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2F98" w:rsidRDefault="00CD2F98">
      <w:pPr>
        <w:pStyle w:val="big-header"/>
        <w:ind w:left="0" w:right="1134"/>
        <w:rPr>
          <w:rFonts w:hint="cs"/>
          <w:sz w:val="32"/>
          <w:rtl/>
        </w:rPr>
      </w:pPr>
      <w:r>
        <w:rPr>
          <w:sz w:val="32"/>
          <w:rtl/>
        </w:rPr>
        <w:t>תק</w:t>
      </w:r>
      <w:r>
        <w:rPr>
          <w:rFonts w:hint="cs"/>
          <w:sz w:val="32"/>
          <w:rtl/>
        </w:rPr>
        <w:t>נות הטיס (רשיונות לעובדי טיס), תשמ"א-1981</w:t>
      </w:r>
    </w:p>
    <w:p w:rsidR="00A95B87" w:rsidRDefault="00A95B87" w:rsidP="00A95B87">
      <w:pPr>
        <w:spacing w:line="320" w:lineRule="auto"/>
        <w:jc w:val="left"/>
        <w:rPr>
          <w:rFonts w:hint="cs"/>
          <w:rtl/>
        </w:rPr>
      </w:pPr>
    </w:p>
    <w:p w:rsidR="003B4D49" w:rsidRDefault="003B4D49" w:rsidP="00A95B87">
      <w:pPr>
        <w:spacing w:line="320" w:lineRule="auto"/>
        <w:jc w:val="left"/>
        <w:rPr>
          <w:rFonts w:hint="cs"/>
          <w:rtl/>
        </w:rPr>
      </w:pPr>
    </w:p>
    <w:p w:rsidR="00A95B87" w:rsidRPr="00A95B87" w:rsidRDefault="00A95B87" w:rsidP="00A95B87">
      <w:pPr>
        <w:spacing w:line="320" w:lineRule="auto"/>
        <w:jc w:val="left"/>
        <w:rPr>
          <w:rFonts w:cs="Miriam" w:hint="cs"/>
          <w:szCs w:val="22"/>
          <w:rtl/>
        </w:rPr>
      </w:pPr>
      <w:r w:rsidRPr="00A95B87">
        <w:rPr>
          <w:rFonts w:cs="Miriam"/>
          <w:szCs w:val="22"/>
          <w:rtl/>
        </w:rPr>
        <w:t>רשויות ומשפט מנהלי</w:t>
      </w:r>
      <w:r w:rsidRPr="00A95B87">
        <w:rPr>
          <w:rFonts w:cs="FrankRuehl"/>
          <w:szCs w:val="26"/>
          <w:rtl/>
        </w:rPr>
        <w:t xml:space="preserve"> – תשתיות – תעופה – טיס</w:t>
      </w:r>
    </w:p>
    <w:p w:rsidR="00A95B87" w:rsidRDefault="00A95B87">
      <w:pPr>
        <w:pStyle w:val="big-header"/>
        <w:ind w:left="0" w:right="1134"/>
        <w:rPr>
          <w:color w:val="008000"/>
          <w:rtl/>
        </w:rPr>
      </w:pPr>
    </w:p>
    <w:tbl>
      <w:tblPr>
        <w:bidiVisual/>
        <w:tblW w:w="8333" w:type="dxa"/>
        <w:tblLayout w:type="fixed"/>
        <w:tblLook w:val="0000" w:firstRow="0" w:lastRow="0" w:firstColumn="0" w:lastColumn="0" w:noHBand="0" w:noVBand="0"/>
      </w:tblPr>
      <w:tblGrid>
        <w:gridCol w:w="1247"/>
        <w:gridCol w:w="5669"/>
        <w:gridCol w:w="567"/>
        <w:gridCol w:w="850"/>
      </w:tblGrid>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חלק א': הוראות כלליות</w:t>
            </w:r>
          </w:p>
        </w:tc>
        <w:tc>
          <w:tcPr>
            <w:tcW w:w="567" w:type="dxa"/>
          </w:tcPr>
          <w:p w:rsidR="00F93624" w:rsidRPr="00F93624" w:rsidRDefault="00F93624" w:rsidP="00F93624">
            <w:pPr>
              <w:spacing w:line="240" w:lineRule="auto"/>
              <w:jc w:val="left"/>
              <w:rPr>
                <w:rStyle w:val="Hyperlink"/>
                <w:rFonts w:hint="cs"/>
                <w:rtl/>
              </w:rPr>
            </w:pPr>
            <w:hyperlink w:anchor="hed20" w:tooltip="חלק א: הוראות כלליו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פרק ראשון: הגדרות</w:t>
            </w:r>
          </w:p>
        </w:tc>
        <w:tc>
          <w:tcPr>
            <w:tcW w:w="567" w:type="dxa"/>
          </w:tcPr>
          <w:p w:rsidR="00F93624" w:rsidRPr="00F93624" w:rsidRDefault="00F93624" w:rsidP="00F93624">
            <w:pPr>
              <w:spacing w:line="240" w:lineRule="auto"/>
              <w:jc w:val="left"/>
              <w:rPr>
                <w:rStyle w:val="Hyperlink"/>
                <w:rFonts w:hint="cs"/>
                <w:rtl/>
              </w:rPr>
            </w:pPr>
            <w:hyperlink w:anchor="med0" w:tooltip="פרק ראשון: הגדרו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הגדרות</w:t>
            </w:r>
          </w:p>
        </w:tc>
        <w:tc>
          <w:tcPr>
            <w:tcW w:w="567" w:type="dxa"/>
          </w:tcPr>
          <w:p w:rsidR="00F93624" w:rsidRPr="00F93624" w:rsidRDefault="00F93624" w:rsidP="00F93624">
            <w:pPr>
              <w:spacing w:line="240" w:lineRule="auto"/>
              <w:jc w:val="left"/>
              <w:rPr>
                <w:rStyle w:val="Hyperlink"/>
                <w:rFonts w:hint="cs"/>
                <w:rtl/>
              </w:rPr>
            </w:pPr>
            <w:hyperlink w:anchor="Seif1" w:tooltip="הגדרו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פרק שני: רשיונות עובדי טיס והגדרים</w:t>
            </w:r>
          </w:p>
        </w:tc>
        <w:tc>
          <w:tcPr>
            <w:tcW w:w="567" w:type="dxa"/>
          </w:tcPr>
          <w:p w:rsidR="00F93624" w:rsidRPr="00F93624" w:rsidRDefault="00F93624" w:rsidP="00F93624">
            <w:pPr>
              <w:spacing w:line="240" w:lineRule="auto"/>
              <w:jc w:val="left"/>
              <w:rPr>
                <w:rStyle w:val="Hyperlink"/>
                <w:rFonts w:hint="cs"/>
                <w:rtl/>
              </w:rPr>
            </w:pPr>
            <w:hyperlink w:anchor="med1" w:tooltip="פרק שני: רשיונות עובדי טיס והגדרי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איסור לשמש כעובד טיס ללא רשיון או  הגדר מתאימים</w:t>
            </w:r>
          </w:p>
        </w:tc>
        <w:tc>
          <w:tcPr>
            <w:tcW w:w="567" w:type="dxa"/>
          </w:tcPr>
          <w:p w:rsidR="00F93624" w:rsidRPr="00F93624" w:rsidRDefault="00F93624" w:rsidP="00F93624">
            <w:pPr>
              <w:spacing w:line="240" w:lineRule="auto"/>
              <w:jc w:val="left"/>
              <w:rPr>
                <w:rStyle w:val="Hyperlink"/>
                <w:rFonts w:hint="cs"/>
                <w:rtl/>
              </w:rPr>
            </w:pPr>
            <w:hyperlink w:anchor="Seif2" w:tooltip="איסור לשמש כעובד טיס ללא רשיון או  הגדר מתאימי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3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תנאי למתן רשיון עובד טיס או הגדר</w:t>
            </w:r>
          </w:p>
        </w:tc>
        <w:tc>
          <w:tcPr>
            <w:tcW w:w="567" w:type="dxa"/>
          </w:tcPr>
          <w:p w:rsidR="00F93624" w:rsidRPr="00F93624" w:rsidRDefault="00F93624" w:rsidP="00F93624">
            <w:pPr>
              <w:spacing w:line="240" w:lineRule="auto"/>
              <w:jc w:val="left"/>
              <w:rPr>
                <w:rStyle w:val="Hyperlink"/>
                <w:rFonts w:hint="cs"/>
                <w:rtl/>
              </w:rPr>
            </w:pPr>
            <w:hyperlink w:anchor="Seif3" w:tooltip="תנאי למתן רשיון עובד טיס או הגד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4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רשיון או הגדר  זמניים</w:t>
            </w:r>
          </w:p>
        </w:tc>
        <w:tc>
          <w:tcPr>
            <w:tcW w:w="567" w:type="dxa"/>
          </w:tcPr>
          <w:p w:rsidR="00F93624" w:rsidRPr="00F93624" w:rsidRDefault="00F93624" w:rsidP="00F93624">
            <w:pPr>
              <w:spacing w:line="240" w:lineRule="auto"/>
              <w:jc w:val="left"/>
              <w:rPr>
                <w:rStyle w:val="Hyperlink"/>
                <w:rFonts w:hint="cs"/>
                <w:rtl/>
              </w:rPr>
            </w:pPr>
            <w:hyperlink w:anchor="Seif4" w:tooltip="רשיון או הגדר  זמניי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5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סוגי רשיונות לעובדי טיס שהם אנשי צוות אויר</w:t>
            </w:r>
          </w:p>
        </w:tc>
        <w:tc>
          <w:tcPr>
            <w:tcW w:w="567" w:type="dxa"/>
          </w:tcPr>
          <w:p w:rsidR="00F93624" w:rsidRPr="00F93624" w:rsidRDefault="00F93624" w:rsidP="00F93624">
            <w:pPr>
              <w:spacing w:line="240" w:lineRule="auto"/>
              <w:jc w:val="left"/>
              <w:rPr>
                <w:rStyle w:val="Hyperlink"/>
                <w:rFonts w:hint="cs"/>
                <w:rtl/>
              </w:rPr>
            </w:pPr>
            <w:hyperlink w:anchor="Seif5" w:tooltip="סוגי רשיונות לעובדי טיס שהם אנשי צוות אוי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6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סוגי רשיונות לעובדי טיס שאינם אנשי צוות אויר</w:t>
            </w:r>
          </w:p>
        </w:tc>
        <w:tc>
          <w:tcPr>
            <w:tcW w:w="567" w:type="dxa"/>
          </w:tcPr>
          <w:p w:rsidR="00F93624" w:rsidRPr="00F93624" w:rsidRDefault="00F93624" w:rsidP="00F93624">
            <w:pPr>
              <w:spacing w:line="240" w:lineRule="auto"/>
              <w:jc w:val="left"/>
              <w:rPr>
                <w:rStyle w:val="Hyperlink"/>
                <w:rFonts w:hint="cs"/>
                <w:rtl/>
              </w:rPr>
            </w:pPr>
            <w:hyperlink w:anchor="Seif6" w:tooltip="סוגי רשיונות לעובדי טיס שאינם אנשי צוות אוי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7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סוגי ההגדרים לעובדי טיס</w:t>
            </w:r>
          </w:p>
        </w:tc>
        <w:tc>
          <w:tcPr>
            <w:tcW w:w="567" w:type="dxa"/>
          </w:tcPr>
          <w:p w:rsidR="00F93624" w:rsidRPr="00F93624" w:rsidRDefault="00F93624" w:rsidP="00F93624">
            <w:pPr>
              <w:spacing w:line="240" w:lineRule="auto"/>
              <w:jc w:val="left"/>
              <w:rPr>
                <w:rStyle w:val="Hyperlink"/>
                <w:rFonts w:hint="cs"/>
                <w:rtl/>
              </w:rPr>
            </w:pPr>
            <w:hyperlink w:anchor="Seif7" w:tooltip="סוגי ההגדרים לעובדי טיס"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8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בקשה לרשיון, להגדר, לאישור או לחידוש</w:t>
            </w:r>
          </w:p>
        </w:tc>
        <w:tc>
          <w:tcPr>
            <w:tcW w:w="567" w:type="dxa"/>
          </w:tcPr>
          <w:p w:rsidR="00F93624" w:rsidRPr="00F93624" w:rsidRDefault="00F93624" w:rsidP="00F93624">
            <w:pPr>
              <w:spacing w:line="240" w:lineRule="auto"/>
              <w:jc w:val="left"/>
              <w:rPr>
                <w:rStyle w:val="Hyperlink"/>
                <w:rFonts w:hint="cs"/>
                <w:rtl/>
              </w:rPr>
            </w:pPr>
            <w:hyperlink w:anchor="Seif8" w:tooltip="בקשה לרשיון, להגדר, לאישור או לחידוש"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9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רשיון עובד טיס</w:t>
            </w:r>
          </w:p>
        </w:tc>
        <w:tc>
          <w:tcPr>
            <w:tcW w:w="567" w:type="dxa"/>
          </w:tcPr>
          <w:p w:rsidR="00F93624" w:rsidRPr="00F93624" w:rsidRDefault="00F93624" w:rsidP="00F93624">
            <w:pPr>
              <w:spacing w:line="240" w:lineRule="auto"/>
              <w:jc w:val="left"/>
              <w:rPr>
                <w:rStyle w:val="Hyperlink"/>
                <w:rFonts w:hint="cs"/>
                <w:rtl/>
              </w:rPr>
            </w:pPr>
            <w:hyperlink w:anchor="Seif9" w:tooltip="רשיון עובד טיס"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10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אישור רשיון או הגדר מאת מדינה חברה</w:t>
            </w:r>
          </w:p>
        </w:tc>
        <w:tc>
          <w:tcPr>
            <w:tcW w:w="567" w:type="dxa"/>
          </w:tcPr>
          <w:p w:rsidR="00F93624" w:rsidRPr="00F93624" w:rsidRDefault="00F93624" w:rsidP="00F93624">
            <w:pPr>
              <w:spacing w:line="240" w:lineRule="auto"/>
              <w:jc w:val="left"/>
              <w:rPr>
                <w:rStyle w:val="Hyperlink"/>
                <w:rFonts w:hint="cs"/>
                <w:rtl/>
              </w:rPr>
            </w:pPr>
            <w:hyperlink w:anchor="Seif10" w:tooltip="אישור רשיון או הגדר מאת מדינה חבר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רשיון מוגבל או הגדר מוגבל</w:t>
            </w:r>
          </w:p>
        </w:tc>
        <w:tc>
          <w:tcPr>
            <w:tcW w:w="567" w:type="dxa"/>
          </w:tcPr>
          <w:p w:rsidR="00F93624" w:rsidRPr="00F93624" w:rsidRDefault="00F93624" w:rsidP="00F93624">
            <w:pPr>
              <w:spacing w:line="240" w:lineRule="auto"/>
              <w:jc w:val="left"/>
              <w:rPr>
                <w:rStyle w:val="Hyperlink"/>
                <w:rFonts w:hint="cs"/>
                <w:rtl/>
              </w:rPr>
            </w:pPr>
            <w:hyperlink w:anchor="Seif11" w:tooltip="רשיון מוגבל או הגדר מוגבל"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12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אישור היעדר הרשעות פליליות</w:t>
            </w:r>
          </w:p>
        </w:tc>
        <w:tc>
          <w:tcPr>
            <w:tcW w:w="567" w:type="dxa"/>
          </w:tcPr>
          <w:p w:rsidR="00F93624" w:rsidRPr="00F93624" w:rsidRDefault="00F93624" w:rsidP="00F93624">
            <w:pPr>
              <w:spacing w:line="240" w:lineRule="auto"/>
              <w:jc w:val="left"/>
              <w:rPr>
                <w:rStyle w:val="Hyperlink"/>
                <w:rFonts w:hint="cs"/>
                <w:rtl/>
              </w:rPr>
            </w:pPr>
            <w:hyperlink w:anchor="Seif12" w:tooltip="אישור היעדר הרשעות פליליו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12א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תעודה מאת קצין בטחון</w:t>
            </w:r>
          </w:p>
        </w:tc>
        <w:tc>
          <w:tcPr>
            <w:tcW w:w="567" w:type="dxa"/>
          </w:tcPr>
          <w:p w:rsidR="00F93624" w:rsidRPr="00F93624" w:rsidRDefault="00F93624" w:rsidP="00F93624">
            <w:pPr>
              <w:spacing w:line="240" w:lineRule="auto"/>
              <w:jc w:val="left"/>
              <w:rPr>
                <w:rStyle w:val="Hyperlink"/>
                <w:rFonts w:hint="cs"/>
                <w:rtl/>
              </w:rPr>
            </w:pPr>
            <w:hyperlink w:anchor="Seif13" w:tooltip="תעודה מאת קצין בטח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13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התליית רשיון עובד טיס</w:t>
            </w:r>
          </w:p>
        </w:tc>
        <w:tc>
          <w:tcPr>
            <w:tcW w:w="567" w:type="dxa"/>
          </w:tcPr>
          <w:p w:rsidR="00F93624" w:rsidRPr="00F93624" w:rsidRDefault="00F93624" w:rsidP="00F93624">
            <w:pPr>
              <w:spacing w:line="240" w:lineRule="auto"/>
              <w:jc w:val="left"/>
              <w:rPr>
                <w:rStyle w:val="Hyperlink"/>
                <w:rFonts w:hint="cs"/>
                <w:rtl/>
              </w:rPr>
            </w:pPr>
            <w:hyperlink w:anchor="Seif14" w:tooltip="התליית רשיון עובד טיס"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13א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הגבלות על מילוי תפקיד איש צוות</w:t>
            </w:r>
          </w:p>
        </w:tc>
        <w:tc>
          <w:tcPr>
            <w:tcW w:w="567" w:type="dxa"/>
          </w:tcPr>
          <w:p w:rsidR="00F93624" w:rsidRPr="00F93624" w:rsidRDefault="00F93624" w:rsidP="00F93624">
            <w:pPr>
              <w:spacing w:line="240" w:lineRule="auto"/>
              <w:jc w:val="left"/>
              <w:rPr>
                <w:rStyle w:val="Hyperlink"/>
                <w:rFonts w:hint="cs"/>
                <w:rtl/>
              </w:rPr>
            </w:pPr>
            <w:hyperlink w:anchor="Seif15" w:tooltip="הגבלות על מילוי תפקיד איש צוו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14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מרמה או מצג שוא</w:t>
            </w:r>
          </w:p>
        </w:tc>
        <w:tc>
          <w:tcPr>
            <w:tcW w:w="567" w:type="dxa"/>
          </w:tcPr>
          <w:p w:rsidR="00F93624" w:rsidRPr="00F93624" w:rsidRDefault="00F93624" w:rsidP="00F93624">
            <w:pPr>
              <w:spacing w:line="240" w:lineRule="auto"/>
              <w:jc w:val="left"/>
              <w:rPr>
                <w:rStyle w:val="Hyperlink"/>
                <w:rFonts w:hint="cs"/>
                <w:rtl/>
              </w:rPr>
            </w:pPr>
            <w:hyperlink w:anchor="Seif16" w:tooltip="מרמה או מצג שוא"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15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התליית רשיון</w:t>
            </w:r>
          </w:p>
        </w:tc>
        <w:tc>
          <w:tcPr>
            <w:tcW w:w="567" w:type="dxa"/>
          </w:tcPr>
          <w:p w:rsidR="00F93624" w:rsidRPr="00F93624" w:rsidRDefault="00F93624" w:rsidP="00F93624">
            <w:pPr>
              <w:spacing w:line="240" w:lineRule="auto"/>
              <w:jc w:val="left"/>
              <w:rPr>
                <w:rStyle w:val="Hyperlink"/>
                <w:rFonts w:hint="cs"/>
                <w:rtl/>
              </w:rPr>
            </w:pPr>
            <w:hyperlink w:anchor="Seif17" w:tooltip="התליית רשי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16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ביטול רשיון</w:t>
            </w:r>
          </w:p>
        </w:tc>
        <w:tc>
          <w:tcPr>
            <w:tcW w:w="567" w:type="dxa"/>
          </w:tcPr>
          <w:p w:rsidR="00F93624" w:rsidRPr="00F93624" w:rsidRDefault="00F93624" w:rsidP="00F93624">
            <w:pPr>
              <w:spacing w:line="240" w:lineRule="auto"/>
              <w:jc w:val="left"/>
              <w:rPr>
                <w:rStyle w:val="Hyperlink"/>
                <w:rFonts w:hint="cs"/>
                <w:rtl/>
              </w:rPr>
            </w:pPr>
            <w:hyperlink w:anchor="Seif18" w:tooltip="ביטול רשי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16א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מניעת שימוש בזכויות של רשיון חוץ</w:t>
            </w:r>
          </w:p>
        </w:tc>
        <w:tc>
          <w:tcPr>
            <w:tcW w:w="567" w:type="dxa"/>
          </w:tcPr>
          <w:p w:rsidR="00F93624" w:rsidRPr="00F93624" w:rsidRDefault="00F93624" w:rsidP="00F93624">
            <w:pPr>
              <w:spacing w:line="240" w:lineRule="auto"/>
              <w:jc w:val="left"/>
              <w:rPr>
                <w:rStyle w:val="Hyperlink"/>
                <w:rFonts w:hint="cs"/>
                <w:rtl/>
              </w:rPr>
            </w:pPr>
            <w:hyperlink w:anchor="Seif19" w:tooltip="מניעת שימוש בזכויות של רשיון חוץ"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17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החזרת רשיון שבוטל או הותלה</w:t>
            </w:r>
          </w:p>
        </w:tc>
        <w:tc>
          <w:tcPr>
            <w:tcW w:w="567" w:type="dxa"/>
          </w:tcPr>
          <w:p w:rsidR="00F93624" w:rsidRPr="00F93624" w:rsidRDefault="00F93624" w:rsidP="00F93624">
            <w:pPr>
              <w:spacing w:line="240" w:lineRule="auto"/>
              <w:jc w:val="left"/>
              <w:rPr>
                <w:rStyle w:val="Hyperlink"/>
                <w:rFonts w:hint="cs"/>
                <w:rtl/>
              </w:rPr>
            </w:pPr>
            <w:hyperlink w:anchor="Seif20" w:tooltip="החזרת רשיון שבוטל או הותל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18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בקשה לרשיון או להגדר לאחר ביטולם</w:t>
            </w:r>
          </w:p>
        </w:tc>
        <w:tc>
          <w:tcPr>
            <w:tcW w:w="567" w:type="dxa"/>
          </w:tcPr>
          <w:p w:rsidR="00F93624" w:rsidRPr="00F93624" w:rsidRDefault="00F93624" w:rsidP="00F93624">
            <w:pPr>
              <w:spacing w:line="240" w:lineRule="auto"/>
              <w:jc w:val="left"/>
              <w:rPr>
                <w:rStyle w:val="Hyperlink"/>
                <w:rFonts w:hint="cs"/>
                <w:rtl/>
              </w:rPr>
            </w:pPr>
            <w:hyperlink w:anchor="Seif21" w:tooltip="בקשה לרשיון או להגדר לאחר ביטול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19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שימוש בזכויות רשיון</w:t>
            </w:r>
          </w:p>
        </w:tc>
        <w:tc>
          <w:tcPr>
            <w:tcW w:w="567" w:type="dxa"/>
          </w:tcPr>
          <w:p w:rsidR="00F93624" w:rsidRPr="00F93624" w:rsidRDefault="00F93624" w:rsidP="00F93624">
            <w:pPr>
              <w:spacing w:line="240" w:lineRule="auto"/>
              <w:jc w:val="left"/>
              <w:rPr>
                <w:rStyle w:val="Hyperlink"/>
                <w:rFonts w:hint="cs"/>
                <w:rtl/>
              </w:rPr>
            </w:pPr>
            <w:hyperlink w:anchor="Seif22" w:tooltip="שימוש בזכויות רשי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20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שימוש בזכויות הגדר</w:t>
            </w:r>
          </w:p>
        </w:tc>
        <w:tc>
          <w:tcPr>
            <w:tcW w:w="567" w:type="dxa"/>
          </w:tcPr>
          <w:p w:rsidR="00F93624" w:rsidRPr="00F93624" w:rsidRDefault="00F93624" w:rsidP="00F93624">
            <w:pPr>
              <w:spacing w:line="240" w:lineRule="auto"/>
              <w:jc w:val="left"/>
              <w:rPr>
                <w:rStyle w:val="Hyperlink"/>
                <w:rFonts w:hint="cs"/>
                <w:rtl/>
              </w:rPr>
            </w:pPr>
            <w:hyperlink w:anchor="Seif23" w:tooltip="שימוש בזכויות הגד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חידוש זכות, רשיון  או הגדר שפקעו</w:t>
            </w:r>
          </w:p>
        </w:tc>
        <w:tc>
          <w:tcPr>
            <w:tcW w:w="567" w:type="dxa"/>
          </w:tcPr>
          <w:p w:rsidR="00F93624" w:rsidRPr="00F93624" w:rsidRDefault="00F93624" w:rsidP="00F93624">
            <w:pPr>
              <w:spacing w:line="240" w:lineRule="auto"/>
              <w:jc w:val="left"/>
              <w:rPr>
                <w:rStyle w:val="Hyperlink"/>
                <w:rFonts w:hint="cs"/>
                <w:rtl/>
              </w:rPr>
            </w:pPr>
            <w:hyperlink w:anchor="Seif24" w:tooltip="חידוש זכות, רשיון  או הגדר שפקעו"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21א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הגבלת גיל טייס בטיסה מסחרית</w:t>
            </w:r>
          </w:p>
        </w:tc>
        <w:tc>
          <w:tcPr>
            <w:tcW w:w="567" w:type="dxa"/>
          </w:tcPr>
          <w:p w:rsidR="00F93624" w:rsidRPr="00F93624" w:rsidRDefault="00F93624" w:rsidP="00F93624">
            <w:pPr>
              <w:spacing w:line="240" w:lineRule="auto"/>
              <w:jc w:val="left"/>
              <w:rPr>
                <w:rStyle w:val="Hyperlink"/>
                <w:rFonts w:hint="cs"/>
                <w:rtl/>
              </w:rPr>
            </w:pPr>
            <w:hyperlink w:anchor="Seif25" w:tooltip="הגבלת גיל טייס בטיסה מסחרי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21ד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מיומנות בשפה האנגלית</w:t>
            </w:r>
          </w:p>
        </w:tc>
        <w:tc>
          <w:tcPr>
            <w:tcW w:w="567" w:type="dxa"/>
          </w:tcPr>
          <w:p w:rsidR="00F93624" w:rsidRPr="00F93624" w:rsidRDefault="00F93624" w:rsidP="00F93624">
            <w:pPr>
              <w:spacing w:line="240" w:lineRule="auto"/>
              <w:jc w:val="left"/>
              <w:rPr>
                <w:rStyle w:val="Hyperlink"/>
                <w:rFonts w:hint="cs"/>
                <w:rtl/>
              </w:rPr>
            </w:pPr>
            <w:hyperlink w:anchor="Seif433" w:tooltip="מיומנות בשפה האנגלי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Seif433</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22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נסיון לצורך הטסת כלי טיס כטייס מפקד</w:t>
            </w:r>
          </w:p>
        </w:tc>
        <w:tc>
          <w:tcPr>
            <w:tcW w:w="567" w:type="dxa"/>
          </w:tcPr>
          <w:p w:rsidR="00F93624" w:rsidRPr="00F93624" w:rsidRDefault="00F93624" w:rsidP="00F93624">
            <w:pPr>
              <w:spacing w:line="240" w:lineRule="auto"/>
              <w:jc w:val="left"/>
              <w:rPr>
                <w:rStyle w:val="Hyperlink"/>
                <w:rFonts w:hint="cs"/>
                <w:rtl/>
              </w:rPr>
            </w:pPr>
            <w:hyperlink w:anchor="Seif27" w:tooltip="נסיון לצורך הטסת כלי טיס כטייס מפקד"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23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נסיון לביצוע טיסות לילה</w:t>
            </w:r>
          </w:p>
        </w:tc>
        <w:tc>
          <w:tcPr>
            <w:tcW w:w="567" w:type="dxa"/>
          </w:tcPr>
          <w:p w:rsidR="00F93624" w:rsidRPr="00F93624" w:rsidRDefault="00F93624" w:rsidP="00F93624">
            <w:pPr>
              <w:spacing w:line="240" w:lineRule="auto"/>
              <w:jc w:val="left"/>
              <w:rPr>
                <w:rStyle w:val="Hyperlink"/>
                <w:rFonts w:hint="cs"/>
                <w:rtl/>
              </w:rPr>
            </w:pPr>
            <w:hyperlink w:anchor="Seif28" w:tooltip="נסיון לביצוע טיסות ליל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24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נסיון לשימוש בזכויות כטכנאי טיס</w:t>
            </w:r>
          </w:p>
        </w:tc>
        <w:tc>
          <w:tcPr>
            <w:tcW w:w="567" w:type="dxa"/>
          </w:tcPr>
          <w:p w:rsidR="00F93624" w:rsidRPr="00F93624" w:rsidRDefault="00F93624" w:rsidP="00F93624">
            <w:pPr>
              <w:spacing w:line="240" w:lineRule="auto"/>
              <w:jc w:val="left"/>
              <w:rPr>
                <w:rStyle w:val="Hyperlink"/>
                <w:rFonts w:hint="cs"/>
                <w:rtl/>
              </w:rPr>
            </w:pPr>
            <w:hyperlink w:anchor="Seif29" w:tooltip="נסיון לשימוש בזכויות כטכנאי טיס"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25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פטור למוסמכי חיל האויר הישראלי</w:t>
            </w:r>
          </w:p>
        </w:tc>
        <w:tc>
          <w:tcPr>
            <w:tcW w:w="567" w:type="dxa"/>
          </w:tcPr>
          <w:p w:rsidR="00F93624" w:rsidRPr="00F93624" w:rsidRDefault="00F93624" w:rsidP="00F93624">
            <w:pPr>
              <w:spacing w:line="240" w:lineRule="auto"/>
              <w:jc w:val="left"/>
              <w:rPr>
                <w:rStyle w:val="Hyperlink"/>
                <w:rFonts w:hint="cs"/>
                <w:rtl/>
              </w:rPr>
            </w:pPr>
            <w:hyperlink w:anchor="Seif30" w:tooltip="פטור למוסמכי חיל האויר הישראלי"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26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שינוי מען</w:t>
            </w:r>
          </w:p>
        </w:tc>
        <w:tc>
          <w:tcPr>
            <w:tcW w:w="567" w:type="dxa"/>
          </w:tcPr>
          <w:p w:rsidR="00F93624" w:rsidRPr="00F93624" w:rsidRDefault="00F93624" w:rsidP="00F93624">
            <w:pPr>
              <w:spacing w:line="240" w:lineRule="auto"/>
              <w:jc w:val="left"/>
              <w:rPr>
                <w:rStyle w:val="Hyperlink"/>
                <w:rFonts w:hint="cs"/>
                <w:rtl/>
              </w:rPr>
            </w:pPr>
            <w:hyperlink w:anchor="Seif31" w:tooltip="שינוי מע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27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כפל רשיון</w:t>
            </w:r>
          </w:p>
        </w:tc>
        <w:tc>
          <w:tcPr>
            <w:tcW w:w="567" w:type="dxa"/>
          </w:tcPr>
          <w:p w:rsidR="00F93624" w:rsidRPr="00F93624" w:rsidRDefault="00F93624" w:rsidP="00F93624">
            <w:pPr>
              <w:spacing w:line="240" w:lineRule="auto"/>
              <w:jc w:val="left"/>
              <w:rPr>
                <w:rStyle w:val="Hyperlink"/>
                <w:rFonts w:hint="cs"/>
                <w:rtl/>
              </w:rPr>
            </w:pPr>
            <w:hyperlink w:anchor="Seif32" w:tooltip="כפל רשי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פרק שלישי: מבחנים עיוניים ומבחנים מעשיים</w:t>
            </w:r>
          </w:p>
        </w:tc>
        <w:tc>
          <w:tcPr>
            <w:tcW w:w="567" w:type="dxa"/>
          </w:tcPr>
          <w:p w:rsidR="00F93624" w:rsidRPr="00F93624" w:rsidRDefault="00F93624" w:rsidP="00F93624">
            <w:pPr>
              <w:spacing w:line="240" w:lineRule="auto"/>
              <w:jc w:val="left"/>
              <w:rPr>
                <w:rStyle w:val="Hyperlink"/>
                <w:rFonts w:hint="cs"/>
                <w:rtl/>
              </w:rPr>
            </w:pPr>
            <w:hyperlink w:anchor="med2" w:tooltip="פרק שלישי: מבחנים עיוניים ומבחנים מעשיי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סימן א': מבחנים עיוניים</w:t>
            </w:r>
          </w:p>
        </w:tc>
        <w:tc>
          <w:tcPr>
            <w:tcW w:w="567" w:type="dxa"/>
          </w:tcPr>
          <w:p w:rsidR="00F93624" w:rsidRPr="00F93624" w:rsidRDefault="00F93624" w:rsidP="00F93624">
            <w:pPr>
              <w:spacing w:line="240" w:lineRule="auto"/>
              <w:jc w:val="left"/>
              <w:rPr>
                <w:rStyle w:val="Hyperlink"/>
                <w:rFonts w:hint="cs"/>
                <w:rtl/>
              </w:rPr>
            </w:pPr>
            <w:hyperlink w:anchor="hed21" w:tooltip="סימן א: מבחנים עיוניי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28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מועד המבחן</w:t>
            </w:r>
          </w:p>
        </w:tc>
        <w:tc>
          <w:tcPr>
            <w:tcW w:w="567" w:type="dxa"/>
          </w:tcPr>
          <w:p w:rsidR="00F93624" w:rsidRPr="00F93624" w:rsidRDefault="00F93624" w:rsidP="00F93624">
            <w:pPr>
              <w:spacing w:line="240" w:lineRule="auto"/>
              <w:jc w:val="left"/>
              <w:rPr>
                <w:rStyle w:val="Hyperlink"/>
                <w:rFonts w:hint="cs"/>
                <w:rtl/>
              </w:rPr>
            </w:pPr>
            <w:hyperlink w:anchor="Seif33" w:tooltip="מועד המבח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30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ציון מעבר מיזערי</w:t>
            </w:r>
          </w:p>
        </w:tc>
        <w:tc>
          <w:tcPr>
            <w:tcW w:w="567" w:type="dxa"/>
          </w:tcPr>
          <w:p w:rsidR="00F93624" w:rsidRPr="00F93624" w:rsidRDefault="00F93624" w:rsidP="00F93624">
            <w:pPr>
              <w:spacing w:line="240" w:lineRule="auto"/>
              <w:jc w:val="left"/>
              <w:rPr>
                <w:rStyle w:val="Hyperlink"/>
                <w:rFonts w:hint="cs"/>
                <w:rtl/>
              </w:rPr>
            </w:pPr>
            <w:hyperlink w:anchor="Seif34" w:tooltip="ציון מעבר מיזערי"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31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אישור מבחן עיוני</w:t>
            </w:r>
          </w:p>
        </w:tc>
        <w:tc>
          <w:tcPr>
            <w:tcW w:w="567" w:type="dxa"/>
          </w:tcPr>
          <w:p w:rsidR="00F93624" w:rsidRPr="00F93624" w:rsidRDefault="00F93624" w:rsidP="00F93624">
            <w:pPr>
              <w:spacing w:line="240" w:lineRule="auto"/>
              <w:jc w:val="left"/>
              <w:rPr>
                <w:rStyle w:val="Hyperlink"/>
                <w:rFonts w:hint="cs"/>
                <w:rtl/>
              </w:rPr>
            </w:pPr>
            <w:hyperlink w:anchor="Seif35" w:tooltip="אישור מבחן עיוני"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lastRenderedPageBreak/>
              <w:t xml:space="preserve">סעיף 32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העתקת מבחן עיוני או מעשה מרמה אחר</w:t>
            </w:r>
          </w:p>
        </w:tc>
        <w:tc>
          <w:tcPr>
            <w:tcW w:w="567" w:type="dxa"/>
          </w:tcPr>
          <w:p w:rsidR="00F93624" w:rsidRPr="00F93624" w:rsidRDefault="00F93624" w:rsidP="00F93624">
            <w:pPr>
              <w:spacing w:line="240" w:lineRule="auto"/>
              <w:jc w:val="left"/>
              <w:rPr>
                <w:rStyle w:val="Hyperlink"/>
                <w:rFonts w:hint="cs"/>
                <w:rtl/>
              </w:rPr>
            </w:pPr>
            <w:hyperlink w:anchor="Seif36" w:tooltip="העתקת מבחן עיוני או מעשה מרמה אח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33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מבחן עיוני חוזר</w:t>
            </w:r>
          </w:p>
        </w:tc>
        <w:tc>
          <w:tcPr>
            <w:tcW w:w="567" w:type="dxa"/>
          </w:tcPr>
          <w:p w:rsidR="00F93624" w:rsidRPr="00F93624" w:rsidRDefault="00F93624" w:rsidP="00F93624">
            <w:pPr>
              <w:spacing w:line="240" w:lineRule="auto"/>
              <w:jc w:val="left"/>
              <w:rPr>
                <w:rStyle w:val="Hyperlink"/>
                <w:rFonts w:hint="cs"/>
                <w:rtl/>
              </w:rPr>
            </w:pPr>
            <w:hyperlink w:anchor="Seif37" w:tooltip="מבחן עיוני חוז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סימן ב': מבחנים מעשיים בטיסה</w:t>
            </w:r>
          </w:p>
        </w:tc>
        <w:tc>
          <w:tcPr>
            <w:tcW w:w="567" w:type="dxa"/>
          </w:tcPr>
          <w:p w:rsidR="00F93624" w:rsidRPr="00F93624" w:rsidRDefault="00F93624" w:rsidP="00F93624">
            <w:pPr>
              <w:spacing w:line="240" w:lineRule="auto"/>
              <w:jc w:val="left"/>
              <w:rPr>
                <w:rStyle w:val="Hyperlink"/>
                <w:rFonts w:hint="cs"/>
                <w:rtl/>
              </w:rPr>
            </w:pPr>
            <w:hyperlink w:anchor="hed22" w:tooltip="סימן ב: מבחנים מעשיים בטיס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34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תנאים למבחן מעשי בטיסה</w:t>
            </w:r>
          </w:p>
        </w:tc>
        <w:tc>
          <w:tcPr>
            <w:tcW w:w="567" w:type="dxa"/>
          </w:tcPr>
          <w:p w:rsidR="00F93624" w:rsidRPr="00F93624" w:rsidRDefault="00F93624" w:rsidP="00F93624">
            <w:pPr>
              <w:spacing w:line="240" w:lineRule="auto"/>
              <w:jc w:val="left"/>
              <w:rPr>
                <w:rStyle w:val="Hyperlink"/>
                <w:rFonts w:hint="cs"/>
                <w:rtl/>
              </w:rPr>
            </w:pPr>
            <w:hyperlink w:anchor="Seif38" w:tooltip="תנאים למבחן מעשי בטיס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35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מבחן מעשי חוזר טיסה</w:t>
            </w:r>
          </w:p>
        </w:tc>
        <w:tc>
          <w:tcPr>
            <w:tcW w:w="567" w:type="dxa"/>
          </w:tcPr>
          <w:p w:rsidR="00F93624" w:rsidRPr="00F93624" w:rsidRDefault="00F93624" w:rsidP="00F93624">
            <w:pPr>
              <w:spacing w:line="240" w:lineRule="auto"/>
              <w:jc w:val="left"/>
              <w:rPr>
                <w:rStyle w:val="Hyperlink"/>
                <w:rFonts w:hint="cs"/>
                <w:rtl/>
              </w:rPr>
            </w:pPr>
            <w:hyperlink w:anchor="Seif39" w:tooltip="מבחן מעשי חוזר טיס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36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מבחן מעשי בטיסה</w:t>
            </w:r>
          </w:p>
        </w:tc>
        <w:tc>
          <w:tcPr>
            <w:tcW w:w="567" w:type="dxa"/>
          </w:tcPr>
          <w:p w:rsidR="00F93624" w:rsidRPr="00F93624" w:rsidRDefault="00F93624" w:rsidP="00F93624">
            <w:pPr>
              <w:spacing w:line="240" w:lineRule="auto"/>
              <w:jc w:val="left"/>
              <w:rPr>
                <w:rStyle w:val="Hyperlink"/>
                <w:rFonts w:hint="cs"/>
                <w:rtl/>
              </w:rPr>
            </w:pPr>
            <w:hyperlink w:anchor="Seif40" w:tooltip="מבחן מעשי בטיס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פרק רביעי: מבחני רמה לטייסים</w:t>
            </w:r>
          </w:p>
        </w:tc>
        <w:tc>
          <w:tcPr>
            <w:tcW w:w="567" w:type="dxa"/>
          </w:tcPr>
          <w:p w:rsidR="00F93624" w:rsidRPr="00F93624" w:rsidRDefault="00F93624" w:rsidP="00F93624">
            <w:pPr>
              <w:spacing w:line="240" w:lineRule="auto"/>
              <w:jc w:val="left"/>
              <w:rPr>
                <w:rStyle w:val="Hyperlink"/>
                <w:rFonts w:hint="cs"/>
                <w:rtl/>
              </w:rPr>
            </w:pPr>
            <w:hyperlink w:anchor="med3" w:tooltip="פרק רביעי: מבחני רמה לטייסי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37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מבחן רמה תקופתי לבעל רישיון טייס פרטי</w:t>
            </w:r>
          </w:p>
        </w:tc>
        <w:tc>
          <w:tcPr>
            <w:tcW w:w="567" w:type="dxa"/>
          </w:tcPr>
          <w:p w:rsidR="00F93624" w:rsidRPr="00F93624" w:rsidRDefault="00F93624" w:rsidP="00F93624">
            <w:pPr>
              <w:spacing w:line="240" w:lineRule="auto"/>
              <w:jc w:val="left"/>
              <w:rPr>
                <w:rStyle w:val="Hyperlink"/>
                <w:rFonts w:hint="cs"/>
                <w:rtl/>
              </w:rPr>
            </w:pPr>
            <w:hyperlink w:anchor="Seif41" w:tooltip="מבחן רמה תקופתי לבעל רישיון טייס פרטי"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38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מבחן רמה תקופתי לבעל רישיון טייס מסחרי ולבעל רישיון טייס תובלה בנתיבי אוויר</w:t>
            </w:r>
          </w:p>
        </w:tc>
        <w:tc>
          <w:tcPr>
            <w:tcW w:w="567" w:type="dxa"/>
          </w:tcPr>
          <w:p w:rsidR="00F93624" w:rsidRPr="00F93624" w:rsidRDefault="00F93624" w:rsidP="00F93624">
            <w:pPr>
              <w:spacing w:line="240" w:lineRule="auto"/>
              <w:jc w:val="left"/>
              <w:rPr>
                <w:rStyle w:val="Hyperlink"/>
                <w:rFonts w:hint="cs"/>
                <w:rtl/>
              </w:rPr>
            </w:pPr>
            <w:hyperlink w:anchor="Seif427" w:tooltip="מבחן רמה תקופתי לבעל רישיון טייס מסחרי ולבעל רישיון טייס תובלה בנתיבי אווי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Seif427</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פרק חמישי: זיכוי זמן טיסה</w:t>
            </w:r>
          </w:p>
        </w:tc>
        <w:tc>
          <w:tcPr>
            <w:tcW w:w="567" w:type="dxa"/>
          </w:tcPr>
          <w:p w:rsidR="00F93624" w:rsidRPr="00F93624" w:rsidRDefault="00F93624" w:rsidP="00F93624">
            <w:pPr>
              <w:spacing w:line="240" w:lineRule="auto"/>
              <w:jc w:val="left"/>
              <w:rPr>
                <w:rStyle w:val="Hyperlink"/>
                <w:rFonts w:hint="cs"/>
                <w:rtl/>
              </w:rPr>
            </w:pPr>
            <w:hyperlink w:anchor="med4" w:tooltip="פרק חמישי: זיכוי זמן טיס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39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רישום ביומן</w:t>
            </w:r>
          </w:p>
        </w:tc>
        <w:tc>
          <w:tcPr>
            <w:tcW w:w="567" w:type="dxa"/>
          </w:tcPr>
          <w:p w:rsidR="00F93624" w:rsidRPr="00F93624" w:rsidRDefault="00F93624" w:rsidP="00F93624">
            <w:pPr>
              <w:spacing w:line="240" w:lineRule="auto"/>
              <w:jc w:val="left"/>
              <w:rPr>
                <w:rStyle w:val="Hyperlink"/>
                <w:rFonts w:hint="cs"/>
                <w:rtl/>
              </w:rPr>
            </w:pPr>
            <w:hyperlink w:anchor="Seif428" w:tooltip="רישום ביומ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Seif428</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40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הצגת יומן לבקורת</w:t>
            </w:r>
          </w:p>
        </w:tc>
        <w:tc>
          <w:tcPr>
            <w:tcW w:w="567" w:type="dxa"/>
          </w:tcPr>
          <w:p w:rsidR="00F93624" w:rsidRPr="00F93624" w:rsidRDefault="00F93624" w:rsidP="00F93624">
            <w:pPr>
              <w:spacing w:line="240" w:lineRule="auto"/>
              <w:jc w:val="left"/>
              <w:rPr>
                <w:rStyle w:val="Hyperlink"/>
                <w:rFonts w:hint="cs"/>
                <w:rtl/>
              </w:rPr>
            </w:pPr>
            <w:hyperlink w:anchor="Seif42" w:tooltip="הצגת יומן לבקור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41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זיכוי זמן טיסה כטייס פרטי</w:t>
            </w:r>
          </w:p>
        </w:tc>
        <w:tc>
          <w:tcPr>
            <w:tcW w:w="567" w:type="dxa"/>
          </w:tcPr>
          <w:p w:rsidR="00F93624" w:rsidRPr="00F93624" w:rsidRDefault="00F93624" w:rsidP="00F93624">
            <w:pPr>
              <w:spacing w:line="240" w:lineRule="auto"/>
              <w:jc w:val="left"/>
              <w:rPr>
                <w:rStyle w:val="Hyperlink"/>
                <w:rFonts w:hint="cs"/>
                <w:rtl/>
              </w:rPr>
            </w:pPr>
            <w:hyperlink w:anchor="Seif43" w:tooltip="זיכוי זמן טיסה כטייס פרטי"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42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זיכוי זמן טיסה כטייס מסחרי</w:t>
            </w:r>
          </w:p>
        </w:tc>
        <w:tc>
          <w:tcPr>
            <w:tcW w:w="567" w:type="dxa"/>
          </w:tcPr>
          <w:p w:rsidR="00F93624" w:rsidRPr="00F93624" w:rsidRDefault="00F93624" w:rsidP="00F93624">
            <w:pPr>
              <w:spacing w:line="240" w:lineRule="auto"/>
              <w:jc w:val="left"/>
              <w:rPr>
                <w:rStyle w:val="Hyperlink"/>
                <w:rFonts w:hint="cs"/>
                <w:rtl/>
              </w:rPr>
            </w:pPr>
            <w:hyperlink w:anchor="Seif44" w:tooltip="זיכוי זמן טיסה כטייס מסחרי"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43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זיכוי זמן טיסה כטייס תובלה בנתיבי אויר</w:t>
            </w:r>
          </w:p>
        </w:tc>
        <w:tc>
          <w:tcPr>
            <w:tcW w:w="567" w:type="dxa"/>
          </w:tcPr>
          <w:p w:rsidR="00F93624" w:rsidRPr="00F93624" w:rsidRDefault="00F93624" w:rsidP="00F93624">
            <w:pPr>
              <w:spacing w:line="240" w:lineRule="auto"/>
              <w:jc w:val="left"/>
              <w:rPr>
                <w:rStyle w:val="Hyperlink"/>
                <w:rFonts w:hint="cs"/>
                <w:rtl/>
              </w:rPr>
            </w:pPr>
            <w:hyperlink w:anchor="Seif45" w:tooltip="זיכוי זמן טיסה כטייס תובלה בנתיבי אוי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44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זיכוי זמן טיסת מכשירים</w:t>
            </w:r>
          </w:p>
        </w:tc>
        <w:tc>
          <w:tcPr>
            <w:tcW w:w="567" w:type="dxa"/>
          </w:tcPr>
          <w:p w:rsidR="00F93624" w:rsidRPr="00F93624" w:rsidRDefault="00F93624" w:rsidP="00F93624">
            <w:pPr>
              <w:spacing w:line="240" w:lineRule="auto"/>
              <w:jc w:val="left"/>
              <w:rPr>
                <w:rStyle w:val="Hyperlink"/>
                <w:rFonts w:hint="cs"/>
                <w:rtl/>
              </w:rPr>
            </w:pPr>
            <w:hyperlink w:anchor="Seif46" w:tooltip="זיכוי זמן טיסת מכשירי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45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זיכוי זמן הדרכה</w:t>
            </w:r>
          </w:p>
        </w:tc>
        <w:tc>
          <w:tcPr>
            <w:tcW w:w="567" w:type="dxa"/>
          </w:tcPr>
          <w:p w:rsidR="00F93624" w:rsidRPr="00F93624" w:rsidRDefault="00F93624" w:rsidP="00F93624">
            <w:pPr>
              <w:spacing w:line="240" w:lineRule="auto"/>
              <w:jc w:val="left"/>
              <w:rPr>
                <w:rStyle w:val="Hyperlink"/>
                <w:rFonts w:hint="cs"/>
                <w:rtl/>
              </w:rPr>
            </w:pPr>
            <w:hyperlink w:anchor="Seif47" w:tooltip="זיכוי זמן הדרכ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פרק ששי: הסבה</w:t>
            </w:r>
          </w:p>
        </w:tc>
        <w:tc>
          <w:tcPr>
            <w:tcW w:w="567" w:type="dxa"/>
          </w:tcPr>
          <w:p w:rsidR="00F93624" w:rsidRPr="00F93624" w:rsidRDefault="00F93624" w:rsidP="00F93624">
            <w:pPr>
              <w:spacing w:line="240" w:lineRule="auto"/>
              <w:jc w:val="left"/>
              <w:rPr>
                <w:rStyle w:val="Hyperlink"/>
                <w:rFonts w:hint="cs"/>
                <w:rtl/>
              </w:rPr>
            </w:pPr>
            <w:hyperlink w:anchor="med5" w:tooltip="פרק ששי: הסב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46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איסור הטסת כלי טיס ללא בחינה או הסבה</w:t>
            </w:r>
          </w:p>
        </w:tc>
        <w:tc>
          <w:tcPr>
            <w:tcW w:w="567" w:type="dxa"/>
          </w:tcPr>
          <w:p w:rsidR="00F93624" w:rsidRPr="00F93624" w:rsidRDefault="00F93624" w:rsidP="00F93624">
            <w:pPr>
              <w:spacing w:line="240" w:lineRule="auto"/>
              <w:jc w:val="left"/>
              <w:rPr>
                <w:rStyle w:val="Hyperlink"/>
                <w:rFonts w:hint="cs"/>
                <w:rtl/>
              </w:rPr>
            </w:pPr>
            <w:hyperlink w:anchor="Seif48" w:tooltip="איסור הטסת כלי טיס ללא בחינה או הסב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47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תנאי הסבה מקבוצה לקבוצה</w:t>
            </w:r>
          </w:p>
        </w:tc>
        <w:tc>
          <w:tcPr>
            <w:tcW w:w="567" w:type="dxa"/>
          </w:tcPr>
          <w:p w:rsidR="00F93624" w:rsidRPr="00F93624" w:rsidRDefault="00F93624" w:rsidP="00F93624">
            <w:pPr>
              <w:spacing w:line="240" w:lineRule="auto"/>
              <w:jc w:val="left"/>
              <w:rPr>
                <w:rStyle w:val="Hyperlink"/>
                <w:rFonts w:hint="cs"/>
                <w:rtl/>
              </w:rPr>
            </w:pPr>
            <w:hyperlink w:anchor="Seif49" w:tooltip="תנאי הסבה מקבוצה לקבוצ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48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תנאי הסבה בתוך קבוצה</w:t>
            </w:r>
          </w:p>
        </w:tc>
        <w:tc>
          <w:tcPr>
            <w:tcW w:w="567" w:type="dxa"/>
          </w:tcPr>
          <w:p w:rsidR="00F93624" w:rsidRPr="00F93624" w:rsidRDefault="00F93624" w:rsidP="00F93624">
            <w:pPr>
              <w:spacing w:line="240" w:lineRule="auto"/>
              <w:jc w:val="left"/>
              <w:rPr>
                <w:rStyle w:val="Hyperlink"/>
                <w:rFonts w:hint="cs"/>
                <w:rtl/>
              </w:rPr>
            </w:pPr>
            <w:hyperlink w:anchor="Seif50" w:tooltip="תנאי הסבה בתוך קבוצ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פרק שביעי: ועדת ערר לרישוי</w:t>
            </w:r>
          </w:p>
        </w:tc>
        <w:tc>
          <w:tcPr>
            <w:tcW w:w="567" w:type="dxa"/>
          </w:tcPr>
          <w:p w:rsidR="00F93624" w:rsidRPr="00F93624" w:rsidRDefault="00F93624" w:rsidP="00F93624">
            <w:pPr>
              <w:spacing w:line="240" w:lineRule="auto"/>
              <w:jc w:val="left"/>
              <w:rPr>
                <w:rStyle w:val="Hyperlink"/>
                <w:rFonts w:hint="cs"/>
                <w:rtl/>
              </w:rPr>
            </w:pPr>
            <w:hyperlink w:anchor="med6" w:tooltip="פרק שביעי: ועדת ערר לרישוי"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49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מתן החלטה</w:t>
            </w:r>
          </w:p>
        </w:tc>
        <w:tc>
          <w:tcPr>
            <w:tcW w:w="567" w:type="dxa"/>
          </w:tcPr>
          <w:p w:rsidR="00F93624" w:rsidRPr="00F93624" w:rsidRDefault="00F93624" w:rsidP="00F93624">
            <w:pPr>
              <w:spacing w:line="240" w:lineRule="auto"/>
              <w:jc w:val="left"/>
              <w:rPr>
                <w:rStyle w:val="Hyperlink"/>
                <w:rFonts w:hint="cs"/>
                <w:rtl/>
              </w:rPr>
            </w:pPr>
            <w:hyperlink w:anchor="Seif51" w:tooltip="מתן החלט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50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זכות ערר</w:t>
            </w:r>
          </w:p>
        </w:tc>
        <w:tc>
          <w:tcPr>
            <w:tcW w:w="567" w:type="dxa"/>
          </w:tcPr>
          <w:p w:rsidR="00F93624" w:rsidRPr="00F93624" w:rsidRDefault="00F93624" w:rsidP="00F93624">
            <w:pPr>
              <w:spacing w:line="240" w:lineRule="auto"/>
              <w:jc w:val="left"/>
              <w:rPr>
                <w:rStyle w:val="Hyperlink"/>
                <w:rFonts w:hint="cs"/>
                <w:rtl/>
              </w:rPr>
            </w:pPr>
            <w:hyperlink w:anchor="Seif52" w:tooltip="זכות ער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51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הגשת השגה או ערר</w:t>
            </w:r>
          </w:p>
        </w:tc>
        <w:tc>
          <w:tcPr>
            <w:tcW w:w="567" w:type="dxa"/>
          </w:tcPr>
          <w:p w:rsidR="00F93624" w:rsidRPr="00F93624" w:rsidRDefault="00F93624" w:rsidP="00F93624">
            <w:pPr>
              <w:spacing w:line="240" w:lineRule="auto"/>
              <w:jc w:val="left"/>
              <w:rPr>
                <w:rStyle w:val="Hyperlink"/>
                <w:rFonts w:hint="cs"/>
                <w:rtl/>
              </w:rPr>
            </w:pPr>
            <w:hyperlink w:anchor="Seif53" w:tooltip="הגשת השגה או ער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52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תוקף החלטה</w:t>
            </w:r>
          </w:p>
        </w:tc>
        <w:tc>
          <w:tcPr>
            <w:tcW w:w="567" w:type="dxa"/>
          </w:tcPr>
          <w:p w:rsidR="00F93624" w:rsidRPr="00F93624" w:rsidRDefault="00F93624" w:rsidP="00F93624">
            <w:pPr>
              <w:spacing w:line="240" w:lineRule="auto"/>
              <w:jc w:val="left"/>
              <w:rPr>
                <w:rStyle w:val="Hyperlink"/>
                <w:rFonts w:hint="cs"/>
                <w:rtl/>
              </w:rPr>
            </w:pPr>
            <w:hyperlink w:anchor="Seif54" w:tooltip="תוקף החלט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53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עיכוב ביצוע החלטה</w:t>
            </w:r>
          </w:p>
        </w:tc>
        <w:tc>
          <w:tcPr>
            <w:tcW w:w="567" w:type="dxa"/>
          </w:tcPr>
          <w:p w:rsidR="00F93624" w:rsidRPr="00F93624" w:rsidRDefault="00F93624" w:rsidP="00F93624">
            <w:pPr>
              <w:spacing w:line="240" w:lineRule="auto"/>
              <w:jc w:val="left"/>
              <w:rPr>
                <w:rStyle w:val="Hyperlink"/>
                <w:rFonts w:hint="cs"/>
                <w:rtl/>
              </w:rPr>
            </w:pPr>
            <w:hyperlink w:anchor="Seif55" w:tooltip="עיכוב ביצוע החלט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54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הרכב ועדת הערר</w:t>
            </w:r>
          </w:p>
        </w:tc>
        <w:tc>
          <w:tcPr>
            <w:tcW w:w="567" w:type="dxa"/>
          </w:tcPr>
          <w:p w:rsidR="00F93624" w:rsidRPr="00F93624" w:rsidRDefault="00F93624" w:rsidP="00F93624">
            <w:pPr>
              <w:spacing w:line="240" w:lineRule="auto"/>
              <w:jc w:val="left"/>
              <w:rPr>
                <w:rStyle w:val="Hyperlink"/>
                <w:rFonts w:hint="cs"/>
                <w:rtl/>
              </w:rPr>
            </w:pPr>
            <w:hyperlink w:anchor="Seif56" w:tooltip="הרכב ועדת הער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55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סמכויות ועדת הערר</w:t>
            </w:r>
          </w:p>
        </w:tc>
        <w:tc>
          <w:tcPr>
            <w:tcW w:w="567" w:type="dxa"/>
          </w:tcPr>
          <w:p w:rsidR="00F93624" w:rsidRPr="00F93624" w:rsidRDefault="00F93624" w:rsidP="00F93624">
            <w:pPr>
              <w:spacing w:line="240" w:lineRule="auto"/>
              <w:jc w:val="left"/>
              <w:rPr>
                <w:rStyle w:val="Hyperlink"/>
                <w:rFonts w:hint="cs"/>
                <w:rtl/>
              </w:rPr>
            </w:pPr>
            <w:hyperlink w:anchor="Seif57" w:tooltip="סמכויות ועדת הער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56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נוהלי עבודת ועדת הערר</w:t>
            </w:r>
          </w:p>
        </w:tc>
        <w:tc>
          <w:tcPr>
            <w:tcW w:w="567" w:type="dxa"/>
          </w:tcPr>
          <w:p w:rsidR="00F93624" w:rsidRPr="00F93624" w:rsidRDefault="00F93624" w:rsidP="00F93624">
            <w:pPr>
              <w:spacing w:line="240" w:lineRule="auto"/>
              <w:jc w:val="left"/>
              <w:rPr>
                <w:rStyle w:val="Hyperlink"/>
                <w:rFonts w:hint="cs"/>
                <w:rtl/>
              </w:rPr>
            </w:pPr>
            <w:hyperlink w:anchor="Seif58" w:tooltip="נוהלי עבודת ועדת הער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57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אי תלות בסדרי דין ובדיני ראיות</w:t>
            </w:r>
          </w:p>
        </w:tc>
        <w:tc>
          <w:tcPr>
            <w:tcW w:w="567" w:type="dxa"/>
          </w:tcPr>
          <w:p w:rsidR="00F93624" w:rsidRPr="00F93624" w:rsidRDefault="00F93624" w:rsidP="00F93624">
            <w:pPr>
              <w:spacing w:line="240" w:lineRule="auto"/>
              <w:jc w:val="left"/>
              <w:rPr>
                <w:rStyle w:val="Hyperlink"/>
                <w:rFonts w:hint="cs"/>
                <w:rtl/>
              </w:rPr>
            </w:pPr>
            <w:hyperlink w:anchor="Seif59" w:tooltip="אי תלות בסדרי דין ובדיני ראיו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58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החלטת ועדת הערר</w:t>
            </w:r>
          </w:p>
        </w:tc>
        <w:tc>
          <w:tcPr>
            <w:tcW w:w="567" w:type="dxa"/>
          </w:tcPr>
          <w:p w:rsidR="00F93624" w:rsidRPr="00F93624" w:rsidRDefault="00F93624" w:rsidP="00F93624">
            <w:pPr>
              <w:spacing w:line="240" w:lineRule="auto"/>
              <w:jc w:val="left"/>
              <w:rPr>
                <w:rStyle w:val="Hyperlink"/>
                <w:rFonts w:hint="cs"/>
                <w:rtl/>
              </w:rPr>
            </w:pPr>
            <w:hyperlink w:anchor="Seif60" w:tooltip="החלטת ועדת הער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59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סופיות החלטת  ועדת הערר</w:t>
            </w:r>
          </w:p>
        </w:tc>
        <w:tc>
          <w:tcPr>
            <w:tcW w:w="567" w:type="dxa"/>
          </w:tcPr>
          <w:p w:rsidR="00F93624" w:rsidRPr="00F93624" w:rsidRDefault="00F93624" w:rsidP="00F93624">
            <w:pPr>
              <w:spacing w:line="240" w:lineRule="auto"/>
              <w:jc w:val="left"/>
              <w:rPr>
                <w:rStyle w:val="Hyperlink"/>
                <w:rFonts w:hint="cs"/>
                <w:rtl/>
              </w:rPr>
            </w:pPr>
            <w:hyperlink w:anchor="Seif61" w:tooltip="סופיות החלטת  ועדת הער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פרק שמיני: בדיקות רפואיות</w:t>
            </w:r>
          </w:p>
        </w:tc>
        <w:tc>
          <w:tcPr>
            <w:tcW w:w="567" w:type="dxa"/>
          </w:tcPr>
          <w:p w:rsidR="00F93624" w:rsidRPr="00F93624" w:rsidRDefault="00F93624" w:rsidP="00F93624">
            <w:pPr>
              <w:spacing w:line="240" w:lineRule="auto"/>
              <w:jc w:val="left"/>
              <w:rPr>
                <w:rStyle w:val="Hyperlink"/>
                <w:rFonts w:hint="cs"/>
                <w:rtl/>
              </w:rPr>
            </w:pPr>
            <w:hyperlink w:anchor="med7" w:tooltip="פרק שמיני: בדיקות רפואיו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60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הגדרות</w:t>
            </w:r>
          </w:p>
        </w:tc>
        <w:tc>
          <w:tcPr>
            <w:tcW w:w="567" w:type="dxa"/>
          </w:tcPr>
          <w:p w:rsidR="00F93624" w:rsidRPr="00F93624" w:rsidRDefault="00F93624" w:rsidP="00F93624">
            <w:pPr>
              <w:spacing w:line="240" w:lineRule="auto"/>
              <w:jc w:val="left"/>
              <w:rPr>
                <w:rStyle w:val="Hyperlink"/>
                <w:rFonts w:hint="cs"/>
                <w:rtl/>
              </w:rPr>
            </w:pPr>
            <w:hyperlink w:anchor="Seif62" w:tooltip="הגדרו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60א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מתן הרשאה לרופא</w:t>
            </w:r>
          </w:p>
        </w:tc>
        <w:tc>
          <w:tcPr>
            <w:tcW w:w="567" w:type="dxa"/>
          </w:tcPr>
          <w:p w:rsidR="00F93624" w:rsidRPr="00F93624" w:rsidRDefault="00F93624" w:rsidP="00F93624">
            <w:pPr>
              <w:spacing w:line="240" w:lineRule="auto"/>
              <w:jc w:val="left"/>
              <w:rPr>
                <w:rStyle w:val="Hyperlink"/>
                <w:rFonts w:hint="cs"/>
                <w:rtl/>
              </w:rPr>
            </w:pPr>
            <w:hyperlink w:anchor="Seif63" w:tooltip="מתן הרשאה לרופא"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61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תנאים למתן תעודה רפואית</w:t>
            </w:r>
          </w:p>
        </w:tc>
        <w:tc>
          <w:tcPr>
            <w:tcW w:w="567" w:type="dxa"/>
          </w:tcPr>
          <w:p w:rsidR="00F93624" w:rsidRPr="00F93624" w:rsidRDefault="00F93624" w:rsidP="00F93624">
            <w:pPr>
              <w:spacing w:line="240" w:lineRule="auto"/>
              <w:jc w:val="left"/>
              <w:rPr>
                <w:rStyle w:val="Hyperlink"/>
                <w:rFonts w:hint="cs"/>
                <w:rtl/>
              </w:rPr>
            </w:pPr>
            <w:hyperlink w:anchor="Seif64" w:tooltip="תנאים למתן תעודה רפואי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62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מקום הבדיקות הרפואיות</w:t>
            </w:r>
          </w:p>
        </w:tc>
        <w:tc>
          <w:tcPr>
            <w:tcW w:w="567" w:type="dxa"/>
          </w:tcPr>
          <w:p w:rsidR="00F93624" w:rsidRPr="00F93624" w:rsidRDefault="00F93624" w:rsidP="00F93624">
            <w:pPr>
              <w:spacing w:line="240" w:lineRule="auto"/>
              <w:jc w:val="left"/>
              <w:rPr>
                <w:rStyle w:val="Hyperlink"/>
                <w:rFonts w:hint="cs"/>
                <w:rtl/>
              </w:rPr>
            </w:pPr>
            <w:hyperlink w:anchor="Seif65" w:tooltip="מקום הבדיקות הרפואיו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63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חובת המבקש תעודה רפואית</w:t>
            </w:r>
          </w:p>
        </w:tc>
        <w:tc>
          <w:tcPr>
            <w:tcW w:w="567" w:type="dxa"/>
          </w:tcPr>
          <w:p w:rsidR="00F93624" w:rsidRPr="00F93624" w:rsidRDefault="00F93624" w:rsidP="00F93624">
            <w:pPr>
              <w:spacing w:line="240" w:lineRule="auto"/>
              <w:jc w:val="left"/>
              <w:rPr>
                <w:rStyle w:val="Hyperlink"/>
                <w:rFonts w:hint="cs"/>
                <w:rtl/>
              </w:rPr>
            </w:pPr>
            <w:hyperlink w:anchor="Seif66" w:tooltip="חובת המבקש תעודה רפואי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64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בדיקות רפואיות</w:t>
            </w:r>
          </w:p>
        </w:tc>
        <w:tc>
          <w:tcPr>
            <w:tcW w:w="567" w:type="dxa"/>
          </w:tcPr>
          <w:p w:rsidR="00F93624" w:rsidRPr="00F93624" w:rsidRDefault="00F93624" w:rsidP="00F93624">
            <w:pPr>
              <w:spacing w:line="240" w:lineRule="auto"/>
              <w:jc w:val="left"/>
              <w:rPr>
                <w:rStyle w:val="Hyperlink"/>
                <w:rFonts w:hint="cs"/>
                <w:rtl/>
              </w:rPr>
            </w:pPr>
            <w:hyperlink w:anchor="Seif67" w:tooltip="בדיקות רפואיו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65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המוסמכים לערוך בדיקות רפואיות</w:t>
            </w:r>
          </w:p>
        </w:tc>
        <w:tc>
          <w:tcPr>
            <w:tcW w:w="567" w:type="dxa"/>
          </w:tcPr>
          <w:p w:rsidR="00F93624" w:rsidRPr="00F93624" w:rsidRDefault="00F93624" w:rsidP="00F93624">
            <w:pPr>
              <w:spacing w:line="240" w:lineRule="auto"/>
              <w:jc w:val="left"/>
              <w:rPr>
                <w:rStyle w:val="Hyperlink"/>
                <w:rFonts w:hint="cs"/>
                <w:rtl/>
              </w:rPr>
            </w:pPr>
            <w:hyperlink w:anchor="Seif68" w:tooltip="המוסמכים לערוך בדיקות רפואיו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66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תקופת תוקפה של תעודה רפואית</w:t>
            </w:r>
          </w:p>
        </w:tc>
        <w:tc>
          <w:tcPr>
            <w:tcW w:w="567" w:type="dxa"/>
          </w:tcPr>
          <w:p w:rsidR="00F93624" w:rsidRPr="00F93624" w:rsidRDefault="00F93624" w:rsidP="00F93624">
            <w:pPr>
              <w:spacing w:line="240" w:lineRule="auto"/>
              <w:jc w:val="left"/>
              <w:rPr>
                <w:rStyle w:val="Hyperlink"/>
                <w:rFonts w:hint="cs"/>
                <w:rtl/>
              </w:rPr>
            </w:pPr>
            <w:hyperlink w:anchor="Seif69" w:tooltip="תקופת תוקפה של תעודה רפואי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67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איסור להשתמש ברשיון ללא תעודה רפואית תקפה</w:t>
            </w:r>
          </w:p>
        </w:tc>
        <w:tc>
          <w:tcPr>
            <w:tcW w:w="567" w:type="dxa"/>
          </w:tcPr>
          <w:p w:rsidR="00F93624" w:rsidRPr="00F93624" w:rsidRDefault="00F93624" w:rsidP="00F93624">
            <w:pPr>
              <w:spacing w:line="240" w:lineRule="auto"/>
              <w:jc w:val="left"/>
              <w:rPr>
                <w:rStyle w:val="Hyperlink"/>
                <w:rFonts w:hint="cs"/>
                <w:rtl/>
              </w:rPr>
            </w:pPr>
            <w:hyperlink w:anchor="Seif70" w:tooltip="איסור להשתמש ברשיון ללא תעודה רפואית תקפ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68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מקרים מיוחדים</w:t>
            </w:r>
          </w:p>
        </w:tc>
        <w:tc>
          <w:tcPr>
            <w:tcW w:w="567" w:type="dxa"/>
          </w:tcPr>
          <w:p w:rsidR="00F93624" w:rsidRPr="00F93624" w:rsidRDefault="00F93624" w:rsidP="00F93624">
            <w:pPr>
              <w:spacing w:line="240" w:lineRule="auto"/>
              <w:jc w:val="left"/>
              <w:rPr>
                <w:rStyle w:val="Hyperlink"/>
                <w:rFonts w:hint="cs"/>
                <w:rtl/>
              </w:rPr>
            </w:pPr>
            <w:hyperlink w:anchor="Seif71" w:tooltip="מקרים מיוחדי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69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סמכויות רופא הרשות</w:t>
            </w:r>
          </w:p>
        </w:tc>
        <w:tc>
          <w:tcPr>
            <w:tcW w:w="567" w:type="dxa"/>
          </w:tcPr>
          <w:p w:rsidR="00F93624" w:rsidRPr="00F93624" w:rsidRDefault="00F93624" w:rsidP="00F93624">
            <w:pPr>
              <w:spacing w:line="240" w:lineRule="auto"/>
              <w:jc w:val="left"/>
              <w:rPr>
                <w:rStyle w:val="Hyperlink"/>
                <w:rFonts w:hint="cs"/>
                <w:rtl/>
              </w:rPr>
            </w:pPr>
            <w:hyperlink w:anchor="Seif72" w:tooltip="סמכויות רופא הרשו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70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ועדת ערר רפואית</w:t>
            </w:r>
          </w:p>
        </w:tc>
        <w:tc>
          <w:tcPr>
            <w:tcW w:w="567" w:type="dxa"/>
          </w:tcPr>
          <w:p w:rsidR="00F93624" w:rsidRPr="00F93624" w:rsidRDefault="00F93624" w:rsidP="00F93624">
            <w:pPr>
              <w:spacing w:line="240" w:lineRule="auto"/>
              <w:jc w:val="left"/>
              <w:rPr>
                <w:rStyle w:val="Hyperlink"/>
                <w:rFonts w:hint="cs"/>
                <w:rtl/>
              </w:rPr>
            </w:pPr>
            <w:hyperlink w:anchor="Seif73" w:tooltip="ועדת ערר רפואי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פרק תשיעי: בוחנים</w:t>
            </w:r>
          </w:p>
        </w:tc>
        <w:tc>
          <w:tcPr>
            <w:tcW w:w="567" w:type="dxa"/>
          </w:tcPr>
          <w:p w:rsidR="00F93624" w:rsidRPr="00F93624" w:rsidRDefault="00F93624" w:rsidP="00F93624">
            <w:pPr>
              <w:spacing w:line="240" w:lineRule="auto"/>
              <w:jc w:val="left"/>
              <w:rPr>
                <w:rStyle w:val="Hyperlink"/>
                <w:rFonts w:hint="cs"/>
                <w:rtl/>
              </w:rPr>
            </w:pPr>
            <w:hyperlink w:anchor="med8" w:tooltip="פרק תשיעי: בוחני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71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מינוי בוחנים</w:t>
            </w:r>
          </w:p>
        </w:tc>
        <w:tc>
          <w:tcPr>
            <w:tcW w:w="567" w:type="dxa"/>
          </w:tcPr>
          <w:p w:rsidR="00F93624" w:rsidRPr="00F93624" w:rsidRDefault="00F93624" w:rsidP="00F93624">
            <w:pPr>
              <w:spacing w:line="240" w:lineRule="auto"/>
              <w:jc w:val="left"/>
              <w:rPr>
                <w:rStyle w:val="Hyperlink"/>
                <w:rFonts w:hint="cs"/>
                <w:rtl/>
              </w:rPr>
            </w:pPr>
            <w:hyperlink w:anchor="Seif74" w:tooltip="מינוי בוחני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חלק ב': רשיונות לטייסים</w:t>
            </w:r>
          </w:p>
        </w:tc>
        <w:tc>
          <w:tcPr>
            <w:tcW w:w="567" w:type="dxa"/>
          </w:tcPr>
          <w:p w:rsidR="00F93624" w:rsidRPr="00F93624" w:rsidRDefault="00F93624" w:rsidP="00F93624">
            <w:pPr>
              <w:spacing w:line="240" w:lineRule="auto"/>
              <w:jc w:val="left"/>
              <w:rPr>
                <w:rStyle w:val="Hyperlink"/>
                <w:rFonts w:hint="cs"/>
                <w:rtl/>
              </w:rPr>
            </w:pPr>
            <w:hyperlink w:anchor="med9" w:tooltip="חלק ב: רשיונות לטייסי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פרק ראשון: רשיון טייס מתלמד</w:t>
            </w:r>
          </w:p>
        </w:tc>
        <w:tc>
          <w:tcPr>
            <w:tcW w:w="567" w:type="dxa"/>
          </w:tcPr>
          <w:p w:rsidR="00F93624" w:rsidRPr="00F93624" w:rsidRDefault="00F93624" w:rsidP="00F93624">
            <w:pPr>
              <w:spacing w:line="240" w:lineRule="auto"/>
              <w:jc w:val="left"/>
              <w:rPr>
                <w:rStyle w:val="Hyperlink"/>
                <w:rFonts w:hint="cs"/>
                <w:rtl/>
              </w:rPr>
            </w:pPr>
            <w:hyperlink w:anchor="med10" w:tooltip="פרק ראשון: רשיון טייס מתלמד"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72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כשירות לקבלת  רשיון טייס מתלמד</w:t>
            </w:r>
          </w:p>
        </w:tc>
        <w:tc>
          <w:tcPr>
            <w:tcW w:w="567" w:type="dxa"/>
          </w:tcPr>
          <w:p w:rsidR="00F93624" w:rsidRPr="00F93624" w:rsidRDefault="00F93624" w:rsidP="00F93624">
            <w:pPr>
              <w:spacing w:line="240" w:lineRule="auto"/>
              <w:jc w:val="left"/>
              <w:rPr>
                <w:rStyle w:val="Hyperlink"/>
                <w:rFonts w:hint="cs"/>
                <w:rtl/>
              </w:rPr>
            </w:pPr>
            <w:hyperlink w:anchor="Seif75" w:tooltip="כשירות לקבלת  רשיון טייס מתלמד"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Seif75</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73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תנאים לטיסות יחיד</w:t>
            </w:r>
          </w:p>
        </w:tc>
        <w:tc>
          <w:tcPr>
            <w:tcW w:w="567" w:type="dxa"/>
          </w:tcPr>
          <w:p w:rsidR="00F93624" w:rsidRPr="00F93624" w:rsidRDefault="00F93624" w:rsidP="00F93624">
            <w:pPr>
              <w:spacing w:line="240" w:lineRule="auto"/>
              <w:jc w:val="left"/>
              <w:rPr>
                <w:rStyle w:val="Hyperlink"/>
                <w:rFonts w:hint="cs"/>
                <w:rtl/>
              </w:rPr>
            </w:pPr>
            <w:hyperlink w:anchor="Seif76" w:tooltip="תנאים לטיסות יחיד"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Seif76</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74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ידע מקצועי</w:t>
            </w:r>
          </w:p>
        </w:tc>
        <w:tc>
          <w:tcPr>
            <w:tcW w:w="567" w:type="dxa"/>
          </w:tcPr>
          <w:p w:rsidR="00F93624" w:rsidRPr="00F93624" w:rsidRDefault="00F93624" w:rsidP="00F93624">
            <w:pPr>
              <w:spacing w:line="240" w:lineRule="auto"/>
              <w:jc w:val="left"/>
              <w:rPr>
                <w:rStyle w:val="Hyperlink"/>
                <w:rFonts w:hint="cs"/>
                <w:rtl/>
              </w:rPr>
            </w:pPr>
            <w:hyperlink w:anchor="Seif77" w:tooltip="ידע מקצועי"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Seif77</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75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תדריכי קרקע והדרכת טיסה באוירון ובאווירון זעיר</w:t>
            </w:r>
          </w:p>
        </w:tc>
        <w:tc>
          <w:tcPr>
            <w:tcW w:w="567" w:type="dxa"/>
          </w:tcPr>
          <w:p w:rsidR="00F93624" w:rsidRPr="00F93624" w:rsidRDefault="00F93624" w:rsidP="00F93624">
            <w:pPr>
              <w:spacing w:line="240" w:lineRule="auto"/>
              <w:jc w:val="left"/>
              <w:rPr>
                <w:rStyle w:val="Hyperlink"/>
                <w:rFonts w:hint="cs"/>
                <w:rtl/>
              </w:rPr>
            </w:pPr>
            <w:hyperlink w:anchor="Seif78" w:tooltip="תדריכי קרקע והדרכת טיסה באוירון ובאווירון זעי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Seif78</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76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תדריכי קרקע והדרכת טיסה בדאון</w:t>
            </w:r>
          </w:p>
        </w:tc>
        <w:tc>
          <w:tcPr>
            <w:tcW w:w="567" w:type="dxa"/>
          </w:tcPr>
          <w:p w:rsidR="00F93624" w:rsidRPr="00F93624" w:rsidRDefault="00F93624" w:rsidP="00F93624">
            <w:pPr>
              <w:spacing w:line="240" w:lineRule="auto"/>
              <w:jc w:val="left"/>
              <w:rPr>
                <w:rStyle w:val="Hyperlink"/>
                <w:rFonts w:hint="cs"/>
                <w:rtl/>
              </w:rPr>
            </w:pPr>
            <w:hyperlink w:anchor="Seif79" w:tooltip="תדריכי קרקע והדרכת טיסה בדא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Seif79</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77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תדריכי קרקע והדרכת טיסה ברוטורקרפט</w:t>
            </w:r>
          </w:p>
        </w:tc>
        <w:tc>
          <w:tcPr>
            <w:tcW w:w="567" w:type="dxa"/>
          </w:tcPr>
          <w:p w:rsidR="00F93624" w:rsidRPr="00F93624" w:rsidRDefault="00F93624" w:rsidP="00F93624">
            <w:pPr>
              <w:spacing w:line="240" w:lineRule="auto"/>
              <w:jc w:val="left"/>
              <w:rPr>
                <w:rStyle w:val="Hyperlink"/>
                <w:rFonts w:hint="cs"/>
                <w:rtl/>
              </w:rPr>
            </w:pPr>
            <w:hyperlink w:anchor="Seif80" w:tooltip="תדריכי קרקע והדרכת טיסה ברוטורקרפט"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Seif80</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78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תדריכי קרקע והדרכת טיסה בספינת אויר</w:t>
            </w:r>
          </w:p>
        </w:tc>
        <w:tc>
          <w:tcPr>
            <w:tcW w:w="567" w:type="dxa"/>
          </w:tcPr>
          <w:p w:rsidR="00F93624" w:rsidRPr="00F93624" w:rsidRDefault="00F93624" w:rsidP="00F93624">
            <w:pPr>
              <w:spacing w:line="240" w:lineRule="auto"/>
              <w:jc w:val="left"/>
              <w:rPr>
                <w:rStyle w:val="Hyperlink"/>
                <w:rFonts w:hint="cs"/>
                <w:rtl/>
              </w:rPr>
            </w:pPr>
            <w:hyperlink w:anchor="Seif81" w:tooltip="תדריכי קרקע והדרכת טיסה בספינת אוי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Seif81</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79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תדריכי קרקע והדרכת טיסה בבלון מאוייש</w:t>
            </w:r>
          </w:p>
        </w:tc>
        <w:tc>
          <w:tcPr>
            <w:tcW w:w="567" w:type="dxa"/>
          </w:tcPr>
          <w:p w:rsidR="00F93624" w:rsidRPr="00F93624" w:rsidRDefault="00F93624" w:rsidP="00F93624">
            <w:pPr>
              <w:spacing w:line="240" w:lineRule="auto"/>
              <w:jc w:val="left"/>
              <w:rPr>
                <w:rStyle w:val="Hyperlink"/>
                <w:rFonts w:hint="cs"/>
                <w:rtl/>
              </w:rPr>
            </w:pPr>
            <w:hyperlink w:anchor="Seif82" w:tooltip="תדריכי קרקע והדרכת טיסה בבלון מאוייש"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Seif82</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80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אישור הדרכה</w:t>
            </w:r>
          </w:p>
        </w:tc>
        <w:tc>
          <w:tcPr>
            <w:tcW w:w="567" w:type="dxa"/>
          </w:tcPr>
          <w:p w:rsidR="00F93624" w:rsidRPr="00F93624" w:rsidRDefault="00F93624" w:rsidP="00F93624">
            <w:pPr>
              <w:spacing w:line="240" w:lineRule="auto"/>
              <w:jc w:val="left"/>
              <w:rPr>
                <w:rStyle w:val="Hyperlink"/>
                <w:rFonts w:hint="cs"/>
                <w:rtl/>
              </w:rPr>
            </w:pPr>
            <w:hyperlink w:anchor="Seif83" w:tooltip="אישור הדרכ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Seif83</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81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אימוני ניווט יחיד באוירון או בהליקופטר</w:t>
            </w:r>
          </w:p>
        </w:tc>
        <w:tc>
          <w:tcPr>
            <w:tcW w:w="567" w:type="dxa"/>
          </w:tcPr>
          <w:p w:rsidR="00F93624" w:rsidRPr="00F93624" w:rsidRDefault="00F93624" w:rsidP="00F93624">
            <w:pPr>
              <w:spacing w:line="240" w:lineRule="auto"/>
              <w:jc w:val="left"/>
              <w:rPr>
                <w:rStyle w:val="Hyperlink"/>
                <w:rFonts w:hint="cs"/>
                <w:rtl/>
              </w:rPr>
            </w:pPr>
            <w:hyperlink w:anchor="Seif84" w:tooltip="אימוני ניווט יחיד באוירון או בהליקופט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Seif84</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82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אימוני ניווט יחיד בספינת אויר</w:t>
            </w:r>
          </w:p>
        </w:tc>
        <w:tc>
          <w:tcPr>
            <w:tcW w:w="567" w:type="dxa"/>
          </w:tcPr>
          <w:p w:rsidR="00F93624" w:rsidRPr="00F93624" w:rsidRDefault="00F93624" w:rsidP="00F93624">
            <w:pPr>
              <w:spacing w:line="240" w:lineRule="auto"/>
              <w:jc w:val="left"/>
              <w:rPr>
                <w:rStyle w:val="Hyperlink"/>
                <w:rFonts w:hint="cs"/>
                <w:rtl/>
              </w:rPr>
            </w:pPr>
            <w:hyperlink w:anchor="Seif85" w:tooltip="אימוני ניווט יחיד בספינת אוי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Seif85</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83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טיסת ניווט</w:t>
            </w:r>
          </w:p>
        </w:tc>
        <w:tc>
          <w:tcPr>
            <w:tcW w:w="567" w:type="dxa"/>
          </w:tcPr>
          <w:p w:rsidR="00F93624" w:rsidRPr="00F93624" w:rsidRDefault="00F93624" w:rsidP="00F93624">
            <w:pPr>
              <w:spacing w:line="240" w:lineRule="auto"/>
              <w:jc w:val="left"/>
              <w:rPr>
                <w:rStyle w:val="Hyperlink"/>
                <w:rFonts w:hint="cs"/>
                <w:rtl/>
              </w:rPr>
            </w:pPr>
            <w:hyperlink w:anchor="Seif86" w:tooltip="טיסת ניווט"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Seif86</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84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הגבלות החלות על טייס מתלמד</w:t>
            </w:r>
          </w:p>
        </w:tc>
        <w:tc>
          <w:tcPr>
            <w:tcW w:w="567" w:type="dxa"/>
          </w:tcPr>
          <w:p w:rsidR="00F93624" w:rsidRPr="00F93624" w:rsidRDefault="00F93624" w:rsidP="00F93624">
            <w:pPr>
              <w:spacing w:line="240" w:lineRule="auto"/>
              <w:jc w:val="left"/>
              <w:rPr>
                <w:rStyle w:val="Hyperlink"/>
                <w:rFonts w:hint="cs"/>
                <w:rtl/>
              </w:rPr>
            </w:pPr>
            <w:hyperlink w:anchor="Seif87" w:tooltip="הגבלות החלות על טייס מתלמד"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Seif87</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85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תוקף הרישיון</w:t>
            </w:r>
          </w:p>
        </w:tc>
        <w:tc>
          <w:tcPr>
            <w:tcW w:w="567" w:type="dxa"/>
          </w:tcPr>
          <w:p w:rsidR="00F93624" w:rsidRPr="00F93624" w:rsidRDefault="00F93624" w:rsidP="00F93624">
            <w:pPr>
              <w:spacing w:line="240" w:lineRule="auto"/>
              <w:jc w:val="left"/>
              <w:rPr>
                <w:rStyle w:val="Hyperlink"/>
                <w:rFonts w:hint="cs"/>
                <w:rtl/>
              </w:rPr>
            </w:pPr>
            <w:hyperlink w:anchor="Seif88" w:tooltip="תוקף הרישי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Seif88</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86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חידוש רשיון</w:t>
            </w:r>
          </w:p>
        </w:tc>
        <w:tc>
          <w:tcPr>
            <w:tcW w:w="567" w:type="dxa"/>
          </w:tcPr>
          <w:p w:rsidR="00F93624" w:rsidRPr="00F93624" w:rsidRDefault="00F93624" w:rsidP="00F93624">
            <w:pPr>
              <w:spacing w:line="240" w:lineRule="auto"/>
              <w:jc w:val="left"/>
              <w:rPr>
                <w:rStyle w:val="Hyperlink"/>
                <w:rFonts w:hint="cs"/>
                <w:rtl/>
              </w:rPr>
            </w:pPr>
            <w:hyperlink w:anchor="Seif89" w:tooltip="חידוש רשי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Seif89</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פרק שני: רשיון טייס פרטי</w:t>
            </w:r>
          </w:p>
        </w:tc>
        <w:tc>
          <w:tcPr>
            <w:tcW w:w="567" w:type="dxa"/>
          </w:tcPr>
          <w:p w:rsidR="00F93624" w:rsidRPr="00F93624" w:rsidRDefault="00F93624" w:rsidP="00F93624">
            <w:pPr>
              <w:spacing w:line="240" w:lineRule="auto"/>
              <w:jc w:val="left"/>
              <w:rPr>
                <w:rStyle w:val="Hyperlink"/>
                <w:rFonts w:hint="cs"/>
                <w:rtl/>
              </w:rPr>
            </w:pPr>
            <w:hyperlink w:anchor="med11" w:tooltip="פרק שני: רשיון טייס פרטי"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87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כשירות לקבלת רשיון טייס פרטי</w:t>
            </w:r>
          </w:p>
        </w:tc>
        <w:tc>
          <w:tcPr>
            <w:tcW w:w="567" w:type="dxa"/>
          </w:tcPr>
          <w:p w:rsidR="00F93624" w:rsidRPr="00F93624" w:rsidRDefault="00F93624" w:rsidP="00F93624">
            <w:pPr>
              <w:spacing w:line="240" w:lineRule="auto"/>
              <w:jc w:val="left"/>
              <w:rPr>
                <w:rStyle w:val="Hyperlink"/>
                <w:rFonts w:hint="cs"/>
                <w:rtl/>
              </w:rPr>
            </w:pPr>
            <w:hyperlink w:anchor="Seif90" w:tooltip="כשירות לקבלת רשיון טייס פרטי"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Seif90</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88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הידע המקצועי הדרוש לקבלת הרשיון</w:t>
            </w:r>
          </w:p>
        </w:tc>
        <w:tc>
          <w:tcPr>
            <w:tcW w:w="567" w:type="dxa"/>
          </w:tcPr>
          <w:p w:rsidR="00F93624" w:rsidRPr="00F93624" w:rsidRDefault="00F93624" w:rsidP="00F93624">
            <w:pPr>
              <w:spacing w:line="240" w:lineRule="auto"/>
              <w:jc w:val="left"/>
              <w:rPr>
                <w:rStyle w:val="Hyperlink"/>
                <w:rFonts w:hint="cs"/>
                <w:rtl/>
              </w:rPr>
            </w:pPr>
            <w:hyperlink w:anchor="Seif91" w:tooltip="הידע המקצועי הדרוש לקבלת הרשי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Seif91</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89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הנסיון הדרוש לקבלת הגדר אוירון</w:t>
            </w:r>
          </w:p>
        </w:tc>
        <w:tc>
          <w:tcPr>
            <w:tcW w:w="567" w:type="dxa"/>
          </w:tcPr>
          <w:p w:rsidR="00F93624" w:rsidRPr="00F93624" w:rsidRDefault="00F93624" w:rsidP="00F93624">
            <w:pPr>
              <w:spacing w:line="240" w:lineRule="auto"/>
              <w:jc w:val="left"/>
              <w:rPr>
                <w:rStyle w:val="Hyperlink"/>
                <w:rFonts w:hint="cs"/>
                <w:rtl/>
              </w:rPr>
            </w:pPr>
            <w:hyperlink w:anchor="Seif92" w:tooltip="הנסיון הדרוש לקבלת הגדר אויר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Seif92</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89א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הנסיון הדרוש לקבלת הגדר אוירון זעיר</w:t>
            </w:r>
          </w:p>
        </w:tc>
        <w:tc>
          <w:tcPr>
            <w:tcW w:w="567" w:type="dxa"/>
          </w:tcPr>
          <w:p w:rsidR="00F93624" w:rsidRPr="00F93624" w:rsidRDefault="00F93624" w:rsidP="00F93624">
            <w:pPr>
              <w:spacing w:line="240" w:lineRule="auto"/>
              <w:jc w:val="left"/>
              <w:rPr>
                <w:rStyle w:val="Hyperlink"/>
                <w:rFonts w:hint="cs"/>
                <w:rtl/>
              </w:rPr>
            </w:pPr>
            <w:hyperlink w:anchor="Seif93" w:tooltip="הנסיון הדרוש לקבלת הגדר אוירון זעי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Seif93</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90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הנסיון הדרוש לקבלת הגדר דאון</w:t>
            </w:r>
          </w:p>
        </w:tc>
        <w:tc>
          <w:tcPr>
            <w:tcW w:w="567" w:type="dxa"/>
          </w:tcPr>
          <w:p w:rsidR="00F93624" w:rsidRPr="00F93624" w:rsidRDefault="00F93624" w:rsidP="00F93624">
            <w:pPr>
              <w:spacing w:line="240" w:lineRule="auto"/>
              <w:jc w:val="left"/>
              <w:rPr>
                <w:rStyle w:val="Hyperlink"/>
                <w:rFonts w:hint="cs"/>
                <w:rtl/>
              </w:rPr>
            </w:pPr>
            <w:hyperlink w:anchor="Seif94" w:tooltip="הנסיון הדרוש לקבלת הגדר דא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Seif94</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91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הנסיון הדרוש לקבלת הגדר הליקופטר</w:t>
            </w:r>
          </w:p>
        </w:tc>
        <w:tc>
          <w:tcPr>
            <w:tcW w:w="567" w:type="dxa"/>
          </w:tcPr>
          <w:p w:rsidR="00F93624" w:rsidRPr="00F93624" w:rsidRDefault="00F93624" w:rsidP="00F93624">
            <w:pPr>
              <w:spacing w:line="240" w:lineRule="auto"/>
              <w:jc w:val="left"/>
              <w:rPr>
                <w:rStyle w:val="Hyperlink"/>
                <w:rFonts w:hint="cs"/>
                <w:rtl/>
              </w:rPr>
            </w:pPr>
            <w:hyperlink w:anchor="Seif95" w:tooltip="הנסיון הדרוש לקבלת הגדר הליקופט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Seif95</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92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הנסיון הדרוש לקבלת הגדר ג'רופלן</w:t>
            </w:r>
          </w:p>
        </w:tc>
        <w:tc>
          <w:tcPr>
            <w:tcW w:w="567" w:type="dxa"/>
          </w:tcPr>
          <w:p w:rsidR="00F93624" w:rsidRPr="00F93624" w:rsidRDefault="00F93624" w:rsidP="00F93624">
            <w:pPr>
              <w:spacing w:line="240" w:lineRule="auto"/>
              <w:jc w:val="left"/>
              <w:rPr>
                <w:rStyle w:val="Hyperlink"/>
                <w:rFonts w:hint="cs"/>
                <w:rtl/>
              </w:rPr>
            </w:pPr>
            <w:hyperlink w:anchor="Seif96" w:tooltip="הנסיון הדרוש לקבלת הגדר גרופל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Seif96</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93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הנסיון הדרוש לקבלת הגדר ספינת אויר</w:t>
            </w:r>
          </w:p>
        </w:tc>
        <w:tc>
          <w:tcPr>
            <w:tcW w:w="567" w:type="dxa"/>
          </w:tcPr>
          <w:p w:rsidR="00F93624" w:rsidRPr="00F93624" w:rsidRDefault="00F93624" w:rsidP="00F93624">
            <w:pPr>
              <w:spacing w:line="240" w:lineRule="auto"/>
              <w:jc w:val="left"/>
              <w:rPr>
                <w:rStyle w:val="Hyperlink"/>
                <w:rFonts w:hint="cs"/>
                <w:rtl/>
              </w:rPr>
            </w:pPr>
            <w:hyperlink w:anchor="Seif97" w:tooltip="הנסיון הדרוש לקבלת הגדר ספינת אוי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Seif97</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94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הנסיון הדרוש לקבלת הגדר  בבלון מאוייש</w:t>
            </w:r>
          </w:p>
        </w:tc>
        <w:tc>
          <w:tcPr>
            <w:tcW w:w="567" w:type="dxa"/>
          </w:tcPr>
          <w:p w:rsidR="00F93624" w:rsidRPr="00F93624" w:rsidRDefault="00F93624" w:rsidP="00F93624">
            <w:pPr>
              <w:spacing w:line="240" w:lineRule="auto"/>
              <w:jc w:val="left"/>
              <w:rPr>
                <w:rStyle w:val="Hyperlink"/>
                <w:rFonts w:hint="cs"/>
                <w:rtl/>
              </w:rPr>
            </w:pPr>
            <w:hyperlink w:anchor="Seif98" w:tooltip="הנסיון הדרוש לקבלת הגדר  בבלון מאוייש"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Seif98</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95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אישור הדרכה ביומן</w:t>
            </w:r>
          </w:p>
        </w:tc>
        <w:tc>
          <w:tcPr>
            <w:tcW w:w="567" w:type="dxa"/>
          </w:tcPr>
          <w:p w:rsidR="00F93624" w:rsidRPr="00F93624" w:rsidRDefault="00F93624" w:rsidP="00F93624">
            <w:pPr>
              <w:spacing w:line="240" w:lineRule="auto"/>
              <w:jc w:val="left"/>
              <w:rPr>
                <w:rStyle w:val="Hyperlink"/>
                <w:rFonts w:hint="cs"/>
                <w:rtl/>
              </w:rPr>
            </w:pPr>
            <w:hyperlink w:anchor="Seif99" w:tooltip="אישור הדרכה ביומ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Seif99</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96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תדריכי קרקע והדרכת טיסה באוירון</w:t>
            </w:r>
          </w:p>
        </w:tc>
        <w:tc>
          <w:tcPr>
            <w:tcW w:w="567" w:type="dxa"/>
          </w:tcPr>
          <w:p w:rsidR="00F93624" w:rsidRPr="00F93624" w:rsidRDefault="00F93624" w:rsidP="00F93624">
            <w:pPr>
              <w:spacing w:line="240" w:lineRule="auto"/>
              <w:jc w:val="left"/>
              <w:rPr>
                <w:rStyle w:val="Hyperlink"/>
                <w:rFonts w:hint="cs"/>
                <w:rtl/>
              </w:rPr>
            </w:pPr>
            <w:hyperlink w:anchor="Seif100" w:tooltip="תדריכי קרקע והדרכת טיסה באויר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Seif100</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96א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תדריכי קרקע והדרכת טיסה באוירון זעיר</w:t>
            </w:r>
          </w:p>
        </w:tc>
        <w:tc>
          <w:tcPr>
            <w:tcW w:w="567" w:type="dxa"/>
          </w:tcPr>
          <w:p w:rsidR="00F93624" w:rsidRPr="00F93624" w:rsidRDefault="00F93624" w:rsidP="00F93624">
            <w:pPr>
              <w:spacing w:line="240" w:lineRule="auto"/>
              <w:jc w:val="left"/>
              <w:rPr>
                <w:rStyle w:val="Hyperlink"/>
                <w:rFonts w:hint="cs"/>
                <w:rtl/>
              </w:rPr>
            </w:pPr>
            <w:hyperlink w:anchor="Seif101" w:tooltip="תדריכי קרקע והדרכת טיסה באוירון זעי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Seif101</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97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תדריכי קרקע והדרכת טיסה בדאון</w:t>
            </w:r>
          </w:p>
        </w:tc>
        <w:tc>
          <w:tcPr>
            <w:tcW w:w="567" w:type="dxa"/>
          </w:tcPr>
          <w:p w:rsidR="00F93624" w:rsidRPr="00F93624" w:rsidRDefault="00F93624" w:rsidP="00F93624">
            <w:pPr>
              <w:spacing w:line="240" w:lineRule="auto"/>
              <w:jc w:val="left"/>
              <w:rPr>
                <w:rStyle w:val="Hyperlink"/>
                <w:rFonts w:hint="cs"/>
                <w:rtl/>
              </w:rPr>
            </w:pPr>
            <w:hyperlink w:anchor="Seif102" w:tooltip="תדריכי קרקע והדרכת טיסה בדא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Seif102</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98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תדריכי קרקע והדרכת טיסה בהליקופטר</w:t>
            </w:r>
          </w:p>
        </w:tc>
        <w:tc>
          <w:tcPr>
            <w:tcW w:w="567" w:type="dxa"/>
          </w:tcPr>
          <w:p w:rsidR="00F93624" w:rsidRPr="00F93624" w:rsidRDefault="00F93624" w:rsidP="00F93624">
            <w:pPr>
              <w:spacing w:line="240" w:lineRule="auto"/>
              <w:jc w:val="left"/>
              <w:rPr>
                <w:rStyle w:val="Hyperlink"/>
                <w:rFonts w:hint="cs"/>
                <w:rtl/>
              </w:rPr>
            </w:pPr>
            <w:hyperlink w:anchor="Seif103" w:tooltip="תדריכי קרקע והדרכת טיסה בהליקופט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Seif103</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99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תדריכי קרקע והדרכת טיסה בג'רופלן</w:t>
            </w:r>
          </w:p>
        </w:tc>
        <w:tc>
          <w:tcPr>
            <w:tcW w:w="567" w:type="dxa"/>
          </w:tcPr>
          <w:p w:rsidR="00F93624" w:rsidRPr="00F93624" w:rsidRDefault="00F93624" w:rsidP="00F93624">
            <w:pPr>
              <w:spacing w:line="240" w:lineRule="auto"/>
              <w:jc w:val="left"/>
              <w:rPr>
                <w:rStyle w:val="Hyperlink"/>
                <w:rFonts w:hint="cs"/>
                <w:rtl/>
              </w:rPr>
            </w:pPr>
            <w:hyperlink w:anchor="Seif104" w:tooltip="תדריכי קרקע והדרכת טיסה בגרופל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Seif104</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100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תדריכי קרקע והדרכת טיסה בספינת אויר</w:t>
            </w:r>
          </w:p>
        </w:tc>
        <w:tc>
          <w:tcPr>
            <w:tcW w:w="567" w:type="dxa"/>
          </w:tcPr>
          <w:p w:rsidR="00F93624" w:rsidRPr="00F93624" w:rsidRDefault="00F93624" w:rsidP="00F93624">
            <w:pPr>
              <w:spacing w:line="240" w:lineRule="auto"/>
              <w:jc w:val="left"/>
              <w:rPr>
                <w:rStyle w:val="Hyperlink"/>
                <w:rFonts w:hint="cs"/>
                <w:rtl/>
              </w:rPr>
            </w:pPr>
            <w:hyperlink w:anchor="Seif105" w:tooltip="תדריכי קרקע והדרכת טיסה בספינת אוי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Seif105</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101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תדריכי קרקע והדרכת טיסה בבלון מאויש</w:t>
            </w:r>
          </w:p>
        </w:tc>
        <w:tc>
          <w:tcPr>
            <w:tcW w:w="567" w:type="dxa"/>
          </w:tcPr>
          <w:p w:rsidR="00F93624" w:rsidRPr="00F93624" w:rsidRDefault="00F93624" w:rsidP="00F93624">
            <w:pPr>
              <w:spacing w:line="240" w:lineRule="auto"/>
              <w:jc w:val="left"/>
              <w:rPr>
                <w:rStyle w:val="Hyperlink"/>
                <w:rFonts w:hint="cs"/>
                <w:rtl/>
              </w:rPr>
            </w:pPr>
            <w:hyperlink w:anchor="Seif106" w:tooltip="תדריכי קרקע והדרכת טיסה בבלון מאויש"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Seif106</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102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מיומנות טיסה</w:t>
            </w:r>
          </w:p>
        </w:tc>
        <w:tc>
          <w:tcPr>
            <w:tcW w:w="567" w:type="dxa"/>
          </w:tcPr>
          <w:p w:rsidR="00F93624" w:rsidRPr="00F93624" w:rsidRDefault="00F93624" w:rsidP="00F93624">
            <w:pPr>
              <w:spacing w:line="240" w:lineRule="auto"/>
              <w:jc w:val="left"/>
              <w:rPr>
                <w:rStyle w:val="Hyperlink"/>
                <w:rFonts w:hint="cs"/>
                <w:rtl/>
              </w:rPr>
            </w:pPr>
            <w:hyperlink w:anchor="Seif107" w:tooltip="מיומנות טיס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Seif107</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103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זכויות טייס פרטי וההגבלות החלות עליו</w:t>
            </w:r>
          </w:p>
        </w:tc>
        <w:tc>
          <w:tcPr>
            <w:tcW w:w="567" w:type="dxa"/>
          </w:tcPr>
          <w:p w:rsidR="00F93624" w:rsidRPr="00F93624" w:rsidRDefault="00F93624" w:rsidP="00F93624">
            <w:pPr>
              <w:spacing w:line="240" w:lineRule="auto"/>
              <w:jc w:val="left"/>
              <w:rPr>
                <w:rStyle w:val="Hyperlink"/>
                <w:rFonts w:hint="cs"/>
                <w:rtl/>
              </w:rPr>
            </w:pPr>
            <w:hyperlink w:anchor="Seif108" w:tooltip="זכויות טייס פרטי וההגבלות החלות עליו"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Seif108</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104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דרישות לטייס מפקד של כלי טיס הגורר דאון</w:t>
            </w:r>
          </w:p>
        </w:tc>
        <w:tc>
          <w:tcPr>
            <w:tcW w:w="567" w:type="dxa"/>
          </w:tcPr>
          <w:p w:rsidR="00F93624" w:rsidRPr="00F93624" w:rsidRDefault="00F93624" w:rsidP="00F93624">
            <w:pPr>
              <w:spacing w:line="240" w:lineRule="auto"/>
              <w:jc w:val="left"/>
              <w:rPr>
                <w:rStyle w:val="Hyperlink"/>
                <w:rFonts w:hint="cs"/>
                <w:rtl/>
              </w:rPr>
            </w:pPr>
            <w:hyperlink w:anchor="Seif109" w:tooltip="דרישות לטייס מפקד של כלי טיס הגורר דא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Seif109</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105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שמירת זכויותיו של טייס פרטי</w:t>
            </w:r>
          </w:p>
        </w:tc>
        <w:tc>
          <w:tcPr>
            <w:tcW w:w="567" w:type="dxa"/>
          </w:tcPr>
          <w:p w:rsidR="00F93624" w:rsidRPr="00F93624" w:rsidRDefault="00F93624" w:rsidP="00F93624">
            <w:pPr>
              <w:spacing w:line="240" w:lineRule="auto"/>
              <w:jc w:val="left"/>
              <w:rPr>
                <w:rStyle w:val="Hyperlink"/>
                <w:rFonts w:hint="cs"/>
                <w:rtl/>
              </w:rPr>
            </w:pPr>
            <w:hyperlink w:anchor="Seif110" w:tooltip="שמירת זכויותיו של טייס פרטי"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Seif110</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פרק שלישי: רשיון טייס מסחרי</w:t>
            </w:r>
          </w:p>
        </w:tc>
        <w:tc>
          <w:tcPr>
            <w:tcW w:w="567" w:type="dxa"/>
          </w:tcPr>
          <w:p w:rsidR="00F93624" w:rsidRPr="00F93624" w:rsidRDefault="00F93624" w:rsidP="00F93624">
            <w:pPr>
              <w:spacing w:line="240" w:lineRule="auto"/>
              <w:jc w:val="left"/>
              <w:rPr>
                <w:rStyle w:val="Hyperlink"/>
                <w:rFonts w:hint="cs"/>
                <w:rtl/>
              </w:rPr>
            </w:pPr>
            <w:hyperlink w:anchor="med12" w:tooltip="פרק שלישי: רשיון טייס מסחרי"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med12</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106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כשירות לקבלת  רשיון טייס מסחרי</w:t>
            </w:r>
          </w:p>
        </w:tc>
        <w:tc>
          <w:tcPr>
            <w:tcW w:w="567" w:type="dxa"/>
          </w:tcPr>
          <w:p w:rsidR="00F93624" w:rsidRPr="00F93624" w:rsidRDefault="00F93624" w:rsidP="00F93624">
            <w:pPr>
              <w:spacing w:line="240" w:lineRule="auto"/>
              <w:jc w:val="left"/>
              <w:rPr>
                <w:rStyle w:val="Hyperlink"/>
                <w:rFonts w:hint="cs"/>
                <w:rtl/>
              </w:rPr>
            </w:pPr>
            <w:hyperlink w:anchor="Seif111" w:tooltip="כשירות לקבלת  רשיון טייס מסחרי"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Seif111</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107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ידע מקצועי הדרוש לקבלת הרשיון</w:t>
            </w:r>
          </w:p>
        </w:tc>
        <w:tc>
          <w:tcPr>
            <w:tcW w:w="567" w:type="dxa"/>
          </w:tcPr>
          <w:p w:rsidR="00F93624" w:rsidRPr="00F93624" w:rsidRDefault="00F93624" w:rsidP="00F93624">
            <w:pPr>
              <w:spacing w:line="240" w:lineRule="auto"/>
              <w:jc w:val="left"/>
              <w:rPr>
                <w:rStyle w:val="Hyperlink"/>
                <w:rFonts w:hint="cs"/>
                <w:rtl/>
              </w:rPr>
            </w:pPr>
            <w:hyperlink w:anchor="Seif112" w:tooltip="ידע מקצועי הדרוש לקבלת הרשי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Seif112</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108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הנסיון הדרוש לקבלת הגדר אוירון</w:t>
            </w:r>
          </w:p>
        </w:tc>
        <w:tc>
          <w:tcPr>
            <w:tcW w:w="567" w:type="dxa"/>
          </w:tcPr>
          <w:p w:rsidR="00F93624" w:rsidRPr="00F93624" w:rsidRDefault="00F93624" w:rsidP="00F93624">
            <w:pPr>
              <w:spacing w:line="240" w:lineRule="auto"/>
              <w:jc w:val="left"/>
              <w:rPr>
                <w:rStyle w:val="Hyperlink"/>
                <w:rFonts w:hint="cs"/>
                <w:rtl/>
              </w:rPr>
            </w:pPr>
            <w:hyperlink w:anchor="Seif113" w:tooltip="הנסיון הדרוש לקבלת הגדר אויר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Seif113</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108א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הנסיון הדרוש לקבלת הגדר אוירון זעיר</w:t>
            </w:r>
          </w:p>
        </w:tc>
        <w:tc>
          <w:tcPr>
            <w:tcW w:w="567" w:type="dxa"/>
          </w:tcPr>
          <w:p w:rsidR="00F93624" w:rsidRPr="00F93624" w:rsidRDefault="00F93624" w:rsidP="00F93624">
            <w:pPr>
              <w:spacing w:line="240" w:lineRule="auto"/>
              <w:jc w:val="left"/>
              <w:rPr>
                <w:rStyle w:val="Hyperlink"/>
                <w:rFonts w:hint="cs"/>
                <w:rtl/>
              </w:rPr>
            </w:pPr>
            <w:hyperlink w:anchor="Seif114" w:tooltip="הנסיון הדרוש לקבלת הגדר אוירון זעי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Seif114</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109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הנסיון הדרוש לקבלת הגדר הליקופטר</w:t>
            </w:r>
          </w:p>
        </w:tc>
        <w:tc>
          <w:tcPr>
            <w:tcW w:w="567" w:type="dxa"/>
          </w:tcPr>
          <w:p w:rsidR="00F93624" w:rsidRPr="00F93624" w:rsidRDefault="00F93624" w:rsidP="00F93624">
            <w:pPr>
              <w:spacing w:line="240" w:lineRule="auto"/>
              <w:jc w:val="left"/>
              <w:rPr>
                <w:rStyle w:val="Hyperlink"/>
                <w:rFonts w:hint="cs"/>
                <w:rtl/>
              </w:rPr>
            </w:pPr>
            <w:hyperlink w:anchor="Seif115" w:tooltip="הנסיון הדרוש לקבלת הגדר הליקופט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Seif115</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110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הנסיון הדרוש לקבלת הגדר דאון</w:t>
            </w:r>
          </w:p>
        </w:tc>
        <w:tc>
          <w:tcPr>
            <w:tcW w:w="567" w:type="dxa"/>
          </w:tcPr>
          <w:p w:rsidR="00F93624" w:rsidRPr="00F93624" w:rsidRDefault="00F93624" w:rsidP="00F93624">
            <w:pPr>
              <w:spacing w:line="240" w:lineRule="auto"/>
              <w:jc w:val="left"/>
              <w:rPr>
                <w:rStyle w:val="Hyperlink"/>
                <w:rFonts w:hint="cs"/>
                <w:rtl/>
              </w:rPr>
            </w:pPr>
            <w:hyperlink w:anchor="Seif116" w:tooltip="הנסיון הדרוש לקבלת הגדר דא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Seif116</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111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הנסיון הדרוש לקבלת הגדר ג'רופלן</w:t>
            </w:r>
          </w:p>
        </w:tc>
        <w:tc>
          <w:tcPr>
            <w:tcW w:w="567" w:type="dxa"/>
          </w:tcPr>
          <w:p w:rsidR="00F93624" w:rsidRPr="00F93624" w:rsidRDefault="00F93624" w:rsidP="00F93624">
            <w:pPr>
              <w:spacing w:line="240" w:lineRule="auto"/>
              <w:jc w:val="left"/>
              <w:rPr>
                <w:rStyle w:val="Hyperlink"/>
                <w:rFonts w:hint="cs"/>
                <w:rtl/>
              </w:rPr>
            </w:pPr>
            <w:hyperlink w:anchor="Seif117" w:tooltip="הנסיון הדרוש לקבלת הגדר גרופל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Seif117</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112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הנסיון הדרוש לקבלת הגדר ספינת אויר</w:t>
            </w:r>
          </w:p>
        </w:tc>
        <w:tc>
          <w:tcPr>
            <w:tcW w:w="567" w:type="dxa"/>
          </w:tcPr>
          <w:p w:rsidR="00F93624" w:rsidRPr="00F93624" w:rsidRDefault="00F93624" w:rsidP="00F93624">
            <w:pPr>
              <w:spacing w:line="240" w:lineRule="auto"/>
              <w:jc w:val="left"/>
              <w:rPr>
                <w:rStyle w:val="Hyperlink"/>
                <w:rFonts w:hint="cs"/>
                <w:rtl/>
              </w:rPr>
            </w:pPr>
            <w:hyperlink w:anchor="Seif118" w:tooltip="הנסיון הדרוש לקבלת הגדר ספינת אוי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Seif118</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113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הנסיון הדרוש לקבלת הגדר בלון מאוייש</w:t>
            </w:r>
          </w:p>
        </w:tc>
        <w:tc>
          <w:tcPr>
            <w:tcW w:w="567" w:type="dxa"/>
          </w:tcPr>
          <w:p w:rsidR="00F93624" w:rsidRPr="00F93624" w:rsidRDefault="00F93624" w:rsidP="00F93624">
            <w:pPr>
              <w:spacing w:line="240" w:lineRule="auto"/>
              <w:jc w:val="left"/>
              <w:rPr>
                <w:rStyle w:val="Hyperlink"/>
                <w:rFonts w:hint="cs"/>
                <w:rtl/>
              </w:rPr>
            </w:pPr>
            <w:hyperlink w:anchor="Seif119" w:tooltip="הנסיון הדרוש לקבלת הגדר בלון מאוייש"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Seif119</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114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אישור הדרכה ביומן</w:t>
            </w:r>
          </w:p>
        </w:tc>
        <w:tc>
          <w:tcPr>
            <w:tcW w:w="567" w:type="dxa"/>
          </w:tcPr>
          <w:p w:rsidR="00F93624" w:rsidRPr="00F93624" w:rsidRDefault="00F93624" w:rsidP="00F93624">
            <w:pPr>
              <w:spacing w:line="240" w:lineRule="auto"/>
              <w:jc w:val="left"/>
              <w:rPr>
                <w:rStyle w:val="Hyperlink"/>
                <w:rFonts w:hint="cs"/>
                <w:rtl/>
              </w:rPr>
            </w:pPr>
            <w:hyperlink w:anchor="Seif120" w:tooltip="אישור הדרכה ביומ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Seif120</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115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תדריכי קרקע והדרכת טיסה באוירון</w:t>
            </w:r>
          </w:p>
        </w:tc>
        <w:tc>
          <w:tcPr>
            <w:tcW w:w="567" w:type="dxa"/>
          </w:tcPr>
          <w:p w:rsidR="00F93624" w:rsidRPr="00F93624" w:rsidRDefault="00F93624" w:rsidP="00F93624">
            <w:pPr>
              <w:spacing w:line="240" w:lineRule="auto"/>
              <w:jc w:val="left"/>
              <w:rPr>
                <w:rStyle w:val="Hyperlink"/>
                <w:rFonts w:hint="cs"/>
                <w:rtl/>
              </w:rPr>
            </w:pPr>
            <w:hyperlink w:anchor="Seif121" w:tooltip="תדריכי קרקע והדרכת טיסה באויר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Seif121</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115א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תדריכי קרקע והדרכת טיסה באוירון זעיר</w:t>
            </w:r>
          </w:p>
        </w:tc>
        <w:tc>
          <w:tcPr>
            <w:tcW w:w="567" w:type="dxa"/>
          </w:tcPr>
          <w:p w:rsidR="00F93624" w:rsidRPr="00F93624" w:rsidRDefault="00F93624" w:rsidP="00F93624">
            <w:pPr>
              <w:spacing w:line="240" w:lineRule="auto"/>
              <w:jc w:val="left"/>
              <w:rPr>
                <w:rStyle w:val="Hyperlink"/>
                <w:rFonts w:hint="cs"/>
                <w:rtl/>
              </w:rPr>
            </w:pPr>
            <w:hyperlink w:anchor="Seif122" w:tooltip="תדריכי קרקע והדרכת טיסה באוירון זעי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Seif122</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116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תדריכי קרקע והדרכת טיסה בדאון</w:t>
            </w:r>
          </w:p>
        </w:tc>
        <w:tc>
          <w:tcPr>
            <w:tcW w:w="567" w:type="dxa"/>
          </w:tcPr>
          <w:p w:rsidR="00F93624" w:rsidRPr="00F93624" w:rsidRDefault="00F93624" w:rsidP="00F93624">
            <w:pPr>
              <w:spacing w:line="240" w:lineRule="auto"/>
              <w:jc w:val="left"/>
              <w:rPr>
                <w:rStyle w:val="Hyperlink"/>
                <w:rFonts w:hint="cs"/>
                <w:rtl/>
              </w:rPr>
            </w:pPr>
            <w:hyperlink w:anchor="Seif123" w:tooltip="תדריכי קרקע והדרכת טיסה בדא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Seif123</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117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תדריכי קרקע והדרכת טיסה בהליקופטר</w:t>
            </w:r>
          </w:p>
        </w:tc>
        <w:tc>
          <w:tcPr>
            <w:tcW w:w="567" w:type="dxa"/>
          </w:tcPr>
          <w:p w:rsidR="00F93624" w:rsidRPr="00F93624" w:rsidRDefault="00F93624" w:rsidP="00F93624">
            <w:pPr>
              <w:spacing w:line="240" w:lineRule="auto"/>
              <w:jc w:val="left"/>
              <w:rPr>
                <w:rStyle w:val="Hyperlink"/>
                <w:rFonts w:hint="cs"/>
                <w:rtl/>
              </w:rPr>
            </w:pPr>
            <w:hyperlink w:anchor="Seif124" w:tooltip="תדריכי קרקע והדרכת טיסה בהליקופט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Seif124</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118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תדריכי קרקע והדרכת טיסה בג'רופלן</w:t>
            </w:r>
          </w:p>
        </w:tc>
        <w:tc>
          <w:tcPr>
            <w:tcW w:w="567" w:type="dxa"/>
          </w:tcPr>
          <w:p w:rsidR="00F93624" w:rsidRPr="00F93624" w:rsidRDefault="00F93624" w:rsidP="00F93624">
            <w:pPr>
              <w:spacing w:line="240" w:lineRule="auto"/>
              <w:jc w:val="left"/>
              <w:rPr>
                <w:rStyle w:val="Hyperlink"/>
                <w:rFonts w:hint="cs"/>
                <w:rtl/>
              </w:rPr>
            </w:pPr>
            <w:hyperlink w:anchor="Seif125" w:tooltip="תדריכי קרקע והדרכת טיסה בגרופל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Seif125</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119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תדריכי קרקע והדרכת טיסה בספינת אויר</w:t>
            </w:r>
          </w:p>
        </w:tc>
        <w:tc>
          <w:tcPr>
            <w:tcW w:w="567" w:type="dxa"/>
          </w:tcPr>
          <w:p w:rsidR="00F93624" w:rsidRPr="00F93624" w:rsidRDefault="00F93624" w:rsidP="00F93624">
            <w:pPr>
              <w:spacing w:line="240" w:lineRule="auto"/>
              <w:jc w:val="left"/>
              <w:rPr>
                <w:rStyle w:val="Hyperlink"/>
                <w:rFonts w:hint="cs"/>
                <w:rtl/>
              </w:rPr>
            </w:pPr>
            <w:hyperlink w:anchor="Seif126" w:tooltip="תדריכי קרקע והדרכת טיסה בספינת אוי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Seif126</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120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תדריכי קרקע והדרכת טיסה בבלון מאוייש</w:t>
            </w:r>
          </w:p>
        </w:tc>
        <w:tc>
          <w:tcPr>
            <w:tcW w:w="567" w:type="dxa"/>
          </w:tcPr>
          <w:p w:rsidR="00F93624" w:rsidRPr="00F93624" w:rsidRDefault="00F93624" w:rsidP="00F93624">
            <w:pPr>
              <w:spacing w:line="240" w:lineRule="auto"/>
              <w:jc w:val="left"/>
              <w:rPr>
                <w:rStyle w:val="Hyperlink"/>
                <w:rFonts w:hint="cs"/>
                <w:rtl/>
              </w:rPr>
            </w:pPr>
            <w:hyperlink w:anchor="Seif127" w:tooltip="תדריכי קרקע והדרכת טיסה בבלון מאוייש"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Seif127</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121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מיומנות טיסה</w:t>
            </w:r>
          </w:p>
        </w:tc>
        <w:tc>
          <w:tcPr>
            <w:tcW w:w="567" w:type="dxa"/>
          </w:tcPr>
          <w:p w:rsidR="00F93624" w:rsidRPr="00F93624" w:rsidRDefault="00F93624" w:rsidP="00F93624">
            <w:pPr>
              <w:spacing w:line="240" w:lineRule="auto"/>
              <w:jc w:val="left"/>
              <w:rPr>
                <w:rStyle w:val="Hyperlink"/>
                <w:rFonts w:hint="cs"/>
                <w:rtl/>
              </w:rPr>
            </w:pPr>
            <w:hyperlink w:anchor="Seif128" w:tooltip="מיומנות טיס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Seif128</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122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זכויות הגדר אוירון</w:t>
            </w:r>
          </w:p>
        </w:tc>
        <w:tc>
          <w:tcPr>
            <w:tcW w:w="567" w:type="dxa"/>
          </w:tcPr>
          <w:p w:rsidR="00F93624" w:rsidRPr="00F93624" w:rsidRDefault="00F93624" w:rsidP="00F93624">
            <w:pPr>
              <w:spacing w:line="240" w:lineRule="auto"/>
              <w:jc w:val="left"/>
              <w:rPr>
                <w:rStyle w:val="Hyperlink"/>
                <w:rFonts w:hint="cs"/>
                <w:rtl/>
              </w:rPr>
            </w:pPr>
            <w:hyperlink w:anchor="Seif129" w:tooltip="זכויות הגדר אויר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Seif129</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122א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זכויות הגדר אוירון זעיר</w:t>
            </w:r>
          </w:p>
        </w:tc>
        <w:tc>
          <w:tcPr>
            <w:tcW w:w="567" w:type="dxa"/>
          </w:tcPr>
          <w:p w:rsidR="00F93624" w:rsidRPr="00F93624" w:rsidRDefault="00F93624" w:rsidP="00F93624">
            <w:pPr>
              <w:spacing w:line="240" w:lineRule="auto"/>
              <w:jc w:val="left"/>
              <w:rPr>
                <w:rStyle w:val="Hyperlink"/>
                <w:rFonts w:hint="cs"/>
                <w:rtl/>
              </w:rPr>
            </w:pPr>
            <w:hyperlink w:anchor="Seif130" w:tooltip="זכויות הגדר אוירון זעי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Seif130</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123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זכויות הגדר הליקופטר</w:t>
            </w:r>
          </w:p>
        </w:tc>
        <w:tc>
          <w:tcPr>
            <w:tcW w:w="567" w:type="dxa"/>
          </w:tcPr>
          <w:p w:rsidR="00F93624" w:rsidRPr="00F93624" w:rsidRDefault="00F93624" w:rsidP="00F93624">
            <w:pPr>
              <w:spacing w:line="240" w:lineRule="auto"/>
              <w:jc w:val="left"/>
              <w:rPr>
                <w:rStyle w:val="Hyperlink"/>
                <w:rFonts w:hint="cs"/>
                <w:rtl/>
              </w:rPr>
            </w:pPr>
            <w:hyperlink w:anchor="Seif131" w:tooltip="זכויות הגדר הליקופט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Seif131</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124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זכויות והגבלות הגדר דאון, ג'רופלן, ספינת  אויר ובלון מאוייש</w:t>
            </w:r>
          </w:p>
        </w:tc>
        <w:tc>
          <w:tcPr>
            <w:tcW w:w="567" w:type="dxa"/>
          </w:tcPr>
          <w:p w:rsidR="00F93624" w:rsidRPr="00F93624" w:rsidRDefault="00F93624" w:rsidP="00F93624">
            <w:pPr>
              <w:spacing w:line="240" w:lineRule="auto"/>
              <w:jc w:val="left"/>
              <w:rPr>
                <w:rStyle w:val="Hyperlink"/>
                <w:rFonts w:hint="cs"/>
                <w:rtl/>
              </w:rPr>
            </w:pPr>
            <w:hyperlink w:anchor="Seif132" w:tooltip="זכויות והגבלות הגדר דאון, גרופלן, ספינת  אויר ובלון מאוייש"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Seif132</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125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שמירת זכויות</w:t>
            </w:r>
          </w:p>
        </w:tc>
        <w:tc>
          <w:tcPr>
            <w:tcW w:w="567" w:type="dxa"/>
          </w:tcPr>
          <w:p w:rsidR="00F93624" w:rsidRPr="00F93624" w:rsidRDefault="00F93624" w:rsidP="00F93624">
            <w:pPr>
              <w:spacing w:line="240" w:lineRule="auto"/>
              <w:jc w:val="left"/>
              <w:rPr>
                <w:rStyle w:val="Hyperlink"/>
                <w:rFonts w:hint="cs"/>
                <w:rtl/>
              </w:rPr>
            </w:pPr>
            <w:hyperlink w:anchor="Seif133" w:tooltip="שמירת זכויו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Seif133</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פרק רביעי: רשיון טייס תובלה בנתיבי אויר</w:t>
            </w:r>
          </w:p>
        </w:tc>
        <w:tc>
          <w:tcPr>
            <w:tcW w:w="567" w:type="dxa"/>
          </w:tcPr>
          <w:p w:rsidR="00F93624" w:rsidRPr="00F93624" w:rsidRDefault="00F93624" w:rsidP="00F93624">
            <w:pPr>
              <w:spacing w:line="240" w:lineRule="auto"/>
              <w:jc w:val="left"/>
              <w:rPr>
                <w:rStyle w:val="Hyperlink"/>
                <w:rFonts w:hint="cs"/>
                <w:rtl/>
              </w:rPr>
            </w:pPr>
            <w:hyperlink w:anchor="med13" w:tooltip="פרק רביעי: רשיון טייס תובלה בנתיבי אוי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med13</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126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כשירויות לקבלת רשיון טייס תובלה בנתיבי אויר</w:t>
            </w:r>
          </w:p>
        </w:tc>
        <w:tc>
          <w:tcPr>
            <w:tcW w:w="567" w:type="dxa"/>
          </w:tcPr>
          <w:p w:rsidR="00F93624" w:rsidRPr="00F93624" w:rsidRDefault="00F93624" w:rsidP="00F93624">
            <w:pPr>
              <w:spacing w:line="240" w:lineRule="auto"/>
              <w:jc w:val="left"/>
              <w:rPr>
                <w:rStyle w:val="Hyperlink"/>
                <w:rFonts w:hint="cs"/>
                <w:rtl/>
              </w:rPr>
            </w:pPr>
            <w:hyperlink w:anchor="Seif134" w:tooltip="כשירויות לקבלת רשיון טייס תובלה בנתיבי אוי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Seif134</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127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ידע מקצועי הדרוש לקבלת הרשיון</w:t>
            </w:r>
          </w:p>
        </w:tc>
        <w:tc>
          <w:tcPr>
            <w:tcW w:w="567" w:type="dxa"/>
          </w:tcPr>
          <w:p w:rsidR="00F93624" w:rsidRPr="00F93624" w:rsidRDefault="00F93624" w:rsidP="00F93624">
            <w:pPr>
              <w:spacing w:line="240" w:lineRule="auto"/>
              <w:jc w:val="left"/>
              <w:rPr>
                <w:rStyle w:val="Hyperlink"/>
                <w:rFonts w:hint="cs"/>
                <w:rtl/>
              </w:rPr>
            </w:pPr>
            <w:hyperlink w:anchor="Seif135" w:tooltip="ידע מקצועי הדרוש לקבלת הרשי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Seif135</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128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הנסיון הדרוש לקבלת רשיון עם הגדר אוירון</w:t>
            </w:r>
          </w:p>
        </w:tc>
        <w:tc>
          <w:tcPr>
            <w:tcW w:w="567" w:type="dxa"/>
          </w:tcPr>
          <w:p w:rsidR="00F93624" w:rsidRPr="00F93624" w:rsidRDefault="00F93624" w:rsidP="00F93624">
            <w:pPr>
              <w:spacing w:line="240" w:lineRule="auto"/>
              <w:jc w:val="left"/>
              <w:rPr>
                <w:rStyle w:val="Hyperlink"/>
                <w:rFonts w:hint="cs"/>
                <w:rtl/>
              </w:rPr>
            </w:pPr>
            <w:hyperlink w:anchor="Seif136" w:tooltip="הנסיון הדרוש לקבלת רשיון עם הגדר אויר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Seif136</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129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הנסיון הדרוש לקבלת רשיון עם הגדר הליקופטר</w:t>
            </w:r>
          </w:p>
        </w:tc>
        <w:tc>
          <w:tcPr>
            <w:tcW w:w="567" w:type="dxa"/>
          </w:tcPr>
          <w:p w:rsidR="00F93624" w:rsidRPr="00F93624" w:rsidRDefault="00F93624" w:rsidP="00F93624">
            <w:pPr>
              <w:spacing w:line="240" w:lineRule="auto"/>
              <w:jc w:val="left"/>
              <w:rPr>
                <w:rStyle w:val="Hyperlink"/>
                <w:rFonts w:hint="cs"/>
                <w:rtl/>
              </w:rPr>
            </w:pPr>
            <w:hyperlink w:anchor="Seif137" w:tooltip="הנסיון הדרוש לקבלת רשיון עם הגדר הליקופט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Seif137</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130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מיומנות טיסה לקבלת הגדר אוירון</w:t>
            </w:r>
          </w:p>
        </w:tc>
        <w:tc>
          <w:tcPr>
            <w:tcW w:w="567" w:type="dxa"/>
          </w:tcPr>
          <w:p w:rsidR="00F93624" w:rsidRPr="00F93624" w:rsidRDefault="00F93624" w:rsidP="00F93624">
            <w:pPr>
              <w:spacing w:line="240" w:lineRule="auto"/>
              <w:jc w:val="left"/>
              <w:rPr>
                <w:rStyle w:val="Hyperlink"/>
                <w:rFonts w:hint="cs"/>
                <w:rtl/>
              </w:rPr>
            </w:pPr>
            <w:hyperlink w:anchor="Seif429" w:tooltip="מיומנות טיסה לקבלת הגדר אויר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Seif429</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131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מיומנות טיסה לקבלת הגדר הליקופטר</w:t>
            </w:r>
          </w:p>
        </w:tc>
        <w:tc>
          <w:tcPr>
            <w:tcW w:w="567" w:type="dxa"/>
          </w:tcPr>
          <w:p w:rsidR="00F93624" w:rsidRPr="00F93624" w:rsidRDefault="00F93624" w:rsidP="00F93624">
            <w:pPr>
              <w:spacing w:line="240" w:lineRule="auto"/>
              <w:jc w:val="left"/>
              <w:rPr>
                <w:rStyle w:val="Hyperlink"/>
                <w:rFonts w:hint="cs"/>
                <w:rtl/>
              </w:rPr>
            </w:pPr>
            <w:hyperlink w:anchor="Seif431" w:tooltip="מיומנות טיסה לקבלת הגדר הליקופט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Seif431</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132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זכויותיו של טייס תובלה בנתיבי אויר</w:t>
            </w:r>
          </w:p>
        </w:tc>
        <w:tc>
          <w:tcPr>
            <w:tcW w:w="567" w:type="dxa"/>
          </w:tcPr>
          <w:p w:rsidR="00F93624" w:rsidRPr="00F93624" w:rsidRDefault="00F93624" w:rsidP="00F93624">
            <w:pPr>
              <w:spacing w:line="240" w:lineRule="auto"/>
              <w:jc w:val="left"/>
              <w:rPr>
                <w:rStyle w:val="Hyperlink"/>
                <w:rFonts w:hint="cs"/>
                <w:rtl/>
              </w:rPr>
            </w:pPr>
            <w:hyperlink w:anchor="Seif138" w:tooltip="זכויותיו של טייס תובלה בנתיבי אוי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Seif138</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133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שמירת זכויותיו של טייס תובלה בנתיבי אויר</w:t>
            </w:r>
          </w:p>
        </w:tc>
        <w:tc>
          <w:tcPr>
            <w:tcW w:w="567" w:type="dxa"/>
          </w:tcPr>
          <w:p w:rsidR="00F93624" w:rsidRPr="00F93624" w:rsidRDefault="00F93624" w:rsidP="00F93624">
            <w:pPr>
              <w:spacing w:line="240" w:lineRule="auto"/>
              <w:jc w:val="left"/>
              <w:rPr>
                <w:rStyle w:val="Hyperlink"/>
                <w:rFonts w:hint="cs"/>
                <w:rtl/>
              </w:rPr>
            </w:pPr>
            <w:hyperlink w:anchor="Seif139" w:tooltip="שמירת זכויותיו של טייס תובלה בנתיבי אוי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Seif139</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פרק חמישי: רשיון מדריך טיס</w:t>
            </w:r>
          </w:p>
        </w:tc>
        <w:tc>
          <w:tcPr>
            <w:tcW w:w="567" w:type="dxa"/>
          </w:tcPr>
          <w:p w:rsidR="00F93624" w:rsidRPr="00F93624" w:rsidRDefault="00F93624" w:rsidP="00F93624">
            <w:pPr>
              <w:spacing w:line="240" w:lineRule="auto"/>
              <w:jc w:val="left"/>
              <w:rPr>
                <w:rStyle w:val="Hyperlink"/>
                <w:rFonts w:hint="cs"/>
                <w:rtl/>
              </w:rPr>
            </w:pPr>
            <w:hyperlink w:anchor="med14" w:tooltip="פרק חמישי: רשיון מדריך טיס"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med14</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134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כשירות לקבלת רשיון מדריך טיס</w:t>
            </w:r>
          </w:p>
        </w:tc>
        <w:tc>
          <w:tcPr>
            <w:tcW w:w="567" w:type="dxa"/>
          </w:tcPr>
          <w:p w:rsidR="00F93624" w:rsidRPr="00F93624" w:rsidRDefault="00F93624" w:rsidP="00F93624">
            <w:pPr>
              <w:spacing w:line="240" w:lineRule="auto"/>
              <w:jc w:val="left"/>
              <w:rPr>
                <w:rStyle w:val="Hyperlink"/>
                <w:rFonts w:hint="cs"/>
                <w:rtl/>
              </w:rPr>
            </w:pPr>
            <w:hyperlink w:anchor="Seif140" w:tooltip="כשירות לקבלת רשיון מדריך טיס"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Seif140</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135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דרישות קורס מדריכי טיס</w:t>
            </w:r>
          </w:p>
        </w:tc>
        <w:tc>
          <w:tcPr>
            <w:tcW w:w="567" w:type="dxa"/>
          </w:tcPr>
          <w:p w:rsidR="00F93624" w:rsidRPr="00F93624" w:rsidRDefault="00F93624" w:rsidP="00F93624">
            <w:pPr>
              <w:spacing w:line="240" w:lineRule="auto"/>
              <w:jc w:val="left"/>
              <w:rPr>
                <w:rStyle w:val="Hyperlink"/>
                <w:rFonts w:hint="cs"/>
                <w:rtl/>
              </w:rPr>
            </w:pPr>
            <w:hyperlink w:anchor="Seif141" w:tooltip="דרישות קורס מדריכי טיס"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Seif141</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136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הוכחת ידע מקצועי</w:t>
            </w:r>
          </w:p>
        </w:tc>
        <w:tc>
          <w:tcPr>
            <w:tcW w:w="567" w:type="dxa"/>
          </w:tcPr>
          <w:p w:rsidR="00F93624" w:rsidRPr="00F93624" w:rsidRDefault="00F93624" w:rsidP="00F93624">
            <w:pPr>
              <w:spacing w:line="240" w:lineRule="auto"/>
              <w:jc w:val="left"/>
              <w:rPr>
                <w:rStyle w:val="Hyperlink"/>
                <w:rFonts w:hint="cs"/>
                <w:rtl/>
              </w:rPr>
            </w:pPr>
            <w:hyperlink w:anchor="Seif142" w:tooltip="הוכחת ידע מקצועי"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Seif142</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137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מיומנות טיסה</w:t>
            </w:r>
          </w:p>
        </w:tc>
        <w:tc>
          <w:tcPr>
            <w:tcW w:w="567" w:type="dxa"/>
          </w:tcPr>
          <w:p w:rsidR="00F93624" w:rsidRPr="00F93624" w:rsidRDefault="00F93624" w:rsidP="00F93624">
            <w:pPr>
              <w:spacing w:line="240" w:lineRule="auto"/>
              <w:jc w:val="left"/>
              <w:rPr>
                <w:rStyle w:val="Hyperlink"/>
                <w:rFonts w:hint="cs"/>
                <w:rtl/>
              </w:rPr>
            </w:pPr>
            <w:hyperlink w:anchor="Seif143" w:tooltip="מיומנות טיס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Seif143</w:instrText>
            </w:r>
            <w:r>
              <w:rPr>
                <w:rFonts w:cs="Times New Roman"/>
                <w:sz w:val="24"/>
                <w:rtl/>
              </w:rPr>
              <w:instrText xml:space="preserve"> </w:instrText>
            </w:r>
            <w:r>
              <w:rPr>
                <w:rFonts w:cs="Frankruhel"/>
                <w:sz w:val="24"/>
                <w:rtl/>
              </w:rPr>
              <w:fldChar w:fldCharType="separate"/>
            </w:r>
            <w:r>
              <w:rPr>
                <w:rFonts w:cs="Times New Roman"/>
                <w:noProof/>
                <w:sz w:val="24"/>
                <w:rtl/>
              </w:rPr>
              <w:t>55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138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תוקף הרשיון</w:t>
            </w:r>
          </w:p>
        </w:tc>
        <w:tc>
          <w:tcPr>
            <w:tcW w:w="567" w:type="dxa"/>
          </w:tcPr>
          <w:p w:rsidR="00F93624" w:rsidRPr="00F93624" w:rsidRDefault="00F93624" w:rsidP="00F93624">
            <w:pPr>
              <w:spacing w:line="240" w:lineRule="auto"/>
              <w:jc w:val="left"/>
              <w:rPr>
                <w:rStyle w:val="Hyperlink"/>
                <w:rFonts w:hint="cs"/>
                <w:rtl/>
              </w:rPr>
            </w:pPr>
            <w:hyperlink w:anchor="Seif144" w:tooltip="תוקף הרשי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Seif144</w:instrText>
            </w:r>
            <w:r>
              <w:rPr>
                <w:rFonts w:cs="Times New Roman"/>
                <w:sz w:val="24"/>
                <w:rtl/>
              </w:rPr>
              <w:instrText xml:space="preserve"> </w:instrText>
            </w:r>
            <w:r>
              <w:rPr>
                <w:rFonts w:cs="Frankruhel"/>
                <w:sz w:val="24"/>
                <w:rtl/>
              </w:rPr>
              <w:fldChar w:fldCharType="separate"/>
            </w:r>
            <w:r>
              <w:rPr>
                <w:rFonts w:cs="Times New Roman"/>
                <w:noProof/>
                <w:sz w:val="24"/>
                <w:rtl/>
              </w:rPr>
              <w:t>55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139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הגדרים נוספים למדריך טיס</w:t>
            </w:r>
          </w:p>
        </w:tc>
        <w:tc>
          <w:tcPr>
            <w:tcW w:w="567" w:type="dxa"/>
          </w:tcPr>
          <w:p w:rsidR="00F93624" w:rsidRPr="00F93624" w:rsidRDefault="00F93624" w:rsidP="00F93624">
            <w:pPr>
              <w:spacing w:line="240" w:lineRule="auto"/>
              <w:jc w:val="left"/>
              <w:rPr>
                <w:rStyle w:val="Hyperlink"/>
                <w:rFonts w:hint="cs"/>
                <w:rtl/>
              </w:rPr>
            </w:pPr>
            <w:hyperlink w:anchor="Seif145" w:tooltip="הגדרים נוספים למדריך טיס"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Seif145</w:instrText>
            </w:r>
            <w:r>
              <w:rPr>
                <w:rFonts w:cs="Times New Roman"/>
                <w:sz w:val="24"/>
                <w:rtl/>
              </w:rPr>
              <w:instrText xml:space="preserve"> </w:instrText>
            </w:r>
            <w:r>
              <w:rPr>
                <w:rFonts w:cs="Frankruhel"/>
                <w:sz w:val="24"/>
                <w:rtl/>
              </w:rPr>
              <w:fldChar w:fldCharType="separate"/>
            </w:r>
            <w:r>
              <w:rPr>
                <w:rFonts w:cs="Times New Roman"/>
                <w:noProof/>
                <w:sz w:val="24"/>
                <w:rtl/>
              </w:rPr>
              <w:t>55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140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זכויות מדריך טיס</w:t>
            </w:r>
          </w:p>
        </w:tc>
        <w:tc>
          <w:tcPr>
            <w:tcW w:w="567" w:type="dxa"/>
          </w:tcPr>
          <w:p w:rsidR="00F93624" w:rsidRPr="00F93624" w:rsidRDefault="00F93624" w:rsidP="00F93624">
            <w:pPr>
              <w:spacing w:line="240" w:lineRule="auto"/>
              <w:jc w:val="left"/>
              <w:rPr>
                <w:rStyle w:val="Hyperlink"/>
                <w:rFonts w:hint="cs"/>
                <w:rtl/>
              </w:rPr>
            </w:pPr>
            <w:hyperlink w:anchor="Seif146" w:tooltip="זכויות מדריך טיס"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Seif146</w:instrText>
            </w:r>
            <w:r>
              <w:rPr>
                <w:rFonts w:cs="Times New Roman"/>
                <w:sz w:val="24"/>
                <w:rtl/>
              </w:rPr>
              <w:instrText xml:space="preserve"> </w:instrText>
            </w:r>
            <w:r>
              <w:rPr>
                <w:rFonts w:cs="Frankruhel"/>
                <w:sz w:val="24"/>
                <w:rtl/>
              </w:rPr>
              <w:fldChar w:fldCharType="separate"/>
            </w:r>
            <w:r>
              <w:rPr>
                <w:rFonts w:cs="Times New Roman"/>
                <w:noProof/>
                <w:sz w:val="24"/>
                <w:rtl/>
              </w:rPr>
              <w:t>55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141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מגבלות רשיון מדריך טיס</w:t>
            </w:r>
          </w:p>
        </w:tc>
        <w:tc>
          <w:tcPr>
            <w:tcW w:w="567" w:type="dxa"/>
          </w:tcPr>
          <w:p w:rsidR="00F93624" w:rsidRPr="00F93624" w:rsidRDefault="00F93624" w:rsidP="00F93624">
            <w:pPr>
              <w:spacing w:line="240" w:lineRule="auto"/>
              <w:jc w:val="left"/>
              <w:rPr>
                <w:rStyle w:val="Hyperlink"/>
                <w:rFonts w:hint="cs"/>
                <w:rtl/>
              </w:rPr>
            </w:pPr>
            <w:hyperlink w:anchor="Seif147" w:tooltip="מגבלות רשיון מדריך טיס"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Seif147</w:instrText>
            </w:r>
            <w:r>
              <w:rPr>
                <w:rFonts w:cs="Times New Roman"/>
                <w:sz w:val="24"/>
                <w:rtl/>
              </w:rPr>
              <w:instrText xml:space="preserve"> </w:instrText>
            </w:r>
            <w:r>
              <w:rPr>
                <w:rFonts w:cs="Frankruhel"/>
                <w:sz w:val="24"/>
                <w:rtl/>
              </w:rPr>
              <w:fldChar w:fldCharType="separate"/>
            </w:r>
            <w:r>
              <w:rPr>
                <w:rFonts w:cs="Times New Roman"/>
                <w:noProof/>
                <w:sz w:val="24"/>
                <w:rtl/>
              </w:rPr>
              <w:t>55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142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חידוש רשיונות מדריך טיס</w:t>
            </w:r>
          </w:p>
        </w:tc>
        <w:tc>
          <w:tcPr>
            <w:tcW w:w="567" w:type="dxa"/>
          </w:tcPr>
          <w:p w:rsidR="00F93624" w:rsidRPr="00F93624" w:rsidRDefault="00F93624" w:rsidP="00F93624">
            <w:pPr>
              <w:spacing w:line="240" w:lineRule="auto"/>
              <w:jc w:val="left"/>
              <w:rPr>
                <w:rStyle w:val="Hyperlink"/>
                <w:rFonts w:hint="cs"/>
                <w:rtl/>
              </w:rPr>
            </w:pPr>
            <w:hyperlink w:anchor="Seif148" w:tooltip="חידוש רשיונות מדריך טיס"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Seif148</w:instrText>
            </w:r>
            <w:r>
              <w:rPr>
                <w:rFonts w:cs="Times New Roman"/>
                <w:sz w:val="24"/>
                <w:rtl/>
              </w:rPr>
              <w:instrText xml:space="preserve"> </w:instrText>
            </w:r>
            <w:r>
              <w:rPr>
                <w:rFonts w:cs="Frankruhel"/>
                <w:sz w:val="24"/>
                <w:rtl/>
              </w:rPr>
              <w:fldChar w:fldCharType="separate"/>
            </w:r>
            <w:r>
              <w:rPr>
                <w:rFonts w:cs="Times New Roman"/>
                <w:noProof/>
                <w:sz w:val="24"/>
                <w:rtl/>
              </w:rPr>
              <w:t>56</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143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מעבר מהגדר הדרכה לרשיון מדריך טיס</w:t>
            </w:r>
          </w:p>
        </w:tc>
        <w:tc>
          <w:tcPr>
            <w:tcW w:w="567" w:type="dxa"/>
          </w:tcPr>
          <w:p w:rsidR="00F93624" w:rsidRPr="00F93624" w:rsidRDefault="00F93624" w:rsidP="00F93624">
            <w:pPr>
              <w:spacing w:line="240" w:lineRule="auto"/>
              <w:jc w:val="left"/>
              <w:rPr>
                <w:rStyle w:val="Hyperlink"/>
                <w:rFonts w:hint="cs"/>
                <w:rtl/>
              </w:rPr>
            </w:pPr>
            <w:hyperlink w:anchor="Seif149" w:tooltip="מעבר מהגדר הדרכה לרשיון מדריך טיס"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Seif149</w:instrText>
            </w:r>
            <w:r>
              <w:rPr>
                <w:rFonts w:cs="Times New Roman"/>
                <w:sz w:val="24"/>
                <w:rtl/>
              </w:rPr>
              <w:instrText xml:space="preserve"> </w:instrText>
            </w:r>
            <w:r>
              <w:rPr>
                <w:rFonts w:cs="Frankruhel"/>
                <w:sz w:val="24"/>
                <w:rtl/>
              </w:rPr>
              <w:fldChar w:fldCharType="separate"/>
            </w:r>
            <w:r>
              <w:rPr>
                <w:rFonts w:cs="Times New Roman"/>
                <w:noProof/>
                <w:sz w:val="24"/>
                <w:rtl/>
              </w:rPr>
              <w:t>56</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144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רישומי מדריך טיס</w:t>
            </w:r>
          </w:p>
        </w:tc>
        <w:tc>
          <w:tcPr>
            <w:tcW w:w="567" w:type="dxa"/>
          </w:tcPr>
          <w:p w:rsidR="00F93624" w:rsidRPr="00F93624" w:rsidRDefault="00F93624" w:rsidP="00F93624">
            <w:pPr>
              <w:spacing w:line="240" w:lineRule="auto"/>
              <w:jc w:val="left"/>
              <w:rPr>
                <w:rStyle w:val="Hyperlink"/>
                <w:rFonts w:hint="cs"/>
                <w:rtl/>
              </w:rPr>
            </w:pPr>
            <w:hyperlink w:anchor="Seif150" w:tooltip="רישומי מדריך טיס"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Seif150</w:instrText>
            </w:r>
            <w:r>
              <w:rPr>
                <w:rFonts w:cs="Times New Roman"/>
                <w:sz w:val="24"/>
                <w:rtl/>
              </w:rPr>
              <w:instrText xml:space="preserve"> </w:instrText>
            </w:r>
            <w:r>
              <w:rPr>
                <w:rFonts w:cs="Frankruhel"/>
                <w:sz w:val="24"/>
                <w:rtl/>
              </w:rPr>
              <w:fldChar w:fldCharType="separate"/>
            </w:r>
            <w:r>
              <w:rPr>
                <w:rFonts w:cs="Times New Roman"/>
                <w:noProof/>
                <w:sz w:val="24"/>
                <w:rtl/>
              </w:rPr>
              <w:t>57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חלק ג': רשיונות לאנשי צוות אויר שאינם טייסים</w:t>
            </w:r>
          </w:p>
        </w:tc>
        <w:tc>
          <w:tcPr>
            <w:tcW w:w="567" w:type="dxa"/>
          </w:tcPr>
          <w:p w:rsidR="00F93624" w:rsidRPr="00F93624" w:rsidRDefault="00F93624" w:rsidP="00F93624">
            <w:pPr>
              <w:spacing w:line="240" w:lineRule="auto"/>
              <w:jc w:val="left"/>
              <w:rPr>
                <w:rStyle w:val="Hyperlink"/>
                <w:rFonts w:hint="cs"/>
                <w:rtl/>
              </w:rPr>
            </w:pPr>
            <w:hyperlink w:anchor="med15" w:tooltip="חלק ג: רשיונות לאנשי צוות אויר שאינם טייסי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med15</w:instrText>
            </w:r>
            <w:r>
              <w:rPr>
                <w:rFonts w:cs="Times New Roman"/>
                <w:sz w:val="24"/>
                <w:rtl/>
              </w:rPr>
              <w:instrText xml:space="preserve"> </w:instrText>
            </w:r>
            <w:r>
              <w:rPr>
                <w:rFonts w:cs="Frankruhel"/>
                <w:sz w:val="24"/>
                <w:rtl/>
              </w:rPr>
              <w:fldChar w:fldCharType="separate"/>
            </w:r>
            <w:r>
              <w:rPr>
                <w:rFonts w:cs="Times New Roman"/>
                <w:noProof/>
                <w:sz w:val="24"/>
                <w:rtl/>
              </w:rPr>
              <w:t>57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פרק ראשון: נווט טיס</w:t>
            </w:r>
          </w:p>
        </w:tc>
        <w:tc>
          <w:tcPr>
            <w:tcW w:w="567" w:type="dxa"/>
          </w:tcPr>
          <w:p w:rsidR="00F93624" w:rsidRPr="00F93624" w:rsidRDefault="00F93624" w:rsidP="00F93624">
            <w:pPr>
              <w:spacing w:line="240" w:lineRule="auto"/>
              <w:jc w:val="left"/>
              <w:rPr>
                <w:rStyle w:val="Hyperlink"/>
                <w:rFonts w:hint="cs"/>
                <w:rtl/>
              </w:rPr>
            </w:pPr>
            <w:hyperlink w:anchor="med16" w:tooltip="פרק ראשון: נווט טיס"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med16</w:instrText>
            </w:r>
            <w:r>
              <w:rPr>
                <w:rFonts w:cs="Times New Roman"/>
                <w:sz w:val="24"/>
                <w:rtl/>
              </w:rPr>
              <w:instrText xml:space="preserve"> </w:instrText>
            </w:r>
            <w:r>
              <w:rPr>
                <w:rFonts w:cs="Frankruhel"/>
                <w:sz w:val="24"/>
                <w:rtl/>
              </w:rPr>
              <w:fldChar w:fldCharType="separate"/>
            </w:r>
            <w:r>
              <w:rPr>
                <w:rFonts w:cs="Times New Roman"/>
                <w:noProof/>
                <w:sz w:val="24"/>
                <w:rtl/>
              </w:rPr>
              <w:t>57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145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כשירות לקבלת רשיון נווט טיס</w:t>
            </w:r>
          </w:p>
        </w:tc>
        <w:tc>
          <w:tcPr>
            <w:tcW w:w="567" w:type="dxa"/>
          </w:tcPr>
          <w:p w:rsidR="00F93624" w:rsidRPr="00F93624" w:rsidRDefault="00F93624" w:rsidP="00F93624">
            <w:pPr>
              <w:spacing w:line="240" w:lineRule="auto"/>
              <w:jc w:val="left"/>
              <w:rPr>
                <w:rStyle w:val="Hyperlink"/>
                <w:rFonts w:hint="cs"/>
                <w:rtl/>
              </w:rPr>
            </w:pPr>
            <w:hyperlink w:anchor="Seif151" w:tooltip="כשירות לקבלת רשיון נווט טיס"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Seif151</w:instrText>
            </w:r>
            <w:r>
              <w:rPr>
                <w:rFonts w:cs="Times New Roman"/>
                <w:sz w:val="24"/>
                <w:rtl/>
              </w:rPr>
              <w:instrText xml:space="preserve"> </w:instrText>
            </w:r>
            <w:r>
              <w:rPr>
                <w:rFonts w:cs="Frankruhel"/>
                <w:sz w:val="24"/>
                <w:rtl/>
              </w:rPr>
              <w:fldChar w:fldCharType="separate"/>
            </w:r>
            <w:r>
              <w:rPr>
                <w:rFonts w:cs="Times New Roman"/>
                <w:noProof/>
                <w:sz w:val="24"/>
                <w:rtl/>
              </w:rPr>
              <w:t>57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146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ידע מקצועי הדרוש לקבלת הרשיון</w:t>
            </w:r>
          </w:p>
        </w:tc>
        <w:tc>
          <w:tcPr>
            <w:tcW w:w="567" w:type="dxa"/>
          </w:tcPr>
          <w:p w:rsidR="00F93624" w:rsidRPr="00F93624" w:rsidRDefault="00F93624" w:rsidP="00F93624">
            <w:pPr>
              <w:spacing w:line="240" w:lineRule="auto"/>
              <w:jc w:val="left"/>
              <w:rPr>
                <w:rStyle w:val="Hyperlink"/>
                <w:rFonts w:hint="cs"/>
                <w:rtl/>
              </w:rPr>
            </w:pPr>
            <w:hyperlink w:anchor="Seif152" w:tooltip="ידע מקצועי הדרוש לקבלת הרשי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Seif152</w:instrText>
            </w:r>
            <w:r>
              <w:rPr>
                <w:rFonts w:cs="Times New Roman"/>
                <w:sz w:val="24"/>
                <w:rtl/>
              </w:rPr>
              <w:instrText xml:space="preserve"> </w:instrText>
            </w:r>
            <w:r>
              <w:rPr>
                <w:rFonts w:cs="Frankruhel"/>
                <w:sz w:val="24"/>
                <w:rtl/>
              </w:rPr>
              <w:fldChar w:fldCharType="separate"/>
            </w:r>
            <w:r>
              <w:rPr>
                <w:rFonts w:cs="Times New Roman"/>
                <w:noProof/>
                <w:sz w:val="24"/>
                <w:rtl/>
              </w:rPr>
              <w:t>57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147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הנסיון הדרוש לקבלת הרשיון</w:t>
            </w:r>
          </w:p>
        </w:tc>
        <w:tc>
          <w:tcPr>
            <w:tcW w:w="567" w:type="dxa"/>
          </w:tcPr>
          <w:p w:rsidR="00F93624" w:rsidRPr="00F93624" w:rsidRDefault="00F93624" w:rsidP="00F93624">
            <w:pPr>
              <w:spacing w:line="240" w:lineRule="auto"/>
              <w:jc w:val="left"/>
              <w:rPr>
                <w:rStyle w:val="Hyperlink"/>
                <w:rFonts w:hint="cs"/>
                <w:rtl/>
              </w:rPr>
            </w:pPr>
            <w:hyperlink w:anchor="Seif153" w:tooltip="הנסיון הדרוש לקבלת הרשי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Seif153</w:instrText>
            </w:r>
            <w:r>
              <w:rPr>
                <w:rFonts w:cs="Times New Roman"/>
                <w:sz w:val="24"/>
                <w:rtl/>
              </w:rPr>
              <w:instrText xml:space="preserve"> </w:instrText>
            </w:r>
            <w:r>
              <w:rPr>
                <w:rFonts w:cs="Frankruhel"/>
                <w:sz w:val="24"/>
                <w:rtl/>
              </w:rPr>
              <w:fldChar w:fldCharType="separate"/>
            </w:r>
            <w:r>
              <w:rPr>
                <w:rFonts w:cs="Times New Roman"/>
                <w:noProof/>
                <w:sz w:val="24"/>
                <w:rtl/>
              </w:rPr>
              <w:t>58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148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מיומנות מקצועית</w:t>
            </w:r>
          </w:p>
        </w:tc>
        <w:tc>
          <w:tcPr>
            <w:tcW w:w="567" w:type="dxa"/>
          </w:tcPr>
          <w:p w:rsidR="00F93624" w:rsidRPr="00F93624" w:rsidRDefault="00F93624" w:rsidP="00F93624">
            <w:pPr>
              <w:spacing w:line="240" w:lineRule="auto"/>
              <w:jc w:val="left"/>
              <w:rPr>
                <w:rStyle w:val="Hyperlink"/>
                <w:rFonts w:hint="cs"/>
                <w:rtl/>
              </w:rPr>
            </w:pPr>
            <w:hyperlink w:anchor="Seif154" w:tooltip="מיומנות מקצועי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Seif154</w:instrText>
            </w:r>
            <w:r>
              <w:rPr>
                <w:rFonts w:cs="Times New Roman"/>
                <w:sz w:val="24"/>
                <w:rtl/>
              </w:rPr>
              <w:instrText xml:space="preserve"> </w:instrText>
            </w:r>
            <w:r>
              <w:rPr>
                <w:rFonts w:cs="Frankruhel"/>
                <w:sz w:val="24"/>
                <w:rtl/>
              </w:rPr>
              <w:fldChar w:fldCharType="separate"/>
            </w:r>
            <w:r>
              <w:rPr>
                <w:rFonts w:cs="Times New Roman"/>
                <w:noProof/>
                <w:sz w:val="24"/>
                <w:rtl/>
              </w:rPr>
              <w:t>58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149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זכויותיו של נווט טיס</w:t>
            </w:r>
          </w:p>
        </w:tc>
        <w:tc>
          <w:tcPr>
            <w:tcW w:w="567" w:type="dxa"/>
          </w:tcPr>
          <w:p w:rsidR="00F93624" w:rsidRPr="00F93624" w:rsidRDefault="00F93624" w:rsidP="00F93624">
            <w:pPr>
              <w:spacing w:line="240" w:lineRule="auto"/>
              <w:jc w:val="left"/>
              <w:rPr>
                <w:rStyle w:val="Hyperlink"/>
                <w:rFonts w:hint="cs"/>
                <w:rtl/>
              </w:rPr>
            </w:pPr>
            <w:hyperlink w:anchor="Seif155" w:tooltip="זכויותיו של נווט טיס"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Seif155</w:instrText>
            </w:r>
            <w:r>
              <w:rPr>
                <w:rFonts w:cs="Times New Roman"/>
                <w:sz w:val="24"/>
                <w:rtl/>
              </w:rPr>
              <w:instrText xml:space="preserve"> </w:instrText>
            </w:r>
            <w:r>
              <w:rPr>
                <w:rFonts w:cs="Frankruhel"/>
                <w:sz w:val="24"/>
                <w:rtl/>
              </w:rPr>
              <w:fldChar w:fldCharType="separate"/>
            </w:r>
            <w:r>
              <w:rPr>
                <w:rFonts w:cs="Times New Roman"/>
                <w:noProof/>
                <w:sz w:val="24"/>
                <w:rtl/>
              </w:rPr>
              <w:t>58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פרק שני: טכנאי טיס</w:t>
            </w:r>
          </w:p>
        </w:tc>
        <w:tc>
          <w:tcPr>
            <w:tcW w:w="567" w:type="dxa"/>
          </w:tcPr>
          <w:p w:rsidR="00F93624" w:rsidRPr="00F93624" w:rsidRDefault="00F93624" w:rsidP="00F93624">
            <w:pPr>
              <w:spacing w:line="240" w:lineRule="auto"/>
              <w:jc w:val="left"/>
              <w:rPr>
                <w:rStyle w:val="Hyperlink"/>
                <w:rFonts w:hint="cs"/>
                <w:rtl/>
              </w:rPr>
            </w:pPr>
            <w:hyperlink w:anchor="med17" w:tooltip="פרק שני: טכנאי טיס"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med17</w:instrText>
            </w:r>
            <w:r>
              <w:rPr>
                <w:rFonts w:cs="Times New Roman"/>
                <w:sz w:val="24"/>
                <w:rtl/>
              </w:rPr>
              <w:instrText xml:space="preserve"> </w:instrText>
            </w:r>
            <w:r>
              <w:rPr>
                <w:rFonts w:cs="Frankruhel"/>
                <w:sz w:val="24"/>
                <w:rtl/>
              </w:rPr>
              <w:fldChar w:fldCharType="separate"/>
            </w:r>
            <w:r>
              <w:rPr>
                <w:rFonts w:cs="Times New Roman"/>
                <w:noProof/>
                <w:sz w:val="24"/>
                <w:rtl/>
              </w:rPr>
              <w:t>58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150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כשירות לקבלת רשיון טכנאי טיס</w:t>
            </w:r>
          </w:p>
        </w:tc>
        <w:tc>
          <w:tcPr>
            <w:tcW w:w="567" w:type="dxa"/>
          </w:tcPr>
          <w:p w:rsidR="00F93624" w:rsidRPr="00F93624" w:rsidRDefault="00F93624" w:rsidP="00F93624">
            <w:pPr>
              <w:spacing w:line="240" w:lineRule="auto"/>
              <w:jc w:val="left"/>
              <w:rPr>
                <w:rStyle w:val="Hyperlink"/>
                <w:rFonts w:hint="cs"/>
                <w:rtl/>
              </w:rPr>
            </w:pPr>
            <w:hyperlink w:anchor="Seif156" w:tooltip="כשירות לקבלת רשיון טכנאי טיס"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Seif156</w:instrText>
            </w:r>
            <w:r>
              <w:rPr>
                <w:rFonts w:cs="Times New Roman"/>
                <w:sz w:val="24"/>
                <w:rtl/>
              </w:rPr>
              <w:instrText xml:space="preserve"> </w:instrText>
            </w:r>
            <w:r>
              <w:rPr>
                <w:rFonts w:cs="Frankruhel"/>
                <w:sz w:val="24"/>
                <w:rtl/>
              </w:rPr>
              <w:fldChar w:fldCharType="separate"/>
            </w:r>
            <w:r>
              <w:rPr>
                <w:rFonts w:cs="Times New Roman"/>
                <w:noProof/>
                <w:sz w:val="24"/>
                <w:rtl/>
              </w:rPr>
              <w:t>58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151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ידע מקצועי הדרוש לקבלת הרשיון</w:t>
            </w:r>
          </w:p>
        </w:tc>
        <w:tc>
          <w:tcPr>
            <w:tcW w:w="567" w:type="dxa"/>
          </w:tcPr>
          <w:p w:rsidR="00F93624" w:rsidRPr="00F93624" w:rsidRDefault="00F93624" w:rsidP="00F93624">
            <w:pPr>
              <w:spacing w:line="240" w:lineRule="auto"/>
              <w:jc w:val="left"/>
              <w:rPr>
                <w:rStyle w:val="Hyperlink"/>
                <w:rFonts w:hint="cs"/>
                <w:rtl/>
              </w:rPr>
            </w:pPr>
            <w:hyperlink w:anchor="Seif157" w:tooltip="ידע מקצועי הדרוש לקבלת הרשי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Seif157</w:instrText>
            </w:r>
            <w:r>
              <w:rPr>
                <w:rFonts w:cs="Times New Roman"/>
                <w:sz w:val="24"/>
                <w:rtl/>
              </w:rPr>
              <w:instrText xml:space="preserve"> </w:instrText>
            </w:r>
            <w:r>
              <w:rPr>
                <w:rFonts w:cs="Frankruhel"/>
                <w:sz w:val="24"/>
                <w:rtl/>
              </w:rPr>
              <w:fldChar w:fldCharType="separate"/>
            </w:r>
            <w:r>
              <w:rPr>
                <w:rFonts w:cs="Times New Roman"/>
                <w:noProof/>
                <w:sz w:val="24"/>
                <w:rtl/>
              </w:rPr>
              <w:t>58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152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הנסיון הדרוש לקבלת הרשיון</w:t>
            </w:r>
          </w:p>
        </w:tc>
        <w:tc>
          <w:tcPr>
            <w:tcW w:w="567" w:type="dxa"/>
          </w:tcPr>
          <w:p w:rsidR="00F93624" w:rsidRPr="00F93624" w:rsidRDefault="00F93624" w:rsidP="00F93624">
            <w:pPr>
              <w:spacing w:line="240" w:lineRule="auto"/>
              <w:jc w:val="left"/>
              <w:rPr>
                <w:rStyle w:val="Hyperlink"/>
                <w:rFonts w:hint="cs"/>
                <w:rtl/>
              </w:rPr>
            </w:pPr>
            <w:hyperlink w:anchor="Seif158" w:tooltip="הנסיון הדרוש לקבלת הרשי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Seif158</w:instrText>
            </w:r>
            <w:r>
              <w:rPr>
                <w:rFonts w:cs="Times New Roman"/>
                <w:sz w:val="24"/>
                <w:rtl/>
              </w:rPr>
              <w:instrText xml:space="preserve"> </w:instrText>
            </w:r>
            <w:r>
              <w:rPr>
                <w:rFonts w:cs="Frankruhel"/>
                <w:sz w:val="24"/>
                <w:rtl/>
              </w:rPr>
              <w:fldChar w:fldCharType="separate"/>
            </w:r>
            <w:r>
              <w:rPr>
                <w:rFonts w:cs="Times New Roman"/>
                <w:noProof/>
                <w:sz w:val="24"/>
                <w:rtl/>
              </w:rPr>
              <w:t>59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153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מיומנות מקצועית</w:t>
            </w:r>
          </w:p>
        </w:tc>
        <w:tc>
          <w:tcPr>
            <w:tcW w:w="567" w:type="dxa"/>
          </w:tcPr>
          <w:p w:rsidR="00F93624" w:rsidRPr="00F93624" w:rsidRDefault="00F93624" w:rsidP="00F93624">
            <w:pPr>
              <w:spacing w:line="240" w:lineRule="auto"/>
              <w:jc w:val="left"/>
              <w:rPr>
                <w:rStyle w:val="Hyperlink"/>
                <w:rFonts w:hint="cs"/>
                <w:rtl/>
              </w:rPr>
            </w:pPr>
            <w:hyperlink w:anchor="Seif159" w:tooltip="מיומנות מקצועי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Seif159</w:instrText>
            </w:r>
            <w:r>
              <w:rPr>
                <w:rFonts w:cs="Times New Roman"/>
                <w:sz w:val="24"/>
                <w:rtl/>
              </w:rPr>
              <w:instrText xml:space="preserve"> </w:instrText>
            </w:r>
            <w:r>
              <w:rPr>
                <w:rFonts w:cs="Frankruhel"/>
                <w:sz w:val="24"/>
                <w:rtl/>
              </w:rPr>
              <w:fldChar w:fldCharType="separate"/>
            </w:r>
            <w:r>
              <w:rPr>
                <w:rFonts w:cs="Times New Roman"/>
                <w:noProof/>
                <w:sz w:val="24"/>
                <w:rtl/>
              </w:rPr>
              <w:t>59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154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זכויותיו של טכנאי טיס</w:t>
            </w:r>
          </w:p>
        </w:tc>
        <w:tc>
          <w:tcPr>
            <w:tcW w:w="567" w:type="dxa"/>
          </w:tcPr>
          <w:p w:rsidR="00F93624" w:rsidRPr="00F93624" w:rsidRDefault="00F93624" w:rsidP="00F93624">
            <w:pPr>
              <w:spacing w:line="240" w:lineRule="auto"/>
              <w:jc w:val="left"/>
              <w:rPr>
                <w:rStyle w:val="Hyperlink"/>
                <w:rFonts w:hint="cs"/>
                <w:rtl/>
              </w:rPr>
            </w:pPr>
            <w:hyperlink w:anchor="Seif160" w:tooltip="זכויותיו של טכנאי טיס"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Seif160</w:instrText>
            </w:r>
            <w:r>
              <w:rPr>
                <w:rFonts w:cs="Times New Roman"/>
                <w:sz w:val="24"/>
                <w:rtl/>
              </w:rPr>
              <w:instrText xml:space="preserve"> </w:instrText>
            </w:r>
            <w:r>
              <w:rPr>
                <w:rFonts w:cs="Frankruhel"/>
                <w:sz w:val="24"/>
                <w:rtl/>
              </w:rPr>
              <w:fldChar w:fldCharType="separate"/>
            </w:r>
            <w:r>
              <w:rPr>
                <w:rFonts w:cs="Times New Roman"/>
                <w:noProof/>
                <w:sz w:val="24"/>
                <w:rtl/>
              </w:rPr>
              <w:t>59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פרק שלישי: אלחוטאי-טיס</w:t>
            </w:r>
          </w:p>
        </w:tc>
        <w:tc>
          <w:tcPr>
            <w:tcW w:w="567" w:type="dxa"/>
          </w:tcPr>
          <w:p w:rsidR="00F93624" w:rsidRPr="00F93624" w:rsidRDefault="00F93624" w:rsidP="00F93624">
            <w:pPr>
              <w:spacing w:line="240" w:lineRule="auto"/>
              <w:jc w:val="left"/>
              <w:rPr>
                <w:rStyle w:val="Hyperlink"/>
                <w:rFonts w:hint="cs"/>
                <w:rtl/>
              </w:rPr>
            </w:pPr>
            <w:hyperlink w:anchor="med18" w:tooltip="פרק שלישי: אלחוטאי-טיס"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med18</w:instrText>
            </w:r>
            <w:r>
              <w:rPr>
                <w:rFonts w:cs="Times New Roman"/>
                <w:sz w:val="24"/>
                <w:rtl/>
              </w:rPr>
              <w:instrText xml:space="preserve"> </w:instrText>
            </w:r>
            <w:r>
              <w:rPr>
                <w:rFonts w:cs="Frankruhel"/>
                <w:sz w:val="24"/>
                <w:rtl/>
              </w:rPr>
              <w:fldChar w:fldCharType="separate"/>
            </w:r>
            <w:r>
              <w:rPr>
                <w:rFonts w:cs="Times New Roman"/>
                <w:noProof/>
                <w:sz w:val="24"/>
                <w:rtl/>
              </w:rPr>
              <w:t>59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פרק רביעי: אלחוטאי טיס לרדיו-טלפון</w:t>
            </w:r>
          </w:p>
        </w:tc>
        <w:tc>
          <w:tcPr>
            <w:tcW w:w="567" w:type="dxa"/>
          </w:tcPr>
          <w:p w:rsidR="00F93624" w:rsidRPr="00F93624" w:rsidRDefault="00F93624" w:rsidP="00F93624">
            <w:pPr>
              <w:spacing w:line="240" w:lineRule="auto"/>
              <w:jc w:val="left"/>
              <w:rPr>
                <w:rStyle w:val="Hyperlink"/>
                <w:rFonts w:hint="cs"/>
                <w:rtl/>
              </w:rPr>
            </w:pPr>
            <w:hyperlink w:anchor="med19" w:tooltip="פרק רביעי: אלחוטאי טיס לרדיו-טלפ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med19</w:instrText>
            </w:r>
            <w:r>
              <w:rPr>
                <w:rFonts w:cs="Times New Roman"/>
                <w:sz w:val="24"/>
                <w:rtl/>
              </w:rPr>
              <w:instrText xml:space="preserve"> </w:instrText>
            </w:r>
            <w:r>
              <w:rPr>
                <w:rFonts w:cs="Frankruhel"/>
                <w:sz w:val="24"/>
                <w:rtl/>
              </w:rPr>
              <w:fldChar w:fldCharType="separate"/>
            </w:r>
            <w:r>
              <w:rPr>
                <w:rFonts w:cs="Times New Roman"/>
                <w:noProof/>
                <w:sz w:val="24"/>
                <w:rtl/>
              </w:rPr>
              <w:t>59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161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רשיון אלחוטאי טיס לרדיו טלפון</w:t>
            </w:r>
          </w:p>
        </w:tc>
        <w:tc>
          <w:tcPr>
            <w:tcW w:w="567" w:type="dxa"/>
          </w:tcPr>
          <w:p w:rsidR="00F93624" w:rsidRPr="00F93624" w:rsidRDefault="00F93624" w:rsidP="00F93624">
            <w:pPr>
              <w:spacing w:line="240" w:lineRule="auto"/>
              <w:jc w:val="left"/>
              <w:rPr>
                <w:rStyle w:val="Hyperlink"/>
                <w:rFonts w:hint="cs"/>
                <w:rtl/>
              </w:rPr>
            </w:pPr>
            <w:hyperlink w:anchor="Seif161" w:tooltip="רשיון אלחוטאי טיס לרדיו טלפ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Seif161</w:instrText>
            </w:r>
            <w:r>
              <w:rPr>
                <w:rFonts w:cs="Times New Roman"/>
                <w:sz w:val="24"/>
                <w:rtl/>
              </w:rPr>
              <w:instrText xml:space="preserve"> </w:instrText>
            </w:r>
            <w:r>
              <w:rPr>
                <w:rFonts w:cs="Frankruhel"/>
                <w:sz w:val="24"/>
                <w:rtl/>
              </w:rPr>
              <w:fldChar w:fldCharType="separate"/>
            </w:r>
            <w:r>
              <w:rPr>
                <w:rFonts w:cs="Times New Roman"/>
                <w:noProof/>
                <w:sz w:val="24"/>
                <w:rtl/>
              </w:rPr>
              <w:t>59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162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הוכחת ידע מקצועי</w:t>
            </w:r>
          </w:p>
        </w:tc>
        <w:tc>
          <w:tcPr>
            <w:tcW w:w="567" w:type="dxa"/>
          </w:tcPr>
          <w:p w:rsidR="00F93624" w:rsidRPr="00F93624" w:rsidRDefault="00F93624" w:rsidP="00F93624">
            <w:pPr>
              <w:spacing w:line="240" w:lineRule="auto"/>
              <w:jc w:val="left"/>
              <w:rPr>
                <w:rStyle w:val="Hyperlink"/>
                <w:rFonts w:hint="cs"/>
                <w:rtl/>
              </w:rPr>
            </w:pPr>
            <w:hyperlink w:anchor="Seif162" w:tooltip="הוכחת ידע מקצועי"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Seif162</w:instrText>
            </w:r>
            <w:r>
              <w:rPr>
                <w:rFonts w:cs="Times New Roman"/>
                <w:sz w:val="24"/>
                <w:rtl/>
              </w:rPr>
              <w:instrText xml:space="preserve"> </w:instrText>
            </w:r>
            <w:r>
              <w:rPr>
                <w:rFonts w:cs="Frankruhel"/>
                <w:sz w:val="24"/>
                <w:rtl/>
              </w:rPr>
              <w:fldChar w:fldCharType="separate"/>
            </w:r>
            <w:r>
              <w:rPr>
                <w:rFonts w:cs="Times New Roman"/>
                <w:noProof/>
                <w:sz w:val="24"/>
                <w:rtl/>
              </w:rPr>
              <w:t>60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163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זכויותיו של אלחוטאי טיס לרדיו טלפון</w:t>
            </w:r>
          </w:p>
        </w:tc>
        <w:tc>
          <w:tcPr>
            <w:tcW w:w="567" w:type="dxa"/>
          </w:tcPr>
          <w:p w:rsidR="00F93624" w:rsidRPr="00F93624" w:rsidRDefault="00F93624" w:rsidP="00F93624">
            <w:pPr>
              <w:spacing w:line="240" w:lineRule="auto"/>
              <w:jc w:val="left"/>
              <w:rPr>
                <w:rStyle w:val="Hyperlink"/>
                <w:rFonts w:hint="cs"/>
                <w:rtl/>
              </w:rPr>
            </w:pPr>
            <w:hyperlink w:anchor="Seif163" w:tooltip="זכויותיו של אלחוטאי טיס לרדיו טלפ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Seif163</w:instrText>
            </w:r>
            <w:r>
              <w:rPr>
                <w:rFonts w:cs="Times New Roman"/>
                <w:sz w:val="24"/>
                <w:rtl/>
              </w:rPr>
              <w:instrText xml:space="preserve"> </w:instrText>
            </w:r>
            <w:r>
              <w:rPr>
                <w:rFonts w:cs="Frankruhel"/>
                <w:sz w:val="24"/>
                <w:rtl/>
              </w:rPr>
              <w:fldChar w:fldCharType="separate"/>
            </w:r>
            <w:r>
              <w:rPr>
                <w:rFonts w:cs="Times New Roman"/>
                <w:noProof/>
                <w:sz w:val="24"/>
                <w:rtl/>
              </w:rPr>
              <w:t>60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164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רשיון מוגבל</w:t>
            </w:r>
          </w:p>
        </w:tc>
        <w:tc>
          <w:tcPr>
            <w:tcW w:w="567" w:type="dxa"/>
          </w:tcPr>
          <w:p w:rsidR="00F93624" w:rsidRPr="00F93624" w:rsidRDefault="00F93624" w:rsidP="00F93624">
            <w:pPr>
              <w:spacing w:line="240" w:lineRule="auto"/>
              <w:jc w:val="left"/>
              <w:rPr>
                <w:rStyle w:val="Hyperlink"/>
                <w:rFonts w:hint="cs"/>
                <w:rtl/>
              </w:rPr>
            </w:pPr>
            <w:hyperlink w:anchor="Seif164" w:tooltip="רשיון מוגבל"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Seif164</w:instrText>
            </w:r>
            <w:r>
              <w:rPr>
                <w:rFonts w:cs="Times New Roman"/>
                <w:sz w:val="24"/>
                <w:rtl/>
              </w:rPr>
              <w:instrText xml:space="preserve"> </w:instrText>
            </w:r>
            <w:r>
              <w:rPr>
                <w:rFonts w:cs="Frankruhel"/>
                <w:sz w:val="24"/>
                <w:rtl/>
              </w:rPr>
              <w:fldChar w:fldCharType="separate"/>
            </w:r>
            <w:r>
              <w:rPr>
                <w:rFonts w:cs="Times New Roman"/>
                <w:noProof/>
                <w:sz w:val="24"/>
                <w:rtl/>
              </w:rPr>
              <w:t>60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165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זכויותיו של אלחוטאי טיס רדיו טלפון מוגבל</w:t>
            </w:r>
          </w:p>
        </w:tc>
        <w:tc>
          <w:tcPr>
            <w:tcW w:w="567" w:type="dxa"/>
          </w:tcPr>
          <w:p w:rsidR="00F93624" w:rsidRPr="00F93624" w:rsidRDefault="00F93624" w:rsidP="00F93624">
            <w:pPr>
              <w:spacing w:line="240" w:lineRule="auto"/>
              <w:jc w:val="left"/>
              <w:rPr>
                <w:rStyle w:val="Hyperlink"/>
                <w:rFonts w:hint="cs"/>
                <w:rtl/>
              </w:rPr>
            </w:pPr>
            <w:hyperlink w:anchor="Seif165" w:tooltip="זכויותיו של אלחוטאי טיס רדיו טלפון מוגבל"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Seif165</w:instrText>
            </w:r>
            <w:r>
              <w:rPr>
                <w:rFonts w:cs="Times New Roman"/>
                <w:sz w:val="24"/>
                <w:rtl/>
              </w:rPr>
              <w:instrText xml:space="preserve"> </w:instrText>
            </w:r>
            <w:r>
              <w:rPr>
                <w:rFonts w:cs="Frankruhel"/>
                <w:sz w:val="24"/>
                <w:rtl/>
              </w:rPr>
              <w:fldChar w:fldCharType="separate"/>
            </w:r>
            <w:r>
              <w:rPr>
                <w:rFonts w:cs="Times New Roman"/>
                <w:noProof/>
                <w:sz w:val="24"/>
                <w:rtl/>
              </w:rPr>
              <w:t>60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חלק ד': הגדרי טייסים</w:t>
            </w:r>
          </w:p>
        </w:tc>
        <w:tc>
          <w:tcPr>
            <w:tcW w:w="567" w:type="dxa"/>
          </w:tcPr>
          <w:p w:rsidR="00F93624" w:rsidRPr="00F93624" w:rsidRDefault="00F93624" w:rsidP="00F93624">
            <w:pPr>
              <w:spacing w:line="240" w:lineRule="auto"/>
              <w:jc w:val="left"/>
              <w:rPr>
                <w:rStyle w:val="Hyperlink"/>
                <w:rFonts w:hint="cs"/>
                <w:rtl/>
              </w:rPr>
            </w:pPr>
            <w:hyperlink w:anchor="med20" w:tooltip="חלק ד: הגדרי טייסי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med20</w:instrText>
            </w:r>
            <w:r>
              <w:rPr>
                <w:rFonts w:cs="Times New Roman"/>
                <w:sz w:val="24"/>
                <w:rtl/>
              </w:rPr>
              <w:instrText xml:space="preserve"> </w:instrText>
            </w:r>
            <w:r>
              <w:rPr>
                <w:rFonts w:cs="Frankruhel"/>
                <w:sz w:val="24"/>
                <w:rtl/>
              </w:rPr>
              <w:fldChar w:fldCharType="separate"/>
            </w:r>
            <w:r>
              <w:rPr>
                <w:rFonts w:cs="Times New Roman"/>
                <w:noProof/>
                <w:sz w:val="24"/>
                <w:rtl/>
              </w:rPr>
              <w:t>60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פרק ראשון: הגדר כלי טיס</w:t>
            </w:r>
          </w:p>
        </w:tc>
        <w:tc>
          <w:tcPr>
            <w:tcW w:w="567" w:type="dxa"/>
          </w:tcPr>
          <w:p w:rsidR="00F93624" w:rsidRPr="00F93624" w:rsidRDefault="00F93624" w:rsidP="00F93624">
            <w:pPr>
              <w:spacing w:line="240" w:lineRule="auto"/>
              <w:jc w:val="left"/>
              <w:rPr>
                <w:rStyle w:val="Hyperlink"/>
                <w:rFonts w:hint="cs"/>
                <w:rtl/>
              </w:rPr>
            </w:pPr>
            <w:hyperlink w:anchor="med21" w:tooltip="פרק ראשון: הגדר כלי טיס"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med21</w:instrText>
            </w:r>
            <w:r>
              <w:rPr>
                <w:rFonts w:cs="Times New Roman"/>
                <w:sz w:val="24"/>
                <w:rtl/>
              </w:rPr>
              <w:instrText xml:space="preserve"> </w:instrText>
            </w:r>
            <w:r>
              <w:rPr>
                <w:rFonts w:cs="Frankruhel"/>
                <w:sz w:val="24"/>
                <w:rtl/>
              </w:rPr>
              <w:fldChar w:fldCharType="separate"/>
            </w:r>
            <w:r>
              <w:rPr>
                <w:rFonts w:cs="Times New Roman"/>
                <w:noProof/>
                <w:sz w:val="24"/>
                <w:rtl/>
              </w:rPr>
              <w:t>60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סימן א': הגדר אוירון קבוצה א'</w:t>
            </w:r>
          </w:p>
        </w:tc>
        <w:tc>
          <w:tcPr>
            <w:tcW w:w="567" w:type="dxa"/>
          </w:tcPr>
          <w:p w:rsidR="00F93624" w:rsidRPr="00F93624" w:rsidRDefault="00F93624" w:rsidP="00F93624">
            <w:pPr>
              <w:spacing w:line="240" w:lineRule="auto"/>
              <w:jc w:val="left"/>
              <w:rPr>
                <w:rStyle w:val="Hyperlink"/>
                <w:rFonts w:hint="cs"/>
                <w:rtl/>
              </w:rPr>
            </w:pPr>
            <w:hyperlink w:anchor="hed23" w:tooltip="סימן א: הגדר אוירון קבוצה א"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60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166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כשירות לקבלת הגדר אוירון קבוצה א'</w:t>
            </w:r>
          </w:p>
        </w:tc>
        <w:tc>
          <w:tcPr>
            <w:tcW w:w="567" w:type="dxa"/>
          </w:tcPr>
          <w:p w:rsidR="00F93624" w:rsidRPr="00F93624" w:rsidRDefault="00F93624" w:rsidP="00F93624">
            <w:pPr>
              <w:spacing w:line="240" w:lineRule="auto"/>
              <w:jc w:val="left"/>
              <w:rPr>
                <w:rStyle w:val="Hyperlink"/>
                <w:rFonts w:hint="cs"/>
                <w:rtl/>
              </w:rPr>
            </w:pPr>
            <w:hyperlink w:anchor="Seif166" w:tooltip="כשירות לקבלת הגדר אוירון קבוצה א"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Seif166</w:instrText>
            </w:r>
            <w:r>
              <w:rPr>
                <w:rFonts w:cs="Times New Roman"/>
                <w:sz w:val="24"/>
                <w:rtl/>
              </w:rPr>
              <w:instrText xml:space="preserve"> </w:instrText>
            </w:r>
            <w:r>
              <w:rPr>
                <w:rFonts w:cs="Frankruhel"/>
                <w:sz w:val="24"/>
                <w:rtl/>
              </w:rPr>
              <w:fldChar w:fldCharType="separate"/>
            </w:r>
            <w:r>
              <w:rPr>
                <w:rFonts w:cs="Times New Roman"/>
                <w:noProof/>
                <w:sz w:val="24"/>
                <w:rtl/>
              </w:rPr>
              <w:t>60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167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הוכחת ידע מקצועי</w:t>
            </w:r>
          </w:p>
        </w:tc>
        <w:tc>
          <w:tcPr>
            <w:tcW w:w="567" w:type="dxa"/>
          </w:tcPr>
          <w:p w:rsidR="00F93624" w:rsidRPr="00F93624" w:rsidRDefault="00F93624" w:rsidP="00F93624">
            <w:pPr>
              <w:spacing w:line="240" w:lineRule="auto"/>
              <w:jc w:val="left"/>
              <w:rPr>
                <w:rStyle w:val="Hyperlink"/>
                <w:rFonts w:hint="cs"/>
                <w:rtl/>
              </w:rPr>
            </w:pPr>
            <w:hyperlink w:anchor="Seif167" w:tooltip="הוכחת ידע מקצועי"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Seif167</w:instrText>
            </w:r>
            <w:r>
              <w:rPr>
                <w:rFonts w:cs="Times New Roman"/>
                <w:sz w:val="24"/>
                <w:rtl/>
              </w:rPr>
              <w:instrText xml:space="preserve"> </w:instrText>
            </w:r>
            <w:r>
              <w:rPr>
                <w:rFonts w:cs="Frankruhel"/>
                <w:sz w:val="24"/>
                <w:rtl/>
              </w:rPr>
              <w:fldChar w:fldCharType="separate"/>
            </w:r>
            <w:r>
              <w:rPr>
                <w:rFonts w:cs="Times New Roman"/>
                <w:noProof/>
                <w:sz w:val="24"/>
                <w:rtl/>
              </w:rPr>
              <w:t>60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168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הדרכה באויר</w:t>
            </w:r>
          </w:p>
        </w:tc>
        <w:tc>
          <w:tcPr>
            <w:tcW w:w="567" w:type="dxa"/>
          </w:tcPr>
          <w:p w:rsidR="00F93624" w:rsidRPr="00F93624" w:rsidRDefault="00F93624" w:rsidP="00F93624">
            <w:pPr>
              <w:spacing w:line="240" w:lineRule="auto"/>
              <w:jc w:val="left"/>
              <w:rPr>
                <w:rStyle w:val="Hyperlink"/>
                <w:rFonts w:hint="cs"/>
                <w:rtl/>
              </w:rPr>
            </w:pPr>
            <w:hyperlink w:anchor="Seif168" w:tooltip="הדרכה באוי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Seif168</w:instrText>
            </w:r>
            <w:r>
              <w:rPr>
                <w:rFonts w:cs="Times New Roman"/>
                <w:sz w:val="24"/>
                <w:rtl/>
              </w:rPr>
              <w:instrText xml:space="preserve"> </w:instrText>
            </w:r>
            <w:r>
              <w:rPr>
                <w:rFonts w:cs="Frankruhel"/>
                <w:sz w:val="24"/>
                <w:rtl/>
              </w:rPr>
              <w:fldChar w:fldCharType="separate"/>
            </w:r>
            <w:r>
              <w:rPr>
                <w:rFonts w:cs="Times New Roman"/>
                <w:noProof/>
                <w:sz w:val="24"/>
                <w:rtl/>
              </w:rPr>
              <w:t>61</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169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מיומנות טיסה</w:t>
            </w:r>
          </w:p>
        </w:tc>
        <w:tc>
          <w:tcPr>
            <w:tcW w:w="567" w:type="dxa"/>
          </w:tcPr>
          <w:p w:rsidR="00F93624" w:rsidRPr="00F93624" w:rsidRDefault="00F93624" w:rsidP="00F93624">
            <w:pPr>
              <w:spacing w:line="240" w:lineRule="auto"/>
              <w:jc w:val="left"/>
              <w:rPr>
                <w:rStyle w:val="Hyperlink"/>
                <w:rFonts w:hint="cs"/>
                <w:rtl/>
              </w:rPr>
            </w:pPr>
            <w:hyperlink w:anchor="Seif169" w:tooltip="מיומנות טיס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Seif169</w:instrText>
            </w:r>
            <w:r>
              <w:rPr>
                <w:rFonts w:cs="Times New Roman"/>
                <w:sz w:val="24"/>
                <w:rtl/>
              </w:rPr>
              <w:instrText xml:space="preserve"> </w:instrText>
            </w:r>
            <w:r>
              <w:rPr>
                <w:rFonts w:cs="Frankruhel"/>
                <w:sz w:val="24"/>
                <w:rtl/>
              </w:rPr>
              <w:fldChar w:fldCharType="separate"/>
            </w:r>
            <w:r>
              <w:rPr>
                <w:rFonts w:cs="Times New Roman"/>
                <w:noProof/>
                <w:sz w:val="24"/>
                <w:rtl/>
              </w:rPr>
              <w:t>61</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סימן ב': הגדר אוירון קבוצה ב'</w:t>
            </w:r>
          </w:p>
        </w:tc>
        <w:tc>
          <w:tcPr>
            <w:tcW w:w="567" w:type="dxa"/>
          </w:tcPr>
          <w:p w:rsidR="00F93624" w:rsidRPr="00F93624" w:rsidRDefault="00F93624" w:rsidP="00F93624">
            <w:pPr>
              <w:spacing w:line="240" w:lineRule="auto"/>
              <w:jc w:val="left"/>
              <w:rPr>
                <w:rStyle w:val="Hyperlink"/>
                <w:rFonts w:hint="cs"/>
                <w:rtl/>
              </w:rPr>
            </w:pPr>
            <w:hyperlink w:anchor="hed24" w:tooltip="סימן ב: הגדר אוירון קבוצה ב"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hed24</w:instrText>
            </w:r>
            <w:r>
              <w:rPr>
                <w:rFonts w:cs="Times New Roman"/>
                <w:sz w:val="24"/>
                <w:rtl/>
              </w:rPr>
              <w:instrText xml:space="preserve"> </w:instrText>
            </w:r>
            <w:r>
              <w:rPr>
                <w:rFonts w:cs="Frankruhel"/>
                <w:sz w:val="24"/>
                <w:rtl/>
              </w:rPr>
              <w:fldChar w:fldCharType="separate"/>
            </w:r>
            <w:r>
              <w:rPr>
                <w:rFonts w:cs="Times New Roman"/>
                <w:noProof/>
                <w:sz w:val="24"/>
                <w:rtl/>
              </w:rPr>
              <w:t>61</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170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כשירות לקבלת הגדר אוירון קבוצה ב'</w:t>
            </w:r>
          </w:p>
        </w:tc>
        <w:tc>
          <w:tcPr>
            <w:tcW w:w="567" w:type="dxa"/>
          </w:tcPr>
          <w:p w:rsidR="00F93624" w:rsidRPr="00F93624" w:rsidRDefault="00F93624" w:rsidP="00F93624">
            <w:pPr>
              <w:spacing w:line="240" w:lineRule="auto"/>
              <w:jc w:val="left"/>
              <w:rPr>
                <w:rStyle w:val="Hyperlink"/>
                <w:rFonts w:hint="cs"/>
                <w:rtl/>
              </w:rPr>
            </w:pPr>
            <w:hyperlink w:anchor="Seif170" w:tooltip="כשירות לקבלת הגדר אוירון קבוצה ב"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Seif170</w:instrText>
            </w:r>
            <w:r>
              <w:rPr>
                <w:rFonts w:cs="Times New Roman"/>
                <w:sz w:val="24"/>
                <w:rtl/>
              </w:rPr>
              <w:instrText xml:space="preserve"> </w:instrText>
            </w:r>
            <w:r>
              <w:rPr>
                <w:rFonts w:cs="Frankruhel"/>
                <w:sz w:val="24"/>
                <w:rtl/>
              </w:rPr>
              <w:fldChar w:fldCharType="separate"/>
            </w:r>
            <w:r>
              <w:rPr>
                <w:rFonts w:cs="Times New Roman"/>
                <w:noProof/>
                <w:sz w:val="24"/>
                <w:rtl/>
              </w:rPr>
              <w:t>61</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171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הוכחת ידע מקצועי</w:t>
            </w:r>
          </w:p>
        </w:tc>
        <w:tc>
          <w:tcPr>
            <w:tcW w:w="567" w:type="dxa"/>
          </w:tcPr>
          <w:p w:rsidR="00F93624" w:rsidRPr="00F93624" w:rsidRDefault="00F93624" w:rsidP="00F93624">
            <w:pPr>
              <w:spacing w:line="240" w:lineRule="auto"/>
              <w:jc w:val="left"/>
              <w:rPr>
                <w:rStyle w:val="Hyperlink"/>
                <w:rFonts w:hint="cs"/>
                <w:rtl/>
              </w:rPr>
            </w:pPr>
            <w:hyperlink w:anchor="Seif171" w:tooltip="הוכחת ידע מקצועי"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Seif171</w:instrText>
            </w:r>
            <w:r>
              <w:rPr>
                <w:rFonts w:cs="Times New Roman"/>
                <w:sz w:val="24"/>
                <w:rtl/>
              </w:rPr>
              <w:instrText xml:space="preserve"> </w:instrText>
            </w:r>
            <w:r>
              <w:rPr>
                <w:rFonts w:cs="Frankruhel"/>
                <w:sz w:val="24"/>
                <w:rtl/>
              </w:rPr>
              <w:fldChar w:fldCharType="separate"/>
            </w:r>
            <w:r>
              <w:rPr>
                <w:rFonts w:cs="Times New Roman"/>
                <w:noProof/>
                <w:sz w:val="24"/>
                <w:rtl/>
              </w:rPr>
              <w:t>61</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172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הדרכה באויר</w:t>
            </w:r>
          </w:p>
        </w:tc>
        <w:tc>
          <w:tcPr>
            <w:tcW w:w="567" w:type="dxa"/>
          </w:tcPr>
          <w:p w:rsidR="00F93624" w:rsidRPr="00F93624" w:rsidRDefault="00F93624" w:rsidP="00F93624">
            <w:pPr>
              <w:spacing w:line="240" w:lineRule="auto"/>
              <w:jc w:val="left"/>
              <w:rPr>
                <w:rStyle w:val="Hyperlink"/>
                <w:rFonts w:hint="cs"/>
                <w:rtl/>
              </w:rPr>
            </w:pPr>
            <w:hyperlink w:anchor="Seif172" w:tooltip="הדרכה באוי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Seif172</w:instrText>
            </w:r>
            <w:r>
              <w:rPr>
                <w:rFonts w:cs="Times New Roman"/>
                <w:sz w:val="24"/>
                <w:rtl/>
              </w:rPr>
              <w:instrText xml:space="preserve"> </w:instrText>
            </w:r>
            <w:r>
              <w:rPr>
                <w:rFonts w:cs="Frankruhel"/>
                <w:sz w:val="24"/>
                <w:rtl/>
              </w:rPr>
              <w:fldChar w:fldCharType="separate"/>
            </w:r>
            <w:r>
              <w:rPr>
                <w:rFonts w:cs="Times New Roman"/>
                <w:noProof/>
                <w:sz w:val="24"/>
                <w:rtl/>
              </w:rPr>
              <w:t>62</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173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מיומנות טיסה</w:t>
            </w:r>
          </w:p>
        </w:tc>
        <w:tc>
          <w:tcPr>
            <w:tcW w:w="567" w:type="dxa"/>
          </w:tcPr>
          <w:p w:rsidR="00F93624" w:rsidRPr="00F93624" w:rsidRDefault="00F93624" w:rsidP="00F93624">
            <w:pPr>
              <w:spacing w:line="240" w:lineRule="auto"/>
              <w:jc w:val="left"/>
              <w:rPr>
                <w:rStyle w:val="Hyperlink"/>
                <w:rFonts w:hint="cs"/>
                <w:rtl/>
              </w:rPr>
            </w:pPr>
            <w:hyperlink w:anchor="Seif173" w:tooltip="מיומנות טיס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Seif173</w:instrText>
            </w:r>
            <w:r>
              <w:rPr>
                <w:rFonts w:cs="Times New Roman"/>
                <w:sz w:val="24"/>
                <w:rtl/>
              </w:rPr>
              <w:instrText xml:space="preserve"> </w:instrText>
            </w:r>
            <w:r>
              <w:rPr>
                <w:rFonts w:cs="Frankruhel"/>
                <w:sz w:val="24"/>
                <w:rtl/>
              </w:rPr>
              <w:fldChar w:fldCharType="separate"/>
            </w:r>
            <w:r>
              <w:rPr>
                <w:rFonts w:cs="Times New Roman"/>
                <w:noProof/>
                <w:sz w:val="24"/>
                <w:rtl/>
              </w:rPr>
              <w:t>63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סימן ג': הגדר אוירון קבוצה ג'</w:t>
            </w:r>
          </w:p>
        </w:tc>
        <w:tc>
          <w:tcPr>
            <w:tcW w:w="567" w:type="dxa"/>
          </w:tcPr>
          <w:p w:rsidR="00F93624" w:rsidRPr="00F93624" w:rsidRDefault="00F93624" w:rsidP="00F93624">
            <w:pPr>
              <w:spacing w:line="240" w:lineRule="auto"/>
              <w:jc w:val="left"/>
              <w:rPr>
                <w:rStyle w:val="Hyperlink"/>
                <w:rFonts w:hint="cs"/>
                <w:rtl/>
              </w:rPr>
            </w:pPr>
            <w:hyperlink w:anchor="hed25" w:tooltip="סימן ג: הגדר אוירון קבוצה ג"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hed25</w:instrText>
            </w:r>
            <w:r>
              <w:rPr>
                <w:rFonts w:cs="Times New Roman"/>
                <w:sz w:val="24"/>
                <w:rtl/>
              </w:rPr>
              <w:instrText xml:space="preserve"> </w:instrText>
            </w:r>
            <w:r>
              <w:rPr>
                <w:rFonts w:cs="Frankruhel"/>
                <w:sz w:val="24"/>
                <w:rtl/>
              </w:rPr>
              <w:fldChar w:fldCharType="separate"/>
            </w:r>
            <w:r>
              <w:rPr>
                <w:rFonts w:cs="Times New Roman"/>
                <w:noProof/>
                <w:sz w:val="24"/>
                <w:rtl/>
              </w:rPr>
              <w:t>63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174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כשירות לקבלת הגדר אוירון קבוצה ג'</w:t>
            </w:r>
          </w:p>
        </w:tc>
        <w:tc>
          <w:tcPr>
            <w:tcW w:w="567" w:type="dxa"/>
          </w:tcPr>
          <w:p w:rsidR="00F93624" w:rsidRPr="00F93624" w:rsidRDefault="00F93624" w:rsidP="00F93624">
            <w:pPr>
              <w:spacing w:line="240" w:lineRule="auto"/>
              <w:jc w:val="left"/>
              <w:rPr>
                <w:rStyle w:val="Hyperlink"/>
                <w:rFonts w:hint="cs"/>
                <w:rtl/>
              </w:rPr>
            </w:pPr>
            <w:hyperlink w:anchor="Seif174" w:tooltip="כשירות לקבלת הגדר אוירון קבוצה ג"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Seif174</w:instrText>
            </w:r>
            <w:r>
              <w:rPr>
                <w:rFonts w:cs="Times New Roman"/>
                <w:sz w:val="24"/>
                <w:rtl/>
              </w:rPr>
              <w:instrText xml:space="preserve"> </w:instrText>
            </w:r>
            <w:r>
              <w:rPr>
                <w:rFonts w:cs="Frankruhel"/>
                <w:sz w:val="24"/>
                <w:rtl/>
              </w:rPr>
              <w:fldChar w:fldCharType="separate"/>
            </w:r>
            <w:r>
              <w:rPr>
                <w:rFonts w:cs="Times New Roman"/>
                <w:noProof/>
                <w:sz w:val="24"/>
                <w:rtl/>
              </w:rPr>
              <w:t>63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175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הוכחת ידע מקצועי</w:t>
            </w:r>
          </w:p>
        </w:tc>
        <w:tc>
          <w:tcPr>
            <w:tcW w:w="567" w:type="dxa"/>
          </w:tcPr>
          <w:p w:rsidR="00F93624" w:rsidRPr="00F93624" w:rsidRDefault="00F93624" w:rsidP="00F93624">
            <w:pPr>
              <w:spacing w:line="240" w:lineRule="auto"/>
              <w:jc w:val="left"/>
              <w:rPr>
                <w:rStyle w:val="Hyperlink"/>
                <w:rFonts w:hint="cs"/>
                <w:rtl/>
              </w:rPr>
            </w:pPr>
            <w:hyperlink w:anchor="Seif175" w:tooltip="הוכחת ידע מקצועי"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Seif175</w:instrText>
            </w:r>
            <w:r>
              <w:rPr>
                <w:rFonts w:cs="Times New Roman"/>
                <w:sz w:val="24"/>
                <w:rtl/>
              </w:rPr>
              <w:instrText xml:space="preserve"> </w:instrText>
            </w:r>
            <w:r>
              <w:rPr>
                <w:rFonts w:cs="Frankruhel"/>
                <w:sz w:val="24"/>
                <w:rtl/>
              </w:rPr>
              <w:fldChar w:fldCharType="separate"/>
            </w:r>
            <w:r>
              <w:rPr>
                <w:rFonts w:cs="Times New Roman"/>
                <w:noProof/>
                <w:sz w:val="24"/>
                <w:rtl/>
              </w:rPr>
              <w:t>63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176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הדרכה באויר</w:t>
            </w:r>
          </w:p>
        </w:tc>
        <w:tc>
          <w:tcPr>
            <w:tcW w:w="567" w:type="dxa"/>
          </w:tcPr>
          <w:p w:rsidR="00F93624" w:rsidRPr="00F93624" w:rsidRDefault="00F93624" w:rsidP="00F93624">
            <w:pPr>
              <w:spacing w:line="240" w:lineRule="auto"/>
              <w:jc w:val="left"/>
              <w:rPr>
                <w:rStyle w:val="Hyperlink"/>
                <w:rFonts w:hint="cs"/>
                <w:rtl/>
              </w:rPr>
            </w:pPr>
            <w:hyperlink w:anchor="Seif176" w:tooltip="הדרכה באוי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Seif176</w:instrText>
            </w:r>
            <w:r>
              <w:rPr>
                <w:rFonts w:cs="Times New Roman"/>
                <w:sz w:val="24"/>
                <w:rtl/>
              </w:rPr>
              <w:instrText xml:space="preserve"> </w:instrText>
            </w:r>
            <w:r>
              <w:rPr>
                <w:rFonts w:cs="Frankruhel"/>
                <w:sz w:val="24"/>
                <w:rtl/>
              </w:rPr>
              <w:fldChar w:fldCharType="separate"/>
            </w:r>
            <w:r>
              <w:rPr>
                <w:rFonts w:cs="Times New Roman"/>
                <w:noProof/>
                <w:sz w:val="24"/>
                <w:rtl/>
              </w:rPr>
              <w:t>65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177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מיומנות טיסה</w:t>
            </w:r>
          </w:p>
        </w:tc>
        <w:tc>
          <w:tcPr>
            <w:tcW w:w="567" w:type="dxa"/>
          </w:tcPr>
          <w:p w:rsidR="00F93624" w:rsidRPr="00F93624" w:rsidRDefault="00F93624" w:rsidP="00F93624">
            <w:pPr>
              <w:spacing w:line="240" w:lineRule="auto"/>
              <w:jc w:val="left"/>
              <w:rPr>
                <w:rStyle w:val="Hyperlink"/>
                <w:rFonts w:hint="cs"/>
                <w:rtl/>
              </w:rPr>
            </w:pPr>
            <w:hyperlink w:anchor="Seif177" w:tooltip="מיומנות טיס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Seif177</w:instrText>
            </w:r>
            <w:r>
              <w:rPr>
                <w:rFonts w:cs="Times New Roman"/>
                <w:sz w:val="24"/>
                <w:rtl/>
              </w:rPr>
              <w:instrText xml:space="preserve"> </w:instrText>
            </w:r>
            <w:r>
              <w:rPr>
                <w:rFonts w:cs="Frankruhel"/>
                <w:sz w:val="24"/>
                <w:rtl/>
              </w:rPr>
              <w:fldChar w:fldCharType="separate"/>
            </w:r>
            <w:r>
              <w:rPr>
                <w:rFonts w:cs="Times New Roman"/>
                <w:noProof/>
                <w:sz w:val="24"/>
                <w:rtl/>
              </w:rPr>
              <w:t>65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סימן ד': הגדר אוירון קבוצה ד'</w:t>
            </w:r>
          </w:p>
        </w:tc>
        <w:tc>
          <w:tcPr>
            <w:tcW w:w="567" w:type="dxa"/>
          </w:tcPr>
          <w:p w:rsidR="00F93624" w:rsidRPr="00F93624" w:rsidRDefault="00F93624" w:rsidP="00F93624">
            <w:pPr>
              <w:spacing w:line="240" w:lineRule="auto"/>
              <w:jc w:val="left"/>
              <w:rPr>
                <w:rStyle w:val="Hyperlink"/>
                <w:rFonts w:hint="cs"/>
                <w:rtl/>
              </w:rPr>
            </w:pPr>
            <w:hyperlink w:anchor="hed26" w:tooltip="סימן ד: הגדר אוירון קבוצה ד"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hed26</w:instrText>
            </w:r>
            <w:r>
              <w:rPr>
                <w:rFonts w:cs="Times New Roman"/>
                <w:sz w:val="24"/>
                <w:rtl/>
              </w:rPr>
              <w:instrText xml:space="preserve"> </w:instrText>
            </w:r>
            <w:r>
              <w:rPr>
                <w:rFonts w:cs="Frankruhel"/>
                <w:sz w:val="24"/>
                <w:rtl/>
              </w:rPr>
              <w:fldChar w:fldCharType="separate"/>
            </w:r>
            <w:r>
              <w:rPr>
                <w:rFonts w:cs="Times New Roman"/>
                <w:noProof/>
                <w:sz w:val="24"/>
                <w:rtl/>
              </w:rPr>
              <w:t>65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178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כשירות לקבלת הגדר אוירון קבוצה ד'</w:t>
            </w:r>
          </w:p>
        </w:tc>
        <w:tc>
          <w:tcPr>
            <w:tcW w:w="567" w:type="dxa"/>
          </w:tcPr>
          <w:p w:rsidR="00F93624" w:rsidRPr="00F93624" w:rsidRDefault="00F93624" w:rsidP="00F93624">
            <w:pPr>
              <w:spacing w:line="240" w:lineRule="auto"/>
              <w:jc w:val="left"/>
              <w:rPr>
                <w:rStyle w:val="Hyperlink"/>
                <w:rFonts w:hint="cs"/>
                <w:rtl/>
              </w:rPr>
            </w:pPr>
            <w:hyperlink w:anchor="Seif178" w:tooltip="כשירות לקבלת הגדר אוירון קבוצה ד"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Seif178</w:instrText>
            </w:r>
            <w:r>
              <w:rPr>
                <w:rFonts w:cs="Times New Roman"/>
                <w:sz w:val="24"/>
                <w:rtl/>
              </w:rPr>
              <w:instrText xml:space="preserve"> </w:instrText>
            </w:r>
            <w:r>
              <w:rPr>
                <w:rFonts w:cs="Frankruhel"/>
                <w:sz w:val="24"/>
                <w:rtl/>
              </w:rPr>
              <w:fldChar w:fldCharType="separate"/>
            </w:r>
            <w:r>
              <w:rPr>
                <w:rFonts w:cs="Times New Roman"/>
                <w:noProof/>
                <w:sz w:val="24"/>
                <w:rtl/>
              </w:rPr>
              <w:t>65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179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הוכחת ידע מקצועי</w:t>
            </w:r>
          </w:p>
        </w:tc>
        <w:tc>
          <w:tcPr>
            <w:tcW w:w="567" w:type="dxa"/>
          </w:tcPr>
          <w:p w:rsidR="00F93624" w:rsidRPr="00F93624" w:rsidRDefault="00F93624" w:rsidP="00F93624">
            <w:pPr>
              <w:spacing w:line="240" w:lineRule="auto"/>
              <w:jc w:val="left"/>
              <w:rPr>
                <w:rStyle w:val="Hyperlink"/>
                <w:rFonts w:hint="cs"/>
                <w:rtl/>
              </w:rPr>
            </w:pPr>
            <w:hyperlink w:anchor="Seif179" w:tooltip="הוכחת ידע מקצועי"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Seif179</w:instrText>
            </w:r>
            <w:r>
              <w:rPr>
                <w:rFonts w:cs="Times New Roman"/>
                <w:sz w:val="24"/>
                <w:rtl/>
              </w:rPr>
              <w:instrText xml:space="preserve"> </w:instrText>
            </w:r>
            <w:r>
              <w:rPr>
                <w:rFonts w:cs="Frankruhel"/>
                <w:sz w:val="24"/>
                <w:rtl/>
              </w:rPr>
              <w:fldChar w:fldCharType="separate"/>
            </w:r>
            <w:r>
              <w:rPr>
                <w:rFonts w:cs="Times New Roman"/>
                <w:noProof/>
                <w:sz w:val="24"/>
                <w:rtl/>
              </w:rPr>
              <w:t>65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180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הדרכה באויר</w:t>
            </w:r>
          </w:p>
        </w:tc>
        <w:tc>
          <w:tcPr>
            <w:tcW w:w="567" w:type="dxa"/>
          </w:tcPr>
          <w:p w:rsidR="00F93624" w:rsidRPr="00F93624" w:rsidRDefault="00F93624" w:rsidP="00F93624">
            <w:pPr>
              <w:spacing w:line="240" w:lineRule="auto"/>
              <w:jc w:val="left"/>
              <w:rPr>
                <w:rStyle w:val="Hyperlink"/>
                <w:rFonts w:hint="cs"/>
                <w:rtl/>
              </w:rPr>
            </w:pPr>
            <w:hyperlink w:anchor="Seif180" w:tooltip="הדרכה באוי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Seif180</w:instrText>
            </w:r>
            <w:r>
              <w:rPr>
                <w:rFonts w:cs="Times New Roman"/>
                <w:sz w:val="24"/>
                <w:rtl/>
              </w:rPr>
              <w:instrText xml:space="preserve"> </w:instrText>
            </w:r>
            <w:r>
              <w:rPr>
                <w:rFonts w:cs="Frankruhel"/>
                <w:sz w:val="24"/>
                <w:rtl/>
              </w:rPr>
              <w:fldChar w:fldCharType="separate"/>
            </w:r>
            <w:r>
              <w:rPr>
                <w:rFonts w:cs="Times New Roman"/>
                <w:noProof/>
                <w:sz w:val="24"/>
                <w:rtl/>
              </w:rPr>
              <w:t>65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181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מיומנות טיסה</w:t>
            </w:r>
          </w:p>
        </w:tc>
        <w:tc>
          <w:tcPr>
            <w:tcW w:w="567" w:type="dxa"/>
          </w:tcPr>
          <w:p w:rsidR="00F93624" w:rsidRPr="00F93624" w:rsidRDefault="00F93624" w:rsidP="00F93624">
            <w:pPr>
              <w:spacing w:line="240" w:lineRule="auto"/>
              <w:jc w:val="left"/>
              <w:rPr>
                <w:rStyle w:val="Hyperlink"/>
                <w:rFonts w:hint="cs"/>
                <w:rtl/>
              </w:rPr>
            </w:pPr>
            <w:hyperlink w:anchor="Seif181" w:tooltip="מיומנות טיס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Seif181</w:instrText>
            </w:r>
            <w:r>
              <w:rPr>
                <w:rFonts w:cs="Times New Roman"/>
                <w:sz w:val="24"/>
                <w:rtl/>
              </w:rPr>
              <w:instrText xml:space="preserve"> </w:instrText>
            </w:r>
            <w:r>
              <w:rPr>
                <w:rFonts w:cs="Frankruhel"/>
                <w:sz w:val="24"/>
                <w:rtl/>
              </w:rPr>
              <w:fldChar w:fldCharType="separate"/>
            </w:r>
            <w:r>
              <w:rPr>
                <w:rFonts w:cs="Times New Roman"/>
                <w:noProof/>
                <w:sz w:val="24"/>
                <w:rtl/>
              </w:rPr>
              <w:t>65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סימן ה': הגדר רוטורקרפט</w:t>
            </w:r>
          </w:p>
        </w:tc>
        <w:tc>
          <w:tcPr>
            <w:tcW w:w="567" w:type="dxa"/>
          </w:tcPr>
          <w:p w:rsidR="00F93624" w:rsidRPr="00F93624" w:rsidRDefault="00F93624" w:rsidP="00F93624">
            <w:pPr>
              <w:spacing w:line="240" w:lineRule="auto"/>
              <w:jc w:val="left"/>
              <w:rPr>
                <w:rStyle w:val="Hyperlink"/>
                <w:rFonts w:hint="cs"/>
                <w:rtl/>
              </w:rPr>
            </w:pPr>
            <w:hyperlink w:anchor="hed27" w:tooltip="סימן ה: הגדר רוטורקרפט"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hed27</w:instrText>
            </w:r>
            <w:r>
              <w:rPr>
                <w:rFonts w:cs="Times New Roman"/>
                <w:sz w:val="24"/>
                <w:rtl/>
              </w:rPr>
              <w:instrText xml:space="preserve"> </w:instrText>
            </w:r>
            <w:r>
              <w:rPr>
                <w:rFonts w:cs="Frankruhel"/>
                <w:sz w:val="24"/>
                <w:rtl/>
              </w:rPr>
              <w:fldChar w:fldCharType="separate"/>
            </w:r>
            <w:r>
              <w:rPr>
                <w:rFonts w:cs="Times New Roman"/>
                <w:noProof/>
                <w:sz w:val="24"/>
                <w:rtl/>
              </w:rPr>
              <w:t>66</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182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כשירות לקבלת הגדר רוטורקרפט</w:t>
            </w:r>
          </w:p>
        </w:tc>
        <w:tc>
          <w:tcPr>
            <w:tcW w:w="567" w:type="dxa"/>
          </w:tcPr>
          <w:p w:rsidR="00F93624" w:rsidRPr="00F93624" w:rsidRDefault="00F93624" w:rsidP="00F93624">
            <w:pPr>
              <w:spacing w:line="240" w:lineRule="auto"/>
              <w:jc w:val="left"/>
              <w:rPr>
                <w:rStyle w:val="Hyperlink"/>
                <w:rFonts w:hint="cs"/>
                <w:rtl/>
              </w:rPr>
            </w:pPr>
            <w:hyperlink w:anchor="Seif182" w:tooltip="כשירות לקבלת הגדר רוטורקרפט"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Seif182</w:instrText>
            </w:r>
            <w:r>
              <w:rPr>
                <w:rFonts w:cs="Times New Roman"/>
                <w:sz w:val="24"/>
                <w:rtl/>
              </w:rPr>
              <w:instrText xml:space="preserve"> </w:instrText>
            </w:r>
            <w:r>
              <w:rPr>
                <w:rFonts w:cs="Frankruhel"/>
                <w:sz w:val="24"/>
                <w:rtl/>
              </w:rPr>
              <w:fldChar w:fldCharType="separate"/>
            </w:r>
            <w:r>
              <w:rPr>
                <w:rFonts w:cs="Times New Roman"/>
                <w:noProof/>
                <w:sz w:val="24"/>
                <w:rtl/>
              </w:rPr>
              <w:t>66</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183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הוכחת ידע מקצועי</w:t>
            </w:r>
          </w:p>
        </w:tc>
        <w:tc>
          <w:tcPr>
            <w:tcW w:w="567" w:type="dxa"/>
          </w:tcPr>
          <w:p w:rsidR="00F93624" w:rsidRPr="00F93624" w:rsidRDefault="00F93624" w:rsidP="00F93624">
            <w:pPr>
              <w:spacing w:line="240" w:lineRule="auto"/>
              <w:jc w:val="left"/>
              <w:rPr>
                <w:rStyle w:val="Hyperlink"/>
                <w:rFonts w:hint="cs"/>
                <w:rtl/>
              </w:rPr>
            </w:pPr>
            <w:hyperlink w:anchor="Seif183" w:tooltip="הוכחת ידע מקצועי"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Seif183</w:instrText>
            </w:r>
            <w:r>
              <w:rPr>
                <w:rFonts w:cs="Times New Roman"/>
                <w:sz w:val="24"/>
                <w:rtl/>
              </w:rPr>
              <w:instrText xml:space="preserve"> </w:instrText>
            </w:r>
            <w:r>
              <w:rPr>
                <w:rFonts w:cs="Frankruhel"/>
                <w:sz w:val="24"/>
                <w:rtl/>
              </w:rPr>
              <w:fldChar w:fldCharType="separate"/>
            </w:r>
            <w:r>
              <w:rPr>
                <w:rFonts w:cs="Times New Roman"/>
                <w:noProof/>
                <w:sz w:val="24"/>
                <w:rtl/>
              </w:rPr>
              <w:t>66</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184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הדרכה באויר</w:t>
            </w:r>
          </w:p>
        </w:tc>
        <w:tc>
          <w:tcPr>
            <w:tcW w:w="567" w:type="dxa"/>
          </w:tcPr>
          <w:p w:rsidR="00F93624" w:rsidRPr="00F93624" w:rsidRDefault="00F93624" w:rsidP="00F93624">
            <w:pPr>
              <w:spacing w:line="240" w:lineRule="auto"/>
              <w:jc w:val="left"/>
              <w:rPr>
                <w:rStyle w:val="Hyperlink"/>
                <w:rFonts w:hint="cs"/>
                <w:rtl/>
              </w:rPr>
            </w:pPr>
            <w:hyperlink w:anchor="Seif184" w:tooltip="הדרכה באוי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Seif184</w:instrText>
            </w:r>
            <w:r>
              <w:rPr>
                <w:rFonts w:cs="Times New Roman"/>
                <w:sz w:val="24"/>
                <w:rtl/>
              </w:rPr>
              <w:instrText xml:space="preserve"> </w:instrText>
            </w:r>
            <w:r>
              <w:rPr>
                <w:rFonts w:cs="Frankruhel"/>
                <w:sz w:val="24"/>
                <w:rtl/>
              </w:rPr>
              <w:fldChar w:fldCharType="separate"/>
            </w:r>
            <w:r>
              <w:rPr>
                <w:rFonts w:cs="Times New Roman"/>
                <w:noProof/>
                <w:sz w:val="24"/>
                <w:rtl/>
              </w:rPr>
              <w:t>66</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185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מיומנות טיסה</w:t>
            </w:r>
          </w:p>
        </w:tc>
        <w:tc>
          <w:tcPr>
            <w:tcW w:w="567" w:type="dxa"/>
          </w:tcPr>
          <w:p w:rsidR="00F93624" w:rsidRPr="00F93624" w:rsidRDefault="00F93624" w:rsidP="00F93624">
            <w:pPr>
              <w:spacing w:line="240" w:lineRule="auto"/>
              <w:jc w:val="left"/>
              <w:rPr>
                <w:rStyle w:val="Hyperlink"/>
                <w:rFonts w:hint="cs"/>
                <w:rtl/>
              </w:rPr>
            </w:pPr>
            <w:hyperlink w:anchor="Seif185" w:tooltip="מיומנות טיס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Seif185</w:instrText>
            </w:r>
            <w:r>
              <w:rPr>
                <w:rFonts w:cs="Times New Roman"/>
                <w:sz w:val="24"/>
                <w:rtl/>
              </w:rPr>
              <w:instrText xml:space="preserve"> </w:instrText>
            </w:r>
            <w:r>
              <w:rPr>
                <w:rFonts w:cs="Frankruhel"/>
                <w:sz w:val="24"/>
                <w:rtl/>
              </w:rPr>
              <w:fldChar w:fldCharType="separate"/>
            </w:r>
            <w:r>
              <w:rPr>
                <w:rFonts w:cs="Times New Roman"/>
                <w:noProof/>
                <w:sz w:val="24"/>
                <w:rtl/>
              </w:rPr>
              <w:t>66</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סימן ו': הגדר אוירון זעיר</w:t>
            </w:r>
          </w:p>
        </w:tc>
        <w:tc>
          <w:tcPr>
            <w:tcW w:w="567" w:type="dxa"/>
          </w:tcPr>
          <w:p w:rsidR="00F93624" w:rsidRPr="00F93624" w:rsidRDefault="00F93624" w:rsidP="00F93624">
            <w:pPr>
              <w:spacing w:line="240" w:lineRule="auto"/>
              <w:jc w:val="left"/>
              <w:rPr>
                <w:rStyle w:val="Hyperlink"/>
                <w:rFonts w:hint="cs"/>
                <w:rtl/>
              </w:rPr>
            </w:pPr>
            <w:hyperlink w:anchor="hed28" w:tooltip="סימן ו: הגדר אוירון זעי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hed28</w:instrText>
            </w:r>
            <w:r>
              <w:rPr>
                <w:rFonts w:cs="Times New Roman"/>
                <w:sz w:val="24"/>
                <w:rtl/>
              </w:rPr>
              <w:instrText xml:space="preserve"> </w:instrText>
            </w:r>
            <w:r>
              <w:rPr>
                <w:rFonts w:cs="Frankruhel"/>
                <w:sz w:val="24"/>
                <w:rtl/>
              </w:rPr>
              <w:fldChar w:fldCharType="separate"/>
            </w:r>
            <w:r>
              <w:rPr>
                <w:rFonts w:cs="Times New Roman"/>
                <w:noProof/>
                <w:sz w:val="24"/>
                <w:rtl/>
              </w:rPr>
              <w:t>66</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185א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כשירות לקבלת הגדר אוירון זעיר</w:t>
            </w:r>
          </w:p>
        </w:tc>
        <w:tc>
          <w:tcPr>
            <w:tcW w:w="567" w:type="dxa"/>
          </w:tcPr>
          <w:p w:rsidR="00F93624" w:rsidRPr="00F93624" w:rsidRDefault="00F93624" w:rsidP="00F93624">
            <w:pPr>
              <w:spacing w:line="240" w:lineRule="auto"/>
              <w:jc w:val="left"/>
              <w:rPr>
                <w:rStyle w:val="Hyperlink"/>
                <w:rFonts w:hint="cs"/>
                <w:rtl/>
              </w:rPr>
            </w:pPr>
            <w:hyperlink w:anchor="Seif186" w:tooltip="כשירות לקבלת הגדר אוירון זעי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Seif186</w:instrText>
            </w:r>
            <w:r>
              <w:rPr>
                <w:rFonts w:cs="Times New Roman"/>
                <w:sz w:val="24"/>
                <w:rtl/>
              </w:rPr>
              <w:instrText xml:space="preserve"> </w:instrText>
            </w:r>
            <w:r>
              <w:rPr>
                <w:rFonts w:cs="Frankruhel"/>
                <w:sz w:val="24"/>
                <w:rtl/>
              </w:rPr>
              <w:fldChar w:fldCharType="separate"/>
            </w:r>
            <w:r>
              <w:rPr>
                <w:rFonts w:cs="Times New Roman"/>
                <w:noProof/>
                <w:sz w:val="24"/>
                <w:rtl/>
              </w:rPr>
              <w:t>66</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185ב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הוכחת ידע מקצועי</w:t>
            </w:r>
          </w:p>
        </w:tc>
        <w:tc>
          <w:tcPr>
            <w:tcW w:w="567" w:type="dxa"/>
          </w:tcPr>
          <w:p w:rsidR="00F93624" w:rsidRPr="00F93624" w:rsidRDefault="00F93624" w:rsidP="00F93624">
            <w:pPr>
              <w:spacing w:line="240" w:lineRule="auto"/>
              <w:jc w:val="left"/>
              <w:rPr>
                <w:rStyle w:val="Hyperlink"/>
                <w:rFonts w:hint="cs"/>
                <w:rtl/>
              </w:rPr>
            </w:pPr>
            <w:hyperlink w:anchor="Seif187" w:tooltip="הוכחת ידע מקצועי"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Seif187</w:instrText>
            </w:r>
            <w:r>
              <w:rPr>
                <w:rFonts w:cs="Times New Roman"/>
                <w:sz w:val="24"/>
                <w:rtl/>
              </w:rPr>
              <w:instrText xml:space="preserve"> </w:instrText>
            </w:r>
            <w:r>
              <w:rPr>
                <w:rFonts w:cs="Frankruhel"/>
                <w:sz w:val="24"/>
                <w:rtl/>
              </w:rPr>
              <w:fldChar w:fldCharType="separate"/>
            </w:r>
            <w:r>
              <w:rPr>
                <w:rFonts w:cs="Times New Roman"/>
                <w:noProof/>
                <w:sz w:val="24"/>
                <w:rtl/>
              </w:rPr>
              <w:t>66</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185ג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הדרכה באויר</w:t>
            </w:r>
          </w:p>
        </w:tc>
        <w:tc>
          <w:tcPr>
            <w:tcW w:w="567" w:type="dxa"/>
          </w:tcPr>
          <w:p w:rsidR="00F93624" w:rsidRPr="00F93624" w:rsidRDefault="00F93624" w:rsidP="00F93624">
            <w:pPr>
              <w:spacing w:line="240" w:lineRule="auto"/>
              <w:jc w:val="left"/>
              <w:rPr>
                <w:rStyle w:val="Hyperlink"/>
                <w:rFonts w:hint="cs"/>
                <w:rtl/>
              </w:rPr>
            </w:pPr>
            <w:hyperlink w:anchor="Seif188" w:tooltip="הדרכה באוי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Seif188</w:instrText>
            </w:r>
            <w:r>
              <w:rPr>
                <w:rFonts w:cs="Times New Roman"/>
                <w:sz w:val="24"/>
                <w:rtl/>
              </w:rPr>
              <w:instrText xml:space="preserve"> </w:instrText>
            </w:r>
            <w:r>
              <w:rPr>
                <w:rFonts w:cs="Frankruhel"/>
                <w:sz w:val="24"/>
                <w:rtl/>
              </w:rPr>
              <w:fldChar w:fldCharType="separate"/>
            </w:r>
            <w:r>
              <w:rPr>
                <w:rFonts w:cs="Times New Roman"/>
                <w:noProof/>
                <w:sz w:val="24"/>
                <w:rtl/>
              </w:rPr>
              <w:t>67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185ד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הנסיון הדרוש לקבלת הגדר</w:t>
            </w:r>
          </w:p>
        </w:tc>
        <w:tc>
          <w:tcPr>
            <w:tcW w:w="567" w:type="dxa"/>
          </w:tcPr>
          <w:p w:rsidR="00F93624" w:rsidRPr="00F93624" w:rsidRDefault="00F93624" w:rsidP="00F93624">
            <w:pPr>
              <w:spacing w:line="240" w:lineRule="auto"/>
              <w:jc w:val="left"/>
              <w:rPr>
                <w:rStyle w:val="Hyperlink"/>
                <w:rFonts w:hint="cs"/>
                <w:rtl/>
              </w:rPr>
            </w:pPr>
            <w:hyperlink w:anchor="Seif189" w:tooltip="הנסיון הדרוש לקבלת הגד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Seif189</w:instrText>
            </w:r>
            <w:r>
              <w:rPr>
                <w:rFonts w:cs="Times New Roman"/>
                <w:sz w:val="24"/>
                <w:rtl/>
              </w:rPr>
              <w:instrText xml:space="preserve"> </w:instrText>
            </w:r>
            <w:r>
              <w:rPr>
                <w:rFonts w:cs="Frankruhel"/>
                <w:sz w:val="24"/>
                <w:rtl/>
              </w:rPr>
              <w:fldChar w:fldCharType="separate"/>
            </w:r>
            <w:r>
              <w:rPr>
                <w:rFonts w:cs="Times New Roman"/>
                <w:noProof/>
                <w:sz w:val="24"/>
                <w:rtl/>
              </w:rPr>
              <w:t>67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185ה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מיומנות טיסה</w:t>
            </w:r>
          </w:p>
        </w:tc>
        <w:tc>
          <w:tcPr>
            <w:tcW w:w="567" w:type="dxa"/>
          </w:tcPr>
          <w:p w:rsidR="00F93624" w:rsidRPr="00F93624" w:rsidRDefault="00F93624" w:rsidP="00F93624">
            <w:pPr>
              <w:spacing w:line="240" w:lineRule="auto"/>
              <w:jc w:val="left"/>
              <w:rPr>
                <w:rStyle w:val="Hyperlink"/>
                <w:rFonts w:hint="cs"/>
                <w:rtl/>
              </w:rPr>
            </w:pPr>
            <w:hyperlink w:anchor="Seif190" w:tooltip="מיומנות טיס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Seif190</w:instrText>
            </w:r>
            <w:r>
              <w:rPr>
                <w:rFonts w:cs="Times New Roman"/>
                <w:sz w:val="24"/>
                <w:rtl/>
              </w:rPr>
              <w:instrText xml:space="preserve"> </w:instrText>
            </w:r>
            <w:r>
              <w:rPr>
                <w:rFonts w:cs="Frankruhel"/>
                <w:sz w:val="24"/>
                <w:rtl/>
              </w:rPr>
              <w:fldChar w:fldCharType="separate"/>
            </w:r>
            <w:r>
              <w:rPr>
                <w:rFonts w:cs="Times New Roman"/>
                <w:noProof/>
                <w:sz w:val="24"/>
                <w:rtl/>
              </w:rPr>
              <w:t>67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סימן ז' – הגדר לבלון מאוייש</w:t>
            </w:r>
          </w:p>
        </w:tc>
        <w:tc>
          <w:tcPr>
            <w:tcW w:w="567" w:type="dxa"/>
          </w:tcPr>
          <w:p w:rsidR="00F93624" w:rsidRPr="00F93624" w:rsidRDefault="00F93624" w:rsidP="00F93624">
            <w:pPr>
              <w:spacing w:line="240" w:lineRule="auto"/>
              <w:jc w:val="left"/>
              <w:rPr>
                <w:rStyle w:val="Hyperlink"/>
                <w:rFonts w:hint="cs"/>
                <w:rtl/>
              </w:rPr>
            </w:pPr>
            <w:hyperlink w:anchor="hed29" w:tooltip="סימן ז – הגדר לבלון מאוייש"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hed29</w:instrText>
            </w:r>
            <w:r>
              <w:rPr>
                <w:rFonts w:cs="Times New Roman"/>
                <w:sz w:val="24"/>
                <w:rtl/>
              </w:rPr>
              <w:instrText xml:space="preserve"> </w:instrText>
            </w:r>
            <w:r>
              <w:rPr>
                <w:rFonts w:cs="Frankruhel"/>
                <w:sz w:val="24"/>
                <w:rtl/>
              </w:rPr>
              <w:fldChar w:fldCharType="separate"/>
            </w:r>
            <w:r>
              <w:rPr>
                <w:rFonts w:cs="Times New Roman"/>
                <w:noProof/>
                <w:sz w:val="24"/>
                <w:rtl/>
              </w:rPr>
              <w:t>67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185ו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כשירות לקבלת הגדר</w:t>
            </w:r>
          </w:p>
        </w:tc>
        <w:tc>
          <w:tcPr>
            <w:tcW w:w="567" w:type="dxa"/>
          </w:tcPr>
          <w:p w:rsidR="00F93624" w:rsidRPr="00F93624" w:rsidRDefault="00F93624" w:rsidP="00F93624">
            <w:pPr>
              <w:spacing w:line="240" w:lineRule="auto"/>
              <w:jc w:val="left"/>
              <w:rPr>
                <w:rStyle w:val="Hyperlink"/>
                <w:rFonts w:hint="cs"/>
                <w:rtl/>
              </w:rPr>
            </w:pPr>
            <w:hyperlink w:anchor="Seif191" w:tooltip="כשירות לקבלת הגד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Seif191</w:instrText>
            </w:r>
            <w:r>
              <w:rPr>
                <w:rFonts w:cs="Times New Roman"/>
                <w:sz w:val="24"/>
                <w:rtl/>
              </w:rPr>
              <w:instrText xml:space="preserve"> </w:instrText>
            </w:r>
            <w:r>
              <w:rPr>
                <w:rFonts w:cs="Frankruhel"/>
                <w:sz w:val="24"/>
                <w:rtl/>
              </w:rPr>
              <w:fldChar w:fldCharType="separate"/>
            </w:r>
            <w:r>
              <w:rPr>
                <w:rFonts w:cs="Times New Roman"/>
                <w:noProof/>
                <w:sz w:val="24"/>
                <w:rtl/>
              </w:rPr>
              <w:t>67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185ז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הוכחת ידע מקצועי</w:t>
            </w:r>
          </w:p>
        </w:tc>
        <w:tc>
          <w:tcPr>
            <w:tcW w:w="567" w:type="dxa"/>
          </w:tcPr>
          <w:p w:rsidR="00F93624" w:rsidRPr="00F93624" w:rsidRDefault="00F93624" w:rsidP="00F93624">
            <w:pPr>
              <w:spacing w:line="240" w:lineRule="auto"/>
              <w:jc w:val="left"/>
              <w:rPr>
                <w:rStyle w:val="Hyperlink"/>
                <w:rFonts w:hint="cs"/>
                <w:rtl/>
              </w:rPr>
            </w:pPr>
            <w:hyperlink w:anchor="Seif192" w:tooltip="הוכחת ידע מקצועי"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Seif192</w:instrText>
            </w:r>
            <w:r>
              <w:rPr>
                <w:rFonts w:cs="Times New Roman"/>
                <w:sz w:val="24"/>
                <w:rtl/>
              </w:rPr>
              <w:instrText xml:space="preserve"> </w:instrText>
            </w:r>
            <w:r>
              <w:rPr>
                <w:rFonts w:cs="Frankruhel"/>
                <w:sz w:val="24"/>
                <w:rtl/>
              </w:rPr>
              <w:fldChar w:fldCharType="separate"/>
            </w:r>
            <w:r>
              <w:rPr>
                <w:rFonts w:cs="Times New Roman"/>
                <w:noProof/>
                <w:sz w:val="24"/>
                <w:rtl/>
              </w:rPr>
              <w:t>68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185ח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הדרכה באויר</w:t>
            </w:r>
          </w:p>
        </w:tc>
        <w:tc>
          <w:tcPr>
            <w:tcW w:w="567" w:type="dxa"/>
          </w:tcPr>
          <w:p w:rsidR="00F93624" w:rsidRPr="00F93624" w:rsidRDefault="00F93624" w:rsidP="00F93624">
            <w:pPr>
              <w:spacing w:line="240" w:lineRule="auto"/>
              <w:jc w:val="left"/>
              <w:rPr>
                <w:rStyle w:val="Hyperlink"/>
                <w:rFonts w:hint="cs"/>
                <w:rtl/>
              </w:rPr>
            </w:pPr>
            <w:hyperlink w:anchor="Seif193" w:tooltip="הדרכה באוי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Seif193</w:instrText>
            </w:r>
            <w:r>
              <w:rPr>
                <w:rFonts w:cs="Times New Roman"/>
                <w:sz w:val="24"/>
                <w:rtl/>
              </w:rPr>
              <w:instrText xml:space="preserve"> </w:instrText>
            </w:r>
            <w:r>
              <w:rPr>
                <w:rFonts w:cs="Frankruhel"/>
                <w:sz w:val="24"/>
                <w:rtl/>
              </w:rPr>
              <w:fldChar w:fldCharType="separate"/>
            </w:r>
            <w:r>
              <w:rPr>
                <w:rFonts w:cs="Times New Roman"/>
                <w:noProof/>
                <w:sz w:val="24"/>
                <w:rtl/>
              </w:rPr>
              <w:t>68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185ט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הוכחת מיומנות טיסה</w:t>
            </w:r>
          </w:p>
        </w:tc>
        <w:tc>
          <w:tcPr>
            <w:tcW w:w="567" w:type="dxa"/>
          </w:tcPr>
          <w:p w:rsidR="00F93624" w:rsidRPr="00F93624" w:rsidRDefault="00F93624" w:rsidP="00F93624">
            <w:pPr>
              <w:spacing w:line="240" w:lineRule="auto"/>
              <w:jc w:val="left"/>
              <w:rPr>
                <w:rStyle w:val="Hyperlink"/>
                <w:rFonts w:hint="cs"/>
                <w:rtl/>
              </w:rPr>
            </w:pPr>
            <w:hyperlink w:anchor="Seif194" w:tooltip="הוכחת מיומנות טיס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Seif194</w:instrText>
            </w:r>
            <w:r>
              <w:rPr>
                <w:rFonts w:cs="Times New Roman"/>
                <w:sz w:val="24"/>
                <w:rtl/>
              </w:rPr>
              <w:instrText xml:space="preserve"> </w:instrText>
            </w:r>
            <w:r>
              <w:rPr>
                <w:rFonts w:cs="Frankruhel"/>
                <w:sz w:val="24"/>
                <w:rtl/>
              </w:rPr>
              <w:fldChar w:fldCharType="separate"/>
            </w:r>
            <w:r>
              <w:rPr>
                <w:rFonts w:cs="Times New Roman"/>
                <w:noProof/>
                <w:sz w:val="24"/>
                <w:rtl/>
              </w:rPr>
              <w:t>68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185י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זכויות הגדר</w:t>
            </w:r>
          </w:p>
        </w:tc>
        <w:tc>
          <w:tcPr>
            <w:tcW w:w="567" w:type="dxa"/>
          </w:tcPr>
          <w:p w:rsidR="00F93624" w:rsidRPr="00F93624" w:rsidRDefault="00F93624" w:rsidP="00F93624">
            <w:pPr>
              <w:spacing w:line="240" w:lineRule="auto"/>
              <w:jc w:val="left"/>
              <w:rPr>
                <w:rStyle w:val="Hyperlink"/>
                <w:rFonts w:hint="cs"/>
                <w:rtl/>
              </w:rPr>
            </w:pPr>
            <w:hyperlink w:anchor="Seif195" w:tooltip="זכויות הגד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Seif195</w:instrText>
            </w:r>
            <w:r>
              <w:rPr>
                <w:rFonts w:cs="Times New Roman"/>
                <w:sz w:val="24"/>
                <w:rtl/>
              </w:rPr>
              <w:instrText xml:space="preserve"> </w:instrText>
            </w:r>
            <w:r>
              <w:rPr>
                <w:rFonts w:cs="Frankruhel"/>
                <w:sz w:val="24"/>
                <w:rtl/>
              </w:rPr>
              <w:fldChar w:fldCharType="separate"/>
            </w:r>
            <w:r>
              <w:rPr>
                <w:rFonts w:cs="Times New Roman"/>
                <w:noProof/>
                <w:sz w:val="24"/>
                <w:rtl/>
              </w:rPr>
              <w:t>68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185יא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שמירת זכויות</w:t>
            </w:r>
          </w:p>
        </w:tc>
        <w:tc>
          <w:tcPr>
            <w:tcW w:w="567" w:type="dxa"/>
          </w:tcPr>
          <w:p w:rsidR="00F93624" w:rsidRPr="00F93624" w:rsidRDefault="00F93624" w:rsidP="00F93624">
            <w:pPr>
              <w:spacing w:line="240" w:lineRule="auto"/>
              <w:jc w:val="left"/>
              <w:rPr>
                <w:rStyle w:val="Hyperlink"/>
                <w:rFonts w:hint="cs"/>
                <w:rtl/>
              </w:rPr>
            </w:pPr>
            <w:hyperlink w:anchor="Seif196" w:tooltip="שמירת זכויו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Seif196</w:instrText>
            </w:r>
            <w:r>
              <w:rPr>
                <w:rFonts w:cs="Times New Roman"/>
                <w:sz w:val="24"/>
                <w:rtl/>
              </w:rPr>
              <w:instrText xml:space="preserve"> </w:instrText>
            </w:r>
            <w:r>
              <w:rPr>
                <w:rFonts w:cs="Frankruhel"/>
                <w:sz w:val="24"/>
                <w:rtl/>
              </w:rPr>
              <w:fldChar w:fldCharType="separate"/>
            </w:r>
            <w:r>
              <w:rPr>
                <w:rFonts w:cs="Times New Roman"/>
                <w:noProof/>
                <w:sz w:val="24"/>
                <w:rtl/>
              </w:rPr>
              <w:t>68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פרק שני: הגדר מכשירים</w:t>
            </w:r>
          </w:p>
        </w:tc>
        <w:tc>
          <w:tcPr>
            <w:tcW w:w="567" w:type="dxa"/>
          </w:tcPr>
          <w:p w:rsidR="00F93624" w:rsidRPr="00F93624" w:rsidRDefault="00F93624" w:rsidP="00F93624">
            <w:pPr>
              <w:spacing w:line="240" w:lineRule="auto"/>
              <w:jc w:val="left"/>
              <w:rPr>
                <w:rStyle w:val="Hyperlink"/>
                <w:rFonts w:hint="cs"/>
                <w:rtl/>
              </w:rPr>
            </w:pPr>
            <w:hyperlink w:anchor="med22" w:tooltip="פרק שני: הגדר מכשירי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med22</w:instrText>
            </w:r>
            <w:r>
              <w:rPr>
                <w:rFonts w:cs="Times New Roman"/>
                <w:sz w:val="24"/>
                <w:rtl/>
              </w:rPr>
              <w:instrText xml:space="preserve"> </w:instrText>
            </w:r>
            <w:r>
              <w:rPr>
                <w:rFonts w:cs="Frankruhel"/>
                <w:sz w:val="24"/>
                <w:rtl/>
              </w:rPr>
              <w:fldChar w:fldCharType="separate"/>
            </w:r>
            <w:r>
              <w:rPr>
                <w:rFonts w:cs="Times New Roman"/>
                <w:noProof/>
                <w:sz w:val="24"/>
                <w:rtl/>
              </w:rPr>
              <w:t>68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186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כשירות לקבלת הגדר מכשירים</w:t>
            </w:r>
          </w:p>
        </w:tc>
        <w:tc>
          <w:tcPr>
            <w:tcW w:w="567" w:type="dxa"/>
          </w:tcPr>
          <w:p w:rsidR="00F93624" w:rsidRPr="00F93624" w:rsidRDefault="00F93624" w:rsidP="00F93624">
            <w:pPr>
              <w:spacing w:line="240" w:lineRule="auto"/>
              <w:jc w:val="left"/>
              <w:rPr>
                <w:rStyle w:val="Hyperlink"/>
                <w:rFonts w:hint="cs"/>
                <w:rtl/>
              </w:rPr>
            </w:pPr>
            <w:hyperlink w:anchor="Seif197" w:tooltip="כשירות לקבלת הגדר מכשירי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Seif197</w:instrText>
            </w:r>
            <w:r>
              <w:rPr>
                <w:rFonts w:cs="Times New Roman"/>
                <w:sz w:val="24"/>
                <w:rtl/>
              </w:rPr>
              <w:instrText xml:space="preserve"> </w:instrText>
            </w:r>
            <w:r>
              <w:rPr>
                <w:rFonts w:cs="Frankruhel"/>
                <w:sz w:val="24"/>
                <w:rtl/>
              </w:rPr>
              <w:fldChar w:fldCharType="separate"/>
            </w:r>
            <w:r>
              <w:rPr>
                <w:rFonts w:cs="Times New Roman"/>
                <w:noProof/>
                <w:sz w:val="24"/>
                <w:rtl/>
              </w:rPr>
              <w:t>68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187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הוכחת ידע מקצועי</w:t>
            </w:r>
          </w:p>
        </w:tc>
        <w:tc>
          <w:tcPr>
            <w:tcW w:w="567" w:type="dxa"/>
          </w:tcPr>
          <w:p w:rsidR="00F93624" w:rsidRPr="00F93624" w:rsidRDefault="00F93624" w:rsidP="00F93624">
            <w:pPr>
              <w:spacing w:line="240" w:lineRule="auto"/>
              <w:jc w:val="left"/>
              <w:rPr>
                <w:rStyle w:val="Hyperlink"/>
                <w:rFonts w:hint="cs"/>
                <w:rtl/>
              </w:rPr>
            </w:pPr>
            <w:hyperlink w:anchor="Seif198" w:tooltip="הוכחת ידע מקצועי"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Seif198</w:instrText>
            </w:r>
            <w:r>
              <w:rPr>
                <w:rFonts w:cs="Times New Roman"/>
                <w:sz w:val="24"/>
                <w:rtl/>
              </w:rPr>
              <w:instrText xml:space="preserve"> </w:instrText>
            </w:r>
            <w:r>
              <w:rPr>
                <w:rFonts w:cs="Frankruhel"/>
                <w:sz w:val="24"/>
                <w:rtl/>
              </w:rPr>
              <w:fldChar w:fldCharType="separate"/>
            </w:r>
            <w:r>
              <w:rPr>
                <w:rFonts w:cs="Times New Roman"/>
                <w:noProof/>
                <w:sz w:val="24"/>
                <w:rtl/>
              </w:rPr>
              <w:t>68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188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הנסיון הדרוש לקבלת הגדר מכשירים</w:t>
            </w:r>
          </w:p>
        </w:tc>
        <w:tc>
          <w:tcPr>
            <w:tcW w:w="567" w:type="dxa"/>
          </w:tcPr>
          <w:p w:rsidR="00F93624" w:rsidRPr="00F93624" w:rsidRDefault="00F93624" w:rsidP="00F93624">
            <w:pPr>
              <w:spacing w:line="240" w:lineRule="auto"/>
              <w:jc w:val="left"/>
              <w:rPr>
                <w:rStyle w:val="Hyperlink"/>
                <w:rFonts w:hint="cs"/>
                <w:rtl/>
              </w:rPr>
            </w:pPr>
            <w:hyperlink w:anchor="Seif199" w:tooltip="הנסיון הדרוש לקבלת הגדר מכשירי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Seif199</w:instrText>
            </w:r>
            <w:r>
              <w:rPr>
                <w:rFonts w:cs="Times New Roman"/>
                <w:sz w:val="24"/>
                <w:rtl/>
              </w:rPr>
              <w:instrText xml:space="preserve"> </w:instrText>
            </w:r>
            <w:r>
              <w:rPr>
                <w:rFonts w:cs="Frankruhel"/>
                <w:sz w:val="24"/>
                <w:rtl/>
              </w:rPr>
              <w:fldChar w:fldCharType="separate"/>
            </w:r>
            <w:r>
              <w:rPr>
                <w:rFonts w:cs="Times New Roman"/>
                <w:noProof/>
                <w:sz w:val="24"/>
                <w:rtl/>
              </w:rPr>
              <w:t>68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189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מיומנות טיסה</w:t>
            </w:r>
          </w:p>
        </w:tc>
        <w:tc>
          <w:tcPr>
            <w:tcW w:w="567" w:type="dxa"/>
          </w:tcPr>
          <w:p w:rsidR="00F93624" w:rsidRPr="00F93624" w:rsidRDefault="00F93624" w:rsidP="00F93624">
            <w:pPr>
              <w:spacing w:line="240" w:lineRule="auto"/>
              <w:jc w:val="left"/>
              <w:rPr>
                <w:rStyle w:val="Hyperlink"/>
                <w:rFonts w:hint="cs"/>
                <w:rtl/>
              </w:rPr>
            </w:pPr>
            <w:hyperlink w:anchor="Seif200" w:tooltip="מיומנות טיס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Seif200</w:instrText>
            </w:r>
            <w:r>
              <w:rPr>
                <w:rFonts w:cs="Times New Roman"/>
                <w:sz w:val="24"/>
                <w:rtl/>
              </w:rPr>
              <w:instrText xml:space="preserve"> </w:instrText>
            </w:r>
            <w:r>
              <w:rPr>
                <w:rFonts w:cs="Frankruhel"/>
                <w:sz w:val="24"/>
                <w:rtl/>
              </w:rPr>
              <w:fldChar w:fldCharType="separate"/>
            </w:r>
            <w:r>
              <w:rPr>
                <w:rFonts w:cs="Times New Roman"/>
                <w:noProof/>
                <w:sz w:val="24"/>
                <w:rtl/>
              </w:rPr>
              <w:t>69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190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זכויות טייס שברשיונו הגדר מכשירים</w:t>
            </w:r>
          </w:p>
        </w:tc>
        <w:tc>
          <w:tcPr>
            <w:tcW w:w="567" w:type="dxa"/>
          </w:tcPr>
          <w:p w:rsidR="00F93624" w:rsidRPr="00F93624" w:rsidRDefault="00F93624" w:rsidP="00F93624">
            <w:pPr>
              <w:spacing w:line="240" w:lineRule="auto"/>
              <w:jc w:val="left"/>
              <w:rPr>
                <w:rStyle w:val="Hyperlink"/>
                <w:rFonts w:hint="cs"/>
                <w:rtl/>
              </w:rPr>
            </w:pPr>
            <w:hyperlink w:anchor="Seif201" w:tooltip="זכויות טייס שברשיונו הגדר מכשירי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Seif201</w:instrText>
            </w:r>
            <w:r>
              <w:rPr>
                <w:rFonts w:cs="Times New Roman"/>
                <w:sz w:val="24"/>
                <w:rtl/>
              </w:rPr>
              <w:instrText xml:space="preserve"> </w:instrText>
            </w:r>
            <w:r>
              <w:rPr>
                <w:rFonts w:cs="Frankruhel"/>
                <w:sz w:val="24"/>
                <w:rtl/>
              </w:rPr>
              <w:fldChar w:fldCharType="separate"/>
            </w:r>
            <w:r>
              <w:rPr>
                <w:rFonts w:cs="Times New Roman"/>
                <w:noProof/>
                <w:sz w:val="24"/>
                <w:rtl/>
              </w:rPr>
              <w:t>69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191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חידוש זכויות שבהגדר מכשירים</w:t>
            </w:r>
          </w:p>
        </w:tc>
        <w:tc>
          <w:tcPr>
            <w:tcW w:w="567" w:type="dxa"/>
          </w:tcPr>
          <w:p w:rsidR="00F93624" w:rsidRPr="00F93624" w:rsidRDefault="00F93624" w:rsidP="00F93624">
            <w:pPr>
              <w:spacing w:line="240" w:lineRule="auto"/>
              <w:jc w:val="left"/>
              <w:rPr>
                <w:rStyle w:val="Hyperlink"/>
                <w:rFonts w:hint="cs"/>
                <w:rtl/>
              </w:rPr>
            </w:pPr>
            <w:hyperlink w:anchor="Seif202" w:tooltip="חידוש זכויות שבהגדר מכשירי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Seif202</w:instrText>
            </w:r>
            <w:r>
              <w:rPr>
                <w:rFonts w:cs="Times New Roman"/>
                <w:sz w:val="24"/>
                <w:rtl/>
              </w:rPr>
              <w:instrText xml:space="preserve"> </w:instrText>
            </w:r>
            <w:r>
              <w:rPr>
                <w:rFonts w:cs="Frankruhel"/>
                <w:sz w:val="24"/>
                <w:rtl/>
              </w:rPr>
              <w:fldChar w:fldCharType="separate"/>
            </w:r>
            <w:r>
              <w:rPr>
                <w:rFonts w:cs="Times New Roman"/>
                <w:noProof/>
                <w:sz w:val="24"/>
                <w:rtl/>
              </w:rPr>
              <w:t>69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192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 xml:space="preserve">דרישות לאישור קטגוריה </w:t>
            </w:r>
            <w:r>
              <w:rPr>
                <w:rFonts w:cs="Frankruhel"/>
                <w:sz w:val="24"/>
              </w:rPr>
              <w:t>II</w:t>
            </w:r>
            <w:r>
              <w:rPr>
                <w:rFonts w:cs="Times New Roman"/>
                <w:sz w:val="24"/>
                <w:rtl/>
              </w:rPr>
              <w:t xml:space="preserve"> ו </w:t>
            </w:r>
            <w:r>
              <w:rPr>
                <w:rFonts w:cs="Frankruhel"/>
                <w:sz w:val="24"/>
              </w:rPr>
              <w:t>III</w:t>
            </w:r>
          </w:p>
        </w:tc>
        <w:tc>
          <w:tcPr>
            <w:tcW w:w="567" w:type="dxa"/>
          </w:tcPr>
          <w:p w:rsidR="00F93624" w:rsidRPr="00F93624" w:rsidRDefault="00F93624" w:rsidP="00F93624">
            <w:pPr>
              <w:spacing w:line="240" w:lineRule="auto"/>
              <w:jc w:val="left"/>
              <w:rPr>
                <w:rStyle w:val="Hyperlink"/>
                <w:rFonts w:hint="cs"/>
                <w:rtl/>
              </w:rPr>
            </w:pPr>
            <w:hyperlink w:anchor="Seif203" w:tooltip="דרישות לאישור קטגוריה II ו III"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Seif203</w:instrText>
            </w:r>
            <w:r>
              <w:rPr>
                <w:rFonts w:cs="Times New Roman"/>
                <w:sz w:val="24"/>
                <w:rtl/>
              </w:rPr>
              <w:instrText xml:space="preserve"> </w:instrText>
            </w:r>
            <w:r>
              <w:rPr>
                <w:rFonts w:cs="Frankruhel"/>
                <w:sz w:val="24"/>
                <w:rtl/>
              </w:rPr>
              <w:fldChar w:fldCharType="separate"/>
            </w:r>
            <w:r>
              <w:rPr>
                <w:rFonts w:cs="Times New Roman"/>
                <w:noProof/>
                <w:sz w:val="24"/>
                <w:rtl/>
              </w:rPr>
              <w:t>69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193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 xml:space="preserve">דרישות נסיון לקטגוריה </w:t>
            </w:r>
            <w:r>
              <w:rPr>
                <w:rFonts w:cs="Frankruhel"/>
                <w:sz w:val="24"/>
              </w:rPr>
              <w:t>II</w:t>
            </w:r>
            <w:r>
              <w:rPr>
                <w:rFonts w:cs="Times New Roman"/>
                <w:sz w:val="24"/>
                <w:rtl/>
              </w:rPr>
              <w:t xml:space="preserve"> ו </w:t>
            </w:r>
            <w:r>
              <w:rPr>
                <w:rFonts w:cs="Frankruhel"/>
                <w:sz w:val="24"/>
              </w:rPr>
              <w:t>III</w:t>
            </w:r>
          </w:p>
        </w:tc>
        <w:tc>
          <w:tcPr>
            <w:tcW w:w="567" w:type="dxa"/>
          </w:tcPr>
          <w:p w:rsidR="00F93624" w:rsidRPr="00F93624" w:rsidRDefault="00F93624" w:rsidP="00F93624">
            <w:pPr>
              <w:spacing w:line="240" w:lineRule="auto"/>
              <w:jc w:val="left"/>
              <w:rPr>
                <w:rStyle w:val="Hyperlink"/>
                <w:rFonts w:hint="cs"/>
                <w:rtl/>
              </w:rPr>
            </w:pPr>
            <w:hyperlink w:anchor="Seif204" w:tooltip="דרישות נסיון לקטגוריה II ו III"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Seif204</w:instrText>
            </w:r>
            <w:r>
              <w:rPr>
                <w:rFonts w:cs="Times New Roman"/>
                <w:sz w:val="24"/>
                <w:rtl/>
              </w:rPr>
              <w:instrText xml:space="preserve"> </w:instrText>
            </w:r>
            <w:r>
              <w:rPr>
                <w:rFonts w:cs="Frankruhel"/>
                <w:sz w:val="24"/>
                <w:rtl/>
              </w:rPr>
              <w:fldChar w:fldCharType="separate"/>
            </w:r>
            <w:r>
              <w:rPr>
                <w:rFonts w:cs="Times New Roman"/>
                <w:noProof/>
                <w:sz w:val="24"/>
                <w:rtl/>
              </w:rPr>
              <w:t>69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194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מבחן מעשי</w:t>
            </w:r>
          </w:p>
        </w:tc>
        <w:tc>
          <w:tcPr>
            <w:tcW w:w="567" w:type="dxa"/>
          </w:tcPr>
          <w:p w:rsidR="00F93624" w:rsidRPr="00F93624" w:rsidRDefault="00F93624" w:rsidP="00F93624">
            <w:pPr>
              <w:spacing w:line="240" w:lineRule="auto"/>
              <w:jc w:val="left"/>
              <w:rPr>
                <w:rStyle w:val="Hyperlink"/>
                <w:rFonts w:hint="cs"/>
                <w:rtl/>
              </w:rPr>
            </w:pPr>
            <w:hyperlink w:anchor="Seif205" w:tooltip="מבחן מעשי"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Seif205</w:instrText>
            </w:r>
            <w:r>
              <w:rPr>
                <w:rFonts w:cs="Times New Roman"/>
                <w:sz w:val="24"/>
                <w:rtl/>
              </w:rPr>
              <w:instrText xml:space="preserve"> </w:instrText>
            </w:r>
            <w:r>
              <w:rPr>
                <w:rFonts w:cs="Frankruhel"/>
                <w:sz w:val="24"/>
                <w:rtl/>
              </w:rPr>
              <w:fldChar w:fldCharType="separate"/>
            </w:r>
            <w:r>
              <w:rPr>
                <w:rFonts w:cs="Times New Roman"/>
                <w:noProof/>
                <w:sz w:val="24"/>
                <w:rtl/>
              </w:rPr>
              <w:t>69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195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 xml:space="preserve">תקופת תוקפו של אישור קטגוריה </w:t>
            </w:r>
            <w:r>
              <w:rPr>
                <w:rFonts w:cs="Frankruhel"/>
                <w:sz w:val="24"/>
              </w:rPr>
              <w:t>II</w:t>
            </w:r>
            <w:r>
              <w:rPr>
                <w:rFonts w:cs="Times New Roman"/>
                <w:sz w:val="24"/>
                <w:rtl/>
              </w:rPr>
              <w:t xml:space="preserve">  ו </w:t>
            </w:r>
            <w:r>
              <w:rPr>
                <w:rFonts w:cs="Frankruhel"/>
                <w:sz w:val="24"/>
              </w:rPr>
              <w:t>III</w:t>
            </w:r>
          </w:p>
        </w:tc>
        <w:tc>
          <w:tcPr>
            <w:tcW w:w="567" w:type="dxa"/>
          </w:tcPr>
          <w:p w:rsidR="00F93624" w:rsidRPr="00F93624" w:rsidRDefault="00F93624" w:rsidP="00F93624">
            <w:pPr>
              <w:spacing w:line="240" w:lineRule="auto"/>
              <w:jc w:val="left"/>
              <w:rPr>
                <w:rStyle w:val="Hyperlink"/>
                <w:rFonts w:hint="cs"/>
                <w:rtl/>
              </w:rPr>
            </w:pPr>
            <w:hyperlink w:anchor="Seif206" w:tooltip="תקופת תוקפו של אישור קטגוריה II  ו III"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Seif206</w:instrText>
            </w:r>
            <w:r>
              <w:rPr>
                <w:rFonts w:cs="Times New Roman"/>
                <w:sz w:val="24"/>
                <w:rtl/>
              </w:rPr>
              <w:instrText xml:space="preserve"> </w:instrText>
            </w:r>
            <w:r>
              <w:rPr>
                <w:rFonts w:cs="Frankruhel"/>
                <w:sz w:val="24"/>
                <w:rtl/>
              </w:rPr>
              <w:fldChar w:fldCharType="separate"/>
            </w:r>
            <w:r>
              <w:rPr>
                <w:rFonts w:cs="Times New Roman"/>
                <w:noProof/>
                <w:sz w:val="24"/>
                <w:rtl/>
              </w:rPr>
              <w:t>70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פרק שלישי: הגדרי מאמן טיס</w:t>
            </w:r>
          </w:p>
        </w:tc>
        <w:tc>
          <w:tcPr>
            <w:tcW w:w="567" w:type="dxa"/>
          </w:tcPr>
          <w:p w:rsidR="00F93624" w:rsidRPr="00F93624" w:rsidRDefault="00F93624" w:rsidP="00F93624">
            <w:pPr>
              <w:spacing w:line="240" w:lineRule="auto"/>
              <w:jc w:val="left"/>
              <w:rPr>
                <w:rStyle w:val="Hyperlink"/>
                <w:rFonts w:hint="cs"/>
                <w:rtl/>
              </w:rPr>
            </w:pPr>
            <w:hyperlink w:anchor="med23" w:tooltip="פרק שלישי: הגדרי מאמן טיס"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med23</w:instrText>
            </w:r>
            <w:r>
              <w:rPr>
                <w:rFonts w:cs="Times New Roman"/>
                <w:sz w:val="24"/>
                <w:rtl/>
              </w:rPr>
              <w:instrText xml:space="preserve"> </w:instrText>
            </w:r>
            <w:r>
              <w:rPr>
                <w:rFonts w:cs="Frankruhel"/>
                <w:sz w:val="24"/>
                <w:rtl/>
              </w:rPr>
              <w:fldChar w:fldCharType="separate"/>
            </w:r>
            <w:r>
              <w:rPr>
                <w:rFonts w:cs="Times New Roman"/>
                <w:noProof/>
                <w:sz w:val="24"/>
                <w:rtl/>
              </w:rPr>
              <w:t>70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סימן א': הגדר מאמן טיס</w:t>
            </w:r>
          </w:p>
        </w:tc>
        <w:tc>
          <w:tcPr>
            <w:tcW w:w="567" w:type="dxa"/>
          </w:tcPr>
          <w:p w:rsidR="00F93624" w:rsidRPr="00F93624" w:rsidRDefault="00F93624" w:rsidP="00F93624">
            <w:pPr>
              <w:spacing w:line="240" w:lineRule="auto"/>
              <w:jc w:val="left"/>
              <w:rPr>
                <w:rStyle w:val="Hyperlink"/>
                <w:rFonts w:hint="cs"/>
                <w:rtl/>
              </w:rPr>
            </w:pPr>
            <w:hyperlink w:anchor="hed210" w:tooltip="סימן א: הגדר מאמן טיס"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hed210</w:instrText>
            </w:r>
            <w:r>
              <w:rPr>
                <w:rFonts w:cs="Times New Roman"/>
                <w:sz w:val="24"/>
                <w:rtl/>
              </w:rPr>
              <w:instrText xml:space="preserve"> </w:instrText>
            </w:r>
            <w:r>
              <w:rPr>
                <w:rFonts w:cs="Frankruhel"/>
                <w:sz w:val="24"/>
                <w:rtl/>
              </w:rPr>
              <w:fldChar w:fldCharType="separate"/>
            </w:r>
            <w:r>
              <w:rPr>
                <w:rFonts w:cs="Times New Roman"/>
                <w:noProof/>
                <w:sz w:val="24"/>
                <w:rtl/>
              </w:rPr>
              <w:t>70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196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כשירות לקבלת הגדר מאמן טיס</w:t>
            </w:r>
          </w:p>
        </w:tc>
        <w:tc>
          <w:tcPr>
            <w:tcW w:w="567" w:type="dxa"/>
          </w:tcPr>
          <w:p w:rsidR="00F93624" w:rsidRPr="00F93624" w:rsidRDefault="00F93624" w:rsidP="00F93624">
            <w:pPr>
              <w:spacing w:line="240" w:lineRule="auto"/>
              <w:jc w:val="left"/>
              <w:rPr>
                <w:rStyle w:val="Hyperlink"/>
                <w:rFonts w:hint="cs"/>
                <w:rtl/>
              </w:rPr>
            </w:pPr>
            <w:hyperlink w:anchor="Seif207" w:tooltip="כשירות לקבלת הגדר מאמן טיס"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Seif207</w:instrText>
            </w:r>
            <w:r>
              <w:rPr>
                <w:rFonts w:cs="Times New Roman"/>
                <w:sz w:val="24"/>
                <w:rtl/>
              </w:rPr>
              <w:instrText xml:space="preserve"> </w:instrText>
            </w:r>
            <w:r>
              <w:rPr>
                <w:rFonts w:cs="Frankruhel"/>
                <w:sz w:val="24"/>
                <w:rtl/>
              </w:rPr>
              <w:fldChar w:fldCharType="separate"/>
            </w:r>
            <w:r>
              <w:rPr>
                <w:rFonts w:cs="Times New Roman"/>
                <w:noProof/>
                <w:sz w:val="24"/>
                <w:rtl/>
              </w:rPr>
              <w:t>70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197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הנסיון הדרוש לקבלת הגדר מאמן טיס</w:t>
            </w:r>
          </w:p>
        </w:tc>
        <w:tc>
          <w:tcPr>
            <w:tcW w:w="567" w:type="dxa"/>
          </w:tcPr>
          <w:p w:rsidR="00F93624" w:rsidRPr="00F93624" w:rsidRDefault="00F93624" w:rsidP="00F93624">
            <w:pPr>
              <w:spacing w:line="240" w:lineRule="auto"/>
              <w:jc w:val="left"/>
              <w:rPr>
                <w:rStyle w:val="Hyperlink"/>
                <w:rFonts w:hint="cs"/>
                <w:rtl/>
              </w:rPr>
            </w:pPr>
            <w:hyperlink w:anchor="Seif208" w:tooltip="הנסיון הדרוש לקבלת הגדר מאמן טיס"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Seif208</w:instrText>
            </w:r>
            <w:r>
              <w:rPr>
                <w:rFonts w:cs="Times New Roman"/>
                <w:sz w:val="24"/>
                <w:rtl/>
              </w:rPr>
              <w:instrText xml:space="preserve"> </w:instrText>
            </w:r>
            <w:r>
              <w:rPr>
                <w:rFonts w:cs="Frankruhel"/>
                <w:sz w:val="24"/>
                <w:rtl/>
              </w:rPr>
              <w:fldChar w:fldCharType="separate"/>
            </w:r>
            <w:r>
              <w:rPr>
                <w:rFonts w:cs="Times New Roman"/>
                <w:noProof/>
                <w:sz w:val="24"/>
                <w:rtl/>
              </w:rPr>
              <w:t>70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198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זכויות מאמן טיס וההגבלות החלות עליו</w:t>
            </w:r>
          </w:p>
        </w:tc>
        <w:tc>
          <w:tcPr>
            <w:tcW w:w="567" w:type="dxa"/>
          </w:tcPr>
          <w:p w:rsidR="00F93624" w:rsidRPr="00F93624" w:rsidRDefault="00F93624" w:rsidP="00F93624">
            <w:pPr>
              <w:spacing w:line="240" w:lineRule="auto"/>
              <w:jc w:val="left"/>
              <w:rPr>
                <w:rStyle w:val="Hyperlink"/>
                <w:rFonts w:hint="cs"/>
                <w:rtl/>
              </w:rPr>
            </w:pPr>
            <w:hyperlink w:anchor="Seif209" w:tooltip="זכויות מאמן טיס וההגבלות החלות עליו"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Seif209</w:instrText>
            </w:r>
            <w:r>
              <w:rPr>
                <w:rFonts w:cs="Times New Roman"/>
                <w:sz w:val="24"/>
                <w:rtl/>
              </w:rPr>
              <w:instrText xml:space="preserve"> </w:instrText>
            </w:r>
            <w:r>
              <w:rPr>
                <w:rFonts w:cs="Frankruhel"/>
                <w:sz w:val="24"/>
                <w:rtl/>
              </w:rPr>
              <w:fldChar w:fldCharType="separate"/>
            </w:r>
            <w:r>
              <w:rPr>
                <w:rFonts w:cs="Times New Roman"/>
                <w:noProof/>
                <w:sz w:val="24"/>
                <w:rtl/>
              </w:rPr>
              <w:t>70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199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מתן הגדר מאמן טיס על טיפוס מסויים</w:t>
            </w:r>
          </w:p>
        </w:tc>
        <w:tc>
          <w:tcPr>
            <w:tcW w:w="567" w:type="dxa"/>
          </w:tcPr>
          <w:p w:rsidR="00F93624" w:rsidRPr="00F93624" w:rsidRDefault="00F93624" w:rsidP="00F93624">
            <w:pPr>
              <w:spacing w:line="240" w:lineRule="auto"/>
              <w:jc w:val="left"/>
              <w:rPr>
                <w:rStyle w:val="Hyperlink"/>
                <w:rFonts w:hint="cs"/>
                <w:rtl/>
              </w:rPr>
            </w:pPr>
            <w:hyperlink w:anchor="Seif210" w:tooltip="מתן הגדר מאמן טיס על טיפוס מסויי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Seif210</w:instrText>
            </w:r>
            <w:r>
              <w:rPr>
                <w:rFonts w:cs="Times New Roman"/>
                <w:sz w:val="24"/>
                <w:rtl/>
              </w:rPr>
              <w:instrText xml:space="preserve"> </w:instrText>
            </w:r>
            <w:r>
              <w:rPr>
                <w:rFonts w:cs="Frankruhel"/>
                <w:sz w:val="24"/>
                <w:rtl/>
              </w:rPr>
              <w:fldChar w:fldCharType="separate"/>
            </w:r>
            <w:r>
              <w:rPr>
                <w:rFonts w:cs="Times New Roman"/>
                <w:noProof/>
                <w:sz w:val="24"/>
                <w:rtl/>
              </w:rPr>
              <w:t>70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סימן ב': הגדר מאמן טיס חקלאי</w:t>
            </w:r>
          </w:p>
        </w:tc>
        <w:tc>
          <w:tcPr>
            <w:tcW w:w="567" w:type="dxa"/>
          </w:tcPr>
          <w:p w:rsidR="00F93624" w:rsidRPr="00F93624" w:rsidRDefault="00F93624" w:rsidP="00F93624">
            <w:pPr>
              <w:spacing w:line="240" w:lineRule="auto"/>
              <w:jc w:val="left"/>
              <w:rPr>
                <w:rStyle w:val="Hyperlink"/>
                <w:rFonts w:hint="cs"/>
                <w:rtl/>
              </w:rPr>
            </w:pPr>
            <w:hyperlink w:anchor="hed211" w:tooltip="סימן ב: הגדר מאמן טיס חקלאי"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hed211</w:instrText>
            </w:r>
            <w:r>
              <w:rPr>
                <w:rFonts w:cs="Times New Roman"/>
                <w:sz w:val="24"/>
                <w:rtl/>
              </w:rPr>
              <w:instrText xml:space="preserve"> </w:instrText>
            </w:r>
            <w:r>
              <w:rPr>
                <w:rFonts w:cs="Frankruhel"/>
                <w:sz w:val="24"/>
                <w:rtl/>
              </w:rPr>
              <w:fldChar w:fldCharType="separate"/>
            </w:r>
            <w:r>
              <w:rPr>
                <w:rFonts w:cs="Times New Roman"/>
                <w:noProof/>
                <w:sz w:val="24"/>
                <w:rtl/>
              </w:rPr>
              <w:t>70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200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כשירות לקבלת הגדר מאמן טיס חקלאי</w:t>
            </w:r>
          </w:p>
        </w:tc>
        <w:tc>
          <w:tcPr>
            <w:tcW w:w="567" w:type="dxa"/>
          </w:tcPr>
          <w:p w:rsidR="00F93624" w:rsidRPr="00F93624" w:rsidRDefault="00F93624" w:rsidP="00F93624">
            <w:pPr>
              <w:spacing w:line="240" w:lineRule="auto"/>
              <w:jc w:val="left"/>
              <w:rPr>
                <w:rStyle w:val="Hyperlink"/>
                <w:rFonts w:hint="cs"/>
                <w:rtl/>
              </w:rPr>
            </w:pPr>
            <w:hyperlink w:anchor="Seif211" w:tooltip="כשירות לקבלת הגדר מאמן טיס חקלאי"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Seif211</w:instrText>
            </w:r>
            <w:r>
              <w:rPr>
                <w:rFonts w:cs="Times New Roman"/>
                <w:sz w:val="24"/>
                <w:rtl/>
              </w:rPr>
              <w:instrText xml:space="preserve"> </w:instrText>
            </w:r>
            <w:r>
              <w:rPr>
                <w:rFonts w:cs="Frankruhel"/>
                <w:sz w:val="24"/>
                <w:rtl/>
              </w:rPr>
              <w:fldChar w:fldCharType="separate"/>
            </w:r>
            <w:r>
              <w:rPr>
                <w:rFonts w:cs="Times New Roman"/>
                <w:noProof/>
                <w:sz w:val="24"/>
                <w:rtl/>
              </w:rPr>
              <w:t>70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201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הוכחת ידע מקצועי</w:t>
            </w:r>
          </w:p>
        </w:tc>
        <w:tc>
          <w:tcPr>
            <w:tcW w:w="567" w:type="dxa"/>
          </w:tcPr>
          <w:p w:rsidR="00F93624" w:rsidRPr="00F93624" w:rsidRDefault="00F93624" w:rsidP="00F93624">
            <w:pPr>
              <w:spacing w:line="240" w:lineRule="auto"/>
              <w:jc w:val="left"/>
              <w:rPr>
                <w:rStyle w:val="Hyperlink"/>
                <w:rFonts w:hint="cs"/>
                <w:rtl/>
              </w:rPr>
            </w:pPr>
            <w:hyperlink w:anchor="Seif212" w:tooltip="הוכחת ידע מקצועי"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Seif212</w:instrText>
            </w:r>
            <w:r>
              <w:rPr>
                <w:rFonts w:cs="Times New Roman"/>
                <w:sz w:val="24"/>
                <w:rtl/>
              </w:rPr>
              <w:instrText xml:space="preserve"> </w:instrText>
            </w:r>
            <w:r>
              <w:rPr>
                <w:rFonts w:cs="Frankruhel"/>
                <w:sz w:val="24"/>
                <w:rtl/>
              </w:rPr>
              <w:fldChar w:fldCharType="separate"/>
            </w:r>
            <w:r>
              <w:rPr>
                <w:rFonts w:cs="Times New Roman"/>
                <w:noProof/>
                <w:sz w:val="24"/>
                <w:rtl/>
              </w:rPr>
              <w:t>70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202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הנסיון הדרוש לקבלת הגדר מאמן טיס חקלאי</w:t>
            </w:r>
          </w:p>
        </w:tc>
        <w:tc>
          <w:tcPr>
            <w:tcW w:w="567" w:type="dxa"/>
          </w:tcPr>
          <w:p w:rsidR="00F93624" w:rsidRPr="00F93624" w:rsidRDefault="00F93624" w:rsidP="00F93624">
            <w:pPr>
              <w:spacing w:line="240" w:lineRule="auto"/>
              <w:jc w:val="left"/>
              <w:rPr>
                <w:rStyle w:val="Hyperlink"/>
                <w:rFonts w:hint="cs"/>
                <w:rtl/>
              </w:rPr>
            </w:pPr>
            <w:hyperlink w:anchor="Seif213" w:tooltip="הנסיון הדרוש לקבלת הגדר מאמן טיס חקלאי"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Seif213</w:instrText>
            </w:r>
            <w:r>
              <w:rPr>
                <w:rFonts w:cs="Times New Roman"/>
                <w:sz w:val="24"/>
                <w:rtl/>
              </w:rPr>
              <w:instrText xml:space="preserve"> </w:instrText>
            </w:r>
            <w:r>
              <w:rPr>
                <w:rFonts w:cs="Frankruhel"/>
                <w:sz w:val="24"/>
                <w:rtl/>
              </w:rPr>
              <w:fldChar w:fldCharType="separate"/>
            </w:r>
            <w:r>
              <w:rPr>
                <w:rFonts w:cs="Times New Roman"/>
                <w:noProof/>
                <w:sz w:val="24"/>
                <w:rtl/>
              </w:rPr>
              <w:t>71</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203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זכויות מאמן טיס חקלאי וההגבלות החלות עליו</w:t>
            </w:r>
          </w:p>
        </w:tc>
        <w:tc>
          <w:tcPr>
            <w:tcW w:w="567" w:type="dxa"/>
          </w:tcPr>
          <w:p w:rsidR="00F93624" w:rsidRPr="00F93624" w:rsidRDefault="00F93624" w:rsidP="00F93624">
            <w:pPr>
              <w:spacing w:line="240" w:lineRule="auto"/>
              <w:jc w:val="left"/>
              <w:rPr>
                <w:rStyle w:val="Hyperlink"/>
                <w:rFonts w:hint="cs"/>
                <w:rtl/>
              </w:rPr>
            </w:pPr>
            <w:hyperlink w:anchor="Seif214" w:tooltip="זכויות מאמן טיס חקלאי וההגבלות החלות עליו"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Seif214</w:instrText>
            </w:r>
            <w:r>
              <w:rPr>
                <w:rFonts w:cs="Times New Roman"/>
                <w:sz w:val="24"/>
                <w:rtl/>
              </w:rPr>
              <w:instrText xml:space="preserve"> </w:instrText>
            </w:r>
            <w:r>
              <w:rPr>
                <w:rFonts w:cs="Frankruhel"/>
                <w:sz w:val="24"/>
                <w:rtl/>
              </w:rPr>
              <w:fldChar w:fldCharType="separate"/>
            </w:r>
            <w:r>
              <w:rPr>
                <w:rFonts w:cs="Times New Roman"/>
                <w:noProof/>
                <w:sz w:val="24"/>
                <w:rtl/>
              </w:rPr>
              <w:t>71</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פרק רביעי: הגדרי טייס ניסוי</w:t>
            </w:r>
          </w:p>
        </w:tc>
        <w:tc>
          <w:tcPr>
            <w:tcW w:w="567" w:type="dxa"/>
          </w:tcPr>
          <w:p w:rsidR="00F93624" w:rsidRPr="00F93624" w:rsidRDefault="00F93624" w:rsidP="00F93624">
            <w:pPr>
              <w:spacing w:line="240" w:lineRule="auto"/>
              <w:jc w:val="left"/>
              <w:rPr>
                <w:rStyle w:val="Hyperlink"/>
                <w:rFonts w:hint="cs"/>
                <w:rtl/>
              </w:rPr>
            </w:pPr>
            <w:hyperlink w:anchor="med24" w:tooltip="פרק רביעי: הגדרי טייס ניסוי"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med24</w:instrText>
            </w:r>
            <w:r>
              <w:rPr>
                <w:rFonts w:cs="Times New Roman"/>
                <w:sz w:val="24"/>
                <w:rtl/>
              </w:rPr>
              <w:instrText xml:space="preserve"> </w:instrText>
            </w:r>
            <w:r>
              <w:rPr>
                <w:rFonts w:cs="Frankruhel"/>
                <w:sz w:val="24"/>
                <w:rtl/>
              </w:rPr>
              <w:fldChar w:fldCharType="separate"/>
            </w:r>
            <w:r>
              <w:rPr>
                <w:rFonts w:cs="Times New Roman"/>
                <w:noProof/>
                <w:sz w:val="24"/>
                <w:rtl/>
              </w:rPr>
              <w:t>71</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סימן א': טייס ניסוי סוג 1</w:t>
            </w:r>
          </w:p>
        </w:tc>
        <w:tc>
          <w:tcPr>
            <w:tcW w:w="567" w:type="dxa"/>
          </w:tcPr>
          <w:p w:rsidR="00F93624" w:rsidRPr="00F93624" w:rsidRDefault="00F93624" w:rsidP="00F93624">
            <w:pPr>
              <w:spacing w:line="240" w:lineRule="auto"/>
              <w:jc w:val="left"/>
              <w:rPr>
                <w:rStyle w:val="Hyperlink"/>
                <w:rFonts w:hint="cs"/>
                <w:rtl/>
              </w:rPr>
            </w:pPr>
            <w:hyperlink w:anchor="hed212" w:tooltip="סימן א: טייס ניסוי סוג 1"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hed212</w:instrText>
            </w:r>
            <w:r>
              <w:rPr>
                <w:rFonts w:cs="Times New Roman"/>
                <w:sz w:val="24"/>
                <w:rtl/>
              </w:rPr>
              <w:instrText xml:space="preserve"> </w:instrText>
            </w:r>
            <w:r>
              <w:rPr>
                <w:rFonts w:cs="Frankruhel"/>
                <w:sz w:val="24"/>
                <w:rtl/>
              </w:rPr>
              <w:fldChar w:fldCharType="separate"/>
            </w:r>
            <w:r>
              <w:rPr>
                <w:rFonts w:cs="Times New Roman"/>
                <w:noProof/>
                <w:sz w:val="24"/>
                <w:rtl/>
              </w:rPr>
              <w:t>71</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204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כשירות לקבלת הגדר טייס ניסוי סוג 1</w:t>
            </w:r>
          </w:p>
        </w:tc>
        <w:tc>
          <w:tcPr>
            <w:tcW w:w="567" w:type="dxa"/>
          </w:tcPr>
          <w:p w:rsidR="00F93624" w:rsidRPr="00F93624" w:rsidRDefault="00F93624" w:rsidP="00F93624">
            <w:pPr>
              <w:spacing w:line="240" w:lineRule="auto"/>
              <w:jc w:val="left"/>
              <w:rPr>
                <w:rStyle w:val="Hyperlink"/>
                <w:rFonts w:hint="cs"/>
                <w:rtl/>
              </w:rPr>
            </w:pPr>
            <w:hyperlink w:anchor="Seif215" w:tooltip="כשירות לקבלת הגדר טייס ניסוי סוג 1"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Seif215</w:instrText>
            </w:r>
            <w:r>
              <w:rPr>
                <w:rFonts w:cs="Times New Roman"/>
                <w:sz w:val="24"/>
                <w:rtl/>
              </w:rPr>
              <w:instrText xml:space="preserve"> </w:instrText>
            </w:r>
            <w:r>
              <w:rPr>
                <w:rFonts w:cs="Frankruhel"/>
                <w:sz w:val="24"/>
                <w:rtl/>
              </w:rPr>
              <w:fldChar w:fldCharType="separate"/>
            </w:r>
            <w:r>
              <w:rPr>
                <w:rFonts w:cs="Times New Roman"/>
                <w:noProof/>
                <w:sz w:val="24"/>
                <w:rtl/>
              </w:rPr>
              <w:t>71</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205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זכויותיו של טייס ניסוי סוג 1</w:t>
            </w:r>
          </w:p>
        </w:tc>
        <w:tc>
          <w:tcPr>
            <w:tcW w:w="567" w:type="dxa"/>
          </w:tcPr>
          <w:p w:rsidR="00F93624" w:rsidRPr="00F93624" w:rsidRDefault="00F93624" w:rsidP="00F93624">
            <w:pPr>
              <w:spacing w:line="240" w:lineRule="auto"/>
              <w:jc w:val="left"/>
              <w:rPr>
                <w:rStyle w:val="Hyperlink"/>
                <w:rFonts w:hint="cs"/>
                <w:rtl/>
              </w:rPr>
            </w:pPr>
            <w:hyperlink w:anchor="Seif216" w:tooltip="זכויותיו של טייס ניסוי סוג 1"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Seif216</w:instrText>
            </w:r>
            <w:r>
              <w:rPr>
                <w:rFonts w:cs="Times New Roman"/>
                <w:sz w:val="24"/>
                <w:rtl/>
              </w:rPr>
              <w:instrText xml:space="preserve"> </w:instrText>
            </w:r>
            <w:r>
              <w:rPr>
                <w:rFonts w:cs="Frankruhel"/>
                <w:sz w:val="24"/>
                <w:rtl/>
              </w:rPr>
              <w:fldChar w:fldCharType="separate"/>
            </w:r>
            <w:r>
              <w:rPr>
                <w:rFonts w:cs="Times New Roman"/>
                <w:noProof/>
                <w:sz w:val="24"/>
                <w:rtl/>
              </w:rPr>
              <w:t>71</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206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תקופת תוקף ההגדר</w:t>
            </w:r>
          </w:p>
        </w:tc>
        <w:tc>
          <w:tcPr>
            <w:tcW w:w="567" w:type="dxa"/>
          </w:tcPr>
          <w:p w:rsidR="00F93624" w:rsidRPr="00F93624" w:rsidRDefault="00F93624" w:rsidP="00F93624">
            <w:pPr>
              <w:spacing w:line="240" w:lineRule="auto"/>
              <w:jc w:val="left"/>
              <w:rPr>
                <w:rStyle w:val="Hyperlink"/>
                <w:rFonts w:hint="cs"/>
                <w:rtl/>
              </w:rPr>
            </w:pPr>
            <w:hyperlink w:anchor="Seif217" w:tooltip="תקופת תוקף ההגד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Seif217</w:instrText>
            </w:r>
            <w:r>
              <w:rPr>
                <w:rFonts w:cs="Times New Roman"/>
                <w:sz w:val="24"/>
                <w:rtl/>
              </w:rPr>
              <w:instrText xml:space="preserve"> </w:instrText>
            </w:r>
            <w:r>
              <w:rPr>
                <w:rFonts w:cs="Frankruhel"/>
                <w:sz w:val="24"/>
                <w:rtl/>
              </w:rPr>
              <w:fldChar w:fldCharType="separate"/>
            </w:r>
            <w:r>
              <w:rPr>
                <w:rFonts w:cs="Times New Roman"/>
                <w:noProof/>
                <w:sz w:val="24"/>
                <w:rtl/>
              </w:rPr>
              <w:t>71</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207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חידוש ההגדר</w:t>
            </w:r>
          </w:p>
        </w:tc>
        <w:tc>
          <w:tcPr>
            <w:tcW w:w="567" w:type="dxa"/>
          </w:tcPr>
          <w:p w:rsidR="00F93624" w:rsidRPr="00F93624" w:rsidRDefault="00F93624" w:rsidP="00F93624">
            <w:pPr>
              <w:spacing w:line="240" w:lineRule="auto"/>
              <w:jc w:val="left"/>
              <w:rPr>
                <w:rStyle w:val="Hyperlink"/>
                <w:rFonts w:hint="cs"/>
                <w:rtl/>
              </w:rPr>
            </w:pPr>
            <w:hyperlink w:anchor="Seif218" w:tooltip="חידוש ההגד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Seif218</w:instrText>
            </w:r>
            <w:r>
              <w:rPr>
                <w:rFonts w:cs="Times New Roman"/>
                <w:sz w:val="24"/>
                <w:rtl/>
              </w:rPr>
              <w:instrText xml:space="preserve"> </w:instrText>
            </w:r>
            <w:r>
              <w:rPr>
                <w:rFonts w:cs="Frankruhel"/>
                <w:sz w:val="24"/>
                <w:rtl/>
              </w:rPr>
              <w:fldChar w:fldCharType="separate"/>
            </w:r>
            <w:r>
              <w:rPr>
                <w:rFonts w:cs="Times New Roman"/>
                <w:noProof/>
                <w:sz w:val="24"/>
                <w:rtl/>
              </w:rPr>
              <w:t>71</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סימן ב': טייס ניסוי סוג 2</w:t>
            </w:r>
          </w:p>
        </w:tc>
        <w:tc>
          <w:tcPr>
            <w:tcW w:w="567" w:type="dxa"/>
          </w:tcPr>
          <w:p w:rsidR="00F93624" w:rsidRPr="00F93624" w:rsidRDefault="00F93624" w:rsidP="00F93624">
            <w:pPr>
              <w:spacing w:line="240" w:lineRule="auto"/>
              <w:jc w:val="left"/>
              <w:rPr>
                <w:rStyle w:val="Hyperlink"/>
                <w:rFonts w:hint="cs"/>
                <w:rtl/>
              </w:rPr>
            </w:pPr>
            <w:hyperlink w:anchor="hed213" w:tooltip="סימן ב: טייס ניסוי סוג 2"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hed213</w:instrText>
            </w:r>
            <w:r>
              <w:rPr>
                <w:rFonts w:cs="Times New Roman"/>
                <w:sz w:val="24"/>
                <w:rtl/>
              </w:rPr>
              <w:instrText xml:space="preserve"> </w:instrText>
            </w:r>
            <w:r>
              <w:rPr>
                <w:rFonts w:cs="Frankruhel"/>
                <w:sz w:val="24"/>
                <w:rtl/>
              </w:rPr>
              <w:fldChar w:fldCharType="separate"/>
            </w:r>
            <w:r>
              <w:rPr>
                <w:rFonts w:cs="Times New Roman"/>
                <w:noProof/>
                <w:sz w:val="24"/>
                <w:rtl/>
              </w:rPr>
              <w:t>71</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208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כשירות לקבלת הגדר טייס ניסוי סוג 2</w:t>
            </w:r>
          </w:p>
        </w:tc>
        <w:tc>
          <w:tcPr>
            <w:tcW w:w="567" w:type="dxa"/>
          </w:tcPr>
          <w:p w:rsidR="00F93624" w:rsidRPr="00F93624" w:rsidRDefault="00F93624" w:rsidP="00F93624">
            <w:pPr>
              <w:spacing w:line="240" w:lineRule="auto"/>
              <w:jc w:val="left"/>
              <w:rPr>
                <w:rStyle w:val="Hyperlink"/>
                <w:rFonts w:hint="cs"/>
                <w:rtl/>
              </w:rPr>
            </w:pPr>
            <w:hyperlink w:anchor="Seif219" w:tooltip="כשירות לקבלת הגדר טייס ניסוי סוג 2"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Seif219</w:instrText>
            </w:r>
            <w:r>
              <w:rPr>
                <w:rFonts w:cs="Times New Roman"/>
                <w:sz w:val="24"/>
                <w:rtl/>
              </w:rPr>
              <w:instrText xml:space="preserve"> </w:instrText>
            </w:r>
            <w:r>
              <w:rPr>
                <w:rFonts w:cs="Frankruhel"/>
                <w:sz w:val="24"/>
                <w:rtl/>
              </w:rPr>
              <w:fldChar w:fldCharType="separate"/>
            </w:r>
            <w:r>
              <w:rPr>
                <w:rFonts w:cs="Times New Roman"/>
                <w:noProof/>
                <w:sz w:val="24"/>
                <w:rtl/>
              </w:rPr>
              <w:t>71</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209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זכויותיו של טייס ניסוי סוג 2</w:t>
            </w:r>
          </w:p>
        </w:tc>
        <w:tc>
          <w:tcPr>
            <w:tcW w:w="567" w:type="dxa"/>
          </w:tcPr>
          <w:p w:rsidR="00F93624" w:rsidRPr="00F93624" w:rsidRDefault="00F93624" w:rsidP="00F93624">
            <w:pPr>
              <w:spacing w:line="240" w:lineRule="auto"/>
              <w:jc w:val="left"/>
              <w:rPr>
                <w:rStyle w:val="Hyperlink"/>
                <w:rFonts w:hint="cs"/>
                <w:rtl/>
              </w:rPr>
            </w:pPr>
            <w:hyperlink w:anchor="Seif220" w:tooltip="זכויותיו של טייס ניסוי סוג 2"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Seif220</w:instrText>
            </w:r>
            <w:r>
              <w:rPr>
                <w:rFonts w:cs="Times New Roman"/>
                <w:sz w:val="24"/>
                <w:rtl/>
              </w:rPr>
              <w:instrText xml:space="preserve"> </w:instrText>
            </w:r>
            <w:r>
              <w:rPr>
                <w:rFonts w:cs="Frankruhel"/>
                <w:sz w:val="24"/>
                <w:rtl/>
              </w:rPr>
              <w:fldChar w:fldCharType="separate"/>
            </w:r>
            <w:r>
              <w:rPr>
                <w:rFonts w:cs="Times New Roman"/>
                <w:noProof/>
                <w:sz w:val="24"/>
                <w:rtl/>
              </w:rPr>
              <w:t>71</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210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תקופת תוקף ההגדר</w:t>
            </w:r>
          </w:p>
        </w:tc>
        <w:tc>
          <w:tcPr>
            <w:tcW w:w="567" w:type="dxa"/>
          </w:tcPr>
          <w:p w:rsidR="00F93624" w:rsidRPr="00F93624" w:rsidRDefault="00F93624" w:rsidP="00F93624">
            <w:pPr>
              <w:spacing w:line="240" w:lineRule="auto"/>
              <w:jc w:val="left"/>
              <w:rPr>
                <w:rStyle w:val="Hyperlink"/>
                <w:rFonts w:hint="cs"/>
                <w:rtl/>
              </w:rPr>
            </w:pPr>
            <w:hyperlink w:anchor="Seif221" w:tooltip="תקופת תוקף ההגד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Seif221</w:instrText>
            </w:r>
            <w:r>
              <w:rPr>
                <w:rFonts w:cs="Times New Roman"/>
                <w:sz w:val="24"/>
                <w:rtl/>
              </w:rPr>
              <w:instrText xml:space="preserve"> </w:instrText>
            </w:r>
            <w:r>
              <w:rPr>
                <w:rFonts w:cs="Frankruhel"/>
                <w:sz w:val="24"/>
                <w:rtl/>
              </w:rPr>
              <w:fldChar w:fldCharType="separate"/>
            </w:r>
            <w:r>
              <w:rPr>
                <w:rFonts w:cs="Times New Roman"/>
                <w:noProof/>
                <w:sz w:val="24"/>
                <w:rtl/>
              </w:rPr>
              <w:t>71</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211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חידוש ההגדר</w:t>
            </w:r>
          </w:p>
        </w:tc>
        <w:tc>
          <w:tcPr>
            <w:tcW w:w="567" w:type="dxa"/>
          </w:tcPr>
          <w:p w:rsidR="00F93624" w:rsidRPr="00F93624" w:rsidRDefault="00F93624" w:rsidP="00F93624">
            <w:pPr>
              <w:spacing w:line="240" w:lineRule="auto"/>
              <w:jc w:val="left"/>
              <w:rPr>
                <w:rStyle w:val="Hyperlink"/>
                <w:rFonts w:hint="cs"/>
                <w:rtl/>
              </w:rPr>
            </w:pPr>
            <w:hyperlink w:anchor="Seif222" w:tooltip="חידוש ההגד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Seif222</w:instrText>
            </w:r>
            <w:r>
              <w:rPr>
                <w:rFonts w:cs="Times New Roman"/>
                <w:sz w:val="24"/>
                <w:rtl/>
              </w:rPr>
              <w:instrText xml:space="preserve"> </w:instrText>
            </w:r>
            <w:r>
              <w:rPr>
                <w:rFonts w:cs="Frankruhel"/>
                <w:sz w:val="24"/>
                <w:rtl/>
              </w:rPr>
              <w:fldChar w:fldCharType="separate"/>
            </w:r>
            <w:r>
              <w:rPr>
                <w:rFonts w:cs="Times New Roman"/>
                <w:noProof/>
                <w:sz w:val="24"/>
                <w:rtl/>
              </w:rPr>
              <w:t>71</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211א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טיסת ניסוי בכלי טיס שבנה חובב</w:t>
            </w:r>
          </w:p>
        </w:tc>
        <w:tc>
          <w:tcPr>
            <w:tcW w:w="567" w:type="dxa"/>
          </w:tcPr>
          <w:p w:rsidR="00F93624" w:rsidRPr="00F93624" w:rsidRDefault="00F93624" w:rsidP="00F93624">
            <w:pPr>
              <w:spacing w:line="240" w:lineRule="auto"/>
              <w:jc w:val="left"/>
              <w:rPr>
                <w:rStyle w:val="Hyperlink"/>
                <w:rFonts w:hint="cs"/>
                <w:rtl/>
              </w:rPr>
            </w:pPr>
            <w:hyperlink w:anchor="Seif223" w:tooltip="טיסת ניסוי בכלי טיס שבנה חובב"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Seif223</w:instrText>
            </w:r>
            <w:r>
              <w:rPr>
                <w:rFonts w:cs="Times New Roman"/>
                <w:sz w:val="24"/>
                <w:rtl/>
              </w:rPr>
              <w:instrText xml:space="preserve"> </w:instrText>
            </w:r>
            <w:r>
              <w:rPr>
                <w:rFonts w:cs="Frankruhel"/>
                <w:sz w:val="24"/>
                <w:rtl/>
              </w:rPr>
              <w:fldChar w:fldCharType="separate"/>
            </w:r>
            <w:r>
              <w:rPr>
                <w:rFonts w:cs="Times New Roman"/>
                <w:noProof/>
                <w:sz w:val="24"/>
                <w:rtl/>
              </w:rPr>
              <w:t>72</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פרק חמישי: הגדר חקלאי</w:t>
            </w:r>
          </w:p>
        </w:tc>
        <w:tc>
          <w:tcPr>
            <w:tcW w:w="567" w:type="dxa"/>
          </w:tcPr>
          <w:p w:rsidR="00F93624" w:rsidRPr="00F93624" w:rsidRDefault="00F93624" w:rsidP="00F93624">
            <w:pPr>
              <w:spacing w:line="240" w:lineRule="auto"/>
              <w:jc w:val="left"/>
              <w:rPr>
                <w:rStyle w:val="Hyperlink"/>
                <w:rFonts w:hint="cs"/>
                <w:rtl/>
              </w:rPr>
            </w:pPr>
            <w:hyperlink w:anchor="med25" w:tooltip="פרק חמישי: הגדר חקלאי"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med25</w:instrText>
            </w:r>
            <w:r>
              <w:rPr>
                <w:rFonts w:cs="Times New Roman"/>
                <w:sz w:val="24"/>
                <w:rtl/>
              </w:rPr>
              <w:instrText xml:space="preserve"> </w:instrText>
            </w:r>
            <w:r>
              <w:rPr>
                <w:rFonts w:cs="Frankruhel"/>
                <w:sz w:val="24"/>
                <w:rtl/>
              </w:rPr>
              <w:fldChar w:fldCharType="separate"/>
            </w:r>
            <w:r>
              <w:rPr>
                <w:rFonts w:cs="Times New Roman"/>
                <w:noProof/>
                <w:sz w:val="24"/>
                <w:rtl/>
              </w:rPr>
              <w:t>72</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212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כשירות לקבלת הגדר חקלאי</w:t>
            </w:r>
          </w:p>
        </w:tc>
        <w:tc>
          <w:tcPr>
            <w:tcW w:w="567" w:type="dxa"/>
          </w:tcPr>
          <w:p w:rsidR="00F93624" w:rsidRPr="00F93624" w:rsidRDefault="00F93624" w:rsidP="00F93624">
            <w:pPr>
              <w:spacing w:line="240" w:lineRule="auto"/>
              <w:jc w:val="left"/>
              <w:rPr>
                <w:rStyle w:val="Hyperlink"/>
                <w:rFonts w:hint="cs"/>
                <w:rtl/>
              </w:rPr>
            </w:pPr>
            <w:hyperlink w:anchor="Seif224" w:tooltip="כשירות לקבלת הגדר חקלאי"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Seif224</w:instrText>
            </w:r>
            <w:r>
              <w:rPr>
                <w:rFonts w:cs="Times New Roman"/>
                <w:sz w:val="24"/>
                <w:rtl/>
              </w:rPr>
              <w:instrText xml:space="preserve"> </w:instrText>
            </w:r>
            <w:r>
              <w:rPr>
                <w:rFonts w:cs="Frankruhel"/>
                <w:sz w:val="24"/>
                <w:rtl/>
              </w:rPr>
              <w:fldChar w:fldCharType="separate"/>
            </w:r>
            <w:r>
              <w:rPr>
                <w:rFonts w:cs="Times New Roman"/>
                <w:noProof/>
                <w:sz w:val="24"/>
                <w:rtl/>
              </w:rPr>
              <w:t>72</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213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הוכחת ידע מקצועי</w:t>
            </w:r>
          </w:p>
        </w:tc>
        <w:tc>
          <w:tcPr>
            <w:tcW w:w="567" w:type="dxa"/>
          </w:tcPr>
          <w:p w:rsidR="00F93624" w:rsidRPr="00F93624" w:rsidRDefault="00F93624" w:rsidP="00F93624">
            <w:pPr>
              <w:spacing w:line="240" w:lineRule="auto"/>
              <w:jc w:val="left"/>
              <w:rPr>
                <w:rStyle w:val="Hyperlink"/>
                <w:rFonts w:hint="cs"/>
                <w:rtl/>
              </w:rPr>
            </w:pPr>
            <w:hyperlink w:anchor="Seif225" w:tooltip="הוכחת ידע מקצועי"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Seif225</w:instrText>
            </w:r>
            <w:r>
              <w:rPr>
                <w:rFonts w:cs="Times New Roman"/>
                <w:sz w:val="24"/>
                <w:rtl/>
              </w:rPr>
              <w:instrText xml:space="preserve"> </w:instrText>
            </w:r>
            <w:r>
              <w:rPr>
                <w:rFonts w:cs="Frankruhel"/>
                <w:sz w:val="24"/>
                <w:rtl/>
              </w:rPr>
              <w:fldChar w:fldCharType="separate"/>
            </w:r>
            <w:r>
              <w:rPr>
                <w:rFonts w:cs="Times New Roman"/>
                <w:noProof/>
                <w:sz w:val="24"/>
                <w:rtl/>
              </w:rPr>
              <w:t>72</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214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הנסיון הדרוש לקבלת הגדר חקלאי</w:t>
            </w:r>
          </w:p>
        </w:tc>
        <w:tc>
          <w:tcPr>
            <w:tcW w:w="567" w:type="dxa"/>
          </w:tcPr>
          <w:p w:rsidR="00F93624" w:rsidRPr="00F93624" w:rsidRDefault="00F93624" w:rsidP="00F93624">
            <w:pPr>
              <w:spacing w:line="240" w:lineRule="auto"/>
              <w:jc w:val="left"/>
              <w:rPr>
                <w:rStyle w:val="Hyperlink"/>
                <w:rFonts w:hint="cs"/>
                <w:rtl/>
              </w:rPr>
            </w:pPr>
            <w:hyperlink w:anchor="Seif226" w:tooltip="הנסיון הדרוש לקבלת הגדר חקלאי"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Seif226</w:instrText>
            </w:r>
            <w:r>
              <w:rPr>
                <w:rFonts w:cs="Times New Roman"/>
                <w:sz w:val="24"/>
                <w:rtl/>
              </w:rPr>
              <w:instrText xml:space="preserve"> </w:instrText>
            </w:r>
            <w:r>
              <w:rPr>
                <w:rFonts w:cs="Frankruhel"/>
                <w:sz w:val="24"/>
                <w:rtl/>
              </w:rPr>
              <w:fldChar w:fldCharType="separate"/>
            </w:r>
            <w:r>
              <w:rPr>
                <w:rFonts w:cs="Times New Roman"/>
                <w:noProof/>
                <w:sz w:val="24"/>
                <w:rtl/>
              </w:rPr>
              <w:t>72</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215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מיומנות טיסה</w:t>
            </w:r>
          </w:p>
        </w:tc>
        <w:tc>
          <w:tcPr>
            <w:tcW w:w="567" w:type="dxa"/>
          </w:tcPr>
          <w:p w:rsidR="00F93624" w:rsidRPr="00F93624" w:rsidRDefault="00F93624" w:rsidP="00F93624">
            <w:pPr>
              <w:spacing w:line="240" w:lineRule="auto"/>
              <w:jc w:val="left"/>
              <w:rPr>
                <w:rStyle w:val="Hyperlink"/>
                <w:rFonts w:hint="cs"/>
                <w:rtl/>
              </w:rPr>
            </w:pPr>
            <w:hyperlink w:anchor="Seif227" w:tooltip="מיומנות טיס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Seif227</w:instrText>
            </w:r>
            <w:r>
              <w:rPr>
                <w:rFonts w:cs="Times New Roman"/>
                <w:sz w:val="24"/>
                <w:rtl/>
              </w:rPr>
              <w:instrText xml:space="preserve"> </w:instrText>
            </w:r>
            <w:r>
              <w:rPr>
                <w:rFonts w:cs="Frankruhel"/>
                <w:sz w:val="24"/>
                <w:rtl/>
              </w:rPr>
              <w:fldChar w:fldCharType="separate"/>
            </w:r>
            <w:r>
              <w:rPr>
                <w:rFonts w:cs="Times New Roman"/>
                <w:noProof/>
                <w:sz w:val="24"/>
                <w:rtl/>
              </w:rPr>
              <w:t>72</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216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זכויות טייס שברשיונו הגדר חקלאי וההגבלות החלות עליו</w:t>
            </w:r>
          </w:p>
        </w:tc>
        <w:tc>
          <w:tcPr>
            <w:tcW w:w="567" w:type="dxa"/>
          </w:tcPr>
          <w:p w:rsidR="00F93624" w:rsidRPr="00F93624" w:rsidRDefault="00F93624" w:rsidP="00F93624">
            <w:pPr>
              <w:spacing w:line="240" w:lineRule="auto"/>
              <w:jc w:val="left"/>
              <w:rPr>
                <w:rStyle w:val="Hyperlink"/>
                <w:rFonts w:hint="cs"/>
                <w:rtl/>
              </w:rPr>
            </w:pPr>
            <w:hyperlink w:anchor="Seif228" w:tooltip="זכויות טייס שברשיונו הגדר חקלאי וההגבלות החלות עליו"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Seif228</w:instrText>
            </w:r>
            <w:r>
              <w:rPr>
                <w:rFonts w:cs="Times New Roman"/>
                <w:sz w:val="24"/>
                <w:rtl/>
              </w:rPr>
              <w:instrText xml:space="preserve"> </w:instrText>
            </w:r>
            <w:r>
              <w:rPr>
                <w:rFonts w:cs="Frankruhel"/>
                <w:sz w:val="24"/>
                <w:rtl/>
              </w:rPr>
              <w:fldChar w:fldCharType="separate"/>
            </w:r>
            <w:r>
              <w:rPr>
                <w:rFonts w:cs="Times New Roman"/>
                <w:noProof/>
                <w:sz w:val="24"/>
                <w:rtl/>
              </w:rPr>
              <w:t>72</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217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תקופת תוקף ההגדר</w:t>
            </w:r>
          </w:p>
        </w:tc>
        <w:tc>
          <w:tcPr>
            <w:tcW w:w="567" w:type="dxa"/>
          </w:tcPr>
          <w:p w:rsidR="00F93624" w:rsidRPr="00F93624" w:rsidRDefault="00F93624" w:rsidP="00F93624">
            <w:pPr>
              <w:spacing w:line="240" w:lineRule="auto"/>
              <w:jc w:val="left"/>
              <w:rPr>
                <w:rStyle w:val="Hyperlink"/>
                <w:rFonts w:hint="cs"/>
                <w:rtl/>
              </w:rPr>
            </w:pPr>
            <w:hyperlink w:anchor="Seif229" w:tooltip="תקופת תוקף ההגד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Seif229</w:instrText>
            </w:r>
            <w:r>
              <w:rPr>
                <w:rFonts w:cs="Times New Roman"/>
                <w:sz w:val="24"/>
                <w:rtl/>
              </w:rPr>
              <w:instrText xml:space="preserve"> </w:instrText>
            </w:r>
            <w:r>
              <w:rPr>
                <w:rFonts w:cs="Frankruhel"/>
                <w:sz w:val="24"/>
                <w:rtl/>
              </w:rPr>
              <w:fldChar w:fldCharType="separate"/>
            </w:r>
            <w:r>
              <w:rPr>
                <w:rFonts w:cs="Times New Roman"/>
                <w:noProof/>
                <w:sz w:val="24"/>
                <w:rtl/>
              </w:rPr>
              <w:t>73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218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חידוש ההגדר</w:t>
            </w:r>
          </w:p>
        </w:tc>
        <w:tc>
          <w:tcPr>
            <w:tcW w:w="567" w:type="dxa"/>
          </w:tcPr>
          <w:p w:rsidR="00F93624" w:rsidRPr="00F93624" w:rsidRDefault="00F93624" w:rsidP="00F93624">
            <w:pPr>
              <w:spacing w:line="240" w:lineRule="auto"/>
              <w:jc w:val="left"/>
              <w:rPr>
                <w:rStyle w:val="Hyperlink"/>
                <w:rFonts w:hint="cs"/>
                <w:rtl/>
              </w:rPr>
            </w:pPr>
            <w:hyperlink w:anchor="Seif230" w:tooltip="חידוש ההגד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Seif230</w:instrText>
            </w:r>
            <w:r>
              <w:rPr>
                <w:rFonts w:cs="Times New Roman"/>
                <w:sz w:val="24"/>
                <w:rtl/>
              </w:rPr>
              <w:instrText xml:space="preserve"> </w:instrText>
            </w:r>
            <w:r>
              <w:rPr>
                <w:rFonts w:cs="Frankruhel"/>
                <w:sz w:val="24"/>
                <w:rtl/>
              </w:rPr>
              <w:fldChar w:fldCharType="separate"/>
            </w:r>
            <w:r>
              <w:rPr>
                <w:rFonts w:cs="Times New Roman"/>
                <w:noProof/>
                <w:sz w:val="24"/>
                <w:rtl/>
              </w:rPr>
              <w:t>73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פרק ששי - הגדר לטיסות מרחב בלילה בתנאי כטר"מ</w:t>
            </w:r>
          </w:p>
        </w:tc>
        <w:tc>
          <w:tcPr>
            <w:tcW w:w="567" w:type="dxa"/>
          </w:tcPr>
          <w:p w:rsidR="00F93624" w:rsidRPr="00F93624" w:rsidRDefault="00F93624" w:rsidP="00F93624">
            <w:pPr>
              <w:spacing w:line="240" w:lineRule="auto"/>
              <w:jc w:val="left"/>
              <w:rPr>
                <w:rStyle w:val="Hyperlink"/>
                <w:rFonts w:hint="cs"/>
                <w:rtl/>
              </w:rPr>
            </w:pPr>
            <w:hyperlink w:anchor="med26" w:tooltip="פרק ששי - הגדר לטיסות מרחב בלילה בתנאי כטרמ"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med26</w:instrText>
            </w:r>
            <w:r>
              <w:rPr>
                <w:rFonts w:cs="Times New Roman"/>
                <w:sz w:val="24"/>
                <w:rtl/>
              </w:rPr>
              <w:instrText xml:space="preserve"> </w:instrText>
            </w:r>
            <w:r>
              <w:rPr>
                <w:rFonts w:cs="Frankruhel"/>
                <w:sz w:val="24"/>
                <w:rtl/>
              </w:rPr>
              <w:fldChar w:fldCharType="separate"/>
            </w:r>
            <w:r>
              <w:rPr>
                <w:rFonts w:cs="Times New Roman"/>
                <w:noProof/>
                <w:sz w:val="24"/>
                <w:rtl/>
              </w:rPr>
              <w:t>73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218א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כשירות לקבלת ההגדר</w:t>
            </w:r>
          </w:p>
        </w:tc>
        <w:tc>
          <w:tcPr>
            <w:tcW w:w="567" w:type="dxa"/>
          </w:tcPr>
          <w:p w:rsidR="00F93624" w:rsidRPr="00F93624" w:rsidRDefault="00F93624" w:rsidP="00F93624">
            <w:pPr>
              <w:spacing w:line="240" w:lineRule="auto"/>
              <w:jc w:val="left"/>
              <w:rPr>
                <w:rStyle w:val="Hyperlink"/>
                <w:rFonts w:hint="cs"/>
                <w:rtl/>
              </w:rPr>
            </w:pPr>
            <w:hyperlink w:anchor="Seif231" w:tooltip="כשירות לקבלת ההגד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Seif231</w:instrText>
            </w:r>
            <w:r>
              <w:rPr>
                <w:rFonts w:cs="Times New Roman"/>
                <w:sz w:val="24"/>
                <w:rtl/>
              </w:rPr>
              <w:instrText xml:space="preserve"> </w:instrText>
            </w:r>
            <w:r>
              <w:rPr>
                <w:rFonts w:cs="Frankruhel"/>
                <w:sz w:val="24"/>
                <w:rtl/>
              </w:rPr>
              <w:fldChar w:fldCharType="separate"/>
            </w:r>
            <w:r>
              <w:rPr>
                <w:rFonts w:cs="Times New Roman"/>
                <w:noProof/>
                <w:sz w:val="24"/>
                <w:rtl/>
              </w:rPr>
              <w:t>73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218ב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הוכחת הידע המקצועי לקבלת ההגדר</w:t>
            </w:r>
          </w:p>
        </w:tc>
        <w:tc>
          <w:tcPr>
            <w:tcW w:w="567" w:type="dxa"/>
          </w:tcPr>
          <w:p w:rsidR="00F93624" w:rsidRPr="00F93624" w:rsidRDefault="00F93624" w:rsidP="00F93624">
            <w:pPr>
              <w:spacing w:line="240" w:lineRule="auto"/>
              <w:jc w:val="left"/>
              <w:rPr>
                <w:rStyle w:val="Hyperlink"/>
                <w:rFonts w:hint="cs"/>
                <w:rtl/>
              </w:rPr>
            </w:pPr>
            <w:hyperlink w:anchor="Seif232" w:tooltip="הוכחת הידע המקצועי לקבלת ההגד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Seif232</w:instrText>
            </w:r>
            <w:r>
              <w:rPr>
                <w:rFonts w:cs="Times New Roman"/>
                <w:sz w:val="24"/>
                <w:rtl/>
              </w:rPr>
              <w:instrText xml:space="preserve"> </w:instrText>
            </w:r>
            <w:r>
              <w:rPr>
                <w:rFonts w:cs="Frankruhel"/>
                <w:sz w:val="24"/>
                <w:rtl/>
              </w:rPr>
              <w:fldChar w:fldCharType="separate"/>
            </w:r>
            <w:r>
              <w:rPr>
                <w:rFonts w:cs="Times New Roman"/>
                <w:noProof/>
                <w:sz w:val="24"/>
                <w:rtl/>
              </w:rPr>
              <w:t>73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218ג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הנסיון הדרוש לקבלת ההגדר</w:t>
            </w:r>
          </w:p>
        </w:tc>
        <w:tc>
          <w:tcPr>
            <w:tcW w:w="567" w:type="dxa"/>
          </w:tcPr>
          <w:p w:rsidR="00F93624" w:rsidRPr="00F93624" w:rsidRDefault="00F93624" w:rsidP="00F93624">
            <w:pPr>
              <w:spacing w:line="240" w:lineRule="auto"/>
              <w:jc w:val="left"/>
              <w:rPr>
                <w:rStyle w:val="Hyperlink"/>
                <w:rFonts w:hint="cs"/>
                <w:rtl/>
              </w:rPr>
            </w:pPr>
            <w:hyperlink w:anchor="Seif233" w:tooltip="הנסיון הדרוש לקבלת ההגד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Seif233</w:instrText>
            </w:r>
            <w:r>
              <w:rPr>
                <w:rFonts w:cs="Times New Roman"/>
                <w:sz w:val="24"/>
                <w:rtl/>
              </w:rPr>
              <w:instrText xml:space="preserve"> </w:instrText>
            </w:r>
            <w:r>
              <w:rPr>
                <w:rFonts w:cs="Frankruhel"/>
                <w:sz w:val="24"/>
                <w:rtl/>
              </w:rPr>
              <w:fldChar w:fldCharType="separate"/>
            </w:r>
            <w:r>
              <w:rPr>
                <w:rFonts w:cs="Times New Roman"/>
                <w:noProof/>
                <w:sz w:val="24"/>
                <w:rtl/>
              </w:rPr>
              <w:t>73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218ד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תדריכי קרקע והדרכת טיס באוירון</w:t>
            </w:r>
          </w:p>
        </w:tc>
        <w:tc>
          <w:tcPr>
            <w:tcW w:w="567" w:type="dxa"/>
          </w:tcPr>
          <w:p w:rsidR="00F93624" w:rsidRPr="00F93624" w:rsidRDefault="00F93624" w:rsidP="00F93624">
            <w:pPr>
              <w:spacing w:line="240" w:lineRule="auto"/>
              <w:jc w:val="left"/>
              <w:rPr>
                <w:rStyle w:val="Hyperlink"/>
                <w:rFonts w:hint="cs"/>
                <w:rtl/>
              </w:rPr>
            </w:pPr>
            <w:hyperlink w:anchor="Seif234" w:tooltip="תדריכי קרקע והדרכת טיס באויר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Seif234</w:instrText>
            </w:r>
            <w:r>
              <w:rPr>
                <w:rFonts w:cs="Times New Roman"/>
                <w:sz w:val="24"/>
                <w:rtl/>
              </w:rPr>
              <w:instrText xml:space="preserve"> </w:instrText>
            </w:r>
            <w:r>
              <w:rPr>
                <w:rFonts w:cs="Frankruhel"/>
                <w:sz w:val="24"/>
                <w:rtl/>
              </w:rPr>
              <w:fldChar w:fldCharType="separate"/>
            </w:r>
            <w:r>
              <w:rPr>
                <w:rFonts w:cs="Times New Roman"/>
                <w:noProof/>
                <w:sz w:val="24"/>
                <w:rtl/>
              </w:rPr>
              <w:t>74</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218ה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מיומנות טיסה</w:t>
            </w:r>
          </w:p>
        </w:tc>
        <w:tc>
          <w:tcPr>
            <w:tcW w:w="567" w:type="dxa"/>
          </w:tcPr>
          <w:p w:rsidR="00F93624" w:rsidRPr="00F93624" w:rsidRDefault="00F93624" w:rsidP="00F93624">
            <w:pPr>
              <w:spacing w:line="240" w:lineRule="auto"/>
              <w:jc w:val="left"/>
              <w:rPr>
                <w:rStyle w:val="Hyperlink"/>
                <w:rFonts w:hint="cs"/>
                <w:rtl/>
              </w:rPr>
            </w:pPr>
            <w:hyperlink w:anchor="Seif235" w:tooltip="מיומנות טיס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Seif235</w:instrText>
            </w:r>
            <w:r>
              <w:rPr>
                <w:rFonts w:cs="Times New Roman"/>
                <w:sz w:val="24"/>
                <w:rtl/>
              </w:rPr>
              <w:instrText xml:space="preserve"> </w:instrText>
            </w:r>
            <w:r>
              <w:rPr>
                <w:rFonts w:cs="Frankruhel"/>
                <w:sz w:val="24"/>
                <w:rtl/>
              </w:rPr>
              <w:fldChar w:fldCharType="separate"/>
            </w:r>
            <w:r>
              <w:rPr>
                <w:rFonts w:cs="Times New Roman"/>
                <w:noProof/>
                <w:sz w:val="24"/>
                <w:rtl/>
              </w:rPr>
              <w:t>74</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218ו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פטורים</w:t>
            </w:r>
          </w:p>
        </w:tc>
        <w:tc>
          <w:tcPr>
            <w:tcW w:w="567" w:type="dxa"/>
          </w:tcPr>
          <w:p w:rsidR="00F93624" w:rsidRPr="00F93624" w:rsidRDefault="00F93624" w:rsidP="00F93624">
            <w:pPr>
              <w:spacing w:line="240" w:lineRule="auto"/>
              <w:jc w:val="left"/>
              <w:rPr>
                <w:rStyle w:val="Hyperlink"/>
                <w:rFonts w:hint="cs"/>
                <w:rtl/>
              </w:rPr>
            </w:pPr>
            <w:hyperlink w:anchor="Seif236" w:tooltip="פטורי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Seif236</w:instrText>
            </w:r>
            <w:r>
              <w:rPr>
                <w:rFonts w:cs="Times New Roman"/>
                <w:sz w:val="24"/>
                <w:rtl/>
              </w:rPr>
              <w:instrText xml:space="preserve"> </w:instrText>
            </w:r>
            <w:r>
              <w:rPr>
                <w:rFonts w:cs="Frankruhel"/>
                <w:sz w:val="24"/>
                <w:rtl/>
              </w:rPr>
              <w:fldChar w:fldCharType="separate"/>
            </w:r>
            <w:r>
              <w:rPr>
                <w:rFonts w:cs="Times New Roman"/>
                <w:noProof/>
                <w:sz w:val="24"/>
                <w:rtl/>
              </w:rPr>
              <w:t>74</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218ז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זכויות טיס בעל הגדר</w:t>
            </w:r>
          </w:p>
        </w:tc>
        <w:tc>
          <w:tcPr>
            <w:tcW w:w="567" w:type="dxa"/>
          </w:tcPr>
          <w:p w:rsidR="00F93624" w:rsidRPr="00F93624" w:rsidRDefault="00F93624" w:rsidP="00F93624">
            <w:pPr>
              <w:spacing w:line="240" w:lineRule="auto"/>
              <w:jc w:val="left"/>
              <w:rPr>
                <w:rStyle w:val="Hyperlink"/>
                <w:rFonts w:hint="cs"/>
                <w:rtl/>
              </w:rPr>
            </w:pPr>
            <w:hyperlink w:anchor="Seif237" w:tooltip="זכויות טיס בעל הגד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Seif237</w:instrText>
            </w:r>
            <w:r>
              <w:rPr>
                <w:rFonts w:cs="Times New Roman"/>
                <w:sz w:val="24"/>
                <w:rtl/>
              </w:rPr>
              <w:instrText xml:space="preserve"> </w:instrText>
            </w:r>
            <w:r>
              <w:rPr>
                <w:rFonts w:cs="Frankruhel"/>
                <w:sz w:val="24"/>
                <w:rtl/>
              </w:rPr>
              <w:fldChar w:fldCharType="separate"/>
            </w:r>
            <w:r>
              <w:rPr>
                <w:rFonts w:cs="Times New Roman"/>
                <w:noProof/>
                <w:sz w:val="24"/>
                <w:rtl/>
              </w:rPr>
              <w:t>74</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218ח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שמירת זכויות</w:t>
            </w:r>
          </w:p>
        </w:tc>
        <w:tc>
          <w:tcPr>
            <w:tcW w:w="567" w:type="dxa"/>
          </w:tcPr>
          <w:p w:rsidR="00F93624" w:rsidRPr="00F93624" w:rsidRDefault="00F93624" w:rsidP="00F93624">
            <w:pPr>
              <w:spacing w:line="240" w:lineRule="auto"/>
              <w:jc w:val="left"/>
              <w:rPr>
                <w:rStyle w:val="Hyperlink"/>
                <w:rFonts w:hint="cs"/>
                <w:rtl/>
              </w:rPr>
            </w:pPr>
            <w:hyperlink w:anchor="Seif238" w:tooltip="שמירת זכויו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Seif238</w:instrText>
            </w:r>
            <w:r>
              <w:rPr>
                <w:rFonts w:cs="Times New Roman"/>
                <w:sz w:val="24"/>
                <w:rtl/>
              </w:rPr>
              <w:instrText xml:space="preserve"> </w:instrText>
            </w:r>
            <w:r>
              <w:rPr>
                <w:rFonts w:cs="Frankruhel"/>
                <w:sz w:val="24"/>
                <w:rtl/>
              </w:rPr>
              <w:fldChar w:fldCharType="separate"/>
            </w:r>
            <w:r>
              <w:rPr>
                <w:rFonts w:cs="Times New Roman"/>
                <w:noProof/>
                <w:sz w:val="24"/>
                <w:rtl/>
              </w:rPr>
              <w:t>74</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פרק שביעי: הגדר לאחזקה עצמית</w:t>
            </w:r>
          </w:p>
        </w:tc>
        <w:tc>
          <w:tcPr>
            <w:tcW w:w="567" w:type="dxa"/>
          </w:tcPr>
          <w:p w:rsidR="00F93624" w:rsidRPr="00F93624" w:rsidRDefault="00F93624" w:rsidP="00F93624">
            <w:pPr>
              <w:spacing w:line="240" w:lineRule="auto"/>
              <w:jc w:val="left"/>
              <w:rPr>
                <w:rStyle w:val="Hyperlink"/>
                <w:rFonts w:hint="cs"/>
                <w:rtl/>
              </w:rPr>
            </w:pPr>
            <w:hyperlink w:anchor="med27" w:tooltip="פרק שביעי: הגדר לאחזקה עצמי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med27</w:instrText>
            </w:r>
            <w:r>
              <w:rPr>
                <w:rFonts w:cs="Times New Roman"/>
                <w:sz w:val="24"/>
                <w:rtl/>
              </w:rPr>
              <w:instrText xml:space="preserve"> </w:instrText>
            </w:r>
            <w:r>
              <w:rPr>
                <w:rFonts w:cs="Frankruhel"/>
                <w:sz w:val="24"/>
                <w:rtl/>
              </w:rPr>
              <w:fldChar w:fldCharType="separate"/>
            </w:r>
            <w:r>
              <w:rPr>
                <w:rFonts w:cs="Times New Roman"/>
                <w:noProof/>
                <w:sz w:val="24"/>
                <w:rtl/>
              </w:rPr>
              <w:t>74</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218ט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כשירות לקבלת הגדר</w:t>
            </w:r>
          </w:p>
        </w:tc>
        <w:tc>
          <w:tcPr>
            <w:tcW w:w="567" w:type="dxa"/>
          </w:tcPr>
          <w:p w:rsidR="00F93624" w:rsidRPr="00F93624" w:rsidRDefault="00F93624" w:rsidP="00F93624">
            <w:pPr>
              <w:spacing w:line="240" w:lineRule="auto"/>
              <w:jc w:val="left"/>
              <w:rPr>
                <w:rStyle w:val="Hyperlink"/>
                <w:rFonts w:hint="cs"/>
                <w:rtl/>
              </w:rPr>
            </w:pPr>
            <w:hyperlink w:anchor="Seif434" w:tooltip="כשירות לקבלת הגד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Seif434</w:instrText>
            </w:r>
            <w:r>
              <w:rPr>
                <w:rFonts w:cs="Times New Roman"/>
                <w:sz w:val="24"/>
                <w:rtl/>
              </w:rPr>
              <w:instrText xml:space="preserve"> </w:instrText>
            </w:r>
            <w:r>
              <w:rPr>
                <w:rFonts w:cs="Frankruhel"/>
                <w:sz w:val="24"/>
                <w:rtl/>
              </w:rPr>
              <w:fldChar w:fldCharType="separate"/>
            </w:r>
            <w:r>
              <w:rPr>
                <w:rFonts w:cs="Times New Roman"/>
                <w:noProof/>
                <w:sz w:val="24"/>
                <w:rtl/>
              </w:rPr>
              <w:t>74</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218י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הדרכה לקבלת הגדר</w:t>
            </w:r>
          </w:p>
        </w:tc>
        <w:tc>
          <w:tcPr>
            <w:tcW w:w="567" w:type="dxa"/>
          </w:tcPr>
          <w:p w:rsidR="00F93624" w:rsidRPr="00F93624" w:rsidRDefault="00F93624" w:rsidP="00F93624">
            <w:pPr>
              <w:spacing w:line="240" w:lineRule="auto"/>
              <w:jc w:val="left"/>
              <w:rPr>
                <w:rStyle w:val="Hyperlink"/>
                <w:rFonts w:hint="cs"/>
                <w:rtl/>
              </w:rPr>
            </w:pPr>
            <w:hyperlink w:anchor="Seif435" w:tooltip="הדרכה לקבלת הגד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Seif435</w:instrText>
            </w:r>
            <w:r>
              <w:rPr>
                <w:rFonts w:cs="Times New Roman"/>
                <w:sz w:val="24"/>
                <w:rtl/>
              </w:rPr>
              <w:instrText xml:space="preserve"> </w:instrText>
            </w:r>
            <w:r>
              <w:rPr>
                <w:rFonts w:cs="Frankruhel"/>
                <w:sz w:val="24"/>
                <w:rtl/>
              </w:rPr>
              <w:fldChar w:fldCharType="separate"/>
            </w:r>
            <w:r>
              <w:rPr>
                <w:rFonts w:cs="Times New Roman"/>
                <w:noProof/>
                <w:sz w:val="24"/>
                <w:rtl/>
              </w:rPr>
              <w:t>75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218יא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הוכחת ידע מקצועי</w:t>
            </w:r>
          </w:p>
        </w:tc>
        <w:tc>
          <w:tcPr>
            <w:tcW w:w="567" w:type="dxa"/>
          </w:tcPr>
          <w:p w:rsidR="00F93624" w:rsidRPr="00F93624" w:rsidRDefault="00F93624" w:rsidP="00F93624">
            <w:pPr>
              <w:spacing w:line="240" w:lineRule="auto"/>
              <w:jc w:val="left"/>
              <w:rPr>
                <w:rStyle w:val="Hyperlink"/>
                <w:rFonts w:hint="cs"/>
                <w:rtl/>
              </w:rPr>
            </w:pPr>
            <w:hyperlink w:anchor="Seif436" w:tooltip="הוכחת ידע מקצועי"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Seif436</w:instrText>
            </w:r>
            <w:r>
              <w:rPr>
                <w:rFonts w:cs="Times New Roman"/>
                <w:sz w:val="24"/>
                <w:rtl/>
              </w:rPr>
              <w:instrText xml:space="preserve"> </w:instrText>
            </w:r>
            <w:r>
              <w:rPr>
                <w:rFonts w:cs="Frankruhel"/>
                <w:sz w:val="24"/>
                <w:rtl/>
              </w:rPr>
              <w:fldChar w:fldCharType="separate"/>
            </w:r>
            <w:r>
              <w:rPr>
                <w:rFonts w:cs="Times New Roman"/>
                <w:noProof/>
                <w:sz w:val="24"/>
                <w:rtl/>
              </w:rPr>
              <w:t>75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218יב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זכויות טייס בעל הגדר</w:t>
            </w:r>
          </w:p>
        </w:tc>
        <w:tc>
          <w:tcPr>
            <w:tcW w:w="567" w:type="dxa"/>
          </w:tcPr>
          <w:p w:rsidR="00F93624" w:rsidRPr="00F93624" w:rsidRDefault="00F93624" w:rsidP="00F93624">
            <w:pPr>
              <w:spacing w:line="240" w:lineRule="auto"/>
              <w:jc w:val="left"/>
              <w:rPr>
                <w:rStyle w:val="Hyperlink"/>
                <w:rFonts w:hint="cs"/>
                <w:rtl/>
              </w:rPr>
            </w:pPr>
            <w:hyperlink w:anchor="Seif437" w:tooltip="זכויות טייס בעל הגד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Seif437</w:instrText>
            </w:r>
            <w:r>
              <w:rPr>
                <w:rFonts w:cs="Times New Roman"/>
                <w:sz w:val="24"/>
                <w:rtl/>
              </w:rPr>
              <w:instrText xml:space="preserve"> </w:instrText>
            </w:r>
            <w:r>
              <w:rPr>
                <w:rFonts w:cs="Frankruhel"/>
                <w:sz w:val="24"/>
                <w:rtl/>
              </w:rPr>
              <w:fldChar w:fldCharType="separate"/>
            </w:r>
            <w:r>
              <w:rPr>
                <w:rFonts w:cs="Times New Roman"/>
                <w:noProof/>
                <w:sz w:val="24"/>
                <w:rtl/>
              </w:rPr>
              <w:t>75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חלק ה': רשיונות לעובדי טיס שאינם אנשי צוות אויר</w:t>
            </w:r>
          </w:p>
        </w:tc>
        <w:tc>
          <w:tcPr>
            <w:tcW w:w="567" w:type="dxa"/>
          </w:tcPr>
          <w:p w:rsidR="00F93624" w:rsidRPr="00F93624" w:rsidRDefault="00F93624" w:rsidP="00F93624">
            <w:pPr>
              <w:spacing w:line="240" w:lineRule="auto"/>
              <w:jc w:val="left"/>
              <w:rPr>
                <w:rStyle w:val="Hyperlink"/>
                <w:rFonts w:hint="cs"/>
                <w:rtl/>
              </w:rPr>
            </w:pPr>
            <w:hyperlink w:anchor="med28" w:tooltip="חלק ה: רשיונות לעובדי טיס שאינם אנשי צוות אוי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med28</w:instrText>
            </w:r>
            <w:r>
              <w:rPr>
                <w:rFonts w:cs="Times New Roman"/>
                <w:sz w:val="24"/>
                <w:rtl/>
              </w:rPr>
              <w:instrText xml:space="preserve"> </w:instrText>
            </w:r>
            <w:r>
              <w:rPr>
                <w:rFonts w:cs="Frankruhel"/>
                <w:sz w:val="24"/>
                <w:rtl/>
              </w:rPr>
              <w:fldChar w:fldCharType="separate"/>
            </w:r>
            <w:r>
              <w:rPr>
                <w:rFonts w:cs="Times New Roman"/>
                <w:noProof/>
                <w:sz w:val="24"/>
                <w:rtl/>
              </w:rPr>
              <w:t>76</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פרק ראשון: רשיון טכנאי לבדק כלי טיס</w:t>
            </w:r>
          </w:p>
        </w:tc>
        <w:tc>
          <w:tcPr>
            <w:tcW w:w="567" w:type="dxa"/>
          </w:tcPr>
          <w:p w:rsidR="00F93624" w:rsidRPr="00F93624" w:rsidRDefault="00F93624" w:rsidP="00F93624">
            <w:pPr>
              <w:spacing w:line="240" w:lineRule="auto"/>
              <w:jc w:val="left"/>
              <w:rPr>
                <w:rStyle w:val="Hyperlink"/>
                <w:rFonts w:hint="cs"/>
                <w:rtl/>
              </w:rPr>
            </w:pPr>
            <w:hyperlink w:anchor="med29" w:tooltip="פרק ראשון: רשיון טכנאי לבדק כלי טיס"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med29</w:instrText>
            </w:r>
            <w:r>
              <w:rPr>
                <w:rFonts w:cs="Times New Roman"/>
                <w:sz w:val="24"/>
                <w:rtl/>
              </w:rPr>
              <w:instrText xml:space="preserve"> </w:instrText>
            </w:r>
            <w:r>
              <w:rPr>
                <w:rFonts w:cs="Frankruhel"/>
                <w:sz w:val="24"/>
                <w:rtl/>
              </w:rPr>
              <w:fldChar w:fldCharType="separate"/>
            </w:r>
            <w:r>
              <w:rPr>
                <w:rFonts w:cs="Times New Roman"/>
                <w:noProof/>
                <w:sz w:val="24"/>
                <w:rtl/>
              </w:rPr>
              <w:t>76</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סימן א': כללי</w:t>
            </w:r>
          </w:p>
        </w:tc>
        <w:tc>
          <w:tcPr>
            <w:tcW w:w="567" w:type="dxa"/>
          </w:tcPr>
          <w:p w:rsidR="00F93624" w:rsidRPr="00F93624" w:rsidRDefault="00F93624" w:rsidP="00F93624">
            <w:pPr>
              <w:spacing w:line="240" w:lineRule="auto"/>
              <w:jc w:val="left"/>
              <w:rPr>
                <w:rStyle w:val="Hyperlink"/>
                <w:rFonts w:hint="cs"/>
                <w:rtl/>
              </w:rPr>
            </w:pPr>
            <w:hyperlink w:anchor="hed214" w:tooltip="סימן א: כללי"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hed214</w:instrText>
            </w:r>
            <w:r>
              <w:rPr>
                <w:rFonts w:cs="Times New Roman"/>
                <w:sz w:val="24"/>
                <w:rtl/>
              </w:rPr>
              <w:instrText xml:space="preserve"> </w:instrText>
            </w:r>
            <w:r>
              <w:rPr>
                <w:rFonts w:cs="Frankruhel"/>
                <w:sz w:val="24"/>
                <w:rtl/>
              </w:rPr>
              <w:fldChar w:fldCharType="separate"/>
            </w:r>
            <w:r>
              <w:rPr>
                <w:rFonts w:cs="Times New Roman"/>
                <w:noProof/>
                <w:sz w:val="24"/>
                <w:rtl/>
              </w:rPr>
              <w:t>76</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219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הגדרות</w:t>
            </w:r>
          </w:p>
        </w:tc>
        <w:tc>
          <w:tcPr>
            <w:tcW w:w="567" w:type="dxa"/>
          </w:tcPr>
          <w:p w:rsidR="00F93624" w:rsidRPr="00F93624" w:rsidRDefault="00F93624" w:rsidP="00F93624">
            <w:pPr>
              <w:spacing w:line="240" w:lineRule="auto"/>
              <w:jc w:val="left"/>
              <w:rPr>
                <w:rStyle w:val="Hyperlink"/>
                <w:rFonts w:hint="cs"/>
                <w:rtl/>
              </w:rPr>
            </w:pPr>
            <w:hyperlink w:anchor="Seif239" w:tooltip="הגדרו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Seif239</w:instrText>
            </w:r>
            <w:r>
              <w:rPr>
                <w:rFonts w:cs="Times New Roman"/>
                <w:sz w:val="24"/>
                <w:rtl/>
              </w:rPr>
              <w:instrText xml:space="preserve"> </w:instrText>
            </w:r>
            <w:r>
              <w:rPr>
                <w:rFonts w:cs="Frankruhel"/>
                <w:sz w:val="24"/>
                <w:rtl/>
              </w:rPr>
              <w:fldChar w:fldCharType="separate"/>
            </w:r>
            <w:r>
              <w:rPr>
                <w:rFonts w:cs="Times New Roman"/>
                <w:noProof/>
                <w:sz w:val="24"/>
                <w:rtl/>
              </w:rPr>
              <w:t>76</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220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פירוט ההגדר ברשיון טכנאי לבדק כלי טיס</w:t>
            </w:r>
          </w:p>
        </w:tc>
        <w:tc>
          <w:tcPr>
            <w:tcW w:w="567" w:type="dxa"/>
          </w:tcPr>
          <w:p w:rsidR="00F93624" w:rsidRPr="00F93624" w:rsidRDefault="00F93624" w:rsidP="00F93624">
            <w:pPr>
              <w:spacing w:line="240" w:lineRule="auto"/>
              <w:jc w:val="left"/>
              <w:rPr>
                <w:rStyle w:val="Hyperlink"/>
                <w:rFonts w:hint="cs"/>
                <w:rtl/>
              </w:rPr>
            </w:pPr>
            <w:hyperlink w:anchor="Seif240" w:tooltip="פירוט ההגדר ברשיון טכנאי לבדק כלי טיס"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Seif240</w:instrText>
            </w:r>
            <w:r>
              <w:rPr>
                <w:rFonts w:cs="Times New Roman"/>
                <w:sz w:val="24"/>
                <w:rtl/>
              </w:rPr>
              <w:instrText xml:space="preserve"> </w:instrText>
            </w:r>
            <w:r>
              <w:rPr>
                <w:rFonts w:cs="Frankruhel"/>
                <w:sz w:val="24"/>
                <w:rtl/>
              </w:rPr>
              <w:fldChar w:fldCharType="separate"/>
            </w:r>
            <w:r>
              <w:rPr>
                <w:rFonts w:cs="Times New Roman"/>
                <w:noProof/>
                <w:sz w:val="24"/>
                <w:rtl/>
              </w:rPr>
              <w:t>76</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221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שטחי ההתמחות המקצועית של טכנאי לבדק כלי טיס</w:t>
            </w:r>
          </w:p>
        </w:tc>
        <w:tc>
          <w:tcPr>
            <w:tcW w:w="567" w:type="dxa"/>
          </w:tcPr>
          <w:p w:rsidR="00F93624" w:rsidRPr="00F93624" w:rsidRDefault="00F93624" w:rsidP="00F93624">
            <w:pPr>
              <w:spacing w:line="240" w:lineRule="auto"/>
              <w:jc w:val="left"/>
              <w:rPr>
                <w:rStyle w:val="Hyperlink"/>
                <w:rFonts w:hint="cs"/>
                <w:rtl/>
              </w:rPr>
            </w:pPr>
            <w:hyperlink w:anchor="Seif241" w:tooltip="שטחי ההתמחות המקצועית של טכנאי לבדק כלי טיס"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Seif241</w:instrText>
            </w:r>
            <w:r>
              <w:rPr>
                <w:rFonts w:cs="Times New Roman"/>
                <w:sz w:val="24"/>
                <w:rtl/>
              </w:rPr>
              <w:instrText xml:space="preserve"> </w:instrText>
            </w:r>
            <w:r>
              <w:rPr>
                <w:rFonts w:cs="Frankruhel"/>
                <w:sz w:val="24"/>
                <w:rtl/>
              </w:rPr>
              <w:fldChar w:fldCharType="separate"/>
            </w:r>
            <w:r>
              <w:rPr>
                <w:rFonts w:cs="Times New Roman"/>
                <w:noProof/>
                <w:sz w:val="24"/>
                <w:rtl/>
              </w:rPr>
              <w:t>76</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222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כשירות לקבלת רשיון טכנאי לבדק כלי טיס</w:t>
            </w:r>
          </w:p>
        </w:tc>
        <w:tc>
          <w:tcPr>
            <w:tcW w:w="567" w:type="dxa"/>
          </w:tcPr>
          <w:p w:rsidR="00F93624" w:rsidRPr="00F93624" w:rsidRDefault="00F93624" w:rsidP="00F93624">
            <w:pPr>
              <w:spacing w:line="240" w:lineRule="auto"/>
              <w:jc w:val="left"/>
              <w:rPr>
                <w:rStyle w:val="Hyperlink"/>
                <w:rFonts w:hint="cs"/>
                <w:rtl/>
              </w:rPr>
            </w:pPr>
            <w:hyperlink w:anchor="Seif242" w:tooltip="כשירות לקבלת רשיון טכנאי לבדק כלי טיס"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Seif242</w:instrText>
            </w:r>
            <w:r>
              <w:rPr>
                <w:rFonts w:cs="Times New Roman"/>
                <w:sz w:val="24"/>
                <w:rtl/>
              </w:rPr>
              <w:instrText xml:space="preserve"> </w:instrText>
            </w:r>
            <w:r>
              <w:rPr>
                <w:rFonts w:cs="Frankruhel"/>
                <w:sz w:val="24"/>
                <w:rtl/>
              </w:rPr>
              <w:fldChar w:fldCharType="separate"/>
            </w:r>
            <w:r>
              <w:rPr>
                <w:rFonts w:cs="Times New Roman"/>
                <w:noProof/>
                <w:sz w:val="24"/>
                <w:rtl/>
              </w:rPr>
              <w:t>76</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223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בקשה לרשיון טכנאי לבדק כלי טיס</w:t>
            </w:r>
          </w:p>
        </w:tc>
        <w:tc>
          <w:tcPr>
            <w:tcW w:w="567" w:type="dxa"/>
          </w:tcPr>
          <w:p w:rsidR="00F93624" w:rsidRPr="00F93624" w:rsidRDefault="00F93624" w:rsidP="00F93624">
            <w:pPr>
              <w:spacing w:line="240" w:lineRule="auto"/>
              <w:jc w:val="left"/>
              <w:rPr>
                <w:rStyle w:val="Hyperlink"/>
                <w:rFonts w:hint="cs"/>
                <w:rtl/>
              </w:rPr>
            </w:pPr>
            <w:hyperlink w:anchor="Seif243" w:tooltip="בקשה לרשיון טכנאי לבדק כלי טיס"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Seif243</w:instrText>
            </w:r>
            <w:r>
              <w:rPr>
                <w:rFonts w:cs="Times New Roman"/>
                <w:sz w:val="24"/>
                <w:rtl/>
              </w:rPr>
              <w:instrText xml:space="preserve"> </w:instrText>
            </w:r>
            <w:r>
              <w:rPr>
                <w:rFonts w:cs="Frankruhel"/>
                <w:sz w:val="24"/>
                <w:rtl/>
              </w:rPr>
              <w:fldChar w:fldCharType="separate"/>
            </w:r>
            <w:r>
              <w:rPr>
                <w:rFonts w:cs="Times New Roman"/>
                <w:noProof/>
                <w:sz w:val="24"/>
                <w:rtl/>
              </w:rPr>
              <w:t>77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224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מבחנים עיוניים ומבחני כושר ביצוע</w:t>
            </w:r>
          </w:p>
        </w:tc>
        <w:tc>
          <w:tcPr>
            <w:tcW w:w="567" w:type="dxa"/>
          </w:tcPr>
          <w:p w:rsidR="00F93624" w:rsidRPr="00F93624" w:rsidRDefault="00F93624" w:rsidP="00F93624">
            <w:pPr>
              <w:spacing w:line="240" w:lineRule="auto"/>
              <w:jc w:val="left"/>
              <w:rPr>
                <w:rStyle w:val="Hyperlink"/>
                <w:rFonts w:hint="cs"/>
                <w:rtl/>
              </w:rPr>
            </w:pPr>
            <w:hyperlink w:anchor="Seif244" w:tooltip="מבחנים עיוניים ומבחני כושר ביצוע"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Seif244</w:instrText>
            </w:r>
            <w:r>
              <w:rPr>
                <w:rFonts w:cs="Times New Roman"/>
                <w:sz w:val="24"/>
                <w:rtl/>
              </w:rPr>
              <w:instrText xml:space="preserve"> </w:instrText>
            </w:r>
            <w:r>
              <w:rPr>
                <w:rFonts w:cs="Frankruhel"/>
                <w:sz w:val="24"/>
                <w:rtl/>
              </w:rPr>
              <w:fldChar w:fldCharType="separate"/>
            </w:r>
            <w:r>
              <w:rPr>
                <w:rFonts w:cs="Times New Roman"/>
                <w:noProof/>
                <w:sz w:val="24"/>
                <w:rtl/>
              </w:rPr>
              <w:t>77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225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ציון מעבר במבחן עיוני ובמבחן כושר ביצוע</w:t>
            </w:r>
          </w:p>
        </w:tc>
        <w:tc>
          <w:tcPr>
            <w:tcW w:w="567" w:type="dxa"/>
          </w:tcPr>
          <w:p w:rsidR="00F93624" w:rsidRPr="00F93624" w:rsidRDefault="00F93624" w:rsidP="00F93624">
            <w:pPr>
              <w:spacing w:line="240" w:lineRule="auto"/>
              <w:jc w:val="left"/>
              <w:rPr>
                <w:rStyle w:val="Hyperlink"/>
                <w:rFonts w:hint="cs"/>
                <w:rtl/>
              </w:rPr>
            </w:pPr>
            <w:hyperlink w:anchor="Seif245" w:tooltip="ציון מעבר במבחן עיוני ובמבחן כושר ביצוע"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Seif245</w:instrText>
            </w:r>
            <w:r>
              <w:rPr>
                <w:rFonts w:cs="Times New Roman"/>
                <w:sz w:val="24"/>
                <w:rtl/>
              </w:rPr>
              <w:instrText xml:space="preserve"> </w:instrText>
            </w:r>
            <w:r>
              <w:rPr>
                <w:rFonts w:cs="Frankruhel"/>
                <w:sz w:val="24"/>
                <w:rtl/>
              </w:rPr>
              <w:fldChar w:fldCharType="separate"/>
            </w:r>
            <w:r>
              <w:rPr>
                <w:rFonts w:cs="Times New Roman"/>
                <w:noProof/>
                <w:sz w:val="24"/>
                <w:rtl/>
              </w:rPr>
              <w:t>77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226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תוקף מבחנים עיוניים</w:t>
            </w:r>
          </w:p>
        </w:tc>
        <w:tc>
          <w:tcPr>
            <w:tcW w:w="567" w:type="dxa"/>
          </w:tcPr>
          <w:p w:rsidR="00F93624" w:rsidRPr="00F93624" w:rsidRDefault="00F93624" w:rsidP="00F93624">
            <w:pPr>
              <w:spacing w:line="240" w:lineRule="auto"/>
              <w:jc w:val="left"/>
              <w:rPr>
                <w:rStyle w:val="Hyperlink"/>
                <w:rFonts w:hint="cs"/>
                <w:rtl/>
              </w:rPr>
            </w:pPr>
            <w:hyperlink w:anchor="Seif246" w:tooltip="תוקף מבחנים עיוניי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Seif246</w:instrText>
            </w:r>
            <w:r>
              <w:rPr>
                <w:rFonts w:cs="Times New Roman"/>
                <w:sz w:val="24"/>
                <w:rtl/>
              </w:rPr>
              <w:instrText xml:space="preserve"> </w:instrText>
            </w:r>
            <w:r>
              <w:rPr>
                <w:rFonts w:cs="Frankruhel"/>
                <w:sz w:val="24"/>
                <w:rtl/>
              </w:rPr>
              <w:fldChar w:fldCharType="separate"/>
            </w:r>
            <w:r>
              <w:rPr>
                <w:rFonts w:cs="Times New Roman"/>
                <w:noProof/>
                <w:sz w:val="24"/>
                <w:rtl/>
              </w:rPr>
              <w:t>77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227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מבחן עיוני חוזר</w:t>
            </w:r>
          </w:p>
        </w:tc>
        <w:tc>
          <w:tcPr>
            <w:tcW w:w="567" w:type="dxa"/>
          </w:tcPr>
          <w:p w:rsidR="00F93624" w:rsidRPr="00F93624" w:rsidRDefault="00F93624" w:rsidP="00F93624">
            <w:pPr>
              <w:spacing w:line="240" w:lineRule="auto"/>
              <w:jc w:val="left"/>
              <w:rPr>
                <w:rStyle w:val="Hyperlink"/>
                <w:rFonts w:hint="cs"/>
                <w:rtl/>
              </w:rPr>
            </w:pPr>
            <w:hyperlink w:anchor="Seif247" w:tooltip="מבחן עיוני חוז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Seif247</w:instrText>
            </w:r>
            <w:r>
              <w:rPr>
                <w:rFonts w:cs="Times New Roman"/>
                <w:sz w:val="24"/>
                <w:rtl/>
              </w:rPr>
              <w:instrText xml:space="preserve"> </w:instrText>
            </w:r>
            <w:r>
              <w:rPr>
                <w:rFonts w:cs="Frankruhel"/>
                <w:sz w:val="24"/>
                <w:rtl/>
              </w:rPr>
              <w:fldChar w:fldCharType="separate"/>
            </w:r>
            <w:r>
              <w:rPr>
                <w:rFonts w:cs="Times New Roman"/>
                <w:noProof/>
                <w:sz w:val="24"/>
                <w:rtl/>
              </w:rPr>
              <w:t>77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228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מבחן חוזר להוכחת כושר ביצוע</w:t>
            </w:r>
          </w:p>
        </w:tc>
        <w:tc>
          <w:tcPr>
            <w:tcW w:w="567" w:type="dxa"/>
          </w:tcPr>
          <w:p w:rsidR="00F93624" w:rsidRPr="00F93624" w:rsidRDefault="00F93624" w:rsidP="00F93624">
            <w:pPr>
              <w:spacing w:line="240" w:lineRule="auto"/>
              <w:jc w:val="left"/>
              <w:rPr>
                <w:rStyle w:val="Hyperlink"/>
                <w:rFonts w:hint="cs"/>
                <w:rtl/>
              </w:rPr>
            </w:pPr>
            <w:hyperlink w:anchor="Seif248" w:tooltip="מבחן חוזר להוכחת כושר ביצוע"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Seif248</w:instrText>
            </w:r>
            <w:r>
              <w:rPr>
                <w:rFonts w:cs="Times New Roman"/>
                <w:sz w:val="24"/>
                <w:rtl/>
              </w:rPr>
              <w:instrText xml:space="preserve"> </w:instrText>
            </w:r>
            <w:r>
              <w:rPr>
                <w:rFonts w:cs="Frankruhel"/>
                <w:sz w:val="24"/>
                <w:rtl/>
              </w:rPr>
              <w:fldChar w:fldCharType="separate"/>
            </w:r>
            <w:r>
              <w:rPr>
                <w:rFonts w:cs="Times New Roman"/>
                <w:noProof/>
                <w:sz w:val="24"/>
                <w:rtl/>
              </w:rPr>
              <w:t>77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229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תנאים למתן הגדר נוסף</w:t>
            </w:r>
          </w:p>
        </w:tc>
        <w:tc>
          <w:tcPr>
            <w:tcW w:w="567" w:type="dxa"/>
          </w:tcPr>
          <w:p w:rsidR="00F93624" w:rsidRPr="00F93624" w:rsidRDefault="00F93624" w:rsidP="00F93624">
            <w:pPr>
              <w:spacing w:line="240" w:lineRule="auto"/>
              <w:jc w:val="left"/>
              <w:rPr>
                <w:rStyle w:val="Hyperlink"/>
                <w:rFonts w:hint="cs"/>
                <w:rtl/>
              </w:rPr>
            </w:pPr>
            <w:hyperlink w:anchor="Seif249" w:tooltip="תנאים למתן הגדר נוסף"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Seif249</w:instrText>
            </w:r>
            <w:r>
              <w:rPr>
                <w:rFonts w:cs="Times New Roman"/>
                <w:sz w:val="24"/>
                <w:rtl/>
              </w:rPr>
              <w:instrText xml:space="preserve"> </w:instrText>
            </w:r>
            <w:r>
              <w:rPr>
                <w:rFonts w:cs="Frankruhel"/>
                <w:sz w:val="24"/>
                <w:rtl/>
              </w:rPr>
              <w:fldChar w:fldCharType="separate"/>
            </w:r>
            <w:r>
              <w:rPr>
                <w:rFonts w:cs="Times New Roman"/>
                <w:noProof/>
                <w:sz w:val="24"/>
                <w:rtl/>
              </w:rPr>
              <w:t>77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230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תוקף הרשיון</w:t>
            </w:r>
          </w:p>
        </w:tc>
        <w:tc>
          <w:tcPr>
            <w:tcW w:w="567" w:type="dxa"/>
          </w:tcPr>
          <w:p w:rsidR="00F93624" w:rsidRPr="00F93624" w:rsidRDefault="00F93624" w:rsidP="00F93624">
            <w:pPr>
              <w:spacing w:line="240" w:lineRule="auto"/>
              <w:jc w:val="left"/>
              <w:rPr>
                <w:rStyle w:val="Hyperlink"/>
                <w:rFonts w:hint="cs"/>
                <w:rtl/>
              </w:rPr>
            </w:pPr>
            <w:hyperlink w:anchor="Seif250" w:tooltip="תוקף הרשי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Seif250</w:instrText>
            </w:r>
            <w:r>
              <w:rPr>
                <w:rFonts w:cs="Times New Roman"/>
                <w:sz w:val="24"/>
                <w:rtl/>
              </w:rPr>
              <w:instrText xml:space="preserve"> </w:instrText>
            </w:r>
            <w:r>
              <w:rPr>
                <w:rFonts w:cs="Frankruhel"/>
                <w:sz w:val="24"/>
                <w:rtl/>
              </w:rPr>
              <w:fldChar w:fldCharType="separate"/>
            </w:r>
            <w:r>
              <w:rPr>
                <w:rFonts w:cs="Times New Roman"/>
                <w:noProof/>
                <w:sz w:val="24"/>
                <w:rtl/>
              </w:rPr>
              <w:t>78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231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חידוש הרשיון</w:t>
            </w:r>
          </w:p>
        </w:tc>
        <w:tc>
          <w:tcPr>
            <w:tcW w:w="567" w:type="dxa"/>
          </w:tcPr>
          <w:p w:rsidR="00F93624" w:rsidRPr="00F93624" w:rsidRDefault="00F93624" w:rsidP="00F93624">
            <w:pPr>
              <w:spacing w:line="240" w:lineRule="auto"/>
              <w:jc w:val="left"/>
              <w:rPr>
                <w:rStyle w:val="Hyperlink"/>
                <w:rFonts w:hint="cs"/>
                <w:rtl/>
              </w:rPr>
            </w:pPr>
            <w:hyperlink w:anchor="Seif251" w:tooltip="חידוש הרשי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Seif251</w:instrText>
            </w:r>
            <w:r>
              <w:rPr>
                <w:rFonts w:cs="Times New Roman"/>
                <w:sz w:val="24"/>
                <w:rtl/>
              </w:rPr>
              <w:instrText xml:space="preserve"> </w:instrText>
            </w:r>
            <w:r>
              <w:rPr>
                <w:rFonts w:cs="Frankruhel"/>
                <w:sz w:val="24"/>
                <w:rtl/>
              </w:rPr>
              <w:fldChar w:fldCharType="separate"/>
            </w:r>
            <w:r>
              <w:rPr>
                <w:rFonts w:cs="Times New Roman"/>
                <w:noProof/>
                <w:sz w:val="24"/>
                <w:rtl/>
              </w:rPr>
              <w:t>78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סימן ב': רשיון טכנאי לבדק כלי טיס סוג 2</w:t>
            </w:r>
          </w:p>
        </w:tc>
        <w:tc>
          <w:tcPr>
            <w:tcW w:w="567" w:type="dxa"/>
          </w:tcPr>
          <w:p w:rsidR="00F93624" w:rsidRPr="00F93624" w:rsidRDefault="00F93624" w:rsidP="00F93624">
            <w:pPr>
              <w:spacing w:line="240" w:lineRule="auto"/>
              <w:jc w:val="left"/>
              <w:rPr>
                <w:rStyle w:val="Hyperlink"/>
                <w:rFonts w:hint="cs"/>
                <w:rtl/>
              </w:rPr>
            </w:pPr>
            <w:hyperlink w:anchor="hed215" w:tooltip="סימן ב: רשיון טכנאי לבדק כלי טיס סוג 2"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hed215</w:instrText>
            </w:r>
            <w:r>
              <w:rPr>
                <w:rFonts w:cs="Times New Roman"/>
                <w:sz w:val="24"/>
                <w:rtl/>
              </w:rPr>
              <w:instrText xml:space="preserve"> </w:instrText>
            </w:r>
            <w:r>
              <w:rPr>
                <w:rFonts w:cs="Frankruhel"/>
                <w:sz w:val="24"/>
                <w:rtl/>
              </w:rPr>
              <w:fldChar w:fldCharType="separate"/>
            </w:r>
            <w:r>
              <w:rPr>
                <w:rFonts w:cs="Times New Roman"/>
                <w:noProof/>
                <w:sz w:val="24"/>
                <w:rtl/>
              </w:rPr>
              <w:t>78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232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ידע מקצועי</w:t>
            </w:r>
          </w:p>
        </w:tc>
        <w:tc>
          <w:tcPr>
            <w:tcW w:w="567" w:type="dxa"/>
          </w:tcPr>
          <w:p w:rsidR="00F93624" w:rsidRPr="00F93624" w:rsidRDefault="00F93624" w:rsidP="00F93624">
            <w:pPr>
              <w:spacing w:line="240" w:lineRule="auto"/>
              <w:jc w:val="left"/>
              <w:rPr>
                <w:rStyle w:val="Hyperlink"/>
                <w:rFonts w:hint="cs"/>
                <w:rtl/>
              </w:rPr>
            </w:pPr>
            <w:hyperlink w:anchor="Seif252" w:tooltip="ידע מקצועי"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Seif252</w:instrText>
            </w:r>
            <w:r>
              <w:rPr>
                <w:rFonts w:cs="Times New Roman"/>
                <w:sz w:val="24"/>
                <w:rtl/>
              </w:rPr>
              <w:instrText xml:space="preserve"> </w:instrText>
            </w:r>
            <w:r>
              <w:rPr>
                <w:rFonts w:cs="Frankruhel"/>
                <w:sz w:val="24"/>
                <w:rtl/>
              </w:rPr>
              <w:fldChar w:fldCharType="separate"/>
            </w:r>
            <w:r>
              <w:rPr>
                <w:rFonts w:cs="Times New Roman"/>
                <w:noProof/>
                <w:sz w:val="24"/>
                <w:rtl/>
              </w:rPr>
              <w:t>78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233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הנסיון הדרוש לקבלת רשיון</w:t>
            </w:r>
          </w:p>
        </w:tc>
        <w:tc>
          <w:tcPr>
            <w:tcW w:w="567" w:type="dxa"/>
          </w:tcPr>
          <w:p w:rsidR="00F93624" w:rsidRPr="00F93624" w:rsidRDefault="00F93624" w:rsidP="00F93624">
            <w:pPr>
              <w:spacing w:line="240" w:lineRule="auto"/>
              <w:jc w:val="left"/>
              <w:rPr>
                <w:rStyle w:val="Hyperlink"/>
                <w:rFonts w:hint="cs"/>
                <w:rtl/>
              </w:rPr>
            </w:pPr>
            <w:hyperlink w:anchor="Seif253" w:tooltip="הנסיון הדרוש לקבלת רשי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Seif253</w:instrText>
            </w:r>
            <w:r>
              <w:rPr>
                <w:rFonts w:cs="Times New Roman"/>
                <w:sz w:val="24"/>
                <w:rtl/>
              </w:rPr>
              <w:instrText xml:space="preserve"> </w:instrText>
            </w:r>
            <w:r>
              <w:rPr>
                <w:rFonts w:cs="Frankruhel"/>
                <w:sz w:val="24"/>
                <w:rtl/>
              </w:rPr>
              <w:fldChar w:fldCharType="separate"/>
            </w:r>
            <w:r>
              <w:rPr>
                <w:rFonts w:cs="Times New Roman"/>
                <w:noProof/>
                <w:sz w:val="24"/>
                <w:rtl/>
              </w:rPr>
              <w:t>78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234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כושר ביצוע</w:t>
            </w:r>
          </w:p>
        </w:tc>
        <w:tc>
          <w:tcPr>
            <w:tcW w:w="567" w:type="dxa"/>
          </w:tcPr>
          <w:p w:rsidR="00F93624" w:rsidRPr="00F93624" w:rsidRDefault="00F93624" w:rsidP="00F93624">
            <w:pPr>
              <w:spacing w:line="240" w:lineRule="auto"/>
              <w:jc w:val="left"/>
              <w:rPr>
                <w:rStyle w:val="Hyperlink"/>
                <w:rFonts w:hint="cs"/>
                <w:rtl/>
              </w:rPr>
            </w:pPr>
            <w:hyperlink w:anchor="Seif254" w:tooltip="כושר ביצוע"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Seif254</w:instrText>
            </w:r>
            <w:r>
              <w:rPr>
                <w:rFonts w:cs="Times New Roman"/>
                <w:sz w:val="24"/>
                <w:rtl/>
              </w:rPr>
              <w:instrText xml:space="preserve"> </w:instrText>
            </w:r>
            <w:r>
              <w:rPr>
                <w:rFonts w:cs="Frankruhel"/>
                <w:sz w:val="24"/>
                <w:rtl/>
              </w:rPr>
              <w:fldChar w:fldCharType="separate"/>
            </w:r>
            <w:r>
              <w:rPr>
                <w:rFonts w:cs="Times New Roman"/>
                <w:noProof/>
                <w:sz w:val="24"/>
                <w:rtl/>
              </w:rPr>
              <w:t>78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235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הגדר נוסף</w:t>
            </w:r>
          </w:p>
        </w:tc>
        <w:tc>
          <w:tcPr>
            <w:tcW w:w="567" w:type="dxa"/>
          </w:tcPr>
          <w:p w:rsidR="00F93624" w:rsidRPr="00F93624" w:rsidRDefault="00F93624" w:rsidP="00F93624">
            <w:pPr>
              <w:spacing w:line="240" w:lineRule="auto"/>
              <w:jc w:val="left"/>
              <w:rPr>
                <w:rStyle w:val="Hyperlink"/>
                <w:rFonts w:hint="cs"/>
                <w:rtl/>
              </w:rPr>
            </w:pPr>
            <w:hyperlink w:anchor="Seif255" w:tooltip="הגדר נוסף"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Seif255</w:instrText>
            </w:r>
            <w:r>
              <w:rPr>
                <w:rFonts w:cs="Times New Roman"/>
                <w:sz w:val="24"/>
                <w:rtl/>
              </w:rPr>
              <w:instrText xml:space="preserve"> </w:instrText>
            </w:r>
            <w:r>
              <w:rPr>
                <w:rFonts w:cs="Frankruhel"/>
                <w:sz w:val="24"/>
                <w:rtl/>
              </w:rPr>
              <w:fldChar w:fldCharType="separate"/>
            </w:r>
            <w:r>
              <w:rPr>
                <w:rFonts w:cs="Times New Roman"/>
                <w:noProof/>
                <w:sz w:val="24"/>
                <w:rtl/>
              </w:rPr>
              <w:t>78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236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זכויות טכנאי לבדק כלי טיס סוג 2</w:t>
            </w:r>
          </w:p>
        </w:tc>
        <w:tc>
          <w:tcPr>
            <w:tcW w:w="567" w:type="dxa"/>
          </w:tcPr>
          <w:p w:rsidR="00F93624" w:rsidRPr="00F93624" w:rsidRDefault="00F93624" w:rsidP="00F93624">
            <w:pPr>
              <w:spacing w:line="240" w:lineRule="auto"/>
              <w:jc w:val="left"/>
              <w:rPr>
                <w:rStyle w:val="Hyperlink"/>
                <w:rFonts w:hint="cs"/>
                <w:rtl/>
              </w:rPr>
            </w:pPr>
            <w:hyperlink w:anchor="Seif256" w:tooltip="זכויות טכנאי לבדק כלי טיס סוג 2"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Seif256</w:instrText>
            </w:r>
            <w:r>
              <w:rPr>
                <w:rFonts w:cs="Times New Roman"/>
                <w:sz w:val="24"/>
                <w:rtl/>
              </w:rPr>
              <w:instrText xml:space="preserve"> </w:instrText>
            </w:r>
            <w:r>
              <w:rPr>
                <w:rFonts w:cs="Frankruhel"/>
                <w:sz w:val="24"/>
                <w:rtl/>
              </w:rPr>
              <w:fldChar w:fldCharType="separate"/>
            </w:r>
            <w:r>
              <w:rPr>
                <w:rFonts w:cs="Times New Roman"/>
                <w:noProof/>
                <w:sz w:val="24"/>
                <w:rtl/>
              </w:rPr>
              <w:t>79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סימן ג': רשיון טכנאי לבדק כלי טיס סוג 1</w:t>
            </w:r>
          </w:p>
        </w:tc>
        <w:tc>
          <w:tcPr>
            <w:tcW w:w="567" w:type="dxa"/>
          </w:tcPr>
          <w:p w:rsidR="00F93624" w:rsidRPr="00F93624" w:rsidRDefault="00F93624" w:rsidP="00F93624">
            <w:pPr>
              <w:spacing w:line="240" w:lineRule="auto"/>
              <w:jc w:val="left"/>
              <w:rPr>
                <w:rStyle w:val="Hyperlink"/>
                <w:rFonts w:hint="cs"/>
                <w:rtl/>
              </w:rPr>
            </w:pPr>
            <w:hyperlink w:anchor="hed216" w:tooltip="סימן ג: רשיון טכנאי לבדק כלי טיס סוג 1"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hed216</w:instrText>
            </w:r>
            <w:r>
              <w:rPr>
                <w:rFonts w:cs="Times New Roman"/>
                <w:sz w:val="24"/>
                <w:rtl/>
              </w:rPr>
              <w:instrText xml:space="preserve"> </w:instrText>
            </w:r>
            <w:r>
              <w:rPr>
                <w:rFonts w:cs="Frankruhel"/>
                <w:sz w:val="24"/>
                <w:rtl/>
              </w:rPr>
              <w:fldChar w:fldCharType="separate"/>
            </w:r>
            <w:r>
              <w:rPr>
                <w:rFonts w:cs="Times New Roman"/>
                <w:noProof/>
                <w:sz w:val="24"/>
                <w:rtl/>
              </w:rPr>
              <w:t>79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237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הוכחת ידע מקצועי</w:t>
            </w:r>
          </w:p>
        </w:tc>
        <w:tc>
          <w:tcPr>
            <w:tcW w:w="567" w:type="dxa"/>
          </w:tcPr>
          <w:p w:rsidR="00F93624" w:rsidRPr="00F93624" w:rsidRDefault="00F93624" w:rsidP="00F93624">
            <w:pPr>
              <w:spacing w:line="240" w:lineRule="auto"/>
              <w:jc w:val="left"/>
              <w:rPr>
                <w:rStyle w:val="Hyperlink"/>
                <w:rFonts w:hint="cs"/>
                <w:rtl/>
              </w:rPr>
            </w:pPr>
            <w:hyperlink w:anchor="Seif257" w:tooltip="הוכחת ידע מקצועי"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Seif257</w:instrText>
            </w:r>
            <w:r>
              <w:rPr>
                <w:rFonts w:cs="Times New Roman"/>
                <w:sz w:val="24"/>
                <w:rtl/>
              </w:rPr>
              <w:instrText xml:space="preserve"> </w:instrText>
            </w:r>
            <w:r>
              <w:rPr>
                <w:rFonts w:cs="Frankruhel"/>
                <w:sz w:val="24"/>
                <w:rtl/>
              </w:rPr>
              <w:fldChar w:fldCharType="separate"/>
            </w:r>
            <w:r>
              <w:rPr>
                <w:rFonts w:cs="Times New Roman"/>
                <w:noProof/>
                <w:sz w:val="24"/>
                <w:rtl/>
              </w:rPr>
              <w:t>79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238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נסיון מקצועי</w:t>
            </w:r>
          </w:p>
        </w:tc>
        <w:tc>
          <w:tcPr>
            <w:tcW w:w="567" w:type="dxa"/>
          </w:tcPr>
          <w:p w:rsidR="00F93624" w:rsidRPr="00F93624" w:rsidRDefault="00F93624" w:rsidP="00F93624">
            <w:pPr>
              <w:spacing w:line="240" w:lineRule="auto"/>
              <w:jc w:val="left"/>
              <w:rPr>
                <w:rStyle w:val="Hyperlink"/>
                <w:rFonts w:hint="cs"/>
                <w:rtl/>
              </w:rPr>
            </w:pPr>
            <w:hyperlink w:anchor="Seif258" w:tooltip="נסיון מקצועי"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Seif258</w:instrText>
            </w:r>
            <w:r>
              <w:rPr>
                <w:rFonts w:cs="Times New Roman"/>
                <w:sz w:val="24"/>
                <w:rtl/>
              </w:rPr>
              <w:instrText xml:space="preserve"> </w:instrText>
            </w:r>
            <w:r>
              <w:rPr>
                <w:rFonts w:cs="Frankruhel"/>
                <w:sz w:val="24"/>
                <w:rtl/>
              </w:rPr>
              <w:fldChar w:fldCharType="separate"/>
            </w:r>
            <w:r>
              <w:rPr>
                <w:rFonts w:cs="Times New Roman"/>
                <w:noProof/>
                <w:sz w:val="24"/>
                <w:rtl/>
              </w:rPr>
              <w:t>79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239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כושר ביצוע</w:t>
            </w:r>
          </w:p>
        </w:tc>
        <w:tc>
          <w:tcPr>
            <w:tcW w:w="567" w:type="dxa"/>
          </w:tcPr>
          <w:p w:rsidR="00F93624" w:rsidRPr="00F93624" w:rsidRDefault="00F93624" w:rsidP="00F93624">
            <w:pPr>
              <w:spacing w:line="240" w:lineRule="auto"/>
              <w:jc w:val="left"/>
              <w:rPr>
                <w:rStyle w:val="Hyperlink"/>
                <w:rFonts w:hint="cs"/>
                <w:rtl/>
              </w:rPr>
            </w:pPr>
            <w:hyperlink w:anchor="Seif259" w:tooltip="כושר ביצוע"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Seif259</w:instrText>
            </w:r>
            <w:r>
              <w:rPr>
                <w:rFonts w:cs="Times New Roman"/>
                <w:sz w:val="24"/>
                <w:rtl/>
              </w:rPr>
              <w:instrText xml:space="preserve"> </w:instrText>
            </w:r>
            <w:r>
              <w:rPr>
                <w:rFonts w:cs="Frankruhel"/>
                <w:sz w:val="24"/>
                <w:rtl/>
              </w:rPr>
              <w:fldChar w:fldCharType="separate"/>
            </w:r>
            <w:r>
              <w:rPr>
                <w:rFonts w:cs="Times New Roman"/>
                <w:noProof/>
                <w:sz w:val="24"/>
                <w:rtl/>
              </w:rPr>
              <w:t>79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240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הגדר נוסף</w:t>
            </w:r>
          </w:p>
        </w:tc>
        <w:tc>
          <w:tcPr>
            <w:tcW w:w="567" w:type="dxa"/>
          </w:tcPr>
          <w:p w:rsidR="00F93624" w:rsidRPr="00F93624" w:rsidRDefault="00F93624" w:rsidP="00F93624">
            <w:pPr>
              <w:spacing w:line="240" w:lineRule="auto"/>
              <w:jc w:val="left"/>
              <w:rPr>
                <w:rStyle w:val="Hyperlink"/>
                <w:rFonts w:hint="cs"/>
                <w:rtl/>
              </w:rPr>
            </w:pPr>
            <w:hyperlink w:anchor="Seif260" w:tooltip="הגדר נוסף"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Seif260</w:instrText>
            </w:r>
            <w:r>
              <w:rPr>
                <w:rFonts w:cs="Times New Roman"/>
                <w:sz w:val="24"/>
                <w:rtl/>
              </w:rPr>
              <w:instrText xml:space="preserve"> </w:instrText>
            </w:r>
            <w:r>
              <w:rPr>
                <w:rFonts w:cs="Frankruhel"/>
                <w:sz w:val="24"/>
                <w:rtl/>
              </w:rPr>
              <w:fldChar w:fldCharType="separate"/>
            </w:r>
            <w:r>
              <w:rPr>
                <w:rFonts w:cs="Times New Roman"/>
                <w:noProof/>
                <w:sz w:val="24"/>
                <w:rtl/>
              </w:rPr>
              <w:t>79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241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זכויות טכנאי לבדק כלי טיס סוג 1</w:t>
            </w:r>
          </w:p>
        </w:tc>
        <w:tc>
          <w:tcPr>
            <w:tcW w:w="567" w:type="dxa"/>
          </w:tcPr>
          <w:p w:rsidR="00F93624" w:rsidRPr="00F93624" w:rsidRDefault="00F93624" w:rsidP="00F93624">
            <w:pPr>
              <w:spacing w:line="240" w:lineRule="auto"/>
              <w:jc w:val="left"/>
              <w:rPr>
                <w:rStyle w:val="Hyperlink"/>
                <w:rFonts w:hint="cs"/>
                <w:rtl/>
              </w:rPr>
            </w:pPr>
            <w:hyperlink w:anchor="Seif261" w:tooltip="זכויות טכנאי לבדק כלי טיס סוג 1"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Seif261</w:instrText>
            </w:r>
            <w:r>
              <w:rPr>
                <w:rFonts w:cs="Times New Roman"/>
                <w:sz w:val="24"/>
                <w:rtl/>
              </w:rPr>
              <w:instrText xml:space="preserve"> </w:instrText>
            </w:r>
            <w:r>
              <w:rPr>
                <w:rFonts w:cs="Frankruhel"/>
                <w:sz w:val="24"/>
                <w:rtl/>
              </w:rPr>
              <w:fldChar w:fldCharType="separate"/>
            </w:r>
            <w:r>
              <w:rPr>
                <w:rFonts w:cs="Times New Roman"/>
                <w:noProof/>
                <w:sz w:val="24"/>
                <w:rtl/>
              </w:rPr>
              <w:t>79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סימן ד': רשיון טכנאי לבדק כלי טיס סוג 2 מוגבל</w:t>
            </w:r>
          </w:p>
        </w:tc>
        <w:tc>
          <w:tcPr>
            <w:tcW w:w="567" w:type="dxa"/>
          </w:tcPr>
          <w:p w:rsidR="00F93624" w:rsidRPr="00F93624" w:rsidRDefault="00F93624" w:rsidP="00F93624">
            <w:pPr>
              <w:spacing w:line="240" w:lineRule="auto"/>
              <w:jc w:val="left"/>
              <w:rPr>
                <w:rStyle w:val="Hyperlink"/>
                <w:rFonts w:hint="cs"/>
                <w:rtl/>
              </w:rPr>
            </w:pPr>
            <w:hyperlink w:anchor="hed217" w:tooltip="סימן ד: רשיון טכנאי לבדק כלי טיס סוג 2 מוגבל"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hed217</w:instrText>
            </w:r>
            <w:r>
              <w:rPr>
                <w:rFonts w:cs="Times New Roman"/>
                <w:sz w:val="24"/>
                <w:rtl/>
              </w:rPr>
              <w:instrText xml:space="preserve"> </w:instrText>
            </w:r>
            <w:r>
              <w:rPr>
                <w:rFonts w:cs="Frankruhel"/>
                <w:sz w:val="24"/>
                <w:rtl/>
              </w:rPr>
              <w:fldChar w:fldCharType="separate"/>
            </w:r>
            <w:r>
              <w:rPr>
                <w:rFonts w:cs="Times New Roman"/>
                <w:noProof/>
                <w:sz w:val="24"/>
                <w:rtl/>
              </w:rPr>
              <w:t>79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סימן ה': רשיון טכנאי לבדק כלי טיס סוג 1 מוגבל</w:t>
            </w:r>
          </w:p>
        </w:tc>
        <w:tc>
          <w:tcPr>
            <w:tcW w:w="567" w:type="dxa"/>
          </w:tcPr>
          <w:p w:rsidR="00F93624" w:rsidRPr="00F93624" w:rsidRDefault="00F93624" w:rsidP="00F93624">
            <w:pPr>
              <w:spacing w:line="240" w:lineRule="auto"/>
              <w:jc w:val="left"/>
              <w:rPr>
                <w:rStyle w:val="Hyperlink"/>
                <w:rFonts w:hint="cs"/>
                <w:rtl/>
              </w:rPr>
            </w:pPr>
            <w:hyperlink w:anchor="hed218" w:tooltip="סימן ה: רשיון טכנאי לבדק כלי טיס סוג 1 מוגבל"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hed218</w:instrText>
            </w:r>
            <w:r>
              <w:rPr>
                <w:rFonts w:cs="Times New Roman"/>
                <w:sz w:val="24"/>
                <w:rtl/>
              </w:rPr>
              <w:instrText xml:space="preserve"> </w:instrText>
            </w:r>
            <w:r>
              <w:rPr>
                <w:rFonts w:cs="Frankruhel"/>
                <w:sz w:val="24"/>
                <w:rtl/>
              </w:rPr>
              <w:fldChar w:fldCharType="separate"/>
            </w:r>
            <w:r>
              <w:rPr>
                <w:rFonts w:cs="Times New Roman"/>
                <w:noProof/>
                <w:sz w:val="24"/>
                <w:rtl/>
              </w:rPr>
              <w:t>80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פרק שני: רשיון פיקוח על תנועה אוירית</w:t>
            </w:r>
          </w:p>
        </w:tc>
        <w:tc>
          <w:tcPr>
            <w:tcW w:w="567" w:type="dxa"/>
          </w:tcPr>
          <w:p w:rsidR="00F93624" w:rsidRPr="00F93624" w:rsidRDefault="00F93624" w:rsidP="00F93624">
            <w:pPr>
              <w:spacing w:line="240" w:lineRule="auto"/>
              <w:jc w:val="left"/>
              <w:rPr>
                <w:rStyle w:val="Hyperlink"/>
                <w:rFonts w:hint="cs"/>
                <w:rtl/>
              </w:rPr>
            </w:pPr>
            <w:hyperlink w:anchor="med30" w:tooltip="פרק שני: רשיון פיקוח על תנועה אוירי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med30</w:instrText>
            </w:r>
            <w:r>
              <w:rPr>
                <w:rFonts w:cs="Times New Roman"/>
                <w:sz w:val="24"/>
                <w:rtl/>
              </w:rPr>
              <w:instrText xml:space="preserve"> </w:instrText>
            </w:r>
            <w:r>
              <w:rPr>
                <w:rFonts w:cs="Frankruhel"/>
                <w:sz w:val="24"/>
                <w:rtl/>
              </w:rPr>
              <w:fldChar w:fldCharType="separate"/>
            </w:r>
            <w:r>
              <w:rPr>
                <w:rFonts w:cs="Times New Roman"/>
                <w:noProof/>
                <w:sz w:val="24"/>
                <w:rtl/>
              </w:rPr>
              <w:t>80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סימן א': כללי</w:t>
            </w:r>
          </w:p>
        </w:tc>
        <w:tc>
          <w:tcPr>
            <w:tcW w:w="567" w:type="dxa"/>
          </w:tcPr>
          <w:p w:rsidR="00F93624" w:rsidRPr="00F93624" w:rsidRDefault="00F93624" w:rsidP="00F93624">
            <w:pPr>
              <w:spacing w:line="240" w:lineRule="auto"/>
              <w:jc w:val="left"/>
              <w:rPr>
                <w:rStyle w:val="Hyperlink"/>
                <w:rFonts w:hint="cs"/>
                <w:rtl/>
              </w:rPr>
            </w:pPr>
            <w:hyperlink w:anchor="hed219" w:tooltip="סימן א: כללי"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hed219</w:instrText>
            </w:r>
            <w:r>
              <w:rPr>
                <w:rFonts w:cs="Times New Roman"/>
                <w:sz w:val="24"/>
                <w:rtl/>
              </w:rPr>
              <w:instrText xml:space="preserve"> </w:instrText>
            </w:r>
            <w:r>
              <w:rPr>
                <w:rFonts w:cs="Frankruhel"/>
                <w:sz w:val="24"/>
                <w:rtl/>
              </w:rPr>
              <w:fldChar w:fldCharType="separate"/>
            </w:r>
            <w:r>
              <w:rPr>
                <w:rFonts w:cs="Times New Roman"/>
                <w:noProof/>
                <w:sz w:val="24"/>
                <w:rtl/>
              </w:rPr>
              <w:t>80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256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הגדרות</w:t>
            </w:r>
          </w:p>
        </w:tc>
        <w:tc>
          <w:tcPr>
            <w:tcW w:w="567" w:type="dxa"/>
          </w:tcPr>
          <w:p w:rsidR="00F93624" w:rsidRPr="00F93624" w:rsidRDefault="00F93624" w:rsidP="00F93624">
            <w:pPr>
              <w:spacing w:line="240" w:lineRule="auto"/>
              <w:jc w:val="left"/>
              <w:rPr>
                <w:rStyle w:val="Hyperlink"/>
                <w:rFonts w:hint="cs"/>
                <w:rtl/>
              </w:rPr>
            </w:pPr>
            <w:hyperlink w:anchor="Seif262" w:tooltip="הגדרו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Seif262</w:instrText>
            </w:r>
            <w:r>
              <w:rPr>
                <w:rFonts w:cs="Times New Roman"/>
                <w:sz w:val="24"/>
                <w:rtl/>
              </w:rPr>
              <w:instrText xml:space="preserve"> </w:instrText>
            </w:r>
            <w:r>
              <w:rPr>
                <w:rFonts w:cs="Frankruhel"/>
                <w:sz w:val="24"/>
                <w:rtl/>
              </w:rPr>
              <w:fldChar w:fldCharType="separate"/>
            </w:r>
            <w:r>
              <w:rPr>
                <w:rFonts w:cs="Times New Roman"/>
                <w:noProof/>
                <w:sz w:val="24"/>
                <w:rtl/>
              </w:rPr>
              <w:t>80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257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כשירות לקבלת רשיון מפקח על תנועה אוירית</w:t>
            </w:r>
          </w:p>
        </w:tc>
        <w:tc>
          <w:tcPr>
            <w:tcW w:w="567" w:type="dxa"/>
          </w:tcPr>
          <w:p w:rsidR="00F93624" w:rsidRPr="00F93624" w:rsidRDefault="00F93624" w:rsidP="00F93624">
            <w:pPr>
              <w:spacing w:line="240" w:lineRule="auto"/>
              <w:jc w:val="left"/>
              <w:rPr>
                <w:rStyle w:val="Hyperlink"/>
                <w:rFonts w:hint="cs"/>
                <w:rtl/>
              </w:rPr>
            </w:pPr>
            <w:hyperlink w:anchor="Seif263" w:tooltip="כשירות לקבלת רשיון מפקח על תנועה אוירי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Seif263</w:instrText>
            </w:r>
            <w:r>
              <w:rPr>
                <w:rFonts w:cs="Times New Roman"/>
                <w:sz w:val="24"/>
                <w:rtl/>
              </w:rPr>
              <w:instrText xml:space="preserve"> </w:instrText>
            </w:r>
            <w:r>
              <w:rPr>
                <w:rFonts w:cs="Frankruhel"/>
                <w:sz w:val="24"/>
                <w:rtl/>
              </w:rPr>
              <w:fldChar w:fldCharType="separate"/>
            </w:r>
            <w:r>
              <w:rPr>
                <w:rFonts w:cs="Times New Roman"/>
                <w:noProof/>
                <w:sz w:val="24"/>
                <w:rtl/>
              </w:rPr>
              <w:t>81</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258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הידע המקצועי דרוש לקבלת הרשיון</w:t>
            </w:r>
          </w:p>
        </w:tc>
        <w:tc>
          <w:tcPr>
            <w:tcW w:w="567" w:type="dxa"/>
          </w:tcPr>
          <w:p w:rsidR="00F93624" w:rsidRPr="00F93624" w:rsidRDefault="00F93624" w:rsidP="00F93624">
            <w:pPr>
              <w:spacing w:line="240" w:lineRule="auto"/>
              <w:jc w:val="left"/>
              <w:rPr>
                <w:rStyle w:val="Hyperlink"/>
                <w:rFonts w:hint="cs"/>
                <w:rtl/>
              </w:rPr>
            </w:pPr>
            <w:hyperlink w:anchor="Seif264" w:tooltip="הידע המקצועי דרוש לקבלת הרשי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Seif264</w:instrText>
            </w:r>
            <w:r>
              <w:rPr>
                <w:rFonts w:cs="Times New Roman"/>
                <w:sz w:val="24"/>
                <w:rtl/>
              </w:rPr>
              <w:instrText xml:space="preserve"> </w:instrText>
            </w:r>
            <w:r>
              <w:rPr>
                <w:rFonts w:cs="Frankruhel"/>
                <w:sz w:val="24"/>
                <w:rtl/>
              </w:rPr>
              <w:fldChar w:fldCharType="separate"/>
            </w:r>
            <w:r>
              <w:rPr>
                <w:rFonts w:cs="Times New Roman"/>
                <w:noProof/>
                <w:sz w:val="24"/>
                <w:rtl/>
              </w:rPr>
              <w:t>81</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259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הנסיון הדרוש לקבלת הרשיון</w:t>
            </w:r>
          </w:p>
        </w:tc>
        <w:tc>
          <w:tcPr>
            <w:tcW w:w="567" w:type="dxa"/>
          </w:tcPr>
          <w:p w:rsidR="00F93624" w:rsidRPr="00F93624" w:rsidRDefault="00F93624" w:rsidP="00F93624">
            <w:pPr>
              <w:spacing w:line="240" w:lineRule="auto"/>
              <w:jc w:val="left"/>
              <w:rPr>
                <w:rStyle w:val="Hyperlink"/>
                <w:rFonts w:hint="cs"/>
                <w:rtl/>
              </w:rPr>
            </w:pPr>
            <w:hyperlink w:anchor="Seif265" w:tooltip="הנסיון הדרוש לקבלת הרשי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Seif265</w:instrText>
            </w:r>
            <w:r>
              <w:rPr>
                <w:rFonts w:cs="Times New Roman"/>
                <w:sz w:val="24"/>
                <w:rtl/>
              </w:rPr>
              <w:instrText xml:space="preserve"> </w:instrText>
            </w:r>
            <w:r>
              <w:rPr>
                <w:rFonts w:cs="Frankruhel"/>
                <w:sz w:val="24"/>
                <w:rtl/>
              </w:rPr>
              <w:fldChar w:fldCharType="separate"/>
            </w:r>
            <w:r>
              <w:rPr>
                <w:rFonts w:cs="Times New Roman"/>
                <w:noProof/>
                <w:sz w:val="24"/>
                <w:rtl/>
              </w:rPr>
              <w:t>81</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260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הגדרי פיקוח על תנועה אוירית</w:t>
            </w:r>
          </w:p>
        </w:tc>
        <w:tc>
          <w:tcPr>
            <w:tcW w:w="567" w:type="dxa"/>
          </w:tcPr>
          <w:p w:rsidR="00F93624" w:rsidRPr="00F93624" w:rsidRDefault="00F93624" w:rsidP="00F93624">
            <w:pPr>
              <w:spacing w:line="240" w:lineRule="auto"/>
              <w:jc w:val="left"/>
              <w:rPr>
                <w:rStyle w:val="Hyperlink"/>
                <w:rFonts w:hint="cs"/>
                <w:rtl/>
              </w:rPr>
            </w:pPr>
            <w:hyperlink w:anchor="Seif266" w:tooltip="הגדרי פיקוח על תנועה אוירי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Seif266</w:instrText>
            </w:r>
            <w:r>
              <w:rPr>
                <w:rFonts w:cs="Times New Roman"/>
                <w:sz w:val="24"/>
                <w:rtl/>
              </w:rPr>
              <w:instrText xml:space="preserve"> </w:instrText>
            </w:r>
            <w:r>
              <w:rPr>
                <w:rFonts w:cs="Frankruhel"/>
                <w:sz w:val="24"/>
                <w:rtl/>
              </w:rPr>
              <w:fldChar w:fldCharType="separate"/>
            </w:r>
            <w:r>
              <w:rPr>
                <w:rFonts w:cs="Times New Roman"/>
                <w:noProof/>
                <w:sz w:val="24"/>
                <w:rtl/>
              </w:rPr>
              <w:t>81</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261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תנאים לקבלת הגדר פיקוח נוסף</w:t>
            </w:r>
          </w:p>
        </w:tc>
        <w:tc>
          <w:tcPr>
            <w:tcW w:w="567" w:type="dxa"/>
          </w:tcPr>
          <w:p w:rsidR="00F93624" w:rsidRPr="00F93624" w:rsidRDefault="00F93624" w:rsidP="00F93624">
            <w:pPr>
              <w:spacing w:line="240" w:lineRule="auto"/>
              <w:jc w:val="left"/>
              <w:rPr>
                <w:rStyle w:val="Hyperlink"/>
                <w:rFonts w:hint="cs"/>
                <w:rtl/>
              </w:rPr>
            </w:pPr>
            <w:hyperlink w:anchor="Seif267" w:tooltip="תנאים לקבלת הגדר פיקוח נוסף"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Seif267</w:instrText>
            </w:r>
            <w:r>
              <w:rPr>
                <w:rFonts w:cs="Times New Roman"/>
                <w:sz w:val="24"/>
                <w:rtl/>
              </w:rPr>
              <w:instrText xml:space="preserve"> </w:instrText>
            </w:r>
            <w:r>
              <w:rPr>
                <w:rFonts w:cs="Frankruhel"/>
                <w:sz w:val="24"/>
                <w:rtl/>
              </w:rPr>
              <w:fldChar w:fldCharType="separate"/>
            </w:r>
            <w:r>
              <w:rPr>
                <w:rFonts w:cs="Times New Roman"/>
                <w:noProof/>
                <w:sz w:val="24"/>
                <w:rtl/>
              </w:rPr>
              <w:t>82</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262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שימוש בזכויות הרשיון</w:t>
            </w:r>
          </w:p>
        </w:tc>
        <w:tc>
          <w:tcPr>
            <w:tcW w:w="567" w:type="dxa"/>
          </w:tcPr>
          <w:p w:rsidR="00F93624" w:rsidRPr="00F93624" w:rsidRDefault="00F93624" w:rsidP="00F93624">
            <w:pPr>
              <w:spacing w:line="240" w:lineRule="auto"/>
              <w:jc w:val="left"/>
              <w:rPr>
                <w:rStyle w:val="Hyperlink"/>
                <w:rFonts w:hint="cs"/>
                <w:rtl/>
              </w:rPr>
            </w:pPr>
            <w:hyperlink w:anchor="Seif268" w:tooltip="שימוש בזכויות הרשי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Seif268</w:instrText>
            </w:r>
            <w:r>
              <w:rPr>
                <w:rFonts w:cs="Times New Roman"/>
                <w:sz w:val="24"/>
                <w:rtl/>
              </w:rPr>
              <w:instrText xml:space="preserve"> </w:instrText>
            </w:r>
            <w:r>
              <w:rPr>
                <w:rFonts w:cs="Frankruhel"/>
                <w:sz w:val="24"/>
                <w:rtl/>
              </w:rPr>
              <w:fldChar w:fldCharType="separate"/>
            </w:r>
            <w:r>
              <w:rPr>
                <w:rFonts w:cs="Times New Roman"/>
                <w:noProof/>
                <w:sz w:val="24"/>
                <w:rtl/>
              </w:rPr>
              <w:t>82</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263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פקיעת תוקף הגדר פיקוח</w:t>
            </w:r>
          </w:p>
        </w:tc>
        <w:tc>
          <w:tcPr>
            <w:tcW w:w="567" w:type="dxa"/>
          </w:tcPr>
          <w:p w:rsidR="00F93624" w:rsidRPr="00F93624" w:rsidRDefault="00F93624" w:rsidP="00F93624">
            <w:pPr>
              <w:spacing w:line="240" w:lineRule="auto"/>
              <w:jc w:val="left"/>
              <w:rPr>
                <w:rStyle w:val="Hyperlink"/>
                <w:rFonts w:hint="cs"/>
                <w:rtl/>
              </w:rPr>
            </w:pPr>
            <w:hyperlink w:anchor="Seif269" w:tooltip="פקיעת תוקף הגדר פיקוח"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Seif269</w:instrText>
            </w:r>
            <w:r>
              <w:rPr>
                <w:rFonts w:cs="Times New Roman"/>
                <w:sz w:val="24"/>
                <w:rtl/>
              </w:rPr>
              <w:instrText xml:space="preserve"> </w:instrText>
            </w:r>
            <w:r>
              <w:rPr>
                <w:rFonts w:cs="Frankruhel"/>
                <w:sz w:val="24"/>
                <w:rtl/>
              </w:rPr>
              <w:fldChar w:fldCharType="separate"/>
            </w:r>
            <w:r>
              <w:rPr>
                <w:rFonts w:cs="Times New Roman"/>
                <w:noProof/>
                <w:sz w:val="24"/>
                <w:rtl/>
              </w:rPr>
              <w:t>82</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264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חידוש זכות שימוש בזכויות לפי רשיון</w:t>
            </w:r>
          </w:p>
        </w:tc>
        <w:tc>
          <w:tcPr>
            <w:tcW w:w="567" w:type="dxa"/>
          </w:tcPr>
          <w:p w:rsidR="00F93624" w:rsidRPr="00F93624" w:rsidRDefault="00F93624" w:rsidP="00F93624">
            <w:pPr>
              <w:spacing w:line="240" w:lineRule="auto"/>
              <w:jc w:val="left"/>
              <w:rPr>
                <w:rStyle w:val="Hyperlink"/>
                <w:rFonts w:hint="cs"/>
                <w:rtl/>
              </w:rPr>
            </w:pPr>
            <w:hyperlink w:anchor="Seif270" w:tooltip="חידוש זכות שימוש בזכויות לפי רשי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Seif270</w:instrText>
            </w:r>
            <w:r>
              <w:rPr>
                <w:rFonts w:cs="Times New Roman"/>
                <w:sz w:val="24"/>
                <w:rtl/>
              </w:rPr>
              <w:instrText xml:space="preserve"> </w:instrText>
            </w:r>
            <w:r>
              <w:rPr>
                <w:rFonts w:cs="Frankruhel"/>
                <w:sz w:val="24"/>
                <w:rtl/>
              </w:rPr>
              <w:fldChar w:fldCharType="separate"/>
            </w:r>
            <w:r>
              <w:rPr>
                <w:rFonts w:cs="Times New Roman"/>
                <w:noProof/>
                <w:sz w:val="24"/>
                <w:rtl/>
              </w:rPr>
              <w:t>82</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סימן ב': הגדר פיקוח שדה</w:t>
            </w:r>
          </w:p>
        </w:tc>
        <w:tc>
          <w:tcPr>
            <w:tcW w:w="567" w:type="dxa"/>
          </w:tcPr>
          <w:p w:rsidR="00F93624" w:rsidRPr="00F93624" w:rsidRDefault="00F93624" w:rsidP="00F93624">
            <w:pPr>
              <w:spacing w:line="240" w:lineRule="auto"/>
              <w:jc w:val="left"/>
              <w:rPr>
                <w:rStyle w:val="Hyperlink"/>
                <w:rFonts w:hint="cs"/>
                <w:rtl/>
              </w:rPr>
            </w:pPr>
            <w:hyperlink w:anchor="hed220" w:tooltip="סימן ב: הגדר פיקוח שד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hed220</w:instrText>
            </w:r>
            <w:r>
              <w:rPr>
                <w:rFonts w:cs="Times New Roman"/>
                <w:sz w:val="24"/>
                <w:rtl/>
              </w:rPr>
              <w:instrText xml:space="preserve"> </w:instrText>
            </w:r>
            <w:r>
              <w:rPr>
                <w:rFonts w:cs="Frankruhel"/>
                <w:sz w:val="24"/>
                <w:rtl/>
              </w:rPr>
              <w:fldChar w:fldCharType="separate"/>
            </w:r>
            <w:r>
              <w:rPr>
                <w:rFonts w:cs="Times New Roman"/>
                <w:noProof/>
                <w:sz w:val="24"/>
                <w:rtl/>
              </w:rPr>
              <w:t>82</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265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כשירות לקבלת הגדר פיקוח שדה</w:t>
            </w:r>
          </w:p>
        </w:tc>
        <w:tc>
          <w:tcPr>
            <w:tcW w:w="567" w:type="dxa"/>
          </w:tcPr>
          <w:p w:rsidR="00F93624" w:rsidRPr="00F93624" w:rsidRDefault="00F93624" w:rsidP="00F93624">
            <w:pPr>
              <w:spacing w:line="240" w:lineRule="auto"/>
              <w:jc w:val="left"/>
              <w:rPr>
                <w:rStyle w:val="Hyperlink"/>
                <w:rFonts w:hint="cs"/>
                <w:rtl/>
              </w:rPr>
            </w:pPr>
            <w:hyperlink w:anchor="Seif271" w:tooltip="כשירות לקבלת הגדר פיקוח שד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Seif271</w:instrText>
            </w:r>
            <w:r>
              <w:rPr>
                <w:rFonts w:cs="Times New Roman"/>
                <w:sz w:val="24"/>
                <w:rtl/>
              </w:rPr>
              <w:instrText xml:space="preserve"> </w:instrText>
            </w:r>
            <w:r>
              <w:rPr>
                <w:rFonts w:cs="Frankruhel"/>
                <w:sz w:val="24"/>
                <w:rtl/>
              </w:rPr>
              <w:fldChar w:fldCharType="separate"/>
            </w:r>
            <w:r>
              <w:rPr>
                <w:rFonts w:cs="Times New Roman"/>
                <w:noProof/>
                <w:sz w:val="24"/>
                <w:rtl/>
              </w:rPr>
              <w:t>82</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266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הידע המקצועי הדרוש לקבלת ההגדר</w:t>
            </w:r>
          </w:p>
        </w:tc>
        <w:tc>
          <w:tcPr>
            <w:tcW w:w="567" w:type="dxa"/>
          </w:tcPr>
          <w:p w:rsidR="00F93624" w:rsidRPr="00F93624" w:rsidRDefault="00F93624" w:rsidP="00F93624">
            <w:pPr>
              <w:spacing w:line="240" w:lineRule="auto"/>
              <w:jc w:val="left"/>
              <w:rPr>
                <w:rStyle w:val="Hyperlink"/>
                <w:rFonts w:hint="cs"/>
                <w:rtl/>
              </w:rPr>
            </w:pPr>
            <w:hyperlink w:anchor="Seif272" w:tooltip="הידע המקצועי הדרוש לקבלת ההגד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Seif272</w:instrText>
            </w:r>
            <w:r>
              <w:rPr>
                <w:rFonts w:cs="Times New Roman"/>
                <w:sz w:val="24"/>
                <w:rtl/>
              </w:rPr>
              <w:instrText xml:space="preserve"> </w:instrText>
            </w:r>
            <w:r>
              <w:rPr>
                <w:rFonts w:cs="Frankruhel"/>
                <w:sz w:val="24"/>
                <w:rtl/>
              </w:rPr>
              <w:fldChar w:fldCharType="separate"/>
            </w:r>
            <w:r>
              <w:rPr>
                <w:rFonts w:cs="Times New Roman"/>
                <w:noProof/>
                <w:sz w:val="24"/>
                <w:rtl/>
              </w:rPr>
              <w:t>82</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267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הנסיון הדרוש לקבלת הגדר פיקוח שדה</w:t>
            </w:r>
          </w:p>
        </w:tc>
        <w:tc>
          <w:tcPr>
            <w:tcW w:w="567" w:type="dxa"/>
          </w:tcPr>
          <w:p w:rsidR="00F93624" w:rsidRPr="00F93624" w:rsidRDefault="00F93624" w:rsidP="00F93624">
            <w:pPr>
              <w:spacing w:line="240" w:lineRule="auto"/>
              <w:jc w:val="left"/>
              <w:rPr>
                <w:rStyle w:val="Hyperlink"/>
                <w:rFonts w:hint="cs"/>
                <w:rtl/>
              </w:rPr>
            </w:pPr>
            <w:hyperlink w:anchor="Seif273" w:tooltip="הנסיון הדרוש לקבלת הגדר פיקוח שד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Seif273</w:instrText>
            </w:r>
            <w:r>
              <w:rPr>
                <w:rFonts w:cs="Times New Roman"/>
                <w:sz w:val="24"/>
                <w:rtl/>
              </w:rPr>
              <w:instrText xml:space="preserve"> </w:instrText>
            </w:r>
            <w:r>
              <w:rPr>
                <w:rFonts w:cs="Frankruhel"/>
                <w:sz w:val="24"/>
                <w:rtl/>
              </w:rPr>
              <w:fldChar w:fldCharType="separate"/>
            </w:r>
            <w:r>
              <w:rPr>
                <w:rFonts w:cs="Times New Roman"/>
                <w:noProof/>
                <w:sz w:val="24"/>
                <w:rtl/>
              </w:rPr>
              <w:t>82</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268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מיומנות מקצועית</w:t>
            </w:r>
          </w:p>
        </w:tc>
        <w:tc>
          <w:tcPr>
            <w:tcW w:w="567" w:type="dxa"/>
          </w:tcPr>
          <w:p w:rsidR="00F93624" w:rsidRPr="00F93624" w:rsidRDefault="00F93624" w:rsidP="00F93624">
            <w:pPr>
              <w:spacing w:line="240" w:lineRule="auto"/>
              <w:jc w:val="left"/>
              <w:rPr>
                <w:rStyle w:val="Hyperlink"/>
                <w:rFonts w:hint="cs"/>
                <w:rtl/>
              </w:rPr>
            </w:pPr>
            <w:hyperlink w:anchor="Seif274" w:tooltip="מיומנות מקצועי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Seif274</w:instrText>
            </w:r>
            <w:r>
              <w:rPr>
                <w:rFonts w:cs="Times New Roman"/>
                <w:sz w:val="24"/>
                <w:rtl/>
              </w:rPr>
              <w:instrText xml:space="preserve"> </w:instrText>
            </w:r>
            <w:r>
              <w:rPr>
                <w:rFonts w:cs="Frankruhel"/>
                <w:sz w:val="24"/>
                <w:rtl/>
              </w:rPr>
              <w:fldChar w:fldCharType="separate"/>
            </w:r>
            <w:r>
              <w:rPr>
                <w:rFonts w:cs="Times New Roman"/>
                <w:noProof/>
                <w:sz w:val="24"/>
                <w:rtl/>
              </w:rPr>
              <w:t>83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269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זכויותיו של מפקח פיקוח שדה</w:t>
            </w:r>
          </w:p>
        </w:tc>
        <w:tc>
          <w:tcPr>
            <w:tcW w:w="567" w:type="dxa"/>
          </w:tcPr>
          <w:p w:rsidR="00F93624" w:rsidRPr="00F93624" w:rsidRDefault="00F93624" w:rsidP="00F93624">
            <w:pPr>
              <w:spacing w:line="240" w:lineRule="auto"/>
              <w:jc w:val="left"/>
              <w:rPr>
                <w:rStyle w:val="Hyperlink"/>
                <w:rFonts w:hint="cs"/>
                <w:rtl/>
              </w:rPr>
            </w:pPr>
            <w:hyperlink w:anchor="Seif275" w:tooltip="זכויותיו של מפקח פיקוח שד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Seif275</w:instrText>
            </w:r>
            <w:r>
              <w:rPr>
                <w:rFonts w:cs="Times New Roman"/>
                <w:sz w:val="24"/>
                <w:rtl/>
              </w:rPr>
              <w:instrText xml:space="preserve"> </w:instrText>
            </w:r>
            <w:r>
              <w:rPr>
                <w:rFonts w:cs="Frankruhel"/>
                <w:sz w:val="24"/>
                <w:rtl/>
              </w:rPr>
              <w:fldChar w:fldCharType="separate"/>
            </w:r>
            <w:r>
              <w:rPr>
                <w:rFonts w:cs="Times New Roman"/>
                <w:noProof/>
                <w:sz w:val="24"/>
                <w:rtl/>
              </w:rPr>
              <w:t>83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סימן ג': הגדר פיקוח גישה</w:t>
            </w:r>
          </w:p>
        </w:tc>
        <w:tc>
          <w:tcPr>
            <w:tcW w:w="567" w:type="dxa"/>
          </w:tcPr>
          <w:p w:rsidR="00F93624" w:rsidRPr="00F93624" w:rsidRDefault="00F93624" w:rsidP="00F93624">
            <w:pPr>
              <w:spacing w:line="240" w:lineRule="auto"/>
              <w:jc w:val="left"/>
              <w:rPr>
                <w:rStyle w:val="Hyperlink"/>
                <w:rFonts w:hint="cs"/>
                <w:rtl/>
              </w:rPr>
            </w:pPr>
            <w:hyperlink w:anchor="hed221" w:tooltip="סימן ג: הגדר פיקוח גיש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hed221</w:instrText>
            </w:r>
            <w:r>
              <w:rPr>
                <w:rFonts w:cs="Times New Roman"/>
                <w:sz w:val="24"/>
                <w:rtl/>
              </w:rPr>
              <w:instrText xml:space="preserve"> </w:instrText>
            </w:r>
            <w:r>
              <w:rPr>
                <w:rFonts w:cs="Frankruhel"/>
                <w:sz w:val="24"/>
                <w:rtl/>
              </w:rPr>
              <w:fldChar w:fldCharType="separate"/>
            </w:r>
            <w:r>
              <w:rPr>
                <w:rFonts w:cs="Times New Roman"/>
                <w:noProof/>
                <w:sz w:val="24"/>
                <w:rtl/>
              </w:rPr>
              <w:t>83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270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כשירות לקבלת הגדר פיקוח גישה</w:t>
            </w:r>
          </w:p>
        </w:tc>
        <w:tc>
          <w:tcPr>
            <w:tcW w:w="567" w:type="dxa"/>
          </w:tcPr>
          <w:p w:rsidR="00F93624" w:rsidRPr="00F93624" w:rsidRDefault="00F93624" w:rsidP="00F93624">
            <w:pPr>
              <w:spacing w:line="240" w:lineRule="auto"/>
              <w:jc w:val="left"/>
              <w:rPr>
                <w:rStyle w:val="Hyperlink"/>
                <w:rFonts w:hint="cs"/>
                <w:rtl/>
              </w:rPr>
            </w:pPr>
            <w:hyperlink w:anchor="Seif276" w:tooltip="כשירות לקבלת הגדר פיקוח גיש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Seif276</w:instrText>
            </w:r>
            <w:r>
              <w:rPr>
                <w:rFonts w:cs="Times New Roman"/>
                <w:sz w:val="24"/>
                <w:rtl/>
              </w:rPr>
              <w:instrText xml:space="preserve"> </w:instrText>
            </w:r>
            <w:r>
              <w:rPr>
                <w:rFonts w:cs="Frankruhel"/>
                <w:sz w:val="24"/>
                <w:rtl/>
              </w:rPr>
              <w:fldChar w:fldCharType="separate"/>
            </w:r>
            <w:r>
              <w:rPr>
                <w:rFonts w:cs="Times New Roman"/>
                <w:noProof/>
                <w:sz w:val="24"/>
                <w:rtl/>
              </w:rPr>
              <w:t>83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271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הידע המקצועי הדרוש לקבלת ההגדר</w:t>
            </w:r>
          </w:p>
        </w:tc>
        <w:tc>
          <w:tcPr>
            <w:tcW w:w="567" w:type="dxa"/>
          </w:tcPr>
          <w:p w:rsidR="00F93624" w:rsidRPr="00F93624" w:rsidRDefault="00F93624" w:rsidP="00F93624">
            <w:pPr>
              <w:spacing w:line="240" w:lineRule="auto"/>
              <w:jc w:val="left"/>
              <w:rPr>
                <w:rStyle w:val="Hyperlink"/>
                <w:rFonts w:hint="cs"/>
                <w:rtl/>
              </w:rPr>
            </w:pPr>
            <w:hyperlink w:anchor="Seif277" w:tooltip="הידע המקצועי הדרוש לקבלת ההגד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Seif277</w:instrText>
            </w:r>
            <w:r>
              <w:rPr>
                <w:rFonts w:cs="Times New Roman"/>
                <w:sz w:val="24"/>
                <w:rtl/>
              </w:rPr>
              <w:instrText xml:space="preserve"> </w:instrText>
            </w:r>
            <w:r>
              <w:rPr>
                <w:rFonts w:cs="Frankruhel"/>
                <w:sz w:val="24"/>
                <w:rtl/>
              </w:rPr>
              <w:fldChar w:fldCharType="separate"/>
            </w:r>
            <w:r>
              <w:rPr>
                <w:rFonts w:cs="Times New Roman"/>
                <w:noProof/>
                <w:sz w:val="24"/>
                <w:rtl/>
              </w:rPr>
              <w:t>83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272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הנסיון הדרוש לקבלת הגדר פיקוח גישה</w:t>
            </w:r>
          </w:p>
        </w:tc>
        <w:tc>
          <w:tcPr>
            <w:tcW w:w="567" w:type="dxa"/>
          </w:tcPr>
          <w:p w:rsidR="00F93624" w:rsidRPr="00F93624" w:rsidRDefault="00F93624" w:rsidP="00F93624">
            <w:pPr>
              <w:spacing w:line="240" w:lineRule="auto"/>
              <w:jc w:val="left"/>
              <w:rPr>
                <w:rStyle w:val="Hyperlink"/>
                <w:rFonts w:hint="cs"/>
                <w:rtl/>
              </w:rPr>
            </w:pPr>
            <w:hyperlink w:anchor="Seif278" w:tooltip="הנסיון הדרוש לקבלת הגדר פיקוח גיש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Seif278</w:instrText>
            </w:r>
            <w:r>
              <w:rPr>
                <w:rFonts w:cs="Times New Roman"/>
                <w:sz w:val="24"/>
                <w:rtl/>
              </w:rPr>
              <w:instrText xml:space="preserve"> </w:instrText>
            </w:r>
            <w:r>
              <w:rPr>
                <w:rFonts w:cs="Frankruhel"/>
                <w:sz w:val="24"/>
                <w:rtl/>
              </w:rPr>
              <w:fldChar w:fldCharType="separate"/>
            </w:r>
            <w:r>
              <w:rPr>
                <w:rFonts w:cs="Times New Roman"/>
                <w:noProof/>
                <w:sz w:val="24"/>
                <w:rtl/>
              </w:rPr>
              <w:t>83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273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מיומנות מקצועית</w:t>
            </w:r>
          </w:p>
        </w:tc>
        <w:tc>
          <w:tcPr>
            <w:tcW w:w="567" w:type="dxa"/>
          </w:tcPr>
          <w:p w:rsidR="00F93624" w:rsidRPr="00F93624" w:rsidRDefault="00F93624" w:rsidP="00F93624">
            <w:pPr>
              <w:spacing w:line="240" w:lineRule="auto"/>
              <w:jc w:val="left"/>
              <w:rPr>
                <w:rStyle w:val="Hyperlink"/>
                <w:rFonts w:hint="cs"/>
                <w:rtl/>
              </w:rPr>
            </w:pPr>
            <w:hyperlink w:anchor="Seif279" w:tooltip="מיומנות מקצועי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Seif279</w:instrText>
            </w:r>
            <w:r>
              <w:rPr>
                <w:rFonts w:cs="Times New Roman"/>
                <w:sz w:val="24"/>
                <w:rtl/>
              </w:rPr>
              <w:instrText xml:space="preserve"> </w:instrText>
            </w:r>
            <w:r>
              <w:rPr>
                <w:rFonts w:cs="Frankruhel"/>
                <w:sz w:val="24"/>
                <w:rtl/>
              </w:rPr>
              <w:fldChar w:fldCharType="separate"/>
            </w:r>
            <w:r>
              <w:rPr>
                <w:rFonts w:cs="Times New Roman"/>
                <w:noProof/>
                <w:sz w:val="24"/>
                <w:rtl/>
              </w:rPr>
              <w:t>83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274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זכויותיו של מפקח שירות, פיקוח גישה</w:t>
            </w:r>
          </w:p>
        </w:tc>
        <w:tc>
          <w:tcPr>
            <w:tcW w:w="567" w:type="dxa"/>
          </w:tcPr>
          <w:p w:rsidR="00F93624" w:rsidRPr="00F93624" w:rsidRDefault="00F93624" w:rsidP="00F93624">
            <w:pPr>
              <w:spacing w:line="240" w:lineRule="auto"/>
              <w:jc w:val="left"/>
              <w:rPr>
                <w:rStyle w:val="Hyperlink"/>
                <w:rFonts w:hint="cs"/>
                <w:rtl/>
              </w:rPr>
            </w:pPr>
            <w:hyperlink w:anchor="Seif280" w:tooltip="זכויותיו של מפקח שירות, פיקוח גיש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Seif280</w:instrText>
            </w:r>
            <w:r>
              <w:rPr>
                <w:rFonts w:cs="Times New Roman"/>
                <w:sz w:val="24"/>
                <w:rtl/>
              </w:rPr>
              <w:instrText xml:space="preserve"> </w:instrText>
            </w:r>
            <w:r>
              <w:rPr>
                <w:rFonts w:cs="Frankruhel"/>
                <w:sz w:val="24"/>
                <w:rtl/>
              </w:rPr>
              <w:fldChar w:fldCharType="separate"/>
            </w:r>
            <w:r>
              <w:rPr>
                <w:rFonts w:cs="Times New Roman"/>
                <w:noProof/>
                <w:sz w:val="24"/>
                <w:rtl/>
              </w:rPr>
              <w:t>83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סימן ד': הגדר פיקוח מרחב</w:t>
            </w:r>
          </w:p>
        </w:tc>
        <w:tc>
          <w:tcPr>
            <w:tcW w:w="567" w:type="dxa"/>
          </w:tcPr>
          <w:p w:rsidR="00F93624" w:rsidRPr="00F93624" w:rsidRDefault="00F93624" w:rsidP="00F93624">
            <w:pPr>
              <w:spacing w:line="240" w:lineRule="auto"/>
              <w:jc w:val="left"/>
              <w:rPr>
                <w:rStyle w:val="Hyperlink"/>
                <w:rFonts w:hint="cs"/>
                <w:rtl/>
              </w:rPr>
            </w:pPr>
            <w:hyperlink w:anchor="hed222" w:tooltip="סימן ד: הגדר פיקוח מרחב"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hed222</w:instrText>
            </w:r>
            <w:r>
              <w:rPr>
                <w:rFonts w:cs="Times New Roman"/>
                <w:sz w:val="24"/>
                <w:rtl/>
              </w:rPr>
              <w:instrText xml:space="preserve"> </w:instrText>
            </w:r>
            <w:r>
              <w:rPr>
                <w:rFonts w:cs="Frankruhel"/>
                <w:sz w:val="24"/>
                <w:rtl/>
              </w:rPr>
              <w:fldChar w:fldCharType="separate"/>
            </w:r>
            <w:r>
              <w:rPr>
                <w:rFonts w:cs="Times New Roman"/>
                <w:noProof/>
                <w:sz w:val="24"/>
                <w:rtl/>
              </w:rPr>
              <w:t>83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275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כשירות לקבלת הגדר פיקוח מרחב</w:t>
            </w:r>
          </w:p>
        </w:tc>
        <w:tc>
          <w:tcPr>
            <w:tcW w:w="567" w:type="dxa"/>
          </w:tcPr>
          <w:p w:rsidR="00F93624" w:rsidRPr="00F93624" w:rsidRDefault="00F93624" w:rsidP="00F93624">
            <w:pPr>
              <w:spacing w:line="240" w:lineRule="auto"/>
              <w:jc w:val="left"/>
              <w:rPr>
                <w:rStyle w:val="Hyperlink"/>
                <w:rFonts w:hint="cs"/>
                <w:rtl/>
              </w:rPr>
            </w:pPr>
            <w:hyperlink w:anchor="Seif281" w:tooltip="כשירות לקבלת הגדר פיקוח מרחב"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Seif281</w:instrText>
            </w:r>
            <w:r>
              <w:rPr>
                <w:rFonts w:cs="Times New Roman"/>
                <w:sz w:val="24"/>
                <w:rtl/>
              </w:rPr>
              <w:instrText xml:space="preserve"> </w:instrText>
            </w:r>
            <w:r>
              <w:rPr>
                <w:rFonts w:cs="Frankruhel"/>
                <w:sz w:val="24"/>
                <w:rtl/>
              </w:rPr>
              <w:fldChar w:fldCharType="separate"/>
            </w:r>
            <w:r>
              <w:rPr>
                <w:rFonts w:cs="Times New Roman"/>
                <w:noProof/>
                <w:sz w:val="24"/>
                <w:rtl/>
              </w:rPr>
              <w:t>83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276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הידע המקצועי הדרוש לקבלת ההגדר</w:t>
            </w:r>
          </w:p>
        </w:tc>
        <w:tc>
          <w:tcPr>
            <w:tcW w:w="567" w:type="dxa"/>
          </w:tcPr>
          <w:p w:rsidR="00F93624" w:rsidRPr="00F93624" w:rsidRDefault="00F93624" w:rsidP="00F93624">
            <w:pPr>
              <w:spacing w:line="240" w:lineRule="auto"/>
              <w:jc w:val="left"/>
              <w:rPr>
                <w:rStyle w:val="Hyperlink"/>
                <w:rFonts w:hint="cs"/>
                <w:rtl/>
              </w:rPr>
            </w:pPr>
            <w:hyperlink w:anchor="Seif282" w:tooltip="הידע המקצועי הדרוש לקבלת ההגד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Seif282</w:instrText>
            </w:r>
            <w:r>
              <w:rPr>
                <w:rFonts w:cs="Times New Roman"/>
                <w:sz w:val="24"/>
                <w:rtl/>
              </w:rPr>
              <w:instrText xml:space="preserve"> </w:instrText>
            </w:r>
            <w:r>
              <w:rPr>
                <w:rFonts w:cs="Frankruhel"/>
                <w:sz w:val="24"/>
                <w:rtl/>
              </w:rPr>
              <w:fldChar w:fldCharType="separate"/>
            </w:r>
            <w:r>
              <w:rPr>
                <w:rFonts w:cs="Times New Roman"/>
                <w:noProof/>
                <w:sz w:val="24"/>
                <w:rtl/>
              </w:rPr>
              <w:t>83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277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הנסיון הדרוש לקבלת ההגדר</w:t>
            </w:r>
          </w:p>
        </w:tc>
        <w:tc>
          <w:tcPr>
            <w:tcW w:w="567" w:type="dxa"/>
          </w:tcPr>
          <w:p w:rsidR="00F93624" w:rsidRPr="00F93624" w:rsidRDefault="00F93624" w:rsidP="00F93624">
            <w:pPr>
              <w:spacing w:line="240" w:lineRule="auto"/>
              <w:jc w:val="left"/>
              <w:rPr>
                <w:rStyle w:val="Hyperlink"/>
                <w:rFonts w:hint="cs"/>
                <w:rtl/>
              </w:rPr>
            </w:pPr>
            <w:hyperlink w:anchor="Seif283" w:tooltip="הנסיון הדרוש לקבלת ההגד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Seif283</w:instrText>
            </w:r>
            <w:r>
              <w:rPr>
                <w:rFonts w:cs="Times New Roman"/>
                <w:sz w:val="24"/>
                <w:rtl/>
              </w:rPr>
              <w:instrText xml:space="preserve"> </w:instrText>
            </w:r>
            <w:r>
              <w:rPr>
                <w:rFonts w:cs="Frankruhel"/>
                <w:sz w:val="24"/>
                <w:rtl/>
              </w:rPr>
              <w:fldChar w:fldCharType="separate"/>
            </w:r>
            <w:r>
              <w:rPr>
                <w:rFonts w:cs="Times New Roman"/>
                <w:noProof/>
                <w:sz w:val="24"/>
                <w:rtl/>
              </w:rPr>
              <w:t>84</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278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מיומנות מקצועית</w:t>
            </w:r>
          </w:p>
        </w:tc>
        <w:tc>
          <w:tcPr>
            <w:tcW w:w="567" w:type="dxa"/>
          </w:tcPr>
          <w:p w:rsidR="00F93624" w:rsidRPr="00F93624" w:rsidRDefault="00F93624" w:rsidP="00F93624">
            <w:pPr>
              <w:spacing w:line="240" w:lineRule="auto"/>
              <w:jc w:val="left"/>
              <w:rPr>
                <w:rStyle w:val="Hyperlink"/>
                <w:rFonts w:hint="cs"/>
                <w:rtl/>
              </w:rPr>
            </w:pPr>
            <w:hyperlink w:anchor="Seif284" w:tooltip="מיומנות מקצועי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Seif284</w:instrText>
            </w:r>
            <w:r>
              <w:rPr>
                <w:rFonts w:cs="Times New Roman"/>
                <w:sz w:val="24"/>
                <w:rtl/>
              </w:rPr>
              <w:instrText xml:space="preserve"> </w:instrText>
            </w:r>
            <w:r>
              <w:rPr>
                <w:rFonts w:cs="Frankruhel"/>
                <w:sz w:val="24"/>
                <w:rtl/>
              </w:rPr>
              <w:fldChar w:fldCharType="separate"/>
            </w:r>
            <w:r>
              <w:rPr>
                <w:rFonts w:cs="Times New Roman"/>
                <w:noProof/>
                <w:sz w:val="24"/>
                <w:rtl/>
              </w:rPr>
              <w:t>84</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279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זכויותיו של מפקח שירות פיקוח מרחב</w:t>
            </w:r>
          </w:p>
        </w:tc>
        <w:tc>
          <w:tcPr>
            <w:tcW w:w="567" w:type="dxa"/>
          </w:tcPr>
          <w:p w:rsidR="00F93624" w:rsidRPr="00F93624" w:rsidRDefault="00F93624" w:rsidP="00F93624">
            <w:pPr>
              <w:spacing w:line="240" w:lineRule="auto"/>
              <w:jc w:val="left"/>
              <w:rPr>
                <w:rStyle w:val="Hyperlink"/>
                <w:rFonts w:hint="cs"/>
                <w:rtl/>
              </w:rPr>
            </w:pPr>
            <w:hyperlink w:anchor="Seif285" w:tooltip="זכויותיו של מפקח שירות פיקוח מרחב"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Seif285</w:instrText>
            </w:r>
            <w:r>
              <w:rPr>
                <w:rFonts w:cs="Times New Roman"/>
                <w:sz w:val="24"/>
                <w:rtl/>
              </w:rPr>
              <w:instrText xml:space="preserve"> </w:instrText>
            </w:r>
            <w:r>
              <w:rPr>
                <w:rFonts w:cs="Frankruhel"/>
                <w:sz w:val="24"/>
                <w:rtl/>
              </w:rPr>
              <w:fldChar w:fldCharType="separate"/>
            </w:r>
            <w:r>
              <w:rPr>
                <w:rFonts w:cs="Times New Roman"/>
                <w:noProof/>
                <w:sz w:val="24"/>
                <w:rtl/>
              </w:rPr>
              <w:t>84</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סימן ה': הגדר פיקוח מכ"ם</w:t>
            </w:r>
          </w:p>
        </w:tc>
        <w:tc>
          <w:tcPr>
            <w:tcW w:w="567" w:type="dxa"/>
          </w:tcPr>
          <w:p w:rsidR="00F93624" w:rsidRPr="00F93624" w:rsidRDefault="00F93624" w:rsidP="00F93624">
            <w:pPr>
              <w:spacing w:line="240" w:lineRule="auto"/>
              <w:jc w:val="left"/>
              <w:rPr>
                <w:rStyle w:val="Hyperlink"/>
                <w:rFonts w:hint="cs"/>
                <w:rtl/>
              </w:rPr>
            </w:pPr>
            <w:hyperlink w:anchor="hed223" w:tooltip="סימן ה: הגדר פיקוח מכ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hed223</w:instrText>
            </w:r>
            <w:r>
              <w:rPr>
                <w:rFonts w:cs="Times New Roman"/>
                <w:sz w:val="24"/>
                <w:rtl/>
              </w:rPr>
              <w:instrText xml:space="preserve"> </w:instrText>
            </w:r>
            <w:r>
              <w:rPr>
                <w:rFonts w:cs="Frankruhel"/>
                <w:sz w:val="24"/>
                <w:rtl/>
              </w:rPr>
              <w:fldChar w:fldCharType="separate"/>
            </w:r>
            <w:r>
              <w:rPr>
                <w:rFonts w:cs="Times New Roman"/>
                <w:noProof/>
                <w:sz w:val="24"/>
                <w:rtl/>
              </w:rPr>
              <w:t>84</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280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כשירות לקבלת הגדר פיקוח מכ"ם</w:t>
            </w:r>
          </w:p>
        </w:tc>
        <w:tc>
          <w:tcPr>
            <w:tcW w:w="567" w:type="dxa"/>
          </w:tcPr>
          <w:p w:rsidR="00F93624" w:rsidRPr="00F93624" w:rsidRDefault="00F93624" w:rsidP="00F93624">
            <w:pPr>
              <w:spacing w:line="240" w:lineRule="auto"/>
              <w:jc w:val="left"/>
              <w:rPr>
                <w:rStyle w:val="Hyperlink"/>
                <w:rFonts w:hint="cs"/>
                <w:rtl/>
              </w:rPr>
            </w:pPr>
            <w:hyperlink w:anchor="Seif286" w:tooltip="כשירות לקבלת הגדר פיקוח מכ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Seif286</w:instrText>
            </w:r>
            <w:r>
              <w:rPr>
                <w:rFonts w:cs="Times New Roman"/>
                <w:sz w:val="24"/>
                <w:rtl/>
              </w:rPr>
              <w:instrText xml:space="preserve"> </w:instrText>
            </w:r>
            <w:r>
              <w:rPr>
                <w:rFonts w:cs="Frankruhel"/>
                <w:sz w:val="24"/>
                <w:rtl/>
              </w:rPr>
              <w:fldChar w:fldCharType="separate"/>
            </w:r>
            <w:r>
              <w:rPr>
                <w:rFonts w:cs="Times New Roman"/>
                <w:noProof/>
                <w:sz w:val="24"/>
                <w:rtl/>
              </w:rPr>
              <w:t>84</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281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הידע המקצועי הדרוש לקבלת ההגדר</w:t>
            </w:r>
          </w:p>
        </w:tc>
        <w:tc>
          <w:tcPr>
            <w:tcW w:w="567" w:type="dxa"/>
          </w:tcPr>
          <w:p w:rsidR="00F93624" w:rsidRPr="00F93624" w:rsidRDefault="00F93624" w:rsidP="00F93624">
            <w:pPr>
              <w:spacing w:line="240" w:lineRule="auto"/>
              <w:jc w:val="left"/>
              <w:rPr>
                <w:rStyle w:val="Hyperlink"/>
                <w:rFonts w:hint="cs"/>
                <w:rtl/>
              </w:rPr>
            </w:pPr>
            <w:hyperlink w:anchor="Seif287" w:tooltip="הידע המקצועי הדרוש לקבלת ההגד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Seif287</w:instrText>
            </w:r>
            <w:r>
              <w:rPr>
                <w:rFonts w:cs="Times New Roman"/>
                <w:sz w:val="24"/>
                <w:rtl/>
              </w:rPr>
              <w:instrText xml:space="preserve"> </w:instrText>
            </w:r>
            <w:r>
              <w:rPr>
                <w:rFonts w:cs="Frankruhel"/>
                <w:sz w:val="24"/>
                <w:rtl/>
              </w:rPr>
              <w:fldChar w:fldCharType="separate"/>
            </w:r>
            <w:r>
              <w:rPr>
                <w:rFonts w:cs="Times New Roman"/>
                <w:noProof/>
                <w:sz w:val="24"/>
                <w:rtl/>
              </w:rPr>
              <w:t>84</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282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הנסיון הדרוש לקבלת ההגדר</w:t>
            </w:r>
          </w:p>
        </w:tc>
        <w:tc>
          <w:tcPr>
            <w:tcW w:w="567" w:type="dxa"/>
          </w:tcPr>
          <w:p w:rsidR="00F93624" w:rsidRPr="00F93624" w:rsidRDefault="00F93624" w:rsidP="00F93624">
            <w:pPr>
              <w:spacing w:line="240" w:lineRule="auto"/>
              <w:jc w:val="left"/>
              <w:rPr>
                <w:rStyle w:val="Hyperlink"/>
                <w:rFonts w:hint="cs"/>
                <w:rtl/>
              </w:rPr>
            </w:pPr>
            <w:hyperlink w:anchor="Seif288" w:tooltip="הנסיון הדרוש לקבלת ההגד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Seif288</w:instrText>
            </w:r>
            <w:r>
              <w:rPr>
                <w:rFonts w:cs="Times New Roman"/>
                <w:sz w:val="24"/>
                <w:rtl/>
              </w:rPr>
              <w:instrText xml:space="preserve"> </w:instrText>
            </w:r>
            <w:r>
              <w:rPr>
                <w:rFonts w:cs="Frankruhel"/>
                <w:sz w:val="24"/>
                <w:rtl/>
              </w:rPr>
              <w:fldChar w:fldCharType="separate"/>
            </w:r>
            <w:r>
              <w:rPr>
                <w:rFonts w:cs="Times New Roman"/>
                <w:noProof/>
                <w:sz w:val="24"/>
                <w:rtl/>
              </w:rPr>
              <w:t>84</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283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מיומנות מקצועית</w:t>
            </w:r>
          </w:p>
        </w:tc>
        <w:tc>
          <w:tcPr>
            <w:tcW w:w="567" w:type="dxa"/>
          </w:tcPr>
          <w:p w:rsidR="00F93624" w:rsidRPr="00F93624" w:rsidRDefault="00F93624" w:rsidP="00F93624">
            <w:pPr>
              <w:spacing w:line="240" w:lineRule="auto"/>
              <w:jc w:val="left"/>
              <w:rPr>
                <w:rStyle w:val="Hyperlink"/>
                <w:rFonts w:hint="cs"/>
                <w:rtl/>
              </w:rPr>
            </w:pPr>
            <w:hyperlink w:anchor="Seif289" w:tooltip="מיומנות מקצועי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Seif289</w:instrText>
            </w:r>
            <w:r>
              <w:rPr>
                <w:rFonts w:cs="Times New Roman"/>
                <w:sz w:val="24"/>
                <w:rtl/>
              </w:rPr>
              <w:instrText xml:space="preserve"> </w:instrText>
            </w:r>
            <w:r>
              <w:rPr>
                <w:rFonts w:cs="Frankruhel"/>
                <w:sz w:val="24"/>
                <w:rtl/>
              </w:rPr>
              <w:fldChar w:fldCharType="separate"/>
            </w:r>
            <w:r>
              <w:rPr>
                <w:rFonts w:cs="Times New Roman"/>
                <w:noProof/>
                <w:sz w:val="24"/>
                <w:rtl/>
              </w:rPr>
              <w:t>84</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284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זכויותיו של מפקח פיקוח מכ"ם</w:t>
            </w:r>
          </w:p>
        </w:tc>
        <w:tc>
          <w:tcPr>
            <w:tcW w:w="567" w:type="dxa"/>
          </w:tcPr>
          <w:p w:rsidR="00F93624" w:rsidRPr="00F93624" w:rsidRDefault="00F93624" w:rsidP="00F93624">
            <w:pPr>
              <w:spacing w:line="240" w:lineRule="auto"/>
              <w:jc w:val="left"/>
              <w:rPr>
                <w:rStyle w:val="Hyperlink"/>
                <w:rFonts w:hint="cs"/>
                <w:rtl/>
              </w:rPr>
            </w:pPr>
            <w:hyperlink w:anchor="Seif290" w:tooltip="זכויותיו של מפקח פיקוח מכ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Seif290</w:instrText>
            </w:r>
            <w:r>
              <w:rPr>
                <w:rFonts w:cs="Times New Roman"/>
                <w:sz w:val="24"/>
                <w:rtl/>
              </w:rPr>
              <w:instrText xml:space="preserve"> </w:instrText>
            </w:r>
            <w:r>
              <w:rPr>
                <w:rFonts w:cs="Frankruhel"/>
                <w:sz w:val="24"/>
                <w:rtl/>
              </w:rPr>
              <w:fldChar w:fldCharType="separate"/>
            </w:r>
            <w:r>
              <w:rPr>
                <w:rFonts w:cs="Times New Roman"/>
                <w:noProof/>
                <w:sz w:val="24"/>
                <w:rtl/>
              </w:rPr>
              <w:t>84</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 xml:space="preserve">פרק שלישי: </w:t>
            </w:r>
          </w:p>
        </w:tc>
        <w:tc>
          <w:tcPr>
            <w:tcW w:w="567" w:type="dxa"/>
          </w:tcPr>
          <w:p w:rsidR="00F93624" w:rsidRPr="00F93624" w:rsidRDefault="00F93624" w:rsidP="00F93624">
            <w:pPr>
              <w:spacing w:line="240" w:lineRule="auto"/>
              <w:jc w:val="left"/>
              <w:rPr>
                <w:rStyle w:val="Hyperlink"/>
                <w:rFonts w:hint="cs"/>
                <w:rtl/>
              </w:rPr>
            </w:pPr>
            <w:hyperlink w:anchor="med31" w:tooltip="פרק שלישי: רשיון תדריכן מודיעין טיס"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med31</w:instrText>
            </w:r>
            <w:r>
              <w:rPr>
                <w:rFonts w:cs="Times New Roman"/>
                <w:sz w:val="24"/>
                <w:rtl/>
              </w:rPr>
              <w:instrText xml:space="preserve"> </w:instrText>
            </w:r>
            <w:r>
              <w:rPr>
                <w:rFonts w:cs="Frankruhel"/>
                <w:sz w:val="24"/>
                <w:rtl/>
              </w:rPr>
              <w:fldChar w:fldCharType="separate"/>
            </w:r>
            <w:r>
              <w:rPr>
                <w:rFonts w:cs="Times New Roman"/>
                <w:noProof/>
                <w:sz w:val="24"/>
                <w:rtl/>
              </w:rPr>
              <w:t>84</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פרק רביעי: קצין מבצעי אויר</w:t>
            </w:r>
          </w:p>
        </w:tc>
        <w:tc>
          <w:tcPr>
            <w:tcW w:w="567" w:type="dxa"/>
          </w:tcPr>
          <w:p w:rsidR="00F93624" w:rsidRPr="00F93624" w:rsidRDefault="00F93624" w:rsidP="00F93624">
            <w:pPr>
              <w:spacing w:line="240" w:lineRule="auto"/>
              <w:jc w:val="left"/>
              <w:rPr>
                <w:rStyle w:val="Hyperlink"/>
                <w:rFonts w:hint="cs"/>
                <w:rtl/>
              </w:rPr>
            </w:pPr>
            <w:hyperlink w:anchor="med32" w:tooltip="פרק רביעי: קצין מבצעי אוי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med32</w:instrText>
            </w:r>
            <w:r>
              <w:rPr>
                <w:rFonts w:cs="Times New Roman"/>
                <w:sz w:val="24"/>
                <w:rtl/>
              </w:rPr>
              <w:instrText xml:space="preserve"> </w:instrText>
            </w:r>
            <w:r>
              <w:rPr>
                <w:rFonts w:cs="Frankruhel"/>
                <w:sz w:val="24"/>
                <w:rtl/>
              </w:rPr>
              <w:fldChar w:fldCharType="separate"/>
            </w:r>
            <w:r>
              <w:rPr>
                <w:rFonts w:cs="Times New Roman"/>
                <w:noProof/>
                <w:sz w:val="24"/>
                <w:rtl/>
              </w:rPr>
              <w:t>85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290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כשירות לקבלת רשיון קצין מבצעי אויר</w:t>
            </w:r>
          </w:p>
        </w:tc>
        <w:tc>
          <w:tcPr>
            <w:tcW w:w="567" w:type="dxa"/>
          </w:tcPr>
          <w:p w:rsidR="00F93624" w:rsidRPr="00F93624" w:rsidRDefault="00F93624" w:rsidP="00F93624">
            <w:pPr>
              <w:spacing w:line="240" w:lineRule="auto"/>
              <w:jc w:val="left"/>
              <w:rPr>
                <w:rStyle w:val="Hyperlink"/>
                <w:rFonts w:hint="cs"/>
                <w:rtl/>
              </w:rPr>
            </w:pPr>
            <w:hyperlink w:anchor="Seif296" w:tooltip="כשירות לקבלת רשיון קצין מבצעי אוי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Seif296</w:instrText>
            </w:r>
            <w:r>
              <w:rPr>
                <w:rFonts w:cs="Times New Roman"/>
                <w:sz w:val="24"/>
                <w:rtl/>
              </w:rPr>
              <w:instrText xml:space="preserve"> </w:instrText>
            </w:r>
            <w:r>
              <w:rPr>
                <w:rFonts w:cs="Frankruhel"/>
                <w:sz w:val="24"/>
                <w:rtl/>
              </w:rPr>
              <w:fldChar w:fldCharType="separate"/>
            </w:r>
            <w:r>
              <w:rPr>
                <w:rFonts w:cs="Times New Roman"/>
                <w:noProof/>
                <w:sz w:val="24"/>
                <w:rtl/>
              </w:rPr>
              <w:t>85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291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ידע מקצועי הדרוש לקבלת הרשיון</w:t>
            </w:r>
          </w:p>
        </w:tc>
        <w:tc>
          <w:tcPr>
            <w:tcW w:w="567" w:type="dxa"/>
          </w:tcPr>
          <w:p w:rsidR="00F93624" w:rsidRPr="00F93624" w:rsidRDefault="00F93624" w:rsidP="00F93624">
            <w:pPr>
              <w:spacing w:line="240" w:lineRule="auto"/>
              <w:jc w:val="left"/>
              <w:rPr>
                <w:rStyle w:val="Hyperlink"/>
                <w:rFonts w:hint="cs"/>
                <w:rtl/>
              </w:rPr>
            </w:pPr>
            <w:hyperlink w:anchor="Seif297" w:tooltip="ידע מקצועי הדרוש לקבלת הרשי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Seif297</w:instrText>
            </w:r>
            <w:r>
              <w:rPr>
                <w:rFonts w:cs="Times New Roman"/>
                <w:sz w:val="24"/>
                <w:rtl/>
              </w:rPr>
              <w:instrText xml:space="preserve"> </w:instrText>
            </w:r>
            <w:r>
              <w:rPr>
                <w:rFonts w:cs="Frankruhel"/>
                <w:sz w:val="24"/>
                <w:rtl/>
              </w:rPr>
              <w:fldChar w:fldCharType="separate"/>
            </w:r>
            <w:r>
              <w:rPr>
                <w:rFonts w:cs="Times New Roman"/>
                <w:noProof/>
                <w:sz w:val="24"/>
                <w:rtl/>
              </w:rPr>
              <w:t>85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292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הנסיון הדרוש לקבלת הרשיון</w:t>
            </w:r>
          </w:p>
        </w:tc>
        <w:tc>
          <w:tcPr>
            <w:tcW w:w="567" w:type="dxa"/>
          </w:tcPr>
          <w:p w:rsidR="00F93624" w:rsidRPr="00F93624" w:rsidRDefault="00F93624" w:rsidP="00F93624">
            <w:pPr>
              <w:spacing w:line="240" w:lineRule="auto"/>
              <w:jc w:val="left"/>
              <w:rPr>
                <w:rStyle w:val="Hyperlink"/>
                <w:rFonts w:hint="cs"/>
                <w:rtl/>
              </w:rPr>
            </w:pPr>
            <w:hyperlink w:anchor="Seif298" w:tooltip="הנסיון הדרוש לקבלת הרשי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Seif298</w:instrText>
            </w:r>
            <w:r>
              <w:rPr>
                <w:rFonts w:cs="Times New Roman"/>
                <w:sz w:val="24"/>
                <w:rtl/>
              </w:rPr>
              <w:instrText xml:space="preserve"> </w:instrText>
            </w:r>
            <w:r>
              <w:rPr>
                <w:rFonts w:cs="Frankruhel"/>
                <w:sz w:val="24"/>
                <w:rtl/>
              </w:rPr>
              <w:fldChar w:fldCharType="separate"/>
            </w:r>
            <w:r>
              <w:rPr>
                <w:rFonts w:cs="Times New Roman"/>
                <w:noProof/>
                <w:sz w:val="24"/>
                <w:rtl/>
              </w:rPr>
              <w:t>86</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293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מיומנות מקצועית</w:t>
            </w:r>
          </w:p>
        </w:tc>
        <w:tc>
          <w:tcPr>
            <w:tcW w:w="567" w:type="dxa"/>
          </w:tcPr>
          <w:p w:rsidR="00F93624" w:rsidRPr="00F93624" w:rsidRDefault="00F93624" w:rsidP="00F93624">
            <w:pPr>
              <w:spacing w:line="240" w:lineRule="auto"/>
              <w:jc w:val="left"/>
              <w:rPr>
                <w:rStyle w:val="Hyperlink"/>
                <w:rFonts w:hint="cs"/>
                <w:rtl/>
              </w:rPr>
            </w:pPr>
            <w:hyperlink w:anchor="Seif299" w:tooltip="מיומנות מקצועי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Seif299</w:instrText>
            </w:r>
            <w:r>
              <w:rPr>
                <w:rFonts w:cs="Times New Roman"/>
                <w:sz w:val="24"/>
                <w:rtl/>
              </w:rPr>
              <w:instrText xml:space="preserve"> </w:instrText>
            </w:r>
            <w:r>
              <w:rPr>
                <w:rFonts w:cs="Frankruhel"/>
                <w:sz w:val="24"/>
                <w:rtl/>
              </w:rPr>
              <w:fldChar w:fldCharType="separate"/>
            </w:r>
            <w:r>
              <w:rPr>
                <w:rFonts w:cs="Times New Roman"/>
                <w:noProof/>
                <w:sz w:val="24"/>
                <w:rtl/>
              </w:rPr>
              <w:t>86</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294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זכויותיו של קצין מבצעי אויר</w:t>
            </w:r>
          </w:p>
        </w:tc>
        <w:tc>
          <w:tcPr>
            <w:tcW w:w="567" w:type="dxa"/>
          </w:tcPr>
          <w:p w:rsidR="00F93624" w:rsidRPr="00F93624" w:rsidRDefault="00F93624" w:rsidP="00F93624">
            <w:pPr>
              <w:spacing w:line="240" w:lineRule="auto"/>
              <w:jc w:val="left"/>
              <w:rPr>
                <w:rStyle w:val="Hyperlink"/>
                <w:rFonts w:hint="cs"/>
                <w:rtl/>
              </w:rPr>
            </w:pPr>
            <w:hyperlink w:anchor="Seif300" w:tooltip="זכויותיו של קצין מבצעי אוי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Seif300</w:instrText>
            </w:r>
            <w:r>
              <w:rPr>
                <w:rFonts w:cs="Times New Roman"/>
                <w:sz w:val="24"/>
                <w:rtl/>
              </w:rPr>
              <w:instrText xml:space="preserve"> </w:instrText>
            </w:r>
            <w:r>
              <w:rPr>
                <w:rFonts w:cs="Frankruhel"/>
                <w:sz w:val="24"/>
                <w:rtl/>
              </w:rPr>
              <w:fldChar w:fldCharType="separate"/>
            </w:r>
            <w:r>
              <w:rPr>
                <w:rFonts w:cs="Times New Roman"/>
                <w:noProof/>
                <w:sz w:val="24"/>
                <w:rtl/>
              </w:rPr>
              <w:t>86</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פרק חמישי: מקפל מצנחים ומקפל מצנחים בכיר</w:t>
            </w:r>
          </w:p>
        </w:tc>
        <w:tc>
          <w:tcPr>
            <w:tcW w:w="567" w:type="dxa"/>
          </w:tcPr>
          <w:p w:rsidR="00F93624" w:rsidRPr="00F93624" w:rsidRDefault="00F93624" w:rsidP="00F93624">
            <w:pPr>
              <w:spacing w:line="240" w:lineRule="auto"/>
              <w:jc w:val="left"/>
              <w:rPr>
                <w:rStyle w:val="Hyperlink"/>
                <w:rFonts w:hint="cs"/>
                <w:rtl/>
              </w:rPr>
            </w:pPr>
            <w:hyperlink w:anchor="med33" w:tooltip="פרק חמישי: מקפל מצנחים ומקפל מצנחים בכי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med33</w:instrText>
            </w:r>
            <w:r>
              <w:rPr>
                <w:rFonts w:cs="Times New Roman"/>
                <w:sz w:val="24"/>
                <w:rtl/>
              </w:rPr>
              <w:instrText xml:space="preserve"> </w:instrText>
            </w:r>
            <w:r>
              <w:rPr>
                <w:rFonts w:cs="Frankruhel"/>
                <w:sz w:val="24"/>
                <w:rtl/>
              </w:rPr>
              <w:fldChar w:fldCharType="separate"/>
            </w:r>
            <w:r>
              <w:rPr>
                <w:rFonts w:cs="Times New Roman"/>
                <w:noProof/>
                <w:sz w:val="24"/>
                <w:rtl/>
              </w:rPr>
              <w:t>86</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סימן א': כללי</w:t>
            </w:r>
          </w:p>
        </w:tc>
        <w:tc>
          <w:tcPr>
            <w:tcW w:w="567" w:type="dxa"/>
          </w:tcPr>
          <w:p w:rsidR="00F93624" w:rsidRPr="00F93624" w:rsidRDefault="00F93624" w:rsidP="00F93624">
            <w:pPr>
              <w:spacing w:line="240" w:lineRule="auto"/>
              <w:jc w:val="left"/>
              <w:rPr>
                <w:rStyle w:val="Hyperlink"/>
                <w:rFonts w:hint="cs"/>
                <w:rtl/>
              </w:rPr>
            </w:pPr>
            <w:hyperlink w:anchor="hed224" w:tooltip="סימן א: כללי"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hed224</w:instrText>
            </w:r>
            <w:r>
              <w:rPr>
                <w:rFonts w:cs="Times New Roman"/>
                <w:sz w:val="24"/>
                <w:rtl/>
              </w:rPr>
              <w:instrText xml:space="preserve"> </w:instrText>
            </w:r>
            <w:r>
              <w:rPr>
                <w:rFonts w:cs="Frankruhel"/>
                <w:sz w:val="24"/>
                <w:rtl/>
              </w:rPr>
              <w:fldChar w:fldCharType="separate"/>
            </w:r>
            <w:r>
              <w:rPr>
                <w:rFonts w:cs="Times New Roman"/>
                <w:noProof/>
                <w:sz w:val="24"/>
                <w:rtl/>
              </w:rPr>
              <w:t>86</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295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הגדרות</w:t>
            </w:r>
          </w:p>
        </w:tc>
        <w:tc>
          <w:tcPr>
            <w:tcW w:w="567" w:type="dxa"/>
          </w:tcPr>
          <w:p w:rsidR="00F93624" w:rsidRPr="00F93624" w:rsidRDefault="00F93624" w:rsidP="00F93624">
            <w:pPr>
              <w:spacing w:line="240" w:lineRule="auto"/>
              <w:jc w:val="left"/>
              <w:rPr>
                <w:rStyle w:val="Hyperlink"/>
                <w:rFonts w:hint="cs"/>
                <w:rtl/>
              </w:rPr>
            </w:pPr>
            <w:hyperlink w:anchor="Seif301" w:tooltip="הגדרו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Seif301</w:instrText>
            </w:r>
            <w:r>
              <w:rPr>
                <w:rFonts w:cs="Times New Roman"/>
                <w:sz w:val="24"/>
                <w:rtl/>
              </w:rPr>
              <w:instrText xml:space="preserve"> </w:instrText>
            </w:r>
            <w:r>
              <w:rPr>
                <w:rFonts w:cs="Frankruhel"/>
                <w:sz w:val="24"/>
                <w:rtl/>
              </w:rPr>
              <w:fldChar w:fldCharType="separate"/>
            </w:r>
            <w:r>
              <w:rPr>
                <w:rFonts w:cs="Times New Roman"/>
                <w:noProof/>
                <w:sz w:val="24"/>
                <w:rtl/>
              </w:rPr>
              <w:t>86</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296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הגדרי קיפול מצנחים</w:t>
            </w:r>
          </w:p>
        </w:tc>
        <w:tc>
          <w:tcPr>
            <w:tcW w:w="567" w:type="dxa"/>
          </w:tcPr>
          <w:p w:rsidR="00F93624" w:rsidRPr="00F93624" w:rsidRDefault="00F93624" w:rsidP="00F93624">
            <w:pPr>
              <w:spacing w:line="240" w:lineRule="auto"/>
              <w:jc w:val="left"/>
              <w:rPr>
                <w:rStyle w:val="Hyperlink"/>
                <w:rFonts w:hint="cs"/>
                <w:rtl/>
              </w:rPr>
            </w:pPr>
            <w:hyperlink w:anchor="Seif302" w:tooltip="הגדרי קיפול מצנחי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Seif302</w:instrText>
            </w:r>
            <w:r>
              <w:rPr>
                <w:rFonts w:cs="Times New Roman"/>
                <w:sz w:val="24"/>
                <w:rtl/>
              </w:rPr>
              <w:instrText xml:space="preserve"> </w:instrText>
            </w:r>
            <w:r>
              <w:rPr>
                <w:rFonts w:cs="Frankruhel"/>
                <w:sz w:val="24"/>
                <w:rtl/>
              </w:rPr>
              <w:fldChar w:fldCharType="separate"/>
            </w:r>
            <w:r>
              <w:rPr>
                <w:rFonts w:cs="Times New Roman"/>
                <w:noProof/>
                <w:sz w:val="24"/>
                <w:rtl/>
              </w:rPr>
              <w:t>86</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297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תנאים לקבלת הגדר נוסף</w:t>
            </w:r>
          </w:p>
        </w:tc>
        <w:tc>
          <w:tcPr>
            <w:tcW w:w="567" w:type="dxa"/>
          </w:tcPr>
          <w:p w:rsidR="00F93624" w:rsidRPr="00F93624" w:rsidRDefault="00F93624" w:rsidP="00F93624">
            <w:pPr>
              <w:spacing w:line="240" w:lineRule="auto"/>
              <w:jc w:val="left"/>
              <w:rPr>
                <w:rStyle w:val="Hyperlink"/>
                <w:rFonts w:hint="cs"/>
                <w:rtl/>
              </w:rPr>
            </w:pPr>
            <w:hyperlink w:anchor="Seif303" w:tooltip="תנאים לקבלת הגדר נוסף"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Seif303</w:instrText>
            </w:r>
            <w:r>
              <w:rPr>
                <w:rFonts w:cs="Times New Roman"/>
                <w:sz w:val="24"/>
                <w:rtl/>
              </w:rPr>
              <w:instrText xml:space="preserve"> </w:instrText>
            </w:r>
            <w:r>
              <w:rPr>
                <w:rFonts w:cs="Frankruhel"/>
                <w:sz w:val="24"/>
                <w:rtl/>
              </w:rPr>
              <w:fldChar w:fldCharType="separate"/>
            </w:r>
            <w:r>
              <w:rPr>
                <w:rFonts w:cs="Times New Roman"/>
                <w:noProof/>
                <w:sz w:val="24"/>
                <w:rtl/>
              </w:rPr>
              <w:t>86</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סימן ב': רשיון מקפל מצנחים</w:t>
            </w:r>
          </w:p>
        </w:tc>
        <w:tc>
          <w:tcPr>
            <w:tcW w:w="567" w:type="dxa"/>
          </w:tcPr>
          <w:p w:rsidR="00F93624" w:rsidRPr="00F93624" w:rsidRDefault="00F93624" w:rsidP="00F93624">
            <w:pPr>
              <w:spacing w:line="240" w:lineRule="auto"/>
              <w:jc w:val="left"/>
              <w:rPr>
                <w:rStyle w:val="Hyperlink"/>
                <w:rFonts w:hint="cs"/>
                <w:rtl/>
              </w:rPr>
            </w:pPr>
            <w:hyperlink w:anchor="hed225" w:tooltip="סימן ב: רשיון מקפל מצנחי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hed225</w:instrText>
            </w:r>
            <w:r>
              <w:rPr>
                <w:rFonts w:cs="Times New Roman"/>
                <w:sz w:val="24"/>
                <w:rtl/>
              </w:rPr>
              <w:instrText xml:space="preserve"> </w:instrText>
            </w:r>
            <w:r>
              <w:rPr>
                <w:rFonts w:cs="Frankruhel"/>
                <w:sz w:val="24"/>
                <w:rtl/>
              </w:rPr>
              <w:fldChar w:fldCharType="separate"/>
            </w:r>
            <w:r>
              <w:rPr>
                <w:rFonts w:cs="Times New Roman"/>
                <w:noProof/>
                <w:sz w:val="24"/>
                <w:rtl/>
              </w:rPr>
              <w:t>87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298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כשירות לקבלת רשיון מקפל מצנחים</w:t>
            </w:r>
          </w:p>
        </w:tc>
        <w:tc>
          <w:tcPr>
            <w:tcW w:w="567" w:type="dxa"/>
          </w:tcPr>
          <w:p w:rsidR="00F93624" w:rsidRPr="00F93624" w:rsidRDefault="00F93624" w:rsidP="00F93624">
            <w:pPr>
              <w:spacing w:line="240" w:lineRule="auto"/>
              <w:jc w:val="left"/>
              <w:rPr>
                <w:rStyle w:val="Hyperlink"/>
                <w:rFonts w:hint="cs"/>
                <w:rtl/>
              </w:rPr>
            </w:pPr>
            <w:hyperlink w:anchor="Seif304" w:tooltip="כשירות לקבלת רשיון מקפל מצנחי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Seif304</w:instrText>
            </w:r>
            <w:r>
              <w:rPr>
                <w:rFonts w:cs="Times New Roman"/>
                <w:sz w:val="24"/>
                <w:rtl/>
              </w:rPr>
              <w:instrText xml:space="preserve"> </w:instrText>
            </w:r>
            <w:r>
              <w:rPr>
                <w:rFonts w:cs="Frankruhel"/>
                <w:sz w:val="24"/>
                <w:rtl/>
              </w:rPr>
              <w:fldChar w:fldCharType="separate"/>
            </w:r>
            <w:r>
              <w:rPr>
                <w:rFonts w:cs="Times New Roman"/>
                <w:noProof/>
                <w:sz w:val="24"/>
                <w:rtl/>
              </w:rPr>
              <w:t>87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299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ידע מקצועי הדרוש לקבלת הרשיון</w:t>
            </w:r>
          </w:p>
        </w:tc>
        <w:tc>
          <w:tcPr>
            <w:tcW w:w="567" w:type="dxa"/>
          </w:tcPr>
          <w:p w:rsidR="00F93624" w:rsidRPr="00F93624" w:rsidRDefault="00F93624" w:rsidP="00F93624">
            <w:pPr>
              <w:spacing w:line="240" w:lineRule="auto"/>
              <w:jc w:val="left"/>
              <w:rPr>
                <w:rStyle w:val="Hyperlink"/>
                <w:rFonts w:hint="cs"/>
                <w:rtl/>
              </w:rPr>
            </w:pPr>
            <w:hyperlink w:anchor="Seif305" w:tooltip="ידע מקצועי הדרוש לקבלת הרשי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Seif305</w:instrText>
            </w:r>
            <w:r>
              <w:rPr>
                <w:rFonts w:cs="Times New Roman"/>
                <w:sz w:val="24"/>
                <w:rtl/>
              </w:rPr>
              <w:instrText xml:space="preserve"> </w:instrText>
            </w:r>
            <w:r>
              <w:rPr>
                <w:rFonts w:cs="Frankruhel"/>
                <w:sz w:val="24"/>
                <w:rtl/>
              </w:rPr>
              <w:fldChar w:fldCharType="separate"/>
            </w:r>
            <w:r>
              <w:rPr>
                <w:rFonts w:cs="Times New Roman"/>
                <w:noProof/>
                <w:sz w:val="24"/>
                <w:rtl/>
              </w:rPr>
              <w:t>87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300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הנסיון הדרוש לקבלת הרשיון</w:t>
            </w:r>
          </w:p>
        </w:tc>
        <w:tc>
          <w:tcPr>
            <w:tcW w:w="567" w:type="dxa"/>
          </w:tcPr>
          <w:p w:rsidR="00F93624" w:rsidRPr="00F93624" w:rsidRDefault="00F93624" w:rsidP="00F93624">
            <w:pPr>
              <w:spacing w:line="240" w:lineRule="auto"/>
              <w:jc w:val="left"/>
              <w:rPr>
                <w:rStyle w:val="Hyperlink"/>
                <w:rFonts w:hint="cs"/>
                <w:rtl/>
              </w:rPr>
            </w:pPr>
            <w:hyperlink w:anchor="Seif306" w:tooltip="הנסיון הדרוש לקבלת הרשי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Seif306</w:instrText>
            </w:r>
            <w:r>
              <w:rPr>
                <w:rFonts w:cs="Times New Roman"/>
                <w:sz w:val="24"/>
                <w:rtl/>
              </w:rPr>
              <w:instrText xml:space="preserve"> </w:instrText>
            </w:r>
            <w:r>
              <w:rPr>
                <w:rFonts w:cs="Frankruhel"/>
                <w:sz w:val="24"/>
                <w:rtl/>
              </w:rPr>
              <w:fldChar w:fldCharType="separate"/>
            </w:r>
            <w:r>
              <w:rPr>
                <w:rFonts w:cs="Times New Roman"/>
                <w:noProof/>
                <w:sz w:val="24"/>
                <w:rtl/>
              </w:rPr>
              <w:t>87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301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מיומנות מקצועית</w:t>
            </w:r>
          </w:p>
        </w:tc>
        <w:tc>
          <w:tcPr>
            <w:tcW w:w="567" w:type="dxa"/>
          </w:tcPr>
          <w:p w:rsidR="00F93624" w:rsidRPr="00F93624" w:rsidRDefault="00F93624" w:rsidP="00F93624">
            <w:pPr>
              <w:spacing w:line="240" w:lineRule="auto"/>
              <w:jc w:val="left"/>
              <w:rPr>
                <w:rStyle w:val="Hyperlink"/>
                <w:rFonts w:hint="cs"/>
                <w:rtl/>
              </w:rPr>
            </w:pPr>
            <w:hyperlink w:anchor="Seif307" w:tooltip="מיומנות מקצועי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Seif307</w:instrText>
            </w:r>
            <w:r>
              <w:rPr>
                <w:rFonts w:cs="Times New Roman"/>
                <w:sz w:val="24"/>
                <w:rtl/>
              </w:rPr>
              <w:instrText xml:space="preserve"> </w:instrText>
            </w:r>
            <w:r>
              <w:rPr>
                <w:rFonts w:cs="Frankruhel"/>
                <w:sz w:val="24"/>
                <w:rtl/>
              </w:rPr>
              <w:fldChar w:fldCharType="separate"/>
            </w:r>
            <w:r>
              <w:rPr>
                <w:rFonts w:cs="Times New Roman"/>
                <w:noProof/>
                <w:sz w:val="24"/>
                <w:rtl/>
              </w:rPr>
              <w:t>87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302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זכויות מקפל מצנחים</w:t>
            </w:r>
          </w:p>
        </w:tc>
        <w:tc>
          <w:tcPr>
            <w:tcW w:w="567" w:type="dxa"/>
          </w:tcPr>
          <w:p w:rsidR="00F93624" w:rsidRPr="00F93624" w:rsidRDefault="00F93624" w:rsidP="00F93624">
            <w:pPr>
              <w:spacing w:line="240" w:lineRule="auto"/>
              <w:jc w:val="left"/>
              <w:rPr>
                <w:rStyle w:val="Hyperlink"/>
                <w:rFonts w:hint="cs"/>
                <w:rtl/>
              </w:rPr>
            </w:pPr>
            <w:hyperlink w:anchor="Seif308" w:tooltip="זכויות מקפל מצנחי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Seif308</w:instrText>
            </w:r>
            <w:r>
              <w:rPr>
                <w:rFonts w:cs="Times New Roman"/>
                <w:sz w:val="24"/>
                <w:rtl/>
              </w:rPr>
              <w:instrText xml:space="preserve"> </w:instrText>
            </w:r>
            <w:r>
              <w:rPr>
                <w:rFonts w:cs="Frankruhel"/>
                <w:sz w:val="24"/>
                <w:rtl/>
              </w:rPr>
              <w:fldChar w:fldCharType="separate"/>
            </w:r>
            <w:r>
              <w:rPr>
                <w:rFonts w:cs="Times New Roman"/>
                <w:noProof/>
                <w:sz w:val="24"/>
                <w:rtl/>
              </w:rPr>
              <w:t>87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סימן ג': רשיון מקפל מצנחים בכיר</w:t>
            </w:r>
          </w:p>
        </w:tc>
        <w:tc>
          <w:tcPr>
            <w:tcW w:w="567" w:type="dxa"/>
          </w:tcPr>
          <w:p w:rsidR="00F93624" w:rsidRPr="00F93624" w:rsidRDefault="00F93624" w:rsidP="00F93624">
            <w:pPr>
              <w:spacing w:line="240" w:lineRule="auto"/>
              <w:jc w:val="left"/>
              <w:rPr>
                <w:rStyle w:val="Hyperlink"/>
                <w:rFonts w:hint="cs"/>
                <w:rtl/>
              </w:rPr>
            </w:pPr>
            <w:hyperlink w:anchor="hed226" w:tooltip="סימן ג: רשיון מקפל מצנחים בכי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hed226</w:instrText>
            </w:r>
            <w:r>
              <w:rPr>
                <w:rFonts w:cs="Times New Roman"/>
                <w:sz w:val="24"/>
                <w:rtl/>
              </w:rPr>
              <w:instrText xml:space="preserve"> </w:instrText>
            </w:r>
            <w:r>
              <w:rPr>
                <w:rFonts w:cs="Frankruhel"/>
                <w:sz w:val="24"/>
                <w:rtl/>
              </w:rPr>
              <w:fldChar w:fldCharType="separate"/>
            </w:r>
            <w:r>
              <w:rPr>
                <w:rFonts w:cs="Times New Roman"/>
                <w:noProof/>
                <w:sz w:val="24"/>
                <w:rtl/>
              </w:rPr>
              <w:t>87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303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כשירות לקבלת רשיון מקפל מצנחים בכיר</w:t>
            </w:r>
          </w:p>
        </w:tc>
        <w:tc>
          <w:tcPr>
            <w:tcW w:w="567" w:type="dxa"/>
          </w:tcPr>
          <w:p w:rsidR="00F93624" w:rsidRPr="00F93624" w:rsidRDefault="00F93624" w:rsidP="00F93624">
            <w:pPr>
              <w:spacing w:line="240" w:lineRule="auto"/>
              <w:jc w:val="left"/>
              <w:rPr>
                <w:rStyle w:val="Hyperlink"/>
                <w:rFonts w:hint="cs"/>
                <w:rtl/>
              </w:rPr>
            </w:pPr>
            <w:hyperlink w:anchor="Seif309" w:tooltip="כשירות לקבלת רשיון מקפל מצנחים בכי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Seif309</w:instrText>
            </w:r>
            <w:r>
              <w:rPr>
                <w:rFonts w:cs="Times New Roman"/>
                <w:sz w:val="24"/>
                <w:rtl/>
              </w:rPr>
              <w:instrText xml:space="preserve"> </w:instrText>
            </w:r>
            <w:r>
              <w:rPr>
                <w:rFonts w:cs="Frankruhel"/>
                <w:sz w:val="24"/>
                <w:rtl/>
              </w:rPr>
              <w:fldChar w:fldCharType="separate"/>
            </w:r>
            <w:r>
              <w:rPr>
                <w:rFonts w:cs="Times New Roman"/>
                <w:noProof/>
                <w:sz w:val="24"/>
                <w:rtl/>
              </w:rPr>
              <w:t>87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304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הידע המקצועי דרוש לקבלת הרשיון</w:t>
            </w:r>
          </w:p>
        </w:tc>
        <w:tc>
          <w:tcPr>
            <w:tcW w:w="567" w:type="dxa"/>
          </w:tcPr>
          <w:p w:rsidR="00F93624" w:rsidRPr="00F93624" w:rsidRDefault="00F93624" w:rsidP="00F93624">
            <w:pPr>
              <w:spacing w:line="240" w:lineRule="auto"/>
              <w:jc w:val="left"/>
              <w:rPr>
                <w:rStyle w:val="Hyperlink"/>
                <w:rFonts w:hint="cs"/>
                <w:rtl/>
              </w:rPr>
            </w:pPr>
            <w:hyperlink w:anchor="Seif310" w:tooltip="הידע המקצועי דרוש לקבלת הרשי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Seif310</w:instrText>
            </w:r>
            <w:r>
              <w:rPr>
                <w:rFonts w:cs="Times New Roman"/>
                <w:sz w:val="24"/>
                <w:rtl/>
              </w:rPr>
              <w:instrText xml:space="preserve"> </w:instrText>
            </w:r>
            <w:r>
              <w:rPr>
                <w:rFonts w:cs="Frankruhel"/>
                <w:sz w:val="24"/>
                <w:rtl/>
              </w:rPr>
              <w:fldChar w:fldCharType="separate"/>
            </w:r>
            <w:r>
              <w:rPr>
                <w:rFonts w:cs="Times New Roman"/>
                <w:noProof/>
                <w:sz w:val="24"/>
                <w:rtl/>
              </w:rPr>
              <w:t>87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305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הנסיון הדרוש לקבלת הרשיון</w:t>
            </w:r>
          </w:p>
        </w:tc>
        <w:tc>
          <w:tcPr>
            <w:tcW w:w="567" w:type="dxa"/>
          </w:tcPr>
          <w:p w:rsidR="00F93624" w:rsidRPr="00F93624" w:rsidRDefault="00F93624" w:rsidP="00F93624">
            <w:pPr>
              <w:spacing w:line="240" w:lineRule="auto"/>
              <w:jc w:val="left"/>
              <w:rPr>
                <w:rStyle w:val="Hyperlink"/>
                <w:rFonts w:hint="cs"/>
                <w:rtl/>
              </w:rPr>
            </w:pPr>
            <w:hyperlink w:anchor="Seif311" w:tooltip="הנסיון הדרוש לקבלת הרשי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Seif311</w:instrText>
            </w:r>
            <w:r>
              <w:rPr>
                <w:rFonts w:cs="Times New Roman"/>
                <w:sz w:val="24"/>
                <w:rtl/>
              </w:rPr>
              <w:instrText xml:space="preserve"> </w:instrText>
            </w:r>
            <w:r>
              <w:rPr>
                <w:rFonts w:cs="Frankruhel"/>
                <w:sz w:val="24"/>
                <w:rtl/>
              </w:rPr>
              <w:fldChar w:fldCharType="separate"/>
            </w:r>
            <w:r>
              <w:rPr>
                <w:rFonts w:cs="Times New Roman"/>
                <w:noProof/>
                <w:sz w:val="24"/>
                <w:rtl/>
              </w:rPr>
              <w:t>88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306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מיומנות מקצועית</w:t>
            </w:r>
          </w:p>
        </w:tc>
        <w:tc>
          <w:tcPr>
            <w:tcW w:w="567" w:type="dxa"/>
          </w:tcPr>
          <w:p w:rsidR="00F93624" w:rsidRPr="00F93624" w:rsidRDefault="00F93624" w:rsidP="00F93624">
            <w:pPr>
              <w:spacing w:line="240" w:lineRule="auto"/>
              <w:jc w:val="left"/>
              <w:rPr>
                <w:rStyle w:val="Hyperlink"/>
                <w:rFonts w:hint="cs"/>
                <w:rtl/>
              </w:rPr>
            </w:pPr>
            <w:hyperlink w:anchor="Seif312" w:tooltip="מיומנות מקצועי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Seif312</w:instrText>
            </w:r>
            <w:r>
              <w:rPr>
                <w:rFonts w:cs="Times New Roman"/>
                <w:sz w:val="24"/>
                <w:rtl/>
              </w:rPr>
              <w:instrText xml:space="preserve"> </w:instrText>
            </w:r>
            <w:r>
              <w:rPr>
                <w:rFonts w:cs="Frankruhel"/>
                <w:sz w:val="24"/>
                <w:rtl/>
              </w:rPr>
              <w:fldChar w:fldCharType="separate"/>
            </w:r>
            <w:r>
              <w:rPr>
                <w:rFonts w:cs="Times New Roman"/>
                <w:noProof/>
                <w:sz w:val="24"/>
                <w:rtl/>
              </w:rPr>
              <w:t>88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307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זכויות מקפל מצנחים בכיר</w:t>
            </w:r>
          </w:p>
        </w:tc>
        <w:tc>
          <w:tcPr>
            <w:tcW w:w="567" w:type="dxa"/>
          </w:tcPr>
          <w:p w:rsidR="00F93624" w:rsidRPr="00F93624" w:rsidRDefault="00F93624" w:rsidP="00F93624">
            <w:pPr>
              <w:spacing w:line="240" w:lineRule="auto"/>
              <w:jc w:val="left"/>
              <w:rPr>
                <w:rStyle w:val="Hyperlink"/>
                <w:rFonts w:hint="cs"/>
                <w:rtl/>
              </w:rPr>
            </w:pPr>
            <w:hyperlink w:anchor="Seif313" w:tooltip="זכויות מקפל מצנחים בכי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Seif313</w:instrText>
            </w:r>
            <w:r>
              <w:rPr>
                <w:rFonts w:cs="Times New Roman"/>
                <w:sz w:val="24"/>
                <w:rtl/>
              </w:rPr>
              <w:instrText xml:space="preserve"> </w:instrText>
            </w:r>
            <w:r>
              <w:rPr>
                <w:rFonts w:cs="Frankruhel"/>
                <w:sz w:val="24"/>
                <w:rtl/>
              </w:rPr>
              <w:fldChar w:fldCharType="separate"/>
            </w:r>
            <w:r>
              <w:rPr>
                <w:rFonts w:cs="Times New Roman"/>
                <w:noProof/>
                <w:sz w:val="24"/>
                <w:rtl/>
              </w:rPr>
              <w:t>88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חלק ו': הגדרי מאמן שאינו טייס</w:t>
            </w:r>
          </w:p>
        </w:tc>
        <w:tc>
          <w:tcPr>
            <w:tcW w:w="567" w:type="dxa"/>
          </w:tcPr>
          <w:p w:rsidR="00F93624" w:rsidRPr="00F93624" w:rsidRDefault="00F93624" w:rsidP="00F93624">
            <w:pPr>
              <w:spacing w:line="240" w:lineRule="auto"/>
              <w:jc w:val="left"/>
              <w:rPr>
                <w:rStyle w:val="Hyperlink"/>
                <w:rFonts w:hint="cs"/>
                <w:rtl/>
              </w:rPr>
            </w:pPr>
            <w:hyperlink w:anchor="med34" w:tooltip="חלק ו: הגדרי מאמן שאינו טייס"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med34</w:instrText>
            </w:r>
            <w:r>
              <w:rPr>
                <w:rFonts w:cs="Times New Roman"/>
                <w:sz w:val="24"/>
                <w:rtl/>
              </w:rPr>
              <w:instrText xml:space="preserve"> </w:instrText>
            </w:r>
            <w:r>
              <w:rPr>
                <w:rFonts w:cs="Frankruhel"/>
                <w:sz w:val="24"/>
                <w:rtl/>
              </w:rPr>
              <w:fldChar w:fldCharType="separate"/>
            </w:r>
            <w:r>
              <w:rPr>
                <w:rFonts w:cs="Times New Roman"/>
                <w:noProof/>
                <w:sz w:val="24"/>
                <w:rtl/>
              </w:rPr>
              <w:t>88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פרק ראשון: הגדר מאמן טכנאי טיס</w:t>
            </w:r>
          </w:p>
        </w:tc>
        <w:tc>
          <w:tcPr>
            <w:tcW w:w="567" w:type="dxa"/>
          </w:tcPr>
          <w:p w:rsidR="00F93624" w:rsidRPr="00F93624" w:rsidRDefault="00F93624" w:rsidP="00F93624">
            <w:pPr>
              <w:spacing w:line="240" w:lineRule="auto"/>
              <w:jc w:val="left"/>
              <w:rPr>
                <w:rStyle w:val="Hyperlink"/>
                <w:rFonts w:hint="cs"/>
                <w:rtl/>
              </w:rPr>
            </w:pPr>
            <w:hyperlink w:anchor="med35" w:tooltip="פרק ראשון: הגדר מאמן טכנאי טיס"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med35</w:instrText>
            </w:r>
            <w:r>
              <w:rPr>
                <w:rFonts w:cs="Times New Roman"/>
                <w:sz w:val="24"/>
                <w:rtl/>
              </w:rPr>
              <w:instrText xml:space="preserve"> </w:instrText>
            </w:r>
            <w:r>
              <w:rPr>
                <w:rFonts w:cs="Frankruhel"/>
                <w:sz w:val="24"/>
                <w:rtl/>
              </w:rPr>
              <w:fldChar w:fldCharType="separate"/>
            </w:r>
            <w:r>
              <w:rPr>
                <w:rFonts w:cs="Times New Roman"/>
                <w:noProof/>
                <w:sz w:val="24"/>
                <w:rtl/>
              </w:rPr>
              <w:t>88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308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כשירות לקבלת הגדר מאמן טכנאי טיס</w:t>
            </w:r>
          </w:p>
        </w:tc>
        <w:tc>
          <w:tcPr>
            <w:tcW w:w="567" w:type="dxa"/>
          </w:tcPr>
          <w:p w:rsidR="00F93624" w:rsidRPr="00F93624" w:rsidRDefault="00F93624" w:rsidP="00F93624">
            <w:pPr>
              <w:spacing w:line="240" w:lineRule="auto"/>
              <w:jc w:val="left"/>
              <w:rPr>
                <w:rStyle w:val="Hyperlink"/>
                <w:rFonts w:hint="cs"/>
                <w:rtl/>
              </w:rPr>
            </w:pPr>
            <w:hyperlink w:anchor="Seif314" w:tooltip="כשירות לקבלת הגדר מאמן טכנאי טיס"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Seif314</w:instrText>
            </w:r>
            <w:r>
              <w:rPr>
                <w:rFonts w:cs="Times New Roman"/>
                <w:sz w:val="24"/>
                <w:rtl/>
              </w:rPr>
              <w:instrText xml:space="preserve"> </w:instrText>
            </w:r>
            <w:r>
              <w:rPr>
                <w:rFonts w:cs="Frankruhel"/>
                <w:sz w:val="24"/>
                <w:rtl/>
              </w:rPr>
              <w:fldChar w:fldCharType="separate"/>
            </w:r>
            <w:r>
              <w:rPr>
                <w:rFonts w:cs="Times New Roman"/>
                <w:noProof/>
                <w:sz w:val="24"/>
                <w:rtl/>
              </w:rPr>
              <w:t>88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309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זכויות מאמן טכנאי טיס והגבלותיו</w:t>
            </w:r>
          </w:p>
        </w:tc>
        <w:tc>
          <w:tcPr>
            <w:tcW w:w="567" w:type="dxa"/>
          </w:tcPr>
          <w:p w:rsidR="00F93624" w:rsidRPr="00F93624" w:rsidRDefault="00F93624" w:rsidP="00F93624">
            <w:pPr>
              <w:spacing w:line="240" w:lineRule="auto"/>
              <w:jc w:val="left"/>
              <w:rPr>
                <w:rStyle w:val="Hyperlink"/>
                <w:rFonts w:hint="cs"/>
                <w:rtl/>
              </w:rPr>
            </w:pPr>
            <w:hyperlink w:anchor="Seif315" w:tooltip="זכויות מאמן טכנאי טיס והגבלותיו"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Seif315</w:instrText>
            </w:r>
            <w:r>
              <w:rPr>
                <w:rFonts w:cs="Times New Roman"/>
                <w:sz w:val="24"/>
                <w:rtl/>
              </w:rPr>
              <w:instrText xml:space="preserve"> </w:instrText>
            </w:r>
            <w:r>
              <w:rPr>
                <w:rFonts w:cs="Frankruhel"/>
                <w:sz w:val="24"/>
                <w:rtl/>
              </w:rPr>
              <w:fldChar w:fldCharType="separate"/>
            </w:r>
            <w:r>
              <w:rPr>
                <w:rFonts w:cs="Times New Roman"/>
                <w:noProof/>
                <w:sz w:val="24"/>
                <w:rtl/>
              </w:rPr>
              <w:t>88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פרק שני: הגדר מאמן מפקח על תנועה אוירית</w:t>
            </w:r>
          </w:p>
        </w:tc>
        <w:tc>
          <w:tcPr>
            <w:tcW w:w="567" w:type="dxa"/>
          </w:tcPr>
          <w:p w:rsidR="00F93624" w:rsidRPr="00F93624" w:rsidRDefault="00F93624" w:rsidP="00F93624">
            <w:pPr>
              <w:spacing w:line="240" w:lineRule="auto"/>
              <w:jc w:val="left"/>
              <w:rPr>
                <w:rStyle w:val="Hyperlink"/>
                <w:rFonts w:hint="cs"/>
                <w:rtl/>
              </w:rPr>
            </w:pPr>
            <w:hyperlink w:anchor="med36" w:tooltip="פרק שני: הגדר מאמן מפקח על תנועה אוירי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med36</w:instrText>
            </w:r>
            <w:r>
              <w:rPr>
                <w:rFonts w:cs="Times New Roman"/>
                <w:sz w:val="24"/>
                <w:rtl/>
              </w:rPr>
              <w:instrText xml:space="preserve"> </w:instrText>
            </w:r>
            <w:r>
              <w:rPr>
                <w:rFonts w:cs="Frankruhel"/>
                <w:sz w:val="24"/>
                <w:rtl/>
              </w:rPr>
              <w:fldChar w:fldCharType="separate"/>
            </w:r>
            <w:r>
              <w:rPr>
                <w:rFonts w:cs="Times New Roman"/>
                <w:noProof/>
                <w:sz w:val="24"/>
                <w:rtl/>
              </w:rPr>
              <w:t>88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310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כשירות לקבלת הגדר מאמן מפקח על תנועה אוירית</w:t>
            </w:r>
          </w:p>
        </w:tc>
        <w:tc>
          <w:tcPr>
            <w:tcW w:w="567" w:type="dxa"/>
          </w:tcPr>
          <w:p w:rsidR="00F93624" w:rsidRPr="00F93624" w:rsidRDefault="00F93624" w:rsidP="00F93624">
            <w:pPr>
              <w:spacing w:line="240" w:lineRule="auto"/>
              <w:jc w:val="left"/>
              <w:rPr>
                <w:rStyle w:val="Hyperlink"/>
                <w:rFonts w:hint="cs"/>
                <w:rtl/>
              </w:rPr>
            </w:pPr>
            <w:hyperlink w:anchor="Seif316" w:tooltip="כשירות לקבלת הגדר מאמן מפקח על תנועה אוירי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Seif316</w:instrText>
            </w:r>
            <w:r>
              <w:rPr>
                <w:rFonts w:cs="Times New Roman"/>
                <w:sz w:val="24"/>
                <w:rtl/>
              </w:rPr>
              <w:instrText xml:space="preserve"> </w:instrText>
            </w:r>
            <w:r>
              <w:rPr>
                <w:rFonts w:cs="Frankruhel"/>
                <w:sz w:val="24"/>
                <w:rtl/>
              </w:rPr>
              <w:fldChar w:fldCharType="separate"/>
            </w:r>
            <w:r>
              <w:rPr>
                <w:rFonts w:cs="Times New Roman"/>
                <w:noProof/>
                <w:sz w:val="24"/>
                <w:rtl/>
              </w:rPr>
              <w:t>88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311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הידע המקצועי הדרוש לקבלת ההגדר</w:t>
            </w:r>
          </w:p>
        </w:tc>
        <w:tc>
          <w:tcPr>
            <w:tcW w:w="567" w:type="dxa"/>
          </w:tcPr>
          <w:p w:rsidR="00F93624" w:rsidRPr="00F93624" w:rsidRDefault="00F93624" w:rsidP="00F93624">
            <w:pPr>
              <w:spacing w:line="240" w:lineRule="auto"/>
              <w:jc w:val="left"/>
              <w:rPr>
                <w:rStyle w:val="Hyperlink"/>
                <w:rFonts w:hint="cs"/>
                <w:rtl/>
              </w:rPr>
            </w:pPr>
            <w:hyperlink w:anchor="Seif317" w:tooltip="הידע המקצועי הדרוש לקבלת ההגד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Seif317</w:instrText>
            </w:r>
            <w:r>
              <w:rPr>
                <w:rFonts w:cs="Times New Roman"/>
                <w:sz w:val="24"/>
                <w:rtl/>
              </w:rPr>
              <w:instrText xml:space="preserve"> </w:instrText>
            </w:r>
            <w:r>
              <w:rPr>
                <w:rFonts w:cs="Frankruhel"/>
                <w:sz w:val="24"/>
                <w:rtl/>
              </w:rPr>
              <w:fldChar w:fldCharType="separate"/>
            </w:r>
            <w:r>
              <w:rPr>
                <w:rFonts w:cs="Times New Roman"/>
                <w:noProof/>
                <w:sz w:val="24"/>
                <w:rtl/>
              </w:rPr>
              <w:t>88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312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הנסיון הדרוש לקבלת ההגדר</w:t>
            </w:r>
          </w:p>
        </w:tc>
        <w:tc>
          <w:tcPr>
            <w:tcW w:w="567" w:type="dxa"/>
          </w:tcPr>
          <w:p w:rsidR="00F93624" w:rsidRPr="00F93624" w:rsidRDefault="00F93624" w:rsidP="00F93624">
            <w:pPr>
              <w:spacing w:line="240" w:lineRule="auto"/>
              <w:jc w:val="left"/>
              <w:rPr>
                <w:rStyle w:val="Hyperlink"/>
                <w:rFonts w:hint="cs"/>
                <w:rtl/>
              </w:rPr>
            </w:pPr>
            <w:hyperlink w:anchor="Seif318" w:tooltip="הנסיון הדרוש לקבלת ההגד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Seif318</w:instrText>
            </w:r>
            <w:r>
              <w:rPr>
                <w:rFonts w:cs="Times New Roman"/>
                <w:sz w:val="24"/>
                <w:rtl/>
              </w:rPr>
              <w:instrText xml:space="preserve"> </w:instrText>
            </w:r>
            <w:r>
              <w:rPr>
                <w:rFonts w:cs="Frankruhel"/>
                <w:sz w:val="24"/>
                <w:rtl/>
              </w:rPr>
              <w:fldChar w:fldCharType="separate"/>
            </w:r>
            <w:r>
              <w:rPr>
                <w:rFonts w:cs="Times New Roman"/>
                <w:noProof/>
                <w:sz w:val="24"/>
                <w:rtl/>
              </w:rPr>
              <w:t>88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313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מיומנות מקצועית</w:t>
            </w:r>
          </w:p>
        </w:tc>
        <w:tc>
          <w:tcPr>
            <w:tcW w:w="567" w:type="dxa"/>
          </w:tcPr>
          <w:p w:rsidR="00F93624" w:rsidRPr="00F93624" w:rsidRDefault="00F93624" w:rsidP="00F93624">
            <w:pPr>
              <w:spacing w:line="240" w:lineRule="auto"/>
              <w:jc w:val="left"/>
              <w:rPr>
                <w:rStyle w:val="Hyperlink"/>
                <w:rFonts w:hint="cs"/>
                <w:rtl/>
              </w:rPr>
            </w:pPr>
            <w:hyperlink w:anchor="Seif319" w:tooltip="מיומנות מקצועי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Seif319</w:instrText>
            </w:r>
            <w:r>
              <w:rPr>
                <w:rFonts w:cs="Times New Roman"/>
                <w:sz w:val="24"/>
                <w:rtl/>
              </w:rPr>
              <w:instrText xml:space="preserve"> </w:instrText>
            </w:r>
            <w:r>
              <w:rPr>
                <w:rFonts w:cs="Frankruhel"/>
                <w:sz w:val="24"/>
                <w:rtl/>
              </w:rPr>
              <w:fldChar w:fldCharType="separate"/>
            </w:r>
            <w:r>
              <w:rPr>
                <w:rFonts w:cs="Times New Roman"/>
                <w:noProof/>
                <w:sz w:val="24"/>
                <w:rtl/>
              </w:rPr>
              <w:t>89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314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זכויותיו של מאמן מפקח על תנועה אוירית</w:t>
            </w:r>
          </w:p>
        </w:tc>
        <w:tc>
          <w:tcPr>
            <w:tcW w:w="567" w:type="dxa"/>
          </w:tcPr>
          <w:p w:rsidR="00F93624" w:rsidRPr="00F93624" w:rsidRDefault="00F93624" w:rsidP="00F93624">
            <w:pPr>
              <w:spacing w:line="240" w:lineRule="auto"/>
              <w:jc w:val="left"/>
              <w:rPr>
                <w:rStyle w:val="Hyperlink"/>
                <w:rFonts w:hint="cs"/>
                <w:rtl/>
              </w:rPr>
            </w:pPr>
            <w:hyperlink w:anchor="Seif320" w:tooltip="זכויותיו של מאמן מפקח על תנועה אוירי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Seif320</w:instrText>
            </w:r>
            <w:r>
              <w:rPr>
                <w:rFonts w:cs="Times New Roman"/>
                <w:sz w:val="24"/>
                <w:rtl/>
              </w:rPr>
              <w:instrText xml:space="preserve"> </w:instrText>
            </w:r>
            <w:r>
              <w:rPr>
                <w:rFonts w:cs="Frankruhel"/>
                <w:sz w:val="24"/>
                <w:rtl/>
              </w:rPr>
              <w:fldChar w:fldCharType="separate"/>
            </w:r>
            <w:r>
              <w:rPr>
                <w:rFonts w:cs="Times New Roman"/>
                <w:noProof/>
                <w:sz w:val="24"/>
                <w:rtl/>
              </w:rPr>
              <w:t>89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315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שימוש בזכויות הגדר</w:t>
            </w:r>
          </w:p>
        </w:tc>
        <w:tc>
          <w:tcPr>
            <w:tcW w:w="567" w:type="dxa"/>
          </w:tcPr>
          <w:p w:rsidR="00F93624" w:rsidRPr="00F93624" w:rsidRDefault="00F93624" w:rsidP="00F93624">
            <w:pPr>
              <w:spacing w:line="240" w:lineRule="auto"/>
              <w:jc w:val="left"/>
              <w:rPr>
                <w:rStyle w:val="Hyperlink"/>
                <w:rFonts w:hint="cs"/>
                <w:rtl/>
              </w:rPr>
            </w:pPr>
            <w:hyperlink w:anchor="Seif321" w:tooltip="שימוש בזכויות הגד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Seif321</w:instrText>
            </w:r>
            <w:r>
              <w:rPr>
                <w:rFonts w:cs="Times New Roman"/>
                <w:sz w:val="24"/>
                <w:rtl/>
              </w:rPr>
              <w:instrText xml:space="preserve"> </w:instrText>
            </w:r>
            <w:r>
              <w:rPr>
                <w:rFonts w:cs="Frankruhel"/>
                <w:sz w:val="24"/>
                <w:rtl/>
              </w:rPr>
              <w:fldChar w:fldCharType="separate"/>
            </w:r>
            <w:r>
              <w:rPr>
                <w:rFonts w:cs="Times New Roman"/>
                <w:noProof/>
                <w:sz w:val="24"/>
                <w:rtl/>
              </w:rPr>
              <w:t>89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 xml:space="preserve">פרק שלישי: </w:t>
            </w:r>
          </w:p>
        </w:tc>
        <w:tc>
          <w:tcPr>
            <w:tcW w:w="567" w:type="dxa"/>
          </w:tcPr>
          <w:p w:rsidR="00F93624" w:rsidRPr="00F93624" w:rsidRDefault="00F93624" w:rsidP="00F93624">
            <w:pPr>
              <w:spacing w:line="240" w:lineRule="auto"/>
              <w:jc w:val="left"/>
              <w:rPr>
                <w:rStyle w:val="Hyperlink"/>
                <w:rFonts w:hint="cs"/>
                <w:rtl/>
              </w:rPr>
            </w:pPr>
            <w:hyperlink w:anchor="med37" w:tooltip="פרק שלישי: הגדר מאמן תדריכן מודיעין טיס"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med37</w:instrText>
            </w:r>
            <w:r>
              <w:rPr>
                <w:rFonts w:cs="Times New Roman"/>
                <w:sz w:val="24"/>
                <w:rtl/>
              </w:rPr>
              <w:instrText xml:space="preserve"> </w:instrText>
            </w:r>
            <w:r>
              <w:rPr>
                <w:rFonts w:cs="Frankruhel"/>
                <w:sz w:val="24"/>
                <w:rtl/>
              </w:rPr>
              <w:fldChar w:fldCharType="separate"/>
            </w:r>
            <w:r>
              <w:rPr>
                <w:rFonts w:cs="Times New Roman"/>
                <w:noProof/>
                <w:sz w:val="24"/>
                <w:rtl/>
              </w:rPr>
              <w:t>89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חלק ז': תעודת איש צוות</w:t>
            </w:r>
          </w:p>
        </w:tc>
        <w:tc>
          <w:tcPr>
            <w:tcW w:w="567" w:type="dxa"/>
          </w:tcPr>
          <w:p w:rsidR="00F93624" w:rsidRPr="00F93624" w:rsidRDefault="00F93624" w:rsidP="00F93624">
            <w:pPr>
              <w:spacing w:line="240" w:lineRule="auto"/>
              <w:jc w:val="left"/>
              <w:rPr>
                <w:rStyle w:val="Hyperlink"/>
                <w:rFonts w:hint="cs"/>
                <w:rtl/>
              </w:rPr>
            </w:pPr>
            <w:hyperlink w:anchor="med38" w:tooltip="חלק ז: תעודת איש צוו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med38</w:instrText>
            </w:r>
            <w:r>
              <w:rPr>
                <w:rFonts w:cs="Times New Roman"/>
                <w:sz w:val="24"/>
                <w:rtl/>
              </w:rPr>
              <w:instrText xml:space="preserve"> </w:instrText>
            </w:r>
            <w:r>
              <w:rPr>
                <w:rFonts w:cs="Frankruhel"/>
                <w:sz w:val="24"/>
                <w:rtl/>
              </w:rPr>
              <w:fldChar w:fldCharType="separate"/>
            </w:r>
            <w:r>
              <w:rPr>
                <w:rFonts w:cs="Times New Roman"/>
                <w:noProof/>
                <w:sz w:val="24"/>
                <w:rtl/>
              </w:rPr>
              <w:t>89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321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כשירות לקבלת תעודת איש צוות</w:t>
            </w:r>
          </w:p>
        </w:tc>
        <w:tc>
          <w:tcPr>
            <w:tcW w:w="567" w:type="dxa"/>
          </w:tcPr>
          <w:p w:rsidR="00F93624" w:rsidRPr="00F93624" w:rsidRDefault="00F93624" w:rsidP="00F93624">
            <w:pPr>
              <w:spacing w:line="240" w:lineRule="auto"/>
              <w:jc w:val="left"/>
              <w:rPr>
                <w:rStyle w:val="Hyperlink"/>
                <w:rFonts w:hint="cs"/>
                <w:rtl/>
              </w:rPr>
            </w:pPr>
            <w:hyperlink w:anchor="Seif327" w:tooltip="כשירות לקבלת תעודת איש צוו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Seif327</w:instrText>
            </w:r>
            <w:r>
              <w:rPr>
                <w:rFonts w:cs="Times New Roman"/>
                <w:sz w:val="24"/>
                <w:rtl/>
              </w:rPr>
              <w:instrText xml:space="preserve"> </w:instrText>
            </w:r>
            <w:r>
              <w:rPr>
                <w:rFonts w:cs="Frankruhel"/>
                <w:sz w:val="24"/>
                <w:rtl/>
              </w:rPr>
              <w:fldChar w:fldCharType="separate"/>
            </w:r>
            <w:r>
              <w:rPr>
                <w:rFonts w:cs="Times New Roman"/>
                <w:noProof/>
                <w:sz w:val="24"/>
                <w:rtl/>
              </w:rPr>
              <w:t>89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322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תנאים למתן תעודת איש צוות</w:t>
            </w:r>
          </w:p>
        </w:tc>
        <w:tc>
          <w:tcPr>
            <w:tcW w:w="567" w:type="dxa"/>
          </w:tcPr>
          <w:p w:rsidR="00F93624" w:rsidRPr="00F93624" w:rsidRDefault="00F93624" w:rsidP="00F93624">
            <w:pPr>
              <w:spacing w:line="240" w:lineRule="auto"/>
              <w:jc w:val="left"/>
              <w:rPr>
                <w:rStyle w:val="Hyperlink"/>
                <w:rFonts w:hint="cs"/>
                <w:rtl/>
              </w:rPr>
            </w:pPr>
            <w:hyperlink w:anchor="Seif328" w:tooltip="תנאים למתן תעודת איש צוו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Seif328</w:instrText>
            </w:r>
            <w:r>
              <w:rPr>
                <w:rFonts w:cs="Times New Roman"/>
                <w:sz w:val="24"/>
                <w:rtl/>
              </w:rPr>
              <w:instrText xml:space="preserve"> </w:instrText>
            </w:r>
            <w:r>
              <w:rPr>
                <w:rFonts w:cs="Frankruhel"/>
                <w:sz w:val="24"/>
                <w:rtl/>
              </w:rPr>
              <w:fldChar w:fldCharType="separate"/>
            </w:r>
            <w:r>
              <w:rPr>
                <w:rFonts w:cs="Times New Roman"/>
                <w:noProof/>
                <w:sz w:val="24"/>
                <w:rtl/>
              </w:rPr>
              <w:t>89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323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בקשה לתעודת איש צוות</w:t>
            </w:r>
          </w:p>
        </w:tc>
        <w:tc>
          <w:tcPr>
            <w:tcW w:w="567" w:type="dxa"/>
          </w:tcPr>
          <w:p w:rsidR="00F93624" w:rsidRPr="00F93624" w:rsidRDefault="00F93624" w:rsidP="00F93624">
            <w:pPr>
              <w:spacing w:line="240" w:lineRule="auto"/>
              <w:jc w:val="left"/>
              <w:rPr>
                <w:rStyle w:val="Hyperlink"/>
                <w:rFonts w:hint="cs"/>
                <w:rtl/>
              </w:rPr>
            </w:pPr>
            <w:hyperlink w:anchor="Seif329" w:tooltip="בקשה לתעודת איש צוו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Seif329</w:instrText>
            </w:r>
            <w:r>
              <w:rPr>
                <w:rFonts w:cs="Times New Roman"/>
                <w:sz w:val="24"/>
                <w:rtl/>
              </w:rPr>
              <w:instrText xml:space="preserve"> </w:instrText>
            </w:r>
            <w:r>
              <w:rPr>
                <w:rFonts w:cs="Frankruhel"/>
                <w:sz w:val="24"/>
                <w:rtl/>
              </w:rPr>
              <w:fldChar w:fldCharType="separate"/>
            </w:r>
            <w:r>
              <w:rPr>
                <w:rFonts w:cs="Times New Roman"/>
                <w:noProof/>
                <w:sz w:val="24"/>
                <w:rtl/>
              </w:rPr>
              <w:t>89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324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זכויות מחזיק בתעודת איש צוות</w:t>
            </w:r>
          </w:p>
        </w:tc>
        <w:tc>
          <w:tcPr>
            <w:tcW w:w="567" w:type="dxa"/>
          </w:tcPr>
          <w:p w:rsidR="00F93624" w:rsidRPr="00F93624" w:rsidRDefault="00F93624" w:rsidP="00F93624">
            <w:pPr>
              <w:spacing w:line="240" w:lineRule="auto"/>
              <w:jc w:val="left"/>
              <w:rPr>
                <w:rStyle w:val="Hyperlink"/>
                <w:rFonts w:hint="cs"/>
                <w:rtl/>
              </w:rPr>
            </w:pPr>
            <w:hyperlink w:anchor="Seif330" w:tooltip="זכויות מחזיק בתעודת איש צוו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Seif330</w:instrText>
            </w:r>
            <w:r>
              <w:rPr>
                <w:rFonts w:cs="Times New Roman"/>
                <w:sz w:val="24"/>
                <w:rtl/>
              </w:rPr>
              <w:instrText xml:space="preserve"> </w:instrText>
            </w:r>
            <w:r>
              <w:rPr>
                <w:rFonts w:cs="Frankruhel"/>
                <w:sz w:val="24"/>
                <w:rtl/>
              </w:rPr>
              <w:fldChar w:fldCharType="separate"/>
            </w:r>
            <w:r>
              <w:rPr>
                <w:rFonts w:cs="Times New Roman"/>
                <w:noProof/>
                <w:sz w:val="24"/>
                <w:rtl/>
              </w:rPr>
              <w:t>90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325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חובות המפעיל לגבי תעודת איש צוות</w:t>
            </w:r>
          </w:p>
        </w:tc>
        <w:tc>
          <w:tcPr>
            <w:tcW w:w="567" w:type="dxa"/>
          </w:tcPr>
          <w:p w:rsidR="00F93624" w:rsidRPr="00F93624" w:rsidRDefault="00F93624" w:rsidP="00F93624">
            <w:pPr>
              <w:spacing w:line="240" w:lineRule="auto"/>
              <w:jc w:val="left"/>
              <w:rPr>
                <w:rStyle w:val="Hyperlink"/>
                <w:rFonts w:hint="cs"/>
                <w:rtl/>
              </w:rPr>
            </w:pPr>
            <w:hyperlink w:anchor="Seif331" w:tooltip="חובות המפעיל לגבי תעודת איש צוו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Seif331</w:instrText>
            </w:r>
            <w:r>
              <w:rPr>
                <w:rFonts w:cs="Times New Roman"/>
                <w:sz w:val="24"/>
                <w:rtl/>
              </w:rPr>
              <w:instrText xml:space="preserve"> </w:instrText>
            </w:r>
            <w:r>
              <w:rPr>
                <w:rFonts w:cs="Frankruhel"/>
                <w:sz w:val="24"/>
                <w:rtl/>
              </w:rPr>
              <w:fldChar w:fldCharType="separate"/>
            </w:r>
            <w:r>
              <w:rPr>
                <w:rFonts w:cs="Times New Roman"/>
                <w:noProof/>
                <w:sz w:val="24"/>
                <w:rtl/>
              </w:rPr>
              <w:t>90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326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חובות המחזיק בתעודת איש צוות</w:t>
            </w:r>
          </w:p>
        </w:tc>
        <w:tc>
          <w:tcPr>
            <w:tcW w:w="567" w:type="dxa"/>
          </w:tcPr>
          <w:p w:rsidR="00F93624" w:rsidRPr="00F93624" w:rsidRDefault="00F93624" w:rsidP="00F93624">
            <w:pPr>
              <w:spacing w:line="240" w:lineRule="auto"/>
              <w:jc w:val="left"/>
              <w:rPr>
                <w:rStyle w:val="Hyperlink"/>
                <w:rFonts w:hint="cs"/>
                <w:rtl/>
              </w:rPr>
            </w:pPr>
            <w:hyperlink w:anchor="Seif332" w:tooltip="חובות המחזיק בתעודת איש צוו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Seif332</w:instrText>
            </w:r>
            <w:r>
              <w:rPr>
                <w:rFonts w:cs="Times New Roman"/>
                <w:sz w:val="24"/>
                <w:rtl/>
              </w:rPr>
              <w:instrText xml:space="preserve"> </w:instrText>
            </w:r>
            <w:r>
              <w:rPr>
                <w:rFonts w:cs="Frankruhel"/>
                <w:sz w:val="24"/>
                <w:rtl/>
              </w:rPr>
              <w:fldChar w:fldCharType="separate"/>
            </w:r>
            <w:r>
              <w:rPr>
                <w:rFonts w:cs="Times New Roman"/>
                <w:noProof/>
                <w:sz w:val="24"/>
                <w:rtl/>
              </w:rPr>
              <w:t>90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327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התלייה או ביטול תעודת איש צוות</w:t>
            </w:r>
          </w:p>
        </w:tc>
        <w:tc>
          <w:tcPr>
            <w:tcW w:w="567" w:type="dxa"/>
          </w:tcPr>
          <w:p w:rsidR="00F93624" w:rsidRPr="00F93624" w:rsidRDefault="00F93624" w:rsidP="00F93624">
            <w:pPr>
              <w:spacing w:line="240" w:lineRule="auto"/>
              <w:jc w:val="left"/>
              <w:rPr>
                <w:rStyle w:val="Hyperlink"/>
                <w:rFonts w:hint="cs"/>
                <w:rtl/>
              </w:rPr>
            </w:pPr>
            <w:hyperlink w:anchor="Seif333" w:tooltip="התלייה או ביטול תעודת איש צוו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Seif333</w:instrText>
            </w:r>
            <w:r>
              <w:rPr>
                <w:rFonts w:cs="Times New Roman"/>
                <w:sz w:val="24"/>
                <w:rtl/>
              </w:rPr>
              <w:instrText xml:space="preserve"> </w:instrText>
            </w:r>
            <w:r>
              <w:rPr>
                <w:rFonts w:cs="Frankruhel"/>
                <w:sz w:val="24"/>
                <w:rtl/>
              </w:rPr>
              <w:fldChar w:fldCharType="separate"/>
            </w:r>
            <w:r>
              <w:rPr>
                <w:rFonts w:cs="Times New Roman"/>
                <w:noProof/>
                <w:sz w:val="24"/>
                <w:rtl/>
              </w:rPr>
              <w:t>90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328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פקיעתה של תעודת איש צוות</w:t>
            </w:r>
          </w:p>
        </w:tc>
        <w:tc>
          <w:tcPr>
            <w:tcW w:w="567" w:type="dxa"/>
          </w:tcPr>
          <w:p w:rsidR="00F93624" w:rsidRPr="00F93624" w:rsidRDefault="00F93624" w:rsidP="00F93624">
            <w:pPr>
              <w:spacing w:line="240" w:lineRule="auto"/>
              <w:jc w:val="left"/>
              <w:rPr>
                <w:rStyle w:val="Hyperlink"/>
                <w:rFonts w:hint="cs"/>
                <w:rtl/>
              </w:rPr>
            </w:pPr>
            <w:hyperlink w:anchor="Seif334" w:tooltip="פקיעתה של תעודת איש צוו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Seif334</w:instrText>
            </w:r>
            <w:r>
              <w:rPr>
                <w:rFonts w:cs="Times New Roman"/>
                <w:sz w:val="24"/>
                <w:rtl/>
              </w:rPr>
              <w:instrText xml:space="preserve"> </w:instrText>
            </w:r>
            <w:r>
              <w:rPr>
                <w:rFonts w:cs="Frankruhel"/>
                <w:sz w:val="24"/>
                <w:rtl/>
              </w:rPr>
              <w:fldChar w:fldCharType="separate"/>
            </w:r>
            <w:r>
              <w:rPr>
                <w:rFonts w:cs="Times New Roman"/>
                <w:noProof/>
                <w:sz w:val="24"/>
                <w:rtl/>
              </w:rPr>
              <w:t>90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חלק ח': הוראות שונות</w:t>
            </w:r>
          </w:p>
        </w:tc>
        <w:tc>
          <w:tcPr>
            <w:tcW w:w="567" w:type="dxa"/>
          </w:tcPr>
          <w:p w:rsidR="00F93624" w:rsidRPr="00F93624" w:rsidRDefault="00F93624" w:rsidP="00F93624">
            <w:pPr>
              <w:spacing w:line="240" w:lineRule="auto"/>
              <w:jc w:val="left"/>
              <w:rPr>
                <w:rStyle w:val="Hyperlink"/>
                <w:rFonts w:hint="cs"/>
                <w:rtl/>
              </w:rPr>
            </w:pPr>
            <w:hyperlink w:anchor="med39" w:tooltip="חלק ח: הוראות שונו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med39</w:instrText>
            </w:r>
            <w:r>
              <w:rPr>
                <w:rFonts w:cs="Times New Roman"/>
                <w:sz w:val="24"/>
                <w:rtl/>
              </w:rPr>
              <w:instrText xml:space="preserve"> </w:instrText>
            </w:r>
            <w:r>
              <w:rPr>
                <w:rFonts w:cs="Frankruhel"/>
                <w:sz w:val="24"/>
                <w:rtl/>
              </w:rPr>
              <w:fldChar w:fldCharType="separate"/>
            </w:r>
            <w:r>
              <w:rPr>
                <w:rFonts w:cs="Times New Roman"/>
                <w:noProof/>
                <w:sz w:val="24"/>
                <w:rtl/>
              </w:rPr>
              <w:t>90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329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סמכות השר ליתן פטור</w:t>
            </w:r>
          </w:p>
        </w:tc>
        <w:tc>
          <w:tcPr>
            <w:tcW w:w="567" w:type="dxa"/>
          </w:tcPr>
          <w:p w:rsidR="00F93624" w:rsidRPr="00F93624" w:rsidRDefault="00F93624" w:rsidP="00F93624">
            <w:pPr>
              <w:spacing w:line="240" w:lineRule="auto"/>
              <w:jc w:val="left"/>
              <w:rPr>
                <w:rStyle w:val="Hyperlink"/>
                <w:rFonts w:hint="cs"/>
                <w:rtl/>
              </w:rPr>
            </w:pPr>
            <w:hyperlink w:anchor="Seif432" w:tooltip="סמכות השר ליתן פטו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Seif432</w:instrText>
            </w:r>
            <w:r>
              <w:rPr>
                <w:rFonts w:cs="Times New Roman"/>
                <w:sz w:val="24"/>
                <w:rtl/>
              </w:rPr>
              <w:instrText xml:space="preserve"> </w:instrText>
            </w:r>
            <w:r>
              <w:rPr>
                <w:rFonts w:cs="Frankruhel"/>
                <w:sz w:val="24"/>
                <w:rtl/>
              </w:rPr>
              <w:fldChar w:fldCharType="separate"/>
            </w:r>
            <w:r>
              <w:rPr>
                <w:rFonts w:cs="Times New Roman"/>
                <w:noProof/>
                <w:sz w:val="24"/>
                <w:rtl/>
              </w:rPr>
              <w:t>90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330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הוראות מעבר</w:t>
            </w:r>
          </w:p>
        </w:tc>
        <w:tc>
          <w:tcPr>
            <w:tcW w:w="567" w:type="dxa"/>
          </w:tcPr>
          <w:p w:rsidR="00F93624" w:rsidRPr="00F93624" w:rsidRDefault="00F93624" w:rsidP="00F93624">
            <w:pPr>
              <w:spacing w:line="240" w:lineRule="auto"/>
              <w:jc w:val="left"/>
              <w:rPr>
                <w:rStyle w:val="Hyperlink"/>
                <w:rFonts w:hint="cs"/>
                <w:rtl/>
              </w:rPr>
            </w:pPr>
            <w:hyperlink w:anchor="Seif430" w:tooltip="הוראות מעב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Seif430</w:instrText>
            </w:r>
            <w:r>
              <w:rPr>
                <w:rFonts w:cs="Times New Roman"/>
                <w:sz w:val="24"/>
                <w:rtl/>
              </w:rPr>
              <w:instrText xml:space="preserve"> </w:instrText>
            </w:r>
            <w:r>
              <w:rPr>
                <w:rFonts w:cs="Frankruhel"/>
                <w:sz w:val="24"/>
                <w:rtl/>
              </w:rPr>
              <w:fldChar w:fldCharType="separate"/>
            </w:r>
            <w:r>
              <w:rPr>
                <w:rFonts w:cs="Times New Roman"/>
                <w:noProof/>
                <w:sz w:val="24"/>
                <w:rtl/>
              </w:rPr>
              <w:t>90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331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עונשין</w:t>
            </w:r>
          </w:p>
        </w:tc>
        <w:tc>
          <w:tcPr>
            <w:tcW w:w="567" w:type="dxa"/>
          </w:tcPr>
          <w:p w:rsidR="00F93624" w:rsidRPr="00F93624" w:rsidRDefault="00F93624" w:rsidP="00F93624">
            <w:pPr>
              <w:spacing w:line="240" w:lineRule="auto"/>
              <w:jc w:val="left"/>
              <w:rPr>
                <w:rStyle w:val="Hyperlink"/>
                <w:rFonts w:hint="cs"/>
                <w:rtl/>
              </w:rPr>
            </w:pPr>
            <w:hyperlink w:anchor="Seif335" w:tooltip="עונשי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Seif335</w:instrText>
            </w:r>
            <w:r>
              <w:rPr>
                <w:rFonts w:cs="Times New Roman"/>
                <w:sz w:val="24"/>
                <w:rtl/>
              </w:rPr>
              <w:instrText xml:space="preserve"> </w:instrText>
            </w:r>
            <w:r>
              <w:rPr>
                <w:rFonts w:cs="Frankruhel"/>
                <w:sz w:val="24"/>
                <w:rtl/>
              </w:rPr>
              <w:fldChar w:fldCharType="separate"/>
            </w:r>
            <w:r>
              <w:rPr>
                <w:rFonts w:cs="Times New Roman"/>
                <w:noProof/>
                <w:sz w:val="24"/>
                <w:rtl/>
              </w:rPr>
              <w:t>90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332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ביטול</w:t>
            </w:r>
          </w:p>
        </w:tc>
        <w:tc>
          <w:tcPr>
            <w:tcW w:w="567" w:type="dxa"/>
          </w:tcPr>
          <w:p w:rsidR="00F93624" w:rsidRPr="00F93624" w:rsidRDefault="00F93624" w:rsidP="00F93624">
            <w:pPr>
              <w:spacing w:line="240" w:lineRule="auto"/>
              <w:jc w:val="left"/>
              <w:rPr>
                <w:rStyle w:val="Hyperlink"/>
                <w:rFonts w:hint="cs"/>
                <w:rtl/>
              </w:rPr>
            </w:pPr>
            <w:hyperlink w:anchor="Seif336" w:tooltip="ביטול"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Seif336</w:instrText>
            </w:r>
            <w:r>
              <w:rPr>
                <w:rFonts w:cs="Times New Roman"/>
                <w:sz w:val="24"/>
                <w:rtl/>
              </w:rPr>
              <w:instrText xml:space="preserve"> </w:instrText>
            </w:r>
            <w:r>
              <w:rPr>
                <w:rFonts w:cs="Frankruhel"/>
                <w:sz w:val="24"/>
                <w:rtl/>
              </w:rPr>
              <w:fldChar w:fldCharType="separate"/>
            </w:r>
            <w:r>
              <w:rPr>
                <w:rFonts w:cs="Times New Roman"/>
                <w:noProof/>
                <w:sz w:val="24"/>
                <w:rtl/>
              </w:rPr>
              <w:t>90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333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תחילה</w:t>
            </w:r>
          </w:p>
        </w:tc>
        <w:tc>
          <w:tcPr>
            <w:tcW w:w="567" w:type="dxa"/>
          </w:tcPr>
          <w:p w:rsidR="00F93624" w:rsidRPr="00F93624" w:rsidRDefault="00F93624" w:rsidP="00F93624">
            <w:pPr>
              <w:spacing w:line="240" w:lineRule="auto"/>
              <w:jc w:val="left"/>
              <w:rPr>
                <w:rStyle w:val="Hyperlink"/>
                <w:rFonts w:hint="cs"/>
                <w:rtl/>
              </w:rPr>
            </w:pPr>
            <w:hyperlink w:anchor="Seif337" w:tooltip="תחיל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Seif337</w:instrText>
            </w:r>
            <w:r>
              <w:rPr>
                <w:rFonts w:cs="Times New Roman"/>
                <w:sz w:val="24"/>
                <w:rtl/>
              </w:rPr>
              <w:instrText xml:space="preserve"> </w:instrText>
            </w:r>
            <w:r>
              <w:rPr>
                <w:rFonts w:cs="Frankruhel"/>
                <w:sz w:val="24"/>
                <w:rtl/>
              </w:rPr>
              <w:fldChar w:fldCharType="separate"/>
            </w:r>
            <w:r>
              <w:rPr>
                <w:rFonts w:cs="Times New Roman"/>
                <w:noProof/>
                <w:sz w:val="24"/>
                <w:rtl/>
              </w:rPr>
              <w:t>91</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תוספת ראשונה</w:t>
            </w:r>
          </w:p>
        </w:tc>
        <w:tc>
          <w:tcPr>
            <w:tcW w:w="567" w:type="dxa"/>
          </w:tcPr>
          <w:p w:rsidR="00F93624" w:rsidRPr="00F93624" w:rsidRDefault="00F93624" w:rsidP="00F93624">
            <w:pPr>
              <w:spacing w:line="240" w:lineRule="auto"/>
              <w:jc w:val="left"/>
              <w:rPr>
                <w:rStyle w:val="Hyperlink"/>
                <w:rFonts w:hint="cs"/>
                <w:rtl/>
              </w:rPr>
            </w:pPr>
            <w:hyperlink w:anchor="med40" w:tooltip="תוספת ראשונ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med40</w:instrText>
            </w:r>
            <w:r>
              <w:rPr>
                <w:rFonts w:cs="Times New Roman"/>
                <w:sz w:val="24"/>
                <w:rtl/>
              </w:rPr>
              <w:instrText xml:space="preserve"> </w:instrText>
            </w:r>
            <w:r>
              <w:rPr>
                <w:rFonts w:cs="Frankruhel"/>
                <w:sz w:val="24"/>
                <w:rtl/>
              </w:rPr>
              <w:fldChar w:fldCharType="separate"/>
            </w:r>
            <w:r>
              <w:rPr>
                <w:rFonts w:cs="Times New Roman"/>
                <w:noProof/>
                <w:sz w:val="24"/>
                <w:rtl/>
              </w:rPr>
              <w:t>91</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דרגות בריאות</w:t>
            </w:r>
          </w:p>
        </w:tc>
        <w:tc>
          <w:tcPr>
            <w:tcW w:w="567" w:type="dxa"/>
          </w:tcPr>
          <w:p w:rsidR="00F93624" w:rsidRPr="00F93624" w:rsidRDefault="00F93624" w:rsidP="00F93624">
            <w:pPr>
              <w:spacing w:line="240" w:lineRule="auto"/>
              <w:jc w:val="left"/>
              <w:rPr>
                <w:rStyle w:val="Hyperlink"/>
                <w:rFonts w:hint="cs"/>
                <w:rtl/>
              </w:rPr>
            </w:pPr>
            <w:hyperlink w:anchor="Seif338" w:tooltip="דרגות בריאו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Seif338</w:instrText>
            </w:r>
            <w:r>
              <w:rPr>
                <w:rFonts w:cs="Times New Roman"/>
                <w:sz w:val="24"/>
                <w:rtl/>
              </w:rPr>
              <w:instrText xml:space="preserve"> </w:instrText>
            </w:r>
            <w:r>
              <w:rPr>
                <w:rFonts w:cs="Frankruhel"/>
                <w:sz w:val="24"/>
                <w:rtl/>
              </w:rPr>
              <w:fldChar w:fldCharType="separate"/>
            </w:r>
            <w:r>
              <w:rPr>
                <w:rFonts w:cs="Times New Roman"/>
                <w:noProof/>
                <w:sz w:val="24"/>
                <w:rtl/>
              </w:rPr>
              <w:t>91</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1.2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הצהרה רפואית ויתור על סודיות רפואית ומסמכים</w:t>
            </w:r>
          </w:p>
        </w:tc>
        <w:tc>
          <w:tcPr>
            <w:tcW w:w="567" w:type="dxa"/>
          </w:tcPr>
          <w:p w:rsidR="00F93624" w:rsidRPr="00F93624" w:rsidRDefault="00F93624" w:rsidP="00F93624">
            <w:pPr>
              <w:spacing w:line="240" w:lineRule="auto"/>
              <w:jc w:val="left"/>
              <w:rPr>
                <w:rStyle w:val="Hyperlink"/>
                <w:rFonts w:hint="cs"/>
                <w:rtl/>
              </w:rPr>
            </w:pPr>
            <w:hyperlink w:anchor="Seif339" w:tooltip="הצהרה רפואית ויתור על סודיות רפואית ומסמכי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Seif339</w:instrText>
            </w:r>
            <w:r>
              <w:rPr>
                <w:rFonts w:cs="Times New Roman"/>
                <w:sz w:val="24"/>
                <w:rtl/>
              </w:rPr>
              <w:instrText xml:space="preserve"> </w:instrText>
            </w:r>
            <w:r>
              <w:rPr>
                <w:rFonts w:cs="Frankruhel"/>
                <w:sz w:val="24"/>
                <w:rtl/>
              </w:rPr>
              <w:fldChar w:fldCharType="separate"/>
            </w:r>
            <w:r>
              <w:rPr>
                <w:rFonts w:cs="Times New Roman"/>
                <w:noProof/>
                <w:sz w:val="24"/>
                <w:rtl/>
              </w:rPr>
              <w:t>91</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1.3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חובת דיווח על ממצא רפואי</w:t>
            </w:r>
          </w:p>
        </w:tc>
        <w:tc>
          <w:tcPr>
            <w:tcW w:w="567" w:type="dxa"/>
          </w:tcPr>
          <w:p w:rsidR="00F93624" w:rsidRPr="00F93624" w:rsidRDefault="00F93624" w:rsidP="00F93624">
            <w:pPr>
              <w:spacing w:line="240" w:lineRule="auto"/>
              <w:jc w:val="left"/>
              <w:rPr>
                <w:rStyle w:val="Hyperlink"/>
                <w:rFonts w:hint="cs"/>
                <w:rtl/>
              </w:rPr>
            </w:pPr>
            <w:hyperlink w:anchor="Seif340" w:tooltip="חובת דיווח על ממצא רפואי"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Seif340</w:instrText>
            </w:r>
            <w:r>
              <w:rPr>
                <w:rFonts w:cs="Times New Roman"/>
                <w:sz w:val="24"/>
                <w:rtl/>
              </w:rPr>
              <w:instrText xml:space="preserve"> </w:instrText>
            </w:r>
            <w:r>
              <w:rPr>
                <w:rFonts w:cs="Frankruhel"/>
                <w:sz w:val="24"/>
                <w:rtl/>
              </w:rPr>
              <w:fldChar w:fldCharType="separate"/>
            </w:r>
            <w:r>
              <w:rPr>
                <w:rFonts w:cs="Times New Roman"/>
                <w:noProof/>
                <w:sz w:val="24"/>
                <w:rtl/>
              </w:rPr>
              <w:t>91</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1.4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דרישות לחידוש תעודה רפואית</w:t>
            </w:r>
          </w:p>
        </w:tc>
        <w:tc>
          <w:tcPr>
            <w:tcW w:w="567" w:type="dxa"/>
          </w:tcPr>
          <w:p w:rsidR="00F93624" w:rsidRPr="00F93624" w:rsidRDefault="00F93624" w:rsidP="00F93624">
            <w:pPr>
              <w:spacing w:line="240" w:lineRule="auto"/>
              <w:jc w:val="left"/>
              <w:rPr>
                <w:rStyle w:val="Hyperlink"/>
                <w:rFonts w:hint="cs"/>
                <w:rtl/>
              </w:rPr>
            </w:pPr>
            <w:hyperlink w:anchor="Seif341" w:tooltip="דרישות לחידוש תעודה רפואי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Seif341</w:instrText>
            </w:r>
            <w:r>
              <w:rPr>
                <w:rFonts w:cs="Times New Roman"/>
                <w:sz w:val="24"/>
                <w:rtl/>
              </w:rPr>
              <w:instrText xml:space="preserve"> </w:instrText>
            </w:r>
            <w:r>
              <w:rPr>
                <w:rFonts w:cs="Frankruhel"/>
                <w:sz w:val="24"/>
                <w:rtl/>
              </w:rPr>
              <w:fldChar w:fldCharType="separate"/>
            </w:r>
            <w:r>
              <w:rPr>
                <w:rFonts w:cs="Times New Roman"/>
                <w:noProof/>
                <w:sz w:val="24"/>
                <w:rtl/>
              </w:rPr>
              <w:t>91</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1.5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בדיקות רפואיות ודרישות גופניות ונפשיות</w:t>
            </w:r>
          </w:p>
        </w:tc>
        <w:tc>
          <w:tcPr>
            <w:tcW w:w="567" w:type="dxa"/>
          </w:tcPr>
          <w:p w:rsidR="00F93624" w:rsidRPr="00F93624" w:rsidRDefault="00F93624" w:rsidP="00F93624">
            <w:pPr>
              <w:spacing w:line="240" w:lineRule="auto"/>
              <w:jc w:val="left"/>
              <w:rPr>
                <w:rStyle w:val="Hyperlink"/>
                <w:rFonts w:hint="cs"/>
                <w:rtl/>
              </w:rPr>
            </w:pPr>
            <w:hyperlink w:anchor="Seif342" w:tooltip="בדיקות רפואיות ודרישות גופניות ונפשיו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Seif342</w:instrText>
            </w:r>
            <w:r>
              <w:rPr>
                <w:rFonts w:cs="Times New Roman"/>
                <w:sz w:val="24"/>
                <w:rtl/>
              </w:rPr>
              <w:instrText xml:space="preserve"> </w:instrText>
            </w:r>
            <w:r>
              <w:rPr>
                <w:rFonts w:cs="Frankruhel"/>
                <w:sz w:val="24"/>
                <w:rtl/>
              </w:rPr>
              <w:fldChar w:fldCharType="separate"/>
            </w:r>
            <w:r>
              <w:rPr>
                <w:rFonts w:cs="Times New Roman"/>
                <w:noProof/>
                <w:sz w:val="24"/>
                <w:rtl/>
              </w:rPr>
              <w:t>91</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מחלה גופנית</w:t>
            </w:r>
          </w:p>
        </w:tc>
        <w:tc>
          <w:tcPr>
            <w:tcW w:w="567" w:type="dxa"/>
          </w:tcPr>
          <w:p w:rsidR="00F93624" w:rsidRPr="00F93624" w:rsidRDefault="00F93624" w:rsidP="00F93624">
            <w:pPr>
              <w:spacing w:line="240" w:lineRule="auto"/>
              <w:jc w:val="left"/>
              <w:rPr>
                <w:rStyle w:val="Hyperlink"/>
                <w:rFonts w:hint="cs"/>
                <w:rtl/>
              </w:rPr>
            </w:pPr>
            <w:hyperlink w:anchor="Seif343" w:tooltip="מחלה גופני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Seif343</w:instrText>
            </w:r>
            <w:r>
              <w:rPr>
                <w:rFonts w:cs="Times New Roman"/>
                <w:sz w:val="24"/>
                <w:rtl/>
              </w:rPr>
              <w:instrText xml:space="preserve"> </w:instrText>
            </w:r>
            <w:r>
              <w:rPr>
                <w:rFonts w:cs="Frankruhel"/>
                <w:sz w:val="24"/>
                <w:rtl/>
              </w:rPr>
              <w:fldChar w:fldCharType="separate"/>
            </w:r>
            <w:r>
              <w:rPr>
                <w:rFonts w:cs="Times New Roman"/>
                <w:noProof/>
                <w:sz w:val="24"/>
                <w:rtl/>
              </w:rPr>
              <w:t>92</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2.2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מחלה התקפית</w:t>
            </w:r>
          </w:p>
        </w:tc>
        <w:tc>
          <w:tcPr>
            <w:tcW w:w="567" w:type="dxa"/>
          </w:tcPr>
          <w:p w:rsidR="00F93624" w:rsidRPr="00F93624" w:rsidRDefault="00F93624" w:rsidP="00F93624">
            <w:pPr>
              <w:spacing w:line="240" w:lineRule="auto"/>
              <w:jc w:val="left"/>
              <w:rPr>
                <w:rStyle w:val="Hyperlink"/>
                <w:rFonts w:hint="cs"/>
                <w:rtl/>
              </w:rPr>
            </w:pPr>
            <w:hyperlink w:anchor="Seif344" w:tooltip="מחלה התקפי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Seif344</w:instrText>
            </w:r>
            <w:r>
              <w:rPr>
                <w:rFonts w:cs="Times New Roman"/>
                <w:sz w:val="24"/>
                <w:rtl/>
              </w:rPr>
              <w:instrText xml:space="preserve"> </w:instrText>
            </w:r>
            <w:r>
              <w:rPr>
                <w:rFonts w:cs="Frankruhel"/>
                <w:sz w:val="24"/>
                <w:rtl/>
              </w:rPr>
              <w:fldChar w:fldCharType="separate"/>
            </w:r>
            <w:r>
              <w:rPr>
                <w:rFonts w:cs="Times New Roman"/>
                <w:noProof/>
                <w:sz w:val="24"/>
                <w:rtl/>
              </w:rPr>
              <w:t>92</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2.3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ליקוי נפשי</w:t>
            </w:r>
          </w:p>
        </w:tc>
        <w:tc>
          <w:tcPr>
            <w:tcW w:w="567" w:type="dxa"/>
          </w:tcPr>
          <w:p w:rsidR="00F93624" w:rsidRPr="00F93624" w:rsidRDefault="00F93624" w:rsidP="00F93624">
            <w:pPr>
              <w:spacing w:line="240" w:lineRule="auto"/>
              <w:jc w:val="left"/>
              <w:rPr>
                <w:rStyle w:val="Hyperlink"/>
                <w:rFonts w:hint="cs"/>
                <w:rtl/>
              </w:rPr>
            </w:pPr>
            <w:hyperlink w:anchor="Seif345" w:tooltip="ליקוי נפשי"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Seif345</w:instrText>
            </w:r>
            <w:r>
              <w:rPr>
                <w:rFonts w:cs="Times New Roman"/>
                <w:sz w:val="24"/>
                <w:rtl/>
              </w:rPr>
              <w:instrText xml:space="preserve"> </w:instrText>
            </w:r>
            <w:r>
              <w:rPr>
                <w:rFonts w:cs="Frankruhel"/>
                <w:sz w:val="24"/>
                <w:rtl/>
              </w:rPr>
              <w:fldChar w:fldCharType="separate"/>
            </w:r>
            <w:r>
              <w:rPr>
                <w:rFonts w:cs="Times New Roman"/>
                <w:noProof/>
                <w:sz w:val="24"/>
                <w:rtl/>
              </w:rPr>
              <w:t>92</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2.4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מחלת כפיון ומערכת העצבים</w:t>
            </w:r>
          </w:p>
        </w:tc>
        <w:tc>
          <w:tcPr>
            <w:tcW w:w="567" w:type="dxa"/>
          </w:tcPr>
          <w:p w:rsidR="00F93624" w:rsidRPr="00F93624" w:rsidRDefault="00F93624" w:rsidP="00F93624">
            <w:pPr>
              <w:spacing w:line="240" w:lineRule="auto"/>
              <w:jc w:val="left"/>
              <w:rPr>
                <w:rStyle w:val="Hyperlink"/>
                <w:rFonts w:hint="cs"/>
                <w:rtl/>
              </w:rPr>
            </w:pPr>
            <w:hyperlink w:anchor="Seif346" w:tooltip="מחלת כפיון ומערכת העצבי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Seif346</w:instrText>
            </w:r>
            <w:r>
              <w:rPr>
                <w:rFonts w:cs="Times New Roman"/>
                <w:sz w:val="24"/>
                <w:rtl/>
              </w:rPr>
              <w:instrText xml:space="preserve"> </w:instrText>
            </w:r>
            <w:r>
              <w:rPr>
                <w:rFonts w:cs="Frankruhel"/>
                <w:sz w:val="24"/>
                <w:rtl/>
              </w:rPr>
              <w:fldChar w:fldCharType="separate"/>
            </w:r>
            <w:r>
              <w:rPr>
                <w:rFonts w:cs="Times New Roman"/>
                <w:noProof/>
                <w:sz w:val="24"/>
                <w:rtl/>
              </w:rPr>
              <w:t>92</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2.5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חבלה בראש</w:t>
            </w:r>
          </w:p>
        </w:tc>
        <w:tc>
          <w:tcPr>
            <w:tcW w:w="567" w:type="dxa"/>
          </w:tcPr>
          <w:p w:rsidR="00F93624" w:rsidRPr="00F93624" w:rsidRDefault="00F93624" w:rsidP="00F93624">
            <w:pPr>
              <w:spacing w:line="240" w:lineRule="auto"/>
              <w:jc w:val="left"/>
              <w:rPr>
                <w:rStyle w:val="Hyperlink"/>
                <w:rFonts w:hint="cs"/>
                <w:rtl/>
              </w:rPr>
            </w:pPr>
            <w:hyperlink w:anchor="Seif347" w:tooltip="חבלה בראש"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Seif347</w:instrText>
            </w:r>
            <w:r>
              <w:rPr>
                <w:rFonts w:cs="Times New Roman"/>
                <w:sz w:val="24"/>
                <w:rtl/>
              </w:rPr>
              <w:instrText xml:space="preserve"> </w:instrText>
            </w:r>
            <w:r>
              <w:rPr>
                <w:rFonts w:cs="Frankruhel"/>
                <w:sz w:val="24"/>
                <w:rtl/>
              </w:rPr>
              <w:fldChar w:fldCharType="separate"/>
            </w:r>
            <w:r>
              <w:rPr>
                <w:rFonts w:cs="Times New Roman"/>
                <w:noProof/>
                <w:sz w:val="24"/>
                <w:rtl/>
              </w:rPr>
              <w:t>92</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2.6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מחלת לב וכלי דם</w:t>
            </w:r>
          </w:p>
        </w:tc>
        <w:tc>
          <w:tcPr>
            <w:tcW w:w="567" w:type="dxa"/>
          </w:tcPr>
          <w:p w:rsidR="00F93624" w:rsidRPr="00F93624" w:rsidRDefault="00F93624" w:rsidP="00F93624">
            <w:pPr>
              <w:spacing w:line="240" w:lineRule="auto"/>
              <w:jc w:val="left"/>
              <w:rPr>
                <w:rStyle w:val="Hyperlink"/>
                <w:rFonts w:hint="cs"/>
                <w:rtl/>
              </w:rPr>
            </w:pPr>
            <w:hyperlink w:anchor="Seif348" w:tooltip="מחלת לב וכלי ד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Seif348</w:instrText>
            </w:r>
            <w:r>
              <w:rPr>
                <w:rFonts w:cs="Times New Roman"/>
                <w:sz w:val="24"/>
                <w:rtl/>
              </w:rPr>
              <w:instrText xml:space="preserve"> </w:instrText>
            </w:r>
            <w:r>
              <w:rPr>
                <w:rFonts w:cs="Frankruhel"/>
                <w:sz w:val="24"/>
                <w:rtl/>
              </w:rPr>
              <w:fldChar w:fldCharType="separate"/>
            </w:r>
            <w:r>
              <w:rPr>
                <w:rFonts w:cs="Times New Roman"/>
                <w:noProof/>
                <w:sz w:val="24"/>
                <w:rtl/>
              </w:rPr>
              <w:t>92</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2.7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לחץ דם ומחזור דם</w:t>
            </w:r>
          </w:p>
        </w:tc>
        <w:tc>
          <w:tcPr>
            <w:tcW w:w="567" w:type="dxa"/>
          </w:tcPr>
          <w:p w:rsidR="00F93624" w:rsidRPr="00F93624" w:rsidRDefault="00F93624" w:rsidP="00F93624">
            <w:pPr>
              <w:spacing w:line="240" w:lineRule="auto"/>
              <w:jc w:val="left"/>
              <w:rPr>
                <w:rStyle w:val="Hyperlink"/>
                <w:rFonts w:hint="cs"/>
                <w:rtl/>
              </w:rPr>
            </w:pPr>
            <w:hyperlink w:anchor="Seif349" w:tooltip="לחץ דם ומחזור ד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Seif349</w:instrText>
            </w:r>
            <w:r>
              <w:rPr>
                <w:rFonts w:cs="Times New Roman"/>
                <w:sz w:val="24"/>
                <w:rtl/>
              </w:rPr>
              <w:instrText xml:space="preserve"> </w:instrText>
            </w:r>
            <w:r>
              <w:rPr>
                <w:rFonts w:cs="Frankruhel"/>
                <w:sz w:val="24"/>
                <w:rtl/>
              </w:rPr>
              <w:fldChar w:fldCharType="separate"/>
            </w:r>
            <w:r>
              <w:rPr>
                <w:rFonts w:cs="Times New Roman"/>
                <w:noProof/>
                <w:sz w:val="24"/>
                <w:rtl/>
              </w:rPr>
              <w:t>92</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2.8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כלי דם</w:t>
            </w:r>
          </w:p>
        </w:tc>
        <w:tc>
          <w:tcPr>
            <w:tcW w:w="567" w:type="dxa"/>
          </w:tcPr>
          <w:p w:rsidR="00F93624" w:rsidRPr="00F93624" w:rsidRDefault="00F93624" w:rsidP="00F93624">
            <w:pPr>
              <w:spacing w:line="240" w:lineRule="auto"/>
              <w:jc w:val="left"/>
              <w:rPr>
                <w:rStyle w:val="Hyperlink"/>
                <w:rFonts w:hint="cs"/>
                <w:rtl/>
              </w:rPr>
            </w:pPr>
            <w:hyperlink w:anchor="Seif350" w:tooltip="כלי ד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Seif350</w:instrText>
            </w:r>
            <w:r>
              <w:rPr>
                <w:rFonts w:cs="Times New Roman"/>
                <w:sz w:val="24"/>
                <w:rtl/>
              </w:rPr>
              <w:instrText xml:space="preserve"> </w:instrText>
            </w:r>
            <w:r>
              <w:rPr>
                <w:rFonts w:cs="Frankruhel"/>
                <w:sz w:val="24"/>
                <w:rtl/>
              </w:rPr>
              <w:fldChar w:fldCharType="separate"/>
            </w:r>
            <w:r>
              <w:rPr>
                <w:rFonts w:cs="Times New Roman"/>
                <w:noProof/>
                <w:sz w:val="24"/>
                <w:rtl/>
              </w:rPr>
              <w:t>92</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2.9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דרכי הנשימה</w:t>
            </w:r>
          </w:p>
        </w:tc>
        <w:tc>
          <w:tcPr>
            <w:tcW w:w="567" w:type="dxa"/>
          </w:tcPr>
          <w:p w:rsidR="00F93624" w:rsidRPr="00F93624" w:rsidRDefault="00F93624" w:rsidP="00F93624">
            <w:pPr>
              <w:spacing w:line="240" w:lineRule="auto"/>
              <w:jc w:val="left"/>
              <w:rPr>
                <w:rStyle w:val="Hyperlink"/>
                <w:rFonts w:hint="cs"/>
                <w:rtl/>
              </w:rPr>
            </w:pPr>
            <w:hyperlink w:anchor="Seif351" w:tooltip="דרכי הנשימ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Seif351</w:instrText>
            </w:r>
            <w:r>
              <w:rPr>
                <w:rFonts w:cs="Times New Roman"/>
                <w:sz w:val="24"/>
                <w:rtl/>
              </w:rPr>
              <w:instrText xml:space="preserve"> </w:instrText>
            </w:r>
            <w:r>
              <w:rPr>
                <w:rFonts w:cs="Frankruhel"/>
                <w:sz w:val="24"/>
                <w:rtl/>
              </w:rPr>
              <w:fldChar w:fldCharType="separate"/>
            </w:r>
            <w:r>
              <w:rPr>
                <w:rFonts w:cs="Times New Roman"/>
                <w:noProof/>
                <w:sz w:val="24"/>
                <w:rtl/>
              </w:rPr>
              <w:t>93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2.10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שחפת פעילה ובלתי פעילה</w:t>
            </w:r>
          </w:p>
        </w:tc>
        <w:tc>
          <w:tcPr>
            <w:tcW w:w="567" w:type="dxa"/>
          </w:tcPr>
          <w:p w:rsidR="00F93624" w:rsidRPr="00F93624" w:rsidRDefault="00F93624" w:rsidP="00F93624">
            <w:pPr>
              <w:spacing w:line="240" w:lineRule="auto"/>
              <w:jc w:val="left"/>
              <w:rPr>
                <w:rStyle w:val="Hyperlink"/>
                <w:rFonts w:hint="cs"/>
                <w:rtl/>
              </w:rPr>
            </w:pPr>
            <w:hyperlink w:anchor="Seif352" w:tooltip="שחפת פעילה ובלתי פעיל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Seif352</w:instrText>
            </w:r>
            <w:r>
              <w:rPr>
                <w:rFonts w:cs="Times New Roman"/>
                <w:sz w:val="24"/>
                <w:rtl/>
              </w:rPr>
              <w:instrText xml:space="preserve"> </w:instrText>
            </w:r>
            <w:r>
              <w:rPr>
                <w:rFonts w:cs="Frankruhel"/>
                <w:sz w:val="24"/>
                <w:rtl/>
              </w:rPr>
              <w:fldChar w:fldCharType="separate"/>
            </w:r>
            <w:r>
              <w:rPr>
                <w:rFonts w:cs="Times New Roman"/>
                <w:noProof/>
                <w:sz w:val="24"/>
                <w:rtl/>
              </w:rPr>
              <w:t>93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2.11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מחלות מעיים וקיבה</w:t>
            </w:r>
          </w:p>
        </w:tc>
        <w:tc>
          <w:tcPr>
            <w:tcW w:w="567" w:type="dxa"/>
          </w:tcPr>
          <w:p w:rsidR="00F93624" w:rsidRPr="00F93624" w:rsidRDefault="00F93624" w:rsidP="00F93624">
            <w:pPr>
              <w:spacing w:line="240" w:lineRule="auto"/>
              <w:jc w:val="left"/>
              <w:rPr>
                <w:rStyle w:val="Hyperlink"/>
                <w:rFonts w:hint="cs"/>
                <w:rtl/>
              </w:rPr>
            </w:pPr>
            <w:hyperlink w:anchor="Seif353" w:tooltip="מחלות מעיים וקיב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Seif353</w:instrText>
            </w:r>
            <w:r>
              <w:rPr>
                <w:rFonts w:cs="Times New Roman"/>
                <w:sz w:val="24"/>
                <w:rtl/>
              </w:rPr>
              <w:instrText xml:space="preserve"> </w:instrText>
            </w:r>
            <w:r>
              <w:rPr>
                <w:rFonts w:cs="Frankruhel"/>
                <w:sz w:val="24"/>
                <w:rtl/>
              </w:rPr>
              <w:fldChar w:fldCharType="separate"/>
            </w:r>
            <w:r>
              <w:rPr>
                <w:rFonts w:cs="Times New Roman"/>
                <w:noProof/>
                <w:sz w:val="24"/>
                <w:rtl/>
              </w:rPr>
              <w:t>93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2.12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מצב לאחר ניתוח מעברי המרה או מערכת העיכול</w:t>
            </w:r>
          </w:p>
        </w:tc>
        <w:tc>
          <w:tcPr>
            <w:tcW w:w="567" w:type="dxa"/>
          </w:tcPr>
          <w:p w:rsidR="00F93624" w:rsidRPr="00F93624" w:rsidRDefault="00F93624" w:rsidP="00F93624">
            <w:pPr>
              <w:spacing w:line="240" w:lineRule="auto"/>
              <w:jc w:val="left"/>
              <w:rPr>
                <w:rStyle w:val="Hyperlink"/>
                <w:rFonts w:hint="cs"/>
                <w:rtl/>
              </w:rPr>
            </w:pPr>
            <w:hyperlink w:anchor="Seif354" w:tooltip="מצב לאחר ניתוח מעברי המרה או מערכת העיכול"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Seif354</w:instrText>
            </w:r>
            <w:r>
              <w:rPr>
                <w:rFonts w:cs="Times New Roman"/>
                <w:sz w:val="24"/>
                <w:rtl/>
              </w:rPr>
              <w:instrText xml:space="preserve"> </w:instrText>
            </w:r>
            <w:r>
              <w:rPr>
                <w:rFonts w:cs="Frankruhel"/>
                <w:sz w:val="24"/>
                <w:rtl/>
              </w:rPr>
              <w:fldChar w:fldCharType="separate"/>
            </w:r>
            <w:r>
              <w:rPr>
                <w:rFonts w:cs="Times New Roman"/>
                <w:noProof/>
                <w:sz w:val="24"/>
                <w:rtl/>
              </w:rPr>
              <w:t>93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2.13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הפרעות מטבוליות</w:t>
            </w:r>
          </w:p>
        </w:tc>
        <w:tc>
          <w:tcPr>
            <w:tcW w:w="567" w:type="dxa"/>
          </w:tcPr>
          <w:p w:rsidR="00F93624" w:rsidRPr="00F93624" w:rsidRDefault="00F93624" w:rsidP="00F93624">
            <w:pPr>
              <w:spacing w:line="240" w:lineRule="auto"/>
              <w:jc w:val="left"/>
              <w:rPr>
                <w:rStyle w:val="Hyperlink"/>
                <w:rFonts w:hint="cs"/>
                <w:rtl/>
              </w:rPr>
            </w:pPr>
            <w:hyperlink w:anchor="Seif355" w:tooltip="הפרעות מטבוליו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Seif355</w:instrText>
            </w:r>
            <w:r>
              <w:rPr>
                <w:rFonts w:cs="Times New Roman"/>
                <w:sz w:val="24"/>
                <w:rtl/>
              </w:rPr>
              <w:instrText xml:space="preserve"> </w:instrText>
            </w:r>
            <w:r>
              <w:rPr>
                <w:rFonts w:cs="Frankruhel"/>
                <w:sz w:val="24"/>
                <w:rtl/>
              </w:rPr>
              <w:fldChar w:fldCharType="separate"/>
            </w:r>
            <w:r>
              <w:rPr>
                <w:rFonts w:cs="Times New Roman"/>
                <w:noProof/>
                <w:sz w:val="24"/>
                <w:rtl/>
              </w:rPr>
              <w:t>93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2.14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סכרת</w:t>
            </w:r>
          </w:p>
        </w:tc>
        <w:tc>
          <w:tcPr>
            <w:tcW w:w="567" w:type="dxa"/>
          </w:tcPr>
          <w:p w:rsidR="00F93624" w:rsidRPr="00F93624" w:rsidRDefault="00F93624" w:rsidP="00F93624">
            <w:pPr>
              <w:spacing w:line="240" w:lineRule="auto"/>
              <w:jc w:val="left"/>
              <w:rPr>
                <w:rStyle w:val="Hyperlink"/>
                <w:rFonts w:hint="cs"/>
                <w:rtl/>
              </w:rPr>
            </w:pPr>
            <w:hyperlink w:anchor="Seif356" w:tooltip="סכר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Seif356</w:instrText>
            </w:r>
            <w:r>
              <w:rPr>
                <w:rFonts w:cs="Times New Roman"/>
                <w:sz w:val="24"/>
                <w:rtl/>
              </w:rPr>
              <w:instrText xml:space="preserve"> </w:instrText>
            </w:r>
            <w:r>
              <w:rPr>
                <w:rFonts w:cs="Frankruhel"/>
                <w:sz w:val="24"/>
                <w:rtl/>
              </w:rPr>
              <w:fldChar w:fldCharType="separate"/>
            </w:r>
            <w:r>
              <w:rPr>
                <w:rFonts w:cs="Times New Roman"/>
                <w:noProof/>
                <w:sz w:val="24"/>
                <w:rtl/>
              </w:rPr>
              <w:t>93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2.15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טחול</w:t>
            </w:r>
          </w:p>
        </w:tc>
        <w:tc>
          <w:tcPr>
            <w:tcW w:w="567" w:type="dxa"/>
          </w:tcPr>
          <w:p w:rsidR="00F93624" w:rsidRPr="00F93624" w:rsidRDefault="00F93624" w:rsidP="00F93624">
            <w:pPr>
              <w:spacing w:line="240" w:lineRule="auto"/>
              <w:jc w:val="left"/>
              <w:rPr>
                <w:rStyle w:val="Hyperlink"/>
                <w:rFonts w:hint="cs"/>
                <w:rtl/>
              </w:rPr>
            </w:pPr>
            <w:hyperlink w:anchor="Seif357" w:tooltip="טחול"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Seif357</w:instrText>
            </w:r>
            <w:r>
              <w:rPr>
                <w:rFonts w:cs="Times New Roman"/>
                <w:sz w:val="24"/>
                <w:rtl/>
              </w:rPr>
              <w:instrText xml:space="preserve"> </w:instrText>
            </w:r>
            <w:r>
              <w:rPr>
                <w:rFonts w:cs="Frankruhel"/>
                <w:sz w:val="24"/>
                <w:rtl/>
              </w:rPr>
              <w:fldChar w:fldCharType="separate"/>
            </w:r>
            <w:r>
              <w:rPr>
                <w:rFonts w:cs="Times New Roman"/>
                <w:noProof/>
                <w:sz w:val="24"/>
                <w:rtl/>
              </w:rPr>
              <w:t>93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2.16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קשרי לימפה ומחלות דם</w:t>
            </w:r>
          </w:p>
        </w:tc>
        <w:tc>
          <w:tcPr>
            <w:tcW w:w="567" w:type="dxa"/>
          </w:tcPr>
          <w:p w:rsidR="00F93624" w:rsidRPr="00F93624" w:rsidRDefault="00F93624" w:rsidP="00F93624">
            <w:pPr>
              <w:spacing w:line="240" w:lineRule="auto"/>
              <w:jc w:val="left"/>
              <w:rPr>
                <w:rStyle w:val="Hyperlink"/>
                <w:rFonts w:hint="cs"/>
                <w:rtl/>
              </w:rPr>
            </w:pPr>
            <w:hyperlink w:anchor="Seif358" w:tooltip="קשרי לימפה ומחלות ד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Seif358</w:instrText>
            </w:r>
            <w:r>
              <w:rPr>
                <w:rFonts w:cs="Times New Roman"/>
                <w:sz w:val="24"/>
                <w:rtl/>
              </w:rPr>
              <w:instrText xml:space="preserve"> </w:instrText>
            </w:r>
            <w:r>
              <w:rPr>
                <w:rFonts w:cs="Frankruhel"/>
                <w:sz w:val="24"/>
                <w:rtl/>
              </w:rPr>
              <w:fldChar w:fldCharType="separate"/>
            </w:r>
            <w:r>
              <w:rPr>
                <w:rFonts w:cs="Times New Roman"/>
                <w:noProof/>
                <w:sz w:val="24"/>
                <w:rtl/>
              </w:rPr>
              <w:t>93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2.17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מחלות כליות ודרכי השתן</w:t>
            </w:r>
          </w:p>
        </w:tc>
        <w:tc>
          <w:tcPr>
            <w:tcW w:w="567" w:type="dxa"/>
          </w:tcPr>
          <w:p w:rsidR="00F93624" w:rsidRPr="00F93624" w:rsidRDefault="00F93624" w:rsidP="00F93624">
            <w:pPr>
              <w:spacing w:line="240" w:lineRule="auto"/>
              <w:jc w:val="left"/>
              <w:rPr>
                <w:rStyle w:val="Hyperlink"/>
                <w:rFonts w:hint="cs"/>
                <w:rtl/>
              </w:rPr>
            </w:pPr>
            <w:hyperlink w:anchor="Seif359" w:tooltip="מחלות כליות ודרכי השת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Seif359</w:instrText>
            </w:r>
            <w:r>
              <w:rPr>
                <w:rFonts w:cs="Times New Roman"/>
                <w:sz w:val="24"/>
                <w:rtl/>
              </w:rPr>
              <w:instrText xml:space="preserve"> </w:instrText>
            </w:r>
            <w:r>
              <w:rPr>
                <w:rFonts w:cs="Frankruhel"/>
                <w:sz w:val="24"/>
                <w:rtl/>
              </w:rPr>
              <w:fldChar w:fldCharType="separate"/>
            </w:r>
            <w:r>
              <w:rPr>
                <w:rFonts w:cs="Times New Roman"/>
                <w:noProof/>
                <w:sz w:val="24"/>
                <w:rtl/>
              </w:rPr>
              <w:t>93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2.18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טיפול כירורגי בכליות</w:t>
            </w:r>
          </w:p>
        </w:tc>
        <w:tc>
          <w:tcPr>
            <w:tcW w:w="567" w:type="dxa"/>
          </w:tcPr>
          <w:p w:rsidR="00F93624" w:rsidRPr="00F93624" w:rsidRDefault="00F93624" w:rsidP="00F93624">
            <w:pPr>
              <w:spacing w:line="240" w:lineRule="auto"/>
              <w:jc w:val="left"/>
              <w:rPr>
                <w:rStyle w:val="Hyperlink"/>
                <w:rFonts w:hint="cs"/>
                <w:rtl/>
              </w:rPr>
            </w:pPr>
            <w:hyperlink w:anchor="Seif360" w:tooltip="טיפול כירורגי בכליו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Seif360</w:instrText>
            </w:r>
            <w:r>
              <w:rPr>
                <w:rFonts w:cs="Times New Roman"/>
                <w:sz w:val="24"/>
                <w:rtl/>
              </w:rPr>
              <w:instrText xml:space="preserve"> </w:instrText>
            </w:r>
            <w:r>
              <w:rPr>
                <w:rFonts w:cs="Frankruhel"/>
                <w:sz w:val="24"/>
                <w:rtl/>
              </w:rPr>
              <w:fldChar w:fldCharType="separate"/>
            </w:r>
            <w:r>
              <w:rPr>
                <w:rFonts w:cs="Times New Roman"/>
                <w:noProof/>
                <w:sz w:val="24"/>
                <w:rtl/>
              </w:rPr>
              <w:t>93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2.19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עגבת</w:t>
            </w:r>
          </w:p>
        </w:tc>
        <w:tc>
          <w:tcPr>
            <w:tcW w:w="567" w:type="dxa"/>
          </w:tcPr>
          <w:p w:rsidR="00F93624" w:rsidRPr="00F93624" w:rsidRDefault="00F93624" w:rsidP="00F93624">
            <w:pPr>
              <w:spacing w:line="240" w:lineRule="auto"/>
              <w:jc w:val="left"/>
              <w:rPr>
                <w:rStyle w:val="Hyperlink"/>
                <w:rFonts w:hint="cs"/>
                <w:rtl/>
              </w:rPr>
            </w:pPr>
            <w:hyperlink w:anchor="Seif361" w:tooltip="עגב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Seif361</w:instrText>
            </w:r>
            <w:r>
              <w:rPr>
                <w:rFonts w:cs="Times New Roman"/>
                <w:sz w:val="24"/>
                <w:rtl/>
              </w:rPr>
              <w:instrText xml:space="preserve"> </w:instrText>
            </w:r>
            <w:r>
              <w:rPr>
                <w:rFonts w:cs="Frankruhel"/>
                <w:sz w:val="24"/>
                <w:rtl/>
              </w:rPr>
              <w:fldChar w:fldCharType="separate"/>
            </w:r>
            <w:r>
              <w:rPr>
                <w:rFonts w:cs="Times New Roman"/>
                <w:noProof/>
                <w:sz w:val="24"/>
                <w:rtl/>
              </w:rPr>
              <w:t>94</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2.20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מחלות נשים והריון</w:t>
            </w:r>
          </w:p>
        </w:tc>
        <w:tc>
          <w:tcPr>
            <w:tcW w:w="567" w:type="dxa"/>
          </w:tcPr>
          <w:p w:rsidR="00F93624" w:rsidRPr="00F93624" w:rsidRDefault="00F93624" w:rsidP="00F93624">
            <w:pPr>
              <w:spacing w:line="240" w:lineRule="auto"/>
              <w:jc w:val="left"/>
              <w:rPr>
                <w:rStyle w:val="Hyperlink"/>
                <w:rFonts w:hint="cs"/>
                <w:rtl/>
              </w:rPr>
            </w:pPr>
            <w:hyperlink w:anchor="Seif362" w:tooltip="מחלות נשים והרי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Seif362</w:instrText>
            </w:r>
            <w:r>
              <w:rPr>
                <w:rFonts w:cs="Times New Roman"/>
                <w:sz w:val="24"/>
                <w:rtl/>
              </w:rPr>
              <w:instrText xml:space="preserve"> </w:instrText>
            </w:r>
            <w:r>
              <w:rPr>
                <w:rFonts w:cs="Frankruhel"/>
                <w:sz w:val="24"/>
                <w:rtl/>
              </w:rPr>
              <w:fldChar w:fldCharType="separate"/>
            </w:r>
            <w:r>
              <w:rPr>
                <w:rFonts w:cs="Times New Roman"/>
                <w:noProof/>
                <w:sz w:val="24"/>
                <w:rtl/>
              </w:rPr>
              <w:t>94</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2.21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גמר הריון</w:t>
            </w:r>
          </w:p>
        </w:tc>
        <w:tc>
          <w:tcPr>
            <w:tcW w:w="567" w:type="dxa"/>
          </w:tcPr>
          <w:p w:rsidR="00F93624" w:rsidRPr="00F93624" w:rsidRDefault="00F93624" w:rsidP="00F93624">
            <w:pPr>
              <w:spacing w:line="240" w:lineRule="auto"/>
              <w:jc w:val="left"/>
              <w:rPr>
                <w:rStyle w:val="Hyperlink"/>
                <w:rFonts w:hint="cs"/>
                <w:rtl/>
              </w:rPr>
            </w:pPr>
            <w:hyperlink w:anchor="Seif363" w:tooltip="גמר הרי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Seif363</w:instrText>
            </w:r>
            <w:r>
              <w:rPr>
                <w:rFonts w:cs="Times New Roman"/>
                <w:sz w:val="24"/>
                <w:rtl/>
              </w:rPr>
              <w:instrText xml:space="preserve"> </w:instrText>
            </w:r>
            <w:r>
              <w:rPr>
                <w:rFonts w:cs="Frankruhel"/>
                <w:sz w:val="24"/>
                <w:rtl/>
              </w:rPr>
              <w:fldChar w:fldCharType="separate"/>
            </w:r>
            <w:r>
              <w:rPr>
                <w:rFonts w:cs="Times New Roman"/>
                <w:noProof/>
                <w:sz w:val="24"/>
                <w:rtl/>
              </w:rPr>
              <w:t>94</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2.22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מחלות עצמות ושרירים</w:t>
            </w:r>
          </w:p>
        </w:tc>
        <w:tc>
          <w:tcPr>
            <w:tcW w:w="567" w:type="dxa"/>
          </w:tcPr>
          <w:p w:rsidR="00F93624" w:rsidRPr="00F93624" w:rsidRDefault="00F93624" w:rsidP="00F93624">
            <w:pPr>
              <w:spacing w:line="240" w:lineRule="auto"/>
              <w:jc w:val="left"/>
              <w:rPr>
                <w:rStyle w:val="Hyperlink"/>
                <w:rFonts w:hint="cs"/>
                <w:rtl/>
              </w:rPr>
            </w:pPr>
            <w:hyperlink w:anchor="Seif364" w:tooltip="מחלות עצמות ושרירי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Seif364</w:instrText>
            </w:r>
            <w:r>
              <w:rPr>
                <w:rFonts w:cs="Times New Roman"/>
                <w:sz w:val="24"/>
                <w:rtl/>
              </w:rPr>
              <w:instrText xml:space="preserve"> </w:instrText>
            </w:r>
            <w:r>
              <w:rPr>
                <w:rFonts w:cs="Frankruhel"/>
                <w:sz w:val="24"/>
                <w:rtl/>
              </w:rPr>
              <w:fldChar w:fldCharType="separate"/>
            </w:r>
            <w:r>
              <w:rPr>
                <w:rFonts w:cs="Times New Roman"/>
                <w:noProof/>
                <w:sz w:val="24"/>
                <w:rtl/>
              </w:rPr>
              <w:t>94</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2.23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אוזניים</w:t>
            </w:r>
          </w:p>
        </w:tc>
        <w:tc>
          <w:tcPr>
            <w:tcW w:w="567" w:type="dxa"/>
          </w:tcPr>
          <w:p w:rsidR="00F93624" w:rsidRPr="00F93624" w:rsidRDefault="00F93624" w:rsidP="00F93624">
            <w:pPr>
              <w:spacing w:line="240" w:lineRule="auto"/>
              <w:jc w:val="left"/>
              <w:rPr>
                <w:rStyle w:val="Hyperlink"/>
                <w:rFonts w:hint="cs"/>
                <w:rtl/>
              </w:rPr>
            </w:pPr>
            <w:hyperlink w:anchor="Seif365" w:tooltip="אוזניי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Seif365</w:instrText>
            </w:r>
            <w:r>
              <w:rPr>
                <w:rFonts w:cs="Times New Roman"/>
                <w:sz w:val="24"/>
                <w:rtl/>
              </w:rPr>
              <w:instrText xml:space="preserve"> </w:instrText>
            </w:r>
            <w:r>
              <w:rPr>
                <w:rFonts w:cs="Frankruhel"/>
                <w:sz w:val="24"/>
                <w:rtl/>
              </w:rPr>
              <w:fldChar w:fldCharType="separate"/>
            </w:r>
            <w:r>
              <w:rPr>
                <w:rFonts w:cs="Times New Roman"/>
                <w:noProof/>
                <w:sz w:val="24"/>
                <w:rtl/>
              </w:rPr>
              <w:t>94</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2.24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אף וחלל הפה</w:t>
            </w:r>
          </w:p>
        </w:tc>
        <w:tc>
          <w:tcPr>
            <w:tcW w:w="567" w:type="dxa"/>
          </w:tcPr>
          <w:p w:rsidR="00F93624" w:rsidRPr="00F93624" w:rsidRDefault="00F93624" w:rsidP="00F93624">
            <w:pPr>
              <w:spacing w:line="240" w:lineRule="auto"/>
              <w:jc w:val="left"/>
              <w:rPr>
                <w:rStyle w:val="Hyperlink"/>
                <w:rFonts w:hint="cs"/>
                <w:rtl/>
              </w:rPr>
            </w:pPr>
            <w:hyperlink w:anchor="Seif366" w:tooltip="אף וחלל הפ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Seif366</w:instrText>
            </w:r>
            <w:r>
              <w:rPr>
                <w:rFonts w:cs="Times New Roman"/>
                <w:sz w:val="24"/>
                <w:rtl/>
              </w:rPr>
              <w:instrText xml:space="preserve"> </w:instrText>
            </w:r>
            <w:r>
              <w:rPr>
                <w:rFonts w:cs="Frankruhel"/>
                <w:sz w:val="24"/>
                <w:rtl/>
              </w:rPr>
              <w:fldChar w:fldCharType="separate"/>
            </w:r>
            <w:r>
              <w:rPr>
                <w:rFonts w:cs="Times New Roman"/>
                <w:noProof/>
                <w:sz w:val="24"/>
                <w:rtl/>
              </w:rPr>
              <w:t>94</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3.1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דרישות כושר ראייה</w:t>
            </w:r>
          </w:p>
        </w:tc>
        <w:tc>
          <w:tcPr>
            <w:tcW w:w="567" w:type="dxa"/>
          </w:tcPr>
          <w:p w:rsidR="00F93624" w:rsidRPr="00F93624" w:rsidRDefault="00F93624" w:rsidP="00F93624">
            <w:pPr>
              <w:spacing w:line="240" w:lineRule="auto"/>
              <w:jc w:val="left"/>
              <w:rPr>
                <w:rStyle w:val="Hyperlink"/>
                <w:rFonts w:hint="cs"/>
                <w:rtl/>
              </w:rPr>
            </w:pPr>
            <w:hyperlink w:anchor="Seif367" w:tooltip="דרישות כושר ראיי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Seif367</w:instrText>
            </w:r>
            <w:r>
              <w:rPr>
                <w:rFonts w:cs="Times New Roman"/>
                <w:sz w:val="24"/>
                <w:rtl/>
              </w:rPr>
              <w:instrText xml:space="preserve"> </w:instrText>
            </w:r>
            <w:r>
              <w:rPr>
                <w:rFonts w:cs="Frankruhel"/>
                <w:sz w:val="24"/>
                <w:rtl/>
              </w:rPr>
              <w:fldChar w:fldCharType="separate"/>
            </w:r>
            <w:r>
              <w:rPr>
                <w:rFonts w:cs="Times New Roman"/>
                <w:noProof/>
                <w:sz w:val="24"/>
                <w:rtl/>
              </w:rPr>
              <w:t>94</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3.5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עוצמת תאורה בבדיקות ראייה</w:t>
            </w:r>
          </w:p>
        </w:tc>
        <w:tc>
          <w:tcPr>
            <w:tcW w:w="567" w:type="dxa"/>
          </w:tcPr>
          <w:p w:rsidR="00F93624" w:rsidRPr="00F93624" w:rsidRDefault="00F93624" w:rsidP="00F93624">
            <w:pPr>
              <w:spacing w:line="240" w:lineRule="auto"/>
              <w:jc w:val="left"/>
              <w:rPr>
                <w:rStyle w:val="Hyperlink"/>
                <w:rFonts w:hint="cs"/>
                <w:rtl/>
              </w:rPr>
            </w:pPr>
            <w:hyperlink w:anchor="Seif368" w:tooltip="עוצמת תאורה בבדיקות ראיי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Seif368</w:instrText>
            </w:r>
            <w:r>
              <w:rPr>
                <w:rFonts w:cs="Times New Roman"/>
                <w:sz w:val="24"/>
                <w:rtl/>
              </w:rPr>
              <w:instrText xml:space="preserve"> </w:instrText>
            </w:r>
            <w:r>
              <w:rPr>
                <w:rFonts w:cs="Frankruhel"/>
                <w:sz w:val="24"/>
                <w:rtl/>
              </w:rPr>
              <w:fldChar w:fldCharType="separate"/>
            </w:r>
            <w:r>
              <w:rPr>
                <w:rFonts w:cs="Times New Roman"/>
                <w:noProof/>
                <w:sz w:val="24"/>
                <w:rtl/>
              </w:rPr>
              <w:t>94</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3.6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זיהוי צבעים</w:t>
            </w:r>
          </w:p>
        </w:tc>
        <w:tc>
          <w:tcPr>
            <w:tcW w:w="567" w:type="dxa"/>
          </w:tcPr>
          <w:p w:rsidR="00F93624" w:rsidRPr="00F93624" w:rsidRDefault="00F93624" w:rsidP="00F93624">
            <w:pPr>
              <w:spacing w:line="240" w:lineRule="auto"/>
              <w:jc w:val="left"/>
              <w:rPr>
                <w:rStyle w:val="Hyperlink"/>
                <w:rFonts w:hint="cs"/>
                <w:rtl/>
              </w:rPr>
            </w:pPr>
            <w:hyperlink w:anchor="Seif369" w:tooltip="זיהוי צבעי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Seif369</w:instrText>
            </w:r>
            <w:r>
              <w:rPr>
                <w:rFonts w:cs="Times New Roman"/>
                <w:sz w:val="24"/>
                <w:rtl/>
              </w:rPr>
              <w:instrText xml:space="preserve"> </w:instrText>
            </w:r>
            <w:r>
              <w:rPr>
                <w:rFonts w:cs="Frankruhel"/>
                <w:sz w:val="24"/>
                <w:rtl/>
              </w:rPr>
              <w:fldChar w:fldCharType="separate"/>
            </w:r>
            <w:r>
              <w:rPr>
                <w:rFonts w:cs="Times New Roman"/>
                <w:noProof/>
                <w:sz w:val="24"/>
                <w:rtl/>
              </w:rPr>
              <w:t>95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4.1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חופש מפגם בשמיעה</w:t>
            </w:r>
          </w:p>
        </w:tc>
        <w:tc>
          <w:tcPr>
            <w:tcW w:w="567" w:type="dxa"/>
          </w:tcPr>
          <w:p w:rsidR="00F93624" w:rsidRPr="00F93624" w:rsidRDefault="00F93624" w:rsidP="00F93624">
            <w:pPr>
              <w:spacing w:line="240" w:lineRule="auto"/>
              <w:jc w:val="left"/>
              <w:rPr>
                <w:rStyle w:val="Hyperlink"/>
                <w:rFonts w:hint="cs"/>
                <w:rtl/>
              </w:rPr>
            </w:pPr>
            <w:hyperlink w:anchor="Seif370" w:tooltip="חופש מפגם בשמיע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Seif370</w:instrText>
            </w:r>
            <w:r>
              <w:rPr>
                <w:rFonts w:cs="Times New Roman"/>
                <w:sz w:val="24"/>
                <w:rtl/>
              </w:rPr>
              <w:instrText xml:space="preserve"> </w:instrText>
            </w:r>
            <w:r>
              <w:rPr>
                <w:rFonts w:cs="Frankruhel"/>
                <w:sz w:val="24"/>
                <w:rtl/>
              </w:rPr>
              <w:fldChar w:fldCharType="separate"/>
            </w:r>
            <w:r>
              <w:rPr>
                <w:rFonts w:cs="Times New Roman"/>
                <w:noProof/>
                <w:sz w:val="24"/>
                <w:rtl/>
              </w:rPr>
              <w:t>95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4.2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כושר שמיעה</w:t>
            </w:r>
          </w:p>
        </w:tc>
        <w:tc>
          <w:tcPr>
            <w:tcW w:w="567" w:type="dxa"/>
          </w:tcPr>
          <w:p w:rsidR="00F93624" w:rsidRPr="00F93624" w:rsidRDefault="00F93624" w:rsidP="00F93624">
            <w:pPr>
              <w:spacing w:line="240" w:lineRule="auto"/>
              <w:jc w:val="left"/>
              <w:rPr>
                <w:rStyle w:val="Hyperlink"/>
                <w:rFonts w:hint="cs"/>
                <w:rtl/>
              </w:rPr>
            </w:pPr>
            <w:hyperlink w:anchor="Seif371" w:tooltip="כושר שמיע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Seif371</w:instrText>
            </w:r>
            <w:r>
              <w:rPr>
                <w:rFonts w:cs="Times New Roman"/>
                <w:sz w:val="24"/>
                <w:rtl/>
              </w:rPr>
              <w:instrText xml:space="preserve"> </w:instrText>
            </w:r>
            <w:r>
              <w:rPr>
                <w:rFonts w:cs="Frankruhel"/>
                <w:sz w:val="24"/>
                <w:rtl/>
              </w:rPr>
              <w:fldChar w:fldCharType="separate"/>
            </w:r>
            <w:r>
              <w:rPr>
                <w:rFonts w:cs="Times New Roman"/>
                <w:noProof/>
                <w:sz w:val="24"/>
                <w:rtl/>
              </w:rPr>
              <w:t>95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5.1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מחלה גופנית</w:t>
            </w:r>
          </w:p>
        </w:tc>
        <w:tc>
          <w:tcPr>
            <w:tcW w:w="567" w:type="dxa"/>
          </w:tcPr>
          <w:p w:rsidR="00F93624" w:rsidRPr="00F93624" w:rsidRDefault="00F93624" w:rsidP="00F93624">
            <w:pPr>
              <w:spacing w:line="240" w:lineRule="auto"/>
              <w:jc w:val="left"/>
              <w:rPr>
                <w:rStyle w:val="Hyperlink"/>
                <w:rFonts w:hint="cs"/>
                <w:rtl/>
              </w:rPr>
            </w:pPr>
            <w:hyperlink w:anchor="Seif372" w:tooltip="מחלה גופני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Seif372</w:instrText>
            </w:r>
            <w:r>
              <w:rPr>
                <w:rFonts w:cs="Times New Roman"/>
                <w:sz w:val="24"/>
                <w:rtl/>
              </w:rPr>
              <w:instrText xml:space="preserve"> </w:instrText>
            </w:r>
            <w:r>
              <w:rPr>
                <w:rFonts w:cs="Frankruhel"/>
                <w:sz w:val="24"/>
                <w:rtl/>
              </w:rPr>
              <w:fldChar w:fldCharType="separate"/>
            </w:r>
            <w:r>
              <w:rPr>
                <w:rFonts w:cs="Times New Roman"/>
                <w:noProof/>
                <w:sz w:val="24"/>
                <w:rtl/>
              </w:rPr>
              <w:t>95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5.2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מחלה התקפית</w:t>
            </w:r>
          </w:p>
        </w:tc>
        <w:tc>
          <w:tcPr>
            <w:tcW w:w="567" w:type="dxa"/>
          </w:tcPr>
          <w:p w:rsidR="00F93624" w:rsidRPr="00F93624" w:rsidRDefault="00F93624" w:rsidP="00F93624">
            <w:pPr>
              <w:spacing w:line="240" w:lineRule="auto"/>
              <w:jc w:val="left"/>
              <w:rPr>
                <w:rStyle w:val="Hyperlink"/>
                <w:rFonts w:hint="cs"/>
                <w:rtl/>
              </w:rPr>
            </w:pPr>
            <w:hyperlink w:anchor="Seif373" w:tooltip="מחלה התקפי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Seif373</w:instrText>
            </w:r>
            <w:r>
              <w:rPr>
                <w:rFonts w:cs="Times New Roman"/>
                <w:sz w:val="24"/>
                <w:rtl/>
              </w:rPr>
              <w:instrText xml:space="preserve"> </w:instrText>
            </w:r>
            <w:r>
              <w:rPr>
                <w:rFonts w:cs="Frankruhel"/>
                <w:sz w:val="24"/>
                <w:rtl/>
              </w:rPr>
              <w:fldChar w:fldCharType="separate"/>
            </w:r>
            <w:r>
              <w:rPr>
                <w:rFonts w:cs="Times New Roman"/>
                <w:noProof/>
                <w:sz w:val="24"/>
                <w:rtl/>
              </w:rPr>
              <w:t>95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5.3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ליקוי נפשי</w:t>
            </w:r>
          </w:p>
        </w:tc>
        <w:tc>
          <w:tcPr>
            <w:tcW w:w="567" w:type="dxa"/>
          </w:tcPr>
          <w:p w:rsidR="00F93624" w:rsidRPr="00F93624" w:rsidRDefault="00F93624" w:rsidP="00F93624">
            <w:pPr>
              <w:spacing w:line="240" w:lineRule="auto"/>
              <w:jc w:val="left"/>
              <w:rPr>
                <w:rStyle w:val="Hyperlink"/>
                <w:rFonts w:hint="cs"/>
                <w:rtl/>
              </w:rPr>
            </w:pPr>
            <w:hyperlink w:anchor="Seif374" w:tooltip="ליקוי נפשי"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Seif374</w:instrText>
            </w:r>
            <w:r>
              <w:rPr>
                <w:rFonts w:cs="Times New Roman"/>
                <w:sz w:val="24"/>
                <w:rtl/>
              </w:rPr>
              <w:instrText xml:space="preserve"> </w:instrText>
            </w:r>
            <w:r>
              <w:rPr>
                <w:rFonts w:cs="Frankruhel"/>
                <w:sz w:val="24"/>
                <w:rtl/>
              </w:rPr>
              <w:fldChar w:fldCharType="separate"/>
            </w:r>
            <w:r>
              <w:rPr>
                <w:rFonts w:cs="Times New Roman"/>
                <w:noProof/>
                <w:sz w:val="24"/>
                <w:rtl/>
              </w:rPr>
              <w:t>95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5.4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מחלת כפיון ומערכת העצבים</w:t>
            </w:r>
          </w:p>
        </w:tc>
        <w:tc>
          <w:tcPr>
            <w:tcW w:w="567" w:type="dxa"/>
          </w:tcPr>
          <w:p w:rsidR="00F93624" w:rsidRPr="00F93624" w:rsidRDefault="00F93624" w:rsidP="00F93624">
            <w:pPr>
              <w:spacing w:line="240" w:lineRule="auto"/>
              <w:jc w:val="left"/>
              <w:rPr>
                <w:rStyle w:val="Hyperlink"/>
                <w:rFonts w:hint="cs"/>
                <w:rtl/>
              </w:rPr>
            </w:pPr>
            <w:hyperlink w:anchor="Seif375" w:tooltip="מחלת כפיון ומערכת העצבי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Seif375</w:instrText>
            </w:r>
            <w:r>
              <w:rPr>
                <w:rFonts w:cs="Times New Roman"/>
                <w:sz w:val="24"/>
                <w:rtl/>
              </w:rPr>
              <w:instrText xml:space="preserve"> </w:instrText>
            </w:r>
            <w:r>
              <w:rPr>
                <w:rFonts w:cs="Frankruhel"/>
                <w:sz w:val="24"/>
                <w:rtl/>
              </w:rPr>
              <w:fldChar w:fldCharType="separate"/>
            </w:r>
            <w:r>
              <w:rPr>
                <w:rFonts w:cs="Times New Roman"/>
                <w:noProof/>
                <w:sz w:val="24"/>
                <w:rtl/>
              </w:rPr>
              <w:t>95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5.5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חבלה בראש</w:t>
            </w:r>
          </w:p>
        </w:tc>
        <w:tc>
          <w:tcPr>
            <w:tcW w:w="567" w:type="dxa"/>
          </w:tcPr>
          <w:p w:rsidR="00F93624" w:rsidRPr="00F93624" w:rsidRDefault="00F93624" w:rsidP="00F93624">
            <w:pPr>
              <w:spacing w:line="240" w:lineRule="auto"/>
              <w:jc w:val="left"/>
              <w:rPr>
                <w:rStyle w:val="Hyperlink"/>
                <w:rFonts w:hint="cs"/>
                <w:rtl/>
              </w:rPr>
            </w:pPr>
            <w:hyperlink w:anchor="Seif376" w:tooltip="חבלה בראש"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Seif376</w:instrText>
            </w:r>
            <w:r>
              <w:rPr>
                <w:rFonts w:cs="Times New Roman"/>
                <w:sz w:val="24"/>
                <w:rtl/>
              </w:rPr>
              <w:instrText xml:space="preserve"> </w:instrText>
            </w:r>
            <w:r>
              <w:rPr>
                <w:rFonts w:cs="Frankruhel"/>
                <w:sz w:val="24"/>
                <w:rtl/>
              </w:rPr>
              <w:fldChar w:fldCharType="separate"/>
            </w:r>
            <w:r>
              <w:rPr>
                <w:rFonts w:cs="Times New Roman"/>
                <w:noProof/>
                <w:sz w:val="24"/>
                <w:rtl/>
              </w:rPr>
              <w:t>95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5.6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מחלות לב וכלי דם</w:t>
            </w:r>
          </w:p>
        </w:tc>
        <w:tc>
          <w:tcPr>
            <w:tcW w:w="567" w:type="dxa"/>
          </w:tcPr>
          <w:p w:rsidR="00F93624" w:rsidRPr="00F93624" w:rsidRDefault="00F93624" w:rsidP="00F93624">
            <w:pPr>
              <w:spacing w:line="240" w:lineRule="auto"/>
              <w:jc w:val="left"/>
              <w:rPr>
                <w:rStyle w:val="Hyperlink"/>
                <w:rFonts w:hint="cs"/>
                <w:rtl/>
              </w:rPr>
            </w:pPr>
            <w:hyperlink w:anchor="Seif377" w:tooltip="מחלות לב וכלי ד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Seif377</w:instrText>
            </w:r>
            <w:r>
              <w:rPr>
                <w:rFonts w:cs="Times New Roman"/>
                <w:sz w:val="24"/>
                <w:rtl/>
              </w:rPr>
              <w:instrText xml:space="preserve"> </w:instrText>
            </w:r>
            <w:r>
              <w:rPr>
                <w:rFonts w:cs="Frankruhel"/>
                <w:sz w:val="24"/>
                <w:rtl/>
              </w:rPr>
              <w:fldChar w:fldCharType="separate"/>
            </w:r>
            <w:r>
              <w:rPr>
                <w:rFonts w:cs="Times New Roman"/>
                <w:noProof/>
                <w:sz w:val="24"/>
                <w:rtl/>
              </w:rPr>
              <w:t>95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5.7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לחץ דם ומחזור דם</w:t>
            </w:r>
          </w:p>
        </w:tc>
        <w:tc>
          <w:tcPr>
            <w:tcW w:w="567" w:type="dxa"/>
          </w:tcPr>
          <w:p w:rsidR="00F93624" w:rsidRPr="00F93624" w:rsidRDefault="00F93624" w:rsidP="00F93624">
            <w:pPr>
              <w:spacing w:line="240" w:lineRule="auto"/>
              <w:jc w:val="left"/>
              <w:rPr>
                <w:rStyle w:val="Hyperlink"/>
                <w:rFonts w:hint="cs"/>
                <w:rtl/>
              </w:rPr>
            </w:pPr>
            <w:hyperlink w:anchor="Seif378" w:tooltip="לחץ דם ומחזור ד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Seif378</w:instrText>
            </w:r>
            <w:r>
              <w:rPr>
                <w:rFonts w:cs="Times New Roman"/>
                <w:sz w:val="24"/>
                <w:rtl/>
              </w:rPr>
              <w:instrText xml:space="preserve"> </w:instrText>
            </w:r>
            <w:r>
              <w:rPr>
                <w:rFonts w:cs="Frankruhel"/>
                <w:sz w:val="24"/>
                <w:rtl/>
              </w:rPr>
              <w:fldChar w:fldCharType="separate"/>
            </w:r>
            <w:r>
              <w:rPr>
                <w:rFonts w:cs="Times New Roman"/>
                <w:noProof/>
                <w:sz w:val="24"/>
                <w:rtl/>
              </w:rPr>
              <w:t>96</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5.8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דרכי הנשימה</w:t>
            </w:r>
          </w:p>
        </w:tc>
        <w:tc>
          <w:tcPr>
            <w:tcW w:w="567" w:type="dxa"/>
          </w:tcPr>
          <w:p w:rsidR="00F93624" w:rsidRPr="00F93624" w:rsidRDefault="00F93624" w:rsidP="00F93624">
            <w:pPr>
              <w:spacing w:line="240" w:lineRule="auto"/>
              <w:jc w:val="left"/>
              <w:rPr>
                <w:rStyle w:val="Hyperlink"/>
                <w:rFonts w:hint="cs"/>
                <w:rtl/>
              </w:rPr>
            </w:pPr>
            <w:hyperlink w:anchor="Seif379" w:tooltip="דרכי הנשימ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Seif379</w:instrText>
            </w:r>
            <w:r>
              <w:rPr>
                <w:rFonts w:cs="Times New Roman"/>
                <w:sz w:val="24"/>
                <w:rtl/>
              </w:rPr>
              <w:instrText xml:space="preserve"> </w:instrText>
            </w:r>
            <w:r>
              <w:rPr>
                <w:rFonts w:cs="Frankruhel"/>
                <w:sz w:val="24"/>
                <w:rtl/>
              </w:rPr>
              <w:fldChar w:fldCharType="separate"/>
            </w:r>
            <w:r>
              <w:rPr>
                <w:rFonts w:cs="Times New Roman"/>
                <w:noProof/>
                <w:sz w:val="24"/>
                <w:rtl/>
              </w:rPr>
              <w:t>96</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5.9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בית החזה</w:t>
            </w:r>
          </w:p>
        </w:tc>
        <w:tc>
          <w:tcPr>
            <w:tcW w:w="567" w:type="dxa"/>
          </w:tcPr>
          <w:p w:rsidR="00F93624" w:rsidRPr="00F93624" w:rsidRDefault="00F93624" w:rsidP="00F93624">
            <w:pPr>
              <w:spacing w:line="240" w:lineRule="auto"/>
              <w:jc w:val="left"/>
              <w:rPr>
                <w:rStyle w:val="Hyperlink"/>
                <w:rFonts w:hint="cs"/>
                <w:rtl/>
              </w:rPr>
            </w:pPr>
            <w:hyperlink w:anchor="Seif380" w:tooltip="בית החז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Seif380</w:instrText>
            </w:r>
            <w:r>
              <w:rPr>
                <w:rFonts w:cs="Times New Roman"/>
                <w:sz w:val="24"/>
                <w:rtl/>
              </w:rPr>
              <w:instrText xml:space="preserve"> </w:instrText>
            </w:r>
            <w:r>
              <w:rPr>
                <w:rFonts w:cs="Frankruhel"/>
                <w:sz w:val="24"/>
                <w:rtl/>
              </w:rPr>
              <w:fldChar w:fldCharType="separate"/>
            </w:r>
            <w:r>
              <w:rPr>
                <w:rFonts w:cs="Times New Roman"/>
                <w:noProof/>
                <w:sz w:val="24"/>
                <w:rtl/>
              </w:rPr>
              <w:t>96</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5.10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שחפת</w:t>
            </w:r>
          </w:p>
        </w:tc>
        <w:tc>
          <w:tcPr>
            <w:tcW w:w="567" w:type="dxa"/>
          </w:tcPr>
          <w:p w:rsidR="00F93624" w:rsidRPr="00F93624" w:rsidRDefault="00F93624" w:rsidP="00F93624">
            <w:pPr>
              <w:spacing w:line="240" w:lineRule="auto"/>
              <w:jc w:val="left"/>
              <w:rPr>
                <w:rStyle w:val="Hyperlink"/>
                <w:rFonts w:hint="cs"/>
                <w:rtl/>
              </w:rPr>
            </w:pPr>
            <w:hyperlink w:anchor="Seif381" w:tooltip="שחפ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Seif381</w:instrText>
            </w:r>
            <w:r>
              <w:rPr>
                <w:rFonts w:cs="Times New Roman"/>
                <w:sz w:val="24"/>
                <w:rtl/>
              </w:rPr>
              <w:instrText xml:space="preserve"> </w:instrText>
            </w:r>
            <w:r>
              <w:rPr>
                <w:rFonts w:cs="Frankruhel"/>
                <w:sz w:val="24"/>
                <w:rtl/>
              </w:rPr>
              <w:fldChar w:fldCharType="separate"/>
            </w:r>
            <w:r>
              <w:rPr>
                <w:rFonts w:cs="Times New Roman"/>
                <w:noProof/>
                <w:sz w:val="24"/>
                <w:rtl/>
              </w:rPr>
              <w:t>96</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5.11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מחלות מעיים קיבה ובקע</w:t>
            </w:r>
          </w:p>
        </w:tc>
        <w:tc>
          <w:tcPr>
            <w:tcW w:w="567" w:type="dxa"/>
          </w:tcPr>
          <w:p w:rsidR="00F93624" w:rsidRPr="00F93624" w:rsidRDefault="00F93624" w:rsidP="00F93624">
            <w:pPr>
              <w:spacing w:line="240" w:lineRule="auto"/>
              <w:jc w:val="left"/>
              <w:rPr>
                <w:rStyle w:val="Hyperlink"/>
                <w:rFonts w:hint="cs"/>
                <w:rtl/>
              </w:rPr>
            </w:pPr>
            <w:hyperlink w:anchor="Seif382" w:tooltip="מחלות מעיים קיבה ובקע"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Seif382</w:instrText>
            </w:r>
            <w:r>
              <w:rPr>
                <w:rFonts w:cs="Times New Roman"/>
                <w:sz w:val="24"/>
                <w:rtl/>
              </w:rPr>
              <w:instrText xml:space="preserve"> </w:instrText>
            </w:r>
            <w:r>
              <w:rPr>
                <w:rFonts w:cs="Frankruhel"/>
                <w:sz w:val="24"/>
                <w:rtl/>
              </w:rPr>
              <w:fldChar w:fldCharType="separate"/>
            </w:r>
            <w:r>
              <w:rPr>
                <w:rFonts w:cs="Times New Roman"/>
                <w:noProof/>
                <w:sz w:val="24"/>
                <w:rtl/>
              </w:rPr>
              <w:t>96</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5.12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מצב לאחר ניתוח מעברי המרה או מערכת העיכול</w:t>
            </w:r>
          </w:p>
        </w:tc>
        <w:tc>
          <w:tcPr>
            <w:tcW w:w="567" w:type="dxa"/>
          </w:tcPr>
          <w:p w:rsidR="00F93624" w:rsidRPr="00F93624" w:rsidRDefault="00F93624" w:rsidP="00F93624">
            <w:pPr>
              <w:spacing w:line="240" w:lineRule="auto"/>
              <w:jc w:val="left"/>
              <w:rPr>
                <w:rStyle w:val="Hyperlink"/>
                <w:rFonts w:hint="cs"/>
                <w:rtl/>
              </w:rPr>
            </w:pPr>
            <w:hyperlink w:anchor="Seif383" w:tooltip="מצב לאחר ניתוח מעברי המרה או מערכת העיכול"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Seif383</w:instrText>
            </w:r>
            <w:r>
              <w:rPr>
                <w:rFonts w:cs="Times New Roman"/>
                <w:sz w:val="24"/>
                <w:rtl/>
              </w:rPr>
              <w:instrText xml:space="preserve"> </w:instrText>
            </w:r>
            <w:r>
              <w:rPr>
                <w:rFonts w:cs="Frankruhel"/>
                <w:sz w:val="24"/>
                <w:rtl/>
              </w:rPr>
              <w:fldChar w:fldCharType="separate"/>
            </w:r>
            <w:r>
              <w:rPr>
                <w:rFonts w:cs="Times New Roman"/>
                <w:noProof/>
                <w:sz w:val="24"/>
                <w:rtl/>
              </w:rPr>
              <w:t>96</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5.13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הפרעות מטבוליות</w:t>
            </w:r>
          </w:p>
        </w:tc>
        <w:tc>
          <w:tcPr>
            <w:tcW w:w="567" w:type="dxa"/>
          </w:tcPr>
          <w:p w:rsidR="00F93624" w:rsidRPr="00F93624" w:rsidRDefault="00F93624" w:rsidP="00F93624">
            <w:pPr>
              <w:spacing w:line="240" w:lineRule="auto"/>
              <w:jc w:val="left"/>
              <w:rPr>
                <w:rStyle w:val="Hyperlink"/>
                <w:rFonts w:hint="cs"/>
                <w:rtl/>
              </w:rPr>
            </w:pPr>
            <w:hyperlink w:anchor="Seif384" w:tooltip="הפרעות מטבוליו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Seif384</w:instrText>
            </w:r>
            <w:r>
              <w:rPr>
                <w:rFonts w:cs="Times New Roman"/>
                <w:sz w:val="24"/>
                <w:rtl/>
              </w:rPr>
              <w:instrText xml:space="preserve"> </w:instrText>
            </w:r>
            <w:r>
              <w:rPr>
                <w:rFonts w:cs="Frankruhel"/>
                <w:sz w:val="24"/>
                <w:rtl/>
              </w:rPr>
              <w:fldChar w:fldCharType="separate"/>
            </w:r>
            <w:r>
              <w:rPr>
                <w:rFonts w:cs="Times New Roman"/>
                <w:noProof/>
                <w:sz w:val="24"/>
                <w:rtl/>
              </w:rPr>
              <w:t>96</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5.14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סכרת</w:t>
            </w:r>
          </w:p>
        </w:tc>
        <w:tc>
          <w:tcPr>
            <w:tcW w:w="567" w:type="dxa"/>
          </w:tcPr>
          <w:p w:rsidR="00F93624" w:rsidRPr="00F93624" w:rsidRDefault="00F93624" w:rsidP="00F93624">
            <w:pPr>
              <w:spacing w:line="240" w:lineRule="auto"/>
              <w:jc w:val="left"/>
              <w:rPr>
                <w:rStyle w:val="Hyperlink"/>
                <w:rFonts w:hint="cs"/>
                <w:rtl/>
              </w:rPr>
            </w:pPr>
            <w:hyperlink w:anchor="Seif385" w:tooltip="סכר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Seif385</w:instrText>
            </w:r>
            <w:r>
              <w:rPr>
                <w:rFonts w:cs="Times New Roman"/>
                <w:sz w:val="24"/>
                <w:rtl/>
              </w:rPr>
              <w:instrText xml:space="preserve"> </w:instrText>
            </w:r>
            <w:r>
              <w:rPr>
                <w:rFonts w:cs="Frankruhel"/>
                <w:sz w:val="24"/>
                <w:rtl/>
              </w:rPr>
              <w:fldChar w:fldCharType="separate"/>
            </w:r>
            <w:r>
              <w:rPr>
                <w:rFonts w:cs="Times New Roman"/>
                <w:noProof/>
                <w:sz w:val="24"/>
                <w:rtl/>
              </w:rPr>
              <w:t>96</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5.15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קשרי לימפה</w:t>
            </w:r>
          </w:p>
        </w:tc>
        <w:tc>
          <w:tcPr>
            <w:tcW w:w="567" w:type="dxa"/>
          </w:tcPr>
          <w:p w:rsidR="00F93624" w:rsidRPr="00F93624" w:rsidRDefault="00F93624" w:rsidP="00F93624">
            <w:pPr>
              <w:spacing w:line="240" w:lineRule="auto"/>
              <w:jc w:val="left"/>
              <w:rPr>
                <w:rStyle w:val="Hyperlink"/>
                <w:rFonts w:hint="cs"/>
                <w:rtl/>
              </w:rPr>
            </w:pPr>
            <w:hyperlink w:anchor="Seif386" w:tooltip="קשרי לימפ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Seif386</w:instrText>
            </w:r>
            <w:r>
              <w:rPr>
                <w:rFonts w:cs="Times New Roman"/>
                <w:sz w:val="24"/>
                <w:rtl/>
              </w:rPr>
              <w:instrText xml:space="preserve"> </w:instrText>
            </w:r>
            <w:r>
              <w:rPr>
                <w:rFonts w:cs="Frankruhel"/>
                <w:sz w:val="24"/>
                <w:rtl/>
              </w:rPr>
              <w:fldChar w:fldCharType="separate"/>
            </w:r>
            <w:r>
              <w:rPr>
                <w:rFonts w:cs="Times New Roman"/>
                <w:noProof/>
                <w:sz w:val="24"/>
                <w:rtl/>
              </w:rPr>
              <w:t>96</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5.16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מחלות כליות ודרכי השתן</w:t>
            </w:r>
          </w:p>
        </w:tc>
        <w:tc>
          <w:tcPr>
            <w:tcW w:w="567" w:type="dxa"/>
          </w:tcPr>
          <w:p w:rsidR="00F93624" w:rsidRPr="00F93624" w:rsidRDefault="00F93624" w:rsidP="00F93624">
            <w:pPr>
              <w:spacing w:line="240" w:lineRule="auto"/>
              <w:jc w:val="left"/>
              <w:rPr>
                <w:rStyle w:val="Hyperlink"/>
                <w:rFonts w:hint="cs"/>
                <w:rtl/>
              </w:rPr>
            </w:pPr>
            <w:hyperlink w:anchor="Seif387" w:tooltip="מחלות כליות ודרכי השת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Seif387</w:instrText>
            </w:r>
            <w:r>
              <w:rPr>
                <w:rFonts w:cs="Times New Roman"/>
                <w:sz w:val="24"/>
                <w:rtl/>
              </w:rPr>
              <w:instrText xml:space="preserve"> </w:instrText>
            </w:r>
            <w:r>
              <w:rPr>
                <w:rFonts w:cs="Frankruhel"/>
                <w:sz w:val="24"/>
                <w:rtl/>
              </w:rPr>
              <w:fldChar w:fldCharType="separate"/>
            </w:r>
            <w:r>
              <w:rPr>
                <w:rFonts w:cs="Times New Roman"/>
                <w:noProof/>
                <w:sz w:val="24"/>
                <w:rtl/>
              </w:rPr>
              <w:t>96</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5.17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עגבת</w:t>
            </w:r>
          </w:p>
        </w:tc>
        <w:tc>
          <w:tcPr>
            <w:tcW w:w="567" w:type="dxa"/>
          </w:tcPr>
          <w:p w:rsidR="00F93624" w:rsidRPr="00F93624" w:rsidRDefault="00F93624" w:rsidP="00F93624">
            <w:pPr>
              <w:spacing w:line="240" w:lineRule="auto"/>
              <w:jc w:val="left"/>
              <w:rPr>
                <w:rStyle w:val="Hyperlink"/>
                <w:rFonts w:hint="cs"/>
                <w:rtl/>
              </w:rPr>
            </w:pPr>
            <w:hyperlink w:anchor="Seif388" w:tooltip="עגב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Seif388</w:instrText>
            </w:r>
            <w:r>
              <w:rPr>
                <w:rFonts w:cs="Times New Roman"/>
                <w:sz w:val="24"/>
                <w:rtl/>
              </w:rPr>
              <w:instrText xml:space="preserve"> </w:instrText>
            </w:r>
            <w:r>
              <w:rPr>
                <w:rFonts w:cs="Frankruhel"/>
                <w:sz w:val="24"/>
                <w:rtl/>
              </w:rPr>
              <w:fldChar w:fldCharType="separate"/>
            </w:r>
            <w:r>
              <w:rPr>
                <w:rFonts w:cs="Times New Roman"/>
                <w:noProof/>
                <w:sz w:val="24"/>
                <w:rtl/>
              </w:rPr>
              <w:t>97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5.18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מחזור חדשי</w:t>
            </w:r>
          </w:p>
        </w:tc>
        <w:tc>
          <w:tcPr>
            <w:tcW w:w="567" w:type="dxa"/>
          </w:tcPr>
          <w:p w:rsidR="00F93624" w:rsidRPr="00F93624" w:rsidRDefault="00F93624" w:rsidP="00F93624">
            <w:pPr>
              <w:spacing w:line="240" w:lineRule="auto"/>
              <w:jc w:val="left"/>
              <w:rPr>
                <w:rStyle w:val="Hyperlink"/>
                <w:rFonts w:hint="cs"/>
                <w:rtl/>
              </w:rPr>
            </w:pPr>
            <w:hyperlink w:anchor="Seif389" w:tooltip="מחזור חדשי"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Seif389</w:instrText>
            </w:r>
            <w:r>
              <w:rPr>
                <w:rFonts w:cs="Times New Roman"/>
                <w:sz w:val="24"/>
                <w:rtl/>
              </w:rPr>
              <w:instrText xml:space="preserve"> </w:instrText>
            </w:r>
            <w:r>
              <w:rPr>
                <w:rFonts w:cs="Frankruhel"/>
                <w:sz w:val="24"/>
                <w:rtl/>
              </w:rPr>
              <w:fldChar w:fldCharType="separate"/>
            </w:r>
            <w:r>
              <w:rPr>
                <w:rFonts w:cs="Times New Roman"/>
                <w:noProof/>
                <w:sz w:val="24"/>
                <w:rtl/>
              </w:rPr>
              <w:t>97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5.19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הריון</w:t>
            </w:r>
          </w:p>
        </w:tc>
        <w:tc>
          <w:tcPr>
            <w:tcW w:w="567" w:type="dxa"/>
          </w:tcPr>
          <w:p w:rsidR="00F93624" w:rsidRPr="00F93624" w:rsidRDefault="00F93624" w:rsidP="00F93624">
            <w:pPr>
              <w:spacing w:line="240" w:lineRule="auto"/>
              <w:jc w:val="left"/>
              <w:rPr>
                <w:rStyle w:val="Hyperlink"/>
                <w:rFonts w:hint="cs"/>
                <w:rtl/>
              </w:rPr>
            </w:pPr>
            <w:hyperlink w:anchor="Seif390" w:tooltip="הרי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Seif390</w:instrText>
            </w:r>
            <w:r>
              <w:rPr>
                <w:rFonts w:cs="Times New Roman"/>
                <w:sz w:val="24"/>
                <w:rtl/>
              </w:rPr>
              <w:instrText xml:space="preserve"> </w:instrText>
            </w:r>
            <w:r>
              <w:rPr>
                <w:rFonts w:cs="Frankruhel"/>
                <w:sz w:val="24"/>
                <w:rtl/>
              </w:rPr>
              <w:fldChar w:fldCharType="separate"/>
            </w:r>
            <w:r>
              <w:rPr>
                <w:rFonts w:cs="Times New Roman"/>
                <w:noProof/>
                <w:sz w:val="24"/>
                <w:rtl/>
              </w:rPr>
              <w:t>97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5.20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גמר הריון</w:t>
            </w:r>
          </w:p>
        </w:tc>
        <w:tc>
          <w:tcPr>
            <w:tcW w:w="567" w:type="dxa"/>
          </w:tcPr>
          <w:p w:rsidR="00F93624" w:rsidRPr="00F93624" w:rsidRDefault="00F93624" w:rsidP="00F93624">
            <w:pPr>
              <w:spacing w:line="240" w:lineRule="auto"/>
              <w:jc w:val="left"/>
              <w:rPr>
                <w:rStyle w:val="Hyperlink"/>
                <w:rFonts w:hint="cs"/>
                <w:rtl/>
              </w:rPr>
            </w:pPr>
            <w:hyperlink w:anchor="Seif391" w:tooltip="גמר הריו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Seif391</w:instrText>
            </w:r>
            <w:r>
              <w:rPr>
                <w:rFonts w:cs="Times New Roman"/>
                <w:sz w:val="24"/>
                <w:rtl/>
              </w:rPr>
              <w:instrText xml:space="preserve"> </w:instrText>
            </w:r>
            <w:r>
              <w:rPr>
                <w:rFonts w:cs="Frankruhel"/>
                <w:sz w:val="24"/>
                <w:rtl/>
              </w:rPr>
              <w:fldChar w:fldCharType="separate"/>
            </w:r>
            <w:r>
              <w:rPr>
                <w:rFonts w:cs="Times New Roman"/>
                <w:noProof/>
                <w:sz w:val="24"/>
                <w:rtl/>
              </w:rPr>
              <w:t>97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5.21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מחלת עצמות ושרירים</w:t>
            </w:r>
          </w:p>
        </w:tc>
        <w:tc>
          <w:tcPr>
            <w:tcW w:w="567" w:type="dxa"/>
          </w:tcPr>
          <w:p w:rsidR="00F93624" w:rsidRPr="00F93624" w:rsidRDefault="00F93624" w:rsidP="00F93624">
            <w:pPr>
              <w:spacing w:line="240" w:lineRule="auto"/>
              <w:jc w:val="left"/>
              <w:rPr>
                <w:rStyle w:val="Hyperlink"/>
                <w:rFonts w:hint="cs"/>
                <w:rtl/>
              </w:rPr>
            </w:pPr>
            <w:hyperlink w:anchor="Seif392" w:tooltip="מחלת עצמות ושרירי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Seif392</w:instrText>
            </w:r>
            <w:r>
              <w:rPr>
                <w:rFonts w:cs="Times New Roman"/>
                <w:sz w:val="24"/>
                <w:rtl/>
              </w:rPr>
              <w:instrText xml:space="preserve"> </w:instrText>
            </w:r>
            <w:r>
              <w:rPr>
                <w:rFonts w:cs="Frankruhel"/>
                <w:sz w:val="24"/>
                <w:rtl/>
              </w:rPr>
              <w:fldChar w:fldCharType="separate"/>
            </w:r>
            <w:r>
              <w:rPr>
                <w:rFonts w:cs="Times New Roman"/>
                <w:noProof/>
                <w:sz w:val="24"/>
                <w:rtl/>
              </w:rPr>
              <w:t>97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5.22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אוזניים</w:t>
            </w:r>
          </w:p>
        </w:tc>
        <w:tc>
          <w:tcPr>
            <w:tcW w:w="567" w:type="dxa"/>
          </w:tcPr>
          <w:p w:rsidR="00F93624" w:rsidRPr="00F93624" w:rsidRDefault="00F93624" w:rsidP="00F93624">
            <w:pPr>
              <w:spacing w:line="240" w:lineRule="auto"/>
              <w:jc w:val="left"/>
              <w:rPr>
                <w:rStyle w:val="Hyperlink"/>
                <w:rFonts w:hint="cs"/>
                <w:rtl/>
              </w:rPr>
            </w:pPr>
            <w:hyperlink w:anchor="Seif393" w:tooltip="אוזניי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Seif393</w:instrText>
            </w:r>
            <w:r>
              <w:rPr>
                <w:rFonts w:cs="Times New Roman"/>
                <w:sz w:val="24"/>
                <w:rtl/>
              </w:rPr>
              <w:instrText xml:space="preserve"> </w:instrText>
            </w:r>
            <w:r>
              <w:rPr>
                <w:rFonts w:cs="Frankruhel"/>
                <w:sz w:val="24"/>
                <w:rtl/>
              </w:rPr>
              <w:fldChar w:fldCharType="separate"/>
            </w:r>
            <w:r>
              <w:rPr>
                <w:rFonts w:cs="Times New Roman"/>
                <w:noProof/>
                <w:sz w:val="24"/>
                <w:rtl/>
              </w:rPr>
              <w:t>97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5.23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אף וחלל הפה</w:t>
            </w:r>
          </w:p>
        </w:tc>
        <w:tc>
          <w:tcPr>
            <w:tcW w:w="567" w:type="dxa"/>
          </w:tcPr>
          <w:p w:rsidR="00F93624" w:rsidRPr="00F93624" w:rsidRDefault="00F93624" w:rsidP="00F93624">
            <w:pPr>
              <w:spacing w:line="240" w:lineRule="auto"/>
              <w:jc w:val="left"/>
              <w:rPr>
                <w:rStyle w:val="Hyperlink"/>
                <w:rFonts w:hint="cs"/>
                <w:rtl/>
              </w:rPr>
            </w:pPr>
            <w:hyperlink w:anchor="Seif394" w:tooltip="אף וחלל הפ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Seif394</w:instrText>
            </w:r>
            <w:r>
              <w:rPr>
                <w:rFonts w:cs="Times New Roman"/>
                <w:sz w:val="24"/>
                <w:rtl/>
              </w:rPr>
              <w:instrText xml:space="preserve"> </w:instrText>
            </w:r>
            <w:r>
              <w:rPr>
                <w:rFonts w:cs="Frankruhel"/>
                <w:sz w:val="24"/>
                <w:rtl/>
              </w:rPr>
              <w:fldChar w:fldCharType="separate"/>
            </w:r>
            <w:r>
              <w:rPr>
                <w:rFonts w:cs="Times New Roman"/>
                <w:noProof/>
                <w:sz w:val="24"/>
                <w:rtl/>
              </w:rPr>
              <w:t>97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6.1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דרישות כושר ראייה</w:t>
            </w:r>
          </w:p>
        </w:tc>
        <w:tc>
          <w:tcPr>
            <w:tcW w:w="567" w:type="dxa"/>
          </w:tcPr>
          <w:p w:rsidR="00F93624" w:rsidRPr="00F93624" w:rsidRDefault="00F93624" w:rsidP="00F93624">
            <w:pPr>
              <w:spacing w:line="240" w:lineRule="auto"/>
              <w:jc w:val="left"/>
              <w:rPr>
                <w:rStyle w:val="Hyperlink"/>
                <w:rFonts w:hint="cs"/>
                <w:rtl/>
              </w:rPr>
            </w:pPr>
            <w:hyperlink w:anchor="Seif395" w:tooltip="דרישות כושר ראיי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Seif395</w:instrText>
            </w:r>
            <w:r>
              <w:rPr>
                <w:rFonts w:cs="Times New Roman"/>
                <w:sz w:val="24"/>
                <w:rtl/>
              </w:rPr>
              <w:instrText xml:space="preserve"> </w:instrText>
            </w:r>
            <w:r>
              <w:rPr>
                <w:rFonts w:cs="Frankruhel"/>
                <w:sz w:val="24"/>
                <w:rtl/>
              </w:rPr>
              <w:fldChar w:fldCharType="separate"/>
            </w:r>
            <w:r>
              <w:rPr>
                <w:rFonts w:cs="Times New Roman"/>
                <w:noProof/>
                <w:sz w:val="24"/>
                <w:rtl/>
              </w:rPr>
              <w:t>97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6.2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עוצמת תאורה בבדיקות ראייה</w:t>
            </w:r>
          </w:p>
        </w:tc>
        <w:tc>
          <w:tcPr>
            <w:tcW w:w="567" w:type="dxa"/>
          </w:tcPr>
          <w:p w:rsidR="00F93624" w:rsidRPr="00F93624" w:rsidRDefault="00F93624" w:rsidP="00F93624">
            <w:pPr>
              <w:spacing w:line="240" w:lineRule="auto"/>
              <w:jc w:val="left"/>
              <w:rPr>
                <w:rStyle w:val="Hyperlink"/>
                <w:rFonts w:hint="cs"/>
                <w:rtl/>
              </w:rPr>
            </w:pPr>
            <w:hyperlink w:anchor="Seif396" w:tooltip="עוצמת תאורה בבדיקות ראיי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Seif396</w:instrText>
            </w:r>
            <w:r>
              <w:rPr>
                <w:rFonts w:cs="Times New Roman"/>
                <w:sz w:val="24"/>
                <w:rtl/>
              </w:rPr>
              <w:instrText xml:space="preserve"> </w:instrText>
            </w:r>
            <w:r>
              <w:rPr>
                <w:rFonts w:cs="Frankruhel"/>
                <w:sz w:val="24"/>
                <w:rtl/>
              </w:rPr>
              <w:fldChar w:fldCharType="separate"/>
            </w:r>
            <w:r>
              <w:rPr>
                <w:rFonts w:cs="Times New Roman"/>
                <w:noProof/>
                <w:sz w:val="24"/>
                <w:rtl/>
              </w:rPr>
              <w:t>97</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6.3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זיהוי צבעים</w:t>
            </w:r>
          </w:p>
        </w:tc>
        <w:tc>
          <w:tcPr>
            <w:tcW w:w="567" w:type="dxa"/>
          </w:tcPr>
          <w:p w:rsidR="00F93624" w:rsidRPr="00F93624" w:rsidRDefault="00F93624" w:rsidP="00F93624">
            <w:pPr>
              <w:spacing w:line="240" w:lineRule="auto"/>
              <w:jc w:val="left"/>
              <w:rPr>
                <w:rStyle w:val="Hyperlink"/>
                <w:rFonts w:hint="cs"/>
                <w:rtl/>
              </w:rPr>
            </w:pPr>
            <w:hyperlink w:anchor="Seif397" w:tooltip="זיהוי צבעי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Seif397</w:instrText>
            </w:r>
            <w:r>
              <w:rPr>
                <w:rFonts w:cs="Times New Roman"/>
                <w:sz w:val="24"/>
                <w:rtl/>
              </w:rPr>
              <w:instrText xml:space="preserve"> </w:instrText>
            </w:r>
            <w:r>
              <w:rPr>
                <w:rFonts w:cs="Frankruhel"/>
                <w:sz w:val="24"/>
                <w:rtl/>
              </w:rPr>
              <w:fldChar w:fldCharType="separate"/>
            </w:r>
            <w:r>
              <w:rPr>
                <w:rFonts w:cs="Times New Roman"/>
                <w:noProof/>
                <w:sz w:val="24"/>
                <w:rtl/>
              </w:rPr>
              <w:t>98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7.1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חופש מפגם בשמיעה</w:t>
            </w:r>
          </w:p>
        </w:tc>
        <w:tc>
          <w:tcPr>
            <w:tcW w:w="567" w:type="dxa"/>
          </w:tcPr>
          <w:p w:rsidR="00F93624" w:rsidRPr="00F93624" w:rsidRDefault="00F93624" w:rsidP="00F93624">
            <w:pPr>
              <w:spacing w:line="240" w:lineRule="auto"/>
              <w:jc w:val="left"/>
              <w:rPr>
                <w:rStyle w:val="Hyperlink"/>
                <w:rFonts w:hint="cs"/>
                <w:rtl/>
              </w:rPr>
            </w:pPr>
            <w:hyperlink w:anchor="Seif398" w:tooltip="חופש מפגם בשמיע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Seif398</w:instrText>
            </w:r>
            <w:r>
              <w:rPr>
                <w:rFonts w:cs="Times New Roman"/>
                <w:sz w:val="24"/>
                <w:rtl/>
              </w:rPr>
              <w:instrText xml:space="preserve"> </w:instrText>
            </w:r>
            <w:r>
              <w:rPr>
                <w:rFonts w:cs="Frankruhel"/>
                <w:sz w:val="24"/>
                <w:rtl/>
              </w:rPr>
              <w:fldChar w:fldCharType="separate"/>
            </w:r>
            <w:r>
              <w:rPr>
                <w:rFonts w:cs="Times New Roman"/>
                <w:noProof/>
                <w:sz w:val="24"/>
                <w:rtl/>
              </w:rPr>
              <w:t>98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7.2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כושר שמיעה</w:t>
            </w:r>
          </w:p>
        </w:tc>
        <w:tc>
          <w:tcPr>
            <w:tcW w:w="567" w:type="dxa"/>
          </w:tcPr>
          <w:p w:rsidR="00F93624" w:rsidRPr="00F93624" w:rsidRDefault="00F93624" w:rsidP="00F93624">
            <w:pPr>
              <w:spacing w:line="240" w:lineRule="auto"/>
              <w:jc w:val="left"/>
              <w:rPr>
                <w:rStyle w:val="Hyperlink"/>
                <w:rFonts w:hint="cs"/>
                <w:rtl/>
              </w:rPr>
            </w:pPr>
            <w:hyperlink w:anchor="Seif399" w:tooltip="כושר שמיע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Seif399</w:instrText>
            </w:r>
            <w:r>
              <w:rPr>
                <w:rFonts w:cs="Times New Roman"/>
                <w:sz w:val="24"/>
                <w:rtl/>
              </w:rPr>
              <w:instrText xml:space="preserve"> </w:instrText>
            </w:r>
            <w:r>
              <w:rPr>
                <w:rFonts w:cs="Frankruhel"/>
                <w:sz w:val="24"/>
                <w:rtl/>
              </w:rPr>
              <w:fldChar w:fldCharType="separate"/>
            </w:r>
            <w:r>
              <w:rPr>
                <w:rFonts w:cs="Times New Roman"/>
                <w:noProof/>
                <w:sz w:val="24"/>
                <w:rtl/>
              </w:rPr>
              <w:t>98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8.1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מחלה גופנית</w:t>
            </w:r>
          </w:p>
        </w:tc>
        <w:tc>
          <w:tcPr>
            <w:tcW w:w="567" w:type="dxa"/>
          </w:tcPr>
          <w:p w:rsidR="00F93624" w:rsidRPr="00F93624" w:rsidRDefault="00F93624" w:rsidP="00F93624">
            <w:pPr>
              <w:spacing w:line="240" w:lineRule="auto"/>
              <w:jc w:val="left"/>
              <w:rPr>
                <w:rStyle w:val="Hyperlink"/>
                <w:rFonts w:hint="cs"/>
                <w:rtl/>
              </w:rPr>
            </w:pPr>
            <w:hyperlink w:anchor="Seif400" w:tooltip="מחלה גופני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Seif400</w:instrText>
            </w:r>
            <w:r>
              <w:rPr>
                <w:rFonts w:cs="Times New Roman"/>
                <w:sz w:val="24"/>
                <w:rtl/>
              </w:rPr>
              <w:instrText xml:space="preserve"> </w:instrText>
            </w:r>
            <w:r>
              <w:rPr>
                <w:rFonts w:cs="Frankruhel"/>
                <w:sz w:val="24"/>
                <w:rtl/>
              </w:rPr>
              <w:fldChar w:fldCharType="separate"/>
            </w:r>
            <w:r>
              <w:rPr>
                <w:rFonts w:cs="Times New Roman"/>
                <w:noProof/>
                <w:sz w:val="24"/>
                <w:rtl/>
              </w:rPr>
              <w:t>98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8.2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מחלה התקפית</w:t>
            </w:r>
          </w:p>
        </w:tc>
        <w:tc>
          <w:tcPr>
            <w:tcW w:w="567" w:type="dxa"/>
          </w:tcPr>
          <w:p w:rsidR="00F93624" w:rsidRPr="00F93624" w:rsidRDefault="00F93624" w:rsidP="00F93624">
            <w:pPr>
              <w:spacing w:line="240" w:lineRule="auto"/>
              <w:jc w:val="left"/>
              <w:rPr>
                <w:rStyle w:val="Hyperlink"/>
                <w:rFonts w:hint="cs"/>
                <w:rtl/>
              </w:rPr>
            </w:pPr>
            <w:hyperlink w:anchor="Seif401" w:tooltip="מחלה התקפי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Seif401</w:instrText>
            </w:r>
            <w:r>
              <w:rPr>
                <w:rFonts w:cs="Times New Roman"/>
                <w:sz w:val="24"/>
                <w:rtl/>
              </w:rPr>
              <w:instrText xml:space="preserve"> </w:instrText>
            </w:r>
            <w:r>
              <w:rPr>
                <w:rFonts w:cs="Frankruhel"/>
                <w:sz w:val="24"/>
                <w:rtl/>
              </w:rPr>
              <w:fldChar w:fldCharType="separate"/>
            </w:r>
            <w:r>
              <w:rPr>
                <w:rFonts w:cs="Times New Roman"/>
                <w:noProof/>
                <w:sz w:val="24"/>
                <w:rtl/>
              </w:rPr>
              <w:t>98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8.3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ליקוי נפשי</w:t>
            </w:r>
          </w:p>
        </w:tc>
        <w:tc>
          <w:tcPr>
            <w:tcW w:w="567" w:type="dxa"/>
          </w:tcPr>
          <w:p w:rsidR="00F93624" w:rsidRPr="00F93624" w:rsidRDefault="00F93624" w:rsidP="00F93624">
            <w:pPr>
              <w:spacing w:line="240" w:lineRule="auto"/>
              <w:jc w:val="left"/>
              <w:rPr>
                <w:rStyle w:val="Hyperlink"/>
                <w:rFonts w:hint="cs"/>
                <w:rtl/>
              </w:rPr>
            </w:pPr>
            <w:hyperlink w:anchor="Seif402" w:tooltip="ליקוי נפשי"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Seif402</w:instrText>
            </w:r>
            <w:r>
              <w:rPr>
                <w:rFonts w:cs="Times New Roman"/>
                <w:sz w:val="24"/>
                <w:rtl/>
              </w:rPr>
              <w:instrText xml:space="preserve"> </w:instrText>
            </w:r>
            <w:r>
              <w:rPr>
                <w:rFonts w:cs="Frankruhel"/>
                <w:sz w:val="24"/>
                <w:rtl/>
              </w:rPr>
              <w:fldChar w:fldCharType="separate"/>
            </w:r>
            <w:r>
              <w:rPr>
                <w:rFonts w:cs="Times New Roman"/>
                <w:noProof/>
                <w:sz w:val="24"/>
                <w:rtl/>
              </w:rPr>
              <w:t>98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8.4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מחלת כפיון ומערכת העצבים</w:t>
            </w:r>
          </w:p>
        </w:tc>
        <w:tc>
          <w:tcPr>
            <w:tcW w:w="567" w:type="dxa"/>
          </w:tcPr>
          <w:p w:rsidR="00F93624" w:rsidRPr="00F93624" w:rsidRDefault="00F93624" w:rsidP="00F93624">
            <w:pPr>
              <w:spacing w:line="240" w:lineRule="auto"/>
              <w:jc w:val="left"/>
              <w:rPr>
                <w:rStyle w:val="Hyperlink"/>
                <w:rFonts w:hint="cs"/>
                <w:rtl/>
              </w:rPr>
            </w:pPr>
            <w:hyperlink w:anchor="Seif403" w:tooltip="מחלת כפיון ומערכת העצבי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Seif403</w:instrText>
            </w:r>
            <w:r>
              <w:rPr>
                <w:rFonts w:cs="Times New Roman"/>
                <w:sz w:val="24"/>
                <w:rtl/>
              </w:rPr>
              <w:instrText xml:space="preserve"> </w:instrText>
            </w:r>
            <w:r>
              <w:rPr>
                <w:rFonts w:cs="Frankruhel"/>
                <w:sz w:val="24"/>
                <w:rtl/>
              </w:rPr>
              <w:fldChar w:fldCharType="separate"/>
            </w:r>
            <w:r>
              <w:rPr>
                <w:rFonts w:cs="Times New Roman"/>
                <w:noProof/>
                <w:sz w:val="24"/>
                <w:rtl/>
              </w:rPr>
              <w:t>98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8.5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חבלה בראש</w:t>
            </w:r>
          </w:p>
        </w:tc>
        <w:tc>
          <w:tcPr>
            <w:tcW w:w="567" w:type="dxa"/>
          </w:tcPr>
          <w:p w:rsidR="00F93624" w:rsidRPr="00F93624" w:rsidRDefault="00F93624" w:rsidP="00F93624">
            <w:pPr>
              <w:spacing w:line="240" w:lineRule="auto"/>
              <w:jc w:val="left"/>
              <w:rPr>
                <w:rStyle w:val="Hyperlink"/>
                <w:rFonts w:hint="cs"/>
                <w:rtl/>
              </w:rPr>
            </w:pPr>
            <w:hyperlink w:anchor="Seif404" w:tooltip="חבלה בראש"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Seif404</w:instrText>
            </w:r>
            <w:r>
              <w:rPr>
                <w:rFonts w:cs="Times New Roman"/>
                <w:sz w:val="24"/>
                <w:rtl/>
              </w:rPr>
              <w:instrText xml:space="preserve"> </w:instrText>
            </w:r>
            <w:r>
              <w:rPr>
                <w:rFonts w:cs="Frankruhel"/>
                <w:sz w:val="24"/>
                <w:rtl/>
              </w:rPr>
              <w:fldChar w:fldCharType="separate"/>
            </w:r>
            <w:r>
              <w:rPr>
                <w:rFonts w:cs="Times New Roman"/>
                <w:noProof/>
                <w:sz w:val="24"/>
                <w:rtl/>
              </w:rPr>
              <w:t>98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8.6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מחלות לב וכלי דם</w:t>
            </w:r>
          </w:p>
        </w:tc>
        <w:tc>
          <w:tcPr>
            <w:tcW w:w="567" w:type="dxa"/>
          </w:tcPr>
          <w:p w:rsidR="00F93624" w:rsidRPr="00F93624" w:rsidRDefault="00F93624" w:rsidP="00F93624">
            <w:pPr>
              <w:spacing w:line="240" w:lineRule="auto"/>
              <w:jc w:val="left"/>
              <w:rPr>
                <w:rStyle w:val="Hyperlink"/>
                <w:rFonts w:hint="cs"/>
                <w:rtl/>
              </w:rPr>
            </w:pPr>
            <w:hyperlink w:anchor="Seif405" w:tooltip="מחלות לב וכלי ד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Seif405</w:instrText>
            </w:r>
            <w:r>
              <w:rPr>
                <w:rFonts w:cs="Times New Roman"/>
                <w:sz w:val="24"/>
                <w:rtl/>
              </w:rPr>
              <w:instrText xml:space="preserve"> </w:instrText>
            </w:r>
            <w:r>
              <w:rPr>
                <w:rFonts w:cs="Frankruhel"/>
                <w:sz w:val="24"/>
                <w:rtl/>
              </w:rPr>
              <w:fldChar w:fldCharType="separate"/>
            </w:r>
            <w:r>
              <w:rPr>
                <w:rFonts w:cs="Times New Roman"/>
                <w:noProof/>
                <w:sz w:val="24"/>
                <w:rtl/>
              </w:rPr>
              <w:t>98</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8.7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לחץ דם ומחזור דם</w:t>
            </w:r>
          </w:p>
        </w:tc>
        <w:tc>
          <w:tcPr>
            <w:tcW w:w="567" w:type="dxa"/>
          </w:tcPr>
          <w:p w:rsidR="00F93624" w:rsidRPr="00F93624" w:rsidRDefault="00F93624" w:rsidP="00F93624">
            <w:pPr>
              <w:spacing w:line="240" w:lineRule="auto"/>
              <w:jc w:val="left"/>
              <w:rPr>
                <w:rStyle w:val="Hyperlink"/>
                <w:rFonts w:hint="cs"/>
                <w:rtl/>
              </w:rPr>
            </w:pPr>
            <w:hyperlink w:anchor="Seif406" w:tooltip="לחץ דם ומחזור ד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Seif406</w:instrText>
            </w:r>
            <w:r>
              <w:rPr>
                <w:rFonts w:cs="Times New Roman"/>
                <w:sz w:val="24"/>
                <w:rtl/>
              </w:rPr>
              <w:instrText xml:space="preserve"> </w:instrText>
            </w:r>
            <w:r>
              <w:rPr>
                <w:rFonts w:cs="Frankruhel"/>
                <w:sz w:val="24"/>
                <w:rtl/>
              </w:rPr>
              <w:fldChar w:fldCharType="separate"/>
            </w:r>
            <w:r>
              <w:rPr>
                <w:rFonts w:cs="Times New Roman"/>
                <w:noProof/>
                <w:sz w:val="24"/>
                <w:rtl/>
              </w:rPr>
              <w:t>99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8.8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כלי דם</w:t>
            </w:r>
          </w:p>
        </w:tc>
        <w:tc>
          <w:tcPr>
            <w:tcW w:w="567" w:type="dxa"/>
          </w:tcPr>
          <w:p w:rsidR="00F93624" w:rsidRPr="00F93624" w:rsidRDefault="00F93624" w:rsidP="00F93624">
            <w:pPr>
              <w:spacing w:line="240" w:lineRule="auto"/>
              <w:jc w:val="left"/>
              <w:rPr>
                <w:rStyle w:val="Hyperlink"/>
                <w:rFonts w:hint="cs"/>
                <w:rtl/>
              </w:rPr>
            </w:pPr>
            <w:hyperlink w:anchor="Seif407" w:tooltip="כלי ד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Seif407</w:instrText>
            </w:r>
            <w:r>
              <w:rPr>
                <w:rFonts w:cs="Times New Roman"/>
                <w:sz w:val="24"/>
                <w:rtl/>
              </w:rPr>
              <w:instrText xml:space="preserve"> </w:instrText>
            </w:r>
            <w:r>
              <w:rPr>
                <w:rFonts w:cs="Frankruhel"/>
                <w:sz w:val="24"/>
                <w:rtl/>
              </w:rPr>
              <w:fldChar w:fldCharType="separate"/>
            </w:r>
            <w:r>
              <w:rPr>
                <w:rFonts w:cs="Times New Roman"/>
                <w:noProof/>
                <w:sz w:val="24"/>
                <w:rtl/>
              </w:rPr>
              <w:t>99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8.9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דרכי הנשימה</w:t>
            </w:r>
          </w:p>
        </w:tc>
        <w:tc>
          <w:tcPr>
            <w:tcW w:w="567" w:type="dxa"/>
          </w:tcPr>
          <w:p w:rsidR="00F93624" w:rsidRPr="00F93624" w:rsidRDefault="00F93624" w:rsidP="00F93624">
            <w:pPr>
              <w:spacing w:line="240" w:lineRule="auto"/>
              <w:jc w:val="left"/>
              <w:rPr>
                <w:rStyle w:val="Hyperlink"/>
                <w:rFonts w:hint="cs"/>
                <w:rtl/>
              </w:rPr>
            </w:pPr>
            <w:hyperlink w:anchor="Seif408" w:tooltip="דרכי הנשימ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Seif408</w:instrText>
            </w:r>
            <w:r>
              <w:rPr>
                <w:rFonts w:cs="Times New Roman"/>
                <w:sz w:val="24"/>
                <w:rtl/>
              </w:rPr>
              <w:instrText xml:space="preserve"> </w:instrText>
            </w:r>
            <w:r>
              <w:rPr>
                <w:rFonts w:cs="Frankruhel"/>
                <w:sz w:val="24"/>
                <w:rtl/>
              </w:rPr>
              <w:fldChar w:fldCharType="separate"/>
            </w:r>
            <w:r>
              <w:rPr>
                <w:rFonts w:cs="Times New Roman"/>
                <w:noProof/>
                <w:sz w:val="24"/>
                <w:rtl/>
              </w:rPr>
              <w:t>99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8.10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ליקוי בלתי פעיל</w:t>
            </w:r>
          </w:p>
        </w:tc>
        <w:tc>
          <w:tcPr>
            <w:tcW w:w="567" w:type="dxa"/>
          </w:tcPr>
          <w:p w:rsidR="00F93624" w:rsidRPr="00F93624" w:rsidRDefault="00F93624" w:rsidP="00F93624">
            <w:pPr>
              <w:spacing w:line="240" w:lineRule="auto"/>
              <w:jc w:val="left"/>
              <w:rPr>
                <w:rStyle w:val="Hyperlink"/>
                <w:rFonts w:hint="cs"/>
                <w:rtl/>
              </w:rPr>
            </w:pPr>
            <w:hyperlink w:anchor="Seif409" w:tooltip="ליקוי בלתי פעיל"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Seif409</w:instrText>
            </w:r>
            <w:r>
              <w:rPr>
                <w:rFonts w:cs="Times New Roman"/>
                <w:sz w:val="24"/>
                <w:rtl/>
              </w:rPr>
              <w:instrText xml:space="preserve"> </w:instrText>
            </w:r>
            <w:r>
              <w:rPr>
                <w:rFonts w:cs="Frankruhel"/>
                <w:sz w:val="24"/>
                <w:rtl/>
              </w:rPr>
              <w:fldChar w:fldCharType="separate"/>
            </w:r>
            <w:r>
              <w:rPr>
                <w:rFonts w:cs="Times New Roman"/>
                <w:noProof/>
                <w:sz w:val="24"/>
                <w:rtl/>
              </w:rPr>
              <w:t>99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8.11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מחלות מעיים קיבה ובקע</w:t>
            </w:r>
          </w:p>
        </w:tc>
        <w:tc>
          <w:tcPr>
            <w:tcW w:w="567" w:type="dxa"/>
          </w:tcPr>
          <w:p w:rsidR="00F93624" w:rsidRPr="00F93624" w:rsidRDefault="00F93624" w:rsidP="00F93624">
            <w:pPr>
              <w:spacing w:line="240" w:lineRule="auto"/>
              <w:jc w:val="left"/>
              <w:rPr>
                <w:rStyle w:val="Hyperlink"/>
                <w:rFonts w:hint="cs"/>
                <w:rtl/>
              </w:rPr>
            </w:pPr>
            <w:hyperlink w:anchor="Seif410" w:tooltip="מחלות מעיים קיבה ובקע"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Seif410</w:instrText>
            </w:r>
            <w:r>
              <w:rPr>
                <w:rFonts w:cs="Times New Roman"/>
                <w:sz w:val="24"/>
                <w:rtl/>
              </w:rPr>
              <w:instrText xml:space="preserve"> </w:instrText>
            </w:r>
            <w:r>
              <w:rPr>
                <w:rFonts w:cs="Frankruhel"/>
                <w:sz w:val="24"/>
                <w:rtl/>
              </w:rPr>
              <w:fldChar w:fldCharType="separate"/>
            </w:r>
            <w:r>
              <w:rPr>
                <w:rFonts w:cs="Times New Roman"/>
                <w:noProof/>
                <w:sz w:val="24"/>
                <w:rtl/>
              </w:rPr>
              <w:t>99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8.12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הפרעות מטבוליות</w:t>
            </w:r>
          </w:p>
        </w:tc>
        <w:tc>
          <w:tcPr>
            <w:tcW w:w="567" w:type="dxa"/>
          </w:tcPr>
          <w:p w:rsidR="00F93624" w:rsidRPr="00F93624" w:rsidRDefault="00F93624" w:rsidP="00F93624">
            <w:pPr>
              <w:spacing w:line="240" w:lineRule="auto"/>
              <w:jc w:val="left"/>
              <w:rPr>
                <w:rStyle w:val="Hyperlink"/>
                <w:rFonts w:hint="cs"/>
                <w:rtl/>
              </w:rPr>
            </w:pPr>
            <w:hyperlink w:anchor="Seif411" w:tooltip="הפרעות מטבוליו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Seif411</w:instrText>
            </w:r>
            <w:r>
              <w:rPr>
                <w:rFonts w:cs="Times New Roman"/>
                <w:sz w:val="24"/>
                <w:rtl/>
              </w:rPr>
              <w:instrText xml:space="preserve"> </w:instrText>
            </w:r>
            <w:r>
              <w:rPr>
                <w:rFonts w:cs="Frankruhel"/>
                <w:sz w:val="24"/>
                <w:rtl/>
              </w:rPr>
              <w:fldChar w:fldCharType="separate"/>
            </w:r>
            <w:r>
              <w:rPr>
                <w:rFonts w:cs="Times New Roman"/>
                <w:noProof/>
                <w:sz w:val="24"/>
                <w:rtl/>
              </w:rPr>
              <w:t>99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8.13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סכרת</w:t>
            </w:r>
          </w:p>
        </w:tc>
        <w:tc>
          <w:tcPr>
            <w:tcW w:w="567" w:type="dxa"/>
          </w:tcPr>
          <w:p w:rsidR="00F93624" w:rsidRPr="00F93624" w:rsidRDefault="00F93624" w:rsidP="00F93624">
            <w:pPr>
              <w:spacing w:line="240" w:lineRule="auto"/>
              <w:jc w:val="left"/>
              <w:rPr>
                <w:rStyle w:val="Hyperlink"/>
                <w:rFonts w:hint="cs"/>
                <w:rtl/>
              </w:rPr>
            </w:pPr>
            <w:hyperlink w:anchor="Seif412" w:tooltip="סכר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Seif412</w:instrText>
            </w:r>
            <w:r>
              <w:rPr>
                <w:rFonts w:cs="Times New Roman"/>
                <w:sz w:val="24"/>
                <w:rtl/>
              </w:rPr>
              <w:instrText xml:space="preserve"> </w:instrText>
            </w:r>
            <w:r>
              <w:rPr>
                <w:rFonts w:cs="Frankruhel"/>
                <w:sz w:val="24"/>
                <w:rtl/>
              </w:rPr>
              <w:fldChar w:fldCharType="separate"/>
            </w:r>
            <w:r>
              <w:rPr>
                <w:rFonts w:cs="Times New Roman"/>
                <w:noProof/>
                <w:sz w:val="24"/>
                <w:rtl/>
              </w:rPr>
              <w:t>99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8.14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קשרי לימפה</w:t>
            </w:r>
          </w:p>
        </w:tc>
        <w:tc>
          <w:tcPr>
            <w:tcW w:w="567" w:type="dxa"/>
          </w:tcPr>
          <w:p w:rsidR="00F93624" w:rsidRPr="00F93624" w:rsidRDefault="00F93624" w:rsidP="00F93624">
            <w:pPr>
              <w:spacing w:line="240" w:lineRule="auto"/>
              <w:jc w:val="left"/>
              <w:rPr>
                <w:rStyle w:val="Hyperlink"/>
                <w:rFonts w:hint="cs"/>
                <w:rtl/>
              </w:rPr>
            </w:pPr>
            <w:hyperlink w:anchor="Seif413" w:tooltip="קשרי לימפ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Seif413</w:instrText>
            </w:r>
            <w:r>
              <w:rPr>
                <w:rFonts w:cs="Times New Roman"/>
                <w:sz w:val="24"/>
                <w:rtl/>
              </w:rPr>
              <w:instrText xml:space="preserve"> </w:instrText>
            </w:r>
            <w:r>
              <w:rPr>
                <w:rFonts w:cs="Frankruhel"/>
                <w:sz w:val="24"/>
                <w:rtl/>
              </w:rPr>
              <w:fldChar w:fldCharType="separate"/>
            </w:r>
            <w:r>
              <w:rPr>
                <w:rFonts w:cs="Times New Roman"/>
                <w:noProof/>
                <w:sz w:val="24"/>
                <w:rtl/>
              </w:rPr>
              <w:t>99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8.15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מחלות כליות ודרכי השתן</w:t>
            </w:r>
          </w:p>
        </w:tc>
        <w:tc>
          <w:tcPr>
            <w:tcW w:w="567" w:type="dxa"/>
          </w:tcPr>
          <w:p w:rsidR="00F93624" w:rsidRPr="00F93624" w:rsidRDefault="00F93624" w:rsidP="00F93624">
            <w:pPr>
              <w:spacing w:line="240" w:lineRule="auto"/>
              <w:jc w:val="left"/>
              <w:rPr>
                <w:rStyle w:val="Hyperlink"/>
                <w:rFonts w:hint="cs"/>
                <w:rtl/>
              </w:rPr>
            </w:pPr>
            <w:hyperlink w:anchor="Seif414" w:tooltip="מחלות כליות ודרכי השת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Seif414</w:instrText>
            </w:r>
            <w:r>
              <w:rPr>
                <w:rFonts w:cs="Times New Roman"/>
                <w:sz w:val="24"/>
                <w:rtl/>
              </w:rPr>
              <w:instrText xml:space="preserve"> </w:instrText>
            </w:r>
            <w:r>
              <w:rPr>
                <w:rFonts w:cs="Frankruhel"/>
                <w:sz w:val="24"/>
                <w:rtl/>
              </w:rPr>
              <w:fldChar w:fldCharType="separate"/>
            </w:r>
            <w:r>
              <w:rPr>
                <w:rFonts w:cs="Times New Roman"/>
                <w:noProof/>
                <w:sz w:val="24"/>
                <w:rtl/>
              </w:rPr>
              <w:t>99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8.16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ניתוח בכליות ודרכי השתן</w:t>
            </w:r>
          </w:p>
        </w:tc>
        <w:tc>
          <w:tcPr>
            <w:tcW w:w="567" w:type="dxa"/>
          </w:tcPr>
          <w:p w:rsidR="00F93624" w:rsidRPr="00F93624" w:rsidRDefault="00F93624" w:rsidP="00F93624">
            <w:pPr>
              <w:spacing w:line="240" w:lineRule="auto"/>
              <w:jc w:val="left"/>
              <w:rPr>
                <w:rStyle w:val="Hyperlink"/>
                <w:rFonts w:hint="cs"/>
                <w:rtl/>
              </w:rPr>
            </w:pPr>
            <w:hyperlink w:anchor="Seif415" w:tooltip="ניתוח בכליות ודרכי השתן"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Seif415</w:instrText>
            </w:r>
            <w:r>
              <w:rPr>
                <w:rFonts w:cs="Times New Roman"/>
                <w:sz w:val="24"/>
                <w:rtl/>
              </w:rPr>
              <w:instrText xml:space="preserve"> </w:instrText>
            </w:r>
            <w:r>
              <w:rPr>
                <w:rFonts w:cs="Frankruhel"/>
                <w:sz w:val="24"/>
                <w:rtl/>
              </w:rPr>
              <w:fldChar w:fldCharType="separate"/>
            </w:r>
            <w:r>
              <w:rPr>
                <w:rFonts w:cs="Times New Roman"/>
                <w:noProof/>
                <w:sz w:val="24"/>
                <w:rtl/>
              </w:rPr>
              <w:t>99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8.17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עגבת</w:t>
            </w:r>
          </w:p>
        </w:tc>
        <w:tc>
          <w:tcPr>
            <w:tcW w:w="567" w:type="dxa"/>
          </w:tcPr>
          <w:p w:rsidR="00F93624" w:rsidRPr="00F93624" w:rsidRDefault="00F93624" w:rsidP="00F93624">
            <w:pPr>
              <w:spacing w:line="240" w:lineRule="auto"/>
              <w:jc w:val="left"/>
              <w:rPr>
                <w:rStyle w:val="Hyperlink"/>
                <w:rFonts w:hint="cs"/>
                <w:rtl/>
              </w:rPr>
            </w:pPr>
            <w:hyperlink w:anchor="Seif416" w:tooltip="עגב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Seif416</w:instrText>
            </w:r>
            <w:r>
              <w:rPr>
                <w:rFonts w:cs="Times New Roman"/>
                <w:sz w:val="24"/>
                <w:rtl/>
              </w:rPr>
              <w:instrText xml:space="preserve"> </w:instrText>
            </w:r>
            <w:r>
              <w:rPr>
                <w:rFonts w:cs="Frankruhel"/>
                <w:sz w:val="24"/>
                <w:rtl/>
              </w:rPr>
              <w:fldChar w:fldCharType="separate"/>
            </w:r>
            <w:r>
              <w:rPr>
                <w:rFonts w:cs="Times New Roman"/>
                <w:noProof/>
                <w:sz w:val="24"/>
                <w:rtl/>
              </w:rPr>
              <w:t>99</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8.18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מחלות עצמות ושרירים</w:t>
            </w:r>
          </w:p>
        </w:tc>
        <w:tc>
          <w:tcPr>
            <w:tcW w:w="567" w:type="dxa"/>
          </w:tcPr>
          <w:p w:rsidR="00F93624" w:rsidRPr="00F93624" w:rsidRDefault="00F93624" w:rsidP="00F93624">
            <w:pPr>
              <w:spacing w:line="240" w:lineRule="auto"/>
              <w:jc w:val="left"/>
              <w:rPr>
                <w:rStyle w:val="Hyperlink"/>
                <w:rFonts w:hint="cs"/>
                <w:rtl/>
              </w:rPr>
            </w:pPr>
            <w:hyperlink w:anchor="Seif417" w:tooltip="מחלות עצמות ושרירי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Seif417</w:instrText>
            </w:r>
            <w:r>
              <w:rPr>
                <w:rFonts w:cs="Times New Roman"/>
                <w:sz w:val="24"/>
                <w:rtl/>
              </w:rPr>
              <w:instrText xml:space="preserve"> </w:instrText>
            </w:r>
            <w:r>
              <w:rPr>
                <w:rFonts w:cs="Frankruhel"/>
                <w:sz w:val="24"/>
                <w:rtl/>
              </w:rPr>
              <w:fldChar w:fldCharType="separate"/>
            </w:r>
            <w:r>
              <w:rPr>
                <w:rFonts w:cs="Times New Roman"/>
                <w:noProof/>
                <w:sz w:val="24"/>
                <w:rtl/>
              </w:rPr>
              <w:t>100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8.19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אוזניים</w:t>
            </w:r>
          </w:p>
        </w:tc>
        <w:tc>
          <w:tcPr>
            <w:tcW w:w="567" w:type="dxa"/>
          </w:tcPr>
          <w:p w:rsidR="00F93624" w:rsidRPr="00F93624" w:rsidRDefault="00F93624" w:rsidP="00F93624">
            <w:pPr>
              <w:spacing w:line="240" w:lineRule="auto"/>
              <w:jc w:val="left"/>
              <w:rPr>
                <w:rStyle w:val="Hyperlink"/>
                <w:rFonts w:hint="cs"/>
                <w:rtl/>
              </w:rPr>
            </w:pPr>
            <w:hyperlink w:anchor="Seif418" w:tooltip="אוזניי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Seif418</w:instrText>
            </w:r>
            <w:r>
              <w:rPr>
                <w:rFonts w:cs="Times New Roman"/>
                <w:sz w:val="24"/>
                <w:rtl/>
              </w:rPr>
              <w:instrText xml:space="preserve"> </w:instrText>
            </w:r>
            <w:r>
              <w:rPr>
                <w:rFonts w:cs="Frankruhel"/>
                <w:sz w:val="24"/>
                <w:rtl/>
              </w:rPr>
              <w:fldChar w:fldCharType="separate"/>
            </w:r>
            <w:r>
              <w:rPr>
                <w:rFonts w:cs="Times New Roman"/>
                <w:noProof/>
                <w:sz w:val="24"/>
                <w:rtl/>
              </w:rPr>
              <w:t>100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8.20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אף וחלל הפה</w:t>
            </w:r>
          </w:p>
        </w:tc>
        <w:tc>
          <w:tcPr>
            <w:tcW w:w="567" w:type="dxa"/>
          </w:tcPr>
          <w:p w:rsidR="00F93624" w:rsidRPr="00F93624" w:rsidRDefault="00F93624" w:rsidP="00F93624">
            <w:pPr>
              <w:spacing w:line="240" w:lineRule="auto"/>
              <w:jc w:val="left"/>
              <w:rPr>
                <w:rStyle w:val="Hyperlink"/>
                <w:rFonts w:hint="cs"/>
                <w:rtl/>
              </w:rPr>
            </w:pPr>
            <w:hyperlink w:anchor="Seif419" w:tooltip="אף וחלל הפ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Seif419</w:instrText>
            </w:r>
            <w:r>
              <w:rPr>
                <w:rFonts w:cs="Times New Roman"/>
                <w:sz w:val="24"/>
                <w:rtl/>
              </w:rPr>
              <w:instrText xml:space="preserve"> </w:instrText>
            </w:r>
            <w:r>
              <w:rPr>
                <w:rFonts w:cs="Frankruhel"/>
                <w:sz w:val="24"/>
                <w:rtl/>
              </w:rPr>
              <w:fldChar w:fldCharType="separate"/>
            </w:r>
            <w:r>
              <w:rPr>
                <w:rFonts w:cs="Times New Roman"/>
                <w:noProof/>
                <w:sz w:val="24"/>
                <w:rtl/>
              </w:rPr>
              <w:t>100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8.21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ליקוי בדיבור</w:t>
            </w:r>
          </w:p>
        </w:tc>
        <w:tc>
          <w:tcPr>
            <w:tcW w:w="567" w:type="dxa"/>
          </w:tcPr>
          <w:p w:rsidR="00F93624" w:rsidRPr="00F93624" w:rsidRDefault="00F93624" w:rsidP="00F93624">
            <w:pPr>
              <w:spacing w:line="240" w:lineRule="auto"/>
              <w:jc w:val="left"/>
              <w:rPr>
                <w:rStyle w:val="Hyperlink"/>
                <w:rFonts w:hint="cs"/>
                <w:rtl/>
              </w:rPr>
            </w:pPr>
            <w:hyperlink w:anchor="Seif420" w:tooltip="ליקוי בדיבור"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Seif420</w:instrText>
            </w:r>
            <w:r>
              <w:rPr>
                <w:rFonts w:cs="Times New Roman"/>
                <w:sz w:val="24"/>
                <w:rtl/>
              </w:rPr>
              <w:instrText xml:space="preserve"> </w:instrText>
            </w:r>
            <w:r>
              <w:rPr>
                <w:rFonts w:cs="Frankruhel"/>
                <w:sz w:val="24"/>
                <w:rtl/>
              </w:rPr>
              <w:fldChar w:fldCharType="separate"/>
            </w:r>
            <w:r>
              <w:rPr>
                <w:rFonts w:cs="Times New Roman"/>
                <w:noProof/>
                <w:sz w:val="24"/>
                <w:rtl/>
              </w:rPr>
              <w:t>100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8.22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מחזור חדשי</w:t>
            </w:r>
          </w:p>
        </w:tc>
        <w:tc>
          <w:tcPr>
            <w:tcW w:w="567" w:type="dxa"/>
          </w:tcPr>
          <w:p w:rsidR="00F93624" w:rsidRPr="00F93624" w:rsidRDefault="00F93624" w:rsidP="00F93624">
            <w:pPr>
              <w:spacing w:line="240" w:lineRule="auto"/>
              <w:jc w:val="left"/>
              <w:rPr>
                <w:rStyle w:val="Hyperlink"/>
                <w:rFonts w:hint="cs"/>
                <w:rtl/>
              </w:rPr>
            </w:pPr>
            <w:hyperlink w:anchor="Seif421" w:tooltip="מחזור חדשי"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Seif421</w:instrText>
            </w:r>
            <w:r>
              <w:rPr>
                <w:rFonts w:cs="Times New Roman"/>
                <w:sz w:val="24"/>
                <w:rtl/>
              </w:rPr>
              <w:instrText xml:space="preserve"> </w:instrText>
            </w:r>
            <w:r>
              <w:rPr>
                <w:rFonts w:cs="Frankruhel"/>
                <w:sz w:val="24"/>
                <w:rtl/>
              </w:rPr>
              <w:fldChar w:fldCharType="separate"/>
            </w:r>
            <w:r>
              <w:rPr>
                <w:rFonts w:cs="Times New Roman"/>
                <w:noProof/>
                <w:sz w:val="24"/>
                <w:rtl/>
              </w:rPr>
              <w:t>100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9.1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דרישות כושר ראייה</w:t>
            </w:r>
          </w:p>
        </w:tc>
        <w:tc>
          <w:tcPr>
            <w:tcW w:w="567" w:type="dxa"/>
          </w:tcPr>
          <w:p w:rsidR="00F93624" w:rsidRPr="00F93624" w:rsidRDefault="00F93624" w:rsidP="00F93624">
            <w:pPr>
              <w:spacing w:line="240" w:lineRule="auto"/>
              <w:jc w:val="left"/>
              <w:rPr>
                <w:rStyle w:val="Hyperlink"/>
                <w:rFonts w:hint="cs"/>
                <w:rtl/>
              </w:rPr>
            </w:pPr>
            <w:hyperlink w:anchor="Seif422" w:tooltip="דרישות כושר ראיי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Seif422</w:instrText>
            </w:r>
            <w:r>
              <w:rPr>
                <w:rFonts w:cs="Times New Roman"/>
                <w:sz w:val="24"/>
                <w:rtl/>
              </w:rPr>
              <w:instrText xml:space="preserve"> </w:instrText>
            </w:r>
            <w:r>
              <w:rPr>
                <w:rFonts w:cs="Frankruhel"/>
                <w:sz w:val="24"/>
                <w:rtl/>
              </w:rPr>
              <w:fldChar w:fldCharType="separate"/>
            </w:r>
            <w:r>
              <w:rPr>
                <w:rFonts w:cs="Times New Roman"/>
                <w:noProof/>
                <w:sz w:val="24"/>
                <w:rtl/>
              </w:rPr>
              <w:t>100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9.2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עוצמת תאורה בבדיקת ראייה</w:t>
            </w:r>
          </w:p>
        </w:tc>
        <w:tc>
          <w:tcPr>
            <w:tcW w:w="567" w:type="dxa"/>
          </w:tcPr>
          <w:p w:rsidR="00F93624" w:rsidRPr="00F93624" w:rsidRDefault="00F93624" w:rsidP="00F93624">
            <w:pPr>
              <w:spacing w:line="240" w:lineRule="auto"/>
              <w:jc w:val="left"/>
              <w:rPr>
                <w:rStyle w:val="Hyperlink"/>
                <w:rFonts w:hint="cs"/>
                <w:rtl/>
              </w:rPr>
            </w:pPr>
            <w:hyperlink w:anchor="Seif423" w:tooltip="עוצמת תאורה בבדיקת ראיי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Seif423</w:instrText>
            </w:r>
            <w:r>
              <w:rPr>
                <w:rFonts w:cs="Times New Roman"/>
                <w:sz w:val="24"/>
                <w:rtl/>
              </w:rPr>
              <w:instrText xml:space="preserve"> </w:instrText>
            </w:r>
            <w:r>
              <w:rPr>
                <w:rFonts w:cs="Frankruhel"/>
                <w:sz w:val="24"/>
                <w:rtl/>
              </w:rPr>
              <w:fldChar w:fldCharType="separate"/>
            </w:r>
            <w:r>
              <w:rPr>
                <w:rFonts w:cs="Times New Roman"/>
                <w:noProof/>
                <w:sz w:val="24"/>
                <w:rtl/>
              </w:rPr>
              <w:t>100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9.3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זיהוי צבעים</w:t>
            </w:r>
          </w:p>
        </w:tc>
        <w:tc>
          <w:tcPr>
            <w:tcW w:w="567" w:type="dxa"/>
          </w:tcPr>
          <w:p w:rsidR="00F93624" w:rsidRPr="00F93624" w:rsidRDefault="00F93624" w:rsidP="00F93624">
            <w:pPr>
              <w:spacing w:line="240" w:lineRule="auto"/>
              <w:jc w:val="left"/>
              <w:rPr>
                <w:rStyle w:val="Hyperlink"/>
                <w:rFonts w:hint="cs"/>
                <w:rtl/>
              </w:rPr>
            </w:pPr>
            <w:hyperlink w:anchor="Seif424" w:tooltip="זיהוי צבעים"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Seif424</w:instrText>
            </w:r>
            <w:r>
              <w:rPr>
                <w:rFonts w:cs="Times New Roman"/>
                <w:sz w:val="24"/>
                <w:rtl/>
              </w:rPr>
              <w:instrText xml:space="preserve"> </w:instrText>
            </w:r>
            <w:r>
              <w:rPr>
                <w:rFonts w:cs="Frankruhel"/>
                <w:sz w:val="24"/>
                <w:rtl/>
              </w:rPr>
              <w:fldChar w:fldCharType="separate"/>
            </w:r>
            <w:r>
              <w:rPr>
                <w:rFonts w:cs="Times New Roman"/>
                <w:noProof/>
                <w:sz w:val="24"/>
                <w:rtl/>
              </w:rPr>
              <w:t>100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10.1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חופש מפגם בשמיעה</w:t>
            </w:r>
          </w:p>
        </w:tc>
        <w:tc>
          <w:tcPr>
            <w:tcW w:w="567" w:type="dxa"/>
          </w:tcPr>
          <w:p w:rsidR="00F93624" w:rsidRPr="00F93624" w:rsidRDefault="00F93624" w:rsidP="00F93624">
            <w:pPr>
              <w:spacing w:line="240" w:lineRule="auto"/>
              <w:jc w:val="left"/>
              <w:rPr>
                <w:rStyle w:val="Hyperlink"/>
                <w:rFonts w:hint="cs"/>
                <w:rtl/>
              </w:rPr>
            </w:pPr>
            <w:hyperlink w:anchor="Seif425" w:tooltip="חופש מפגם בשמיע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Seif425</w:instrText>
            </w:r>
            <w:r>
              <w:rPr>
                <w:rFonts w:cs="Times New Roman"/>
                <w:sz w:val="24"/>
                <w:rtl/>
              </w:rPr>
              <w:instrText xml:space="preserve"> </w:instrText>
            </w:r>
            <w:r>
              <w:rPr>
                <w:rFonts w:cs="Frankruhel"/>
                <w:sz w:val="24"/>
                <w:rtl/>
              </w:rPr>
              <w:fldChar w:fldCharType="separate"/>
            </w:r>
            <w:r>
              <w:rPr>
                <w:rFonts w:cs="Times New Roman"/>
                <w:noProof/>
                <w:sz w:val="24"/>
                <w:rtl/>
              </w:rPr>
              <w:t>100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r>
              <w:rPr>
                <w:rFonts w:cs="Times New Roman"/>
                <w:sz w:val="24"/>
                <w:rtl/>
              </w:rPr>
              <w:t xml:space="preserve">סעיף 10.2 </w:t>
            </w: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כושר שמיעה</w:t>
            </w:r>
          </w:p>
        </w:tc>
        <w:tc>
          <w:tcPr>
            <w:tcW w:w="567" w:type="dxa"/>
          </w:tcPr>
          <w:p w:rsidR="00F93624" w:rsidRPr="00F93624" w:rsidRDefault="00F93624" w:rsidP="00F93624">
            <w:pPr>
              <w:spacing w:line="240" w:lineRule="auto"/>
              <w:jc w:val="left"/>
              <w:rPr>
                <w:rStyle w:val="Hyperlink"/>
                <w:rFonts w:hint="cs"/>
                <w:rtl/>
              </w:rPr>
            </w:pPr>
            <w:hyperlink w:anchor="Seif426" w:tooltip="כושר שמיע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Seif426</w:instrText>
            </w:r>
            <w:r>
              <w:rPr>
                <w:rFonts w:cs="Times New Roman"/>
                <w:sz w:val="24"/>
                <w:rtl/>
              </w:rPr>
              <w:instrText xml:space="preserve"> </w:instrText>
            </w:r>
            <w:r>
              <w:rPr>
                <w:rFonts w:cs="Frankruhel"/>
                <w:sz w:val="24"/>
                <w:rtl/>
              </w:rPr>
              <w:fldChar w:fldCharType="separate"/>
            </w:r>
            <w:r>
              <w:rPr>
                <w:rFonts w:cs="Times New Roman"/>
                <w:noProof/>
                <w:sz w:val="24"/>
                <w:rtl/>
              </w:rPr>
              <w:t>100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התוספת השניה</w:t>
            </w:r>
          </w:p>
        </w:tc>
        <w:tc>
          <w:tcPr>
            <w:tcW w:w="567" w:type="dxa"/>
          </w:tcPr>
          <w:p w:rsidR="00F93624" w:rsidRPr="00F93624" w:rsidRDefault="00F93624" w:rsidP="00F93624">
            <w:pPr>
              <w:spacing w:line="240" w:lineRule="auto"/>
              <w:jc w:val="left"/>
              <w:rPr>
                <w:rStyle w:val="Hyperlink"/>
                <w:rFonts w:hint="cs"/>
                <w:rtl/>
              </w:rPr>
            </w:pPr>
            <w:hyperlink w:anchor="med41" w:tooltip="התוספת השניה"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med41</w:instrText>
            </w:r>
            <w:r>
              <w:rPr>
                <w:rFonts w:cs="Times New Roman"/>
                <w:sz w:val="24"/>
                <w:rtl/>
              </w:rPr>
              <w:instrText xml:space="preserve"> </w:instrText>
            </w:r>
            <w:r>
              <w:rPr>
                <w:rFonts w:cs="Frankruhel"/>
                <w:sz w:val="24"/>
                <w:rtl/>
              </w:rPr>
              <w:fldChar w:fldCharType="separate"/>
            </w:r>
            <w:r>
              <w:rPr>
                <w:rFonts w:cs="Times New Roman"/>
                <w:noProof/>
                <w:sz w:val="24"/>
                <w:rtl/>
              </w:rPr>
              <w:t>103</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התוספת השלישית</w:t>
            </w:r>
          </w:p>
        </w:tc>
        <w:tc>
          <w:tcPr>
            <w:tcW w:w="567" w:type="dxa"/>
          </w:tcPr>
          <w:p w:rsidR="00F93624" w:rsidRPr="00F93624" w:rsidRDefault="00F93624" w:rsidP="00F93624">
            <w:pPr>
              <w:spacing w:line="240" w:lineRule="auto"/>
              <w:jc w:val="left"/>
              <w:rPr>
                <w:rStyle w:val="Hyperlink"/>
                <w:rFonts w:hint="cs"/>
                <w:rtl/>
              </w:rPr>
            </w:pPr>
            <w:hyperlink w:anchor="med42" w:tooltip="התוספת השלישי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med42</w:instrText>
            </w:r>
            <w:r>
              <w:rPr>
                <w:rFonts w:cs="Times New Roman"/>
                <w:sz w:val="24"/>
                <w:rtl/>
              </w:rPr>
              <w:instrText xml:space="preserve"> </w:instrText>
            </w:r>
            <w:r>
              <w:rPr>
                <w:rFonts w:cs="Frankruhel"/>
                <w:sz w:val="24"/>
                <w:rtl/>
              </w:rPr>
              <w:fldChar w:fldCharType="separate"/>
            </w:r>
            <w:r>
              <w:rPr>
                <w:rFonts w:cs="Times New Roman"/>
                <w:noProof/>
                <w:sz w:val="24"/>
                <w:rtl/>
              </w:rPr>
              <w:t>105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התוספת הרביעית</w:t>
            </w:r>
          </w:p>
        </w:tc>
        <w:tc>
          <w:tcPr>
            <w:tcW w:w="567" w:type="dxa"/>
          </w:tcPr>
          <w:p w:rsidR="00F93624" w:rsidRPr="00F93624" w:rsidRDefault="00F93624" w:rsidP="00F93624">
            <w:pPr>
              <w:spacing w:line="240" w:lineRule="auto"/>
              <w:jc w:val="left"/>
              <w:rPr>
                <w:rStyle w:val="Hyperlink"/>
                <w:rFonts w:hint="cs"/>
                <w:rtl/>
              </w:rPr>
            </w:pPr>
            <w:hyperlink w:anchor="med43" w:tooltip="התוספת הרביעי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med43</w:instrText>
            </w:r>
            <w:r>
              <w:rPr>
                <w:rFonts w:cs="Times New Roman"/>
                <w:sz w:val="24"/>
                <w:rtl/>
              </w:rPr>
              <w:instrText xml:space="preserve"> </w:instrText>
            </w:r>
            <w:r>
              <w:rPr>
                <w:rFonts w:cs="Frankruhel"/>
                <w:sz w:val="24"/>
                <w:rtl/>
              </w:rPr>
              <w:fldChar w:fldCharType="separate"/>
            </w:r>
            <w:r>
              <w:rPr>
                <w:rFonts w:cs="Times New Roman"/>
                <w:noProof/>
                <w:sz w:val="24"/>
                <w:rtl/>
              </w:rPr>
              <w:t>105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התוספת החמישית</w:t>
            </w:r>
          </w:p>
        </w:tc>
        <w:tc>
          <w:tcPr>
            <w:tcW w:w="567" w:type="dxa"/>
          </w:tcPr>
          <w:p w:rsidR="00F93624" w:rsidRPr="00F93624" w:rsidRDefault="00F93624" w:rsidP="00F93624">
            <w:pPr>
              <w:spacing w:line="240" w:lineRule="auto"/>
              <w:jc w:val="left"/>
              <w:rPr>
                <w:rStyle w:val="Hyperlink"/>
                <w:rFonts w:hint="cs"/>
                <w:rtl/>
              </w:rPr>
            </w:pPr>
            <w:hyperlink w:anchor="med44" w:tooltip="התוספת החמישי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med44</w:instrText>
            </w:r>
            <w:r>
              <w:rPr>
                <w:rFonts w:cs="Times New Roman"/>
                <w:sz w:val="24"/>
                <w:rtl/>
              </w:rPr>
              <w:instrText xml:space="preserve"> </w:instrText>
            </w:r>
            <w:r>
              <w:rPr>
                <w:rFonts w:cs="Frankruhel"/>
                <w:sz w:val="24"/>
                <w:rtl/>
              </w:rPr>
              <w:fldChar w:fldCharType="separate"/>
            </w:r>
            <w:r>
              <w:rPr>
                <w:rFonts w:cs="Times New Roman"/>
                <w:noProof/>
                <w:sz w:val="24"/>
                <w:rtl/>
              </w:rPr>
              <w:t>105</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התוספת הששית</w:t>
            </w:r>
          </w:p>
        </w:tc>
        <w:tc>
          <w:tcPr>
            <w:tcW w:w="567" w:type="dxa"/>
          </w:tcPr>
          <w:p w:rsidR="00F93624" w:rsidRPr="00F93624" w:rsidRDefault="00F93624" w:rsidP="00F93624">
            <w:pPr>
              <w:spacing w:line="240" w:lineRule="auto"/>
              <w:jc w:val="left"/>
              <w:rPr>
                <w:rStyle w:val="Hyperlink"/>
                <w:rFonts w:hint="cs"/>
                <w:rtl/>
              </w:rPr>
            </w:pPr>
            <w:hyperlink w:anchor="med45" w:tooltip="התוספת הששי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med45</w:instrText>
            </w:r>
            <w:r>
              <w:rPr>
                <w:rFonts w:cs="Times New Roman"/>
                <w:sz w:val="24"/>
                <w:rtl/>
              </w:rPr>
              <w:instrText xml:space="preserve"> </w:instrText>
            </w:r>
            <w:r>
              <w:rPr>
                <w:rFonts w:cs="Frankruhel"/>
                <w:sz w:val="24"/>
                <w:rtl/>
              </w:rPr>
              <w:fldChar w:fldCharType="separate"/>
            </w:r>
            <w:r>
              <w:rPr>
                <w:rFonts w:cs="Times New Roman"/>
                <w:noProof/>
                <w:sz w:val="24"/>
                <w:rtl/>
              </w:rPr>
              <w:t>110</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תוספת שביעית</w:t>
            </w:r>
          </w:p>
        </w:tc>
        <w:tc>
          <w:tcPr>
            <w:tcW w:w="567" w:type="dxa"/>
          </w:tcPr>
          <w:p w:rsidR="00F93624" w:rsidRPr="00F93624" w:rsidRDefault="00F93624" w:rsidP="00F93624">
            <w:pPr>
              <w:spacing w:line="240" w:lineRule="auto"/>
              <w:jc w:val="left"/>
              <w:rPr>
                <w:rStyle w:val="Hyperlink"/>
                <w:rFonts w:hint="cs"/>
                <w:rtl/>
              </w:rPr>
            </w:pPr>
            <w:hyperlink w:anchor="med46" w:tooltip="תוספת שביעי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med46</w:instrText>
            </w:r>
            <w:r>
              <w:rPr>
                <w:rFonts w:cs="Times New Roman"/>
                <w:sz w:val="24"/>
                <w:rtl/>
              </w:rPr>
              <w:instrText xml:space="preserve"> </w:instrText>
            </w:r>
            <w:r>
              <w:rPr>
                <w:rFonts w:cs="Frankruhel"/>
                <w:sz w:val="24"/>
                <w:rtl/>
              </w:rPr>
              <w:fldChar w:fldCharType="separate"/>
            </w:r>
            <w:r>
              <w:rPr>
                <w:rFonts w:cs="Times New Roman"/>
                <w:noProof/>
                <w:sz w:val="24"/>
                <w:rtl/>
              </w:rPr>
              <w:t>111</w:t>
            </w:r>
            <w:r>
              <w:rPr>
                <w:rFonts w:cs="Frankruhel"/>
                <w:sz w:val="24"/>
                <w:rtl/>
              </w:rPr>
              <w:fldChar w:fldCharType="end"/>
            </w:r>
          </w:p>
        </w:tc>
      </w:tr>
      <w:tr w:rsidR="00F93624" w:rsidRPr="00F93624" w:rsidTr="00F93624">
        <w:tblPrEx>
          <w:tblCellMar>
            <w:top w:w="0" w:type="dxa"/>
            <w:bottom w:w="0" w:type="dxa"/>
          </w:tblCellMar>
        </w:tblPrEx>
        <w:tc>
          <w:tcPr>
            <w:tcW w:w="1247" w:type="dxa"/>
          </w:tcPr>
          <w:p w:rsidR="00F93624" w:rsidRPr="00F93624" w:rsidRDefault="00F93624" w:rsidP="00F93624">
            <w:pPr>
              <w:spacing w:line="240" w:lineRule="auto"/>
              <w:jc w:val="left"/>
              <w:rPr>
                <w:rFonts w:cs="Frankruhel" w:hint="cs"/>
                <w:sz w:val="24"/>
                <w:rtl/>
              </w:rPr>
            </w:pPr>
          </w:p>
        </w:tc>
        <w:tc>
          <w:tcPr>
            <w:tcW w:w="5669" w:type="dxa"/>
          </w:tcPr>
          <w:p w:rsidR="00F93624" w:rsidRPr="00F93624" w:rsidRDefault="00F93624" w:rsidP="00F93624">
            <w:pPr>
              <w:spacing w:line="240" w:lineRule="auto"/>
              <w:jc w:val="left"/>
              <w:rPr>
                <w:rFonts w:cs="Frankruhel" w:hint="cs"/>
                <w:sz w:val="24"/>
                <w:rtl/>
              </w:rPr>
            </w:pPr>
            <w:r>
              <w:rPr>
                <w:rFonts w:cs="Times New Roman"/>
                <w:sz w:val="24"/>
                <w:rtl/>
              </w:rPr>
              <w:t>תוספת שמינית</w:t>
            </w:r>
          </w:p>
        </w:tc>
        <w:tc>
          <w:tcPr>
            <w:tcW w:w="567" w:type="dxa"/>
          </w:tcPr>
          <w:p w:rsidR="00F93624" w:rsidRPr="00F93624" w:rsidRDefault="00F93624" w:rsidP="00F93624">
            <w:pPr>
              <w:spacing w:line="240" w:lineRule="auto"/>
              <w:jc w:val="left"/>
              <w:rPr>
                <w:rStyle w:val="Hyperlink"/>
                <w:rFonts w:hint="cs"/>
                <w:rtl/>
              </w:rPr>
            </w:pPr>
            <w:hyperlink w:anchor="med47" w:tooltip="תוספת שמינית" w:history="1">
              <w:r w:rsidRPr="00F93624">
                <w:rPr>
                  <w:rStyle w:val="Hyperlink"/>
                </w:rPr>
                <w:t>Go</w:t>
              </w:r>
            </w:hyperlink>
          </w:p>
        </w:tc>
        <w:tc>
          <w:tcPr>
            <w:tcW w:w="850" w:type="dxa"/>
          </w:tcPr>
          <w:p w:rsidR="00F93624" w:rsidRPr="00F93624" w:rsidRDefault="00F93624" w:rsidP="00F9362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med47</w:instrText>
            </w:r>
            <w:r>
              <w:rPr>
                <w:rFonts w:cs="Times New Roman"/>
                <w:sz w:val="24"/>
                <w:rtl/>
              </w:rPr>
              <w:instrText xml:space="preserve"> </w:instrText>
            </w:r>
            <w:r>
              <w:rPr>
                <w:rFonts w:cs="Frankruhel"/>
                <w:sz w:val="24"/>
                <w:rtl/>
              </w:rPr>
              <w:fldChar w:fldCharType="separate"/>
            </w:r>
            <w:r>
              <w:rPr>
                <w:rFonts w:cs="Times New Roman"/>
                <w:noProof/>
                <w:sz w:val="24"/>
                <w:rtl/>
              </w:rPr>
              <w:t>111</w:t>
            </w:r>
            <w:r>
              <w:rPr>
                <w:rFonts w:cs="Frankruhel"/>
                <w:sz w:val="24"/>
                <w:rtl/>
              </w:rPr>
              <w:fldChar w:fldCharType="end"/>
            </w:r>
          </w:p>
        </w:tc>
      </w:tr>
    </w:tbl>
    <w:p w:rsidR="00CD2F98" w:rsidRDefault="00CD2F98">
      <w:pPr>
        <w:pStyle w:val="P00"/>
        <w:spacing w:before="72"/>
        <w:ind w:left="0" w:right="1134"/>
        <w:rPr>
          <w:rFonts w:cs="FrankRuehl" w:hint="cs"/>
          <w:sz w:val="26"/>
          <w:rtl/>
        </w:rPr>
      </w:pPr>
    </w:p>
    <w:p w:rsidR="00CD2F98" w:rsidRDefault="00CD2F98" w:rsidP="00A95B87">
      <w:pPr>
        <w:pStyle w:val="big-header"/>
        <w:ind w:left="0" w:right="1134"/>
        <w:rPr>
          <w:rStyle w:val="default"/>
          <w:rFonts w:hint="cs"/>
          <w:rtl/>
        </w:rPr>
      </w:pPr>
      <w:r>
        <w:rPr>
          <w:sz w:val="26"/>
          <w:rtl/>
        </w:rPr>
        <w:br w:type="page"/>
      </w:r>
      <w:r>
        <w:rPr>
          <w:sz w:val="32"/>
          <w:rtl/>
        </w:rPr>
        <w:t>תק</w:t>
      </w:r>
      <w:r>
        <w:rPr>
          <w:rFonts w:hint="cs"/>
          <w:sz w:val="32"/>
          <w:rtl/>
        </w:rPr>
        <w:t>נות הטיס (רשיונות לעובדי טיס), תשמ"א-1981</w:t>
      </w:r>
      <w:r>
        <w:rPr>
          <w:rStyle w:val="default"/>
          <w:sz w:val="22"/>
          <w:szCs w:val="22"/>
          <w:rtl/>
        </w:rPr>
        <w:footnoteReference w:customMarkFollows="1" w:id="1"/>
        <w:t>*</w:t>
      </w:r>
      <w:r w:rsidR="008E2337" w:rsidRPr="008E2337">
        <w:rPr>
          <w:rStyle w:val="default"/>
          <w:rFonts w:cs="FrankRuehl" w:hint="cs"/>
          <w:vertAlign w:val="superscript"/>
          <w:rtl/>
        </w:rPr>
        <w:t>,</w:t>
      </w:r>
      <w:r w:rsidR="008E2337">
        <w:rPr>
          <w:rStyle w:val="a6"/>
          <w:szCs w:val="26"/>
          <w:rtl/>
        </w:rPr>
        <w:footnoteReference w:id="2"/>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תוקף סמכותי לפי סעיף 30 ולפי פסקה 2 לתוספת ה' לחוק הטיס, 1927, אני מתקין תקנות אלה: </w:t>
      </w:r>
    </w:p>
    <w:p w:rsidR="00CD2F98" w:rsidRDefault="00CD2F98">
      <w:pPr>
        <w:pStyle w:val="header-2"/>
        <w:ind w:left="0" w:right="1134"/>
        <w:rPr>
          <w:rFonts w:cs="Miriam"/>
          <w:rtl/>
        </w:rPr>
      </w:pPr>
      <w:bookmarkStart w:id="0" w:name="hed20"/>
      <w:bookmarkEnd w:id="0"/>
      <w:r>
        <w:rPr>
          <w:rFonts w:cs="Miriam"/>
          <w:rtl/>
        </w:rPr>
        <w:t>חל</w:t>
      </w:r>
      <w:r>
        <w:rPr>
          <w:rFonts w:cs="Miriam" w:hint="cs"/>
          <w:rtl/>
        </w:rPr>
        <w:t>ק א': הוראות כלליות</w:t>
      </w:r>
    </w:p>
    <w:p w:rsidR="00CD2F98" w:rsidRDefault="00CD2F98">
      <w:pPr>
        <w:pStyle w:val="medium2-header"/>
        <w:keepLines w:val="0"/>
        <w:spacing w:before="72"/>
        <w:ind w:left="0" w:right="1134"/>
        <w:rPr>
          <w:rFonts w:cs="FrankRuehl"/>
          <w:noProof/>
          <w:rtl/>
        </w:rPr>
      </w:pPr>
      <w:bookmarkStart w:id="1" w:name="med0"/>
      <w:bookmarkEnd w:id="1"/>
      <w:r>
        <w:rPr>
          <w:rFonts w:cs="FrankRuehl"/>
          <w:noProof/>
          <w:rtl/>
        </w:rPr>
        <w:t>פר</w:t>
      </w:r>
      <w:r>
        <w:rPr>
          <w:rFonts w:cs="FrankRuehl" w:hint="cs"/>
          <w:noProof/>
          <w:rtl/>
        </w:rPr>
        <w:t>ק ראשון: הגדרות</w:t>
      </w:r>
    </w:p>
    <w:p w:rsidR="00CD2F98" w:rsidRDefault="00CD2F98">
      <w:pPr>
        <w:pStyle w:val="P00"/>
        <w:spacing w:before="72"/>
        <w:ind w:left="0" w:right="1134"/>
        <w:rPr>
          <w:rStyle w:val="default"/>
          <w:rFonts w:cs="FrankRuehl" w:hint="cs"/>
          <w:rtl/>
        </w:rPr>
      </w:pPr>
      <w:bookmarkStart w:id="2" w:name="Seif1"/>
      <w:bookmarkEnd w:id="2"/>
      <w:r>
        <w:rPr>
          <w:rFonts w:cs="Miriam"/>
          <w:sz w:val="32"/>
          <w:szCs w:val="32"/>
          <w:lang w:val="he-IL"/>
        </w:rPr>
        <w:pict>
          <v:rect id="_x0000_s2050" style="position:absolute;left:0;text-align:left;margin-left:464.5pt;margin-top:8.05pt;width:75.05pt;height:10pt;z-index:25128806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tl/>
        </w:rPr>
        <w:t>1</w:t>
      </w:r>
      <w:r>
        <w:rPr>
          <w:rStyle w:val="big-number"/>
          <w:rFonts w:cs="FrankRuehl"/>
          <w:sz w:val="26"/>
          <w:szCs w:val="26"/>
          <w:rtl/>
        </w:rPr>
        <w:t>.</w:t>
      </w:r>
      <w:r>
        <w:rPr>
          <w:rStyle w:val="big-number"/>
          <w:rFonts w:cs="FrankRuehl"/>
          <w:sz w:val="26"/>
          <w:szCs w:val="26"/>
          <w:rtl/>
        </w:rPr>
        <w:tab/>
      </w:r>
      <w:r>
        <w:rPr>
          <w:rStyle w:val="default"/>
          <w:rFonts w:cs="FrankRuehl"/>
          <w:rtl/>
        </w:rPr>
        <w:t>ב</w:t>
      </w:r>
      <w:r w:rsidR="009764C0">
        <w:rPr>
          <w:rStyle w:val="default"/>
          <w:rFonts w:cs="FrankRuehl" w:hint="cs"/>
          <w:rtl/>
        </w:rPr>
        <w:t xml:space="preserve">תקנות אלה </w:t>
      </w:r>
      <w:r w:rsidR="009764C0">
        <w:rPr>
          <w:rStyle w:val="default"/>
          <w:rFonts w:cs="FrankRuehl"/>
          <w:rtl/>
        </w:rPr>
        <w:t>–</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אב טיפוס" </w:t>
      </w:r>
      <w:r w:rsidR="009764C0">
        <w:rPr>
          <w:rStyle w:val="default"/>
          <w:rFonts w:cs="FrankRuehl"/>
          <w:rtl/>
        </w:rPr>
        <w:t>–</w:t>
      </w:r>
      <w:r>
        <w:rPr>
          <w:rStyle w:val="default"/>
          <w:rFonts w:cs="FrankRuehl" w:hint="cs"/>
          <w:rtl/>
        </w:rPr>
        <w:t xml:space="preserve"> אחד מאלה: </w:t>
      </w:r>
    </w:p>
    <w:p w:rsidR="00CD2F98" w:rsidRDefault="00CD2F98">
      <w:pPr>
        <w:pStyle w:val="P22"/>
        <w:spacing w:before="72"/>
        <w:ind w:left="1021" w:right="1134"/>
        <w:rPr>
          <w:rStyle w:val="default"/>
          <w:rFonts w:cs="FrankRuehl" w:hint="cs"/>
          <w:rtl/>
        </w:rPr>
      </w:pPr>
      <w:r>
        <w:rPr>
          <w:rStyle w:val="default"/>
          <w:rFonts w:cs="FrankRuehl"/>
          <w:rtl/>
        </w:rPr>
        <w:t>(1)</w:t>
      </w:r>
      <w:r>
        <w:rPr>
          <w:rStyle w:val="default"/>
          <w:rFonts w:cs="FrankRuehl"/>
          <w:rtl/>
        </w:rPr>
        <w:tab/>
        <w:t>כ</w:t>
      </w:r>
      <w:r>
        <w:rPr>
          <w:rStyle w:val="default"/>
          <w:rFonts w:cs="FrankRuehl" w:hint="cs"/>
          <w:rtl/>
        </w:rPr>
        <w:t>לי טיס שטרם השלים תהליך רישוי לקר</w:t>
      </w:r>
      <w:r>
        <w:rPr>
          <w:rStyle w:val="default"/>
          <w:rFonts w:cs="FrankRuehl"/>
          <w:rtl/>
        </w:rPr>
        <w:t>א</w:t>
      </w:r>
      <w:r>
        <w:rPr>
          <w:rStyle w:val="default"/>
          <w:rFonts w:cs="FrankRuehl" w:hint="cs"/>
          <w:rtl/>
        </w:rPr>
        <w:t>ת קבלת תעודת סוג ושמטרת הטיסות בו לאשר שהוא ראוי לעבור תהליך זה;</w:t>
      </w:r>
    </w:p>
    <w:p w:rsidR="00CD2F98" w:rsidRDefault="00CD2F98">
      <w:pPr>
        <w:pStyle w:val="P22"/>
        <w:spacing w:before="72"/>
        <w:ind w:left="1021" w:right="1134"/>
        <w:rPr>
          <w:rStyle w:val="default"/>
          <w:rFonts w:cs="FrankRuehl"/>
          <w:rtl/>
        </w:rPr>
      </w:pPr>
      <w:r>
        <w:rPr>
          <w:rStyle w:val="default"/>
          <w:rFonts w:cs="FrankRuehl"/>
          <w:rtl/>
        </w:rPr>
        <w:t>(2)</w:t>
      </w:r>
      <w:r>
        <w:rPr>
          <w:rStyle w:val="default"/>
          <w:rFonts w:cs="FrankRuehl"/>
          <w:rtl/>
        </w:rPr>
        <w:tab/>
        <w:t>כ</w:t>
      </w:r>
      <w:r>
        <w:rPr>
          <w:rStyle w:val="default"/>
          <w:rFonts w:cs="FrankRuehl" w:hint="cs"/>
          <w:rtl/>
        </w:rPr>
        <w:t xml:space="preserve">לי טיס שהוכנסו בו שינויים המחייבים שינוי תעודת סוג שניתנה לכלי הטיס והמשפיעים על ביצועיו או על תכונות הטיסה שלו; </w:t>
      </w:r>
    </w:p>
    <w:p w:rsidR="00CD2F98" w:rsidRDefault="00CD2F98">
      <w:pPr>
        <w:pStyle w:val="P00"/>
        <w:spacing w:before="72"/>
        <w:ind w:left="0" w:right="1134"/>
        <w:rPr>
          <w:rStyle w:val="default"/>
          <w:rFonts w:cs="FrankRuehl" w:hint="cs"/>
          <w:rtl/>
        </w:rPr>
      </w:pPr>
      <w:r>
        <w:rPr>
          <w:lang w:val="he-IL"/>
        </w:rPr>
        <w:pict>
          <v:rect id="_x0000_s2051" style="position:absolute;left:0;text-align:left;margin-left:464.5pt;margin-top:8.05pt;width:75.05pt;height:10pt;z-index:25128908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תשמ"ב-1981</w:t>
                  </w:r>
                </w:p>
              </w:txbxContent>
            </v:textbox>
            <w10:anchorlock/>
          </v:rect>
        </w:pict>
      </w:r>
      <w:r>
        <w:rPr>
          <w:rFonts w:cs="FrankRuehl"/>
          <w:sz w:val="26"/>
          <w:rtl/>
        </w:rPr>
        <w:tab/>
      </w:r>
      <w:r>
        <w:rPr>
          <w:rStyle w:val="default"/>
          <w:rFonts w:cs="FrankRuehl"/>
          <w:rtl/>
        </w:rPr>
        <w:t>"</w:t>
      </w:r>
      <w:r>
        <w:rPr>
          <w:rStyle w:val="default"/>
          <w:rFonts w:cs="FrankRuehl" w:hint="cs"/>
          <w:rtl/>
        </w:rPr>
        <w:t xml:space="preserve">אויוניקה" </w:t>
      </w:r>
      <w:r w:rsidR="009764C0">
        <w:rPr>
          <w:rStyle w:val="default"/>
          <w:rFonts w:cs="FrankRuehl"/>
          <w:rtl/>
        </w:rPr>
        <w:t>–</w:t>
      </w:r>
      <w:r>
        <w:rPr>
          <w:rStyle w:val="default"/>
          <w:rFonts w:cs="FrankRuehl" w:hint="cs"/>
          <w:rtl/>
        </w:rPr>
        <w:t xml:space="preserve"> המ</w:t>
      </w:r>
      <w:r>
        <w:rPr>
          <w:rStyle w:val="default"/>
          <w:rFonts w:cs="FrankRuehl"/>
          <w:rtl/>
        </w:rPr>
        <w:t>ע</w:t>
      </w:r>
      <w:r>
        <w:rPr>
          <w:rStyle w:val="default"/>
          <w:rFonts w:cs="FrankRuehl" w:hint="cs"/>
          <w:rtl/>
        </w:rPr>
        <w:t xml:space="preserve">רכות החשמליות והאלקטרוניות ומערכות הרדיו והמכשירים בכלי טיס; </w:t>
      </w:r>
    </w:p>
    <w:p w:rsidR="00CD2F98" w:rsidRPr="00CD732A" w:rsidRDefault="00CD2F98">
      <w:pPr>
        <w:pStyle w:val="P00"/>
        <w:spacing w:before="0"/>
        <w:ind w:left="0" w:right="1134"/>
        <w:rPr>
          <w:rFonts w:cs="FrankRuehl" w:hint="cs"/>
          <w:b/>
          <w:bCs/>
          <w:vanish/>
          <w:szCs w:val="20"/>
          <w:shd w:val="clear" w:color="auto" w:fill="FFFF99"/>
          <w:rtl/>
        </w:rPr>
      </w:pPr>
      <w:bookmarkStart w:id="3" w:name="Rov511"/>
      <w:r w:rsidRPr="00CD732A">
        <w:rPr>
          <w:rFonts w:cs="FrankRuehl" w:hint="cs"/>
          <w:vanish/>
          <w:color w:val="FF0000"/>
          <w:szCs w:val="20"/>
          <w:shd w:val="clear" w:color="auto" w:fill="FFFF99"/>
          <w:rtl/>
        </w:rPr>
        <w:t>מיום 26.10.1981</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תשמ"ב-1981</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6" w:history="1">
        <w:r w:rsidRPr="00CD732A">
          <w:rPr>
            <w:rStyle w:val="Hyperlink"/>
            <w:rFonts w:cs="FrankRuehl" w:hint="cs"/>
            <w:vanish/>
            <w:szCs w:val="20"/>
            <w:shd w:val="clear" w:color="auto" w:fill="FFFF99"/>
            <w:rtl/>
          </w:rPr>
          <w:t>ק"ת תשמ"ב מס' 4279</w:t>
        </w:r>
      </w:hyperlink>
      <w:r w:rsidRPr="00CD732A">
        <w:rPr>
          <w:rFonts w:cs="FrankRuehl" w:hint="cs"/>
          <w:vanish/>
          <w:szCs w:val="20"/>
          <w:shd w:val="clear" w:color="auto" w:fill="FFFF99"/>
          <w:rtl/>
        </w:rPr>
        <w:t xml:space="preserve"> מיום 26.10.1981 עמ' 196</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החלפת הגדרת "אויוניקה"</w:t>
      </w:r>
    </w:p>
    <w:p w:rsidR="00CD2F98" w:rsidRPr="00CD732A" w:rsidRDefault="00CD2F98">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D2F98" w:rsidRDefault="00CD2F98">
      <w:pPr>
        <w:pStyle w:val="P00"/>
        <w:tabs>
          <w:tab w:val="clear" w:pos="6259"/>
        </w:tabs>
        <w:spacing w:before="0"/>
        <w:ind w:left="0" w:right="1134"/>
        <w:rPr>
          <w:rFonts w:cs="FrankRuehl" w:hint="cs"/>
          <w:strike/>
          <w:sz w:val="2"/>
          <w:szCs w:val="2"/>
          <w:rtl/>
        </w:rPr>
      </w:pPr>
      <w:r w:rsidRPr="00CD732A">
        <w:rPr>
          <w:rFonts w:cs="FrankRuehl" w:hint="cs"/>
          <w:vanish/>
          <w:sz w:val="22"/>
          <w:szCs w:val="22"/>
          <w:shd w:val="clear" w:color="auto" w:fill="FFFF99"/>
          <w:rtl/>
        </w:rPr>
        <w:tab/>
      </w:r>
      <w:r w:rsidRPr="00CD732A">
        <w:rPr>
          <w:rFonts w:cs="FrankRuehl" w:hint="cs"/>
          <w:strike/>
          <w:vanish/>
          <w:sz w:val="22"/>
          <w:szCs w:val="22"/>
          <w:shd w:val="clear" w:color="auto" w:fill="FFFF99"/>
          <w:rtl/>
        </w:rPr>
        <w:t xml:space="preserve">"אויוניקה" </w:t>
      </w:r>
      <w:r w:rsidRPr="00CD732A">
        <w:rPr>
          <w:rFonts w:cs="FrankRuehl"/>
          <w:strike/>
          <w:vanish/>
          <w:sz w:val="22"/>
          <w:szCs w:val="22"/>
          <w:shd w:val="clear" w:color="auto" w:fill="FFFF99"/>
          <w:rtl/>
        </w:rPr>
        <w:t>–</w:t>
      </w:r>
      <w:r w:rsidRPr="00CD732A">
        <w:rPr>
          <w:rFonts w:cs="FrankRuehl" w:hint="cs"/>
          <w:strike/>
          <w:vanish/>
          <w:sz w:val="22"/>
          <w:szCs w:val="22"/>
          <w:shd w:val="clear" w:color="auto" w:fill="FFFF99"/>
          <w:rtl/>
        </w:rPr>
        <w:t xml:space="preserve"> מערכות הספקת הזרם החשמלי, הרדיו והמכשירים בכלי טיס, לרבות מערכות הניווט ומערכות בקרת טיסה אוטומטית;</w:t>
      </w:r>
      <w:bookmarkEnd w:id="3"/>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אוירון" </w:t>
      </w:r>
      <w:r w:rsidR="009764C0">
        <w:rPr>
          <w:rStyle w:val="default"/>
          <w:rFonts w:cs="FrankRuehl"/>
          <w:rtl/>
        </w:rPr>
        <w:t>–</w:t>
      </w:r>
      <w:r>
        <w:rPr>
          <w:rStyle w:val="default"/>
          <w:rFonts w:cs="FrankRuehl" w:hint="cs"/>
          <w:rtl/>
        </w:rPr>
        <w:t xml:space="preserve"> כלי טיס הכבד מן האויר המונע על ידי מנוע והנתמך בטיסה בעיקר על ידי כנף קבועה; </w:t>
      </w:r>
    </w:p>
    <w:p w:rsidR="00CD2F98" w:rsidRDefault="00CD2F98">
      <w:pPr>
        <w:pStyle w:val="P00"/>
        <w:spacing w:before="72"/>
        <w:ind w:left="0" w:right="1134"/>
        <w:rPr>
          <w:rStyle w:val="default"/>
          <w:rFonts w:cs="FrankRuehl" w:hint="cs"/>
          <w:rtl/>
        </w:rPr>
      </w:pPr>
      <w:r>
        <w:rPr>
          <w:lang w:val="he-IL"/>
        </w:rPr>
        <w:pict>
          <v:rect id="_x0000_s2052" style="position:absolute;left:0;text-align:left;margin-left:464.5pt;margin-top:8.05pt;width:75.05pt;height:20pt;z-index:251290112" o:allowincell="f" filled="f" stroked="f" strokecolor="lime" strokeweight=".25pt">
            <v:textbox inset="0,0,0,0">
              <w:txbxContent>
                <w:p w:rsidR="00EF5FC7" w:rsidRDefault="00EF5FC7">
                  <w:pPr>
                    <w:spacing w:line="160" w:lineRule="exact"/>
                    <w:jc w:val="left"/>
                    <w:rPr>
                      <w:rFonts w:cs="Miriam"/>
                      <w:sz w:val="18"/>
                      <w:szCs w:val="18"/>
                      <w:rtl/>
                    </w:rPr>
                  </w:pPr>
                  <w:r>
                    <w:rPr>
                      <w:rFonts w:cs="Miriam"/>
                      <w:sz w:val="18"/>
                      <w:szCs w:val="18"/>
                      <w:rtl/>
                    </w:rPr>
                    <w:t>תק' (מס' 2)</w:t>
                  </w:r>
                  <w:r>
                    <w:rPr>
                      <w:rFonts w:cs="Miriam" w:hint="cs"/>
                      <w:sz w:val="18"/>
                      <w:szCs w:val="18"/>
                      <w:rtl/>
                    </w:rPr>
                    <w:t xml:space="preserve"> </w:t>
                  </w:r>
                </w:p>
                <w:p w:rsidR="00EF5FC7" w:rsidRDefault="00EF5FC7">
                  <w:pPr>
                    <w:spacing w:line="160" w:lineRule="exact"/>
                    <w:jc w:val="left"/>
                    <w:rPr>
                      <w:rFonts w:cs="Miriam"/>
                      <w:noProof/>
                      <w:sz w:val="18"/>
                      <w:szCs w:val="18"/>
                      <w:rtl/>
                    </w:rPr>
                  </w:pPr>
                  <w:r>
                    <w:rPr>
                      <w:rFonts w:cs="Miriam" w:hint="cs"/>
                      <w:sz w:val="18"/>
                      <w:szCs w:val="18"/>
                      <w:rtl/>
                    </w:rPr>
                    <w:t>תשמ"ט-1989</w:t>
                  </w:r>
                </w:p>
              </w:txbxContent>
            </v:textbox>
            <w10:anchorlock/>
          </v:rect>
        </w:pict>
      </w:r>
      <w:r>
        <w:rPr>
          <w:rFonts w:cs="FrankRuehl"/>
          <w:sz w:val="26"/>
          <w:rtl/>
        </w:rPr>
        <w:tab/>
      </w:r>
      <w:r>
        <w:rPr>
          <w:rStyle w:val="default"/>
          <w:rFonts w:cs="FrankRuehl"/>
          <w:rtl/>
        </w:rPr>
        <w:t>"</w:t>
      </w:r>
      <w:r>
        <w:rPr>
          <w:rStyle w:val="default"/>
          <w:rFonts w:cs="FrankRuehl" w:hint="cs"/>
          <w:rtl/>
        </w:rPr>
        <w:t xml:space="preserve">אוירון הדרכה זעיר" </w:t>
      </w:r>
      <w:r w:rsidR="009764C0">
        <w:rPr>
          <w:rStyle w:val="default"/>
          <w:rFonts w:cs="FrankRuehl"/>
          <w:rtl/>
        </w:rPr>
        <w:t>–</w:t>
      </w:r>
      <w:r>
        <w:rPr>
          <w:rStyle w:val="default"/>
          <w:rFonts w:cs="FrankRuehl" w:hint="cs"/>
          <w:rtl/>
        </w:rPr>
        <w:t xml:space="preserve"> אוירון זעיר דו-מושבי המשמש להדרכה;</w:t>
      </w:r>
    </w:p>
    <w:p w:rsidR="00CD2F98" w:rsidRPr="00CD732A" w:rsidRDefault="00CD2F98">
      <w:pPr>
        <w:pStyle w:val="P00"/>
        <w:spacing w:before="0"/>
        <w:ind w:left="0" w:right="1134"/>
        <w:rPr>
          <w:rFonts w:cs="FrankRuehl" w:hint="cs"/>
          <w:b/>
          <w:bCs/>
          <w:vanish/>
          <w:szCs w:val="20"/>
          <w:shd w:val="clear" w:color="auto" w:fill="FFFF99"/>
          <w:rtl/>
        </w:rPr>
      </w:pPr>
      <w:bookmarkStart w:id="4" w:name="Rov512"/>
      <w:r w:rsidRPr="00CD732A">
        <w:rPr>
          <w:rFonts w:cs="FrankRuehl" w:hint="cs"/>
          <w:vanish/>
          <w:color w:val="FF0000"/>
          <w:szCs w:val="20"/>
          <w:shd w:val="clear" w:color="auto" w:fill="FFFF99"/>
          <w:rtl/>
        </w:rPr>
        <w:t>מיום 30.7.1989</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(מס' 2) תשמ"ט-1989</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7" w:history="1">
        <w:r w:rsidRPr="00CD732A">
          <w:rPr>
            <w:rStyle w:val="Hyperlink"/>
            <w:rFonts w:cs="FrankRuehl" w:hint="cs"/>
            <w:vanish/>
            <w:szCs w:val="20"/>
            <w:shd w:val="clear" w:color="auto" w:fill="FFFF99"/>
            <w:rtl/>
          </w:rPr>
          <w:t>ק"ת תשמ"ט מס' 5204</w:t>
        </w:r>
      </w:hyperlink>
      <w:r w:rsidRPr="00CD732A">
        <w:rPr>
          <w:rFonts w:cs="FrankRuehl" w:hint="cs"/>
          <w:vanish/>
          <w:szCs w:val="20"/>
          <w:shd w:val="clear" w:color="auto" w:fill="FFFF99"/>
          <w:rtl/>
        </w:rPr>
        <w:t xml:space="preserve"> מיום 30.7.1989 עמ' 1147</w:t>
      </w:r>
    </w:p>
    <w:p w:rsidR="00CD2F98" w:rsidRDefault="00CD2F98">
      <w:pPr>
        <w:pStyle w:val="P00"/>
        <w:tabs>
          <w:tab w:val="clear" w:pos="6259"/>
        </w:tabs>
        <w:spacing w:before="0"/>
        <w:ind w:left="0" w:right="1134"/>
        <w:rPr>
          <w:rFonts w:cs="FrankRuehl" w:hint="cs"/>
          <w:b/>
          <w:bCs/>
          <w:sz w:val="2"/>
          <w:szCs w:val="2"/>
          <w:rtl/>
        </w:rPr>
      </w:pPr>
      <w:r w:rsidRPr="00CD732A">
        <w:rPr>
          <w:rFonts w:cs="FrankRuehl" w:hint="cs"/>
          <w:b/>
          <w:bCs/>
          <w:vanish/>
          <w:szCs w:val="20"/>
          <w:shd w:val="clear" w:color="auto" w:fill="FFFF99"/>
          <w:rtl/>
        </w:rPr>
        <w:t>הוספת הגדרת "אוירון הדרכה זעיר"</w:t>
      </w:r>
      <w:bookmarkEnd w:id="4"/>
    </w:p>
    <w:p w:rsidR="00CD2F98" w:rsidRDefault="00CD2F98" w:rsidP="009520E4">
      <w:pPr>
        <w:pStyle w:val="P00"/>
        <w:spacing w:before="72"/>
        <w:ind w:left="0" w:right="1134"/>
        <w:rPr>
          <w:rStyle w:val="default"/>
          <w:rFonts w:cs="FrankRuehl" w:hint="cs"/>
          <w:rtl/>
        </w:rPr>
      </w:pPr>
      <w:r>
        <w:rPr>
          <w:lang w:val="he-IL"/>
        </w:rPr>
        <w:pict>
          <v:rect id="_x0000_s2053" style="position:absolute;left:0;text-align:left;margin-left:464.5pt;margin-top:8.05pt;width:75.05pt;height:32.8pt;z-index:251291136" o:allowincell="f" filled="f" stroked="f" strokecolor="lime" strokeweight=".25pt">
            <v:textbox inset="0,0,0,0">
              <w:txbxContent>
                <w:p w:rsidR="00EF5FC7" w:rsidRDefault="00EF5FC7">
                  <w:pPr>
                    <w:spacing w:line="160" w:lineRule="exact"/>
                    <w:jc w:val="left"/>
                    <w:rPr>
                      <w:rFonts w:cs="Miriam"/>
                      <w:sz w:val="18"/>
                      <w:szCs w:val="18"/>
                      <w:rtl/>
                    </w:rPr>
                  </w:pPr>
                  <w:r>
                    <w:rPr>
                      <w:rFonts w:cs="Miriam"/>
                      <w:sz w:val="18"/>
                      <w:szCs w:val="18"/>
                      <w:rtl/>
                    </w:rPr>
                    <w:t>תק' (מס' 2)</w:t>
                  </w:r>
                  <w:r>
                    <w:rPr>
                      <w:rFonts w:cs="Miriam" w:hint="cs"/>
                      <w:sz w:val="18"/>
                      <w:szCs w:val="18"/>
                      <w:rtl/>
                    </w:rPr>
                    <w:t xml:space="preserve"> </w:t>
                  </w:r>
                </w:p>
                <w:p w:rsidR="00EF5FC7" w:rsidRDefault="00EF5FC7">
                  <w:pPr>
                    <w:spacing w:line="160" w:lineRule="exact"/>
                    <w:jc w:val="left"/>
                    <w:rPr>
                      <w:rFonts w:cs="Miriam"/>
                      <w:noProof/>
                      <w:sz w:val="18"/>
                      <w:szCs w:val="18"/>
                      <w:rtl/>
                    </w:rPr>
                  </w:pPr>
                  <w:r>
                    <w:rPr>
                      <w:rFonts w:cs="Miriam" w:hint="cs"/>
                      <w:sz w:val="18"/>
                      <w:szCs w:val="18"/>
                      <w:rtl/>
                    </w:rPr>
                    <w:t xml:space="preserve">תשמ"ט-1989 </w:t>
                  </w:r>
                </w:p>
                <w:p w:rsidR="00EF5FC7" w:rsidRDefault="00EF5FC7">
                  <w:pPr>
                    <w:spacing w:line="160" w:lineRule="exact"/>
                    <w:jc w:val="left"/>
                    <w:rPr>
                      <w:rFonts w:cs="Miriam" w:hint="cs"/>
                      <w:noProof/>
                      <w:sz w:val="18"/>
                      <w:szCs w:val="18"/>
                      <w:rtl/>
                    </w:rPr>
                  </w:pPr>
                  <w:r>
                    <w:rPr>
                      <w:rFonts w:cs="Miriam"/>
                      <w:sz w:val="18"/>
                      <w:szCs w:val="18"/>
                      <w:rtl/>
                    </w:rPr>
                    <w:t>ת</w:t>
                  </w:r>
                  <w:r>
                    <w:rPr>
                      <w:rFonts w:cs="Miriam" w:hint="cs"/>
                      <w:sz w:val="18"/>
                      <w:szCs w:val="18"/>
                      <w:rtl/>
                    </w:rPr>
                    <w:t>ק' תשנ"ו-1995</w:t>
                  </w:r>
                </w:p>
                <w:p w:rsidR="00EF5FC7" w:rsidRDefault="00EF5FC7">
                  <w:pPr>
                    <w:spacing w:line="160" w:lineRule="exact"/>
                    <w:jc w:val="left"/>
                    <w:rPr>
                      <w:rFonts w:cs="Miriam" w:hint="cs"/>
                      <w:noProof/>
                      <w:sz w:val="18"/>
                      <w:szCs w:val="18"/>
                      <w:rtl/>
                    </w:rPr>
                  </w:pPr>
                  <w:r>
                    <w:rPr>
                      <w:rFonts w:cs="Miriam" w:hint="cs"/>
                      <w:noProof/>
                      <w:sz w:val="18"/>
                      <w:szCs w:val="18"/>
                      <w:rtl/>
                    </w:rPr>
                    <w:t>תק' תשע"א-2010</w:t>
                  </w:r>
                </w:p>
              </w:txbxContent>
            </v:textbox>
            <w10:anchorlock/>
          </v:rect>
        </w:pict>
      </w:r>
      <w:r>
        <w:rPr>
          <w:rFonts w:cs="FrankRuehl"/>
          <w:sz w:val="26"/>
          <w:rtl/>
        </w:rPr>
        <w:tab/>
      </w:r>
      <w:r>
        <w:rPr>
          <w:rStyle w:val="default"/>
          <w:rFonts w:cs="FrankRuehl"/>
          <w:rtl/>
        </w:rPr>
        <w:t>"</w:t>
      </w:r>
      <w:r>
        <w:rPr>
          <w:rStyle w:val="default"/>
          <w:rFonts w:cs="FrankRuehl" w:hint="cs"/>
          <w:rtl/>
        </w:rPr>
        <w:t xml:space="preserve">אוירון זעיר" </w:t>
      </w:r>
      <w:r w:rsidR="009764C0">
        <w:rPr>
          <w:rStyle w:val="default"/>
          <w:rFonts w:cs="FrankRuehl"/>
          <w:rtl/>
        </w:rPr>
        <w:t>–</w:t>
      </w:r>
      <w:r>
        <w:rPr>
          <w:rStyle w:val="default"/>
          <w:rFonts w:cs="FrankRuehl" w:hint="cs"/>
          <w:rtl/>
        </w:rPr>
        <w:t xml:space="preserve"> אוירון שמשקלו המרבי המורש</w:t>
      </w:r>
      <w:r>
        <w:rPr>
          <w:rStyle w:val="default"/>
          <w:rFonts w:cs="FrankRuehl"/>
          <w:rtl/>
        </w:rPr>
        <w:t>ה</w:t>
      </w:r>
      <w:r>
        <w:rPr>
          <w:rStyle w:val="default"/>
          <w:rFonts w:cs="FrankRuehl" w:hint="cs"/>
          <w:rtl/>
        </w:rPr>
        <w:t xml:space="preserve"> להמראה אינו עולה על 390 ק"ג באוירון חד מושבי ו-</w:t>
      </w:r>
      <w:r w:rsidR="009520E4" w:rsidRPr="009520E4">
        <w:rPr>
          <w:rStyle w:val="default"/>
          <w:rFonts w:cs="FrankRuehl" w:hint="cs"/>
          <w:rtl/>
        </w:rPr>
        <w:t xml:space="preserve">600 ק"ג, או אם הוא מיועד להמראה ונחיתה על פני מים </w:t>
      </w:r>
      <w:r w:rsidR="009520E4" w:rsidRPr="009520E4">
        <w:rPr>
          <w:rStyle w:val="default"/>
          <w:rFonts w:cs="FrankRuehl"/>
          <w:rtl/>
        </w:rPr>
        <w:t>–</w:t>
      </w:r>
      <w:r w:rsidR="009520E4" w:rsidRPr="009520E4">
        <w:rPr>
          <w:rStyle w:val="default"/>
          <w:rFonts w:cs="FrankRuehl" w:hint="cs"/>
          <w:rtl/>
        </w:rPr>
        <w:t xml:space="preserve"> עד 650 ק"ג</w:t>
      </w:r>
      <w:r>
        <w:rPr>
          <w:rStyle w:val="default"/>
          <w:rFonts w:cs="FrankRuehl" w:hint="cs"/>
          <w:rtl/>
        </w:rPr>
        <w:t xml:space="preserve"> באוירון דו מושבי; </w:t>
      </w:r>
    </w:p>
    <w:p w:rsidR="00CD2F98" w:rsidRPr="00CD732A" w:rsidRDefault="00CD2F98">
      <w:pPr>
        <w:pStyle w:val="P00"/>
        <w:spacing w:before="0"/>
        <w:ind w:left="0" w:right="1134"/>
        <w:rPr>
          <w:rFonts w:cs="FrankRuehl" w:hint="cs"/>
          <w:b/>
          <w:bCs/>
          <w:vanish/>
          <w:szCs w:val="20"/>
          <w:shd w:val="clear" w:color="auto" w:fill="FFFF99"/>
          <w:rtl/>
        </w:rPr>
      </w:pPr>
      <w:bookmarkStart w:id="5" w:name="Rov513"/>
      <w:r w:rsidRPr="00CD732A">
        <w:rPr>
          <w:rFonts w:cs="FrankRuehl" w:hint="cs"/>
          <w:vanish/>
          <w:color w:val="FF0000"/>
          <w:szCs w:val="20"/>
          <w:shd w:val="clear" w:color="auto" w:fill="FFFF99"/>
          <w:rtl/>
        </w:rPr>
        <w:t>מיום 24.7.1983</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תשמ"ג-1983</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8" w:history="1">
        <w:r w:rsidRPr="00CD732A">
          <w:rPr>
            <w:rStyle w:val="Hyperlink"/>
            <w:rFonts w:cs="FrankRuehl" w:hint="cs"/>
            <w:vanish/>
            <w:szCs w:val="20"/>
            <w:shd w:val="clear" w:color="auto" w:fill="FFFF99"/>
            <w:rtl/>
          </w:rPr>
          <w:t>ק"ת תשמ"ג מס' 4513</w:t>
        </w:r>
      </w:hyperlink>
      <w:r w:rsidRPr="00CD732A">
        <w:rPr>
          <w:rFonts w:cs="FrankRuehl" w:hint="cs"/>
          <w:vanish/>
          <w:szCs w:val="20"/>
          <w:shd w:val="clear" w:color="auto" w:fill="FFFF99"/>
          <w:rtl/>
        </w:rPr>
        <w:t xml:space="preserve"> מיום 24.7.1983 עמ' 1731</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הוספת הגדרת "אוירון זעיר"</w:t>
      </w:r>
    </w:p>
    <w:p w:rsidR="00CD2F98" w:rsidRPr="00CD732A" w:rsidRDefault="00CD2F98">
      <w:pPr>
        <w:pStyle w:val="P00"/>
        <w:spacing w:before="0"/>
        <w:ind w:left="0" w:right="1134"/>
        <w:rPr>
          <w:rFonts w:cs="FrankRuehl" w:hint="cs"/>
          <w:vanish/>
          <w:color w:val="FF0000"/>
          <w:szCs w:val="20"/>
          <w:shd w:val="clear" w:color="auto" w:fill="FFFF99"/>
          <w:rtl/>
        </w:rPr>
      </w:pP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4.8.1985</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(מס' 3) תשמ"ה-1985</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9" w:history="1">
        <w:r w:rsidRPr="00CD732A">
          <w:rPr>
            <w:rStyle w:val="Hyperlink"/>
            <w:rFonts w:cs="FrankRuehl" w:hint="cs"/>
            <w:vanish/>
            <w:szCs w:val="20"/>
            <w:shd w:val="clear" w:color="auto" w:fill="FFFF99"/>
            <w:rtl/>
          </w:rPr>
          <w:t>ק"ת תשמ"ה מס' 4846</w:t>
        </w:r>
      </w:hyperlink>
      <w:r w:rsidRPr="00CD732A">
        <w:rPr>
          <w:rFonts w:cs="FrankRuehl" w:hint="cs"/>
          <w:vanish/>
          <w:szCs w:val="20"/>
          <w:shd w:val="clear" w:color="auto" w:fill="FFFF99"/>
          <w:rtl/>
        </w:rPr>
        <w:t xml:space="preserve"> מיום 4.8.1985 עמ' 1808</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החלפת הגדרת "אוירון זעיר"</w:t>
      </w:r>
    </w:p>
    <w:p w:rsidR="00CD2F98" w:rsidRPr="00CD732A" w:rsidRDefault="00CD2F98">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D2F98" w:rsidRPr="00CD732A" w:rsidRDefault="00CD2F98">
      <w:pPr>
        <w:pStyle w:val="P00"/>
        <w:tabs>
          <w:tab w:val="clear" w:pos="6259"/>
        </w:tabs>
        <w:spacing w:before="0"/>
        <w:ind w:left="0" w:right="1134"/>
        <w:rPr>
          <w:rFonts w:cs="FrankRuehl" w:hint="cs"/>
          <w:strike/>
          <w:vanish/>
          <w:sz w:val="22"/>
          <w:szCs w:val="22"/>
          <w:shd w:val="clear" w:color="auto" w:fill="FFFF99"/>
          <w:rtl/>
        </w:rPr>
      </w:pPr>
      <w:r w:rsidRPr="00CD732A">
        <w:rPr>
          <w:rFonts w:cs="FrankRuehl" w:hint="cs"/>
          <w:vanish/>
          <w:sz w:val="22"/>
          <w:szCs w:val="22"/>
          <w:shd w:val="clear" w:color="auto" w:fill="FFFF99"/>
          <w:rtl/>
        </w:rPr>
        <w:tab/>
      </w:r>
      <w:r w:rsidRPr="00CD732A">
        <w:rPr>
          <w:rFonts w:cs="FrankRuehl" w:hint="cs"/>
          <w:strike/>
          <w:vanish/>
          <w:sz w:val="22"/>
          <w:szCs w:val="22"/>
          <w:shd w:val="clear" w:color="auto" w:fill="FFFF99"/>
          <w:rtl/>
        </w:rPr>
        <w:t xml:space="preserve">"אוירון זעיר" </w:t>
      </w:r>
      <w:r w:rsidRPr="00CD732A">
        <w:rPr>
          <w:rFonts w:cs="FrankRuehl"/>
          <w:strike/>
          <w:vanish/>
          <w:sz w:val="22"/>
          <w:szCs w:val="22"/>
          <w:shd w:val="clear" w:color="auto" w:fill="FFFF99"/>
          <w:rtl/>
        </w:rPr>
        <w:t>–</w:t>
      </w:r>
      <w:r w:rsidRPr="00CD732A">
        <w:rPr>
          <w:rFonts w:cs="FrankRuehl" w:hint="cs"/>
          <w:strike/>
          <w:vanish/>
          <w:sz w:val="22"/>
          <w:szCs w:val="22"/>
          <w:shd w:val="clear" w:color="auto" w:fill="FFFF99"/>
          <w:rtl/>
        </w:rPr>
        <w:t xml:space="preserve"> אוירון אשר משקלו כשהוא ריק אינו עולה על 120 ק"ג בחד-מושבי, או על 150 ק"ג בדו-מושבי;</w:t>
      </w:r>
    </w:p>
    <w:p w:rsidR="00CD2F98" w:rsidRPr="00CD732A" w:rsidRDefault="00CD2F98">
      <w:pPr>
        <w:pStyle w:val="P00"/>
        <w:spacing w:before="0"/>
        <w:ind w:left="0" w:right="1134"/>
        <w:rPr>
          <w:rFonts w:cs="FrankRuehl" w:hint="cs"/>
          <w:vanish/>
          <w:color w:val="FF0000"/>
          <w:szCs w:val="20"/>
          <w:shd w:val="clear" w:color="auto" w:fill="FFFF99"/>
          <w:rtl/>
        </w:rPr>
      </w:pP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30.7.1989</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(מס' 2) תשמ"ט-1989</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0" w:history="1">
        <w:r w:rsidRPr="00CD732A">
          <w:rPr>
            <w:rStyle w:val="Hyperlink"/>
            <w:rFonts w:cs="FrankRuehl" w:hint="cs"/>
            <w:vanish/>
            <w:szCs w:val="20"/>
            <w:shd w:val="clear" w:color="auto" w:fill="FFFF99"/>
            <w:rtl/>
          </w:rPr>
          <w:t>ק"ת תשמ"ט מס' 5204</w:t>
        </w:r>
      </w:hyperlink>
      <w:r w:rsidRPr="00CD732A">
        <w:rPr>
          <w:rFonts w:cs="FrankRuehl" w:hint="cs"/>
          <w:vanish/>
          <w:szCs w:val="20"/>
          <w:shd w:val="clear" w:color="auto" w:fill="FFFF99"/>
          <w:rtl/>
        </w:rPr>
        <w:t xml:space="preserve"> מיום 30.7.1989 עמ' 1147</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החלפת הגדרת "אוירון זעיר"</w:t>
      </w:r>
    </w:p>
    <w:p w:rsidR="00CD2F98" w:rsidRPr="00CD732A" w:rsidRDefault="00CD2F98">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D2F98" w:rsidRPr="00CD732A" w:rsidRDefault="00CD2F98">
      <w:pPr>
        <w:pStyle w:val="P00"/>
        <w:tabs>
          <w:tab w:val="clear" w:pos="6259"/>
        </w:tabs>
        <w:spacing w:before="0"/>
        <w:ind w:left="0" w:right="1134"/>
        <w:rPr>
          <w:rFonts w:cs="FrankRuehl" w:hint="cs"/>
          <w:strike/>
          <w:vanish/>
          <w:sz w:val="22"/>
          <w:szCs w:val="22"/>
          <w:shd w:val="clear" w:color="auto" w:fill="FFFF99"/>
          <w:rtl/>
        </w:rPr>
      </w:pPr>
      <w:r w:rsidRPr="00CD732A">
        <w:rPr>
          <w:rFonts w:cs="FrankRuehl" w:hint="cs"/>
          <w:vanish/>
          <w:sz w:val="22"/>
          <w:szCs w:val="22"/>
          <w:shd w:val="clear" w:color="auto" w:fill="FFFF99"/>
          <w:rtl/>
        </w:rPr>
        <w:tab/>
      </w:r>
      <w:r w:rsidRPr="00CD732A">
        <w:rPr>
          <w:rFonts w:cs="FrankRuehl" w:hint="cs"/>
          <w:strike/>
          <w:vanish/>
          <w:sz w:val="22"/>
          <w:szCs w:val="22"/>
          <w:shd w:val="clear" w:color="auto" w:fill="FFFF99"/>
          <w:rtl/>
        </w:rPr>
        <w:t xml:space="preserve">"אוירון זעיר" </w:t>
      </w:r>
      <w:r w:rsidRPr="00CD732A">
        <w:rPr>
          <w:rFonts w:cs="FrankRuehl"/>
          <w:strike/>
          <w:vanish/>
          <w:sz w:val="22"/>
          <w:szCs w:val="22"/>
          <w:shd w:val="clear" w:color="auto" w:fill="FFFF99"/>
          <w:rtl/>
        </w:rPr>
        <w:t>–</w:t>
      </w:r>
      <w:r w:rsidRPr="00CD732A">
        <w:rPr>
          <w:rFonts w:cs="FrankRuehl" w:hint="cs"/>
          <w:strike/>
          <w:vanish/>
          <w:sz w:val="22"/>
          <w:szCs w:val="22"/>
          <w:shd w:val="clear" w:color="auto" w:fill="FFFF99"/>
          <w:rtl/>
        </w:rPr>
        <w:t xml:space="preserve"> כמשמעותו בתקנת הפעלת כלי טיס;</w:t>
      </w:r>
    </w:p>
    <w:p w:rsidR="00CD2F98" w:rsidRPr="00CD732A" w:rsidRDefault="00CD2F98">
      <w:pPr>
        <w:pStyle w:val="P00"/>
        <w:spacing w:before="0"/>
        <w:ind w:left="0" w:right="1134"/>
        <w:rPr>
          <w:rFonts w:cs="FrankRuehl" w:hint="cs"/>
          <w:vanish/>
          <w:color w:val="FF0000"/>
          <w:szCs w:val="20"/>
          <w:shd w:val="clear" w:color="auto" w:fill="FFFF99"/>
          <w:rtl/>
        </w:rPr>
      </w:pP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5.1.1996</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תשנ"ו-1995</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1" w:history="1">
        <w:r w:rsidRPr="00CD732A">
          <w:rPr>
            <w:rStyle w:val="Hyperlink"/>
            <w:rFonts w:cs="FrankRuehl" w:hint="cs"/>
            <w:vanish/>
            <w:szCs w:val="20"/>
            <w:shd w:val="clear" w:color="auto" w:fill="FFFF99"/>
            <w:rtl/>
          </w:rPr>
          <w:t>ק"ת תשנ"ו מס' 5723</w:t>
        </w:r>
      </w:hyperlink>
      <w:r w:rsidRPr="00CD732A">
        <w:rPr>
          <w:rFonts w:cs="FrankRuehl" w:hint="cs"/>
          <w:vanish/>
          <w:szCs w:val="20"/>
          <w:shd w:val="clear" w:color="auto" w:fill="FFFF99"/>
          <w:rtl/>
        </w:rPr>
        <w:t xml:space="preserve"> מיום 21.12.1995 עמ' 266</w:t>
      </w:r>
    </w:p>
    <w:p w:rsidR="009520E4" w:rsidRPr="00CD732A" w:rsidRDefault="009520E4" w:rsidP="009520E4">
      <w:pPr>
        <w:pStyle w:val="P00"/>
        <w:ind w:left="0"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אוירון זעיר" - אוירון שמשקלו המרבי המורש</w:t>
      </w:r>
      <w:r w:rsidRPr="00CD732A">
        <w:rPr>
          <w:rStyle w:val="default"/>
          <w:rFonts w:cs="FrankRuehl"/>
          <w:vanish/>
          <w:sz w:val="22"/>
          <w:szCs w:val="22"/>
          <w:shd w:val="clear" w:color="auto" w:fill="FFFF99"/>
          <w:rtl/>
        </w:rPr>
        <w:t>ה</w:t>
      </w:r>
      <w:r w:rsidRPr="00CD732A">
        <w:rPr>
          <w:rStyle w:val="default"/>
          <w:rFonts w:cs="FrankRuehl" w:hint="cs"/>
          <w:vanish/>
          <w:sz w:val="22"/>
          <w:szCs w:val="22"/>
          <w:shd w:val="clear" w:color="auto" w:fill="FFFF99"/>
          <w:rtl/>
        </w:rPr>
        <w:t xml:space="preserve"> להמראה אינו עולה על </w:t>
      </w:r>
      <w:r w:rsidRPr="00CD732A">
        <w:rPr>
          <w:rStyle w:val="default"/>
          <w:rFonts w:cs="FrankRuehl" w:hint="cs"/>
          <w:strike/>
          <w:vanish/>
          <w:sz w:val="22"/>
          <w:szCs w:val="22"/>
          <w:shd w:val="clear" w:color="auto" w:fill="FFFF99"/>
          <w:rtl/>
        </w:rPr>
        <w:t>390 ק"ג</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390 ק"ג באוירון חד מושבי ו-454 ק"ג באוירון דו מושבי</w:t>
      </w:r>
      <w:r w:rsidRPr="00CD732A">
        <w:rPr>
          <w:rStyle w:val="default"/>
          <w:rFonts w:cs="FrankRuehl" w:hint="cs"/>
          <w:vanish/>
          <w:sz w:val="22"/>
          <w:szCs w:val="22"/>
          <w:shd w:val="clear" w:color="auto" w:fill="FFFF99"/>
          <w:rtl/>
        </w:rPr>
        <w:t xml:space="preserve">; </w:t>
      </w:r>
    </w:p>
    <w:p w:rsidR="009520E4" w:rsidRPr="00CD732A" w:rsidRDefault="009520E4">
      <w:pPr>
        <w:pStyle w:val="P00"/>
        <w:tabs>
          <w:tab w:val="clear" w:pos="6259"/>
        </w:tabs>
        <w:spacing w:before="0"/>
        <w:ind w:left="0" w:right="1134"/>
        <w:rPr>
          <w:rFonts w:cs="FrankRuehl" w:hint="cs"/>
          <w:vanish/>
          <w:szCs w:val="20"/>
          <w:shd w:val="clear" w:color="auto" w:fill="FFFF99"/>
          <w:rtl/>
        </w:rPr>
      </w:pPr>
    </w:p>
    <w:p w:rsidR="009520E4" w:rsidRPr="00CD732A" w:rsidRDefault="009520E4">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27.10.2010</w:t>
      </w:r>
    </w:p>
    <w:p w:rsidR="009520E4" w:rsidRPr="00CD732A" w:rsidRDefault="009520E4">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תשע"א-2010</w:t>
      </w:r>
    </w:p>
    <w:p w:rsidR="009520E4" w:rsidRPr="00CD732A" w:rsidRDefault="009520E4" w:rsidP="009520E4">
      <w:pPr>
        <w:pStyle w:val="P00"/>
        <w:tabs>
          <w:tab w:val="clear" w:pos="6259"/>
        </w:tabs>
        <w:spacing w:before="0"/>
        <w:ind w:left="0" w:right="1134"/>
        <w:rPr>
          <w:rFonts w:cs="FrankRuehl" w:hint="cs"/>
          <w:vanish/>
          <w:szCs w:val="20"/>
          <w:shd w:val="clear" w:color="auto" w:fill="FFFF99"/>
          <w:rtl/>
        </w:rPr>
      </w:pPr>
      <w:hyperlink r:id="rId12" w:history="1">
        <w:r w:rsidRPr="00CD732A">
          <w:rPr>
            <w:rStyle w:val="Hyperlink"/>
            <w:rFonts w:cs="FrankRuehl" w:hint="cs"/>
            <w:vanish/>
            <w:szCs w:val="20"/>
            <w:shd w:val="clear" w:color="auto" w:fill="FFFF99"/>
            <w:rtl/>
          </w:rPr>
          <w:t>ק"ת תשע"א מס' 6935</w:t>
        </w:r>
      </w:hyperlink>
      <w:r w:rsidRPr="00CD732A">
        <w:rPr>
          <w:rFonts w:cs="FrankRuehl" w:hint="cs"/>
          <w:vanish/>
          <w:szCs w:val="20"/>
          <w:shd w:val="clear" w:color="auto" w:fill="FFFF99"/>
          <w:rtl/>
        </w:rPr>
        <w:t xml:space="preserve"> מיום 27.10.2010 עמ' 89</w:t>
      </w:r>
    </w:p>
    <w:p w:rsidR="00CD2F98" w:rsidRDefault="00CD2F98" w:rsidP="009520E4">
      <w:pPr>
        <w:pStyle w:val="P00"/>
        <w:ind w:left="0" w:right="1134"/>
        <w:rPr>
          <w:rStyle w:val="default"/>
          <w:rFonts w:cs="FrankRuehl" w:hint="cs"/>
          <w:sz w:val="2"/>
          <w:szCs w:val="2"/>
          <w:rtl/>
        </w:rPr>
      </w:pPr>
      <w:r w:rsidRPr="00CD732A">
        <w:rPr>
          <w:rStyle w:val="default"/>
          <w:rFonts w:cs="FrankRuehl" w:hint="cs"/>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אוירון זעיר" - אוירון שמשקלו המרבי המורש</w:t>
      </w:r>
      <w:r w:rsidRPr="00CD732A">
        <w:rPr>
          <w:rStyle w:val="default"/>
          <w:rFonts w:cs="FrankRuehl"/>
          <w:vanish/>
          <w:sz w:val="22"/>
          <w:szCs w:val="22"/>
          <w:shd w:val="clear" w:color="auto" w:fill="FFFF99"/>
          <w:rtl/>
        </w:rPr>
        <w:t>ה</w:t>
      </w:r>
      <w:r w:rsidRPr="00CD732A">
        <w:rPr>
          <w:rStyle w:val="default"/>
          <w:rFonts w:cs="FrankRuehl" w:hint="cs"/>
          <w:vanish/>
          <w:sz w:val="22"/>
          <w:szCs w:val="22"/>
          <w:shd w:val="clear" w:color="auto" w:fill="FFFF99"/>
          <w:rtl/>
        </w:rPr>
        <w:t xml:space="preserve"> להמראה אינו עולה על 390 ק"ג באוירון חד מושבי ו-</w:t>
      </w:r>
      <w:r w:rsidRPr="00CD732A">
        <w:rPr>
          <w:rStyle w:val="default"/>
          <w:rFonts w:cs="FrankRuehl" w:hint="cs"/>
          <w:strike/>
          <w:vanish/>
          <w:sz w:val="22"/>
          <w:szCs w:val="22"/>
          <w:shd w:val="clear" w:color="auto" w:fill="FFFF99"/>
          <w:rtl/>
        </w:rPr>
        <w:t>454 ק"ג</w:t>
      </w:r>
      <w:r w:rsidR="009520E4" w:rsidRPr="00CD732A">
        <w:rPr>
          <w:rStyle w:val="default"/>
          <w:rFonts w:cs="FrankRuehl" w:hint="cs"/>
          <w:vanish/>
          <w:sz w:val="22"/>
          <w:szCs w:val="22"/>
          <w:shd w:val="clear" w:color="auto" w:fill="FFFF99"/>
          <w:rtl/>
        </w:rPr>
        <w:t xml:space="preserve"> </w:t>
      </w:r>
      <w:r w:rsidR="009520E4" w:rsidRPr="00CD732A">
        <w:rPr>
          <w:rStyle w:val="default"/>
          <w:rFonts w:cs="FrankRuehl" w:hint="cs"/>
          <w:vanish/>
          <w:sz w:val="22"/>
          <w:szCs w:val="22"/>
          <w:u w:val="single"/>
          <w:shd w:val="clear" w:color="auto" w:fill="FFFF99"/>
          <w:rtl/>
        </w:rPr>
        <w:t xml:space="preserve">600 ק"ג, או אם הוא מיועד להמראה ונחיתה על פני מים </w:t>
      </w:r>
      <w:r w:rsidR="009520E4" w:rsidRPr="00CD732A">
        <w:rPr>
          <w:rStyle w:val="default"/>
          <w:rFonts w:cs="FrankRuehl"/>
          <w:vanish/>
          <w:sz w:val="22"/>
          <w:szCs w:val="22"/>
          <w:u w:val="single"/>
          <w:shd w:val="clear" w:color="auto" w:fill="FFFF99"/>
          <w:rtl/>
        </w:rPr>
        <w:t>–</w:t>
      </w:r>
      <w:r w:rsidR="009520E4" w:rsidRPr="00CD732A">
        <w:rPr>
          <w:rStyle w:val="default"/>
          <w:rFonts w:cs="FrankRuehl" w:hint="cs"/>
          <w:vanish/>
          <w:sz w:val="22"/>
          <w:szCs w:val="22"/>
          <w:u w:val="single"/>
          <w:shd w:val="clear" w:color="auto" w:fill="FFFF99"/>
          <w:rtl/>
        </w:rPr>
        <w:t xml:space="preserve"> עד 650 ק"ג</w:t>
      </w:r>
      <w:r w:rsidRPr="00CD732A">
        <w:rPr>
          <w:rStyle w:val="default"/>
          <w:rFonts w:cs="FrankRuehl" w:hint="cs"/>
          <w:vanish/>
          <w:sz w:val="22"/>
          <w:szCs w:val="22"/>
          <w:shd w:val="clear" w:color="auto" w:fill="FFFF99"/>
          <w:rtl/>
        </w:rPr>
        <w:t xml:space="preserve"> באוירון דו מושבי; </w:t>
      </w:r>
      <w:bookmarkEnd w:id="5"/>
    </w:p>
    <w:p w:rsidR="00CD2F98" w:rsidRDefault="00CD2F98">
      <w:pPr>
        <w:pStyle w:val="P00"/>
        <w:spacing w:before="72"/>
        <w:ind w:left="0" w:right="1134"/>
        <w:rPr>
          <w:rStyle w:val="default"/>
          <w:rFonts w:cs="FrankRuehl" w:hint="cs"/>
          <w:rtl/>
        </w:rPr>
      </w:pPr>
      <w:r>
        <w:rPr>
          <w:lang w:val="he-IL"/>
        </w:rPr>
        <w:pict>
          <v:rect id="_x0000_s2054" style="position:absolute;left:0;text-align:left;margin-left:464.5pt;margin-top:8.05pt;width:75.05pt;height:20pt;z-index:251292160" o:allowincell="f" filled="f" stroked="f" strokecolor="lime" strokeweight=".25pt">
            <v:textbox style="mso-next-textbox:#_x0000_s2054" inset="0,0,0,0">
              <w:txbxContent>
                <w:p w:rsidR="00EF5FC7" w:rsidRDefault="00EF5FC7">
                  <w:pPr>
                    <w:spacing w:line="160" w:lineRule="exact"/>
                    <w:jc w:val="left"/>
                    <w:rPr>
                      <w:rFonts w:cs="Miriam"/>
                      <w:sz w:val="18"/>
                      <w:szCs w:val="18"/>
                      <w:rtl/>
                    </w:rPr>
                  </w:pPr>
                  <w:r>
                    <w:rPr>
                      <w:rFonts w:cs="Miriam"/>
                      <w:sz w:val="18"/>
                      <w:szCs w:val="18"/>
                      <w:rtl/>
                    </w:rPr>
                    <w:t>תק' (מס' 2)</w:t>
                  </w:r>
                  <w:r>
                    <w:rPr>
                      <w:rFonts w:cs="Miriam" w:hint="cs"/>
                      <w:sz w:val="18"/>
                      <w:szCs w:val="18"/>
                      <w:rtl/>
                    </w:rPr>
                    <w:t xml:space="preserve"> </w:t>
                  </w:r>
                </w:p>
                <w:p w:rsidR="00EF5FC7" w:rsidRDefault="00EF5FC7">
                  <w:pPr>
                    <w:spacing w:line="160" w:lineRule="exact"/>
                    <w:jc w:val="left"/>
                    <w:rPr>
                      <w:rFonts w:cs="Miriam"/>
                      <w:noProof/>
                      <w:sz w:val="18"/>
                      <w:szCs w:val="18"/>
                      <w:rtl/>
                    </w:rPr>
                  </w:pPr>
                  <w:r>
                    <w:rPr>
                      <w:rFonts w:cs="Miriam" w:hint="cs"/>
                      <w:sz w:val="18"/>
                      <w:szCs w:val="18"/>
                      <w:rtl/>
                    </w:rPr>
                    <w:t>תשמ"ט-1989</w:t>
                  </w:r>
                </w:p>
              </w:txbxContent>
            </v:textbox>
            <w10:anchorlock/>
          </v:rect>
        </w:pict>
      </w:r>
      <w:r>
        <w:rPr>
          <w:rFonts w:cs="FrankRuehl"/>
          <w:sz w:val="26"/>
          <w:rtl/>
        </w:rPr>
        <w:tab/>
      </w:r>
      <w:r>
        <w:rPr>
          <w:rStyle w:val="default"/>
          <w:rFonts w:cs="FrankRuehl"/>
          <w:rtl/>
        </w:rPr>
        <w:t>"</w:t>
      </w:r>
      <w:r>
        <w:rPr>
          <w:rStyle w:val="default"/>
          <w:rFonts w:cs="FrankRuehl" w:hint="cs"/>
          <w:rtl/>
        </w:rPr>
        <w:t xml:space="preserve">אוירון זעיר מקבוצה א'" </w:t>
      </w:r>
      <w:r w:rsidR="009764C0">
        <w:rPr>
          <w:rStyle w:val="default"/>
          <w:rFonts w:cs="FrankRuehl"/>
          <w:rtl/>
        </w:rPr>
        <w:t>–</w:t>
      </w:r>
      <w:r>
        <w:rPr>
          <w:rStyle w:val="default"/>
          <w:rFonts w:cs="FrankRuehl" w:hint="cs"/>
          <w:rtl/>
        </w:rPr>
        <w:t xml:space="preserve"> אוירון זעיר שמושב הטייס בו מחובר באופן קשיח לכנף; </w:t>
      </w:r>
    </w:p>
    <w:p w:rsidR="00CD2F98" w:rsidRPr="00CD732A" w:rsidRDefault="00CD2F98">
      <w:pPr>
        <w:pStyle w:val="P00"/>
        <w:spacing w:before="0"/>
        <w:ind w:left="0" w:right="1134"/>
        <w:rPr>
          <w:rFonts w:cs="FrankRuehl" w:hint="cs"/>
          <w:b/>
          <w:bCs/>
          <w:vanish/>
          <w:szCs w:val="20"/>
          <w:shd w:val="clear" w:color="auto" w:fill="FFFF99"/>
          <w:rtl/>
        </w:rPr>
      </w:pPr>
      <w:bookmarkStart w:id="6" w:name="Rov514"/>
      <w:r w:rsidRPr="00CD732A">
        <w:rPr>
          <w:rFonts w:cs="FrankRuehl" w:hint="cs"/>
          <w:vanish/>
          <w:color w:val="FF0000"/>
          <w:szCs w:val="20"/>
          <w:shd w:val="clear" w:color="auto" w:fill="FFFF99"/>
          <w:rtl/>
        </w:rPr>
        <w:t>מיום 30.7.1989</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(מס' 2) תשמ"ט-1989</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3" w:history="1">
        <w:r w:rsidRPr="00CD732A">
          <w:rPr>
            <w:rStyle w:val="Hyperlink"/>
            <w:rFonts w:cs="FrankRuehl" w:hint="cs"/>
            <w:vanish/>
            <w:szCs w:val="20"/>
            <w:shd w:val="clear" w:color="auto" w:fill="FFFF99"/>
            <w:rtl/>
          </w:rPr>
          <w:t>ק"ת תשמ"ט מס' 5204</w:t>
        </w:r>
      </w:hyperlink>
      <w:r w:rsidRPr="00CD732A">
        <w:rPr>
          <w:rFonts w:cs="FrankRuehl" w:hint="cs"/>
          <w:vanish/>
          <w:szCs w:val="20"/>
          <w:shd w:val="clear" w:color="auto" w:fill="FFFF99"/>
          <w:rtl/>
        </w:rPr>
        <w:t xml:space="preserve"> מיום 30.7.1989 עמ' 1147</w:t>
      </w:r>
    </w:p>
    <w:p w:rsidR="00CD2F98" w:rsidRDefault="00CD2F98">
      <w:pPr>
        <w:pStyle w:val="P00"/>
        <w:tabs>
          <w:tab w:val="clear" w:pos="6259"/>
        </w:tabs>
        <w:spacing w:before="0"/>
        <w:ind w:left="0" w:right="1134"/>
        <w:rPr>
          <w:rFonts w:cs="FrankRuehl" w:hint="cs"/>
          <w:b/>
          <w:bCs/>
          <w:sz w:val="2"/>
          <w:szCs w:val="2"/>
          <w:rtl/>
        </w:rPr>
      </w:pPr>
      <w:r w:rsidRPr="00CD732A">
        <w:rPr>
          <w:rFonts w:cs="FrankRuehl" w:hint="cs"/>
          <w:b/>
          <w:bCs/>
          <w:vanish/>
          <w:szCs w:val="20"/>
          <w:shd w:val="clear" w:color="auto" w:fill="FFFF99"/>
          <w:rtl/>
        </w:rPr>
        <w:t>הוספת הגדרת "אוירון זעיר מקבוצה א'"</w:t>
      </w:r>
      <w:bookmarkEnd w:id="6"/>
    </w:p>
    <w:p w:rsidR="00CD2F98" w:rsidRDefault="00CD2F98">
      <w:pPr>
        <w:pStyle w:val="P00"/>
        <w:spacing w:before="72"/>
        <w:ind w:left="0" w:right="1134"/>
        <w:rPr>
          <w:rStyle w:val="default"/>
          <w:rFonts w:cs="FrankRuehl" w:hint="cs"/>
          <w:rtl/>
        </w:rPr>
      </w:pPr>
      <w:r>
        <w:rPr>
          <w:lang w:val="he-IL"/>
        </w:rPr>
        <w:pict>
          <v:rect id="_x0000_s2055" style="position:absolute;left:0;text-align:left;margin-left:464.5pt;margin-top:8.05pt;width:75.05pt;height:20pt;z-index:251293184" o:allowincell="f" filled="f" stroked="f" strokecolor="lime" strokeweight=".25pt">
            <v:textbox inset="0,0,0,0">
              <w:txbxContent>
                <w:p w:rsidR="00EF5FC7" w:rsidRDefault="00EF5FC7">
                  <w:pPr>
                    <w:spacing w:line="160" w:lineRule="exact"/>
                    <w:jc w:val="left"/>
                    <w:rPr>
                      <w:rFonts w:cs="Miriam"/>
                      <w:sz w:val="18"/>
                      <w:szCs w:val="18"/>
                      <w:rtl/>
                    </w:rPr>
                  </w:pPr>
                  <w:r>
                    <w:rPr>
                      <w:rFonts w:cs="Miriam"/>
                      <w:sz w:val="18"/>
                      <w:szCs w:val="18"/>
                      <w:rtl/>
                    </w:rPr>
                    <w:t>תק' (מס' 2)</w:t>
                  </w:r>
                  <w:r>
                    <w:rPr>
                      <w:rFonts w:cs="Miriam" w:hint="cs"/>
                      <w:sz w:val="18"/>
                      <w:szCs w:val="18"/>
                      <w:rtl/>
                    </w:rPr>
                    <w:t xml:space="preserve"> </w:t>
                  </w:r>
                </w:p>
                <w:p w:rsidR="00EF5FC7" w:rsidRDefault="00EF5FC7">
                  <w:pPr>
                    <w:spacing w:line="160" w:lineRule="exact"/>
                    <w:jc w:val="left"/>
                    <w:rPr>
                      <w:rFonts w:cs="Miriam"/>
                      <w:noProof/>
                      <w:sz w:val="18"/>
                      <w:szCs w:val="18"/>
                      <w:rtl/>
                    </w:rPr>
                  </w:pPr>
                  <w:r>
                    <w:rPr>
                      <w:rFonts w:cs="Miriam" w:hint="cs"/>
                      <w:sz w:val="18"/>
                      <w:szCs w:val="18"/>
                      <w:rtl/>
                    </w:rPr>
                    <w:t>תשמ"ט-1989</w:t>
                  </w:r>
                </w:p>
              </w:txbxContent>
            </v:textbox>
            <w10:anchorlock/>
          </v:rect>
        </w:pict>
      </w:r>
      <w:r>
        <w:rPr>
          <w:rFonts w:cs="FrankRuehl"/>
          <w:sz w:val="26"/>
          <w:rtl/>
        </w:rPr>
        <w:tab/>
      </w:r>
      <w:r>
        <w:rPr>
          <w:rStyle w:val="default"/>
          <w:rFonts w:cs="FrankRuehl"/>
          <w:rtl/>
        </w:rPr>
        <w:t>"</w:t>
      </w:r>
      <w:r>
        <w:rPr>
          <w:rStyle w:val="default"/>
          <w:rFonts w:cs="FrankRuehl" w:hint="cs"/>
          <w:rtl/>
        </w:rPr>
        <w:t xml:space="preserve">אוירון זעיר מקבוצה ב'" </w:t>
      </w:r>
      <w:r w:rsidR="009764C0">
        <w:rPr>
          <w:rStyle w:val="default"/>
          <w:rFonts w:cs="FrankRuehl"/>
          <w:rtl/>
        </w:rPr>
        <w:t>–</w:t>
      </w:r>
      <w:r>
        <w:rPr>
          <w:rStyle w:val="default"/>
          <w:rFonts w:cs="FrankRuehl" w:hint="cs"/>
          <w:rtl/>
        </w:rPr>
        <w:t xml:space="preserve"> אוירון זעיר שמושב הטיס בו תלוי מתחת לכנף וניתן להטיה ביחס אליה; </w:t>
      </w:r>
    </w:p>
    <w:p w:rsidR="00CD2F98" w:rsidRPr="00CD732A" w:rsidRDefault="00CD2F98">
      <w:pPr>
        <w:pStyle w:val="P00"/>
        <w:spacing w:before="0"/>
        <w:ind w:left="0" w:right="1134"/>
        <w:rPr>
          <w:rFonts w:cs="FrankRuehl" w:hint="cs"/>
          <w:b/>
          <w:bCs/>
          <w:vanish/>
          <w:szCs w:val="20"/>
          <w:shd w:val="clear" w:color="auto" w:fill="FFFF99"/>
          <w:rtl/>
        </w:rPr>
      </w:pPr>
      <w:bookmarkStart w:id="7" w:name="Rov515"/>
      <w:r w:rsidRPr="00CD732A">
        <w:rPr>
          <w:rFonts w:cs="FrankRuehl" w:hint="cs"/>
          <w:vanish/>
          <w:color w:val="FF0000"/>
          <w:szCs w:val="20"/>
          <w:shd w:val="clear" w:color="auto" w:fill="FFFF99"/>
          <w:rtl/>
        </w:rPr>
        <w:t>מיום 30.7.1989</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(מס' 2) תשמ"ט-1989</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4" w:history="1">
        <w:r w:rsidRPr="00CD732A">
          <w:rPr>
            <w:rStyle w:val="Hyperlink"/>
            <w:rFonts w:cs="FrankRuehl" w:hint="cs"/>
            <w:vanish/>
            <w:szCs w:val="20"/>
            <w:shd w:val="clear" w:color="auto" w:fill="FFFF99"/>
            <w:rtl/>
          </w:rPr>
          <w:t>ק"ת תשמ"ט מס' 5204</w:t>
        </w:r>
      </w:hyperlink>
      <w:r w:rsidRPr="00CD732A">
        <w:rPr>
          <w:rFonts w:cs="FrankRuehl" w:hint="cs"/>
          <w:vanish/>
          <w:szCs w:val="20"/>
          <w:shd w:val="clear" w:color="auto" w:fill="FFFF99"/>
          <w:rtl/>
        </w:rPr>
        <w:t xml:space="preserve"> מיום 30.7.1989 עמ' 1147</w:t>
      </w:r>
    </w:p>
    <w:p w:rsidR="00CD2F98" w:rsidRDefault="00CD2F98">
      <w:pPr>
        <w:pStyle w:val="P00"/>
        <w:tabs>
          <w:tab w:val="clear" w:pos="6259"/>
        </w:tabs>
        <w:spacing w:before="0"/>
        <w:ind w:left="0" w:right="1134"/>
        <w:rPr>
          <w:rFonts w:cs="FrankRuehl" w:hint="cs"/>
          <w:b/>
          <w:bCs/>
          <w:sz w:val="2"/>
          <w:szCs w:val="2"/>
          <w:rtl/>
        </w:rPr>
      </w:pPr>
      <w:r w:rsidRPr="00CD732A">
        <w:rPr>
          <w:rFonts w:cs="FrankRuehl" w:hint="cs"/>
          <w:b/>
          <w:bCs/>
          <w:vanish/>
          <w:szCs w:val="20"/>
          <w:shd w:val="clear" w:color="auto" w:fill="FFFF99"/>
          <w:rtl/>
        </w:rPr>
        <w:t>הוספת הגדרת "אוירון זעיר מקבוצה ב'"</w:t>
      </w:r>
      <w:bookmarkEnd w:id="7"/>
    </w:p>
    <w:p w:rsidR="00CD2F98" w:rsidRDefault="00CD2F98">
      <w:pPr>
        <w:pStyle w:val="P00"/>
        <w:spacing w:before="72"/>
        <w:ind w:left="0" w:right="1134"/>
        <w:rPr>
          <w:rStyle w:val="default"/>
          <w:rFonts w:cs="FrankRuehl" w:hint="cs"/>
          <w:rtl/>
        </w:rPr>
      </w:pPr>
      <w:r>
        <w:rPr>
          <w:lang w:val="he-IL"/>
        </w:rPr>
        <w:pict>
          <v:rect id="_x0000_s2056" style="position:absolute;left:0;text-align:left;margin-left:464.5pt;margin-top:8.05pt;width:75.05pt;height:20pt;z-index:251294208" o:allowincell="f" filled="f" stroked="f" strokecolor="lime" strokeweight=".25pt">
            <v:textbox inset="0,0,0,0">
              <w:txbxContent>
                <w:p w:rsidR="00EF5FC7" w:rsidRDefault="00EF5FC7">
                  <w:pPr>
                    <w:spacing w:line="160" w:lineRule="exact"/>
                    <w:jc w:val="left"/>
                    <w:rPr>
                      <w:rFonts w:cs="Miriam"/>
                      <w:sz w:val="18"/>
                      <w:szCs w:val="18"/>
                      <w:rtl/>
                    </w:rPr>
                  </w:pPr>
                  <w:r>
                    <w:rPr>
                      <w:rFonts w:cs="Miriam"/>
                      <w:sz w:val="18"/>
                      <w:szCs w:val="18"/>
                      <w:rtl/>
                    </w:rPr>
                    <w:t>תק</w:t>
                  </w:r>
                  <w:r>
                    <w:rPr>
                      <w:rFonts w:cs="Miriam" w:hint="cs"/>
                      <w:sz w:val="18"/>
                      <w:szCs w:val="18"/>
                      <w:rtl/>
                    </w:rPr>
                    <w:t xml:space="preserve">' </w:t>
                  </w:r>
                  <w:r>
                    <w:rPr>
                      <w:rFonts w:cs="Miriam"/>
                      <w:sz w:val="18"/>
                      <w:szCs w:val="18"/>
                      <w:rtl/>
                    </w:rPr>
                    <w:t>ת</w:t>
                  </w:r>
                  <w:r>
                    <w:rPr>
                      <w:rFonts w:cs="Miriam" w:hint="cs"/>
                      <w:sz w:val="18"/>
                      <w:szCs w:val="18"/>
                      <w:rtl/>
                    </w:rPr>
                    <w:t>שמ"ח-1988</w:t>
                  </w:r>
                </w:p>
              </w:txbxContent>
            </v:textbox>
            <w10:anchorlock/>
          </v:rect>
        </w:pict>
      </w:r>
      <w:r>
        <w:rPr>
          <w:rFonts w:cs="FrankRuehl"/>
          <w:sz w:val="26"/>
          <w:rtl/>
        </w:rPr>
        <w:tab/>
      </w:r>
      <w:r>
        <w:rPr>
          <w:rStyle w:val="default"/>
          <w:rFonts w:cs="FrankRuehl"/>
          <w:rtl/>
        </w:rPr>
        <w:t>"</w:t>
      </w:r>
      <w:r>
        <w:rPr>
          <w:rStyle w:val="default"/>
          <w:rFonts w:cs="FrankRuehl" w:hint="cs"/>
          <w:rtl/>
        </w:rPr>
        <w:t>אויר</w:t>
      </w:r>
      <w:r>
        <w:rPr>
          <w:rStyle w:val="default"/>
          <w:rFonts w:cs="FrankRuehl"/>
          <w:rtl/>
        </w:rPr>
        <w:t>ו</w:t>
      </w:r>
      <w:r>
        <w:rPr>
          <w:rStyle w:val="default"/>
          <w:rFonts w:cs="FrankRuehl" w:hint="cs"/>
          <w:rtl/>
        </w:rPr>
        <w:t xml:space="preserve">ן זר" </w:t>
      </w:r>
      <w:r w:rsidR="009764C0">
        <w:rPr>
          <w:rStyle w:val="default"/>
          <w:rFonts w:cs="FrankRuehl"/>
          <w:rtl/>
        </w:rPr>
        <w:t>–</w:t>
      </w:r>
      <w:r>
        <w:rPr>
          <w:rStyle w:val="default"/>
          <w:rFonts w:cs="FrankRuehl" w:hint="cs"/>
          <w:rtl/>
        </w:rPr>
        <w:t xml:space="preserve"> כלי טיס שאינו רשום בפנקס רישום כלי הטיס לפי תקנות הטיס (רישום כלי טיס וסימונם), תשל"ד-1973; </w:t>
      </w:r>
    </w:p>
    <w:p w:rsidR="00CD2F98" w:rsidRPr="00CD732A" w:rsidRDefault="00CD2F98">
      <w:pPr>
        <w:pStyle w:val="P00"/>
        <w:spacing w:before="0"/>
        <w:ind w:left="0" w:right="1134"/>
        <w:rPr>
          <w:rFonts w:cs="FrankRuehl" w:hint="cs"/>
          <w:b/>
          <w:bCs/>
          <w:vanish/>
          <w:szCs w:val="20"/>
          <w:shd w:val="clear" w:color="auto" w:fill="FFFF99"/>
          <w:rtl/>
        </w:rPr>
      </w:pPr>
      <w:bookmarkStart w:id="8" w:name="Rov516"/>
      <w:r w:rsidRPr="00CD732A">
        <w:rPr>
          <w:rFonts w:cs="FrankRuehl" w:hint="cs"/>
          <w:vanish/>
          <w:color w:val="FF0000"/>
          <w:szCs w:val="20"/>
          <w:shd w:val="clear" w:color="auto" w:fill="FFFF99"/>
          <w:rtl/>
        </w:rPr>
        <w:t>מיום 17.3.1988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5"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552</w:t>
      </w:r>
    </w:p>
    <w:p w:rsidR="00CD2F98" w:rsidRDefault="00CD2F98">
      <w:pPr>
        <w:pStyle w:val="P00"/>
        <w:tabs>
          <w:tab w:val="clear" w:pos="6259"/>
        </w:tabs>
        <w:spacing w:before="0"/>
        <w:ind w:left="0" w:right="1134"/>
        <w:rPr>
          <w:rFonts w:cs="FrankRuehl" w:hint="cs"/>
          <w:b/>
          <w:bCs/>
          <w:sz w:val="2"/>
          <w:szCs w:val="2"/>
          <w:rtl/>
        </w:rPr>
      </w:pPr>
      <w:r w:rsidRPr="00CD732A">
        <w:rPr>
          <w:rFonts w:cs="FrankRuehl" w:hint="cs"/>
          <w:b/>
          <w:bCs/>
          <w:vanish/>
          <w:szCs w:val="20"/>
          <w:shd w:val="clear" w:color="auto" w:fill="FFFF99"/>
          <w:rtl/>
        </w:rPr>
        <w:t>הוספת הגדרת "אוירון זר"</w:t>
      </w:r>
      <w:bookmarkEnd w:id="8"/>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אוירון תובלה" </w:t>
      </w:r>
      <w:r w:rsidR="009764C0">
        <w:rPr>
          <w:rStyle w:val="default"/>
          <w:rFonts w:cs="FrankRuehl"/>
          <w:rtl/>
        </w:rPr>
        <w:t>–</w:t>
      </w:r>
      <w:r>
        <w:rPr>
          <w:rStyle w:val="default"/>
          <w:rFonts w:cs="FrankRuehl" w:hint="cs"/>
          <w:rtl/>
        </w:rPr>
        <w:t xml:space="preserve"> אוירון שמשקלו למעלה מ-5,700 ק"ג אשר ייעודו העיקרי הוא הובלת נוסעים וטובין;</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איש צוות" </w:t>
      </w:r>
      <w:r w:rsidR="009764C0">
        <w:rPr>
          <w:rStyle w:val="default"/>
          <w:rFonts w:cs="FrankRuehl"/>
          <w:rtl/>
        </w:rPr>
        <w:t>–</w:t>
      </w:r>
      <w:r>
        <w:rPr>
          <w:rStyle w:val="default"/>
          <w:rFonts w:cs="FrankRuehl" w:hint="cs"/>
          <w:rtl/>
        </w:rPr>
        <w:t xml:space="preserve"> אדם שהציב אותו מפעיל כלי טיס למילוי תפקיד בכל</w:t>
      </w:r>
      <w:r>
        <w:rPr>
          <w:rStyle w:val="default"/>
          <w:rFonts w:cs="FrankRuehl"/>
          <w:rtl/>
        </w:rPr>
        <w:t>י</w:t>
      </w:r>
      <w:r>
        <w:rPr>
          <w:rStyle w:val="default"/>
          <w:rFonts w:cs="FrankRuehl" w:hint="cs"/>
          <w:rtl/>
        </w:rPr>
        <w:t xml:space="preserve"> טיס בזמן טיסה;</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איש צוות אויר" </w:t>
      </w:r>
      <w:r w:rsidR="009764C0">
        <w:rPr>
          <w:rStyle w:val="default"/>
          <w:rFonts w:cs="FrankRuehl"/>
          <w:rtl/>
        </w:rPr>
        <w:t>–</w:t>
      </w:r>
      <w:r>
        <w:rPr>
          <w:rStyle w:val="default"/>
          <w:rFonts w:cs="FrankRuehl" w:hint="cs"/>
          <w:rtl/>
        </w:rPr>
        <w:t xml:space="preserve"> איש צוות המחזיק ברשיון עובד טיס תקף שהוצא לפי תקנות אלה, הממלא תפקיד מבצעי שדרוש לתפעול כלי טיס בזמן הטיסה כנדרש בספר העזר של אותו כלי טיס;</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אישור העדר הרשעות פליליות" </w:t>
      </w:r>
      <w:r w:rsidR="009764C0">
        <w:rPr>
          <w:rStyle w:val="default"/>
          <w:rFonts w:cs="FrankRuehl"/>
          <w:rtl/>
        </w:rPr>
        <w:t>–</w:t>
      </w:r>
      <w:r>
        <w:rPr>
          <w:rStyle w:val="default"/>
          <w:rFonts w:cs="FrankRuehl" w:hint="cs"/>
          <w:rtl/>
        </w:rPr>
        <w:t xml:space="preserve"> אישור על העדר הרשעות פליליות שניתן מאת משטרת ישרא</w:t>
      </w:r>
      <w:r>
        <w:rPr>
          <w:rStyle w:val="default"/>
          <w:rFonts w:cs="FrankRuehl"/>
          <w:rtl/>
        </w:rPr>
        <w:t>ל</w:t>
      </w:r>
      <w:r>
        <w:rPr>
          <w:rStyle w:val="default"/>
          <w:rFonts w:cs="FrankRuehl" w:hint="cs"/>
          <w:rtl/>
        </w:rPr>
        <w:t>;</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אישור רשיון" </w:t>
      </w:r>
      <w:r w:rsidR="009764C0">
        <w:rPr>
          <w:rStyle w:val="default"/>
          <w:rFonts w:cs="FrankRuehl"/>
          <w:rtl/>
        </w:rPr>
        <w:t>–</w:t>
      </w:r>
      <w:r>
        <w:rPr>
          <w:rStyle w:val="default"/>
          <w:rFonts w:cs="FrankRuehl" w:hint="cs"/>
          <w:rtl/>
        </w:rPr>
        <w:t xml:space="preserve"> הכרת רשות הרישוי ברשיון שניתן במדינה חברה כשקול לרשיון הניתן כדין בישראל;</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בית ספר להוראת טיס" </w:t>
      </w:r>
      <w:r w:rsidR="009764C0">
        <w:rPr>
          <w:rStyle w:val="default"/>
          <w:rFonts w:cs="FrankRuehl"/>
          <w:rtl/>
        </w:rPr>
        <w:t>–</w:t>
      </w:r>
      <w:r>
        <w:rPr>
          <w:rStyle w:val="default"/>
          <w:rFonts w:cs="FrankRuehl" w:hint="cs"/>
          <w:rtl/>
        </w:rPr>
        <w:t xml:space="preserve"> בית ספר להוראת טיס המחזיק ברשיון שניתן לו לפי תקנות רישוי שירותי התעופה (בתי ספר להוראת טיס), תשל"א-1971;</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בלון" </w:t>
      </w:r>
      <w:r w:rsidR="009764C0">
        <w:rPr>
          <w:rStyle w:val="default"/>
          <w:rFonts w:cs="FrankRuehl"/>
          <w:rtl/>
        </w:rPr>
        <w:t>–</w:t>
      </w:r>
      <w:r>
        <w:rPr>
          <w:rStyle w:val="default"/>
          <w:rFonts w:cs="FrankRuehl" w:hint="cs"/>
          <w:rtl/>
        </w:rPr>
        <w:t xml:space="preserve"> כלי טיס קל מהאויר שאי</w:t>
      </w:r>
      <w:r>
        <w:rPr>
          <w:rStyle w:val="default"/>
          <w:rFonts w:cs="FrankRuehl"/>
          <w:rtl/>
        </w:rPr>
        <w:t>נ</w:t>
      </w:r>
      <w:r>
        <w:rPr>
          <w:rStyle w:val="default"/>
          <w:rFonts w:cs="FrankRuehl" w:hint="cs"/>
          <w:rtl/>
        </w:rPr>
        <w:t xml:space="preserve">ו מונע על ידי מנוע;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בלון חפשי" </w:t>
      </w:r>
      <w:r w:rsidR="009764C0">
        <w:rPr>
          <w:rStyle w:val="default"/>
          <w:rFonts w:cs="FrankRuehl"/>
          <w:rtl/>
        </w:rPr>
        <w:t>–</w:t>
      </w:r>
      <w:r>
        <w:rPr>
          <w:rStyle w:val="default"/>
          <w:rFonts w:cs="FrankRuehl" w:hint="cs"/>
          <w:rtl/>
        </w:rPr>
        <w:t xml:space="preserve"> בלון שאינו קשור או מעוגן לקרקע או לעצם המחובר לקרקע; </w:t>
      </w:r>
    </w:p>
    <w:p w:rsidR="00CD2F98" w:rsidRDefault="00CD2F98">
      <w:pPr>
        <w:pStyle w:val="P00"/>
        <w:spacing w:before="72"/>
        <w:ind w:left="0" w:right="1134"/>
        <w:rPr>
          <w:rStyle w:val="default"/>
          <w:rFonts w:cs="FrankRuehl" w:hint="cs"/>
          <w:rtl/>
        </w:rPr>
      </w:pPr>
      <w:r>
        <w:rPr>
          <w:lang w:val="he-IL"/>
        </w:rPr>
        <w:pict>
          <v:rect id="_x0000_s2057" style="position:absolute;left:0;text-align:left;margin-left:464.5pt;margin-top:8.05pt;width:75.05pt;height:10.35pt;z-index:251295232" o:allowincell="f" filled="f" stroked="f" strokecolor="lime" strokeweight=".25pt">
            <v:textbox inset="0,0,0,0">
              <w:txbxContent>
                <w:p w:rsidR="00EF5FC7" w:rsidRDefault="00EF5FC7">
                  <w:pPr>
                    <w:spacing w:line="160" w:lineRule="exact"/>
                    <w:jc w:val="left"/>
                    <w:rPr>
                      <w:rFonts w:cs="Miriam"/>
                      <w:sz w:val="18"/>
                      <w:szCs w:val="18"/>
                      <w:rtl/>
                    </w:rPr>
                  </w:pPr>
                  <w:r>
                    <w:rPr>
                      <w:rFonts w:cs="Miriam"/>
                      <w:sz w:val="18"/>
                      <w:szCs w:val="18"/>
                      <w:rtl/>
                    </w:rPr>
                    <w:t>תק</w:t>
                  </w:r>
                  <w:r>
                    <w:rPr>
                      <w:rFonts w:cs="Miriam" w:hint="cs"/>
                      <w:sz w:val="18"/>
                      <w:szCs w:val="18"/>
                      <w:rtl/>
                    </w:rPr>
                    <w:t>' תשמ"ח-1988</w:t>
                  </w:r>
                </w:p>
              </w:txbxContent>
            </v:textbox>
            <w10:anchorlock/>
          </v:rect>
        </w:pict>
      </w:r>
      <w:r>
        <w:rPr>
          <w:rFonts w:cs="FrankRuehl"/>
          <w:sz w:val="26"/>
          <w:rtl/>
        </w:rPr>
        <w:tab/>
      </w:r>
      <w:r>
        <w:rPr>
          <w:rStyle w:val="default"/>
          <w:rFonts w:cs="FrankRuehl"/>
          <w:rtl/>
        </w:rPr>
        <w:t>"</w:t>
      </w:r>
      <w:r>
        <w:rPr>
          <w:rStyle w:val="default"/>
          <w:rFonts w:cs="FrankRuehl" w:hint="cs"/>
          <w:rtl/>
        </w:rPr>
        <w:t xml:space="preserve">בלון מאוייש" </w:t>
      </w:r>
      <w:r w:rsidR="009764C0">
        <w:rPr>
          <w:rStyle w:val="default"/>
          <w:rFonts w:cs="FrankRuehl"/>
          <w:rtl/>
        </w:rPr>
        <w:t>–</w:t>
      </w:r>
      <w:r>
        <w:rPr>
          <w:rStyle w:val="default"/>
          <w:rFonts w:cs="FrankRuehl" w:hint="cs"/>
          <w:rtl/>
        </w:rPr>
        <w:t xml:space="preserve"> בלון חופשי אשר לפי מיפרט הוראות היצרן, שאישר המנהל, רשאי לשאת אדם אחד או יותר;</w:t>
      </w:r>
    </w:p>
    <w:p w:rsidR="00CD2F98" w:rsidRPr="00CD732A" w:rsidRDefault="00CD2F98">
      <w:pPr>
        <w:pStyle w:val="P00"/>
        <w:spacing w:before="0"/>
        <w:ind w:left="0" w:right="1134"/>
        <w:rPr>
          <w:rFonts w:cs="FrankRuehl" w:hint="cs"/>
          <w:b/>
          <w:bCs/>
          <w:vanish/>
          <w:szCs w:val="20"/>
          <w:shd w:val="clear" w:color="auto" w:fill="FFFF99"/>
          <w:rtl/>
        </w:rPr>
      </w:pPr>
      <w:bookmarkStart w:id="9" w:name="Rov517"/>
      <w:r w:rsidRPr="00CD732A">
        <w:rPr>
          <w:rFonts w:cs="FrankRuehl" w:hint="cs"/>
          <w:vanish/>
          <w:color w:val="FF0000"/>
          <w:szCs w:val="20"/>
          <w:shd w:val="clear" w:color="auto" w:fill="FFFF99"/>
          <w:rtl/>
        </w:rPr>
        <w:t>מיום 17.3.1988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6"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552</w:t>
      </w:r>
    </w:p>
    <w:p w:rsidR="00CD2F98" w:rsidRDefault="00CD2F98">
      <w:pPr>
        <w:pStyle w:val="P00"/>
        <w:tabs>
          <w:tab w:val="clear" w:pos="6259"/>
        </w:tabs>
        <w:spacing w:before="0"/>
        <w:ind w:left="0" w:right="1134"/>
        <w:rPr>
          <w:rFonts w:cs="FrankRuehl" w:hint="cs"/>
          <w:b/>
          <w:bCs/>
          <w:sz w:val="2"/>
          <w:szCs w:val="2"/>
          <w:rtl/>
        </w:rPr>
      </w:pPr>
      <w:r w:rsidRPr="00CD732A">
        <w:rPr>
          <w:rFonts w:cs="FrankRuehl" w:hint="cs"/>
          <w:b/>
          <w:bCs/>
          <w:vanish/>
          <w:szCs w:val="20"/>
          <w:shd w:val="clear" w:color="auto" w:fill="FFFF99"/>
          <w:rtl/>
        </w:rPr>
        <w:t>הוספת הגדרת "בלון מאוייש"</w:t>
      </w:r>
      <w:bookmarkEnd w:id="9"/>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ג'רופלן" </w:t>
      </w:r>
      <w:r w:rsidR="009764C0">
        <w:rPr>
          <w:rStyle w:val="default"/>
          <w:rFonts w:cs="FrankRuehl"/>
          <w:rtl/>
        </w:rPr>
        <w:t>–</w:t>
      </w:r>
      <w:r>
        <w:rPr>
          <w:rStyle w:val="default"/>
          <w:rFonts w:cs="FrankRuehl" w:hint="cs"/>
          <w:rtl/>
        </w:rPr>
        <w:t xml:space="preserve"> רוטורקרפט אשר, למעט לצורך התנע</w:t>
      </w:r>
      <w:r>
        <w:rPr>
          <w:rStyle w:val="default"/>
          <w:rFonts w:cs="FrankRuehl"/>
          <w:rtl/>
        </w:rPr>
        <w:t>ה</w:t>
      </w:r>
      <w:r>
        <w:rPr>
          <w:rStyle w:val="default"/>
          <w:rFonts w:cs="FrankRuehl" w:hint="cs"/>
          <w:rtl/>
        </w:rPr>
        <w:t xml:space="preserve"> ראשונית, הרוטורים שלו מונעים על ידי תגובת זרימת האויר ולא על ידי מנוע, והשואב את יכולת הדחף שלו מפרופלר הפועל מחוץ למערכת הרוטורים שלו;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ג'רופלן קטן" </w:t>
      </w:r>
      <w:r w:rsidR="009764C0">
        <w:rPr>
          <w:rStyle w:val="default"/>
          <w:rFonts w:cs="FrankRuehl"/>
          <w:rtl/>
        </w:rPr>
        <w:t>–</w:t>
      </w:r>
      <w:r>
        <w:rPr>
          <w:rStyle w:val="default"/>
          <w:rFonts w:cs="FrankRuehl" w:hint="cs"/>
          <w:rtl/>
        </w:rPr>
        <w:t xml:space="preserve"> ג'רופלן שמשקלו המירבי המורשה להמראה אינו עולה על 450 ק"ג;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דאון" </w:t>
      </w:r>
      <w:r w:rsidR="009764C0">
        <w:rPr>
          <w:rStyle w:val="default"/>
          <w:rFonts w:cs="FrankRuehl"/>
          <w:rtl/>
        </w:rPr>
        <w:t>–</w:t>
      </w:r>
      <w:r>
        <w:rPr>
          <w:rStyle w:val="default"/>
          <w:rFonts w:cs="FrankRuehl" w:hint="cs"/>
          <w:rtl/>
        </w:rPr>
        <w:t xml:space="preserve"> כלי טיס הכבד מן האויר, הנתמך בט</w:t>
      </w:r>
      <w:r>
        <w:rPr>
          <w:rStyle w:val="default"/>
          <w:rFonts w:cs="FrankRuehl"/>
          <w:rtl/>
        </w:rPr>
        <w:t>י</w:t>
      </w:r>
      <w:r>
        <w:rPr>
          <w:rStyle w:val="default"/>
          <w:rFonts w:cs="FrankRuehl" w:hint="cs"/>
          <w:rtl/>
        </w:rPr>
        <w:t xml:space="preserve">סה בעיקר על ידי כנף קבועה ואשר טיסתו אינה תלויה באופן בלעדי במנוע;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הארגון" </w:t>
      </w:r>
      <w:r w:rsidR="009764C0">
        <w:rPr>
          <w:rStyle w:val="default"/>
          <w:rFonts w:cs="FrankRuehl"/>
          <w:rtl/>
        </w:rPr>
        <w:t>–</w:t>
      </w:r>
      <w:r>
        <w:rPr>
          <w:rStyle w:val="default"/>
          <w:rFonts w:cs="FrankRuehl" w:hint="cs"/>
          <w:rtl/>
        </w:rPr>
        <w:t xml:space="preserve"> ארגון התעופה האזרחית הבינלאומי;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הגדר" </w:t>
      </w:r>
      <w:r w:rsidR="009764C0">
        <w:rPr>
          <w:rStyle w:val="default"/>
          <w:rFonts w:cs="FrankRuehl"/>
          <w:rtl/>
        </w:rPr>
        <w:t>–</w:t>
      </w:r>
      <w:r>
        <w:rPr>
          <w:rStyle w:val="default"/>
          <w:rFonts w:cs="FrankRuehl" w:hint="cs"/>
          <w:rtl/>
        </w:rPr>
        <w:t xml:space="preserve"> הערה הנרשמת ברשיון עובד טיס, המהווה חלק ממנו והקובעת זכות או מגבילה את פעולתה של זכות;</w:t>
      </w:r>
    </w:p>
    <w:p w:rsidR="000B42B0" w:rsidRDefault="000B42B0" w:rsidP="000B42B0">
      <w:pPr>
        <w:pStyle w:val="P00"/>
        <w:spacing w:before="72"/>
        <w:ind w:left="0"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3151" type="#_x0000_t202" style="position:absolute;left:0;text-align:left;margin-left:470.35pt;margin-top:7.1pt;width:1in;height:22.9pt;z-index:252008960" filled="f" stroked="f">
            <v:textbox inset="1mm,0,1mm,0">
              <w:txbxContent>
                <w:p w:rsidR="00EF5FC7" w:rsidRDefault="00EF5FC7" w:rsidP="000B42B0">
                  <w:pPr>
                    <w:spacing w:line="160" w:lineRule="exact"/>
                    <w:jc w:val="left"/>
                    <w:rPr>
                      <w:rFonts w:cs="Miriam"/>
                      <w:sz w:val="18"/>
                      <w:szCs w:val="18"/>
                      <w:rtl/>
                    </w:rPr>
                  </w:pPr>
                  <w:r>
                    <w:rPr>
                      <w:rFonts w:cs="Miriam"/>
                      <w:sz w:val="18"/>
                      <w:szCs w:val="18"/>
                      <w:rtl/>
                    </w:rPr>
                    <w:t>תק</w:t>
                  </w:r>
                  <w:r>
                    <w:rPr>
                      <w:rFonts w:cs="Miriam" w:hint="cs"/>
                      <w:sz w:val="18"/>
                      <w:szCs w:val="18"/>
                      <w:rtl/>
                    </w:rPr>
                    <w:t>' תשע"ט-2019</w:t>
                  </w:r>
                </w:p>
                <w:p w:rsidR="007B4204" w:rsidRDefault="007B4204" w:rsidP="000B42B0">
                  <w:pPr>
                    <w:spacing w:line="160" w:lineRule="exact"/>
                    <w:jc w:val="left"/>
                    <w:rPr>
                      <w:rFonts w:cs="Miriam"/>
                      <w:sz w:val="18"/>
                      <w:szCs w:val="18"/>
                      <w:rtl/>
                    </w:rPr>
                  </w:pPr>
                  <w:r>
                    <w:rPr>
                      <w:rFonts w:cs="Miriam" w:hint="cs"/>
                      <w:sz w:val="18"/>
                      <w:szCs w:val="18"/>
                      <w:rtl/>
                    </w:rPr>
                    <w:t>תק' תשפ"א-2020</w:t>
                  </w:r>
                </w:p>
              </w:txbxContent>
            </v:textbox>
            <w10:anchorlock/>
          </v:shape>
        </w:pict>
      </w:r>
      <w:r>
        <w:rPr>
          <w:rFonts w:cs="FrankRuehl"/>
          <w:sz w:val="26"/>
          <w:rtl/>
        </w:rPr>
        <w:tab/>
      </w:r>
      <w:r>
        <w:rPr>
          <w:rStyle w:val="default"/>
          <w:rFonts w:cs="FrankRuehl"/>
          <w:rtl/>
        </w:rPr>
        <w:t>"</w:t>
      </w:r>
      <w:r>
        <w:rPr>
          <w:rStyle w:val="default"/>
          <w:rFonts w:cs="FrankRuehl" w:hint="cs"/>
          <w:rtl/>
        </w:rPr>
        <w:t>הדרכה בדבר הימנעות ממצבי טיסה חריגים והיחלצות מהם (</w:t>
      </w:r>
      <w:r>
        <w:rPr>
          <w:rStyle w:val="default"/>
          <w:rFonts w:cs="FrankRuehl" w:hint="cs"/>
        </w:rPr>
        <w:t>UPRT</w:t>
      </w:r>
      <w:r>
        <w:rPr>
          <w:rStyle w:val="default"/>
          <w:rFonts w:cs="FrankRuehl" w:hint="cs"/>
          <w:rtl/>
        </w:rPr>
        <w:t xml:space="preserve">)" </w:t>
      </w:r>
      <w:r>
        <w:rPr>
          <w:rStyle w:val="default"/>
          <w:rFonts w:cs="FrankRuehl"/>
          <w:rtl/>
        </w:rPr>
        <w:t>–</w:t>
      </w:r>
      <w:r>
        <w:rPr>
          <w:rStyle w:val="default"/>
          <w:rFonts w:cs="FrankRuehl" w:hint="cs"/>
          <w:rtl/>
        </w:rPr>
        <w:t xml:space="preserve"> הדרכה קרקעית </w:t>
      </w:r>
      <w:r w:rsidR="007B4204" w:rsidRPr="007B4204">
        <w:rPr>
          <w:rStyle w:val="default"/>
          <w:rFonts w:cs="FrankRuehl" w:hint="cs"/>
          <w:rtl/>
        </w:rPr>
        <w:t xml:space="preserve">וכן הדרכה זוגית או הדרכה במדמה </w:t>
      </w:r>
      <w:r>
        <w:rPr>
          <w:rStyle w:val="default"/>
          <w:rFonts w:cs="FrankRuehl" w:hint="cs"/>
          <w:rtl/>
        </w:rPr>
        <w:t>בדבר הימנעות ממצבי טיסה שבהם אווירון חורג, באופן בלתי מכוון, מהמדדים שמאפיינים טיסה בדרך כלל והיחלצות ממצבי טיסה כאמור (</w:t>
      </w:r>
      <w:r>
        <w:rPr>
          <w:rStyle w:val="default"/>
          <w:rFonts w:cs="FrankRuehl"/>
        </w:rPr>
        <w:t>UPRT – Upset Prevention and Recovery Training</w:t>
      </w:r>
      <w:r>
        <w:rPr>
          <w:rStyle w:val="default"/>
          <w:rFonts w:cs="FrankRuehl" w:hint="cs"/>
          <w:rtl/>
        </w:rPr>
        <w:t>);</w:t>
      </w:r>
    </w:p>
    <w:p w:rsidR="000B42B0" w:rsidRPr="00CD732A" w:rsidRDefault="000B42B0" w:rsidP="000B42B0">
      <w:pPr>
        <w:pStyle w:val="P00"/>
        <w:spacing w:before="0"/>
        <w:ind w:left="0" w:right="1134"/>
        <w:rPr>
          <w:rStyle w:val="default"/>
          <w:rFonts w:ascii="FrankRuehl" w:hAnsi="FrankRuehl" w:cs="FrankRuehl"/>
          <w:vanish/>
          <w:color w:val="FF0000"/>
          <w:szCs w:val="20"/>
          <w:shd w:val="clear" w:color="auto" w:fill="FFFF99"/>
          <w:rtl/>
        </w:rPr>
      </w:pPr>
      <w:bookmarkStart w:id="10" w:name="Rov825"/>
      <w:r w:rsidRPr="00CD732A">
        <w:rPr>
          <w:rStyle w:val="default"/>
          <w:rFonts w:ascii="FrankRuehl" w:hAnsi="FrankRuehl" w:cs="FrankRuehl"/>
          <w:vanish/>
          <w:color w:val="FF0000"/>
          <w:szCs w:val="20"/>
          <w:shd w:val="clear" w:color="auto" w:fill="FFFF99"/>
          <w:rtl/>
        </w:rPr>
        <w:t>מיום 11.4.2019</w:t>
      </w:r>
    </w:p>
    <w:p w:rsidR="000B42B0" w:rsidRPr="00CD732A" w:rsidRDefault="000B42B0" w:rsidP="000B42B0">
      <w:pPr>
        <w:pStyle w:val="P00"/>
        <w:spacing w:before="0"/>
        <w:ind w:left="0" w:right="1134"/>
        <w:rPr>
          <w:rStyle w:val="default"/>
          <w:rFonts w:ascii="FrankRuehl" w:hAnsi="FrankRuehl" w:cs="FrankRuehl"/>
          <w:vanish/>
          <w:szCs w:val="20"/>
          <w:shd w:val="clear" w:color="auto" w:fill="FFFF99"/>
          <w:rtl/>
        </w:rPr>
      </w:pPr>
      <w:r w:rsidRPr="00CD732A">
        <w:rPr>
          <w:rStyle w:val="default"/>
          <w:rFonts w:ascii="FrankRuehl" w:hAnsi="FrankRuehl" w:cs="FrankRuehl"/>
          <w:b/>
          <w:bCs/>
          <w:vanish/>
          <w:szCs w:val="20"/>
          <w:shd w:val="clear" w:color="auto" w:fill="FFFF99"/>
          <w:rtl/>
        </w:rPr>
        <w:t>תק' תשע"ט-2019</w:t>
      </w:r>
    </w:p>
    <w:p w:rsidR="000B42B0" w:rsidRPr="00CD732A" w:rsidRDefault="000B42B0" w:rsidP="000B42B0">
      <w:pPr>
        <w:pStyle w:val="P00"/>
        <w:spacing w:before="0"/>
        <w:ind w:left="0" w:right="1134"/>
        <w:rPr>
          <w:rStyle w:val="default"/>
          <w:rFonts w:ascii="FrankRuehl" w:hAnsi="FrankRuehl" w:cs="FrankRuehl"/>
          <w:vanish/>
          <w:szCs w:val="20"/>
          <w:shd w:val="clear" w:color="auto" w:fill="FFFF99"/>
          <w:rtl/>
        </w:rPr>
      </w:pPr>
      <w:hyperlink r:id="rId17" w:history="1">
        <w:r w:rsidRPr="00CD732A">
          <w:rPr>
            <w:rStyle w:val="Hyperlink"/>
            <w:rFonts w:ascii="FrankRuehl" w:hAnsi="FrankRuehl" w:cs="FrankRuehl"/>
            <w:vanish/>
            <w:szCs w:val="20"/>
            <w:shd w:val="clear" w:color="auto" w:fill="FFFF99"/>
            <w:rtl/>
          </w:rPr>
          <w:t>ק"ת תשע"ט מס' 8180</w:t>
        </w:r>
      </w:hyperlink>
      <w:r w:rsidRPr="00CD732A">
        <w:rPr>
          <w:rStyle w:val="default"/>
          <w:rFonts w:ascii="FrankRuehl" w:hAnsi="FrankRuehl" w:cs="FrankRuehl"/>
          <w:vanish/>
          <w:szCs w:val="20"/>
          <w:shd w:val="clear" w:color="auto" w:fill="FFFF99"/>
          <w:rtl/>
        </w:rPr>
        <w:t xml:space="preserve"> מיום 25.2.2019 עמ' 2927</w:t>
      </w:r>
    </w:p>
    <w:p w:rsidR="000B42B0" w:rsidRPr="00CD732A" w:rsidRDefault="000B42B0" w:rsidP="000B42B0">
      <w:pPr>
        <w:pStyle w:val="P00"/>
        <w:spacing w:before="0"/>
        <w:ind w:left="0" w:right="1134"/>
        <w:rPr>
          <w:rStyle w:val="default"/>
          <w:rFonts w:ascii="FrankRuehl" w:hAnsi="FrankRuehl" w:cs="FrankRuehl"/>
          <w:vanish/>
          <w:sz w:val="16"/>
          <w:szCs w:val="20"/>
          <w:shd w:val="clear" w:color="auto" w:fill="FFFF99"/>
          <w:rtl/>
        </w:rPr>
      </w:pPr>
      <w:r w:rsidRPr="00CD732A">
        <w:rPr>
          <w:rStyle w:val="default"/>
          <w:rFonts w:ascii="FrankRuehl" w:hAnsi="FrankRuehl" w:cs="FrankRuehl" w:hint="cs"/>
          <w:b/>
          <w:bCs/>
          <w:vanish/>
          <w:sz w:val="16"/>
          <w:szCs w:val="20"/>
          <w:shd w:val="clear" w:color="auto" w:fill="FFFF99"/>
          <w:rtl/>
        </w:rPr>
        <w:t>הוספת הגדרת "הדרכה בדבר הימנעות ממצבי טיסה חריגים והיחלצות מהם (</w:t>
      </w:r>
      <w:r w:rsidRPr="00CD732A">
        <w:rPr>
          <w:rStyle w:val="default"/>
          <w:rFonts w:ascii="FrankRuehl" w:hAnsi="FrankRuehl" w:cs="FrankRuehl" w:hint="cs"/>
          <w:b/>
          <w:bCs/>
          <w:vanish/>
          <w:sz w:val="16"/>
          <w:szCs w:val="20"/>
          <w:shd w:val="clear" w:color="auto" w:fill="FFFF99"/>
        </w:rPr>
        <w:t>UPRT</w:t>
      </w:r>
      <w:r w:rsidRPr="00CD732A">
        <w:rPr>
          <w:rStyle w:val="default"/>
          <w:rFonts w:ascii="FrankRuehl" w:hAnsi="FrankRuehl" w:cs="FrankRuehl" w:hint="cs"/>
          <w:b/>
          <w:bCs/>
          <w:vanish/>
          <w:sz w:val="16"/>
          <w:szCs w:val="20"/>
          <w:shd w:val="clear" w:color="auto" w:fill="FFFF99"/>
          <w:rtl/>
        </w:rPr>
        <w:t>)"</w:t>
      </w:r>
    </w:p>
    <w:p w:rsidR="007B4204" w:rsidRPr="00CD732A" w:rsidRDefault="007B4204" w:rsidP="000B42B0">
      <w:pPr>
        <w:pStyle w:val="P00"/>
        <w:spacing w:before="0"/>
        <w:ind w:left="0" w:right="1134"/>
        <w:rPr>
          <w:rStyle w:val="default"/>
          <w:rFonts w:ascii="FrankRuehl" w:hAnsi="FrankRuehl" w:cs="FrankRuehl"/>
          <w:vanish/>
          <w:sz w:val="16"/>
          <w:szCs w:val="20"/>
          <w:shd w:val="clear" w:color="auto" w:fill="FFFF99"/>
          <w:rtl/>
        </w:rPr>
      </w:pPr>
    </w:p>
    <w:p w:rsidR="007B4204" w:rsidRPr="00CD732A" w:rsidRDefault="007B4204" w:rsidP="000B42B0">
      <w:pPr>
        <w:pStyle w:val="P00"/>
        <w:spacing w:before="0"/>
        <w:ind w:left="0" w:right="1134"/>
        <w:rPr>
          <w:rStyle w:val="default"/>
          <w:rFonts w:ascii="FrankRuehl" w:hAnsi="FrankRuehl" w:cs="FrankRuehl"/>
          <w:vanish/>
          <w:color w:val="FF0000"/>
          <w:sz w:val="16"/>
          <w:szCs w:val="20"/>
          <w:shd w:val="clear" w:color="auto" w:fill="FFFF99"/>
          <w:rtl/>
        </w:rPr>
      </w:pPr>
      <w:r w:rsidRPr="00CD732A">
        <w:rPr>
          <w:rStyle w:val="default"/>
          <w:rFonts w:ascii="FrankRuehl" w:hAnsi="FrankRuehl" w:cs="FrankRuehl" w:hint="cs"/>
          <w:vanish/>
          <w:color w:val="FF0000"/>
          <w:sz w:val="16"/>
          <w:szCs w:val="20"/>
          <w:shd w:val="clear" w:color="auto" w:fill="FFFF99"/>
          <w:rtl/>
        </w:rPr>
        <w:t>מיום 16.11.2020</w:t>
      </w:r>
    </w:p>
    <w:p w:rsidR="007B4204" w:rsidRPr="00CD732A" w:rsidRDefault="007B4204" w:rsidP="000B42B0">
      <w:pPr>
        <w:pStyle w:val="P00"/>
        <w:spacing w:before="0"/>
        <w:ind w:left="0" w:right="1134"/>
        <w:rPr>
          <w:rStyle w:val="default"/>
          <w:rFonts w:ascii="FrankRuehl" w:hAnsi="FrankRuehl" w:cs="FrankRuehl"/>
          <w:vanish/>
          <w:sz w:val="16"/>
          <w:szCs w:val="20"/>
          <w:shd w:val="clear" w:color="auto" w:fill="FFFF99"/>
          <w:rtl/>
        </w:rPr>
      </w:pPr>
      <w:r w:rsidRPr="00CD732A">
        <w:rPr>
          <w:rStyle w:val="default"/>
          <w:rFonts w:ascii="FrankRuehl" w:hAnsi="FrankRuehl" w:cs="FrankRuehl" w:hint="cs"/>
          <w:b/>
          <w:bCs/>
          <w:vanish/>
          <w:sz w:val="16"/>
          <w:szCs w:val="20"/>
          <w:shd w:val="clear" w:color="auto" w:fill="FFFF99"/>
          <w:rtl/>
        </w:rPr>
        <w:t>תק' תשפ"א-2020</w:t>
      </w:r>
    </w:p>
    <w:p w:rsidR="007B4204" w:rsidRPr="00CD732A" w:rsidRDefault="007B4204" w:rsidP="000B42B0">
      <w:pPr>
        <w:pStyle w:val="P00"/>
        <w:spacing w:before="0"/>
        <w:ind w:left="0" w:right="1134"/>
        <w:rPr>
          <w:rStyle w:val="default"/>
          <w:rFonts w:ascii="FrankRuehl" w:hAnsi="FrankRuehl" w:cs="FrankRuehl"/>
          <w:vanish/>
          <w:sz w:val="16"/>
          <w:szCs w:val="20"/>
          <w:shd w:val="clear" w:color="auto" w:fill="FFFF99"/>
          <w:rtl/>
        </w:rPr>
      </w:pPr>
      <w:hyperlink r:id="rId18" w:history="1">
        <w:r w:rsidRPr="00CD732A">
          <w:rPr>
            <w:rStyle w:val="Hyperlink"/>
            <w:rFonts w:ascii="FrankRuehl" w:hAnsi="FrankRuehl" w:cs="FrankRuehl" w:hint="cs"/>
            <w:vanish/>
            <w:sz w:val="16"/>
            <w:szCs w:val="20"/>
            <w:shd w:val="clear" w:color="auto" w:fill="FFFF99"/>
            <w:rtl/>
          </w:rPr>
          <w:t>ק"ת תשפ"א מס' 8899</w:t>
        </w:r>
      </w:hyperlink>
      <w:r w:rsidRPr="00CD732A">
        <w:rPr>
          <w:rStyle w:val="default"/>
          <w:rFonts w:ascii="FrankRuehl" w:hAnsi="FrankRuehl" w:cs="FrankRuehl" w:hint="cs"/>
          <w:vanish/>
          <w:sz w:val="16"/>
          <w:szCs w:val="20"/>
          <w:shd w:val="clear" w:color="auto" w:fill="FFFF99"/>
          <w:rtl/>
        </w:rPr>
        <w:t xml:space="preserve"> מיום 16.11.2020 עמ' 448</w:t>
      </w:r>
    </w:p>
    <w:p w:rsidR="007B4204" w:rsidRPr="007B4204" w:rsidRDefault="007B4204" w:rsidP="007B4204">
      <w:pPr>
        <w:pStyle w:val="P00"/>
        <w:ind w:left="0" w:right="1134"/>
        <w:rPr>
          <w:rStyle w:val="default"/>
          <w:rFonts w:cs="FrankRuehl" w:hint="cs"/>
          <w:sz w:val="2"/>
          <w:szCs w:val="2"/>
          <w:rtl/>
        </w:rPr>
      </w:pPr>
      <w:r w:rsidRPr="00CD732A">
        <w:rPr>
          <w:rFonts w:cs="FrankRuehl"/>
          <w:vanish/>
          <w:sz w:val="18"/>
          <w:szCs w:val="22"/>
          <w:shd w:val="clear" w:color="auto" w:fill="FFFF99"/>
          <w:rtl/>
        </w:rPr>
        <w:tab/>
      </w:r>
      <w:r w:rsidRPr="00CD732A">
        <w:rPr>
          <w:rStyle w:val="default"/>
          <w:rFonts w:cs="FrankRuehl"/>
          <w:vanish/>
          <w:sz w:val="18"/>
          <w:szCs w:val="22"/>
          <w:shd w:val="clear" w:color="auto" w:fill="FFFF99"/>
          <w:rtl/>
        </w:rPr>
        <w:t>"</w:t>
      </w:r>
      <w:r w:rsidRPr="00CD732A">
        <w:rPr>
          <w:rStyle w:val="default"/>
          <w:rFonts w:cs="FrankRuehl" w:hint="cs"/>
          <w:vanish/>
          <w:sz w:val="18"/>
          <w:szCs w:val="22"/>
          <w:shd w:val="clear" w:color="auto" w:fill="FFFF99"/>
          <w:rtl/>
        </w:rPr>
        <w:t>הדרכה בדבר הימנעות ממצבי טיסה חריגים והיחלצות מהם (</w:t>
      </w:r>
      <w:r w:rsidRPr="00CD732A">
        <w:rPr>
          <w:rStyle w:val="default"/>
          <w:rFonts w:cs="FrankRuehl" w:hint="cs"/>
          <w:vanish/>
          <w:sz w:val="18"/>
          <w:szCs w:val="22"/>
          <w:shd w:val="clear" w:color="auto" w:fill="FFFF99"/>
        </w:rPr>
        <w:t>UPRT</w:t>
      </w:r>
      <w:r w:rsidRPr="00CD732A">
        <w:rPr>
          <w:rStyle w:val="default"/>
          <w:rFonts w:cs="FrankRuehl" w:hint="cs"/>
          <w:vanish/>
          <w:sz w:val="18"/>
          <w:szCs w:val="22"/>
          <w:shd w:val="clear" w:color="auto" w:fill="FFFF99"/>
          <w:rtl/>
        </w:rPr>
        <w:t xml:space="preserve">)" </w:t>
      </w:r>
      <w:r w:rsidRPr="00CD732A">
        <w:rPr>
          <w:rStyle w:val="default"/>
          <w:rFonts w:cs="FrankRuehl"/>
          <w:vanish/>
          <w:sz w:val="18"/>
          <w:szCs w:val="22"/>
          <w:shd w:val="clear" w:color="auto" w:fill="FFFF99"/>
          <w:rtl/>
        </w:rPr>
        <w:t>–</w:t>
      </w:r>
      <w:r w:rsidRPr="00CD732A">
        <w:rPr>
          <w:rStyle w:val="default"/>
          <w:rFonts w:cs="FrankRuehl" w:hint="cs"/>
          <w:vanish/>
          <w:sz w:val="18"/>
          <w:szCs w:val="22"/>
          <w:shd w:val="clear" w:color="auto" w:fill="FFFF99"/>
          <w:rtl/>
        </w:rPr>
        <w:t xml:space="preserve"> הדרכה קרקעית </w:t>
      </w:r>
      <w:r w:rsidRPr="00CD732A">
        <w:rPr>
          <w:rStyle w:val="default"/>
          <w:rFonts w:cs="FrankRuehl" w:hint="cs"/>
          <w:strike/>
          <w:vanish/>
          <w:sz w:val="18"/>
          <w:szCs w:val="22"/>
          <w:shd w:val="clear" w:color="auto" w:fill="FFFF99"/>
          <w:rtl/>
        </w:rPr>
        <w:t>והדרכה זוגית</w:t>
      </w:r>
      <w:r w:rsidRPr="00CD732A">
        <w:rPr>
          <w:rStyle w:val="default"/>
          <w:rFonts w:cs="FrankRuehl" w:hint="cs"/>
          <w:vanish/>
          <w:sz w:val="18"/>
          <w:szCs w:val="22"/>
          <w:shd w:val="clear" w:color="auto" w:fill="FFFF99"/>
          <w:rtl/>
        </w:rPr>
        <w:t xml:space="preserve"> </w:t>
      </w:r>
      <w:r w:rsidRPr="00CD732A">
        <w:rPr>
          <w:rStyle w:val="default"/>
          <w:rFonts w:cs="FrankRuehl" w:hint="cs"/>
          <w:vanish/>
          <w:sz w:val="18"/>
          <w:szCs w:val="22"/>
          <w:u w:val="single"/>
          <w:shd w:val="clear" w:color="auto" w:fill="FFFF99"/>
          <w:rtl/>
        </w:rPr>
        <w:t>וכן הדרכה זוגית או הדרכה במדמה</w:t>
      </w:r>
      <w:r w:rsidRPr="00CD732A">
        <w:rPr>
          <w:rStyle w:val="default"/>
          <w:rFonts w:cs="FrankRuehl" w:hint="cs"/>
          <w:vanish/>
          <w:sz w:val="18"/>
          <w:szCs w:val="22"/>
          <w:shd w:val="clear" w:color="auto" w:fill="FFFF99"/>
          <w:rtl/>
        </w:rPr>
        <w:t xml:space="preserve"> בדבר הימנעות ממצבי טיסה שבהם אווירון חורג, באופן בלתי מכוון, מהמדדים שמאפיינים טיסה בדרך כלל והיחלצות ממצבי טיסה כאמור (</w:t>
      </w:r>
      <w:r w:rsidRPr="00CD732A">
        <w:rPr>
          <w:rStyle w:val="default"/>
          <w:rFonts w:cs="FrankRuehl"/>
          <w:vanish/>
          <w:sz w:val="18"/>
          <w:szCs w:val="22"/>
          <w:shd w:val="clear" w:color="auto" w:fill="FFFF99"/>
        </w:rPr>
        <w:t>UPRT – Upset Prevention and Recovery Training</w:t>
      </w:r>
      <w:r w:rsidRPr="00CD732A">
        <w:rPr>
          <w:rStyle w:val="default"/>
          <w:rFonts w:cs="FrankRuehl" w:hint="cs"/>
          <w:vanish/>
          <w:sz w:val="18"/>
          <w:szCs w:val="22"/>
          <w:shd w:val="clear" w:color="auto" w:fill="FFFF99"/>
          <w:rtl/>
        </w:rPr>
        <w:t>);</w:t>
      </w:r>
      <w:bookmarkEnd w:id="10"/>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הטסה" </w:t>
      </w:r>
      <w:r w:rsidR="009764C0">
        <w:rPr>
          <w:rStyle w:val="default"/>
          <w:rFonts w:cs="FrankRuehl"/>
          <w:rtl/>
        </w:rPr>
        <w:t>–</w:t>
      </w:r>
      <w:r>
        <w:rPr>
          <w:rStyle w:val="default"/>
          <w:rFonts w:cs="FrankRuehl" w:hint="cs"/>
          <w:rtl/>
        </w:rPr>
        <w:t xml:space="preserve"> הפעלת מערכות ההגאים של כלי הטיס בז</w:t>
      </w:r>
      <w:r>
        <w:rPr>
          <w:rStyle w:val="default"/>
          <w:rFonts w:cs="FrankRuehl"/>
          <w:rtl/>
        </w:rPr>
        <w:t>מ</w:t>
      </w:r>
      <w:r>
        <w:rPr>
          <w:rStyle w:val="default"/>
          <w:rFonts w:cs="FrankRuehl" w:hint="cs"/>
          <w:rtl/>
        </w:rPr>
        <w:t>ן הטיסה;</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הליקופטר" </w:t>
      </w:r>
      <w:r w:rsidR="009764C0">
        <w:rPr>
          <w:rStyle w:val="default"/>
          <w:rFonts w:cs="FrankRuehl"/>
          <w:rtl/>
        </w:rPr>
        <w:t>–</w:t>
      </w:r>
      <w:r>
        <w:rPr>
          <w:rStyle w:val="default"/>
          <w:rFonts w:cs="FrankRuehl" w:hint="cs"/>
          <w:rtl/>
        </w:rPr>
        <w:t xml:space="preserve"> רוטורקרפט שלצורך תנועתו האופקית משתמש בעיקר ברוטור המונע על ידי מנוע; </w:t>
      </w:r>
    </w:p>
    <w:p w:rsidR="00CD2F98" w:rsidRDefault="0045137A" w:rsidP="0045137A">
      <w:pPr>
        <w:pStyle w:val="P00"/>
        <w:spacing w:before="72"/>
        <w:ind w:left="0" w:right="1134"/>
        <w:rPr>
          <w:rStyle w:val="default"/>
          <w:rFonts w:cs="FrankRuehl" w:hint="cs"/>
          <w:rtl/>
        </w:rPr>
      </w:pPr>
      <w:r>
        <w:rPr>
          <w:rFonts w:cs="FrankRuehl"/>
          <w:sz w:val="26"/>
          <w:rtl/>
          <w:lang w:eastAsia="en-US"/>
        </w:rPr>
        <w:pict>
          <v:shape id="_x0000_s2897" type="#_x0000_t202" style="position:absolute;left:0;text-align:left;margin-left:470.35pt;margin-top:7.1pt;width:1in;height:11.2pt;z-index:251930112" filled="f" stroked="f">
            <v:textbox inset="1mm,0,1mm,0">
              <w:txbxContent>
                <w:p w:rsidR="00EF5FC7" w:rsidRDefault="00EF5FC7" w:rsidP="0045137A">
                  <w:pPr>
                    <w:spacing w:line="160" w:lineRule="exact"/>
                    <w:jc w:val="left"/>
                    <w:rPr>
                      <w:rFonts w:cs="Miriam"/>
                      <w:sz w:val="18"/>
                      <w:szCs w:val="18"/>
                      <w:rtl/>
                    </w:rPr>
                  </w:pPr>
                  <w:r>
                    <w:rPr>
                      <w:rFonts w:cs="Miriam"/>
                      <w:sz w:val="18"/>
                      <w:szCs w:val="18"/>
                      <w:rtl/>
                    </w:rPr>
                    <w:t>תק</w:t>
                  </w:r>
                  <w:r>
                    <w:rPr>
                      <w:rFonts w:cs="Miriam" w:hint="cs"/>
                      <w:sz w:val="18"/>
                      <w:szCs w:val="18"/>
                      <w:rtl/>
                    </w:rPr>
                    <w:t>' תשע"ו-2016</w:t>
                  </w:r>
                </w:p>
              </w:txbxContent>
            </v:textbox>
            <w10:anchorlock/>
          </v:shape>
        </w:pict>
      </w:r>
      <w:r w:rsidR="00CD2F98">
        <w:rPr>
          <w:rFonts w:cs="FrankRuehl"/>
          <w:sz w:val="26"/>
          <w:rtl/>
        </w:rPr>
        <w:tab/>
      </w:r>
      <w:r w:rsidR="00CD2F98">
        <w:rPr>
          <w:rStyle w:val="default"/>
          <w:rFonts w:cs="FrankRuehl"/>
          <w:rtl/>
        </w:rPr>
        <w:t>"</w:t>
      </w:r>
      <w:r w:rsidR="00CD2F98">
        <w:rPr>
          <w:rStyle w:val="default"/>
          <w:rFonts w:cs="FrankRuehl" w:hint="cs"/>
          <w:rtl/>
        </w:rPr>
        <w:t xml:space="preserve">המנהל" </w:t>
      </w:r>
      <w:r w:rsidR="009764C0">
        <w:rPr>
          <w:rStyle w:val="default"/>
          <w:rFonts w:cs="FrankRuehl"/>
          <w:rtl/>
        </w:rPr>
        <w:t>–</w:t>
      </w:r>
      <w:r w:rsidR="00CD2F98">
        <w:rPr>
          <w:rStyle w:val="default"/>
          <w:rFonts w:cs="FrankRuehl" w:hint="cs"/>
          <w:rtl/>
        </w:rPr>
        <w:t xml:space="preserve"> </w:t>
      </w:r>
      <w:r>
        <w:rPr>
          <w:rStyle w:val="default"/>
          <w:rFonts w:cs="FrankRuehl" w:hint="cs"/>
          <w:rtl/>
        </w:rPr>
        <w:t>(נמחקה);</w:t>
      </w:r>
    </w:p>
    <w:p w:rsidR="0045137A" w:rsidRPr="00CD732A" w:rsidRDefault="0045137A" w:rsidP="0045137A">
      <w:pPr>
        <w:pStyle w:val="P00"/>
        <w:tabs>
          <w:tab w:val="clear" w:pos="6259"/>
        </w:tabs>
        <w:spacing w:before="0"/>
        <w:ind w:left="0" w:right="1134"/>
        <w:rPr>
          <w:rFonts w:cs="FrankRuehl" w:hint="cs"/>
          <w:vanish/>
          <w:color w:val="FF0000"/>
          <w:szCs w:val="20"/>
          <w:shd w:val="clear" w:color="auto" w:fill="FFFF99"/>
          <w:rtl/>
        </w:rPr>
      </w:pPr>
      <w:bookmarkStart w:id="11" w:name="Rov733"/>
      <w:r w:rsidRPr="00CD732A">
        <w:rPr>
          <w:rFonts w:cs="FrankRuehl" w:hint="cs"/>
          <w:vanish/>
          <w:color w:val="FF0000"/>
          <w:szCs w:val="20"/>
          <w:shd w:val="clear" w:color="auto" w:fill="FFFF99"/>
          <w:rtl/>
        </w:rPr>
        <w:t>מיום 29.6.2016</w:t>
      </w:r>
    </w:p>
    <w:p w:rsidR="0045137A" w:rsidRPr="00CD732A" w:rsidRDefault="0045137A" w:rsidP="0045137A">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45137A" w:rsidRPr="00CD732A" w:rsidRDefault="0045137A" w:rsidP="0045137A">
      <w:pPr>
        <w:pStyle w:val="P00"/>
        <w:tabs>
          <w:tab w:val="clear" w:pos="6259"/>
        </w:tabs>
        <w:spacing w:before="0"/>
        <w:ind w:left="0" w:right="1134"/>
        <w:rPr>
          <w:rFonts w:cs="FrankRuehl" w:hint="cs"/>
          <w:vanish/>
          <w:szCs w:val="20"/>
          <w:shd w:val="clear" w:color="auto" w:fill="FFFF99"/>
          <w:rtl/>
        </w:rPr>
      </w:pPr>
      <w:hyperlink r:id="rId19"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45137A" w:rsidRPr="00CD732A" w:rsidRDefault="0045137A" w:rsidP="0045137A">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מחיקת הגדרת "המנהל"</w:t>
      </w:r>
    </w:p>
    <w:p w:rsidR="0045137A" w:rsidRPr="00CD732A" w:rsidRDefault="0045137A" w:rsidP="0045137A">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45137A" w:rsidRPr="0045137A" w:rsidRDefault="0045137A" w:rsidP="0045137A">
      <w:pPr>
        <w:pStyle w:val="P00"/>
        <w:spacing w:before="0"/>
        <w:ind w:left="0" w:right="1134"/>
        <w:rPr>
          <w:rStyle w:val="default"/>
          <w:rFonts w:cs="FrankRuehl" w:hint="cs"/>
          <w:strike/>
          <w:sz w:val="2"/>
          <w:szCs w:val="2"/>
          <w:rtl/>
        </w:rPr>
      </w:pPr>
      <w:r w:rsidRPr="00CD732A">
        <w:rPr>
          <w:rFonts w:cs="FrankRuehl"/>
          <w:vanish/>
          <w:sz w:val="22"/>
          <w:szCs w:val="22"/>
          <w:shd w:val="clear" w:color="auto" w:fill="FFFF99"/>
          <w:rtl/>
        </w:rPr>
        <w:tab/>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 xml:space="preserve">המנהל" </w:t>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 xml:space="preserve"> ראש מינהל התעופה האזרחית במשרד התחבורה או מי שהוא הסמיך, לענין תקנות אלה, כולן או מקצתן;</w:t>
      </w:r>
      <w:bookmarkEnd w:id="11"/>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זמן הדרכה זוגית" </w:t>
      </w:r>
      <w:r w:rsidR="009764C0">
        <w:rPr>
          <w:rStyle w:val="default"/>
          <w:rFonts w:cs="FrankRuehl"/>
          <w:rtl/>
        </w:rPr>
        <w:t>–</w:t>
      </w:r>
      <w:r>
        <w:rPr>
          <w:rStyle w:val="default"/>
          <w:rFonts w:cs="FrankRuehl" w:hint="cs"/>
          <w:rtl/>
        </w:rPr>
        <w:t xml:space="preserve"> זמן הטיסה שבו מקבל מתלמד הדרכה בטיסה מא</w:t>
      </w:r>
      <w:r>
        <w:rPr>
          <w:rStyle w:val="default"/>
          <w:rFonts w:cs="FrankRuehl"/>
          <w:rtl/>
        </w:rPr>
        <w:t>ת</w:t>
      </w:r>
      <w:r>
        <w:rPr>
          <w:rStyle w:val="default"/>
          <w:rFonts w:cs="FrankRuehl" w:hint="cs"/>
          <w:rtl/>
        </w:rPr>
        <w:t xml:space="preserve"> מדריך הנמצא עמו בכלי הטיס;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החלטה" </w:t>
      </w:r>
      <w:r w:rsidR="009764C0">
        <w:rPr>
          <w:rStyle w:val="default"/>
          <w:rFonts w:cs="FrankRuehl"/>
          <w:rtl/>
        </w:rPr>
        <w:t>–</w:t>
      </w:r>
      <w:r>
        <w:rPr>
          <w:rStyle w:val="default"/>
          <w:rFonts w:cs="FrankRuehl" w:hint="cs"/>
          <w:rtl/>
        </w:rPr>
        <w:t xml:space="preserve"> כל אחד מאלה: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 xml:space="preserve">ירוב ליתן רשיון, הגדר או תעודת איש צוות, לחדשם או לאשרם; </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כנסת מגבלה ברשיון; </w:t>
      </w:r>
    </w:p>
    <w:p w:rsidR="00CD2F98" w:rsidRDefault="00CD2F98">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יטול או התליה של רשיון, הגדר או תעודת איש צוות;</w:t>
      </w:r>
    </w:p>
    <w:p w:rsidR="00CD2F98" w:rsidRDefault="00CD2F98">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 xml:space="preserve">י הכרה בזכויות לפי תקנות אלה; </w:t>
      </w:r>
    </w:p>
    <w:p w:rsidR="00CD2F98" w:rsidRDefault="00CD2F98">
      <w:pPr>
        <w:pStyle w:val="P00"/>
        <w:spacing w:before="72"/>
        <w:ind w:left="0" w:right="1134"/>
        <w:rPr>
          <w:rStyle w:val="default"/>
          <w:rFonts w:cs="FrankRuehl" w:hint="cs"/>
          <w:rtl/>
        </w:rPr>
      </w:pPr>
      <w:r>
        <w:rPr>
          <w:lang w:val="he-IL"/>
        </w:rPr>
        <w:pict>
          <v:rect id="_x0000_s2058" style="position:absolute;left:0;text-align:left;margin-left:464.5pt;margin-top:8.05pt;width:75.05pt;height:20pt;z-index:251296256" o:allowincell="f" filled="f" stroked="f" strokecolor="lime" strokeweight=".25pt">
            <v:textbox inset="0,0,0,0">
              <w:txbxContent>
                <w:p w:rsidR="00EF5FC7" w:rsidRDefault="00EF5FC7">
                  <w:pPr>
                    <w:spacing w:line="160" w:lineRule="exact"/>
                    <w:jc w:val="left"/>
                    <w:rPr>
                      <w:rFonts w:cs="Miriam"/>
                      <w:sz w:val="18"/>
                      <w:szCs w:val="18"/>
                      <w:rtl/>
                    </w:rPr>
                  </w:pPr>
                  <w:r>
                    <w:rPr>
                      <w:rFonts w:cs="Miriam"/>
                      <w:sz w:val="18"/>
                      <w:szCs w:val="18"/>
                      <w:rtl/>
                    </w:rPr>
                    <w:t>תק' (מס' 2)</w:t>
                  </w:r>
                  <w:r>
                    <w:rPr>
                      <w:rFonts w:cs="Miriam" w:hint="cs"/>
                      <w:sz w:val="18"/>
                      <w:szCs w:val="18"/>
                      <w:rtl/>
                    </w:rPr>
                    <w:t xml:space="preserve"> </w:t>
                  </w:r>
                </w:p>
                <w:p w:rsidR="00EF5FC7" w:rsidRDefault="00EF5FC7">
                  <w:pPr>
                    <w:spacing w:line="160" w:lineRule="exact"/>
                    <w:jc w:val="left"/>
                    <w:rPr>
                      <w:rFonts w:cs="Miriam"/>
                      <w:noProof/>
                      <w:sz w:val="18"/>
                      <w:szCs w:val="18"/>
                      <w:rtl/>
                    </w:rPr>
                  </w:pPr>
                  <w:r>
                    <w:rPr>
                      <w:rFonts w:cs="Miriam" w:hint="cs"/>
                      <w:sz w:val="18"/>
                      <w:szCs w:val="18"/>
                      <w:rtl/>
                    </w:rPr>
                    <w:t>תשמ"ט-1989</w:t>
                  </w:r>
                </w:p>
              </w:txbxContent>
            </v:textbox>
            <w10:anchorlock/>
          </v:rect>
        </w:pict>
      </w:r>
      <w:r>
        <w:rPr>
          <w:rFonts w:cs="FrankRuehl"/>
          <w:sz w:val="26"/>
          <w:rtl/>
        </w:rPr>
        <w:tab/>
      </w:r>
      <w:r>
        <w:rPr>
          <w:rStyle w:val="default"/>
          <w:rFonts w:cs="FrankRuehl"/>
          <w:rtl/>
        </w:rPr>
        <w:t>"</w:t>
      </w:r>
      <w:r>
        <w:rPr>
          <w:rStyle w:val="default"/>
          <w:rFonts w:cs="FrankRuehl" w:hint="cs"/>
          <w:rtl/>
        </w:rPr>
        <w:t xml:space="preserve">זמן טיסה" </w:t>
      </w:r>
      <w:r w:rsidR="009764C0">
        <w:rPr>
          <w:rStyle w:val="default"/>
          <w:rFonts w:cs="FrankRuehl"/>
          <w:rtl/>
        </w:rPr>
        <w:t>–</w:t>
      </w:r>
      <w:r>
        <w:rPr>
          <w:rStyle w:val="default"/>
          <w:rFonts w:cs="FrankRuehl" w:hint="cs"/>
          <w:rtl/>
        </w:rPr>
        <w:t xml:space="preserve"> פרק הזמן </w:t>
      </w:r>
      <w:r>
        <w:rPr>
          <w:rStyle w:val="default"/>
          <w:rFonts w:cs="FrankRuehl"/>
          <w:rtl/>
        </w:rPr>
        <w:t>מ</w:t>
      </w:r>
      <w:r>
        <w:rPr>
          <w:rStyle w:val="default"/>
          <w:rFonts w:cs="FrankRuehl" w:hint="cs"/>
          <w:rtl/>
        </w:rPr>
        <w:t xml:space="preserve">הרגע שבו נע כלי הטיס לראשונה בכוחות מנועיו לשם המראה ועד לעצירתו ודימום מנועיו בסוף הטיסה; </w:t>
      </w:r>
    </w:p>
    <w:p w:rsidR="00CD2F98" w:rsidRPr="00CD732A" w:rsidRDefault="00CD2F98">
      <w:pPr>
        <w:pStyle w:val="P00"/>
        <w:spacing w:before="0"/>
        <w:ind w:left="0" w:right="1134"/>
        <w:rPr>
          <w:rFonts w:cs="FrankRuehl" w:hint="cs"/>
          <w:b/>
          <w:bCs/>
          <w:vanish/>
          <w:szCs w:val="20"/>
          <w:shd w:val="clear" w:color="auto" w:fill="FFFF99"/>
          <w:rtl/>
        </w:rPr>
      </w:pPr>
      <w:bookmarkStart w:id="12" w:name="Rov518"/>
      <w:r w:rsidRPr="00CD732A">
        <w:rPr>
          <w:rFonts w:cs="FrankRuehl" w:hint="cs"/>
          <w:vanish/>
          <w:color w:val="FF0000"/>
          <w:szCs w:val="20"/>
          <w:shd w:val="clear" w:color="auto" w:fill="FFFF99"/>
          <w:rtl/>
        </w:rPr>
        <w:t>מיום 30.7.1989</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(מס' 2) תשמ"ט-1989</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20" w:history="1">
        <w:r w:rsidRPr="00CD732A">
          <w:rPr>
            <w:rStyle w:val="Hyperlink"/>
            <w:rFonts w:cs="FrankRuehl" w:hint="cs"/>
            <w:vanish/>
            <w:szCs w:val="20"/>
            <w:shd w:val="clear" w:color="auto" w:fill="FFFF99"/>
            <w:rtl/>
          </w:rPr>
          <w:t>ק"ת תשמ"ט מס' 5204</w:t>
        </w:r>
      </w:hyperlink>
      <w:r w:rsidRPr="00CD732A">
        <w:rPr>
          <w:rFonts w:cs="FrankRuehl" w:hint="cs"/>
          <w:vanish/>
          <w:szCs w:val="20"/>
          <w:shd w:val="clear" w:color="auto" w:fill="FFFF99"/>
          <w:rtl/>
        </w:rPr>
        <w:t xml:space="preserve"> מיום 30.7.1989 עמ' 1147</w:t>
      </w:r>
    </w:p>
    <w:p w:rsidR="00CD2F98" w:rsidRDefault="00CD2F98">
      <w:pPr>
        <w:pStyle w:val="P00"/>
        <w:ind w:left="0" w:right="1134"/>
        <w:rPr>
          <w:rStyle w:val="default"/>
          <w:rFonts w:cs="FrankRuehl" w:hint="cs"/>
          <w:sz w:val="2"/>
          <w:szCs w:val="2"/>
          <w:rtl/>
        </w:rPr>
      </w:pPr>
      <w:r w:rsidRPr="00CD732A">
        <w:rPr>
          <w:rStyle w:val="default"/>
          <w:rFonts w:cs="FrankRuehl" w:hint="cs"/>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 xml:space="preserve">זמן טיסה" - פרק הזמן </w:t>
      </w:r>
      <w:r w:rsidRPr="00CD732A">
        <w:rPr>
          <w:rStyle w:val="default"/>
          <w:rFonts w:cs="FrankRuehl"/>
          <w:vanish/>
          <w:sz w:val="22"/>
          <w:szCs w:val="22"/>
          <w:shd w:val="clear" w:color="auto" w:fill="FFFF99"/>
          <w:rtl/>
        </w:rPr>
        <w:t>מ</w:t>
      </w:r>
      <w:r w:rsidRPr="00CD732A">
        <w:rPr>
          <w:rStyle w:val="default"/>
          <w:rFonts w:cs="FrankRuehl" w:hint="cs"/>
          <w:vanish/>
          <w:sz w:val="22"/>
          <w:szCs w:val="22"/>
          <w:shd w:val="clear" w:color="auto" w:fill="FFFF99"/>
          <w:rtl/>
        </w:rPr>
        <w:t xml:space="preserve">הרגע שבו נע כלי הטיס לראשונה בכוחות מנועיו לשם המראה ועד לעצירתו </w:t>
      </w:r>
      <w:r w:rsidRPr="00CD732A">
        <w:rPr>
          <w:rStyle w:val="default"/>
          <w:rFonts w:cs="FrankRuehl" w:hint="cs"/>
          <w:strike/>
          <w:vanish/>
          <w:sz w:val="22"/>
          <w:szCs w:val="22"/>
          <w:shd w:val="clear" w:color="auto" w:fill="FFFF99"/>
          <w:rtl/>
        </w:rPr>
        <w:t>בסוף הטיסה</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ודימום מנועיו בסוף הטיסה</w:t>
      </w:r>
      <w:r w:rsidRPr="00CD732A">
        <w:rPr>
          <w:rStyle w:val="default"/>
          <w:rFonts w:cs="FrankRuehl" w:hint="cs"/>
          <w:vanish/>
          <w:sz w:val="22"/>
          <w:szCs w:val="22"/>
          <w:shd w:val="clear" w:color="auto" w:fill="FFFF99"/>
          <w:rtl/>
        </w:rPr>
        <w:t xml:space="preserve">; </w:t>
      </w:r>
      <w:bookmarkEnd w:id="12"/>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זמן טיסת יחיד" </w:t>
      </w:r>
      <w:r w:rsidR="009764C0">
        <w:rPr>
          <w:rStyle w:val="default"/>
          <w:rFonts w:cs="FrankRuehl"/>
          <w:rtl/>
        </w:rPr>
        <w:t>–</w:t>
      </w:r>
      <w:r>
        <w:rPr>
          <w:rStyle w:val="default"/>
          <w:rFonts w:cs="FrankRuehl" w:hint="cs"/>
          <w:rtl/>
        </w:rPr>
        <w:t xml:space="preserve"> זמן טיסה בו הטייס הוא המטיס היחיד בכלי הטיס;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זמן טיסה בדאון" </w:t>
      </w:r>
      <w:r w:rsidR="009764C0">
        <w:rPr>
          <w:rStyle w:val="default"/>
          <w:rFonts w:cs="FrankRuehl"/>
          <w:rtl/>
        </w:rPr>
        <w:t>–</w:t>
      </w:r>
      <w:r>
        <w:rPr>
          <w:rStyle w:val="default"/>
          <w:rFonts w:cs="FrankRuehl" w:hint="cs"/>
          <w:rtl/>
        </w:rPr>
        <w:t xml:space="preserve"> לרבות בטיסת גרירה ובטיסה חופשית, מהרגע שבו הדאון נע ל</w:t>
      </w:r>
      <w:r>
        <w:rPr>
          <w:rStyle w:val="default"/>
          <w:rFonts w:cs="FrankRuehl"/>
          <w:rtl/>
        </w:rPr>
        <w:t>ר</w:t>
      </w:r>
      <w:r>
        <w:rPr>
          <w:rStyle w:val="default"/>
          <w:rFonts w:cs="FrankRuehl" w:hint="cs"/>
          <w:rtl/>
        </w:rPr>
        <w:t xml:space="preserve">אשונה לשם המראה ועד לעצירתו בסוף הטיסה;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זמן טיסת מכשירים" </w:t>
      </w:r>
      <w:r w:rsidR="009764C0">
        <w:rPr>
          <w:rStyle w:val="default"/>
          <w:rFonts w:cs="FrankRuehl"/>
          <w:rtl/>
        </w:rPr>
        <w:t>–</w:t>
      </w:r>
      <w:r>
        <w:rPr>
          <w:rStyle w:val="default"/>
          <w:rFonts w:cs="FrankRuehl" w:hint="cs"/>
          <w:rtl/>
        </w:rPr>
        <w:t xml:space="preserve"> אותו חלק מזמן הטיסה שבו הטייס מטיס כלי טיס תוך הסתמכות על מכשירי כלי הטיס בלבד ללא נקודת סמך חיצונית;</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זמן טיסת מכשירים מדומה" </w:t>
      </w:r>
      <w:r w:rsidR="009764C0">
        <w:rPr>
          <w:rStyle w:val="default"/>
          <w:rFonts w:cs="FrankRuehl"/>
          <w:rtl/>
        </w:rPr>
        <w:t>–</w:t>
      </w:r>
      <w:r>
        <w:rPr>
          <w:rStyle w:val="default"/>
          <w:rFonts w:cs="FrankRuehl" w:hint="cs"/>
          <w:rtl/>
        </w:rPr>
        <w:t xml:space="preserve"> פרק הזמן שבו עוסק הטייס על הקרקע בטיסת מכשירים מדומה בעזרת מדמ</w:t>
      </w:r>
      <w:r>
        <w:rPr>
          <w:rStyle w:val="default"/>
          <w:rFonts w:cs="FrankRuehl"/>
          <w:rtl/>
        </w:rPr>
        <w:t>ה</w:t>
      </w:r>
      <w:r>
        <w:rPr>
          <w:rStyle w:val="default"/>
          <w:rFonts w:cs="FrankRuehl" w:hint="cs"/>
          <w:rtl/>
        </w:rPr>
        <w:t xml:space="preserve">;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זמן מכשירים" </w:t>
      </w:r>
      <w:r w:rsidR="009764C0">
        <w:rPr>
          <w:rStyle w:val="default"/>
          <w:rFonts w:cs="FrankRuehl"/>
          <w:rtl/>
        </w:rPr>
        <w:t>–</w:t>
      </w:r>
      <w:r>
        <w:rPr>
          <w:rStyle w:val="default"/>
          <w:rFonts w:cs="FrankRuehl" w:hint="cs"/>
          <w:rtl/>
        </w:rPr>
        <w:t xml:space="preserve"> זמן טיסת מכשירים וזמן טיסת מכשירים מדומה;</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טייס מפקד" </w:t>
      </w:r>
      <w:r w:rsidR="009764C0">
        <w:rPr>
          <w:rStyle w:val="default"/>
          <w:rFonts w:cs="FrankRuehl"/>
          <w:rtl/>
        </w:rPr>
        <w:t>–</w:t>
      </w:r>
      <w:r>
        <w:rPr>
          <w:rStyle w:val="default"/>
          <w:rFonts w:cs="FrankRuehl" w:hint="cs"/>
          <w:rtl/>
        </w:rPr>
        <w:t xml:space="preserve"> טייס האחראי לפעולתו ולבטיחותו של כלי טיס בזמן הטיסה;</w:t>
      </w:r>
    </w:p>
    <w:p w:rsidR="00CD2F98" w:rsidRDefault="0045137A">
      <w:pPr>
        <w:pStyle w:val="P00"/>
        <w:spacing w:before="72"/>
        <w:ind w:left="0" w:right="1134"/>
        <w:rPr>
          <w:rStyle w:val="default"/>
          <w:rFonts w:cs="FrankRuehl" w:hint="cs"/>
          <w:rtl/>
        </w:rPr>
      </w:pPr>
      <w:r>
        <w:rPr>
          <w:rFonts w:cs="FrankRuehl"/>
          <w:sz w:val="26"/>
          <w:rtl/>
          <w:lang w:eastAsia="en-US"/>
        </w:rPr>
        <w:pict>
          <v:shape id="_x0000_s2902" type="#_x0000_t202" style="position:absolute;left:0;text-align:left;margin-left:470.35pt;margin-top:7.1pt;width:1in;height:11.2pt;z-index:251932160" filled="f" stroked="f">
            <v:textbox inset="1mm,0,1mm,0">
              <w:txbxContent>
                <w:p w:rsidR="00EF5FC7" w:rsidRDefault="00EF5FC7" w:rsidP="0045137A">
                  <w:pPr>
                    <w:spacing w:line="160" w:lineRule="exact"/>
                    <w:jc w:val="left"/>
                    <w:rPr>
                      <w:rFonts w:cs="Miriam"/>
                      <w:noProof/>
                      <w:sz w:val="18"/>
                      <w:szCs w:val="18"/>
                      <w:rtl/>
                    </w:rPr>
                  </w:pPr>
                  <w:r>
                    <w:rPr>
                      <w:rFonts w:cs="Miriam"/>
                      <w:sz w:val="18"/>
                      <w:szCs w:val="18"/>
                      <w:rtl/>
                    </w:rPr>
                    <w:t>תק</w:t>
                  </w:r>
                  <w:r>
                    <w:rPr>
                      <w:rFonts w:cs="Miriam" w:hint="cs"/>
                      <w:sz w:val="18"/>
                      <w:szCs w:val="18"/>
                      <w:rtl/>
                    </w:rPr>
                    <w:t>' תשע"ו-2016</w:t>
                  </w:r>
                </w:p>
              </w:txbxContent>
            </v:textbox>
            <w10:anchorlock/>
          </v:shape>
        </w:pict>
      </w:r>
      <w:r w:rsidR="00CD2F98">
        <w:rPr>
          <w:rFonts w:cs="FrankRuehl"/>
          <w:sz w:val="26"/>
          <w:rtl/>
        </w:rPr>
        <w:tab/>
      </w:r>
      <w:r w:rsidR="00CD2F98">
        <w:rPr>
          <w:rStyle w:val="default"/>
          <w:rFonts w:cs="FrankRuehl"/>
          <w:rtl/>
        </w:rPr>
        <w:t>"</w:t>
      </w:r>
      <w:r w:rsidR="00CD2F98">
        <w:rPr>
          <w:rStyle w:val="default"/>
          <w:rFonts w:cs="FrankRuehl" w:hint="cs"/>
          <w:rtl/>
        </w:rPr>
        <w:t xml:space="preserve">טייס משנה" </w:t>
      </w:r>
      <w:r w:rsidR="009764C0">
        <w:rPr>
          <w:rStyle w:val="default"/>
          <w:rFonts w:cs="FrankRuehl"/>
          <w:rtl/>
        </w:rPr>
        <w:t>–</w:t>
      </w:r>
      <w:r w:rsidR="00CD2F98">
        <w:rPr>
          <w:rStyle w:val="default"/>
          <w:rFonts w:cs="FrankRuehl" w:hint="cs"/>
          <w:rtl/>
        </w:rPr>
        <w:t xml:space="preserve"> טייס המחזיק בר</w:t>
      </w:r>
      <w:r>
        <w:rPr>
          <w:rStyle w:val="default"/>
          <w:rFonts w:cs="FrankRuehl" w:hint="cs"/>
          <w:rtl/>
        </w:rPr>
        <w:t>י</w:t>
      </w:r>
      <w:r w:rsidR="00CD2F98">
        <w:rPr>
          <w:rStyle w:val="default"/>
          <w:rFonts w:cs="FrankRuehl" w:hint="cs"/>
          <w:rtl/>
        </w:rPr>
        <w:t>שיון ט</w:t>
      </w:r>
      <w:r>
        <w:rPr>
          <w:rStyle w:val="default"/>
          <w:rFonts w:cs="FrankRuehl" w:hint="cs"/>
          <w:rtl/>
        </w:rPr>
        <w:t>י</w:t>
      </w:r>
      <w:r w:rsidR="00CD2F98">
        <w:rPr>
          <w:rStyle w:val="default"/>
          <w:rFonts w:cs="FrankRuehl" w:hint="cs"/>
          <w:rtl/>
        </w:rPr>
        <w:t>יס הממלא, בנוסף לטייס המפקד, תפקיד בהטסתו של כלי טיס, כנדרש בספר העזר של אותו כלי טיס ולמע</w:t>
      </w:r>
      <w:r w:rsidR="00CD2F98">
        <w:rPr>
          <w:rStyle w:val="default"/>
          <w:rFonts w:cs="FrankRuehl"/>
          <w:rtl/>
        </w:rPr>
        <w:t>ט</w:t>
      </w:r>
      <w:r>
        <w:rPr>
          <w:rStyle w:val="default"/>
          <w:rFonts w:cs="FrankRuehl" w:hint="cs"/>
          <w:rtl/>
        </w:rPr>
        <w:t xml:space="preserve"> טייס מתלמד;</w:t>
      </w:r>
    </w:p>
    <w:p w:rsidR="0045137A" w:rsidRPr="00CD732A" w:rsidRDefault="0045137A" w:rsidP="0045137A">
      <w:pPr>
        <w:pStyle w:val="P00"/>
        <w:tabs>
          <w:tab w:val="clear" w:pos="6259"/>
        </w:tabs>
        <w:spacing w:before="0"/>
        <w:ind w:left="0" w:right="1134"/>
        <w:rPr>
          <w:rFonts w:cs="FrankRuehl" w:hint="cs"/>
          <w:vanish/>
          <w:color w:val="FF0000"/>
          <w:szCs w:val="20"/>
          <w:shd w:val="clear" w:color="auto" w:fill="FFFF99"/>
          <w:rtl/>
        </w:rPr>
      </w:pPr>
      <w:bookmarkStart w:id="13" w:name="Rov735"/>
      <w:r w:rsidRPr="00CD732A">
        <w:rPr>
          <w:rFonts w:cs="FrankRuehl" w:hint="cs"/>
          <w:vanish/>
          <w:color w:val="FF0000"/>
          <w:szCs w:val="20"/>
          <w:shd w:val="clear" w:color="auto" w:fill="FFFF99"/>
          <w:rtl/>
        </w:rPr>
        <w:t>מיום 29.6.2016</w:t>
      </w:r>
    </w:p>
    <w:p w:rsidR="0045137A" w:rsidRPr="00CD732A" w:rsidRDefault="0045137A" w:rsidP="0045137A">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45137A" w:rsidRPr="00CD732A" w:rsidRDefault="0045137A" w:rsidP="0045137A">
      <w:pPr>
        <w:pStyle w:val="P00"/>
        <w:tabs>
          <w:tab w:val="clear" w:pos="6259"/>
        </w:tabs>
        <w:spacing w:before="0"/>
        <w:ind w:left="0" w:right="1134"/>
        <w:rPr>
          <w:rFonts w:cs="FrankRuehl" w:hint="cs"/>
          <w:vanish/>
          <w:szCs w:val="20"/>
          <w:shd w:val="clear" w:color="auto" w:fill="FFFF99"/>
          <w:rtl/>
        </w:rPr>
      </w:pPr>
      <w:hyperlink r:id="rId21"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45137A" w:rsidRPr="0045137A" w:rsidRDefault="0045137A" w:rsidP="0045137A">
      <w:pPr>
        <w:pStyle w:val="P00"/>
        <w:ind w:left="0" w:right="1134"/>
        <w:rPr>
          <w:rStyle w:val="default"/>
          <w:rFonts w:cs="FrankRuehl" w:hint="cs"/>
          <w:sz w:val="2"/>
          <w:szCs w:val="2"/>
          <w:rtl/>
        </w:rPr>
      </w:pPr>
      <w:r w:rsidRPr="00CD732A">
        <w:rP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 xml:space="preserve">טייס משנה" </w:t>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 xml:space="preserve"> טייס המחזיק </w:t>
      </w:r>
      <w:r w:rsidRPr="00CD732A">
        <w:rPr>
          <w:rStyle w:val="default"/>
          <w:rFonts w:cs="FrankRuehl" w:hint="cs"/>
          <w:strike/>
          <w:vanish/>
          <w:sz w:val="22"/>
          <w:szCs w:val="22"/>
          <w:shd w:val="clear" w:color="auto" w:fill="FFFF99"/>
          <w:rtl/>
        </w:rPr>
        <w:t>ברשיון טיס</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ברישיון טייס</w:t>
      </w:r>
      <w:r w:rsidRPr="00CD732A">
        <w:rPr>
          <w:rStyle w:val="default"/>
          <w:rFonts w:cs="FrankRuehl" w:hint="cs"/>
          <w:vanish/>
          <w:sz w:val="22"/>
          <w:szCs w:val="22"/>
          <w:shd w:val="clear" w:color="auto" w:fill="FFFF99"/>
          <w:rtl/>
        </w:rPr>
        <w:t xml:space="preserve"> הממלא, בנוסף לטייס המפקד, תפקיד בהטסתו של כלי טיס, כנדרש בספר העזר של אותו כלי טיס ולמע</w:t>
      </w:r>
      <w:r w:rsidRPr="00CD732A">
        <w:rPr>
          <w:rStyle w:val="default"/>
          <w:rFonts w:cs="FrankRuehl"/>
          <w:vanish/>
          <w:sz w:val="22"/>
          <w:szCs w:val="22"/>
          <w:shd w:val="clear" w:color="auto" w:fill="FFFF99"/>
          <w:rtl/>
        </w:rPr>
        <w:t>ט</w:t>
      </w:r>
      <w:r w:rsidRPr="00CD732A">
        <w:rPr>
          <w:rStyle w:val="default"/>
          <w:rFonts w:cs="FrankRuehl" w:hint="cs"/>
          <w:vanish/>
          <w:sz w:val="22"/>
          <w:szCs w:val="22"/>
          <w:shd w:val="clear" w:color="auto" w:fill="FFFF99"/>
          <w:rtl/>
        </w:rPr>
        <w:t xml:space="preserve"> טייס מתלמד;</w:t>
      </w:r>
      <w:bookmarkEnd w:id="13"/>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טייס מתלמד" </w:t>
      </w:r>
      <w:r w:rsidR="009764C0">
        <w:rPr>
          <w:rStyle w:val="default"/>
          <w:rFonts w:cs="FrankRuehl"/>
          <w:rtl/>
        </w:rPr>
        <w:t>–</w:t>
      </w:r>
      <w:r>
        <w:rPr>
          <w:rStyle w:val="default"/>
          <w:rFonts w:cs="FrankRuehl" w:hint="cs"/>
          <w:rtl/>
        </w:rPr>
        <w:t xml:space="preserve"> אדם המקבל הדרכה בכלי טיס על מנת שיוכשר לקבלת רשיון טייס;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טיסה מסחרית" </w:t>
      </w:r>
      <w:r w:rsidR="009764C0">
        <w:rPr>
          <w:rStyle w:val="default"/>
          <w:rFonts w:cs="FrankRuehl"/>
          <w:rtl/>
        </w:rPr>
        <w:t>–</w:t>
      </w:r>
      <w:r>
        <w:rPr>
          <w:rStyle w:val="default"/>
          <w:rFonts w:cs="FrankRuehl" w:hint="cs"/>
          <w:rtl/>
        </w:rPr>
        <w:t xml:space="preserve"> טיסה לשם הסעת נוסעים או הובלת טובין בתמורה, או טיסה לצרכי עסק או מתן שירות;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טיסת גרירה" </w:t>
      </w:r>
      <w:r w:rsidR="009764C0">
        <w:rPr>
          <w:rStyle w:val="default"/>
          <w:rFonts w:cs="FrankRuehl"/>
          <w:rtl/>
        </w:rPr>
        <w:t>–</w:t>
      </w:r>
      <w:r>
        <w:rPr>
          <w:rStyle w:val="default"/>
          <w:rFonts w:cs="FrankRuehl" w:hint="cs"/>
          <w:rtl/>
        </w:rPr>
        <w:t xml:space="preserve"> טיסה שבה דאון נגרר על ידי כלי רכב, אוירון, מגליל או כבל ג</w:t>
      </w:r>
      <w:r>
        <w:rPr>
          <w:rStyle w:val="default"/>
          <w:rFonts w:cs="FrankRuehl"/>
          <w:rtl/>
        </w:rPr>
        <w:t>ו</w:t>
      </w:r>
      <w:r>
        <w:rPr>
          <w:rStyle w:val="default"/>
          <w:rFonts w:cs="FrankRuehl" w:hint="cs"/>
          <w:rtl/>
        </w:rPr>
        <w:t xml:space="preserve">מי;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טיסה חקלאית" </w:t>
      </w:r>
      <w:r w:rsidR="009764C0">
        <w:rPr>
          <w:rStyle w:val="default"/>
          <w:rFonts w:cs="FrankRuehl"/>
          <w:rtl/>
        </w:rPr>
        <w:t>–</w:t>
      </w:r>
      <w:r>
        <w:rPr>
          <w:rStyle w:val="default"/>
          <w:rFonts w:cs="FrankRuehl" w:hint="cs"/>
          <w:rtl/>
        </w:rPr>
        <w:t xml:space="preserve"> טיסה שבה מבצעים פעולות של הטלת חומרי הדברה או דשנים על ידי פיזור, ריסוס, איבוק או עישון;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טיסת ניסוי" </w:t>
      </w:r>
      <w:r w:rsidR="009764C0">
        <w:rPr>
          <w:rStyle w:val="default"/>
          <w:rFonts w:cs="FrankRuehl"/>
          <w:rtl/>
        </w:rPr>
        <w:t>–</w:t>
      </w:r>
      <w:r>
        <w:rPr>
          <w:rStyle w:val="default"/>
          <w:rFonts w:cs="FrankRuehl" w:hint="cs"/>
          <w:rtl/>
        </w:rPr>
        <w:t xml:space="preserve"> טיסה שנועדה להראות עמידה בדרישות לצורך הוצאת תעודת סוג ותעודת סוג- תוספת, וטיסה שנועדה לבסס שינויי תכן גדולים; </w:t>
      </w:r>
    </w:p>
    <w:p w:rsidR="00CD2F98" w:rsidRDefault="00B51362" w:rsidP="00B51362">
      <w:pPr>
        <w:pStyle w:val="P00"/>
        <w:spacing w:before="72"/>
        <w:ind w:left="0" w:right="1134"/>
        <w:rPr>
          <w:rStyle w:val="default"/>
          <w:rFonts w:cs="FrankRuehl"/>
          <w:rtl/>
        </w:rPr>
      </w:pPr>
      <w:r>
        <w:rPr>
          <w:lang w:val="he-IL"/>
        </w:rPr>
        <w:pict>
          <v:rect id="_x0000_s3140" style="position:absolute;left:0;text-align:left;margin-left:464.5pt;margin-top:8.05pt;width:75.05pt;height:11.25pt;z-index:252000768" o:allowincell="f" filled="f" stroked="f" strokecolor="lime" strokeweight=".25pt">
            <v:textbox inset="0,0,0,0">
              <w:txbxContent>
                <w:p w:rsidR="00EF5FC7" w:rsidRDefault="00EF5FC7" w:rsidP="00B51362">
                  <w:pPr>
                    <w:spacing w:line="160" w:lineRule="exact"/>
                    <w:jc w:val="left"/>
                    <w:rPr>
                      <w:rFonts w:cs="Miriam"/>
                      <w:noProof/>
                      <w:sz w:val="18"/>
                      <w:szCs w:val="18"/>
                      <w:rtl/>
                    </w:rPr>
                  </w:pPr>
                  <w:r>
                    <w:rPr>
                      <w:rFonts w:cs="Miriam"/>
                      <w:sz w:val="18"/>
                      <w:szCs w:val="18"/>
                      <w:rtl/>
                    </w:rPr>
                    <w:t>תק</w:t>
                  </w:r>
                  <w:r>
                    <w:rPr>
                      <w:rFonts w:cs="Miriam" w:hint="cs"/>
                      <w:sz w:val="18"/>
                      <w:szCs w:val="18"/>
                      <w:rtl/>
                    </w:rPr>
                    <w:t>' תשע"ט-2019</w:t>
                  </w:r>
                </w:p>
              </w:txbxContent>
            </v:textbox>
            <w10:anchorlock/>
          </v:rect>
        </w:pict>
      </w:r>
      <w:r>
        <w:rPr>
          <w:rFonts w:cs="FrankRuehl"/>
          <w:sz w:val="26"/>
          <w:rtl/>
        </w:rPr>
        <w:tab/>
      </w:r>
      <w:r>
        <w:rPr>
          <w:rStyle w:val="default"/>
          <w:rFonts w:cs="FrankRuehl"/>
          <w:rtl/>
        </w:rPr>
        <w:t>"</w:t>
      </w:r>
      <w:r w:rsidR="00CD2F98">
        <w:rPr>
          <w:rStyle w:val="default"/>
          <w:rFonts w:cs="FrankRuehl" w:hint="cs"/>
          <w:rtl/>
        </w:rPr>
        <w:t>טיפוס" (</w:t>
      </w:r>
      <w:r w:rsidR="00CD2F98">
        <w:rPr>
          <w:rStyle w:val="default"/>
          <w:rFonts w:cs="FrankRuehl"/>
        </w:rPr>
        <w:t>type</w:t>
      </w:r>
      <w:r w:rsidR="00CD2F98">
        <w:rPr>
          <w:rStyle w:val="default"/>
          <w:rFonts w:cs="FrankRuehl"/>
          <w:rtl/>
        </w:rPr>
        <w:t>)</w:t>
      </w:r>
      <w:r w:rsidR="000B42B0">
        <w:rPr>
          <w:rStyle w:val="default"/>
          <w:rFonts w:cs="FrankRuehl" w:hint="cs"/>
          <w:rtl/>
        </w:rPr>
        <w:t>, לעניין כלי טיס</w:t>
      </w:r>
      <w:r w:rsidR="00CD2F98">
        <w:rPr>
          <w:rStyle w:val="default"/>
          <w:rFonts w:cs="FrankRuehl"/>
          <w:rtl/>
        </w:rPr>
        <w:t xml:space="preserve"> </w:t>
      </w:r>
      <w:r w:rsidR="009764C0">
        <w:rPr>
          <w:rStyle w:val="default"/>
          <w:rFonts w:cs="FrankRuehl"/>
          <w:rtl/>
        </w:rPr>
        <w:t>–</w:t>
      </w:r>
      <w:r w:rsidR="00CD2F98">
        <w:rPr>
          <w:rStyle w:val="default"/>
          <w:rFonts w:cs="FrankRuehl"/>
          <w:rtl/>
        </w:rPr>
        <w:t xml:space="preserve"> </w:t>
      </w:r>
      <w:r w:rsidR="00CD2F98">
        <w:rPr>
          <w:rStyle w:val="default"/>
          <w:rFonts w:cs="FrankRuehl" w:hint="cs"/>
          <w:rtl/>
        </w:rPr>
        <w:t xml:space="preserve">כלי טיס </w:t>
      </w:r>
      <w:r w:rsidR="000B42B0">
        <w:rPr>
          <w:rStyle w:val="default"/>
          <w:rFonts w:cs="FrankRuehl" w:hint="cs"/>
          <w:rtl/>
        </w:rPr>
        <w:t>הנמנה עם כלי טיס שיש להם אותו תכן בסיסי, לרבות שינויים בתכן זה שאינם גורמים לשינוי בתכונות הטיסה או ההטסה של כלי הטיס</w:t>
      </w:r>
      <w:r w:rsidR="00CD2F98">
        <w:rPr>
          <w:rStyle w:val="default"/>
          <w:rFonts w:cs="FrankRuehl" w:hint="cs"/>
          <w:rtl/>
        </w:rPr>
        <w:t>;</w:t>
      </w:r>
    </w:p>
    <w:p w:rsidR="00AF0C67" w:rsidRPr="00CD732A" w:rsidRDefault="00AF0C67" w:rsidP="00AF0C67">
      <w:pPr>
        <w:pStyle w:val="P00"/>
        <w:spacing w:before="0"/>
        <w:ind w:left="0" w:right="1134"/>
        <w:rPr>
          <w:rStyle w:val="default"/>
          <w:rFonts w:cs="FrankRuehl"/>
          <w:vanish/>
          <w:color w:val="FF0000"/>
          <w:szCs w:val="20"/>
          <w:shd w:val="clear" w:color="auto" w:fill="FFFF99"/>
          <w:rtl/>
        </w:rPr>
      </w:pPr>
      <w:bookmarkStart w:id="14" w:name="Rov826"/>
      <w:r w:rsidRPr="00CD732A">
        <w:rPr>
          <w:rStyle w:val="default"/>
          <w:rFonts w:cs="FrankRuehl" w:hint="cs"/>
          <w:vanish/>
          <w:color w:val="FF0000"/>
          <w:szCs w:val="20"/>
          <w:shd w:val="clear" w:color="auto" w:fill="FFFF99"/>
          <w:rtl/>
        </w:rPr>
        <w:t>מיום 11.4.2019</w:t>
      </w:r>
    </w:p>
    <w:p w:rsidR="00AF0C67" w:rsidRPr="00CD732A" w:rsidRDefault="00B51362" w:rsidP="00AF0C67">
      <w:pPr>
        <w:pStyle w:val="P00"/>
        <w:spacing w:before="0"/>
        <w:ind w:left="0"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תק' תשע"ט-2019</w:t>
      </w:r>
    </w:p>
    <w:p w:rsidR="00B51362" w:rsidRPr="00CD732A" w:rsidRDefault="00B51362" w:rsidP="00AF0C67">
      <w:pPr>
        <w:pStyle w:val="P00"/>
        <w:spacing w:before="0"/>
        <w:ind w:left="0" w:right="1134"/>
        <w:rPr>
          <w:rStyle w:val="default"/>
          <w:rFonts w:cs="FrankRuehl"/>
          <w:vanish/>
          <w:szCs w:val="20"/>
          <w:shd w:val="clear" w:color="auto" w:fill="FFFF99"/>
          <w:rtl/>
        </w:rPr>
      </w:pPr>
      <w:hyperlink r:id="rId22" w:history="1">
        <w:r w:rsidRPr="00CD732A">
          <w:rPr>
            <w:rStyle w:val="Hyperlink"/>
            <w:rFonts w:cs="FrankRuehl" w:hint="cs"/>
            <w:vanish/>
            <w:szCs w:val="20"/>
            <w:shd w:val="clear" w:color="auto" w:fill="FFFF99"/>
            <w:rtl/>
          </w:rPr>
          <w:t>ק"ת תשע"ט מס' 8180</w:t>
        </w:r>
      </w:hyperlink>
      <w:r w:rsidRPr="00CD732A">
        <w:rPr>
          <w:rStyle w:val="default"/>
          <w:rFonts w:cs="FrankRuehl" w:hint="cs"/>
          <w:vanish/>
          <w:szCs w:val="20"/>
          <w:shd w:val="clear" w:color="auto" w:fill="FFFF99"/>
          <w:rtl/>
        </w:rPr>
        <w:t xml:space="preserve"> מיום 25.2.2019 עמ' 2927</w:t>
      </w:r>
    </w:p>
    <w:p w:rsidR="000B42B0" w:rsidRPr="00CD732A" w:rsidRDefault="000B42B0" w:rsidP="00AF0C67">
      <w:pPr>
        <w:pStyle w:val="P00"/>
        <w:spacing w:before="0"/>
        <w:ind w:left="0"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החלפת הגדרת "טיפוס"</w:t>
      </w:r>
    </w:p>
    <w:p w:rsidR="000B42B0" w:rsidRPr="00CD732A" w:rsidRDefault="000B42B0" w:rsidP="000B42B0">
      <w:pPr>
        <w:pStyle w:val="P00"/>
        <w:ind w:left="0" w:right="1134"/>
        <w:rPr>
          <w:rStyle w:val="default"/>
          <w:rFonts w:cs="FrankRuehl"/>
          <w:vanish/>
          <w:szCs w:val="20"/>
          <w:shd w:val="clear" w:color="auto" w:fill="FFFF99"/>
          <w:rtl/>
        </w:rPr>
      </w:pPr>
      <w:r w:rsidRPr="00CD732A">
        <w:rPr>
          <w:rStyle w:val="default"/>
          <w:rFonts w:cs="FrankRuehl" w:hint="cs"/>
          <w:vanish/>
          <w:szCs w:val="20"/>
          <w:shd w:val="clear" w:color="auto" w:fill="FFFF99"/>
          <w:rtl/>
        </w:rPr>
        <w:t>הנוסח הקודם:</w:t>
      </w:r>
    </w:p>
    <w:p w:rsidR="00B51362" w:rsidRPr="00177AD1" w:rsidRDefault="00B51362" w:rsidP="00177AD1">
      <w:pPr>
        <w:pStyle w:val="P00"/>
        <w:spacing w:before="0"/>
        <w:ind w:left="0" w:right="1134"/>
        <w:rPr>
          <w:rStyle w:val="default"/>
          <w:rFonts w:cs="FrankRuehl"/>
          <w:strike/>
          <w:sz w:val="2"/>
          <w:szCs w:val="2"/>
          <w:rtl/>
        </w:rPr>
      </w:pPr>
      <w:r w:rsidRPr="00CD732A">
        <w:rPr>
          <w:rFonts w:cs="FrankRuehl"/>
          <w:vanish/>
          <w:sz w:val="18"/>
          <w:szCs w:val="22"/>
          <w:shd w:val="clear" w:color="auto" w:fill="FFFF99"/>
          <w:rtl/>
        </w:rPr>
        <w:tab/>
      </w:r>
      <w:r w:rsidRPr="00CD732A">
        <w:rPr>
          <w:rStyle w:val="default"/>
          <w:rFonts w:cs="FrankRuehl"/>
          <w:strike/>
          <w:vanish/>
          <w:sz w:val="18"/>
          <w:szCs w:val="22"/>
          <w:shd w:val="clear" w:color="auto" w:fill="FFFF99"/>
          <w:rtl/>
        </w:rPr>
        <w:t>"</w:t>
      </w:r>
      <w:r w:rsidRPr="00CD732A">
        <w:rPr>
          <w:rStyle w:val="default"/>
          <w:rFonts w:cs="FrankRuehl" w:hint="cs"/>
          <w:strike/>
          <w:vanish/>
          <w:sz w:val="18"/>
          <w:szCs w:val="22"/>
          <w:shd w:val="clear" w:color="auto" w:fill="FFFF99"/>
          <w:rtl/>
        </w:rPr>
        <w:t>טיפוס" (</w:t>
      </w:r>
      <w:r w:rsidRPr="00CD732A">
        <w:rPr>
          <w:rStyle w:val="default"/>
          <w:rFonts w:cs="FrankRuehl"/>
          <w:strike/>
          <w:vanish/>
          <w:sz w:val="18"/>
          <w:szCs w:val="22"/>
          <w:shd w:val="clear" w:color="auto" w:fill="FFFF99"/>
        </w:rPr>
        <w:t>type</w:t>
      </w:r>
      <w:r w:rsidRPr="00CD732A">
        <w:rPr>
          <w:rStyle w:val="default"/>
          <w:rFonts w:cs="FrankRuehl"/>
          <w:strike/>
          <w:vanish/>
          <w:sz w:val="18"/>
          <w:szCs w:val="22"/>
          <w:shd w:val="clear" w:color="auto" w:fill="FFFF99"/>
          <w:rtl/>
        </w:rPr>
        <w:t xml:space="preserve">) – </w:t>
      </w:r>
      <w:r w:rsidRPr="00CD732A">
        <w:rPr>
          <w:rStyle w:val="default"/>
          <w:rFonts w:cs="FrankRuehl" w:hint="cs"/>
          <w:strike/>
          <w:vanish/>
          <w:sz w:val="18"/>
          <w:szCs w:val="22"/>
          <w:shd w:val="clear" w:color="auto" w:fill="FFFF99"/>
          <w:rtl/>
        </w:rPr>
        <w:t>כלי טיס מייצור מסויים ודגם בסיסי, לרבות כלי טיס שהוכנסו בו שינויים קלים שאין בהם כדי להשפיע על דרכי הטיפול בו או על תכונות הטיסה שלו; לדוגמא: ססנה 150; בואינג 707 וכד';</w:t>
      </w:r>
      <w:bookmarkEnd w:id="14"/>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אוירון מקבוצה א'" </w:t>
      </w:r>
      <w:r w:rsidR="009764C0">
        <w:rPr>
          <w:rStyle w:val="default"/>
          <w:rFonts w:cs="FrankRuehl"/>
          <w:rtl/>
        </w:rPr>
        <w:t>–</w:t>
      </w:r>
      <w:r>
        <w:rPr>
          <w:rStyle w:val="default"/>
          <w:rFonts w:cs="FrankRuehl" w:hint="cs"/>
          <w:rtl/>
        </w:rPr>
        <w:t xml:space="preserve"> א</w:t>
      </w:r>
      <w:r w:rsidR="009764C0">
        <w:rPr>
          <w:rStyle w:val="default"/>
          <w:rFonts w:cs="FrankRuehl" w:hint="cs"/>
          <w:rtl/>
        </w:rPr>
        <w:t>וירון ממין חד-</w:t>
      </w:r>
      <w:r>
        <w:rPr>
          <w:rStyle w:val="default"/>
          <w:rFonts w:cs="FrankRuehl" w:hint="cs"/>
          <w:rtl/>
        </w:rPr>
        <w:t>מנועי, יבשתי או ימי, המונע על ידי מנוע בוכנה;</w:t>
      </w:r>
      <w:r>
        <w:rPr>
          <w:rStyle w:val="default"/>
          <w:rFonts w:cs="FrankRuehl"/>
          <w:rtl/>
        </w:rPr>
        <w:t xml:space="preserve">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אוירון מקבוצה ב'" </w:t>
      </w:r>
      <w:r w:rsidR="009764C0">
        <w:rPr>
          <w:rStyle w:val="default"/>
          <w:rFonts w:cs="FrankRuehl"/>
          <w:rtl/>
        </w:rPr>
        <w:t>–</w:t>
      </w:r>
      <w:r>
        <w:rPr>
          <w:rStyle w:val="default"/>
          <w:rFonts w:cs="FrankRuehl" w:hint="cs"/>
          <w:rtl/>
        </w:rPr>
        <w:t xml:space="preserve"> או</w:t>
      </w:r>
      <w:r w:rsidR="009764C0">
        <w:rPr>
          <w:rStyle w:val="default"/>
          <w:rFonts w:cs="FrankRuehl" w:hint="cs"/>
          <w:rtl/>
        </w:rPr>
        <w:t>ירון ממין רב-</w:t>
      </w:r>
      <w:r>
        <w:rPr>
          <w:rStyle w:val="default"/>
          <w:rFonts w:cs="FrankRuehl" w:hint="cs"/>
          <w:rtl/>
        </w:rPr>
        <w:t xml:space="preserve">מנועי, יבשתי או ימי, המונע על ידי מנועי בוכנה;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אוירון מקבוצה ג'" </w:t>
      </w:r>
      <w:r w:rsidR="009764C0">
        <w:rPr>
          <w:rStyle w:val="default"/>
          <w:rFonts w:cs="FrankRuehl"/>
          <w:rtl/>
        </w:rPr>
        <w:t>–</w:t>
      </w:r>
      <w:r>
        <w:rPr>
          <w:rStyle w:val="default"/>
          <w:rFonts w:cs="FrankRuehl" w:hint="cs"/>
          <w:rtl/>
        </w:rPr>
        <w:t xml:space="preserve"> אוירון ממין</w:t>
      </w:r>
      <w:r w:rsidR="009764C0">
        <w:rPr>
          <w:rStyle w:val="default"/>
          <w:rFonts w:cs="FrankRuehl" w:hint="cs"/>
          <w:rtl/>
        </w:rPr>
        <w:t xml:space="preserve"> רב-</w:t>
      </w:r>
      <w:r>
        <w:rPr>
          <w:rStyle w:val="default"/>
          <w:rFonts w:cs="FrankRuehl" w:hint="cs"/>
          <w:rtl/>
        </w:rPr>
        <w:t>מנועי, יבשתי א</w:t>
      </w:r>
      <w:r w:rsidR="009764C0">
        <w:rPr>
          <w:rStyle w:val="default"/>
          <w:rFonts w:cs="FrankRuehl" w:hint="cs"/>
          <w:rtl/>
        </w:rPr>
        <w:t>ו ימי, המונע על ידי מנועי טורבו-</w:t>
      </w:r>
      <w:r>
        <w:rPr>
          <w:rStyle w:val="default"/>
          <w:rFonts w:cs="FrankRuehl" w:hint="cs"/>
          <w:rtl/>
        </w:rPr>
        <w:t xml:space="preserve">פרופלר או מנועי סילון;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כלי טיס מקבוצה ד'" </w:t>
      </w:r>
      <w:r w:rsidR="009764C0">
        <w:rPr>
          <w:rStyle w:val="default"/>
          <w:rFonts w:cs="FrankRuehl"/>
          <w:rtl/>
        </w:rPr>
        <w:t>–</w:t>
      </w:r>
      <w:r>
        <w:rPr>
          <w:rStyle w:val="default"/>
          <w:rFonts w:cs="FrankRuehl" w:hint="cs"/>
          <w:rtl/>
        </w:rPr>
        <w:t xml:space="preserve"> כלי טיס, למ</w:t>
      </w:r>
      <w:r>
        <w:rPr>
          <w:rStyle w:val="default"/>
          <w:rFonts w:cs="FrankRuehl"/>
          <w:rtl/>
        </w:rPr>
        <w:t>ע</w:t>
      </w:r>
      <w:r>
        <w:rPr>
          <w:rStyle w:val="default"/>
          <w:rFonts w:cs="FrankRuehl" w:hint="cs"/>
          <w:rtl/>
        </w:rPr>
        <w:t xml:space="preserve">ט רוטורקרפט, שאינו אוירון מקבוצה א', ב' או ג' ולרבות כלי טיס מורכב;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טכנאי לבדק כלי טיס" </w:t>
      </w:r>
      <w:r w:rsidR="009764C0">
        <w:rPr>
          <w:rStyle w:val="default"/>
          <w:rFonts w:cs="FrankRuehl"/>
          <w:rtl/>
        </w:rPr>
        <w:t>–</w:t>
      </w:r>
      <w:r>
        <w:rPr>
          <w:rStyle w:val="default"/>
          <w:rFonts w:cs="FrankRuehl" w:hint="cs"/>
          <w:rtl/>
        </w:rPr>
        <w:t xml:space="preserve"> טכנאי לבדק כלי טיס סוג 2, טכנאי לבדק כלי טיס סוג 1, טכנאי לבדק כלי טיס סוג 2 מוגבל, או טכנאי לבדק כלי טיס סוג 1 מוגבל;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כלי טיס" </w:t>
      </w:r>
      <w:r w:rsidR="009764C0">
        <w:rPr>
          <w:rStyle w:val="default"/>
          <w:rFonts w:cs="FrankRuehl"/>
          <w:rtl/>
        </w:rPr>
        <w:t>–</w:t>
      </w:r>
      <w:r>
        <w:rPr>
          <w:rStyle w:val="default"/>
          <w:rFonts w:cs="FrankRuehl" w:hint="cs"/>
          <w:rtl/>
        </w:rPr>
        <w:t xml:space="preserve"> כלי או מיתקן הנתמך בטיסה על י</w:t>
      </w:r>
      <w:r>
        <w:rPr>
          <w:rStyle w:val="default"/>
          <w:rFonts w:cs="FrankRuehl"/>
          <w:rtl/>
        </w:rPr>
        <w:t>ד</w:t>
      </w:r>
      <w:r>
        <w:rPr>
          <w:rStyle w:val="default"/>
          <w:rFonts w:cs="FrankRuehl" w:hint="cs"/>
          <w:rtl/>
        </w:rPr>
        <w:t xml:space="preserve">י תגובות האויר, למעט תגובות כנגד פני הקרקע או המים; </w:t>
      </w:r>
    </w:p>
    <w:p w:rsidR="00CD2F98" w:rsidRDefault="00CD2F98">
      <w:pPr>
        <w:pStyle w:val="P00"/>
        <w:spacing w:before="72"/>
        <w:ind w:left="0" w:right="1134"/>
        <w:rPr>
          <w:rStyle w:val="default"/>
          <w:rFonts w:cs="FrankRuehl" w:hint="cs"/>
          <w:rtl/>
        </w:rPr>
      </w:pPr>
      <w:r>
        <w:rPr>
          <w:lang w:val="he-IL"/>
        </w:rPr>
        <w:pict>
          <v:rect id="_x0000_s2059" style="position:absolute;left:0;text-align:left;margin-left:464.5pt;margin-top:8.05pt;width:75.05pt;height:10pt;z-index:25129728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תשנ"ו-1995</w:t>
                  </w:r>
                </w:p>
              </w:txbxContent>
            </v:textbox>
            <w10:anchorlock/>
          </v:rect>
        </w:pict>
      </w:r>
      <w:r>
        <w:rPr>
          <w:rFonts w:cs="FrankRuehl"/>
          <w:sz w:val="26"/>
          <w:rtl/>
        </w:rPr>
        <w:tab/>
      </w:r>
      <w:r>
        <w:rPr>
          <w:rStyle w:val="default"/>
          <w:rFonts w:cs="FrankRuehl"/>
          <w:rtl/>
        </w:rPr>
        <w:t>"</w:t>
      </w:r>
      <w:r>
        <w:rPr>
          <w:rStyle w:val="default"/>
          <w:rFonts w:cs="FrankRuehl" w:hint="cs"/>
          <w:rtl/>
        </w:rPr>
        <w:t xml:space="preserve">כלי טיס גדול" </w:t>
      </w:r>
      <w:r w:rsidR="009764C0">
        <w:rPr>
          <w:rStyle w:val="default"/>
          <w:rFonts w:cs="FrankRuehl"/>
          <w:rtl/>
        </w:rPr>
        <w:t>–</w:t>
      </w:r>
      <w:r>
        <w:rPr>
          <w:rStyle w:val="default"/>
          <w:rFonts w:cs="FrankRuehl" w:hint="cs"/>
          <w:rtl/>
        </w:rPr>
        <w:t xml:space="preserve"> כלי טיס שמשקלו המרבי המורשה להמראה עולה על 5,700 ק"ג; </w:t>
      </w:r>
    </w:p>
    <w:p w:rsidR="00CD2F98" w:rsidRPr="00CD732A" w:rsidRDefault="00CD2F98">
      <w:pPr>
        <w:pStyle w:val="P00"/>
        <w:spacing w:before="0"/>
        <w:ind w:left="0" w:right="1134"/>
        <w:rPr>
          <w:rFonts w:cs="FrankRuehl" w:hint="cs"/>
          <w:b/>
          <w:bCs/>
          <w:vanish/>
          <w:szCs w:val="20"/>
          <w:shd w:val="clear" w:color="auto" w:fill="FFFF99"/>
          <w:rtl/>
        </w:rPr>
      </w:pPr>
      <w:bookmarkStart w:id="15" w:name="Rov519"/>
      <w:r w:rsidRPr="00CD732A">
        <w:rPr>
          <w:rFonts w:cs="FrankRuehl" w:hint="cs"/>
          <w:vanish/>
          <w:color w:val="FF0000"/>
          <w:szCs w:val="20"/>
          <w:shd w:val="clear" w:color="auto" w:fill="FFFF99"/>
          <w:rtl/>
        </w:rPr>
        <w:t>מיום 5.1.1996</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תשנ"ו-1995</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23" w:history="1">
        <w:r w:rsidRPr="00CD732A">
          <w:rPr>
            <w:rStyle w:val="Hyperlink"/>
            <w:rFonts w:cs="FrankRuehl" w:hint="cs"/>
            <w:vanish/>
            <w:szCs w:val="20"/>
            <w:shd w:val="clear" w:color="auto" w:fill="FFFF99"/>
            <w:rtl/>
          </w:rPr>
          <w:t>ק"ת תשנ"ו מס' 5723</w:t>
        </w:r>
      </w:hyperlink>
      <w:r w:rsidRPr="00CD732A">
        <w:rPr>
          <w:rFonts w:cs="FrankRuehl" w:hint="cs"/>
          <w:vanish/>
          <w:szCs w:val="20"/>
          <w:shd w:val="clear" w:color="auto" w:fill="FFFF99"/>
          <w:rtl/>
        </w:rPr>
        <w:t xml:space="preserve"> מיום 21.12.1995 עמ' 266</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החלפת הגדרת "כלי טיס גדול"</w:t>
      </w:r>
    </w:p>
    <w:p w:rsidR="00CD2F98" w:rsidRPr="00CD732A" w:rsidRDefault="00CD2F98">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D2F98" w:rsidRDefault="00CD2F98">
      <w:pPr>
        <w:pStyle w:val="P00"/>
        <w:tabs>
          <w:tab w:val="clear" w:pos="6259"/>
        </w:tabs>
        <w:spacing w:before="0"/>
        <w:ind w:left="0" w:right="1134"/>
        <w:rPr>
          <w:rFonts w:cs="FrankRuehl" w:hint="cs"/>
          <w:strike/>
          <w:sz w:val="2"/>
          <w:szCs w:val="2"/>
          <w:rtl/>
        </w:rPr>
      </w:pPr>
      <w:r w:rsidRPr="00CD732A">
        <w:rPr>
          <w:rFonts w:cs="FrankRuehl" w:hint="cs"/>
          <w:vanish/>
          <w:sz w:val="22"/>
          <w:szCs w:val="22"/>
          <w:shd w:val="clear" w:color="auto" w:fill="FFFF99"/>
          <w:rtl/>
        </w:rPr>
        <w:tab/>
      </w:r>
      <w:r w:rsidRPr="00CD732A">
        <w:rPr>
          <w:rFonts w:cs="FrankRuehl" w:hint="cs"/>
          <w:strike/>
          <w:vanish/>
          <w:sz w:val="22"/>
          <w:szCs w:val="22"/>
          <w:shd w:val="clear" w:color="auto" w:fill="FFFF99"/>
          <w:rtl/>
        </w:rPr>
        <w:t xml:space="preserve">"כלי טיס גדול" </w:t>
      </w:r>
      <w:r w:rsidRPr="00CD732A">
        <w:rPr>
          <w:rFonts w:cs="FrankRuehl"/>
          <w:strike/>
          <w:vanish/>
          <w:sz w:val="22"/>
          <w:szCs w:val="22"/>
          <w:shd w:val="clear" w:color="auto" w:fill="FFFF99"/>
          <w:rtl/>
        </w:rPr>
        <w:t>–</w:t>
      </w:r>
      <w:r w:rsidRPr="00CD732A">
        <w:rPr>
          <w:rFonts w:cs="FrankRuehl" w:hint="cs"/>
          <w:strike/>
          <w:vanish/>
          <w:sz w:val="22"/>
          <w:szCs w:val="22"/>
          <w:shd w:val="clear" w:color="auto" w:fill="FFFF99"/>
          <w:rtl/>
        </w:rPr>
        <w:t xml:space="preserve"> כלי טיס שמשקלו המורשה להמראה עולה על 5,700 ק"ג (12,566 פאונד);</w:t>
      </w:r>
      <w:bookmarkEnd w:id="15"/>
    </w:p>
    <w:p w:rsidR="00CD2F98" w:rsidRDefault="00CD2F98">
      <w:pPr>
        <w:pStyle w:val="P00"/>
        <w:spacing w:before="72"/>
        <w:ind w:left="0" w:right="1134"/>
        <w:rPr>
          <w:rStyle w:val="default"/>
          <w:rFonts w:cs="FrankRuehl" w:hint="cs"/>
          <w:rtl/>
        </w:rPr>
      </w:pPr>
      <w:r>
        <w:rPr>
          <w:lang w:val="he-IL"/>
        </w:rPr>
        <w:pict>
          <v:rect id="_x0000_s2060" style="position:absolute;left:0;text-align:left;margin-left:464.5pt;margin-top:8.05pt;width:75.05pt;height:10pt;z-index:25129830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תשנ"ו-1995</w:t>
                  </w:r>
                </w:p>
              </w:txbxContent>
            </v:textbox>
            <w10:anchorlock/>
          </v:rect>
        </w:pict>
      </w:r>
      <w:r>
        <w:rPr>
          <w:rFonts w:cs="FrankRuehl"/>
          <w:sz w:val="26"/>
          <w:rtl/>
        </w:rPr>
        <w:tab/>
      </w:r>
      <w:r>
        <w:rPr>
          <w:rStyle w:val="default"/>
          <w:rFonts w:cs="FrankRuehl"/>
          <w:rtl/>
        </w:rPr>
        <w:t>"</w:t>
      </w:r>
      <w:r>
        <w:rPr>
          <w:rStyle w:val="default"/>
          <w:rFonts w:cs="FrankRuehl" w:hint="cs"/>
          <w:rtl/>
        </w:rPr>
        <w:t xml:space="preserve">כלי טיס קטן" </w:t>
      </w:r>
      <w:r w:rsidR="009764C0">
        <w:rPr>
          <w:rStyle w:val="default"/>
          <w:rFonts w:cs="FrankRuehl"/>
          <w:rtl/>
        </w:rPr>
        <w:t>–</w:t>
      </w:r>
      <w:r>
        <w:rPr>
          <w:rStyle w:val="default"/>
          <w:rFonts w:cs="FrankRuehl" w:hint="cs"/>
          <w:rtl/>
        </w:rPr>
        <w:t xml:space="preserve"> כלי טיס שמשקלו המרבי המורשה להמראה אינו עולה על 5,700 ק"ג; </w:t>
      </w:r>
    </w:p>
    <w:p w:rsidR="00CD2F98" w:rsidRPr="00CD732A" w:rsidRDefault="00CD2F98">
      <w:pPr>
        <w:pStyle w:val="P00"/>
        <w:spacing w:before="0"/>
        <w:ind w:left="0" w:right="1134"/>
        <w:rPr>
          <w:rFonts w:cs="FrankRuehl" w:hint="cs"/>
          <w:b/>
          <w:bCs/>
          <w:vanish/>
          <w:szCs w:val="20"/>
          <w:shd w:val="clear" w:color="auto" w:fill="FFFF99"/>
          <w:rtl/>
        </w:rPr>
      </w:pPr>
      <w:bookmarkStart w:id="16" w:name="Rov520"/>
      <w:r w:rsidRPr="00CD732A">
        <w:rPr>
          <w:rFonts w:cs="FrankRuehl" w:hint="cs"/>
          <w:vanish/>
          <w:color w:val="FF0000"/>
          <w:szCs w:val="20"/>
          <w:shd w:val="clear" w:color="auto" w:fill="FFFF99"/>
          <w:rtl/>
        </w:rPr>
        <w:t>מיום 5.1.1996</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תשנ"ו-1995</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24" w:history="1">
        <w:r w:rsidRPr="00CD732A">
          <w:rPr>
            <w:rStyle w:val="Hyperlink"/>
            <w:rFonts w:cs="FrankRuehl" w:hint="cs"/>
            <w:vanish/>
            <w:szCs w:val="20"/>
            <w:shd w:val="clear" w:color="auto" w:fill="FFFF99"/>
            <w:rtl/>
          </w:rPr>
          <w:t>ק"ת תשנ"ו מס' 5723</w:t>
        </w:r>
      </w:hyperlink>
      <w:r w:rsidRPr="00CD732A">
        <w:rPr>
          <w:rFonts w:cs="FrankRuehl" w:hint="cs"/>
          <w:vanish/>
          <w:szCs w:val="20"/>
          <w:shd w:val="clear" w:color="auto" w:fill="FFFF99"/>
          <w:rtl/>
        </w:rPr>
        <w:t xml:space="preserve"> מיום 21.12.1995 עמ' 267</w:t>
      </w:r>
    </w:p>
    <w:p w:rsidR="00CD2F98" w:rsidRDefault="00CD2F98">
      <w:pPr>
        <w:pStyle w:val="P00"/>
        <w:tabs>
          <w:tab w:val="clear" w:pos="6259"/>
        </w:tabs>
        <w:spacing w:before="0"/>
        <w:ind w:left="0" w:right="1134"/>
        <w:rPr>
          <w:rFonts w:cs="FrankRuehl" w:hint="cs"/>
          <w:b/>
          <w:bCs/>
          <w:sz w:val="2"/>
          <w:szCs w:val="2"/>
          <w:rtl/>
        </w:rPr>
      </w:pPr>
      <w:r w:rsidRPr="00CD732A">
        <w:rPr>
          <w:rFonts w:cs="FrankRuehl" w:hint="cs"/>
          <w:b/>
          <w:bCs/>
          <w:vanish/>
          <w:szCs w:val="20"/>
          <w:shd w:val="clear" w:color="auto" w:fill="FFFF99"/>
          <w:rtl/>
        </w:rPr>
        <w:t>הוספת הגדרת "כלי טיס קטן"</w:t>
      </w:r>
      <w:bookmarkEnd w:id="16"/>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כלי טיס מורכב" </w:t>
      </w:r>
      <w:r w:rsidR="009764C0">
        <w:rPr>
          <w:rStyle w:val="default"/>
          <w:rFonts w:cs="FrankRuehl"/>
          <w:rtl/>
        </w:rPr>
        <w:t>–</w:t>
      </w:r>
      <w:r>
        <w:rPr>
          <w:rStyle w:val="default"/>
          <w:rFonts w:cs="FrankRuehl" w:hint="cs"/>
          <w:rtl/>
        </w:rPr>
        <w:t xml:space="preserve"> כלי טיס בעל מבנה בלתי רגיל או כ</w:t>
      </w:r>
      <w:r>
        <w:rPr>
          <w:rStyle w:val="default"/>
          <w:rFonts w:cs="FrankRuehl"/>
          <w:rtl/>
        </w:rPr>
        <w:t>ל</w:t>
      </w:r>
      <w:r>
        <w:rPr>
          <w:rStyle w:val="default"/>
          <w:rFonts w:cs="FrankRuehl" w:hint="cs"/>
          <w:rtl/>
        </w:rPr>
        <w:t>י טיס המונע על ידי יחידת כח בעלת הספק של 380 כוח סוס או יותר;</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כט"ר" </w:t>
      </w:r>
      <w:r w:rsidR="009764C0">
        <w:rPr>
          <w:rStyle w:val="default"/>
          <w:rFonts w:cs="FrankRuehl"/>
          <w:rtl/>
        </w:rPr>
        <w:t>–</w:t>
      </w:r>
      <w:r>
        <w:rPr>
          <w:rStyle w:val="default"/>
          <w:rFonts w:cs="FrankRuehl" w:hint="cs"/>
          <w:rtl/>
        </w:rPr>
        <w:t xml:space="preserve"> כללי טיסת ראיה;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כטר"ח" </w:t>
      </w:r>
      <w:r w:rsidR="009764C0">
        <w:rPr>
          <w:rStyle w:val="default"/>
          <w:rFonts w:cs="FrankRuehl"/>
          <w:rtl/>
        </w:rPr>
        <w:t>–</w:t>
      </w:r>
      <w:r>
        <w:rPr>
          <w:rStyle w:val="default"/>
          <w:rFonts w:cs="FrankRuehl" w:hint="cs"/>
          <w:rtl/>
        </w:rPr>
        <w:t xml:space="preserve"> כללי טיסת ראיה חקלאית;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כט"מ" </w:t>
      </w:r>
      <w:r w:rsidR="009764C0">
        <w:rPr>
          <w:rStyle w:val="default"/>
          <w:rFonts w:cs="FrankRuehl"/>
          <w:rtl/>
        </w:rPr>
        <w:t>–</w:t>
      </w:r>
      <w:r>
        <w:rPr>
          <w:rStyle w:val="default"/>
          <w:rFonts w:cs="FrankRuehl" w:hint="cs"/>
          <w:rtl/>
        </w:rPr>
        <w:t xml:space="preserve"> כללי טיסת מכשירים;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כטר"מ" </w:t>
      </w:r>
      <w:r w:rsidR="009764C0">
        <w:rPr>
          <w:rStyle w:val="default"/>
          <w:rFonts w:cs="FrankRuehl"/>
          <w:rtl/>
        </w:rPr>
        <w:t>–</w:t>
      </w:r>
      <w:r>
        <w:rPr>
          <w:rStyle w:val="default"/>
          <w:rFonts w:cs="FrankRuehl" w:hint="cs"/>
          <w:rtl/>
        </w:rPr>
        <w:t xml:space="preserve"> כללי טיסת ראיה מבוקרת;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כללי טיסה" </w:t>
      </w:r>
      <w:r w:rsidR="009764C0">
        <w:rPr>
          <w:rStyle w:val="default"/>
          <w:rFonts w:cs="FrankRuehl"/>
          <w:rtl/>
        </w:rPr>
        <w:t>–</w:t>
      </w:r>
      <w:r>
        <w:rPr>
          <w:rStyle w:val="default"/>
          <w:rFonts w:cs="FrankRuehl" w:hint="cs"/>
          <w:rtl/>
        </w:rPr>
        <w:t xml:space="preserve"> כט"ר, כט"מ, כטר"מ או כטר"ח;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לילה" </w:t>
      </w:r>
      <w:r w:rsidR="009764C0">
        <w:rPr>
          <w:rStyle w:val="default"/>
          <w:rFonts w:cs="FrankRuehl"/>
          <w:rtl/>
        </w:rPr>
        <w:t>–</w:t>
      </w:r>
      <w:r>
        <w:rPr>
          <w:rStyle w:val="default"/>
          <w:rFonts w:cs="FrankRuehl" w:hint="cs"/>
          <w:rtl/>
        </w:rPr>
        <w:t xml:space="preserve"> פרק הזמן שבי</w:t>
      </w:r>
      <w:r>
        <w:rPr>
          <w:rStyle w:val="default"/>
          <w:rFonts w:cs="FrankRuehl"/>
          <w:rtl/>
        </w:rPr>
        <w:t>ן</w:t>
      </w:r>
      <w:r>
        <w:rPr>
          <w:rStyle w:val="default"/>
          <w:rFonts w:cs="FrankRuehl" w:hint="cs"/>
          <w:rtl/>
        </w:rPr>
        <w:t xml:space="preserve"> רבע שעה לאחר שקיעת השמש לבין רבע שעה לפני זריחתה;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מבחן עיוני" </w:t>
      </w:r>
      <w:r w:rsidR="009764C0">
        <w:rPr>
          <w:rStyle w:val="default"/>
          <w:rFonts w:cs="FrankRuehl"/>
          <w:rtl/>
        </w:rPr>
        <w:t>–</w:t>
      </w:r>
      <w:r>
        <w:rPr>
          <w:rStyle w:val="default"/>
          <w:rFonts w:cs="FrankRuehl" w:hint="cs"/>
          <w:rtl/>
        </w:rPr>
        <w:t xml:space="preserve"> מבחן להוכחת ידע מקצועי; </w:t>
      </w:r>
    </w:p>
    <w:p w:rsidR="00CD2F98" w:rsidRDefault="009471D1">
      <w:pPr>
        <w:pStyle w:val="P00"/>
        <w:spacing w:before="72"/>
        <w:ind w:left="0" w:right="1134"/>
        <w:rPr>
          <w:rStyle w:val="default"/>
          <w:rFonts w:cs="FrankRuehl" w:hint="cs"/>
          <w:rtl/>
        </w:rPr>
      </w:pPr>
      <w:r>
        <w:rPr>
          <w:rFonts w:cs="FrankRuehl"/>
          <w:sz w:val="26"/>
          <w:rtl/>
          <w:lang w:eastAsia="en-US"/>
        </w:rPr>
        <w:pict>
          <v:shape id="_x0000_s3130" type="#_x0000_t202" style="position:absolute;left:0;text-align:left;margin-left:470.35pt;margin-top:7.1pt;width:1in;height:11.2pt;z-index:251996672" filled="f" stroked="f">
            <v:textbox style="mso-next-textbox:#_x0000_s3130" inset="1mm,0,1mm,0">
              <w:txbxContent>
                <w:p w:rsidR="00EF5FC7" w:rsidRDefault="00EF5FC7" w:rsidP="009471D1">
                  <w:pPr>
                    <w:spacing w:line="160" w:lineRule="exact"/>
                    <w:jc w:val="left"/>
                    <w:rPr>
                      <w:rFonts w:cs="Miriam"/>
                      <w:noProof/>
                      <w:sz w:val="18"/>
                      <w:szCs w:val="18"/>
                      <w:rtl/>
                    </w:rPr>
                  </w:pPr>
                  <w:r>
                    <w:rPr>
                      <w:rFonts w:cs="Miriam"/>
                      <w:sz w:val="18"/>
                      <w:szCs w:val="18"/>
                      <w:rtl/>
                    </w:rPr>
                    <w:t>תק</w:t>
                  </w:r>
                  <w:r>
                    <w:rPr>
                      <w:rFonts w:cs="Miriam" w:hint="cs"/>
                      <w:sz w:val="18"/>
                      <w:szCs w:val="18"/>
                      <w:rtl/>
                    </w:rPr>
                    <w:t>' תשע"ז-2017</w:t>
                  </w:r>
                </w:p>
              </w:txbxContent>
            </v:textbox>
            <w10:anchorlock/>
          </v:shape>
        </w:pict>
      </w:r>
      <w:r w:rsidR="00CD2F98">
        <w:rPr>
          <w:rFonts w:cs="FrankRuehl"/>
          <w:sz w:val="26"/>
          <w:rtl/>
        </w:rPr>
        <w:tab/>
      </w:r>
      <w:r w:rsidR="00CD2F98">
        <w:rPr>
          <w:rStyle w:val="default"/>
          <w:rFonts w:cs="FrankRuehl"/>
          <w:rtl/>
        </w:rPr>
        <w:t>"</w:t>
      </w:r>
      <w:r w:rsidR="00CD2F98">
        <w:rPr>
          <w:rStyle w:val="default"/>
          <w:rFonts w:cs="FrankRuehl" w:hint="cs"/>
          <w:rtl/>
        </w:rPr>
        <w:t xml:space="preserve">מבחן מעשי" </w:t>
      </w:r>
      <w:r w:rsidR="009764C0">
        <w:rPr>
          <w:rStyle w:val="default"/>
          <w:rFonts w:cs="FrankRuehl"/>
          <w:rtl/>
        </w:rPr>
        <w:t>–</w:t>
      </w:r>
      <w:r>
        <w:rPr>
          <w:rStyle w:val="default"/>
          <w:rFonts w:cs="FrankRuehl" w:hint="cs"/>
          <w:rtl/>
        </w:rPr>
        <w:t xml:space="preserve"> מבחן לבדיקת מיומנות או כושר ביצוע;</w:t>
      </w:r>
    </w:p>
    <w:p w:rsidR="009471D1" w:rsidRPr="00CD732A" w:rsidRDefault="009471D1" w:rsidP="009471D1">
      <w:pPr>
        <w:pStyle w:val="P00"/>
        <w:tabs>
          <w:tab w:val="clear" w:pos="6259"/>
        </w:tabs>
        <w:spacing w:before="0"/>
        <w:ind w:left="0" w:right="1134"/>
        <w:rPr>
          <w:rFonts w:cs="FrankRuehl" w:hint="cs"/>
          <w:vanish/>
          <w:color w:val="FF0000"/>
          <w:szCs w:val="20"/>
          <w:shd w:val="clear" w:color="auto" w:fill="FFFF99"/>
          <w:rtl/>
        </w:rPr>
      </w:pPr>
      <w:bookmarkStart w:id="17" w:name="Rov814"/>
      <w:r w:rsidRPr="00CD732A">
        <w:rPr>
          <w:rFonts w:cs="FrankRuehl" w:hint="cs"/>
          <w:vanish/>
          <w:color w:val="FF0000"/>
          <w:szCs w:val="20"/>
          <w:shd w:val="clear" w:color="auto" w:fill="FFFF99"/>
          <w:rtl/>
        </w:rPr>
        <w:t>מיום 28.6.2017</w:t>
      </w:r>
    </w:p>
    <w:p w:rsidR="009471D1" w:rsidRPr="00CD732A" w:rsidRDefault="009471D1" w:rsidP="009471D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תשע"ז-2017</w:t>
      </w:r>
    </w:p>
    <w:p w:rsidR="009471D1" w:rsidRPr="00CD732A" w:rsidRDefault="009471D1" w:rsidP="009471D1">
      <w:pPr>
        <w:pStyle w:val="P00"/>
        <w:tabs>
          <w:tab w:val="clear" w:pos="6259"/>
        </w:tabs>
        <w:spacing w:before="0"/>
        <w:ind w:left="0" w:right="1134"/>
        <w:rPr>
          <w:rFonts w:cs="FrankRuehl" w:hint="cs"/>
          <w:vanish/>
          <w:szCs w:val="20"/>
          <w:shd w:val="clear" w:color="auto" w:fill="FFFF99"/>
          <w:rtl/>
        </w:rPr>
      </w:pPr>
      <w:hyperlink r:id="rId25" w:history="1">
        <w:r w:rsidRPr="00CD732A">
          <w:rPr>
            <w:rStyle w:val="Hyperlink"/>
            <w:rFonts w:cs="FrankRuehl" w:hint="cs"/>
            <w:vanish/>
            <w:szCs w:val="20"/>
            <w:shd w:val="clear" w:color="auto" w:fill="FFFF99"/>
            <w:rtl/>
          </w:rPr>
          <w:t>ק"ת תשע"ז מס' 7819</w:t>
        </w:r>
      </w:hyperlink>
      <w:r w:rsidRPr="00CD732A">
        <w:rPr>
          <w:rFonts w:cs="FrankRuehl" w:hint="cs"/>
          <w:vanish/>
          <w:szCs w:val="20"/>
          <w:shd w:val="clear" w:color="auto" w:fill="FFFF99"/>
          <w:rtl/>
        </w:rPr>
        <w:t xml:space="preserve"> מיום 29.5.2017 עמ' 1142</w:t>
      </w:r>
    </w:p>
    <w:p w:rsidR="009471D1" w:rsidRPr="00CD732A" w:rsidRDefault="009471D1" w:rsidP="009471D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החלפת הגדרת "מבחן מעשי"</w:t>
      </w:r>
    </w:p>
    <w:p w:rsidR="009471D1" w:rsidRPr="00CD732A" w:rsidRDefault="009471D1" w:rsidP="009471D1">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9471D1" w:rsidRPr="009471D1" w:rsidRDefault="009471D1" w:rsidP="009471D1">
      <w:pPr>
        <w:pStyle w:val="P00"/>
        <w:spacing w:before="0"/>
        <w:ind w:left="0" w:right="1134"/>
        <w:rPr>
          <w:rStyle w:val="default"/>
          <w:rFonts w:cs="FrankRuehl" w:hint="cs"/>
          <w:strike/>
          <w:sz w:val="2"/>
          <w:szCs w:val="2"/>
          <w:rtl/>
        </w:rPr>
      </w:pPr>
      <w:r w:rsidRPr="00CD732A">
        <w:rPr>
          <w:rFonts w:cs="FrankRuehl"/>
          <w:vanish/>
          <w:sz w:val="22"/>
          <w:szCs w:val="22"/>
          <w:shd w:val="clear" w:color="auto" w:fill="FFFF99"/>
          <w:rtl/>
        </w:rPr>
        <w:tab/>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 xml:space="preserve">מבחן מעשי" </w:t>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 xml:space="preserve"> מבחן כושר ביצוע;</w:t>
      </w:r>
      <w:bookmarkEnd w:id="17"/>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מבחן רמה" </w:t>
      </w:r>
      <w:r w:rsidR="009764C0">
        <w:rPr>
          <w:rStyle w:val="default"/>
          <w:rFonts w:cs="FrankRuehl"/>
          <w:rtl/>
        </w:rPr>
        <w:t>–</w:t>
      </w:r>
      <w:r>
        <w:rPr>
          <w:rStyle w:val="default"/>
          <w:rFonts w:cs="FrankRuehl" w:hint="cs"/>
          <w:rtl/>
        </w:rPr>
        <w:t xml:space="preserve"> מבחן תקופתי להוכחת רמת הידע המקצועי של מחזיק ברשיון עובד טיס ומיומנותו המקצועית או מיומנותו בטיסה;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מדינה חברה" </w:t>
      </w:r>
      <w:r w:rsidR="009764C0">
        <w:rPr>
          <w:rStyle w:val="default"/>
          <w:rFonts w:cs="FrankRuehl"/>
          <w:rtl/>
        </w:rPr>
        <w:t>–</w:t>
      </w:r>
      <w:r>
        <w:rPr>
          <w:rStyle w:val="default"/>
          <w:rFonts w:cs="FrankRuehl"/>
          <w:rtl/>
        </w:rPr>
        <w:t xml:space="preserve"> </w:t>
      </w:r>
      <w:r>
        <w:rPr>
          <w:rStyle w:val="default"/>
          <w:rFonts w:cs="FrankRuehl" w:hint="cs"/>
          <w:rtl/>
        </w:rPr>
        <w:t xml:space="preserve">מדינה שהיא צד לאמנת התעופה האזרחית הבינלאומית שנחתמה בשיקאגו ביום 7 בדצמבר 1944; </w:t>
      </w:r>
    </w:p>
    <w:p w:rsidR="00CD2F98" w:rsidRDefault="009471D1" w:rsidP="009471D1">
      <w:pPr>
        <w:pStyle w:val="P00"/>
        <w:spacing w:before="72"/>
        <w:ind w:left="0" w:right="1134"/>
        <w:rPr>
          <w:rStyle w:val="default"/>
          <w:rFonts w:cs="FrankRuehl" w:hint="cs"/>
          <w:rtl/>
        </w:rPr>
      </w:pPr>
      <w:r>
        <w:rPr>
          <w:rFonts w:cs="FrankRuehl"/>
          <w:sz w:val="26"/>
          <w:rtl/>
          <w:lang w:eastAsia="en-US"/>
        </w:rPr>
        <w:pict>
          <v:shape id="_x0000_s3133" type="#_x0000_t202" style="position:absolute;left:0;text-align:left;margin-left:470.25pt;margin-top:7.1pt;width:1in;height:11.2pt;z-index:251997696" filled="f" stroked="f">
            <v:textbox inset="1mm,0,1mm,0">
              <w:txbxContent>
                <w:p w:rsidR="00EF5FC7" w:rsidRDefault="00EF5FC7" w:rsidP="009471D1">
                  <w:pPr>
                    <w:spacing w:line="160" w:lineRule="exact"/>
                    <w:jc w:val="left"/>
                    <w:rPr>
                      <w:rFonts w:cs="Miriam"/>
                      <w:noProof/>
                      <w:sz w:val="18"/>
                      <w:szCs w:val="18"/>
                      <w:rtl/>
                    </w:rPr>
                  </w:pPr>
                  <w:r>
                    <w:rPr>
                      <w:rFonts w:cs="Miriam"/>
                      <w:sz w:val="18"/>
                      <w:szCs w:val="18"/>
                      <w:rtl/>
                    </w:rPr>
                    <w:t>תק</w:t>
                  </w:r>
                  <w:r>
                    <w:rPr>
                      <w:rFonts w:cs="Miriam" w:hint="cs"/>
                      <w:sz w:val="18"/>
                      <w:szCs w:val="18"/>
                      <w:rtl/>
                    </w:rPr>
                    <w:t>' תשע"ז-2017</w:t>
                  </w:r>
                </w:p>
              </w:txbxContent>
            </v:textbox>
            <w10:anchorlock/>
          </v:shape>
        </w:pict>
      </w:r>
      <w:r w:rsidR="00CD2F98">
        <w:rPr>
          <w:rFonts w:cs="FrankRuehl"/>
          <w:sz w:val="26"/>
          <w:rtl/>
        </w:rPr>
        <w:tab/>
      </w:r>
      <w:r w:rsidR="00CD2F98">
        <w:rPr>
          <w:rStyle w:val="default"/>
          <w:rFonts w:cs="FrankRuehl"/>
          <w:rtl/>
        </w:rPr>
        <w:t>"</w:t>
      </w:r>
      <w:r w:rsidR="00CD2F98">
        <w:rPr>
          <w:rStyle w:val="default"/>
          <w:rFonts w:cs="FrankRuehl" w:hint="cs"/>
          <w:rtl/>
        </w:rPr>
        <w:t xml:space="preserve">מדמה" </w:t>
      </w:r>
      <w:r w:rsidR="009764C0">
        <w:rPr>
          <w:rStyle w:val="default"/>
          <w:rFonts w:cs="FrankRuehl"/>
          <w:rtl/>
        </w:rPr>
        <w:t>–</w:t>
      </w:r>
      <w:r w:rsidR="00CD2F98">
        <w:rPr>
          <w:rStyle w:val="default"/>
          <w:rFonts w:cs="FrankRuehl" w:hint="cs"/>
          <w:rtl/>
        </w:rPr>
        <w:t xml:space="preserve"> מיתקן שהמנהל אישר </w:t>
      </w:r>
      <w:r>
        <w:rPr>
          <w:rStyle w:val="default"/>
          <w:rFonts w:cs="FrankRuehl" w:hint="cs"/>
          <w:rtl/>
        </w:rPr>
        <w:t xml:space="preserve">לאדם, </w:t>
      </w:r>
      <w:r w:rsidR="00CD2F98">
        <w:rPr>
          <w:rStyle w:val="default"/>
          <w:rFonts w:cs="FrankRuehl" w:hint="cs"/>
          <w:rtl/>
        </w:rPr>
        <w:t>להדרכת עובדי טיס</w:t>
      </w:r>
      <w:r>
        <w:rPr>
          <w:rStyle w:val="default"/>
          <w:rFonts w:cs="FrankRuehl" w:hint="cs"/>
          <w:rtl/>
        </w:rPr>
        <w:t>, לצבירת ניסיון או</w:t>
      </w:r>
      <w:r w:rsidR="00CD2F98">
        <w:rPr>
          <w:rStyle w:val="default"/>
          <w:rFonts w:cs="FrankRuehl" w:hint="cs"/>
          <w:rtl/>
        </w:rPr>
        <w:t xml:space="preserve"> </w:t>
      </w:r>
      <w:r>
        <w:rPr>
          <w:rStyle w:val="default"/>
          <w:rFonts w:cs="FrankRuehl" w:hint="cs"/>
          <w:rtl/>
        </w:rPr>
        <w:t>ל</w:t>
      </w:r>
      <w:r w:rsidR="00CD2F98">
        <w:rPr>
          <w:rStyle w:val="default"/>
          <w:rFonts w:cs="FrankRuehl" w:hint="cs"/>
          <w:rtl/>
        </w:rPr>
        <w:t xml:space="preserve">בדיקת </w:t>
      </w:r>
      <w:r>
        <w:rPr>
          <w:rStyle w:val="default"/>
          <w:rFonts w:cs="FrankRuehl" w:hint="cs"/>
          <w:rtl/>
        </w:rPr>
        <w:t>מיומנותם</w:t>
      </w:r>
      <w:r w:rsidR="00CD2F98">
        <w:rPr>
          <w:rStyle w:val="default"/>
          <w:rFonts w:cs="FrankRuehl" w:hint="cs"/>
          <w:rtl/>
        </w:rPr>
        <w:t xml:space="preserve"> שבו ניתן לדמות תנאי הטסה, פיקוח על תעבורה</w:t>
      </w:r>
      <w:r>
        <w:rPr>
          <w:rStyle w:val="default"/>
          <w:rFonts w:cs="FrankRuehl" w:hint="cs"/>
          <w:rtl/>
        </w:rPr>
        <w:t xml:space="preserve"> אווירית או פעילות תעופתית אחרת שאישר המנהל לאותו אדם לגבי אותו מיתקן;</w:t>
      </w:r>
    </w:p>
    <w:p w:rsidR="009471D1" w:rsidRPr="00CD732A" w:rsidRDefault="009471D1" w:rsidP="009471D1">
      <w:pPr>
        <w:pStyle w:val="P00"/>
        <w:tabs>
          <w:tab w:val="clear" w:pos="6259"/>
        </w:tabs>
        <w:spacing w:before="0"/>
        <w:ind w:left="0" w:right="1134"/>
        <w:rPr>
          <w:rFonts w:cs="FrankRuehl" w:hint="cs"/>
          <w:vanish/>
          <w:color w:val="FF0000"/>
          <w:szCs w:val="20"/>
          <w:shd w:val="clear" w:color="auto" w:fill="FFFF99"/>
          <w:rtl/>
        </w:rPr>
      </w:pPr>
      <w:bookmarkStart w:id="18" w:name="Rov815"/>
      <w:r w:rsidRPr="00CD732A">
        <w:rPr>
          <w:rFonts w:cs="FrankRuehl" w:hint="cs"/>
          <w:vanish/>
          <w:color w:val="FF0000"/>
          <w:szCs w:val="20"/>
          <w:shd w:val="clear" w:color="auto" w:fill="FFFF99"/>
          <w:rtl/>
        </w:rPr>
        <w:t>מיום 28.6.2017</w:t>
      </w:r>
    </w:p>
    <w:p w:rsidR="009471D1" w:rsidRPr="00CD732A" w:rsidRDefault="009471D1" w:rsidP="009471D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תשע"ז-2017</w:t>
      </w:r>
    </w:p>
    <w:p w:rsidR="009471D1" w:rsidRPr="00CD732A" w:rsidRDefault="009471D1" w:rsidP="009471D1">
      <w:pPr>
        <w:pStyle w:val="P00"/>
        <w:tabs>
          <w:tab w:val="clear" w:pos="6259"/>
        </w:tabs>
        <w:spacing w:before="0"/>
        <w:ind w:left="0" w:right="1134"/>
        <w:rPr>
          <w:rFonts w:cs="FrankRuehl" w:hint="cs"/>
          <w:vanish/>
          <w:szCs w:val="20"/>
          <w:shd w:val="clear" w:color="auto" w:fill="FFFF99"/>
          <w:rtl/>
        </w:rPr>
      </w:pPr>
      <w:hyperlink r:id="rId26" w:history="1">
        <w:r w:rsidRPr="00CD732A">
          <w:rPr>
            <w:rStyle w:val="Hyperlink"/>
            <w:rFonts w:cs="FrankRuehl" w:hint="cs"/>
            <w:vanish/>
            <w:szCs w:val="20"/>
            <w:shd w:val="clear" w:color="auto" w:fill="FFFF99"/>
            <w:rtl/>
          </w:rPr>
          <w:t>ק"ת תשע"ז מס' 7819</w:t>
        </w:r>
      </w:hyperlink>
      <w:r w:rsidRPr="00CD732A">
        <w:rPr>
          <w:rFonts w:cs="FrankRuehl" w:hint="cs"/>
          <w:vanish/>
          <w:szCs w:val="20"/>
          <w:shd w:val="clear" w:color="auto" w:fill="FFFF99"/>
          <w:rtl/>
        </w:rPr>
        <w:t xml:space="preserve"> מיום 29.5.2017 עמ' 1142</w:t>
      </w:r>
    </w:p>
    <w:p w:rsidR="009471D1" w:rsidRPr="00CD732A" w:rsidRDefault="009471D1" w:rsidP="009471D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החלפת הגדרת "מדמה"</w:t>
      </w:r>
    </w:p>
    <w:p w:rsidR="009471D1" w:rsidRPr="00CD732A" w:rsidRDefault="009471D1" w:rsidP="009471D1">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9471D1" w:rsidRPr="009471D1" w:rsidRDefault="009471D1" w:rsidP="009471D1">
      <w:pPr>
        <w:pStyle w:val="P00"/>
        <w:spacing w:before="0"/>
        <w:ind w:left="0" w:right="1134"/>
        <w:rPr>
          <w:rStyle w:val="default"/>
          <w:rFonts w:cs="FrankRuehl" w:hint="cs"/>
          <w:strike/>
          <w:sz w:val="2"/>
          <w:szCs w:val="2"/>
          <w:rtl/>
        </w:rPr>
      </w:pPr>
      <w:r w:rsidRPr="00CD732A">
        <w:rPr>
          <w:rStyle w:val="default"/>
          <w:rFonts w:cs="FrankRuehl"/>
          <w:vanish/>
          <w:sz w:val="22"/>
          <w:szCs w:val="22"/>
          <w:shd w:val="clear" w:color="auto" w:fill="FFFF99"/>
          <w:rtl/>
        </w:rPr>
        <w:tab/>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 xml:space="preserve">מדמה" </w:t>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 xml:space="preserve"> מיתקן שהמנהל אישר להדרכת עובדי טיס ובדיקת רמתם המקצועית שבו ניתן לדמות תנאי הטסה, פיקוח על תעבורה אוירית או פעילות תעופתית אחרת;</w:t>
      </w:r>
      <w:bookmarkEnd w:id="18"/>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מדריך" </w:t>
      </w:r>
      <w:r w:rsidR="009764C0">
        <w:rPr>
          <w:rStyle w:val="default"/>
          <w:rFonts w:cs="FrankRuehl"/>
          <w:rtl/>
        </w:rPr>
        <w:t>–</w:t>
      </w:r>
      <w:r>
        <w:rPr>
          <w:rStyle w:val="default"/>
          <w:rFonts w:cs="FrankRuehl" w:hint="cs"/>
          <w:rtl/>
        </w:rPr>
        <w:t xml:space="preserve"> עובד טיס המחזיק ברשיון</w:t>
      </w:r>
      <w:r>
        <w:rPr>
          <w:rStyle w:val="default"/>
          <w:rFonts w:cs="FrankRuehl"/>
          <w:rtl/>
        </w:rPr>
        <w:t xml:space="preserve"> </w:t>
      </w:r>
      <w:r>
        <w:rPr>
          <w:rStyle w:val="default"/>
          <w:rFonts w:cs="FrankRuehl" w:hint="cs"/>
          <w:rtl/>
        </w:rPr>
        <w:t xml:space="preserve">הדרכה;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מטוס" </w:t>
      </w:r>
      <w:r w:rsidR="009764C0">
        <w:rPr>
          <w:rStyle w:val="default"/>
          <w:rFonts w:cs="FrankRuehl"/>
          <w:rtl/>
        </w:rPr>
        <w:t>–</w:t>
      </w:r>
      <w:r>
        <w:rPr>
          <w:rStyle w:val="default"/>
          <w:rFonts w:cs="FrankRuehl" w:hint="cs"/>
          <w:rtl/>
        </w:rPr>
        <w:t xml:space="preserve"> כלי טיס הכבד מהאויר;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מין" (</w:t>
      </w:r>
      <w:r>
        <w:rPr>
          <w:rStyle w:val="default"/>
          <w:rFonts w:cs="FrankRuehl"/>
        </w:rPr>
        <w:t>class</w:t>
      </w:r>
      <w:r>
        <w:rPr>
          <w:rStyle w:val="default"/>
          <w:rFonts w:cs="FrankRuehl"/>
          <w:rtl/>
        </w:rPr>
        <w:t xml:space="preserve">) </w:t>
      </w:r>
      <w:r w:rsidR="009764C0">
        <w:rPr>
          <w:rStyle w:val="default"/>
          <w:rFonts w:cs="FrankRuehl"/>
          <w:rtl/>
        </w:rPr>
        <w:t>–</w:t>
      </w:r>
      <w:r>
        <w:rPr>
          <w:rStyle w:val="default"/>
          <w:rFonts w:cs="FrankRuehl"/>
          <w:rtl/>
        </w:rPr>
        <w:t xml:space="preserve"> </w:t>
      </w:r>
      <w:r>
        <w:rPr>
          <w:rStyle w:val="default"/>
          <w:rFonts w:cs="FrankRuehl" w:hint="cs"/>
          <w:rtl/>
        </w:rPr>
        <w:t>סיווג כלי הטיס שנקבע על פי חלוקת משנה של סוג כלי הטיס ובהתאם לאיפיונים דומים, לדוגמא: אוירון חד-מנועי, רב-מנועי, יבשתי, ימי, בוכנה או טורבו-פרופלר; רוטורקרפט יבשתי או ימי</w:t>
      </w:r>
      <w:r>
        <w:rPr>
          <w:rStyle w:val="default"/>
          <w:rFonts w:cs="FrankRuehl"/>
          <w:rtl/>
        </w:rPr>
        <w:t xml:space="preserve">; </w:t>
      </w:r>
      <w:r>
        <w:rPr>
          <w:rStyle w:val="default"/>
          <w:rFonts w:cs="FrankRuehl" w:hint="cs"/>
          <w:rtl/>
        </w:rPr>
        <w:t xml:space="preserve">הליקופטר חד-רוטור, רב-רוטור או ג'רופלן;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מכון בדק" </w:t>
      </w:r>
      <w:r w:rsidR="009764C0">
        <w:rPr>
          <w:rStyle w:val="default"/>
          <w:rFonts w:cs="FrankRuehl"/>
          <w:rtl/>
        </w:rPr>
        <w:t>–</w:t>
      </w:r>
      <w:r>
        <w:rPr>
          <w:rStyle w:val="default"/>
          <w:rFonts w:cs="FrankRuehl" w:hint="cs"/>
          <w:rtl/>
        </w:rPr>
        <w:t xml:space="preserve"> כמשמעותו בתקנות מכוני הבדק; </w:t>
      </w:r>
    </w:p>
    <w:p w:rsidR="00CD2F98" w:rsidRDefault="007F6591" w:rsidP="005A39F1">
      <w:pPr>
        <w:pStyle w:val="P00"/>
        <w:spacing w:before="72"/>
        <w:ind w:left="0" w:right="1134"/>
        <w:rPr>
          <w:rStyle w:val="default"/>
          <w:rFonts w:cs="FrankRuehl" w:hint="cs"/>
          <w:rtl/>
        </w:rPr>
      </w:pPr>
      <w:r>
        <w:rPr>
          <w:rFonts w:cs="FrankRuehl"/>
          <w:sz w:val="26"/>
          <w:rtl/>
          <w:lang w:eastAsia="en-US"/>
        </w:rPr>
        <w:pict>
          <v:shape id="_x0000_s2830" type="#_x0000_t202" style="position:absolute;left:0;text-align:left;margin-left:470.35pt;margin-top:7.1pt;width:1in;height:11.2pt;z-index:251912704" filled="f" stroked="f">
            <v:textbox inset="1mm,0,1mm,0">
              <w:txbxContent>
                <w:p w:rsidR="00EF5FC7" w:rsidRDefault="00EF5FC7" w:rsidP="007F6591">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v:shape>
        </w:pict>
      </w:r>
      <w:r w:rsidR="00CD2F98">
        <w:rPr>
          <w:rFonts w:cs="FrankRuehl"/>
          <w:sz w:val="26"/>
          <w:rtl/>
        </w:rPr>
        <w:tab/>
      </w:r>
      <w:r w:rsidR="00CD2F98">
        <w:rPr>
          <w:rStyle w:val="default"/>
          <w:rFonts w:cs="FrankRuehl"/>
          <w:rtl/>
        </w:rPr>
        <w:t>"</w:t>
      </w:r>
      <w:r w:rsidR="00CD2F98">
        <w:rPr>
          <w:rStyle w:val="default"/>
          <w:rFonts w:cs="FrankRuehl" w:hint="cs"/>
          <w:rtl/>
        </w:rPr>
        <w:t xml:space="preserve">מכון הסמכה" </w:t>
      </w:r>
      <w:r w:rsidR="009764C0">
        <w:rPr>
          <w:rStyle w:val="default"/>
          <w:rFonts w:cs="FrankRuehl"/>
          <w:rtl/>
        </w:rPr>
        <w:t>–</w:t>
      </w:r>
      <w:r w:rsidR="00CD2F98">
        <w:rPr>
          <w:rStyle w:val="default"/>
          <w:rFonts w:cs="FrankRuehl" w:hint="cs"/>
          <w:rtl/>
        </w:rPr>
        <w:t xml:space="preserve"> מכון בדק שהורשה לפי </w:t>
      </w:r>
      <w:r w:rsidR="005A39F1" w:rsidRPr="005A39F1">
        <w:rPr>
          <w:rStyle w:val="default"/>
          <w:rFonts w:cs="FrankRuehl" w:hint="cs"/>
          <w:rtl/>
        </w:rPr>
        <w:t xml:space="preserve">תקנות הטיס (מכוני הסמכה), התשל"ט-1979 (להלן </w:t>
      </w:r>
      <w:r w:rsidR="005A39F1" w:rsidRPr="005A39F1">
        <w:rPr>
          <w:rStyle w:val="default"/>
          <w:rFonts w:cs="FrankRuehl"/>
          <w:rtl/>
        </w:rPr>
        <w:t>–</w:t>
      </w:r>
      <w:r w:rsidR="005A39F1" w:rsidRPr="005A39F1">
        <w:rPr>
          <w:rStyle w:val="default"/>
          <w:rFonts w:cs="FrankRuehl" w:hint="cs"/>
          <w:rtl/>
        </w:rPr>
        <w:t xml:space="preserve"> תקנות מכוני הסמכה)</w:t>
      </w:r>
      <w:r w:rsidR="00CD2F98">
        <w:rPr>
          <w:rStyle w:val="default"/>
          <w:rFonts w:cs="FrankRuehl" w:hint="cs"/>
          <w:rtl/>
        </w:rPr>
        <w:t xml:space="preserve"> לקיים מרכז הדרכה לצורך הסמכתם של טכנאים לבדק כלי טיס, או מפעיל שרשיון ההפעלה שניתן לו מאת השר מתיר ניהולו של מרכז ה</w:t>
      </w:r>
      <w:r w:rsidR="00CD2F98">
        <w:rPr>
          <w:rStyle w:val="default"/>
          <w:rFonts w:cs="FrankRuehl"/>
          <w:rtl/>
        </w:rPr>
        <w:t>ד</w:t>
      </w:r>
      <w:r w:rsidR="00CD2F98">
        <w:rPr>
          <w:rStyle w:val="default"/>
          <w:rFonts w:cs="FrankRuehl" w:hint="cs"/>
          <w:rtl/>
        </w:rPr>
        <w:t>רכה כאמור;</w:t>
      </w:r>
    </w:p>
    <w:p w:rsidR="009764C0" w:rsidRPr="00CD732A" w:rsidRDefault="009764C0" w:rsidP="009764C0">
      <w:pPr>
        <w:pStyle w:val="P00"/>
        <w:tabs>
          <w:tab w:val="clear" w:pos="6259"/>
        </w:tabs>
        <w:spacing w:before="0"/>
        <w:ind w:left="0" w:right="1134"/>
        <w:rPr>
          <w:rFonts w:cs="FrankRuehl" w:hint="cs"/>
          <w:vanish/>
          <w:szCs w:val="20"/>
          <w:shd w:val="clear" w:color="auto" w:fill="FFFF99"/>
          <w:rtl/>
        </w:rPr>
      </w:pPr>
      <w:bookmarkStart w:id="19" w:name="Rov693"/>
      <w:r w:rsidRPr="00CD732A">
        <w:rPr>
          <w:rFonts w:cs="FrankRuehl" w:hint="cs"/>
          <w:vanish/>
          <w:color w:val="FF0000"/>
          <w:szCs w:val="20"/>
          <w:shd w:val="clear" w:color="auto" w:fill="FFFF99"/>
          <w:rtl/>
        </w:rPr>
        <w:t>מיום 3.2.2015</w:t>
      </w:r>
      <w:r w:rsidRPr="00CD732A">
        <w:rPr>
          <w:rFonts w:cs="FrankRuehl" w:hint="cs"/>
          <w:vanish/>
          <w:szCs w:val="20"/>
          <w:shd w:val="clear" w:color="auto" w:fill="FFFF99"/>
          <w:rtl/>
        </w:rPr>
        <w:t xml:space="preserve"> (</w:t>
      </w:r>
      <w:r w:rsidR="007F6591" w:rsidRPr="00CD732A">
        <w:rPr>
          <w:rFonts w:cs="FrankRuehl" w:hint="cs"/>
          <w:vanish/>
          <w:szCs w:val="20"/>
          <w:shd w:val="clear" w:color="auto" w:fill="FFFF99"/>
          <w:rtl/>
        </w:rPr>
        <w:t>בכפוף להוראת תחילה)</w:t>
      </w:r>
    </w:p>
    <w:p w:rsidR="009764C0" w:rsidRPr="00CD732A" w:rsidRDefault="009764C0" w:rsidP="009764C0">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תשע"ג-2013</w:t>
      </w:r>
    </w:p>
    <w:p w:rsidR="009764C0" w:rsidRPr="00CD732A" w:rsidRDefault="007F6591" w:rsidP="009764C0">
      <w:pPr>
        <w:pStyle w:val="P00"/>
        <w:tabs>
          <w:tab w:val="clear" w:pos="6259"/>
        </w:tabs>
        <w:spacing w:before="0"/>
        <w:ind w:left="0" w:right="1134"/>
        <w:rPr>
          <w:rFonts w:cs="FrankRuehl" w:hint="cs"/>
          <w:vanish/>
          <w:szCs w:val="20"/>
          <w:shd w:val="clear" w:color="auto" w:fill="FFFF99"/>
          <w:rtl/>
        </w:rPr>
      </w:pPr>
      <w:hyperlink r:id="rId27" w:history="1">
        <w:r w:rsidR="009764C0" w:rsidRPr="00CD732A">
          <w:rPr>
            <w:rStyle w:val="Hyperlink"/>
            <w:rFonts w:cs="FrankRuehl" w:hint="cs"/>
            <w:vanish/>
            <w:szCs w:val="20"/>
            <w:shd w:val="clear" w:color="auto" w:fill="FFFF99"/>
            <w:rtl/>
          </w:rPr>
          <w:t xml:space="preserve">ק"ת תשע"ג מס' </w:t>
        </w:r>
        <w:r w:rsidRPr="00CD732A">
          <w:rPr>
            <w:rStyle w:val="Hyperlink"/>
            <w:rFonts w:cs="FrankRuehl" w:hint="cs"/>
            <w:vanish/>
            <w:szCs w:val="20"/>
            <w:shd w:val="clear" w:color="auto" w:fill="FFFF99"/>
            <w:rtl/>
          </w:rPr>
          <w:t>7219</w:t>
        </w:r>
      </w:hyperlink>
      <w:r w:rsidRPr="00CD732A">
        <w:rPr>
          <w:rFonts w:cs="FrankRuehl" w:hint="cs"/>
          <w:vanish/>
          <w:szCs w:val="20"/>
          <w:shd w:val="clear" w:color="auto" w:fill="FFFF99"/>
          <w:rtl/>
        </w:rPr>
        <w:t xml:space="preserve"> מיום 3.2.2013 עמ' 710</w:t>
      </w:r>
    </w:p>
    <w:p w:rsidR="007F6591" w:rsidRPr="007F6591" w:rsidRDefault="007F6591" w:rsidP="007F6591">
      <w:pPr>
        <w:pStyle w:val="P00"/>
        <w:ind w:left="0" w:right="1134"/>
        <w:rPr>
          <w:rStyle w:val="default"/>
          <w:rFonts w:cs="FrankRuehl" w:hint="cs"/>
          <w:sz w:val="2"/>
          <w:szCs w:val="2"/>
          <w:rtl/>
        </w:rPr>
      </w:pPr>
      <w:r w:rsidRPr="00CD732A">
        <w:rP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 xml:space="preserve">מכון הסמכה" </w:t>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 xml:space="preserve"> מכון בדק שהורשה לפי </w:t>
      </w:r>
      <w:r w:rsidRPr="00CD732A">
        <w:rPr>
          <w:rStyle w:val="default"/>
          <w:rFonts w:cs="FrankRuehl" w:hint="cs"/>
          <w:strike/>
          <w:vanish/>
          <w:sz w:val="22"/>
          <w:szCs w:val="22"/>
          <w:shd w:val="clear" w:color="auto" w:fill="FFFF99"/>
          <w:rtl/>
        </w:rPr>
        <w:t>תקנות מכוני הבדק</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 xml:space="preserve">תקנות הטיס (מכוני הסמכה), התשל"ט-1979 (להלן </w:t>
      </w:r>
      <w:r w:rsidRPr="00CD732A">
        <w:rPr>
          <w:rStyle w:val="default"/>
          <w:rFonts w:cs="FrankRuehl"/>
          <w:vanish/>
          <w:sz w:val="22"/>
          <w:szCs w:val="22"/>
          <w:u w:val="single"/>
          <w:shd w:val="clear" w:color="auto" w:fill="FFFF99"/>
          <w:rtl/>
        </w:rPr>
        <w:t>–</w:t>
      </w:r>
      <w:r w:rsidRPr="00CD732A">
        <w:rPr>
          <w:rStyle w:val="default"/>
          <w:rFonts w:cs="FrankRuehl" w:hint="cs"/>
          <w:vanish/>
          <w:sz w:val="22"/>
          <w:szCs w:val="22"/>
          <w:u w:val="single"/>
          <w:shd w:val="clear" w:color="auto" w:fill="FFFF99"/>
          <w:rtl/>
        </w:rPr>
        <w:t xml:space="preserve"> תקנות מכוני הסמכה)</w:t>
      </w:r>
      <w:r w:rsidRPr="00CD732A">
        <w:rPr>
          <w:rStyle w:val="default"/>
          <w:rFonts w:cs="FrankRuehl" w:hint="cs"/>
          <w:vanish/>
          <w:sz w:val="22"/>
          <w:szCs w:val="22"/>
          <w:shd w:val="clear" w:color="auto" w:fill="FFFF99"/>
          <w:rtl/>
        </w:rPr>
        <w:t xml:space="preserve"> לקיים מרכז הדרכה לצורך הסמכתם של טכנאים לבדק כלי טיס, או מפעיל שרשיון ההפעלה שניתן לו מאת השר מתיר ניהולו של מרכז ה</w:t>
      </w:r>
      <w:r w:rsidRPr="00CD732A">
        <w:rPr>
          <w:rStyle w:val="default"/>
          <w:rFonts w:cs="FrankRuehl"/>
          <w:vanish/>
          <w:sz w:val="22"/>
          <w:szCs w:val="22"/>
          <w:shd w:val="clear" w:color="auto" w:fill="FFFF99"/>
          <w:rtl/>
        </w:rPr>
        <w:t>ד</w:t>
      </w:r>
      <w:r w:rsidRPr="00CD732A">
        <w:rPr>
          <w:rStyle w:val="default"/>
          <w:rFonts w:cs="FrankRuehl" w:hint="cs"/>
          <w:vanish/>
          <w:sz w:val="22"/>
          <w:szCs w:val="22"/>
          <w:shd w:val="clear" w:color="auto" w:fill="FFFF99"/>
          <w:rtl/>
        </w:rPr>
        <w:t>רכה כאמור;</w:t>
      </w:r>
      <w:bookmarkEnd w:id="19"/>
    </w:p>
    <w:p w:rsidR="00CD2F98" w:rsidRDefault="009471D1" w:rsidP="009471D1">
      <w:pPr>
        <w:pStyle w:val="P00"/>
        <w:spacing w:before="72"/>
        <w:ind w:left="0" w:right="1134"/>
        <w:rPr>
          <w:rStyle w:val="default"/>
          <w:rFonts w:cs="FrankRuehl" w:hint="cs"/>
          <w:rtl/>
        </w:rPr>
      </w:pPr>
      <w:r>
        <w:rPr>
          <w:rFonts w:cs="FrankRuehl"/>
          <w:sz w:val="26"/>
          <w:rtl/>
          <w:lang w:eastAsia="en-US"/>
        </w:rPr>
        <w:pict>
          <v:shape id="_x0000_s3136" type="#_x0000_t202" style="position:absolute;left:0;text-align:left;margin-left:470.35pt;margin-top:7.1pt;width:1in;height:11.2pt;z-index:251998720" filled="f" stroked="f">
            <v:textbox inset="1mm,0,1mm,0">
              <w:txbxContent>
                <w:p w:rsidR="00EF5FC7" w:rsidRDefault="00EF5FC7" w:rsidP="009471D1">
                  <w:pPr>
                    <w:spacing w:line="160" w:lineRule="exact"/>
                    <w:jc w:val="left"/>
                    <w:rPr>
                      <w:rFonts w:cs="Miriam"/>
                      <w:noProof/>
                      <w:sz w:val="18"/>
                      <w:szCs w:val="18"/>
                      <w:rtl/>
                    </w:rPr>
                  </w:pPr>
                  <w:r>
                    <w:rPr>
                      <w:rFonts w:cs="Miriam"/>
                      <w:sz w:val="18"/>
                      <w:szCs w:val="18"/>
                      <w:rtl/>
                    </w:rPr>
                    <w:t>תק</w:t>
                  </w:r>
                  <w:r>
                    <w:rPr>
                      <w:rFonts w:cs="Miriam" w:hint="cs"/>
                      <w:sz w:val="18"/>
                      <w:szCs w:val="18"/>
                      <w:rtl/>
                    </w:rPr>
                    <w:t>' תשע"ז-2017</w:t>
                  </w:r>
                </w:p>
              </w:txbxContent>
            </v:textbox>
            <w10:anchorlock/>
          </v:shape>
        </w:pict>
      </w:r>
      <w:r w:rsidR="00CD2F98">
        <w:rPr>
          <w:rFonts w:cs="FrankRuehl"/>
          <w:sz w:val="26"/>
          <w:rtl/>
        </w:rPr>
        <w:tab/>
      </w:r>
      <w:r w:rsidR="00CD2F98">
        <w:rPr>
          <w:rStyle w:val="default"/>
          <w:rFonts w:cs="FrankRuehl"/>
          <w:rtl/>
        </w:rPr>
        <w:t>"</w:t>
      </w:r>
      <w:r w:rsidR="00CD2F98">
        <w:rPr>
          <w:rStyle w:val="default"/>
          <w:rFonts w:cs="FrankRuehl" w:hint="cs"/>
          <w:rtl/>
        </w:rPr>
        <w:t xml:space="preserve">מפקח" </w:t>
      </w:r>
      <w:r w:rsidR="007F6591">
        <w:rPr>
          <w:rStyle w:val="default"/>
          <w:rFonts w:cs="FrankRuehl"/>
          <w:rtl/>
        </w:rPr>
        <w:t>–</w:t>
      </w:r>
      <w:r w:rsidR="00CD2F98">
        <w:rPr>
          <w:rStyle w:val="default"/>
          <w:rFonts w:cs="FrankRuehl" w:hint="cs"/>
          <w:rtl/>
        </w:rPr>
        <w:t xml:space="preserve"> אדם שמינה </w:t>
      </w:r>
      <w:r>
        <w:rPr>
          <w:rStyle w:val="default"/>
          <w:rFonts w:cs="FrankRuehl" w:hint="cs"/>
          <w:rtl/>
        </w:rPr>
        <w:t>המנהל</w:t>
      </w:r>
      <w:r w:rsidR="00CD2F98">
        <w:rPr>
          <w:rStyle w:val="default"/>
          <w:rFonts w:cs="FrankRuehl" w:hint="cs"/>
          <w:rtl/>
        </w:rPr>
        <w:t xml:space="preserve"> </w:t>
      </w:r>
      <w:r>
        <w:rPr>
          <w:rStyle w:val="default"/>
          <w:rFonts w:cs="FrankRuehl" w:hint="cs"/>
          <w:rtl/>
        </w:rPr>
        <w:t xml:space="preserve">לשמש בתפקיד </w:t>
      </w:r>
      <w:r w:rsidR="00CD2F98">
        <w:rPr>
          <w:rStyle w:val="default"/>
          <w:rFonts w:cs="FrankRuehl" w:hint="cs"/>
          <w:rtl/>
        </w:rPr>
        <w:t xml:space="preserve">מפקח לפי סעיף </w:t>
      </w:r>
      <w:r>
        <w:rPr>
          <w:rStyle w:val="default"/>
          <w:rFonts w:cs="FrankRuehl" w:hint="cs"/>
          <w:rtl/>
        </w:rPr>
        <w:t>94</w:t>
      </w:r>
      <w:r w:rsidR="00CD2F98">
        <w:rPr>
          <w:rStyle w:val="default"/>
          <w:rFonts w:cs="FrankRuehl" w:hint="cs"/>
          <w:rtl/>
        </w:rPr>
        <w:t xml:space="preserve"> לחוק;</w:t>
      </w:r>
    </w:p>
    <w:p w:rsidR="009471D1" w:rsidRPr="00CD732A" w:rsidRDefault="009471D1" w:rsidP="009471D1">
      <w:pPr>
        <w:pStyle w:val="P00"/>
        <w:tabs>
          <w:tab w:val="clear" w:pos="6259"/>
        </w:tabs>
        <w:spacing w:before="0"/>
        <w:ind w:left="0" w:right="1134"/>
        <w:rPr>
          <w:rFonts w:cs="FrankRuehl" w:hint="cs"/>
          <w:vanish/>
          <w:color w:val="FF0000"/>
          <w:szCs w:val="20"/>
          <w:shd w:val="clear" w:color="auto" w:fill="FFFF99"/>
          <w:rtl/>
        </w:rPr>
      </w:pPr>
      <w:bookmarkStart w:id="20" w:name="Rov816"/>
      <w:r w:rsidRPr="00CD732A">
        <w:rPr>
          <w:rFonts w:cs="FrankRuehl" w:hint="cs"/>
          <w:vanish/>
          <w:color w:val="FF0000"/>
          <w:szCs w:val="20"/>
          <w:shd w:val="clear" w:color="auto" w:fill="FFFF99"/>
          <w:rtl/>
        </w:rPr>
        <w:t>מיום 28.6.2017</w:t>
      </w:r>
    </w:p>
    <w:p w:rsidR="009471D1" w:rsidRPr="00CD732A" w:rsidRDefault="009471D1" w:rsidP="009471D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תשע"ז-2017</w:t>
      </w:r>
    </w:p>
    <w:p w:rsidR="009471D1" w:rsidRPr="00CD732A" w:rsidRDefault="009471D1" w:rsidP="009471D1">
      <w:pPr>
        <w:pStyle w:val="P00"/>
        <w:tabs>
          <w:tab w:val="clear" w:pos="6259"/>
        </w:tabs>
        <w:spacing w:before="0"/>
        <w:ind w:left="0" w:right="1134"/>
        <w:rPr>
          <w:rFonts w:cs="FrankRuehl" w:hint="cs"/>
          <w:vanish/>
          <w:szCs w:val="20"/>
          <w:shd w:val="clear" w:color="auto" w:fill="FFFF99"/>
          <w:rtl/>
        </w:rPr>
      </w:pPr>
      <w:hyperlink r:id="rId28" w:history="1">
        <w:r w:rsidRPr="00CD732A">
          <w:rPr>
            <w:rStyle w:val="Hyperlink"/>
            <w:rFonts w:cs="FrankRuehl" w:hint="cs"/>
            <w:vanish/>
            <w:szCs w:val="20"/>
            <w:shd w:val="clear" w:color="auto" w:fill="FFFF99"/>
            <w:rtl/>
          </w:rPr>
          <w:t>ק"ת תשע"ז מס' 7819</w:t>
        </w:r>
      </w:hyperlink>
      <w:r w:rsidRPr="00CD732A">
        <w:rPr>
          <w:rFonts w:cs="FrankRuehl" w:hint="cs"/>
          <w:vanish/>
          <w:szCs w:val="20"/>
          <w:shd w:val="clear" w:color="auto" w:fill="FFFF99"/>
          <w:rtl/>
        </w:rPr>
        <w:t xml:space="preserve"> מיום 29.5.2017 עמ' 1142</w:t>
      </w:r>
    </w:p>
    <w:p w:rsidR="009471D1" w:rsidRPr="00CD732A" w:rsidRDefault="009471D1" w:rsidP="009471D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החלפת הגדרת "מפקח"</w:t>
      </w:r>
    </w:p>
    <w:p w:rsidR="009471D1" w:rsidRPr="00CD732A" w:rsidRDefault="009471D1" w:rsidP="009471D1">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9471D1" w:rsidRPr="009471D1" w:rsidRDefault="009471D1" w:rsidP="009471D1">
      <w:pPr>
        <w:pStyle w:val="P00"/>
        <w:spacing w:before="0"/>
        <w:ind w:left="0" w:right="1134"/>
        <w:rPr>
          <w:rStyle w:val="default"/>
          <w:rFonts w:cs="FrankRuehl" w:hint="cs"/>
          <w:strike/>
          <w:sz w:val="2"/>
          <w:szCs w:val="2"/>
          <w:rtl/>
        </w:rPr>
      </w:pPr>
      <w:r w:rsidRPr="00CD732A">
        <w:rPr>
          <w:rStyle w:val="default"/>
          <w:rFonts w:cs="FrankRuehl"/>
          <w:vanish/>
          <w:sz w:val="22"/>
          <w:szCs w:val="22"/>
          <w:shd w:val="clear" w:color="auto" w:fill="FFFF99"/>
          <w:rtl/>
        </w:rPr>
        <w:tab/>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 xml:space="preserve">מפקח" </w:t>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 xml:space="preserve"> אדם שמינה השר להיות מפקח לפי סעיף 10ג(א) לחוק;</w:t>
      </w:r>
      <w:bookmarkEnd w:id="20"/>
    </w:p>
    <w:p w:rsidR="00CD2F98" w:rsidRDefault="00CD2F98">
      <w:pPr>
        <w:pStyle w:val="P00"/>
        <w:spacing w:before="72"/>
        <w:ind w:left="0" w:right="1134"/>
        <w:rPr>
          <w:rStyle w:val="default"/>
          <w:rFonts w:cs="FrankRuehl" w:hint="cs"/>
          <w:rtl/>
        </w:rPr>
      </w:pPr>
      <w:r>
        <w:rPr>
          <w:lang w:val="he-IL"/>
        </w:rPr>
        <w:pict>
          <v:rect id="_x0000_s2061" style="position:absolute;left:0;text-align:left;margin-left:464.5pt;margin-top:8.05pt;width:75.05pt;height:10pt;z-index:25129932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תשמ"ב-1981</w:t>
                  </w:r>
                </w:p>
              </w:txbxContent>
            </v:textbox>
            <w10:anchorlock/>
          </v:rect>
        </w:pict>
      </w:r>
      <w:r>
        <w:rPr>
          <w:rFonts w:cs="FrankRuehl"/>
          <w:sz w:val="26"/>
          <w:rtl/>
        </w:rPr>
        <w:tab/>
      </w:r>
      <w:r>
        <w:rPr>
          <w:rStyle w:val="default"/>
          <w:rFonts w:cs="FrankRuehl"/>
          <w:rtl/>
        </w:rPr>
        <w:t>"</w:t>
      </w:r>
      <w:r>
        <w:rPr>
          <w:rStyle w:val="default"/>
          <w:rFonts w:cs="FrankRuehl" w:hint="cs"/>
          <w:rtl/>
        </w:rPr>
        <w:t xml:space="preserve">מפעיל כלי טיס" </w:t>
      </w:r>
      <w:r w:rsidR="007F6591">
        <w:rPr>
          <w:rStyle w:val="default"/>
          <w:rFonts w:cs="FrankRuehl"/>
          <w:rtl/>
        </w:rPr>
        <w:t>–</w:t>
      </w:r>
      <w:r>
        <w:rPr>
          <w:rStyle w:val="default"/>
          <w:rFonts w:cs="FrankRuehl" w:hint="cs"/>
          <w:rtl/>
        </w:rPr>
        <w:t xml:space="preserve"> מחזיק ברשיון הפעלה מסחרית של כלי טיס שניתן לו לפי חוק רישוי שירותי התעופה, תשכ"ג-1963, המקיים בהתאם לתנאי אותו רשיון טיסות מסחריות מישראל ואליה, או המקיים טיסות מסחרי</w:t>
      </w:r>
      <w:r>
        <w:rPr>
          <w:rStyle w:val="default"/>
          <w:rFonts w:cs="FrankRuehl"/>
          <w:rtl/>
        </w:rPr>
        <w:t>ו</w:t>
      </w:r>
      <w:r>
        <w:rPr>
          <w:rStyle w:val="default"/>
          <w:rFonts w:cs="FrankRuehl" w:hint="cs"/>
          <w:rtl/>
        </w:rPr>
        <w:t xml:space="preserve">ת בישראל, אליה וממנה על פי היתר בכתב מאת המנהל, ולרבות הבעלים, השוכר או המטיס של כלי הטיס; </w:t>
      </w:r>
    </w:p>
    <w:p w:rsidR="00CD2F98" w:rsidRPr="00CD732A" w:rsidRDefault="00CD2F98">
      <w:pPr>
        <w:pStyle w:val="P00"/>
        <w:spacing w:before="0"/>
        <w:ind w:left="0" w:right="1134"/>
        <w:rPr>
          <w:rFonts w:cs="FrankRuehl" w:hint="cs"/>
          <w:b/>
          <w:bCs/>
          <w:vanish/>
          <w:szCs w:val="20"/>
          <w:shd w:val="clear" w:color="auto" w:fill="FFFF99"/>
          <w:rtl/>
        </w:rPr>
      </w:pPr>
      <w:bookmarkStart w:id="21" w:name="Rov521"/>
      <w:r w:rsidRPr="00CD732A">
        <w:rPr>
          <w:rFonts w:cs="FrankRuehl" w:hint="cs"/>
          <w:vanish/>
          <w:color w:val="FF0000"/>
          <w:szCs w:val="20"/>
          <w:shd w:val="clear" w:color="auto" w:fill="FFFF99"/>
          <w:rtl/>
        </w:rPr>
        <w:t>מיום 26.10.1981</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תשמ"ב-1981</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29" w:history="1">
        <w:r w:rsidRPr="00CD732A">
          <w:rPr>
            <w:rStyle w:val="Hyperlink"/>
            <w:rFonts w:cs="FrankRuehl" w:hint="cs"/>
            <w:vanish/>
            <w:szCs w:val="20"/>
            <w:shd w:val="clear" w:color="auto" w:fill="FFFF99"/>
            <w:rtl/>
          </w:rPr>
          <w:t>ק"ת תשמ"ב מס' 4279</w:t>
        </w:r>
      </w:hyperlink>
      <w:r w:rsidRPr="00CD732A">
        <w:rPr>
          <w:rFonts w:cs="FrankRuehl" w:hint="cs"/>
          <w:vanish/>
          <w:szCs w:val="20"/>
          <w:shd w:val="clear" w:color="auto" w:fill="FFFF99"/>
          <w:rtl/>
        </w:rPr>
        <w:t xml:space="preserve"> מיום 26.10.1981 עמ' 196</w:t>
      </w:r>
    </w:p>
    <w:p w:rsidR="00CD2F98" w:rsidRDefault="00CD2F98">
      <w:pPr>
        <w:pStyle w:val="P00"/>
        <w:ind w:left="0" w:right="1134"/>
        <w:rPr>
          <w:rStyle w:val="default"/>
          <w:rFonts w:cs="FrankRuehl" w:hint="cs"/>
          <w:sz w:val="2"/>
          <w:szCs w:val="2"/>
          <w:rtl/>
        </w:rPr>
      </w:pPr>
      <w:r w:rsidRPr="00CD732A">
        <w:rPr>
          <w:rStyle w:val="default"/>
          <w:rFonts w:cs="FrankRuehl" w:hint="cs"/>
          <w:vanish/>
          <w:sz w:val="22"/>
          <w:szCs w:val="22"/>
          <w:shd w:val="clear" w:color="auto" w:fill="FFFF99"/>
          <w:rtl/>
        </w:rPr>
        <w:tab/>
        <w:t xml:space="preserve">"מפעיל כלי טיס" - מחזיק ברשיון הפעלה מסחרית של כלי טיס שניתן לו לפי חוק רישוי שירותי התעופה, תשכ"ג-1963, המקיים בהתאם לתנאי אותו רשיון טיסות מסחריות מישראל ואליה, או המקיים </w:t>
      </w:r>
      <w:r w:rsidRPr="00CD732A">
        <w:rPr>
          <w:rStyle w:val="default"/>
          <w:rFonts w:cs="FrankRuehl" w:hint="cs"/>
          <w:strike/>
          <w:vanish/>
          <w:sz w:val="22"/>
          <w:szCs w:val="22"/>
          <w:shd w:val="clear" w:color="auto" w:fill="FFFF99"/>
          <w:rtl/>
        </w:rPr>
        <w:t>טיסות מסחריות מישראל ואליה</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טיסות מסחרי</w:t>
      </w:r>
      <w:r w:rsidRPr="00CD732A">
        <w:rPr>
          <w:rStyle w:val="default"/>
          <w:rFonts w:cs="FrankRuehl"/>
          <w:vanish/>
          <w:sz w:val="22"/>
          <w:szCs w:val="22"/>
          <w:u w:val="single"/>
          <w:shd w:val="clear" w:color="auto" w:fill="FFFF99"/>
          <w:rtl/>
        </w:rPr>
        <w:t>ו</w:t>
      </w:r>
      <w:r w:rsidRPr="00CD732A">
        <w:rPr>
          <w:rStyle w:val="default"/>
          <w:rFonts w:cs="FrankRuehl" w:hint="cs"/>
          <w:vanish/>
          <w:sz w:val="22"/>
          <w:szCs w:val="22"/>
          <w:u w:val="single"/>
          <w:shd w:val="clear" w:color="auto" w:fill="FFFF99"/>
          <w:rtl/>
        </w:rPr>
        <w:t>ת בישראל, אליה וממנה</w:t>
      </w:r>
      <w:r w:rsidRPr="00CD732A">
        <w:rPr>
          <w:rStyle w:val="default"/>
          <w:rFonts w:cs="FrankRuehl" w:hint="cs"/>
          <w:vanish/>
          <w:sz w:val="22"/>
          <w:szCs w:val="22"/>
          <w:shd w:val="clear" w:color="auto" w:fill="FFFF99"/>
          <w:rtl/>
        </w:rPr>
        <w:t xml:space="preserve"> על פי היתר בכתב מאת המנהל, ולרבות הבעלים, השוכר או המטיס של כלי הטיס; </w:t>
      </w:r>
      <w:bookmarkEnd w:id="21"/>
    </w:p>
    <w:p w:rsidR="00CD2F98" w:rsidRDefault="00CD2F98" w:rsidP="007042A2">
      <w:pPr>
        <w:pStyle w:val="P00"/>
        <w:spacing w:before="72"/>
        <w:ind w:left="0" w:right="1134"/>
        <w:rPr>
          <w:rStyle w:val="default"/>
          <w:rFonts w:cs="FrankRuehl" w:hint="cs"/>
          <w:rtl/>
        </w:rPr>
      </w:pPr>
      <w:r>
        <w:rPr>
          <w:lang w:val="he-IL"/>
        </w:rPr>
        <w:pict>
          <v:rect id="_x0000_s2062" style="position:absolute;left:0;text-align:left;margin-left:464.5pt;margin-top:8.05pt;width:75.05pt;height:14.75pt;z-index:251300352" o:allowincell="f" filled="f" stroked="f" strokecolor="lime" strokeweight=".25pt">
            <v:textbox inset="0,0,0,0">
              <w:txbxContent>
                <w:p w:rsidR="00EF5FC7" w:rsidRDefault="00EF5FC7" w:rsidP="007042A2">
                  <w:pPr>
                    <w:spacing w:line="160" w:lineRule="exact"/>
                    <w:jc w:val="left"/>
                    <w:rPr>
                      <w:rFonts w:cs="Miriam"/>
                      <w:sz w:val="18"/>
                      <w:szCs w:val="18"/>
                      <w:rtl/>
                    </w:rPr>
                  </w:pPr>
                  <w:r>
                    <w:rPr>
                      <w:rFonts w:cs="Miriam"/>
                      <w:sz w:val="18"/>
                      <w:szCs w:val="18"/>
                      <w:rtl/>
                    </w:rPr>
                    <w:t>תק</w:t>
                  </w:r>
                  <w:r>
                    <w:rPr>
                      <w:rFonts w:cs="Miriam" w:hint="cs"/>
                      <w:sz w:val="18"/>
                      <w:szCs w:val="18"/>
                      <w:rtl/>
                    </w:rPr>
                    <w:t>' תשע"ה-2015</w:t>
                  </w:r>
                </w:p>
              </w:txbxContent>
            </v:textbox>
            <w10:anchorlock/>
          </v:rect>
        </w:pict>
      </w:r>
      <w:r>
        <w:rPr>
          <w:rFonts w:cs="FrankRuehl"/>
          <w:sz w:val="26"/>
          <w:rtl/>
        </w:rPr>
        <w:tab/>
      </w:r>
      <w:r>
        <w:rPr>
          <w:rStyle w:val="default"/>
          <w:rFonts w:cs="FrankRuehl"/>
          <w:rtl/>
        </w:rPr>
        <w:t>"</w:t>
      </w:r>
      <w:r>
        <w:rPr>
          <w:rStyle w:val="default"/>
          <w:rFonts w:cs="FrankRuehl" w:hint="cs"/>
          <w:rtl/>
        </w:rPr>
        <w:t xml:space="preserve">מצנח ממונע" </w:t>
      </w:r>
      <w:r w:rsidR="007F6591">
        <w:rPr>
          <w:rStyle w:val="default"/>
          <w:rFonts w:cs="FrankRuehl"/>
          <w:rtl/>
        </w:rPr>
        <w:t>–</w:t>
      </w:r>
      <w:r>
        <w:rPr>
          <w:rStyle w:val="default"/>
          <w:rFonts w:cs="FrankRuehl" w:hint="cs"/>
          <w:rtl/>
        </w:rPr>
        <w:t xml:space="preserve"> </w:t>
      </w:r>
      <w:r w:rsidR="007042A2">
        <w:rPr>
          <w:rStyle w:val="default"/>
          <w:rFonts w:cs="FrankRuehl" w:hint="cs"/>
          <w:rtl/>
        </w:rPr>
        <w:t>(נמחקה)</w:t>
      </w:r>
      <w:r>
        <w:rPr>
          <w:rStyle w:val="default"/>
          <w:rFonts w:cs="FrankRuehl" w:hint="cs"/>
          <w:rtl/>
        </w:rPr>
        <w:t xml:space="preserve">; </w:t>
      </w:r>
    </w:p>
    <w:p w:rsidR="00CD2F98" w:rsidRPr="00CD732A" w:rsidRDefault="00CD2F98">
      <w:pPr>
        <w:pStyle w:val="P00"/>
        <w:spacing w:before="0"/>
        <w:ind w:left="0" w:right="1134"/>
        <w:rPr>
          <w:rFonts w:cs="FrankRuehl" w:hint="cs"/>
          <w:b/>
          <w:bCs/>
          <w:vanish/>
          <w:szCs w:val="20"/>
          <w:shd w:val="clear" w:color="auto" w:fill="FFFF99"/>
          <w:rtl/>
        </w:rPr>
      </w:pPr>
      <w:bookmarkStart w:id="22" w:name="Rov727"/>
      <w:r w:rsidRPr="00CD732A">
        <w:rPr>
          <w:rFonts w:cs="FrankRuehl" w:hint="cs"/>
          <w:vanish/>
          <w:color w:val="FF0000"/>
          <w:szCs w:val="20"/>
          <w:shd w:val="clear" w:color="auto" w:fill="FFFF99"/>
          <w:rtl/>
        </w:rPr>
        <w:t>מיום 17.3.1988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30"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552</w:t>
      </w:r>
    </w:p>
    <w:p w:rsidR="00CD2F98" w:rsidRPr="00CD732A" w:rsidRDefault="00CD2F98">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הוספת הגדרת "מצנח ממונע"</w:t>
      </w:r>
    </w:p>
    <w:p w:rsidR="007042A2" w:rsidRPr="00CD732A" w:rsidRDefault="007042A2">
      <w:pPr>
        <w:pStyle w:val="P00"/>
        <w:tabs>
          <w:tab w:val="clear" w:pos="6259"/>
        </w:tabs>
        <w:spacing w:before="0"/>
        <w:ind w:left="0" w:right="1134"/>
        <w:rPr>
          <w:rFonts w:cs="FrankRuehl" w:hint="cs"/>
          <w:vanish/>
          <w:szCs w:val="20"/>
          <w:shd w:val="clear" w:color="auto" w:fill="FFFF99"/>
          <w:rtl/>
        </w:rPr>
      </w:pPr>
    </w:p>
    <w:p w:rsidR="007042A2" w:rsidRPr="00CD732A" w:rsidRDefault="007042A2">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13.4.2015</w:t>
      </w:r>
    </w:p>
    <w:p w:rsidR="007042A2" w:rsidRPr="00CD732A" w:rsidRDefault="007042A2">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תשע"ה-2015</w:t>
      </w:r>
    </w:p>
    <w:p w:rsidR="007042A2" w:rsidRPr="00CD732A" w:rsidRDefault="007042A2">
      <w:pPr>
        <w:pStyle w:val="P00"/>
        <w:tabs>
          <w:tab w:val="clear" w:pos="6259"/>
        </w:tabs>
        <w:spacing w:before="0"/>
        <w:ind w:left="0" w:right="1134"/>
        <w:rPr>
          <w:rFonts w:cs="FrankRuehl" w:hint="cs"/>
          <w:vanish/>
          <w:szCs w:val="20"/>
          <w:shd w:val="clear" w:color="auto" w:fill="FFFF99"/>
          <w:rtl/>
        </w:rPr>
      </w:pPr>
      <w:hyperlink r:id="rId31" w:history="1">
        <w:r w:rsidRPr="00CD732A">
          <w:rPr>
            <w:rStyle w:val="Hyperlink"/>
            <w:rFonts w:cs="FrankRuehl" w:hint="cs"/>
            <w:vanish/>
            <w:szCs w:val="20"/>
            <w:shd w:val="clear" w:color="auto" w:fill="FFFF99"/>
            <w:rtl/>
          </w:rPr>
          <w:t>ק"ת תשע"ה מס' 7503</w:t>
        </w:r>
      </w:hyperlink>
      <w:r w:rsidRPr="00CD732A">
        <w:rPr>
          <w:rFonts w:cs="FrankRuehl" w:hint="cs"/>
          <w:vanish/>
          <w:szCs w:val="20"/>
          <w:shd w:val="clear" w:color="auto" w:fill="FFFF99"/>
          <w:rtl/>
        </w:rPr>
        <w:t xml:space="preserve"> מיום 25.3.2015 עמ' 1102</w:t>
      </w:r>
    </w:p>
    <w:p w:rsidR="007042A2" w:rsidRPr="00CD732A" w:rsidRDefault="007042A2">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מחיקת הגדרת "מצנח ממונע"</w:t>
      </w:r>
    </w:p>
    <w:p w:rsidR="007042A2" w:rsidRPr="00CD732A" w:rsidRDefault="007042A2" w:rsidP="007042A2">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7042A2" w:rsidRPr="007042A2" w:rsidRDefault="007042A2" w:rsidP="007042A2">
      <w:pPr>
        <w:pStyle w:val="P00"/>
        <w:spacing w:before="0"/>
        <w:ind w:left="0" w:right="1134"/>
        <w:rPr>
          <w:rStyle w:val="default"/>
          <w:rFonts w:cs="FrankRuehl" w:hint="cs"/>
          <w:strike/>
          <w:sz w:val="2"/>
          <w:szCs w:val="2"/>
          <w:rtl/>
        </w:rPr>
      </w:pPr>
      <w:r w:rsidRPr="00CD732A">
        <w:rPr>
          <w:rFonts w:cs="FrankRuehl"/>
          <w:vanish/>
          <w:sz w:val="22"/>
          <w:szCs w:val="22"/>
          <w:shd w:val="clear" w:color="auto" w:fill="FFFF99"/>
          <w:rtl/>
        </w:rPr>
        <w:tab/>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 xml:space="preserve">מצנח ממונע" </w:t>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 xml:space="preserve"> כלי טיס הכבד מן האויר המונע על ידי מנוע והנתמך בעת הטיסה בעיקר על ידי מצנח; </w:t>
      </w:r>
      <w:bookmarkEnd w:id="22"/>
    </w:p>
    <w:p w:rsidR="00CD2F98" w:rsidRDefault="00CD2F98" w:rsidP="007042A2">
      <w:pPr>
        <w:pStyle w:val="P00"/>
        <w:spacing w:before="72"/>
        <w:ind w:left="0" w:right="1134"/>
        <w:rPr>
          <w:rStyle w:val="default"/>
          <w:rFonts w:cs="FrankRuehl" w:hint="cs"/>
          <w:rtl/>
        </w:rPr>
      </w:pPr>
      <w:r>
        <w:rPr>
          <w:lang w:val="he-IL"/>
        </w:rPr>
        <w:pict>
          <v:rect id="_x0000_s2063" style="position:absolute;left:0;text-align:left;margin-left:464.5pt;margin-top:8.05pt;width:75.05pt;height:10pt;z-index:25130137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Fonts w:cs="FrankRuehl"/>
          <w:sz w:val="26"/>
          <w:rtl/>
        </w:rPr>
        <w:tab/>
      </w:r>
      <w:r>
        <w:rPr>
          <w:rStyle w:val="default"/>
          <w:rFonts w:cs="FrankRuehl"/>
          <w:rtl/>
        </w:rPr>
        <w:t>"</w:t>
      </w:r>
      <w:r>
        <w:rPr>
          <w:rStyle w:val="default"/>
          <w:rFonts w:cs="FrankRuehl" w:hint="cs"/>
          <w:rtl/>
        </w:rPr>
        <w:t xml:space="preserve">מצנח רחף" </w:t>
      </w:r>
      <w:r w:rsidR="007F6591">
        <w:rPr>
          <w:rStyle w:val="default"/>
          <w:rFonts w:cs="FrankRuehl"/>
          <w:rtl/>
        </w:rPr>
        <w:t>–</w:t>
      </w:r>
      <w:r>
        <w:rPr>
          <w:rStyle w:val="default"/>
          <w:rFonts w:cs="FrankRuehl" w:hint="cs"/>
          <w:rtl/>
        </w:rPr>
        <w:t xml:space="preserve"> </w:t>
      </w:r>
      <w:r w:rsidR="007042A2">
        <w:rPr>
          <w:rStyle w:val="default"/>
          <w:rFonts w:cs="FrankRuehl" w:hint="cs"/>
          <w:rtl/>
        </w:rPr>
        <w:t>(נמחקה)</w:t>
      </w:r>
      <w:r>
        <w:rPr>
          <w:rStyle w:val="default"/>
          <w:rFonts w:cs="FrankRuehl" w:hint="cs"/>
          <w:rtl/>
        </w:rPr>
        <w:t xml:space="preserve">; </w:t>
      </w:r>
    </w:p>
    <w:p w:rsidR="00CD2F98" w:rsidRPr="00CD732A" w:rsidRDefault="00CD2F98">
      <w:pPr>
        <w:pStyle w:val="P00"/>
        <w:spacing w:before="0"/>
        <w:ind w:left="0" w:right="1134"/>
        <w:rPr>
          <w:rFonts w:cs="FrankRuehl" w:hint="cs"/>
          <w:b/>
          <w:bCs/>
          <w:vanish/>
          <w:szCs w:val="20"/>
          <w:shd w:val="clear" w:color="auto" w:fill="FFFF99"/>
          <w:rtl/>
        </w:rPr>
      </w:pPr>
      <w:bookmarkStart w:id="23" w:name="Rov729"/>
      <w:r w:rsidRPr="00CD732A">
        <w:rPr>
          <w:rFonts w:cs="FrankRuehl" w:hint="cs"/>
          <w:vanish/>
          <w:color w:val="FF0000"/>
          <w:szCs w:val="20"/>
          <w:shd w:val="clear" w:color="auto" w:fill="FFFF99"/>
          <w:rtl/>
        </w:rPr>
        <w:t>מיום 14.5.1992</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תשנ"ב-1992</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32" w:history="1">
        <w:r w:rsidRPr="00CD732A">
          <w:rPr>
            <w:rStyle w:val="Hyperlink"/>
            <w:rFonts w:cs="FrankRuehl" w:hint="cs"/>
            <w:vanish/>
            <w:szCs w:val="20"/>
            <w:shd w:val="clear" w:color="auto" w:fill="FFFF99"/>
            <w:rtl/>
          </w:rPr>
          <w:t>ק"ת תשנ"ב מס' 5442</w:t>
        </w:r>
      </w:hyperlink>
      <w:r w:rsidRPr="00CD732A">
        <w:rPr>
          <w:rFonts w:cs="FrankRuehl" w:hint="cs"/>
          <w:vanish/>
          <w:szCs w:val="20"/>
          <w:shd w:val="clear" w:color="auto" w:fill="FFFF99"/>
          <w:rtl/>
        </w:rPr>
        <w:t xml:space="preserve"> מיום 14.5.1992 עמ' 1060</w:t>
      </w:r>
    </w:p>
    <w:p w:rsidR="00CD2F98" w:rsidRPr="00CD732A" w:rsidRDefault="00CD2F98">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הוספת הגדרת "מצנח רחף"</w:t>
      </w:r>
    </w:p>
    <w:p w:rsidR="007042A2" w:rsidRPr="00CD732A" w:rsidRDefault="007042A2" w:rsidP="007042A2">
      <w:pPr>
        <w:pStyle w:val="P00"/>
        <w:tabs>
          <w:tab w:val="clear" w:pos="6259"/>
        </w:tabs>
        <w:spacing w:before="0"/>
        <w:ind w:left="0" w:right="1134"/>
        <w:rPr>
          <w:rFonts w:cs="FrankRuehl" w:hint="cs"/>
          <w:vanish/>
          <w:szCs w:val="20"/>
          <w:shd w:val="clear" w:color="auto" w:fill="FFFF99"/>
          <w:rtl/>
        </w:rPr>
      </w:pPr>
    </w:p>
    <w:p w:rsidR="007042A2" w:rsidRPr="00CD732A" w:rsidRDefault="007042A2" w:rsidP="007042A2">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13.4.2015</w:t>
      </w:r>
    </w:p>
    <w:p w:rsidR="007042A2" w:rsidRPr="00CD732A" w:rsidRDefault="007042A2" w:rsidP="007042A2">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תשע"ה-2015</w:t>
      </w:r>
    </w:p>
    <w:p w:rsidR="007042A2" w:rsidRPr="00CD732A" w:rsidRDefault="007042A2" w:rsidP="007042A2">
      <w:pPr>
        <w:pStyle w:val="P00"/>
        <w:tabs>
          <w:tab w:val="clear" w:pos="6259"/>
        </w:tabs>
        <w:spacing w:before="0"/>
        <w:ind w:left="0" w:right="1134"/>
        <w:rPr>
          <w:rFonts w:cs="FrankRuehl" w:hint="cs"/>
          <w:vanish/>
          <w:szCs w:val="20"/>
          <w:shd w:val="clear" w:color="auto" w:fill="FFFF99"/>
          <w:rtl/>
        </w:rPr>
      </w:pPr>
      <w:hyperlink r:id="rId33" w:history="1">
        <w:r w:rsidRPr="00CD732A">
          <w:rPr>
            <w:rStyle w:val="Hyperlink"/>
            <w:rFonts w:cs="FrankRuehl" w:hint="cs"/>
            <w:vanish/>
            <w:szCs w:val="20"/>
            <w:shd w:val="clear" w:color="auto" w:fill="FFFF99"/>
            <w:rtl/>
          </w:rPr>
          <w:t>ק"ת תשע"ה מס' 7503</w:t>
        </w:r>
      </w:hyperlink>
      <w:r w:rsidRPr="00CD732A">
        <w:rPr>
          <w:rFonts w:cs="FrankRuehl" w:hint="cs"/>
          <w:vanish/>
          <w:szCs w:val="20"/>
          <w:shd w:val="clear" w:color="auto" w:fill="FFFF99"/>
          <w:rtl/>
        </w:rPr>
        <w:t xml:space="preserve"> מיום 25.3.2015 עמ' 1102</w:t>
      </w:r>
    </w:p>
    <w:p w:rsidR="007042A2" w:rsidRPr="00CD732A" w:rsidRDefault="007042A2" w:rsidP="007042A2">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מחיקת הגדרת "מצנח רחף"</w:t>
      </w:r>
    </w:p>
    <w:p w:rsidR="007042A2" w:rsidRPr="00CD732A" w:rsidRDefault="007042A2" w:rsidP="007042A2">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7042A2" w:rsidRPr="007042A2" w:rsidRDefault="007042A2" w:rsidP="007042A2">
      <w:pPr>
        <w:pStyle w:val="P00"/>
        <w:spacing w:before="0"/>
        <w:ind w:left="0" w:right="1134"/>
        <w:rPr>
          <w:rStyle w:val="default"/>
          <w:rFonts w:cs="FrankRuehl" w:hint="cs"/>
          <w:strike/>
          <w:sz w:val="2"/>
          <w:szCs w:val="2"/>
          <w:rtl/>
        </w:rPr>
      </w:pPr>
      <w:r w:rsidRPr="00CD732A">
        <w:rPr>
          <w:rStyle w:val="default"/>
          <w:rFonts w:cs="FrankRuehl"/>
          <w:vanish/>
          <w:sz w:val="22"/>
          <w:szCs w:val="22"/>
          <w:shd w:val="clear" w:color="auto" w:fill="FFFF99"/>
          <w:rtl/>
        </w:rPr>
        <w:tab/>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 xml:space="preserve">מצנח רחף" </w:t>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 xml:space="preserve"> כלי טיס כבד מן האויר הנתמך בטיסה במצנח, ושהרחפן שולט ב</w:t>
      </w:r>
      <w:r w:rsidRPr="00CD732A">
        <w:rPr>
          <w:rStyle w:val="default"/>
          <w:rFonts w:cs="FrankRuehl"/>
          <w:strike/>
          <w:vanish/>
          <w:sz w:val="22"/>
          <w:szCs w:val="22"/>
          <w:shd w:val="clear" w:color="auto" w:fill="FFFF99"/>
          <w:rtl/>
        </w:rPr>
        <w:t>ו</w:t>
      </w:r>
      <w:r w:rsidRPr="00CD732A">
        <w:rPr>
          <w:rStyle w:val="default"/>
          <w:rFonts w:cs="FrankRuehl" w:hint="cs"/>
          <w:strike/>
          <w:vanish/>
          <w:sz w:val="22"/>
          <w:szCs w:val="22"/>
          <w:shd w:val="clear" w:color="auto" w:fill="FFFF99"/>
          <w:rtl/>
        </w:rPr>
        <w:t xml:space="preserve"> באמצעות מיתריו; </w:t>
      </w:r>
      <w:bookmarkEnd w:id="23"/>
    </w:p>
    <w:p w:rsidR="00CD2F98" w:rsidRDefault="00CD2F98">
      <w:pPr>
        <w:pStyle w:val="P00"/>
        <w:spacing w:before="72"/>
        <w:ind w:left="0" w:right="1134"/>
        <w:rPr>
          <w:rStyle w:val="default"/>
          <w:rFonts w:cs="FrankRuehl" w:hint="cs"/>
          <w:rtl/>
        </w:rPr>
      </w:pPr>
      <w:r>
        <w:rPr>
          <w:rFonts w:cs="FrankRuehl"/>
          <w:rtl/>
          <w:lang w:val="he-IL"/>
        </w:rPr>
        <w:pict>
          <v:shape id="_x0000_s2787" type="#_x0000_t202" style="position:absolute;left:0;text-align:left;margin-left:470.25pt;margin-top:7.1pt;width:1in;height:11.2pt;z-index:251884032" filled="f" stroked="f">
            <v:textbox inset="1mm,0,1mm,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תשנ"ו-1995</w:t>
                  </w:r>
                </w:p>
              </w:txbxContent>
            </v:textbox>
          </v:shape>
        </w:pict>
      </w:r>
      <w:r>
        <w:rPr>
          <w:rFonts w:cs="FrankRuehl"/>
          <w:sz w:val="26"/>
          <w:rtl/>
        </w:rPr>
        <w:tab/>
      </w:r>
      <w:r>
        <w:rPr>
          <w:rStyle w:val="default"/>
          <w:rFonts w:cs="FrankRuehl"/>
          <w:rtl/>
        </w:rPr>
        <w:t>"</w:t>
      </w:r>
      <w:r>
        <w:rPr>
          <w:rStyle w:val="default"/>
          <w:rFonts w:cs="FrankRuehl" w:hint="cs"/>
          <w:rtl/>
        </w:rPr>
        <w:t xml:space="preserve">מצנח רחף עם מנוע עזר" </w:t>
      </w:r>
      <w:r>
        <w:rPr>
          <w:rStyle w:val="default"/>
          <w:rFonts w:cs="FrankRuehl"/>
          <w:rtl/>
        </w:rPr>
        <w:t>–</w:t>
      </w:r>
      <w:r>
        <w:rPr>
          <w:rStyle w:val="default"/>
          <w:rFonts w:cs="FrankRuehl" w:hint="cs"/>
          <w:rtl/>
        </w:rPr>
        <w:t xml:space="preserve"> (נמחקה);</w:t>
      </w:r>
    </w:p>
    <w:p w:rsidR="00CD2F98" w:rsidRPr="00CD732A" w:rsidRDefault="00CD2F98">
      <w:pPr>
        <w:pStyle w:val="P00"/>
        <w:spacing w:before="0"/>
        <w:ind w:left="0" w:right="1134"/>
        <w:rPr>
          <w:rFonts w:cs="FrankRuehl" w:hint="cs"/>
          <w:b/>
          <w:bCs/>
          <w:vanish/>
          <w:szCs w:val="20"/>
          <w:shd w:val="clear" w:color="auto" w:fill="FFFF99"/>
          <w:rtl/>
        </w:rPr>
      </w:pPr>
      <w:bookmarkStart w:id="24" w:name="Rov524"/>
      <w:r w:rsidRPr="00CD732A">
        <w:rPr>
          <w:rFonts w:cs="FrankRuehl" w:hint="cs"/>
          <w:vanish/>
          <w:color w:val="FF0000"/>
          <w:szCs w:val="20"/>
          <w:shd w:val="clear" w:color="auto" w:fill="FFFF99"/>
          <w:rtl/>
        </w:rPr>
        <w:t>מיום 14.5.1992</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תשנ"ב-1992</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34" w:history="1">
        <w:r w:rsidRPr="00CD732A">
          <w:rPr>
            <w:rStyle w:val="Hyperlink"/>
            <w:rFonts w:cs="FrankRuehl" w:hint="cs"/>
            <w:vanish/>
            <w:szCs w:val="20"/>
            <w:shd w:val="clear" w:color="auto" w:fill="FFFF99"/>
            <w:rtl/>
          </w:rPr>
          <w:t>ק"ת תשנ"ב מס' 5442</w:t>
        </w:r>
      </w:hyperlink>
      <w:r w:rsidRPr="00CD732A">
        <w:rPr>
          <w:rFonts w:cs="FrankRuehl" w:hint="cs"/>
          <w:vanish/>
          <w:szCs w:val="20"/>
          <w:shd w:val="clear" w:color="auto" w:fill="FFFF99"/>
          <w:rtl/>
        </w:rPr>
        <w:t xml:space="preserve"> מיום 14.5.1992 עמ' 1060</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הוספת הגדרת "מצנח רחף עם מנוע עזר"</w:t>
      </w:r>
    </w:p>
    <w:p w:rsidR="00CD2F98" w:rsidRPr="00CD732A" w:rsidRDefault="00CD2F98">
      <w:pPr>
        <w:pStyle w:val="P00"/>
        <w:spacing w:before="0"/>
        <w:ind w:left="0" w:right="1134"/>
        <w:rPr>
          <w:rFonts w:cs="FrankRuehl" w:hint="cs"/>
          <w:vanish/>
          <w:color w:val="FF0000"/>
          <w:szCs w:val="20"/>
          <w:shd w:val="clear" w:color="auto" w:fill="FFFF99"/>
          <w:rtl/>
        </w:rPr>
      </w:pP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5.1.1996</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תשנ"ו-1995</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35" w:history="1">
        <w:r w:rsidRPr="00CD732A">
          <w:rPr>
            <w:rStyle w:val="Hyperlink"/>
            <w:rFonts w:cs="FrankRuehl" w:hint="cs"/>
            <w:vanish/>
            <w:szCs w:val="20"/>
            <w:shd w:val="clear" w:color="auto" w:fill="FFFF99"/>
            <w:rtl/>
          </w:rPr>
          <w:t>ק"ת תשנ"ו מס' 5723</w:t>
        </w:r>
      </w:hyperlink>
      <w:r w:rsidRPr="00CD732A">
        <w:rPr>
          <w:rFonts w:cs="FrankRuehl" w:hint="cs"/>
          <w:vanish/>
          <w:szCs w:val="20"/>
          <w:shd w:val="clear" w:color="auto" w:fill="FFFF99"/>
          <w:rtl/>
        </w:rPr>
        <w:t xml:space="preserve"> מיום 21.12.1995 עמ' 267</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מחיקת הגדרת "מצנח רחף עם מנוע עזר"</w:t>
      </w:r>
    </w:p>
    <w:p w:rsidR="00CD2F98" w:rsidRPr="00CD732A" w:rsidRDefault="00CD2F98">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D2F98" w:rsidRDefault="00CD2F98">
      <w:pPr>
        <w:pStyle w:val="P00"/>
        <w:tabs>
          <w:tab w:val="clear" w:pos="6259"/>
        </w:tabs>
        <w:spacing w:before="0"/>
        <w:ind w:left="0" w:right="1134"/>
        <w:rPr>
          <w:rFonts w:cs="FrankRuehl" w:hint="cs"/>
          <w:strike/>
          <w:sz w:val="2"/>
          <w:szCs w:val="2"/>
          <w:rtl/>
        </w:rPr>
      </w:pPr>
      <w:r w:rsidRPr="00CD732A">
        <w:rPr>
          <w:rFonts w:cs="FrankRuehl" w:hint="cs"/>
          <w:vanish/>
          <w:sz w:val="22"/>
          <w:szCs w:val="22"/>
          <w:shd w:val="clear" w:color="auto" w:fill="FFFF99"/>
          <w:rtl/>
        </w:rPr>
        <w:tab/>
      </w:r>
      <w:r w:rsidRPr="00CD732A">
        <w:rPr>
          <w:rFonts w:cs="FrankRuehl" w:hint="cs"/>
          <w:strike/>
          <w:vanish/>
          <w:sz w:val="22"/>
          <w:szCs w:val="22"/>
          <w:shd w:val="clear" w:color="auto" w:fill="FFFF99"/>
          <w:rtl/>
        </w:rPr>
        <w:t xml:space="preserve">"מצנח רחף עם מנוע עזר" </w:t>
      </w:r>
      <w:r w:rsidRPr="00CD732A">
        <w:rPr>
          <w:rFonts w:cs="FrankRuehl"/>
          <w:strike/>
          <w:vanish/>
          <w:sz w:val="22"/>
          <w:szCs w:val="22"/>
          <w:shd w:val="clear" w:color="auto" w:fill="FFFF99"/>
          <w:rtl/>
        </w:rPr>
        <w:t>–</w:t>
      </w:r>
      <w:r w:rsidRPr="00CD732A">
        <w:rPr>
          <w:rFonts w:cs="FrankRuehl" w:hint="cs"/>
          <w:strike/>
          <w:vanish/>
          <w:sz w:val="22"/>
          <w:szCs w:val="22"/>
          <w:shd w:val="clear" w:color="auto" w:fill="FFFF99"/>
          <w:rtl/>
        </w:rPr>
        <w:t xml:space="preserve"> מצנח רחף שהרחפן יכול להיעזר במנוע עזר שבו בעת זינוק או בזמן הריחוף;</w:t>
      </w:r>
      <w:bookmarkEnd w:id="24"/>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מתלמד" </w:t>
      </w:r>
      <w:r w:rsidR="007F6591">
        <w:rPr>
          <w:rStyle w:val="default"/>
          <w:rFonts w:cs="FrankRuehl"/>
          <w:rtl/>
        </w:rPr>
        <w:t>–</w:t>
      </w:r>
      <w:r>
        <w:rPr>
          <w:rStyle w:val="default"/>
          <w:rFonts w:cs="FrankRuehl" w:hint="cs"/>
          <w:rtl/>
        </w:rPr>
        <w:t xml:space="preserve"> אדם המקבל הדרכה בכלי טיס או במדמה כדי להיות כשיר לקבלת רשיון או הגדר;</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מיתקן ניווט" </w:t>
      </w:r>
      <w:r w:rsidR="007F6591">
        <w:rPr>
          <w:rStyle w:val="default"/>
          <w:rFonts w:cs="FrankRuehl"/>
          <w:rtl/>
        </w:rPr>
        <w:t>–</w:t>
      </w:r>
      <w:r>
        <w:rPr>
          <w:rStyle w:val="default"/>
          <w:rFonts w:cs="FrankRuehl" w:hint="cs"/>
          <w:rtl/>
        </w:rPr>
        <w:t xml:space="preserve"> מיתקן לשימוש חזותי או אלקטרוני הממוקם על הקרקע המשמש או המיועד לשמש למתן אותות הנחייה לכלי טיס בעת המראה, טיסה או נחיתה;</w:t>
      </w:r>
    </w:p>
    <w:p w:rsidR="00CD2F98" w:rsidRDefault="00CD2F98">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 xml:space="preserve">סוג" </w:t>
      </w:r>
      <w:r>
        <w:rPr>
          <w:rStyle w:val="default"/>
          <w:rFonts w:cs="FrankRuehl"/>
        </w:rPr>
        <w:t>(category)</w:t>
      </w:r>
      <w:r>
        <w:rPr>
          <w:rStyle w:val="default"/>
          <w:rFonts w:cs="FrankRuehl"/>
          <w:rtl/>
        </w:rPr>
        <w:t xml:space="preserve"> </w:t>
      </w:r>
      <w:r w:rsidR="007F6591">
        <w:rPr>
          <w:rStyle w:val="default"/>
          <w:rFonts w:cs="FrankRuehl"/>
          <w:rtl/>
        </w:rPr>
        <w:t>–</w:t>
      </w:r>
      <w:r>
        <w:rPr>
          <w:rStyle w:val="default"/>
          <w:rFonts w:cs="FrankRuehl"/>
          <w:rtl/>
        </w:rPr>
        <w:t xml:space="preserve"> </w:t>
      </w:r>
      <w:r>
        <w:rPr>
          <w:rStyle w:val="default"/>
          <w:rFonts w:cs="FrankRuehl" w:hint="cs"/>
          <w:rtl/>
        </w:rPr>
        <w:t>סיווג רחב של כלי הטיס, כגון: אוירון, רוטורקרפט, דאון או כלי טיס קל מהאויר;</w:t>
      </w:r>
    </w:p>
    <w:p w:rsidR="0045137A" w:rsidRDefault="0045137A" w:rsidP="0045137A">
      <w:pPr>
        <w:pStyle w:val="P00"/>
        <w:spacing w:before="72"/>
        <w:ind w:left="0" w:right="1134"/>
        <w:rPr>
          <w:rStyle w:val="default"/>
          <w:rFonts w:cs="FrankRuehl" w:hint="cs"/>
          <w:rtl/>
        </w:rPr>
      </w:pPr>
      <w:r>
        <w:rPr>
          <w:rFonts w:cs="FrankRuehl"/>
          <w:sz w:val="26"/>
          <w:rtl/>
          <w:lang w:eastAsia="en-US"/>
        </w:rPr>
        <w:pict>
          <v:shape id="_x0000_s2898" type="#_x0000_t202" style="position:absolute;left:0;text-align:left;margin-left:470.35pt;margin-top:7.1pt;width:1in;height:11.2pt;z-index:251931136" filled="f" stroked="f">
            <v:textbox inset="1mm,0,1mm,0">
              <w:txbxContent>
                <w:p w:rsidR="00EF5FC7" w:rsidRDefault="00EF5FC7" w:rsidP="0045137A">
                  <w:pPr>
                    <w:spacing w:line="160" w:lineRule="exact"/>
                    <w:jc w:val="left"/>
                    <w:rPr>
                      <w:rFonts w:cs="Miriam"/>
                      <w:sz w:val="18"/>
                      <w:szCs w:val="18"/>
                      <w:rtl/>
                    </w:rPr>
                  </w:pPr>
                  <w:r>
                    <w:rPr>
                      <w:rFonts w:cs="Miriam"/>
                      <w:sz w:val="18"/>
                      <w:szCs w:val="18"/>
                      <w:rtl/>
                    </w:rPr>
                    <w:t>תק</w:t>
                  </w:r>
                  <w:r>
                    <w:rPr>
                      <w:rFonts w:cs="Miriam" w:hint="cs"/>
                      <w:sz w:val="18"/>
                      <w:szCs w:val="18"/>
                      <w:rtl/>
                    </w:rPr>
                    <w:t>' תשע"ו-2016</w:t>
                  </w:r>
                </w:p>
              </w:txbxContent>
            </v:textbox>
            <w10:anchorlock/>
          </v:shape>
        </w:pict>
      </w:r>
      <w:r>
        <w:rPr>
          <w:rFonts w:cs="FrankRuehl"/>
          <w:sz w:val="26"/>
          <w:rtl/>
        </w:rPr>
        <w:tab/>
      </w:r>
      <w:r>
        <w:rPr>
          <w:rStyle w:val="default"/>
          <w:rFonts w:cs="FrankRuehl"/>
          <w:rtl/>
        </w:rPr>
        <w:t>"</w:t>
      </w:r>
      <w:r>
        <w:rPr>
          <w:rStyle w:val="default"/>
          <w:rFonts w:cs="FrankRuehl" w:hint="cs"/>
          <w:rtl/>
        </w:rPr>
        <w:t xml:space="preserve">ספינת אוויר" </w:t>
      </w:r>
      <w:r>
        <w:rPr>
          <w:rStyle w:val="default"/>
          <w:rFonts w:cs="FrankRuehl"/>
          <w:rtl/>
        </w:rPr>
        <w:t>–</w:t>
      </w:r>
      <w:r>
        <w:rPr>
          <w:rStyle w:val="default"/>
          <w:rFonts w:cs="FrankRuehl" w:hint="cs"/>
          <w:rtl/>
        </w:rPr>
        <w:t xml:space="preserve"> כלי טיס קל מהאוויר המונע באמצעות מנוע;</w:t>
      </w:r>
    </w:p>
    <w:p w:rsidR="0045137A" w:rsidRPr="00CD732A" w:rsidRDefault="0045137A" w:rsidP="0045137A">
      <w:pPr>
        <w:pStyle w:val="P00"/>
        <w:tabs>
          <w:tab w:val="clear" w:pos="6259"/>
        </w:tabs>
        <w:spacing w:before="0"/>
        <w:ind w:left="0" w:right="1134"/>
        <w:rPr>
          <w:rFonts w:cs="FrankRuehl" w:hint="cs"/>
          <w:vanish/>
          <w:color w:val="FF0000"/>
          <w:szCs w:val="20"/>
          <w:shd w:val="clear" w:color="auto" w:fill="FFFF99"/>
          <w:rtl/>
        </w:rPr>
      </w:pPr>
      <w:bookmarkStart w:id="25" w:name="Rov736"/>
      <w:r w:rsidRPr="00CD732A">
        <w:rPr>
          <w:rFonts w:cs="FrankRuehl" w:hint="cs"/>
          <w:vanish/>
          <w:color w:val="FF0000"/>
          <w:szCs w:val="20"/>
          <w:shd w:val="clear" w:color="auto" w:fill="FFFF99"/>
          <w:rtl/>
        </w:rPr>
        <w:t>מיום 29.6.2016</w:t>
      </w:r>
    </w:p>
    <w:p w:rsidR="0045137A" w:rsidRPr="00CD732A" w:rsidRDefault="0045137A" w:rsidP="0045137A">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45137A" w:rsidRPr="00CD732A" w:rsidRDefault="0045137A" w:rsidP="0045137A">
      <w:pPr>
        <w:pStyle w:val="P00"/>
        <w:tabs>
          <w:tab w:val="clear" w:pos="6259"/>
        </w:tabs>
        <w:spacing w:before="0"/>
        <w:ind w:left="0" w:right="1134"/>
        <w:rPr>
          <w:rFonts w:cs="FrankRuehl" w:hint="cs"/>
          <w:vanish/>
          <w:szCs w:val="20"/>
          <w:shd w:val="clear" w:color="auto" w:fill="FFFF99"/>
          <w:rtl/>
        </w:rPr>
      </w:pPr>
      <w:hyperlink r:id="rId36"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45137A" w:rsidRPr="0045137A" w:rsidRDefault="0045137A" w:rsidP="0045137A">
      <w:pPr>
        <w:pStyle w:val="P00"/>
        <w:tabs>
          <w:tab w:val="clear" w:pos="6259"/>
        </w:tabs>
        <w:spacing w:before="0"/>
        <w:ind w:left="0" w:right="1134"/>
        <w:rPr>
          <w:rFonts w:cs="FrankRuehl" w:hint="cs"/>
          <w:sz w:val="2"/>
          <w:szCs w:val="2"/>
          <w:shd w:val="clear" w:color="auto" w:fill="FFFF99"/>
          <w:rtl/>
        </w:rPr>
      </w:pPr>
      <w:r w:rsidRPr="00CD732A">
        <w:rPr>
          <w:rFonts w:cs="FrankRuehl" w:hint="cs"/>
          <w:b/>
          <w:bCs/>
          <w:vanish/>
          <w:szCs w:val="20"/>
          <w:shd w:val="clear" w:color="auto" w:fill="FFFF99"/>
          <w:rtl/>
        </w:rPr>
        <w:t>הוספת הגדרת "ספינת אוויר"</w:t>
      </w:r>
      <w:bookmarkEnd w:id="25"/>
    </w:p>
    <w:p w:rsidR="00CD2F98" w:rsidRDefault="00CD2F98">
      <w:pPr>
        <w:pStyle w:val="P00"/>
        <w:spacing w:before="72"/>
        <w:ind w:left="0" w:right="1134"/>
        <w:rPr>
          <w:rStyle w:val="default"/>
          <w:rFonts w:cs="FrankRuehl" w:hint="cs"/>
          <w:rtl/>
        </w:rPr>
      </w:pPr>
      <w:r>
        <w:rPr>
          <w:lang w:val="he-IL"/>
        </w:rPr>
        <w:pict>
          <v:rect id="_x0000_s2064" style="position:absolute;left:0;text-align:left;margin-left:464.5pt;margin-top:8.05pt;width:75.05pt;height:20pt;z-index:25130240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תשמ"ח-1988</w:t>
                  </w:r>
                </w:p>
              </w:txbxContent>
            </v:textbox>
            <w10:anchorlock/>
          </v:rect>
        </w:pict>
      </w:r>
      <w:r>
        <w:rPr>
          <w:rFonts w:cs="FrankRuehl"/>
          <w:sz w:val="26"/>
          <w:rtl/>
        </w:rPr>
        <w:tab/>
      </w:r>
      <w:r>
        <w:rPr>
          <w:rStyle w:val="default"/>
          <w:rFonts w:cs="FrankRuehl"/>
          <w:rtl/>
        </w:rPr>
        <w:t>"</w:t>
      </w:r>
      <w:r>
        <w:rPr>
          <w:rStyle w:val="default"/>
          <w:rFonts w:cs="FrankRuehl" w:hint="cs"/>
          <w:rtl/>
        </w:rPr>
        <w:t xml:space="preserve">ספר העזר לטיסה" </w:t>
      </w:r>
      <w:r w:rsidR="007F6591">
        <w:rPr>
          <w:rStyle w:val="default"/>
          <w:rFonts w:cs="FrankRuehl"/>
          <w:rtl/>
        </w:rPr>
        <w:t>–</w:t>
      </w:r>
      <w:r>
        <w:rPr>
          <w:rStyle w:val="default"/>
          <w:rFonts w:cs="FrankRuehl" w:hint="cs"/>
          <w:rtl/>
        </w:rPr>
        <w:t xml:space="preserve"> ספר עזר של כלי טיס שהוצע על ידי היצרן ואושר על ידי המנהל, המפרט את מגבלות כלי הטיס וביצועיו לצורך שמירת כשירות טיסתו והקובע הנחיות באשר לצוות ההטסה לצורך הפעל</w:t>
      </w:r>
      <w:r>
        <w:rPr>
          <w:rStyle w:val="default"/>
          <w:rFonts w:cs="FrankRuehl"/>
          <w:rtl/>
        </w:rPr>
        <w:t>ה</w:t>
      </w:r>
      <w:r>
        <w:rPr>
          <w:rStyle w:val="default"/>
          <w:rFonts w:cs="FrankRuehl" w:hint="cs"/>
          <w:rtl/>
        </w:rPr>
        <w:t xml:space="preserve"> בטוחה של כלי הטיס; </w:t>
      </w:r>
    </w:p>
    <w:p w:rsidR="00CD2F98" w:rsidRPr="00CD732A" w:rsidRDefault="00CD2F98">
      <w:pPr>
        <w:pStyle w:val="P00"/>
        <w:spacing w:before="0"/>
        <w:ind w:left="0" w:right="1134"/>
        <w:rPr>
          <w:rFonts w:cs="FrankRuehl" w:hint="cs"/>
          <w:b/>
          <w:bCs/>
          <w:vanish/>
          <w:szCs w:val="20"/>
          <w:shd w:val="clear" w:color="auto" w:fill="FFFF99"/>
          <w:rtl/>
        </w:rPr>
      </w:pPr>
      <w:bookmarkStart w:id="26" w:name="Rov525"/>
      <w:r w:rsidRPr="00CD732A">
        <w:rPr>
          <w:rFonts w:cs="FrankRuehl" w:hint="cs"/>
          <w:vanish/>
          <w:color w:val="FF0000"/>
          <w:szCs w:val="20"/>
          <w:shd w:val="clear" w:color="auto" w:fill="FFFF99"/>
          <w:rtl/>
        </w:rPr>
        <w:t>מיום 17.3.1988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37"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552</w:t>
      </w:r>
    </w:p>
    <w:p w:rsidR="00CD2F98" w:rsidRDefault="00CD2F98">
      <w:pPr>
        <w:pStyle w:val="P00"/>
        <w:ind w:left="0" w:right="1134"/>
        <w:rPr>
          <w:rStyle w:val="default"/>
          <w:rFonts w:cs="FrankRuehl" w:hint="cs"/>
          <w:sz w:val="2"/>
          <w:szCs w:val="2"/>
          <w:rtl/>
        </w:rPr>
      </w:pPr>
      <w:r w:rsidRPr="00CD732A">
        <w:rPr>
          <w:rStyle w:val="default"/>
          <w:rFonts w:cs="FrankRuehl" w:hint="cs"/>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 xml:space="preserve">ספר העזר </w:t>
      </w:r>
      <w:r w:rsidRPr="00CD732A">
        <w:rPr>
          <w:rStyle w:val="default"/>
          <w:rFonts w:cs="FrankRuehl" w:hint="cs"/>
          <w:vanish/>
          <w:sz w:val="22"/>
          <w:szCs w:val="22"/>
          <w:u w:val="single"/>
          <w:shd w:val="clear" w:color="auto" w:fill="FFFF99"/>
          <w:rtl/>
        </w:rPr>
        <w:t>לטיסה</w:t>
      </w:r>
      <w:r w:rsidRPr="00CD732A">
        <w:rPr>
          <w:rStyle w:val="default"/>
          <w:rFonts w:cs="FrankRuehl" w:hint="cs"/>
          <w:vanish/>
          <w:sz w:val="22"/>
          <w:szCs w:val="22"/>
          <w:shd w:val="clear" w:color="auto" w:fill="FFFF99"/>
          <w:rtl/>
        </w:rPr>
        <w:t xml:space="preserve">" </w:t>
      </w:r>
      <w:r w:rsidR="007F6591"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 xml:space="preserve"> ספר עזר של כלי טיס שהוצע על ידי היצרן ואושר על ידי המנהל, המפרט את מגבלות כלי הטיס וביצועיו לצורך שמירת כשירות טיסתו והקובע הנחיות באשר לצוות ההטסה לצורך הפעל</w:t>
      </w:r>
      <w:r w:rsidRPr="00CD732A">
        <w:rPr>
          <w:rStyle w:val="default"/>
          <w:rFonts w:cs="FrankRuehl"/>
          <w:vanish/>
          <w:sz w:val="22"/>
          <w:szCs w:val="22"/>
          <w:shd w:val="clear" w:color="auto" w:fill="FFFF99"/>
          <w:rtl/>
        </w:rPr>
        <w:t>ה</w:t>
      </w:r>
      <w:r w:rsidRPr="00CD732A">
        <w:rPr>
          <w:rStyle w:val="default"/>
          <w:rFonts w:cs="FrankRuehl" w:hint="cs"/>
          <w:vanish/>
          <w:sz w:val="22"/>
          <w:szCs w:val="22"/>
          <w:shd w:val="clear" w:color="auto" w:fill="FFFF99"/>
          <w:rtl/>
        </w:rPr>
        <w:t xml:space="preserve"> בטוחה של כלי הטיס; </w:t>
      </w:r>
      <w:bookmarkEnd w:id="26"/>
    </w:p>
    <w:p w:rsidR="00CD2F98" w:rsidRDefault="00CD2F98">
      <w:pPr>
        <w:pStyle w:val="P00"/>
        <w:spacing w:before="72"/>
        <w:ind w:left="0" w:right="1134"/>
        <w:rPr>
          <w:rStyle w:val="default"/>
          <w:rFonts w:cs="FrankRuehl" w:hint="cs"/>
          <w:rtl/>
        </w:rPr>
      </w:pPr>
      <w:r>
        <w:rPr>
          <w:lang w:val="he-IL"/>
        </w:rPr>
        <w:pict>
          <v:rect id="_x0000_s2065" style="position:absolute;left:0;text-align:left;margin-left:464.5pt;margin-top:8.05pt;width:75.05pt;height:10pt;z-index:25130342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Fonts w:cs="FrankRuehl"/>
          <w:sz w:val="26"/>
          <w:rtl/>
        </w:rPr>
        <w:tab/>
      </w:r>
      <w:r>
        <w:rPr>
          <w:rStyle w:val="default"/>
          <w:rFonts w:cs="FrankRuehl"/>
          <w:rtl/>
        </w:rPr>
        <w:t>"</w:t>
      </w:r>
      <w:r>
        <w:rPr>
          <w:rStyle w:val="default"/>
          <w:rFonts w:cs="FrankRuehl" w:hint="cs"/>
          <w:rtl/>
        </w:rPr>
        <w:t xml:space="preserve">עובד טיס" - מי שקיבל רשיון כאמור בתקנות 5 ו-6; </w:t>
      </w:r>
    </w:p>
    <w:p w:rsidR="00CD2F98" w:rsidRPr="00CD732A" w:rsidRDefault="00CD2F98">
      <w:pPr>
        <w:pStyle w:val="P00"/>
        <w:spacing w:before="0"/>
        <w:ind w:left="0" w:right="1134"/>
        <w:rPr>
          <w:rFonts w:cs="FrankRuehl" w:hint="cs"/>
          <w:b/>
          <w:bCs/>
          <w:vanish/>
          <w:szCs w:val="20"/>
          <w:shd w:val="clear" w:color="auto" w:fill="FFFF99"/>
          <w:rtl/>
        </w:rPr>
      </w:pPr>
      <w:bookmarkStart w:id="27" w:name="Rov526"/>
      <w:r w:rsidRPr="00CD732A">
        <w:rPr>
          <w:rFonts w:cs="FrankRuehl" w:hint="cs"/>
          <w:vanish/>
          <w:color w:val="FF0000"/>
          <w:szCs w:val="20"/>
          <w:shd w:val="clear" w:color="auto" w:fill="FFFF99"/>
          <w:rtl/>
        </w:rPr>
        <w:t>מיום 14.5.1992</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תשנ"ב-1992</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38" w:history="1">
        <w:r w:rsidRPr="00CD732A">
          <w:rPr>
            <w:rStyle w:val="Hyperlink"/>
            <w:rFonts w:cs="FrankRuehl" w:hint="cs"/>
            <w:vanish/>
            <w:szCs w:val="20"/>
            <w:shd w:val="clear" w:color="auto" w:fill="FFFF99"/>
            <w:rtl/>
          </w:rPr>
          <w:t>ק"ת תשנ"ב מס' 5442</w:t>
        </w:r>
      </w:hyperlink>
      <w:r w:rsidRPr="00CD732A">
        <w:rPr>
          <w:rFonts w:cs="FrankRuehl" w:hint="cs"/>
          <w:vanish/>
          <w:szCs w:val="20"/>
          <w:shd w:val="clear" w:color="auto" w:fill="FFFF99"/>
          <w:rtl/>
        </w:rPr>
        <w:t xml:space="preserve"> מיום 14.5.1992 עמ' 1060</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החלפת הגדרת "עובד טיס"</w:t>
      </w:r>
    </w:p>
    <w:p w:rsidR="00CD2F98" w:rsidRPr="00CD732A" w:rsidRDefault="00CD2F98">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D2F98" w:rsidRDefault="00CD2F98">
      <w:pPr>
        <w:pStyle w:val="P00"/>
        <w:tabs>
          <w:tab w:val="clear" w:pos="6259"/>
        </w:tabs>
        <w:spacing w:before="0"/>
        <w:ind w:left="0" w:right="1134"/>
        <w:rPr>
          <w:rFonts w:cs="FrankRuehl" w:hint="cs"/>
          <w:strike/>
          <w:sz w:val="2"/>
          <w:szCs w:val="2"/>
          <w:rtl/>
        </w:rPr>
      </w:pPr>
      <w:r w:rsidRPr="00CD732A">
        <w:rPr>
          <w:rFonts w:cs="FrankRuehl" w:hint="cs"/>
          <w:vanish/>
          <w:sz w:val="22"/>
          <w:szCs w:val="22"/>
          <w:shd w:val="clear" w:color="auto" w:fill="FFFF99"/>
          <w:rtl/>
        </w:rPr>
        <w:tab/>
      </w:r>
      <w:r w:rsidRPr="00CD732A">
        <w:rPr>
          <w:rFonts w:cs="FrankRuehl" w:hint="cs"/>
          <w:strike/>
          <w:vanish/>
          <w:sz w:val="22"/>
          <w:szCs w:val="22"/>
          <w:shd w:val="clear" w:color="auto" w:fill="FFFF99"/>
          <w:rtl/>
        </w:rPr>
        <w:t xml:space="preserve">"עובד טיס" </w:t>
      </w:r>
      <w:r w:rsidRPr="00CD732A">
        <w:rPr>
          <w:rFonts w:cs="FrankRuehl"/>
          <w:strike/>
          <w:vanish/>
          <w:sz w:val="22"/>
          <w:szCs w:val="22"/>
          <w:shd w:val="clear" w:color="auto" w:fill="FFFF99"/>
          <w:rtl/>
        </w:rPr>
        <w:t>–</w:t>
      </w:r>
      <w:r w:rsidRPr="00CD732A">
        <w:rPr>
          <w:rFonts w:cs="FrankRuehl" w:hint="cs"/>
          <w:strike/>
          <w:vanish/>
          <w:sz w:val="22"/>
          <w:szCs w:val="22"/>
          <w:shd w:val="clear" w:color="auto" w:fill="FFFF99"/>
          <w:rtl/>
        </w:rPr>
        <w:t xml:space="preserve"> כמפורט בתקנות 5 ו-6;</w:t>
      </w:r>
      <w:bookmarkEnd w:id="27"/>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עובד קבוע" </w:t>
      </w:r>
      <w:r w:rsidR="007F6591">
        <w:rPr>
          <w:rStyle w:val="default"/>
          <w:rFonts w:cs="FrankRuehl"/>
          <w:rtl/>
        </w:rPr>
        <w:t>–</w:t>
      </w:r>
      <w:r>
        <w:rPr>
          <w:rStyle w:val="default"/>
          <w:rFonts w:cs="FrankRuehl" w:hint="cs"/>
          <w:rtl/>
        </w:rPr>
        <w:t xml:space="preserve"> איש צוות או איש צוות אויר המועסק בשירות המפעיל בתקופה של שלושה חדשים רצופים לפחות;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קורס אימונים" </w:t>
      </w:r>
      <w:r w:rsidR="007F6591">
        <w:rPr>
          <w:rStyle w:val="default"/>
          <w:rFonts w:cs="FrankRuehl"/>
          <w:rtl/>
        </w:rPr>
        <w:t>–</w:t>
      </w:r>
      <w:r>
        <w:rPr>
          <w:rStyle w:val="default"/>
          <w:rFonts w:cs="FrankRuehl" w:hint="cs"/>
          <w:rtl/>
        </w:rPr>
        <w:t xml:space="preserve"> קורס אימונים המתנהל בהתאם לתוכנית לימודים ותוכנית פיקוח שקבעה רשו</w:t>
      </w:r>
      <w:r>
        <w:rPr>
          <w:rStyle w:val="default"/>
          <w:rFonts w:cs="FrankRuehl"/>
          <w:rtl/>
        </w:rPr>
        <w:t>ת</w:t>
      </w:r>
      <w:r>
        <w:rPr>
          <w:rStyle w:val="default"/>
          <w:rFonts w:cs="FrankRuehl" w:hint="cs"/>
          <w:rtl/>
        </w:rPr>
        <w:t xml:space="preserve"> הרישוי לנותן הקורס;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רוטורקרפט" </w:t>
      </w:r>
      <w:r w:rsidR="007F6591">
        <w:rPr>
          <w:rStyle w:val="default"/>
          <w:rFonts w:cs="FrankRuehl"/>
          <w:rtl/>
        </w:rPr>
        <w:t>–</w:t>
      </w:r>
      <w:r>
        <w:rPr>
          <w:rStyle w:val="default"/>
          <w:rFonts w:cs="FrankRuehl" w:hint="cs"/>
          <w:rtl/>
        </w:rPr>
        <w:t xml:space="preserve"> כלי טיס הכבד מן האויר והנתמך בטיסה בעיקר על ידי כנף מסתובבת; </w:t>
      </w:r>
    </w:p>
    <w:p w:rsidR="00CD2F98" w:rsidRDefault="00CD2F98" w:rsidP="007042A2">
      <w:pPr>
        <w:pStyle w:val="P00"/>
        <w:spacing w:before="72"/>
        <w:ind w:left="0" w:right="1134"/>
        <w:rPr>
          <w:rStyle w:val="default"/>
          <w:rFonts w:cs="FrankRuehl" w:hint="cs"/>
          <w:rtl/>
        </w:rPr>
      </w:pPr>
      <w:r>
        <w:rPr>
          <w:lang w:val="he-IL"/>
        </w:rPr>
        <w:pict>
          <v:rect id="_x0000_s2066" style="position:absolute;left:0;text-align:left;margin-left:464.5pt;margin-top:8.05pt;width:75.05pt;height:10pt;z-index:251304448" o:allowincell="f" filled="f" stroked="f" strokecolor="lime" strokeweight=".25pt">
            <v:textbox inset="0,0,0,0">
              <w:txbxContent>
                <w:p w:rsidR="00EF5FC7" w:rsidRDefault="00EF5FC7" w:rsidP="007042A2">
                  <w:pPr>
                    <w:spacing w:line="160" w:lineRule="exact"/>
                    <w:jc w:val="left"/>
                    <w:rPr>
                      <w:rFonts w:cs="Miriam"/>
                      <w:noProof/>
                      <w:sz w:val="18"/>
                      <w:szCs w:val="18"/>
                      <w:rtl/>
                    </w:rPr>
                  </w:pPr>
                  <w:r>
                    <w:rPr>
                      <w:rFonts w:cs="Miriam"/>
                      <w:sz w:val="18"/>
                      <w:szCs w:val="18"/>
                      <w:rtl/>
                    </w:rPr>
                    <w:t>תק</w:t>
                  </w:r>
                  <w:r>
                    <w:rPr>
                      <w:rFonts w:cs="Miriam" w:hint="cs"/>
                      <w:sz w:val="18"/>
                      <w:szCs w:val="18"/>
                      <w:rtl/>
                    </w:rPr>
                    <w:t>' תשע"ה-2015</w:t>
                  </w:r>
                </w:p>
              </w:txbxContent>
            </v:textbox>
            <w10:anchorlock/>
          </v:rect>
        </w:pict>
      </w:r>
      <w:r>
        <w:rPr>
          <w:rFonts w:cs="FrankRuehl"/>
          <w:sz w:val="26"/>
          <w:rtl/>
        </w:rPr>
        <w:tab/>
      </w:r>
      <w:r>
        <w:rPr>
          <w:rStyle w:val="default"/>
          <w:rFonts w:cs="FrankRuehl"/>
          <w:rtl/>
        </w:rPr>
        <w:t>"</w:t>
      </w:r>
      <w:r>
        <w:rPr>
          <w:rStyle w:val="default"/>
          <w:rFonts w:cs="FrankRuehl" w:hint="cs"/>
          <w:rtl/>
        </w:rPr>
        <w:t xml:space="preserve">רחפן" </w:t>
      </w:r>
      <w:r w:rsidR="007F6591">
        <w:rPr>
          <w:rStyle w:val="default"/>
          <w:rFonts w:cs="FrankRuehl"/>
          <w:rtl/>
        </w:rPr>
        <w:t>–</w:t>
      </w:r>
      <w:r>
        <w:rPr>
          <w:rStyle w:val="default"/>
          <w:rFonts w:cs="FrankRuehl" w:hint="cs"/>
          <w:rtl/>
        </w:rPr>
        <w:t xml:space="preserve"> </w:t>
      </w:r>
      <w:r w:rsidR="007042A2">
        <w:rPr>
          <w:rStyle w:val="default"/>
          <w:rFonts w:cs="FrankRuehl" w:hint="cs"/>
          <w:rtl/>
        </w:rPr>
        <w:t>(נמחקה)</w:t>
      </w:r>
      <w:r>
        <w:rPr>
          <w:rStyle w:val="default"/>
          <w:rFonts w:cs="FrankRuehl" w:hint="cs"/>
          <w:rtl/>
        </w:rPr>
        <w:t xml:space="preserve">; </w:t>
      </w:r>
    </w:p>
    <w:p w:rsidR="00CD2F98" w:rsidRPr="00CD732A" w:rsidRDefault="00CD2F98">
      <w:pPr>
        <w:pStyle w:val="P00"/>
        <w:spacing w:before="0"/>
        <w:ind w:left="0" w:right="1134"/>
        <w:rPr>
          <w:rFonts w:cs="FrankRuehl" w:hint="cs"/>
          <w:b/>
          <w:bCs/>
          <w:vanish/>
          <w:szCs w:val="20"/>
          <w:shd w:val="clear" w:color="auto" w:fill="FFFF99"/>
          <w:rtl/>
        </w:rPr>
      </w:pPr>
      <w:bookmarkStart w:id="28" w:name="Rov728"/>
      <w:r w:rsidRPr="00CD732A">
        <w:rPr>
          <w:rFonts w:cs="FrankRuehl" w:hint="cs"/>
          <w:vanish/>
          <w:color w:val="FF0000"/>
          <w:szCs w:val="20"/>
          <w:shd w:val="clear" w:color="auto" w:fill="FFFF99"/>
          <w:rtl/>
        </w:rPr>
        <w:t>מיום 14.5.1992</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תשנ"ב-1992</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39" w:history="1">
        <w:r w:rsidRPr="00CD732A">
          <w:rPr>
            <w:rStyle w:val="Hyperlink"/>
            <w:rFonts w:cs="FrankRuehl" w:hint="cs"/>
            <w:vanish/>
            <w:szCs w:val="20"/>
            <w:shd w:val="clear" w:color="auto" w:fill="FFFF99"/>
            <w:rtl/>
          </w:rPr>
          <w:t>ק"ת תשנ"ב מס' 5442</w:t>
        </w:r>
      </w:hyperlink>
      <w:r w:rsidRPr="00CD732A">
        <w:rPr>
          <w:rFonts w:cs="FrankRuehl" w:hint="cs"/>
          <w:vanish/>
          <w:szCs w:val="20"/>
          <w:shd w:val="clear" w:color="auto" w:fill="FFFF99"/>
          <w:rtl/>
        </w:rPr>
        <w:t xml:space="preserve"> מיום 14.5.1992 עמ' 1060</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הוספת הגדרת "רחפן"</w:t>
      </w:r>
    </w:p>
    <w:p w:rsidR="00CD2F98" w:rsidRPr="00CD732A" w:rsidRDefault="00CD2F98">
      <w:pPr>
        <w:pStyle w:val="P00"/>
        <w:spacing w:before="0"/>
        <w:ind w:left="0" w:right="1134"/>
        <w:rPr>
          <w:rFonts w:cs="FrankRuehl" w:hint="cs"/>
          <w:vanish/>
          <w:color w:val="FF0000"/>
          <w:szCs w:val="20"/>
          <w:shd w:val="clear" w:color="auto" w:fill="FFFF99"/>
          <w:rtl/>
        </w:rPr>
      </w:pP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5.1.1996</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תשנ"ו-1995</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40" w:history="1">
        <w:r w:rsidRPr="00CD732A">
          <w:rPr>
            <w:rStyle w:val="Hyperlink"/>
            <w:rFonts w:cs="FrankRuehl" w:hint="cs"/>
            <w:vanish/>
            <w:szCs w:val="20"/>
            <w:shd w:val="clear" w:color="auto" w:fill="FFFF99"/>
            <w:rtl/>
          </w:rPr>
          <w:t>ק"ת תשנ"ו מס' 5723</w:t>
        </w:r>
      </w:hyperlink>
      <w:r w:rsidRPr="00CD732A">
        <w:rPr>
          <w:rFonts w:cs="FrankRuehl" w:hint="cs"/>
          <w:vanish/>
          <w:szCs w:val="20"/>
          <w:shd w:val="clear" w:color="auto" w:fill="FFFF99"/>
          <w:rtl/>
        </w:rPr>
        <w:t xml:space="preserve"> מיום 21.12.1995 עמ' 267</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החלפת הגדרת "רחפן"</w:t>
      </w:r>
    </w:p>
    <w:p w:rsidR="00CD2F98" w:rsidRPr="00CD732A" w:rsidRDefault="00CD2F98">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D2F98" w:rsidRPr="00CD732A" w:rsidRDefault="00CD2F98">
      <w:pPr>
        <w:pStyle w:val="P00"/>
        <w:tabs>
          <w:tab w:val="clear" w:pos="6259"/>
        </w:tabs>
        <w:spacing w:before="0"/>
        <w:ind w:left="0" w:right="1134"/>
        <w:rPr>
          <w:rFonts w:cs="FrankRuehl" w:hint="cs"/>
          <w:vanish/>
          <w:sz w:val="22"/>
          <w:szCs w:val="22"/>
          <w:shd w:val="clear" w:color="auto" w:fill="FFFF99"/>
          <w:rtl/>
        </w:rPr>
      </w:pPr>
      <w:r w:rsidRPr="00CD732A">
        <w:rPr>
          <w:rFonts w:cs="FrankRuehl" w:hint="cs"/>
          <w:vanish/>
          <w:sz w:val="22"/>
          <w:szCs w:val="22"/>
          <w:shd w:val="clear" w:color="auto" w:fill="FFFF99"/>
          <w:rtl/>
        </w:rPr>
        <w:tab/>
      </w:r>
      <w:r w:rsidRPr="00CD732A">
        <w:rPr>
          <w:rFonts w:cs="FrankRuehl" w:hint="cs"/>
          <w:strike/>
          <w:vanish/>
          <w:sz w:val="22"/>
          <w:szCs w:val="22"/>
          <w:shd w:val="clear" w:color="auto" w:fill="FFFF99"/>
          <w:rtl/>
        </w:rPr>
        <w:t xml:space="preserve">"רחפן" </w:t>
      </w:r>
      <w:r w:rsidRPr="00CD732A">
        <w:rPr>
          <w:rFonts w:cs="FrankRuehl"/>
          <w:strike/>
          <w:vanish/>
          <w:sz w:val="22"/>
          <w:szCs w:val="22"/>
          <w:shd w:val="clear" w:color="auto" w:fill="FFFF99"/>
          <w:rtl/>
        </w:rPr>
        <w:t>–</w:t>
      </w:r>
      <w:r w:rsidRPr="00CD732A">
        <w:rPr>
          <w:rFonts w:cs="FrankRuehl" w:hint="cs"/>
          <w:strike/>
          <w:vanish/>
          <w:sz w:val="22"/>
          <w:szCs w:val="22"/>
          <w:shd w:val="clear" w:color="auto" w:fill="FFFF99"/>
          <w:rtl/>
        </w:rPr>
        <w:t xml:space="preserve"> מפעיל מצנח רחף או מצנח רחף עם מנוע עזר;</w:t>
      </w:r>
    </w:p>
    <w:p w:rsidR="007042A2" w:rsidRPr="00CD732A" w:rsidRDefault="007042A2" w:rsidP="007042A2">
      <w:pPr>
        <w:pStyle w:val="P00"/>
        <w:tabs>
          <w:tab w:val="clear" w:pos="6259"/>
        </w:tabs>
        <w:spacing w:before="0"/>
        <w:ind w:left="0" w:right="1134"/>
        <w:rPr>
          <w:rFonts w:cs="FrankRuehl" w:hint="cs"/>
          <w:vanish/>
          <w:szCs w:val="20"/>
          <w:shd w:val="clear" w:color="auto" w:fill="FFFF99"/>
          <w:rtl/>
        </w:rPr>
      </w:pPr>
    </w:p>
    <w:p w:rsidR="007042A2" w:rsidRPr="00CD732A" w:rsidRDefault="007042A2" w:rsidP="007042A2">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13.4.2015</w:t>
      </w:r>
    </w:p>
    <w:p w:rsidR="007042A2" w:rsidRPr="00CD732A" w:rsidRDefault="007042A2" w:rsidP="007042A2">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תשע"ה-2015</w:t>
      </w:r>
    </w:p>
    <w:p w:rsidR="007042A2" w:rsidRPr="00CD732A" w:rsidRDefault="007042A2" w:rsidP="007042A2">
      <w:pPr>
        <w:pStyle w:val="P00"/>
        <w:tabs>
          <w:tab w:val="clear" w:pos="6259"/>
        </w:tabs>
        <w:spacing w:before="0"/>
        <w:ind w:left="0" w:right="1134"/>
        <w:rPr>
          <w:rFonts w:cs="FrankRuehl" w:hint="cs"/>
          <w:vanish/>
          <w:szCs w:val="20"/>
          <w:shd w:val="clear" w:color="auto" w:fill="FFFF99"/>
          <w:rtl/>
        </w:rPr>
      </w:pPr>
      <w:hyperlink r:id="rId41" w:history="1">
        <w:r w:rsidRPr="00CD732A">
          <w:rPr>
            <w:rStyle w:val="Hyperlink"/>
            <w:rFonts w:cs="FrankRuehl" w:hint="cs"/>
            <w:vanish/>
            <w:szCs w:val="20"/>
            <w:shd w:val="clear" w:color="auto" w:fill="FFFF99"/>
            <w:rtl/>
          </w:rPr>
          <w:t>ק"ת תשע"ה מס' 7503</w:t>
        </w:r>
      </w:hyperlink>
      <w:r w:rsidRPr="00CD732A">
        <w:rPr>
          <w:rFonts w:cs="FrankRuehl" w:hint="cs"/>
          <w:vanish/>
          <w:szCs w:val="20"/>
          <w:shd w:val="clear" w:color="auto" w:fill="FFFF99"/>
          <w:rtl/>
        </w:rPr>
        <w:t xml:space="preserve"> מיום 25.3.2015 עמ' 1102</w:t>
      </w:r>
    </w:p>
    <w:p w:rsidR="007042A2" w:rsidRPr="00CD732A" w:rsidRDefault="007042A2" w:rsidP="007042A2">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מחיקת הגדרת "רחפן"</w:t>
      </w:r>
    </w:p>
    <w:p w:rsidR="007042A2" w:rsidRPr="00CD732A" w:rsidRDefault="007042A2" w:rsidP="007042A2">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7042A2" w:rsidRPr="007042A2" w:rsidRDefault="007042A2" w:rsidP="007042A2">
      <w:pPr>
        <w:pStyle w:val="P00"/>
        <w:tabs>
          <w:tab w:val="clear" w:pos="6259"/>
        </w:tabs>
        <w:spacing w:before="0"/>
        <w:ind w:left="0" w:right="1134"/>
        <w:rPr>
          <w:rFonts w:cs="FrankRuehl" w:hint="cs"/>
          <w:strike/>
          <w:sz w:val="2"/>
          <w:szCs w:val="2"/>
          <w:shd w:val="clear" w:color="auto" w:fill="FFFF99"/>
          <w:rtl/>
        </w:rPr>
      </w:pPr>
      <w:r w:rsidRPr="00CD732A">
        <w:rPr>
          <w:rFonts w:cs="FrankRuehl"/>
          <w:vanish/>
          <w:sz w:val="22"/>
          <w:szCs w:val="22"/>
          <w:shd w:val="clear" w:color="auto" w:fill="FFFF99"/>
          <w:rtl/>
        </w:rPr>
        <w:tab/>
      </w:r>
      <w:r w:rsidRPr="00CD732A">
        <w:rPr>
          <w:rFonts w:cs="FrankRuehl"/>
          <w:strike/>
          <w:vanish/>
          <w:sz w:val="22"/>
          <w:szCs w:val="22"/>
          <w:shd w:val="clear" w:color="auto" w:fill="FFFF99"/>
          <w:rtl/>
        </w:rPr>
        <w:t>"</w:t>
      </w:r>
      <w:r w:rsidRPr="00CD732A">
        <w:rPr>
          <w:rFonts w:cs="FrankRuehl" w:hint="cs"/>
          <w:strike/>
          <w:vanish/>
          <w:sz w:val="22"/>
          <w:szCs w:val="22"/>
          <w:shd w:val="clear" w:color="auto" w:fill="FFFF99"/>
          <w:rtl/>
        </w:rPr>
        <w:t xml:space="preserve">רחפן" </w:t>
      </w:r>
      <w:r w:rsidRPr="00CD732A">
        <w:rPr>
          <w:rFonts w:cs="FrankRuehl"/>
          <w:strike/>
          <w:vanish/>
          <w:sz w:val="22"/>
          <w:szCs w:val="22"/>
          <w:shd w:val="clear" w:color="auto" w:fill="FFFF99"/>
          <w:rtl/>
        </w:rPr>
        <w:t>–</w:t>
      </w:r>
      <w:r w:rsidRPr="00CD732A">
        <w:rPr>
          <w:rFonts w:cs="FrankRuehl" w:hint="cs"/>
          <w:strike/>
          <w:vanish/>
          <w:sz w:val="22"/>
          <w:szCs w:val="22"/>
          <w:shd w:val="clear" w:color="auto" w:fill="FFFF99"/>
          <w:rtl/>
        </w:rPr>
        <w:t xml:space="preserve"> מפעיל מצנח רחף או מצנח ממונע; </w:t>
      </w:r>
      <w:bookmarkEnd w:id="28"/>
    </w:p>
    <w:p w:rsidR="00CD2F98" w:rsidRDefault="00CD2F98">
      <w:pPr>
        <w:pStyle w:val="P00"/>
        <w:spacing w:before="72"/>
        <w:ind w:left="0" w:right="1134"/>
        <w:rPr>
          <w:rStyle w:val="default"/>
          <w:rFonts w:cs="FrankRuehl" w:hint="cs"/>
          <w:rtl/>
        </w:rPr>
      </w:pPr>
      <w:r>
        <w:rPr>
          <w:lang w:val="he-IL"/>
        </w:rPr>
        <w:pict>
          <v:rect id="_x0000_s2067" style="position:absolute;left:0;text-align:left;margin-left:464.5pt;margin-top:8.05pt;width:75.05pt;height:10pt;z-index:25130547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תשנ"א-1991</w:t>
                  </w:r>
                </w:p>
              </w:txbxContent>
            </v:textbox>
            <w10:anchorlock/>
          </v:rect>
        </w:pict>
      </w:r>
      <w:r>
        <w:rPr>
          <w:rFonts w:cs="FrankRuehl"/>
          <w:sz w:val="26"/>
          <w:rtl/>
        </w:rPr>
        <w:tab/>
      </w:r>
      <w:r>
        <w:rPr>
          <w:rStyle w:val="default"/>
          <w:rFonts w:cs="FrankRuehl"/>
          <w:rtl/>
        </w:rPr>
        <w:t>"</w:t>
      </w:r>
      <w:r>
        <w:rPr>
          <w:rStyle w:val="default"/>
          <w:rFonts w:cs="FrankRuehl" w:hint="cs"/>
          <w:rtl/>
        </w:rPr>
        <w:t xml:space="preserve">רשות הרישוי" </w:t>
      </w:r>
      <w:r w:rsidR="007F6591">
        <w:rPr>
          <w:rStyle w:val="default"/>
          <w:rFonts w:cs="FrankRuehl"/>
          <w:rtl/>
        </w:rPr>
        <w:t>–</w:t>
      </w:r>
      <w:r>
        <w:rPr>
          <w:rStyle w:val="default"/>
          <w:rFonts w:cs="FrankRuehl" w:hint="cs"/>
          <w:rtl/>
        </w:rPr>
        <w:t xml:space="preserve"> מי ששר התחבורה מינה אותו להיות רשות הרשוי לענין תקנות אלה; </w:t>
      </w:r>
    </w:p>
    <w:p w:rsidR="00CD2F98" w:rsidRPr="00CD732A" w:rsidRDefault="00CD2F98">
      <w:pPr>
        <w:pStyle w:val="P00"/>
        <w:spacing w:before="0"/>
        <w:ind w:left="0" w:right="1134"/>
        <w:rPr>
          <w:rFonts w:cs="FrankRuehl" w:hint="cs"/>
          <w:b/>
          <w:bCs/>
          <w:vanish/>
          <w:szCs w:val="20"/>
          <w:shd w:val="clear" w:color="auto" w:fill="FFFF99"/>
          <w:rtl/>
        </w:rPr>
      </w:pPr>
      <w:bookmarkStart w:id="29" w:name="Rov528"/>
      <w:r w:rsidRPr="00CD732A">
        <w:rPr>
          <w:rFonts w:cs="FrankRuehl" w:hint="cs"/>
          <w:vanish/>
          <w:color w:val="FF0000"/>
          <w:szCs w:val="20"/>
          <w:shd w:val="clear" w:color="auto" w:fill="FFFF99"/>
          <w:rtl/>
        </w:rPr>
        <w:t>מיום 12.3.1991</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תשנ"א-1991</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42" w:history="1">
        <w:r w:rsidRPr="00CD732A">
          <w:rPr>
            <w:rStyle w:val="Hyperlink"/>
            <w:rFonts w:cs="FrankRuehl" w:hint="cs"/>
            <w:vanish/>
            <w:szCs w:val="20"/>
            <w:shd w:val="clear" w:color="auto" w:fill="FFFF99"/>
            <w:rtl/>
          </w:rPr>
          <w:t>ק"ת תשנ"א מס' 5340</w:t>
        </w:r>
      </w:hyperlink>
      <w:r w:rsidRPr="00CD732A">
        <w:rPr>
          <w:rFonts w:cs="FrankRuehl" w:hint="cs"/>
          <w:vanish/>
          <w:szCs w:val="20"/>
          <w:shd w:val="clear" w:color="auto" w:fill="FFFF99"/>
          <w:rtl/>
        </w:rPr>
        <w:t xml:space="preserve"> מיום 12.3.1991 עמ' 723</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החלפת הגדרת "רשות הרישוי"</w:t>
      </w:r>
    </w:p>
    <w:p w:rsidR="00CD2F98" w:rsidRPr="00CD732A" w:rsidRDefault="00CD2F98">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D2F98" w:rsidRDefault="00CD2F98">
      <w:pPr>
        <w:pStyle w:val="P00"/>
        <w:spacing w:before="0"/>
        <w:ind w:left="0" w:right="1134"/>
        <w:rPr>
          <w:rStyle w:val="default"/>
          <w:rFonts w:cs="FrankRuehl" w:hint="cs"/>
          <w:strike/>
          <w:sz w:val="2"/>
          <w:szCs w:val="2"/>
          <w:rtl/>
        </w:rPr>
      </w:pPr>
      <w:r w:rsidRPr="00CD732A">
        <w:rPr>
          <w:rStyle w:val="default"/>
          <w:rFonts w:cs="FrankRuehl" w:hint="cs"/>
          <w:vanish/>
          <w:sz w:val="22"/>
          <w:szCs w:val="22"/>
          <w:shd w:val="clear" w:color="auto" w:fill="FFFF99"/>
          <w:rtl/>
        </w:rPr>
        <w:tab/>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 xml:space="preserve">רשות הרישוי" </w:t>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 xml:space="preserve"> מי שמהנהל העביר אליו סמכויותיו לענין רישוי עובדי טיס לפי החוק; </w:t>
      </w:r>
      <w:bookmarkEnd w:id="29"/>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רשיון עוב</w:t>
      </w:r>
      <w:r>
        <w:rPr>
          <w:rStyle w:val="default"/>
          <w:rFonts w:cs="FrankRuehl"/>
          <w:rtl/>
        </w:rPr>
        <w:t>ד</w:t>
      </w:r>
      <w:r>
        <w:rPr>
          <w:rStyle w:val="default"/>
          <w:rFonts w:cs="FrankRuehl" w:hint="cs"/>
          <w:rtl/>
        </w:rPr>
        <w:t xml:space="preserve"> טיס" </w:t>
      </w:r>
      <w:r w:rsidR="007F6591">
        <w:rPr>
          <w:rStyle w:val="default"/>
          <w:rFonts w:cs="FrankRuehl"/>
          <w:rtl/>
        </w:rPr>
        <w:t>–</w:t>
      </w:r>
      <w:r>
        <w:rPr>
          <w:rStyle w:val="default"/>
          <w:rFonts w:cs="FrankRuehl" w:hint="cs"/>
          <w:rtl/>
        </w:rPr>
        <w:t xml:space="preserve"> רשיון עובד טיס תקף שניתן לפי תקנות אלה;</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תנאי טיסת מכשירים" </w:t>
      </w:r>
      <w:r w:rsidR="007F6591">
        <w:rPr>
          <w:rStyle w:val="default"/>
          <w:rFonts w:cs="FrankRuehl"/>
          <w:rtl/>
        </w:rPr>
        <w:t>–</w:t>
      </w:r>
      <w:r>
        <w:rPr>
          <w:rStyle w:val="default"/>
          <w:rFonts w:cs="FrankRuehl" w:hint="cs"/>
          <w:rtl/>
        </w:rPr>
        <w:t xml:space="preserve"> תנאי מזג אויר המאופיינים על פי הראות, מרחק טיסה מעננים ומתיקרת העננים, הנופלים מהתנאים המיזעריים שקבע המנהל לקיום טיסת ראייה;</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תנאי טיסת ראיה" </w:t>
      </w:r>
      <w:r w:rsidR="007F6591">
        <w:rPr>
          <w:rStyle w:val="default"/>
          <w:rFonts w:cs="FrankRuehl"/>
          <w:rtl/>
        </w:rPr>
        <w:t>–</w:t>
      </w:r>
      <w:r>
        <w:rPr>
          <w:rStyle w:val="default"/>
          <w:rFonts w:cs="FrankRuehl" w:hint="cs"/>
          <w:rtl/>
        </w:rPr>
        <w:t xml:space="preserve"> תנאי מזג אויר המאופיינים על פי הראות, </w:t>
      </w:r>
      <w:r>
        <w:rPr>
          <w:rStyle w:val="default"/>
          <w:rFonts w:cs="FrankRuehl"/>
          <w:rtl/>
        </w:rPr>
        <w:t>מ</w:t>
      </w:r>
      <w:r>
        <w:rPr>
          <w:rStyle w:val="default"/>
          <w:rFonts w:cs="FrankRuehl" w:hint="cs"/>
          <w:rtl/>
        </w:rPr>
        <w:t xml:space="preserve">רחק טיסה מעננים ומתיקרת העננים, העולים על התנאים המיזעריים שקבע המנהל; </w:t>
      </w:r>
    </w:p>
    <w:p w:rsidR="00CD2F98" w:rsidRDefault="00CD2F98" w:rsidP="0045137A">
      <w:pPr>
        <w:pStyle w:val="P00"/>
        <w:spacing w:before="72"/>
        <w:ind w:left="0" w:right="1134"/>
        <w:rPr>
          <w:rStyle w:val="default"/>
          <w:rFonts w:cs="FrankRuehl" w:hint="cs"/>
          <w:rtl/>
        </w:rPr>
      </w:pPr>
      <w:r>
        <w:rPr>
          <w:lang w:val="he-IL"/>
        </w:rPr>
        <w:pict>
          <v:rect id="_x0000_s2068" style="position:absolute;left:0;text-align:left;margin-left:464.5pt;margin-top:8.05pt;width:75.05pt;height:10pt;z-index:251306496" o:allowincell="f" filled="f" stroked="f" strokecolor="lime" strokeweight=".25pt">
            <v:textbox inset="0,0,0,0">
              <w:txbxContent>
                <w:p w:rsidR="00EF5FC7" w:rsidRDefault="00EF5FC7" w:rsidP="0045137A">
                  <w:pPr>
                    <w:spacing w:line="160" w:lineRule="exact"/>
                    <w:jc w:val="left"/>
                    <w:rPr>
                      <w:rFonts w:cs="Miriam"/>
                      <w:noProof/>
                      <w:sz w:val="18"/>
                      <w:szCs w:val="18"/>
                      <w:rtl/>
                    </w:rPr>
                  </w:pPr>
                  <w:r>
                    <w:rPr>
                      <w:rFonts w:cs="Miriam"/>
                      <w:sz w:val="18"/>
                      <w:szCs w:val="18"/>
                      <w:rtl/>
                    </w:rPr>
                    <w:t>תק</w:t>
                  </w:r>
                  <w:r>
                    <w:rPr>
                      <w:rFonts w:cs="Miriam" w:hint="cs"/>
                      <w:sz w:val="18"/>
                      <w:szCs w:val="18"/>
                      <w:rtl/>
                    </w:rPr>
                    <w:t>' תשע"ו-2016</w:t>
                  </w:r>
                </w:p>
              </w:txbxContent>
            </v:textbox>
            <w10:anchorlock/>
          </v:rect>
        </w:pict>
      </w:r>
      <w:r>
        <w:rPr>
          <w:rFonts w:cs="FrankRuehl"/>
          <w:sz w:val="26"/>
          <w:rtl/>
        </w:rPr>
        <w:tab/>
      </w:r>
      <w:r>
        <w:rPr>
          <w:rStyle w:val="default"/>
          <w:rFonts w:cs="FrankRuehl"/>
          <w:rtl/>
        </w:rPr>
        <w:t>"</w:t>
      </w:r>
      <w:r>
        <w:rPr>
          <w:rStyle w:val="default"/>
          <w:rFonts w:cs="FrankRuehl" w:hint="cs"/>
          <w:rtl/>
        </w:rPr>
        <w:t xml:space="preserve">תעודה רפואית" </w:t>
      </w:r>
      <w:r w:rsidR="007F6591">
        <w:rPr>
          <w:rStyle w:val="default"/>
          <w:rFonts w:cs="FrankRuehl"/>
          <w:rtl/>
        </w:rPr>
        <w:t>–</w:t>
      </w:r>
      <w:r>
        <w:rPr>
          <w:rStyle w:val="default"/>
          <w:rFonts w:cs="FrankRuehl" w:hint="cs"/>
          <w:rtl/>
        </w:rPr>
        <w:t xml:space="preserve"> </w:t>
      </w:r>
      <w:r w:rsidR="0045137A">
        <w:rPr>
          <w:rStyle w:val="default"/>
          <w:rFonts w:cs="FrankRuehl" w:hint="cs"/>
          <w:rtl/>
        </w:rPr>
        <w:t>(נמחקה);</w:t>
      </w:r>
    </w:p>
    <w:p w:rsidR="00CD2F98" w:rsidRPr="00CD732A" w:rsidRDefault="00CD2F98">
      <w:pPr>
        <w:pStyle w:val="P00"/>
        <w:spacing w:before="0"/>
        <w:ind w:left="0" w:right="1134"/>
        <w:rPr>
          <w:rFonts w:cs="FrankRuehl" w:hint="cs"/>
          <w:b/>
          <w:bCs/>
          <w:vanish/>
          <w:szCs w:val="20"/>
          <w:shd w:val="clear" w:color="auto" w:fill="FFFF99"/>
          <w:rtl/>
        </w:rPr>
      </w:pPr>
      <w:bookmarkStart w:id="30" w:name="Rov734"/>
      <w:r w:rsidRPr="00CD732A">
        <w:rPr>
          <w:rFonts w:cs="FrankRuehl" w:hint="cs"/>
          <w:vanish/>
          <w:color w:val="FF0000"/>
          <w:szCs w:val="20"/>
          <w:shd w:val="clear" w:color="auto" w:fill="FFFF99"/>
          <w:rtl/>
        </w:rPr>
        <w:t>מיום 23.6.1985</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(מס' 2) תשמ"ה-1985</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43" w:history="1">
        <w:r w:rsidRPr="00CD732A">
          <w:rPr>
            <w:rStyle w:val="Hyperlink"/>
            <w:rFonts w:cs="FrankRuehl" w:hint="cs"/>
            <w:vanish/>
            <w:szCs w:val="20"/>
            <w:shd w:val="clear" w:color="auto" w:fill="FFFF99"/>
            <w:rtl/>
          </w:rPr>
          <w:t>ק"ת תשמ"ה מס' 4822</w:t>
        </w:r>
      </w:hyperlink>
      <w:r w:rsidRPr="00CD732A">
        <w:rPr>
          <w:rFonts w:cs="FrankRuehl" w:hint="cs"/>
          <w:vanish/>
          <w:szCs w:val="20"/>
          <w:shd w:val="clear" w:color="auto" w:fill="FFFF99"/>
          <w:rtl/>
        </w:rPr>
        <w:t xml:space="preserve"> מיום 23.6.1985 עמ' 1500</w:t>
      </w:r>
    </w:p>
    <w:p w:rsidR="00CD2F98" w:rsidRPr="00CD732A" w:rsidRDefault="00CD2F98">
      <w:pPr>
        <w:pStyle w:val="P00"/>
        <w:tabs>
          <w:tab w:val="clear" w:pos="6259"/>
        </w:tabs>
        <w:ind w:left="0" w:right="1134"/>
        <w:rPr>
          <w:rFonts w:cs="FrankRuehl" w:hint="cs"/>
          <w:vanish/>
          <w:sz w:val="22"/>
          <w:szCs w:val="22"/>
          <w:shd w:val="clear" w:color="auto" w:fill="FFFF99"/>
          <w:rtl/>
        </w:rPr>
      </w:pPr>
      <w:r w:rsidRPr="00CD732A">
        <w:rPr>
          <w:rFonts w:cs="FrankRuehl" w:hint="cs"/>
          <w:vanish/>
          <w:sz w:val="22"/>
          <w:szCs w:val="22"/>
          <w:shd w:val="clear" w:color="auto" w:fill="FFFF99"/>
          <w:rtl/>
        </w:rPr>
        <w:tab/>
        <w:t xml:space="preserve">"תעודה רפואית" </w:t>
      </w:r>
      <w:r w:rsidRPr="00CD732A">
        <w:rPr>
          <w:rFonts w:cs="FrankRuehl"/>
          <w:vanish/>
          <w:sz w:val="22"/>
          <w:szCs w:val="22"/>
          <w:shd w:val="clear" w:color="auto" w:fill="FFFF99"/>
          <w:rtl/>
        </w:rPr>
        <w:t>–</w:t>
      </w:r>
      <w:r w:rsidRPr="00CD732A">
        <w:rPr>
          <w:rFonts w:cs="FrankRuehl" w:hint="cs"/>
          <w:vanish/>
          <w:sz w:val="22"/>
          <w:szCs w:val="22"/>
          <w:shd w:val="clear" w:color="auto" w:fill="FFFF99"/>
          <w:rtl/>
        </w:rPr>
        <w:t xml:space="preserve"> תעודה </w:t>
      </w:r>
      <w:r w:rsidRPr="00CD732A">
        <w:rPr>
          <w:rFonts w:cs="FrankRuehl" w:hint="cs"/>
          <w:strike/>
          <w:vanish/>
          <w:sz w:val="22"/>
          <w:szCs w:val="22"/>
          <w:shd w:val="clear" w:color="auto" w:fill="FFFF99"/>
          <w:rtl/>
        </w:rPr>
        <w:t>שניתנה מאת רופא המינהל</w:t>
      </w:r>
      <w:r w:rsidRPr="00CD732A">
        <w:rPr>
          <w:rFonts w:cs="FrankRuehl" w:hint="cs"/>
          <w:vanish/>
          <w:sz w:val="22"/>
          <w:szCs w:val="22"/>
          <w:shd w:val="clear" w:color="auto" w:fill="FFFF99"/>
          <w:rtl/>
        </w:rPr>
        <w:t xml:space="preserve"> המאשרת כי מקבל התעודה עבר בדיקות רפואיות כנדרש בתקנות אלה ונמצא עונה על הדרישות הרפואיות לקבלת הרשיון או ההגדר המבוקשים או לחידושם או לשימוש בזכויות על פיהם כמפורט בטבלה;</w:t>
      </w:r>
    </w:p>
    <w:p w:rsidR="00CD2F98" w:rsidRPr="00CD732A" w:rsidRDefault="00CD2F98">
      <w:pPr>
        <w:pStyle w:val="P00"/>
        <w:spacing w:before="0"/>
        <w:ind w:left="0" w:right="1134"/>
        <w:rPr>
          <w:rFonts w:cs="FrankRuehl" w:hint="cs"/>
          <w:vanish/>
          <w:color w:val="FF0000"/>
          <w:szCs w:val="20"/>
          <w:shd w:val="clear" w:color="auto" w:fill="FFFF99"/>
          <w:rtl/>
        </w:rPr>
      </w:pP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16.1.2002</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תשס"ב-2002</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44" w:history="1">
        <w:r w:rsidRPr="00CD732A">
          <w:rPr>
            <w:rStyle w:val="Hyperlink"/>
            <w:rFonts w:cs="FrankRuehl" w:hint="cs"/>
            <w:vanish/>
            <w:szCs w:val="20"/>
            <w:shd w:val="clear" w:color="auto" w:fill="FFFF99"/>
            <w:rtl/>
          </w:rPr>
          <w:t>ק"ת תשס"ב מס' 6146</w:t>
        </w:r>
      </w:hyperlink>
      <w:r w:rsidRPr="00CD732A">
        <w:rPr>
          <w:rFonts w:cs="FrankRuehl" w:hint="cs"/>
          <w:vanish/>
          <w:szCs w:val="20"/>
          <w:shd w:val="clear" w:color="auto" w:fill="FFFF99"/>
          <w:rtl/>
        </w:rPr>
        <w:t xml:space="preserve"> מיום 16.1.2002 עמ' 336</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החלפת הגדרת "תעודה רפואית"</w:t>
      </w:r>
    </w:p>
    <w:p w:rsidR="00CD2F98" w:rsidRPr="00CD732A" w:rsidRDefault="00CD2F98">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D2F98" w:rsidRPr="00CD732A" w:rsidRDefault="00CD2F98">
      <w:pPr>
        <w:pStyle w:val="P00"/>
        <w:tabs>
          <w:tab w:val="clear" w:pos="6259"/>
        </w:tabs>
        <w:spacing w:before="0"/>
        <w:ind w:left="0" w:right="1134"/>
        <w:rPr>
          <w:rFonts w:cs="FrankRuehl" w:hint="cs"/>
          <w:vanish/>
          <w:sz w:val="22"/>
          <w:szCs w:val="22"/>
          <w:shd w:val="clear" w:color="auto" w:fill="FFFF99"/>
          <w:rtl/>
        </w:rPr>
      </w:pPr>
      <w:r w:rsidRPr="00CD732A">
        <w:rPr>
          <w:rFonts w:cs="FrankRuehl" w:hint="cs"/>
          <w:vanish/>
          <w:sz w:val="22"/>
          <w:szCs w:val="22"/>
          <w:shd w:val="clear" w:color="auto" w:fill="FFFF99"/>
          <w:rtl/>
        </w:rPr>
        <w:tab/>
      </w:r>
      <w:r w:rsidRPr="00CD732A">
        <w:rPr>
          <w:rFonts w:cs="FrankRuehl" w:hint="cs"/>
          <w:strike/>
          <w:vanish/>
          <w:sz w:val="22"/>
          <w:szCs w:val="22"/>
          <w:shd w:val="clear" w:color="auto" w:fill="FFFF99"/>
          <w:rtl/>
        </w:rPr>
        <w:t xml:space="preserve">"תעודה רפואית" </w:t>
      </w:r>
      <w:r w:rsidRPr="00CD732A">
        <w:rPr>
          <w:rFonts w:cs="FrankRuehl"/>
          <w:strike/>
          <w:vanish/>
          <w:sz w:val="22"/>
          <w:szCs w:val="22"/>
          <w:shd w:val="clear" w:color="auto" w:fill="FFFF99"/>
          <w:rtl/>
        </w:rPr>
        <w:t>–</w:t>
      </w:r>
      <w:r w:rsidRPr="00CD732A">
        <w:rPr>
          <w:rFonts w:cs="FrankRuehl" w:hint="cs"/>
          <w:strike/>
          <w:vanish/>
          <w:sz w:val="22"/>
          <w:szCs w:val="22"/>
          <w:shd w:val="clear" w:color="auto" w:fill="FFFF99"/>
          <w:rtl/>
        </w:rPr>
        <w:t xml:space="preserve"> תעודה המאשרת כי מקבל התעודה עבר בדיקות רפואיות כנדרש בתקנות אלה ונמצא עונה על הדרישות הרפואיות לקבלת הרשיון או ההגדר המבוקשים או לחידושם או לשימוש בזכויות על פיהם כמפורט בטבלה</w:t>
      </w:r>
      <w:r w:rsidR="0045137A" w:rsidRPr="00CD732A">
        <w:rPr>
          <w:rFonts w:cs="FrankRuehl" w:hint="cs"/>
          <w:strike/>
          <w:vanish/>
          <w:sz w:val="22"/>
          <w:szCs w:val="22"/>
          <w:shd w:val="clear" w:color="auto" w:fill="FFFF99"/>
          <w:rtl/>
        </w:rPr>
        <w:t>;</w:t>
      </w:r>
    </w:p>
    <w:p w:rsidR="0045137A" w:rsidRPr="00CD732A" w:rsidRDefault="0045137A">
      <w:pPr>
        <w:pStyle w:val="P00"/>
        <w:tabs>
          <w:tab w:val="clear" w:pos="6259"/>
        </w:tabs>
        <w:spacing w:before="0"/>
        <w:ind w:left="0" w:right="1134"/>
        <w:rPr>
          <w:rFonts w:cs="FrankRuehl" w:hint="cs"/>
          <w:vanish/>
          <w:szCs w:val="20"/>
          <w:shd w:val="clear" w:color="auto" w:fill="FFFF99"/>
          <w:rtl/>
        </w:rPr>
      </w:pPr>
    </w:p>
    <w:p w:rsidR="0045137A" w:rsidRPr="00CD732A" w:rsidRDefault="0045137A" w:rsidP="0045137A">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29.6.2016</w:t>
      </w:r>
    </w:p>
    <w:p w:rsidR="0045137A" w:rsidRPr="00CD732A" w:rsidRDefault="0045137A" w:rsidP="0045137A">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45137A" w:rsidRPr="00CD732A" w:rsidRDefault="0045137A" w:rsidP="0045137A">
      <w:pPr>
        <w:pStyle w:val="P00"/>
        <w:tabs>
          <w:tab w:val="clear" w:pos="6259"/>
        </w:tabs>
        <w:spacing w:before="0"/>
        <w:ind w:left="0" w:right="1134"/>
        <w:rPr>
          <w:rFonts w:cs="FrankRuehl" w:hint="cs"/>
          <w:vanish/>
          <w:szCs w:val="20"/>
          <w:shd w:val="clear" w:color="auto" w:fill="FFFF99"/>
          <w:rtl/>
        </w:rPr>
      </w:pPr>
      <w:hyperlink r:id="rId45"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45137A" w:rsidRPr="00CD732A" w:rsidRDefault="0045137A" w:rsidP="0045137A">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מחיקת הגדרת "תעודה רפואית"</w:t>
      </w:r>
    </w:p>
    <w:p w:rsidR="0045137A" w:rsidRPr="00CD732A" w:rsidRDefault="0045137A" w:rsidP="0045137A">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45137A" w:rsidRPr="0045137A" w:rsidRDefault="0045137A" w:rsidP="0045137A">
      <w:pPr>
        <w:pStyle w:val="P00"/>
        <w:tabs>
          <w:tab w:val="clear" w:pos="6259"/>
        </w:tabs>
        <w:spacing w:before="0"/>
        <w:ind w:left="0" w:right="1134"/>
        <w:rPr>
          <w:rFonts w:cs="FrankRuehl" w:hint="cs"/>
          <w:strike/>
          <w:sz w:val="2"/>
          <w:szCs w:val="2"/>
          <w:shd w:val="clear" w:color="auto" w:fill="FFFF99"/>
          <w:rtl/>
        </w:rPr>
      </w:pPr>
      <w:r w:rsidRPr="00CD732A">
        <w:rPr>
          <w:rFonts w:cs="FrankRuehl"/>
          <w:vanish/>
          <w:sz w:val="22"/>
          <w:szCs w:val="22"/>
          <w:shd w:val="clear" w:color="auto" w:fill="FFFF99"/>
          <w:rtl/>
        </w:rPr>
        <w:tab/>
      </w:r>
      <w:r w:rsidRPr="00CD732A">
        <w:rPr>
          <w:rFonts w:cs="FrankRuehl"/>
          <w:strike/>
          <w:vanish/>
          <w:sz w:val="22"/>
          <w:szCs w:val="22"/>
          <w:shd w:val="clear" w:color="auto" w:fill="FFFF99"/>
          <w:rtl/>
        </w:rPr>
        <w:t>"</w:t>
      </w:r>
      <w:r w:rsidRPr="00CD732A">
        <w:rPr>
          <w:rFonts w:cs="FrankRuehl" w:hint="cs"/>
          <w:strike/>
          <w:vanish/>
          <w:sz w:val="22"/>
          <w:szCs w:val="22"/>
          <w:shd w:val="clear" w:color="auto" w:fill="FFFF99"/>
          <w:rtl/>
        </w:rPr>
        <w:t xml:space="preserve">תעודה רפואית" </w:t>
      </w:r>
      <w:r w:rsidRPr="00CD732A">
        <w:rPr>
          <w:rFonts w:cs="FrankRuehl"/>
          <w:strike/>
          <w:vanish/>
          <w:sz w:val="22"/>
          <w:szCs w:val="22"/>
          <w:shd w:val="clear" w:color="auto" w:fill="FFFF99"/>
          <w:rtl/>
        </w:rPr>
        <w:t>–</w:t>
      </w:r>
      <w:r w:rsidRPr="00CD732A">
        <w:rPr>
          <w:rFonts w:cs="FrankRuehl" w:hint="cs"/>
          <w:strike/>
          <w:vanish/>
          <w:sz w:val="22"/>
          <w:szCs w:val="22"/>
          <w:shd w:val="clear" w:color="auto" w:fill="FFFF99"/>
          <w:rtl/>
        </w:rPr>
        <w:t xml:space="preserve"> תעודה שניתנה לעובד טיס בידי רופא המינהל או רופא מורשה והמאשרת כי מקבל התעודה עבר בדיקות רפואיות כנדרש בתקנות אלה, או בדיקות רפואיות לעובדי טיס פעילים בשירות מערכת ה</w:t>
      </w:r>
      <w:r w:rsidRPr="00CD732A">
        <w:rPr>
          <w:rFonts w:cs="FrankRuehl"/>
          <w:strike/>
          <w:vanish/>
          <w:sz w:val="22"/>
          <w:szCs w:val="22"/>
          <w:shd w:val="clear" w:color="auto" w:fill="FFFF99"/>
          <w:rtl/>
        </w:rPr>
        <w:t>ב</w:t>
      </w:r>
      <w:r w:rsidRPr="00CD732A">
        <w:rPr>
          <w:rFonts w:cs="FrankRuehl" w:hint="cs"/>
          <w:strike/>
          <w:vanish/>
          <w:sz w:val="22"/>
          <w:szCs w:val="22"/>
          <w:shd w:val="clear" w:color="auto" w:fill="FFFF99"/>
          <w:rtl/>
        </w:rPr>
        <w:t>יטחון, ונתקיימו בו הדרישות הרפואיות לקבלת הרישיון או ההגדר המבוקשים, לחידושם או לשימוש בזכויות על פיהם כמפורט בטבלה;</w:t>
      </w:r>
      <w:bookmarkEnd w:id="30"/>
    </w:p>
    <w:p w:rsidR="00CD2F98" w:rsidRDefault="00CD2F98">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 xml:space="preserve">תקנות האגרות" </w:t>
      </w:r>
      <w:r w:rsidR="007F6591">
        <w:rPr>
          <w:rStyle w:val="default"/>
          <w:rFonts w:cs="FrankRuehl"/>
          <w:rtl/>
        </w:rPr>
        <w:t>–</w:t>
      </w:r>
      <w:r>
        <w:rPr>
          <w:rStyle w:val="default"/>
          <w:rFonts w:cs="FrankRuehl" w:hint="cs"/>
          <w:rtl/>
        </w:rPr>
        <w:t xml:space="preserve"> תקנות הטיס (אגרות), תש"ם-1979, או כל תקנות אחרות שתבואנה במקומן; </w:t>
      </w:r>
    </w:p>
    <w:p w:rsidR="00CD2F98" w:rsidRDefault="00CD2F98">
      <w:pPr>
        <w:pStyle w:val="P00"/>
        <w:spacing w:before="72"/>
        <w:ind w:left="0" w:right="1134"/>
        <w:rPr>
          <w:rStyle w:val="default"/>
          <w:rFonts w:cs="FrankRuehl" w:hint="cs"/>
          <w:rtl/>
        </w:rPr>
      </w:pPr>
      <w:r>
        <w:rPr>
          <w:rFonts w:cs="FrankRuehl"/>
          <w:rtl/>
          <w:lang w:val="he-IL"/>
        </w:rPr>
        <w:pict>
          <v:shape id="_x0000_s2788" type="#_x0000_t202" style="position:absolute;left:0;text-align:left;margin-left:470.25pt;margin-top:7.15pt;width:1in;height:11.2pt;z-index:251885056" filled="f" stroked="f">
            <v:textbox inset="1mm,0,1mm,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v:shape>
        </w:pict>
      </w:r>
      <w:r>
        <w:rPr>
          <w:rStyle w:val="default"/>
          <w:rFonts w:cs="FrankRuehl" w:hint="cs"/>
          <w:rtl/>
        </w:rPr>
        <w:tab/>
        <w:t xml:space="preserve">"תקנות הפעלת כלי טיס" </w:t>
      </w:r>
      <w:r>
        <w:rPr>
          <w:rStyle w:val="default"/>
          <w:rFonts w:cs="FrankRuehl"/>
          <w:rtl/>
        </w:rPr>
        <w:t>–</w:t>
      </w:r>
      <w:r>
        <w:rPr>
          <w:rStyle w:val="default"/>
          <w:rFonts w:cs="FrankRuehl" w:hint="cs"/>
          <w:rtl/>
        </w:rPr>
        <w:t xml:space="preserve"> (נמחקה);</w:t>
      </w:r>
    </w:p>
    <w:p w:rsidR="00CD2F98" w:rsidRPr="00CD732A" w:rsidRDefault="00CD2F98">
      <w:pPr>
        <w:pStyle w:val="P00"/>
        <w:spacing w:before="0"/>
        <w:ind w:left="0" w:right="1134"/>
        <w:rPr>
          <w:rFonts w:cs="FrankRuehl" w:hint="cs"/>
          <w:b/>
          <w:bCs/>
          <w:vanish/>
          <w:szCs w:val="20"/>
          <w:shd w:val="clear" w:color="auto" w:fill="FFFF99"/>
          <w:rtl/>
        </w:rPr>
      </w:pPr>
      <w:bookmarkStart w:id="31" w:name="Rov530"/>
      <w:r w:rsidRPr="00CD732A">
        <w:rPr>
          <w:rFonts w:cs="FrankRuehl" w:hint="cs"/>
          <w:vanish/>
          <w:color w:val="FF0000"/>
          <w:szCs w:val="20"/>
          <w:shd w:val="clear" w:color="auto" w:fill="FFFF99"/>
          <w:rtl/>
        </w:rPr>
        <w:t>מיום 16.9.1982</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(מס' 3) תשמ"ב-1982</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46" w:history="1">
        <w:r w:rsidRPr="00CD732A">
          <w:rPr>
            <w:rStyle w:val="Hyperlink"/>
            <w:rFonts w:cs="FrankRuehl" w:hint="cs"/>
            <w:vanish/>
            <w:szCs w:val="20"/>
            <w:shd w:val="clear" w:color="auto" w:fill="FFFF99"/>
            <w:rtl/>
          </w:rPr>
          <w:t>ק"ת תשמ"ב מס' 4407</w:t>
        </w:r>
      </w:hyperlink>
      <w:r w:rsidRPr="00CD732A">
        <w:rPr>
          <w:rFonts w:cs="FrankRuehl" w:hint="cs"/>
          <w:vanish/>
          <w:szCs w:val="20"/>
          <w:shd w:val="clear" w:color="auto" w:fill="FFFF99"/>
          <w:rtl/>
        </w:rPr>
        <w:t xml:space="preserve"> מיום 16.9.1982 עמ' 1673</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הוספת הגדרת "תקנות הפעלת כלי טיס"</w:t>
      </w:r>
    </w:p>
    <w:p w:rsidR="00CD2F98" w:rsidRPr="00CD732A" w:rsidRDefault="00CD2F98">
      <w:pPr>
        <w:pStyle w:val="P00"/>
        <w:tabs>
          <w:tab w:val="clear" w:pos="6259"/>
        </w:tabs>
        <w:spacing w:before="0"/>
        <w:ind w:left="0" w:right="1134"/>
        <w:rPr>
          <w:rFonts w:cs="FrankRuehl" w:hint="cs"/>
          <w:vanish/>
          <w:szCs w:val="20"/>
          <w:shd w:val="clear" w:color="auto" w:fill="FFFF99"/>
          <w:rtl/>
        </w:rPr>
      </w:pP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14.5.1992</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תשנ"ב-1992</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47" w:history="1">
        <w:r w:rsidRPr="00CD732A">
          <w:rPr>
            <w:rStyle w:val="Hyperlink"/>
            <w:rFonts w:cs="FrankRuehl" w:hint="cs"/>
            <w:vanish/>
            <w:szCs w:val="20"/>
            <w:shd w:val="clear" w:color="auto" w:fill="FFFF99"/>
            <w:rtl/>
          </w:rPr>
          <w:t>ק"ת תשנ"ב מס' 5442</w:t>
        </w:r>
      </w:hyperlink>
      <w:r w:rsidRPr="00CD732A">
        <w:rPr>
          <w:rFonts w:cs="FrankRuehl" w:hint="cs"/>
          <w:vanish/>
          <w:szCs w:val="20"/>
          <w:shd w:val="clear" w:color="auto" w:fill="FFFF99"/>
          <w:rtl/>
        </w:rPr>
        <w:t xml:space="preserve"> מיום 14.5.1992 עמ' 1060</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מחיקת הגדרת "תקנות הפעלת כלי טיס"</w:t>
      </w:r>
    </w:p>
    <w:p w:rsidR="00CD2F98" w:rsidRPr="00CD732A" w:rsidRDefault="00CD2F98">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D2F98" w:rsidRDefault="00CD2F98">
      <w:pPr>
        <w:pStyle w:val="P00"/>
        <w:tabs>
          <w:tab w:val="clear" w:pos="6259"/>
        </w:tabs>
        <w:spacing w:before="0"/>
        <w:ind w:left="0" w:right="1134"/>
        <w:rPr>
          <w:rFonts w:cs="FrankRuehl" w:hint="cs"/>
          <w:strike/>
          <w:sz w:val="2"/>
          <w:szCs w:val="2"/>
          <w:rtl/>
        </w:rPr>
      </w:pPr>
      <w:r w:rsidRPr="00CD732A">
        <w:rPr>
          <w:rFonts w:cs="FrankRuehl" w:hint="cs"/>
          <w:vanish/>
          <w:sz w:val="22"/>
          <w:szCs w:val="22"/>
          <w:shd w:val="clear" w:color="auto" w:fill="FFFF99"/>
          <w:rtl/>
        </w:rPr>
        <w:tab/>
      </w:r>
      <w:r w:rsidRPr="00CD732A">
        <w:rPr>
          <w:rFonts w:cs="FrankRuehl" w:hint="cs"/>
          <w:strike/>
          <w:vanish/>
          <w:sz w:val="22"/>
          <w:szCs w:val="22"/>
          <w:shd w:val="clear" w:color="auto" w:fill="FFFF99"/>
          <w:rtl/>
        </w:rPr>
        <w:t xml:space="preserve">"תקנות הפעלת כלי טיס" </w:t>
      </w:r>
      <w:r w:rsidRPr="00CD732A">
        <w:rPr>
          <w:rFonts w:cs="FrankRuehl"/>
          <w:strike/>
          <w:vanish/>
          <w:sz w:val="22"/>
          <w:szCs w:val="22"/>
          <w:shd w:val="clear" w:color="auto" w:fill="FFFF99"/>
          <w:rtl/>
        </w:rPr>
        <w:t>–</w:t>
      </w:r>
      <w:r w:rsidRPr="00CD732A">
        <w:rPr>
          <w:rFonts w:cs="FrankRuehl" w:hint="cs"/>
          <w:strike/>
          <w:vanish/>
          <w:sz w:val="22"/>
          <w:szCs w:val="22"/>
          <w:shd w:val="clear" w:color="auto" w:fill="FFFF99"/>
          <w:rtl/>
        </w:rPr>
        <w:t xml:space="preserve"> תקנות הטיס (הפעלת כלי טיס וכללי טיסה), התשמ"ב-1981;</w:t>
      </w:r>
      <w:bookmarkEnd w:id="31"/>
    </w:p>
    <w:p w:rsidR="00CD2F98" w:rsidRDefault="00CD2F98">
      <w:pPr>
        <w:pStyle w:val="P00"/>
        <w:spacing w:before="72"/>
        <w:ind w:left="0" w:right="1134"/>
        <w:rPr>
          <w:rStyle w:val="default"/>
          <w:rFonts w:cs="FrankRuehl" w:hint="cs"/>
          <w:rtl/>
        </w:rPr>
      </w:pPr>
      <w:r>
        <w:rPr>
          <w:lang w:val="he-IL"/>
        </w:rPr>
        <w:pict>
          <v:rect id="_x0000_s2069" style="position:absolute;left:0;text-align:left;margin-left:464.5pt;margin-top:8.05pt;width:75.05pt;height:10pt;z-index:25130752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Fonts w:cs="FrankRuehl"/>
          <w:sz w:val="26"/>
          <w:rtl/>
        </w:rPr>
        <w:tab/>
      </w:r>
      <w:r>
        <w:rPr>
          <w:rStyle w:val="default"/>
          <w:rFonts w:cs="FrankRuehl"/>
          <w:rtl/>
        </w:rPr>
        <w:t>"</w:t>
      </w:r>
      <w:r>
        <w:rPr>
          <w:rStyle w:val="default"/>
          <w:rFonts w:cs="FrankRuehl" w:hint="cs"/>
          <w:rtl/>
        </w:rPr>
        <w:t xml:space="preserve">תקנות החקירה" </w:t>
      </w:r>
      <w:r w:rsidR="007F6591">
        <w:rPr>
          <w:rStyle w:val="default"/>
          <w:rFonts w:cs="FrankRuehl"/>
          <w:rtl/>
        </w:rPr>
        <w:t>–</w:t>
      </w:r>
      <w:r>
        <w:rPr>
          <w:rStyle w:val="default"/>
          <w:rFonts w:cs="FrankRuehl" w:hint="cs"/>
          <w:rtl/>
        </w:rPr>
        <w:t xml:space="preserve"> תקנות הטיס (חקירת תאונות ותקריות </w:t>
      </w:r>
      <w:r>
        <w:rPr>
          <w:rStyle w:val="default"/>
          <w:rFonts w:cs="FrankRuehl"/>
          <w:rtl/>
        </w:rPr>
        <w:t>ל</w:t>
      </w:r>
      <w:r>
        <w:rPr>
          <w:rStyle w:val="default"/>
          <w:rFonts w:cs="FrankRuehl" w:hint="cs"/>
          <w:rtl/>
        </w:rPr>
        <w:t>כלי טיס), תשמ"ד-1984;</w:t>
      </w:r>
    </w:p>
    <w:p w:rsidR="00CD2F98" w:rsidRPr="00CD732A" w:rsidRDefault="00CD2F98">
      <w:pPr>
        <w:pStyle w:val="P00"/>
        <w:spacing w:before="0"/>
        <w:ind w:left="0" w:right="1134"/>
        <w:rPr>
          <w:rFonts w:cs="FrankRuehl" w:hint="cs"/>
          <w:b/>
          <w:bCs/>
          <w:vanish/>
          <w:szCs w:val="20"/>
          <w:shd w:val="clear" w:color="auto" w:fill="FFFF99"/>
          <w:rtl/>
        </w:rPr>
      </w:pPr>
      <w:bookmarkStart w:id="32" w:name="Rov531"/>
      <w:r w:rsidRPr="00CD732A">
        <w:rPr>
          <w:rFonts w:cs="FrankRuehl" w:hint="cs"/>
          <w:vanish/>
          <w:color w:val="FF0000"/>
          <w:szCs w:val="20"/>
          <w:shd w:val="clear" w:color="auto" w:fill="FFFF99"/>
          <w:rtl/>
        </w:rPr>
        <w:t>מיום 14.5.1992</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תשנ"ב-1992</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48" w:history="1">
        <w:r w:rsidRPr="00CD732A">
          <w:rPr>
            <w:rStyle w:val="Hyperlink"/>
            <w:rFonts w:cs="FrankRuehl" w:hint="cs"/>
            <w:vanish/>
            <w:szCs w:val="20"/>
            <w:shd w:val="clear" w:color="auto" w:fill="FFFF99"/>
            <w:rtl/>
          </w:rPr>
          <w:t>ק"ת תשנ"ב מס' 5442</w:t>
        </w:r>
      </w:hyperlink>
      <w:r w:rsidRPr="00CD732A">
        <w:rPr>
          <w:rFonts w:cs="FrankRuehl" w:hint="cs"/>
          <w:vanish/>
          <w:szCs w:val="20"/>
          <w:shd w:val="clear" w:color="auto" w:fill="FFFF99"/>
          <w:rtl/>
        </w:rPr>
        <w:t xml:space="preserve"> מיום 14.5.1992 עמ' 1060</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החלפת הגדרת "תקנות ועדות חקירה" בהגדרת "תקנות החקירה"</w:t>
      </w:r>
    </w:p>
    <w:p w:rsidR="00CD2F98" w:rsidRPr="00CD732A" w:rsidRDefault="00CD2F98">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D2F98" w:rsidRDefault="00CD2F98">
      <w:pPr>
        <w:pStyle w:val="P00"/>
        <w:tabs>
          <w:tab w:val="clear" w:pos="6259"/>
        </w:tabs>
        <w:spacing w:before="0"/>
        <w:ind w:left="0" w:right="1134"/>
        <w:rPr>
          <w:rFonts w:cs="FrankRuehl" w:hint="cs"/>
          <w:strike/>
          <w:sz w:val="2"/>
          <w:szCs w:val="2"/>
          <w:rtl/>
        </w:rPr>
      </w:pPr>
      <w:r w:rsidRPr="00CD732A">
        <w:rPr>
          <w:rFonts w:cs="FrankRuehl" w:hint="cs"/>
          <w:vanish/>
          <w:sz w:val="22"/>
          <w:szCs w:val="22"/>
          <w:shd w:val="clear" w:color="auto" w:fill="FFFF99"/>
          <w:rtl/>
        </w:rPr>
        <w:tab/>
      </w:r>
      <w:r w:rsidRPr="00CD732A">
        <w:rPr>
          <w:rFonts w:cs="FrankRuehl" w:hint="cs"/>
          <w:strike/>
          <w:vanish/>
          <w:sz w:val="22"/>
          <w:szCs w:val="22"/>
          <w:shd w:val="clear" w:color="auto" w:fill="FFFF99"/>
          <w:rtl/>
        </w:rPr>
        <w:t xml:space="preserve">"תקנות ועדות חקירה" </w:t>
      </w:r>
      <w:r w:rsidRPr="00CD732A">
        <w:rPr>
          <w:rFonts w:cs="FrankRuehl"/>
          <w:strike/>
          <w:vanish/>
          <w:sz w:val="22"/>
          <w:szCs w:val="22"/>
          <w:shd w:val="clear" w:color="auto" w:fill="FFFF99"/>
          <w:rtl/>
        </w:rPr>
        <w:t>–</w:t>
      </w:r>
      <w:r w:rsidRPr="00CD732A">
        <w:rPr>
          <w:rFonts w:cs="FrankRuehl" w:hint="cs"/>
          <w:strike/>
          <w:vanish/>
          <w:sz w:val="22"/>
          <w:szCs w:val="22"/>
          <w:shd w:val="clear" w:color="auto" w:fill="FFFF99"/>
          <w:rtl/>
        </w:rPr>
        <w:t>תקנות הטיס (ועדות לחקירת תאונות ותקריות כלי טיס), התשכ"ט-1969;</w:t>
      </w:r>
      <w:bookmarkEnd w:id="32"/>
    </w:p>
    <w:p w:rsidR="00CD2F98" w:rsidRDefault="007F6591" w:rsidP="005A39F1">
      <w:pPr>
        <w:pStyle w:val="P00"/>
        <w:spacing w:before="72"/>
        <w:ind w:left="0" w:right="1134"/>
        <w:rPr>
          <w:rStyle w:val="default"/>
          <w:rFonts w:cs="FrankRuehl" w:hint="cs"/>
          <w:rtl/>
        </w:rPr>
      </w:pPr>
      <w:r w:rsidRPr="005A39F1">
        <w:rPr>
          <w:rStyle w:val="default"/>
          <w:rFonts w:cs="FrankRuehl"/>
          <w:rtl/>
        </w:rPr>
        <w:pict>
          <v:shape id="_x0000_s2833" type="#_x0000_t202" style="position:absolute;left:0;text-align:left;margin-left:470.35pt;margin-top:7.1pt;width:1in;height:11.2pt;z-index:251913728" filled="f" stroked="f">
            <v:textbox style="mso-next-textbox:#_x0000_s2833" inset="1mm,0,1mm,0">
              <w:txbxContent>
                <w:p w:rsidR="00EF5FC7" w:rsidRDefault="00EF5FC7" w:rsidP="007F6591">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v:shape>
        </w:pict>
      </w:r>
      <w:r w:rsidR="00CD2F98" w:rsidRPr="005A39F1">
        <w:rPr>
          <w:rStyle w:val="default"/>
          <w:rFonts w:cs="FrankRuehl"/>
          <w:rtl/>
        </w:rPr>
        <w:tab/>
      </w:r>
      <w:r w:rsidR="00CD2F98">
        <w:rPr>
          <w:rStyle w:val="default"/>
          <w:rFonts w:cs="FrankRuehl"/>
          <w:rtl/>
        </w:rPr>
        <w:t>"</w:t>
      </w:r>
      <w:r w:rsidR="00CD2F98">
        <w:rPr>
          <w:rStyle w:val="default"/>
          <w:rFonts w:cs="FrankRuehl" w:hint="cs"/>
          <w:rtl/>
        </w:rPr>
        <w:t xml:space="preserve">תקנות מכוני הבדק" </w:t>
      </w:r>
      <w:r>
        <w:rPr>
          <w:rStyle w:val="default"/>
          <w:rFonts w:cs="FrankRuehl"/>
          <w:rtl/>
        </w:rPr>
        <w:t>–</w:t>
      </w:r>
      <w:r w:rsidR="00CD2F98">
        <w:rPr>
          <w:rStyle w:val="default"/>
          <w:rFonts w:cs="FrankRuehl" w:hint="cs"/>
          <w:rtl/>
        </w:rPr>
        <w:t xml:space="preserve"> </w:t>
      </w:r>
      <w:r w:rsidR="005A39F1" w:rsidRPr="005A39F1">
        <w:rPr>
          <w:rStyle w:val="default"/>
          <w:rFonts w:cs="FrankRuehl" w:hint="cs"/>
          <w:rtl/>
        </w:rPr>
        <w:t>תקנות הטיס (מכוני בדק), התשע"ג-2012</w:t>
      </w:r>
      <w:r w:rsidR="00CD2F98">
        <w:rPr>
          <w:rStyle w:val="default"/>
          <w:rFonts w:cs="FrankRuehl" w:hint="cs"/>
          <w:rtl/>
        </w:rPr>
        <w:t>;</w:t>
      </w:r>
    </w:p>
    <w:p w:rsidR="007F6591" w:rsidRPr="00CD732A" w:rsidRDefault="007F6591" w:rsidP="007F6591">
      <w:pPr>
        <w:pStyle w:val="P00"/>
        <w:tabs>
          <w:tab w:val="clear" w:pos="6259"/>
        </w:tabs>
        <w:spacing w:before="0"/>
        <w:ind w:left="0" w:right="1134"/>
        <w:rPr>
          <w:rFonts w:cs="FrankRuehl" w:hint="cs"/>
          <w:vanish/>
          <w:szCs w:val="20"/>
          <w:shd w:val="clear" w:color="auto" w:fill="FFFF99"/>
          <w:rtl/>
        </w:rPr>
      </w:pPr>
      <w:bookmarkStart w:id="33" w:name="Rov694"/>
      <w:r w:rsidRPr="00CD732A">
        <w:rPr>
          <w:rFonts w:cs="FrankRuehl" w:hint="cs"/>
          <w:vanish/>
          <w:color w:val="FF0000"/>
          <w:szCs w:val="20"/>
          <w:shd w:val="clear" w:color="auto" w:fill="FFFF99"/>
          <w:rtl/>
        </w:rPr>
        <w:t>מיום 3.2.2015</w:t>
      </w:r>
      <w:r w:rsidRPr="00CD732A">
        <w:rPr>
          <w:rFonts w:cs="FrankRuehl" w:hint="cs"/>
          <w:vanish/>
          <w:szCs w:val="20"/>
          <w:shd w:val="clear" w:color="auto" w:fill="FFFF99"/>
          <w:rtl/>
        </w:rPr>
        <w:t xml:space="preserve"> (בכפוף להוראת תחילה)</w:t>
      </w:r>
    </w:p>
    <w:p w:rsidR="007F6591" w:rsidRPr="00CD732A" w:rsidRDefault="007F6591" w:rsidP="007F659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תשע"ג-2013</w:t>
      </w:r>
    </w:p>
    <w:p w:rsidR="007F6591" w:rsidRPr="00CD732A" w:rsidRDefault="007F6591" w:rsidP="007F6591">
      <w:pPr>
        <w:pStyle w:val="P00"/>
        <w:tabs>
          <w:tab w:val="clear" w:pos="6259"/>
        </w:tabs>
        <w:spacing w:before="0"/>
        <w:ind w:left="0" w:right="1134"/>
        <w:rPr>
          <w:rFonts w:cs="FrankRuehl" w:hint="cs"/>
          <w:vanish/>
          <w:szCs w:val="20"/>
          <w:shd w:val="clear" w:color="auto" w:fill="FFFF99"/>
          <w:rtl/>
        </w:rPr>
      </w:pPr>
      <w:hyperlink r:id="rId49" w:history="1">
        <w:r w:rsidRPr="00CD732A">
          <w:rPr>
            <w:rStyle w:val="Hyperlink"/>
            <w:rFonts w:cs="FrankRuehl" w:hint="cs"/>
            <w:vanish/>
            <w:szCs w:val="20"/>
            <w:shd w:val="clear" w:color="auto" w:fill="FFFF99"/>
            <w:rtl/>
          </w:rPr>
          <w:t>ק"ת תשע"ג מס' 7219</w:t>
        </w:r>
      </w:hyperlink>
      <w:r w:rsidRPr="00CD732A">
        <w:rPr>
          <w:rFonts w:cs="FrankRuehl" w:hint="cs"/>
          <w:vanish/>
          <w:szCs w:val="20"/>
          <w:shd w:val="clear" w:color="auto" w:fill="FFFF99"/>
          <w:rtl/>
        </w:rPr>
        <w:t xml:space="preserve"> מיום 3.2.2013 עמ' 710</w:t>
      </w:r>
    </w:p>
    <w:p w:rsidR="007F6591" w:rsidRPr="00CD732A" w:rsidRDefault="007F6591" w:rsidP="007F659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החלפת הגדרת "תקנות מכוני הבדק"</w:t>
      </w:r>
    </w:p>
    <w:p w:rsidR="007F6591" w:rsidRPr="00CD732A" w:rsidRDefault="007F6591" w:rsidP="007F6591">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7F6591" w:rsidRPr="007F6591" w:rsidRDefault="007F6591" w:rsidP="007F6591">
      <w:pPr>
        <w:pStyle w:val="P00"/>
        <w:spacing w:before="0"/>
        <w:ind w:left="0" w:right="1134"/>
        <w:rPr>
          <w:rStyle w:val="default"/>
          <w:rFonts w:cs="FrankRuehl" w:hint="cs"/>
          <w:strike/>
          <w:sz w:val="2"/>
          <w:szCs w:val="2"/>
          <w:rtl/>
        </w:rPr>
      </w:pPr>
      <w:r w:rsidRPr="00CD732A">
        <w:rPr>
          <w:rFonts w:cs="FrankRuehl"/>
          <w:vanish/>
          <w:sz w:val="22"/>
          <w:szCs w:val="22"/>
          <w:shd w:val="clear" w:color="auto" w:fill="FFFF99"/>
          <w:rtl/>
        </w:rPr>
        <w:tab/>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 xml:space="preserve">תקנות מכוני הבדק" </w:t>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 xml:space="preserve"> תקנות הטיס (מכון בדק, מכון הסמכה ואחזקה עצמית), תשל"ט-1979;</w:t>
      </w:r>
      <w:bookmarkEnd w:id="33"/>
    </w:p>
    <w:p w:rsidR="00CD2F98" w:rsidRDefault="00CD2F98">
      <w:pPr>
        <w:pStyle w:val="P00"/>
        <w:spacing w:before="72"/>
        <w:ind w:left="0" w:right="1134"/>
        <w:rPr>
          <w:rStyle w:val="default"/>
          <w:rFonts w:cs="FrankRuehl" w:hint="cs"/>
          <w:rtl/>
        </w:rPr>
      </w:pPr>
      <w:r>
        <w:rPr>
          <w:lang w:val="he-IL"/>
        </w:rPr>
        <w:pict>
          <v:rect id="_x0000_s2070" style="position:absolute;left:0;text-align:left;margin-left:464.5pt;margin-top:8.05pt;width:75.05pt;height:30pt;z-index:251308544" o:allowincell="f" filled="f" stroked="f" strokecolor="lime" strokeweight=".25pt">
            <v:textbox inset="0,0,0,0">
              <w:txbxContent>
                <w:p w:rsidR="00EF5FC7" w:rsidRDefault="00EF5FC7">
                  <w:pPr>
                    <w:spacing w:line="160" w:lineRule="exact"/>
                    <w:jc w:val="left"/>
                    <w:rPr>
                      <w:rFonts w:cs="Miriam"/>
                      <w:sz w:val="18"/>
                      <w:szCs w:val="18"/>
                      <w:rtl/>
                    </w:rPr>
                  </w:pPr>
                  <w:r>
                    <w:rPr>
                      <w:rFonts w:cs="Miriam"/>
                      <w:sz w:val="18"/>
                      <w:szCs w:val="18"/>
                      <w:rtl/>
                    </w:rPr>
                    <w:t>תק</w:t>
                  </w:r>
                  <w:r>
                    <w:rPr>
                      <w:rFonts w:cs="Miriam" w:hint="cs"/>
                      <w:sz w:val="18"/>
                      <w:szCs w:val="18"/>
                      <w:rtl/>
                    </w:rPr>
                    <w:t xml:space="preserve">' תשמ"ח-1988 </w:t>
                  </w:r>
                </w:p>
                <w:p w:rsidR="00EF5FC7" w:rsidRDefault="00EF5FC7">
                  <w:pPr>
                    <w:spacing w:line="160" w:lineRule="exact"/>
                    <w:jc w:val="left"/>
                    <w:rPr>
                      <w:rFonts w:cs="Miriam"/>
                      <w:noProof/>
                      <w:sz w:val="18"/>
                      <w:szCs w:val="18"/>
                      <w:rtl/>
                    </w:rPr>
                  </w:pPr>
                  <w:r>
                    <w:rPr>
                      <w:rFonts w:cs="Miriam"/>
                      <w:sz w:val="18"/>
                      <w:szCs w:val="18"/>
                      <w:rtl/>
                    </w:rPr>
                    <w:t>ת</w:t>
                  </w:r>
                  <w:r>
                    <w:rPr>
                      <w:rFonts w:cs="Miriam" w:hint="cs"/>
                      <w:sz w:val="18"/>
                      <w:szCs w:val="18"/>
                      <w:rtl/>
                    </w:rPr>
                    <w:t>ק' תשנ"ב-1992</w:t>
                  </w:r>
                </w:p>
              </w:txbxContent>
            </v:textbox>
            <w10:anchorlock/>
          </v:rect>
        </w:pict>
      </w:r>
      <w:r>
        <w:rPr>
          <w:rFonts w:cs="FrankRuehl"/>
          <w:sz w:val="26"/>
          <w:rtl/>
        </w:rPr>
        <w:tab/>
      </w:r>
      <w:r>
        <w:rPr>
          <w:rStyle w:val="default"/>
          <w:rFonts w:cs="FrankRuehl"/>
          <w:rtl/>
        </w:rPr>
        <w:t>"</w:t>
      </w:r>
      <w:r>
        <w:rPr>
          <w:rStyle w:val="default"/>
          <w:rFonts w:cs="FrankRuehl" w:hint="cs"/>
          <w:rtl/>
        </w:rPr>
        <w:t xml:space="preserve">תקנות ההפעלה" </w:t>
      </w:r>
      <w:r w:rsidR="007F6591">
        <w:rPr>
          <w:rStyle w:val="default"/>
          <w:rFonts w:cs="FrankRuehl"/>
          <w:rtl/>
        </w:rPr>
        <w:t>–</w:t>
      </w:r>
      <w:r>
        <w:rPr>
          <w:rStyle w:val="default"/>
          <w:rFonts w:cs="FrankRuehl" w:hint="cs"/>
          <w:rtl/>
        </w:rPr>
        <w:t xml:space="preserve"> תקנות הטיס (הפעלת כלי טיס וכללי טיסה), תשמ"ב-1981.</w:t>
      </w:r>
    </w:p>
    <w:p w:rsidR="00CD2F98" w:rsidRPr="00CD732A" w:rsidRDefault="00CD2F98">
      <w:pPr>
        <w:pStyle w:val="P00"/>
        <w:spacing w:before="0"/>
        <w:ind w:left="0" w:right="1134"/>
        <w:rPr>
          <w:rFonts w:cs="FrankRuehl" w:hint="cs"/>
          <w:b/>
          <w:bCs/>
          <w:vanish/>
          <w:szCs w:val="20"/>
          <w:shd w:val="clear" w:color="auto" w:fill="FFFF99"/>
          <w:rtl/>
        </w:rPr>
      </w:pPr>
      <w:bookmarkStart w:id="34" w:name="Rov532"/>
      <w:r w:rsidRPr="00CD732A">
        <w:rPr>
          <w:rFonts w:cs="FrankRuehl" w:hint="cs"/>
          <w:vanish/>
          <w:color w:val="FF0000"/>
          <w:szCs w:val="20"/>
          <w:shd w:val="clear" w:color="auto" w:fill="FFFF99"/>
          <w:rtl/>
        </w:rPr>
        <w:t>מיום 17.3.1988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50"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552</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הוספת הגדרת "תקנות ההפעלה"</w:t>
      </w:r>
    </w:p>
    <w:p w:rsidR="00CD2F98" w:rsidRPr="00CD732A" w:rsidRDefault="00CD2F98">
      <w:pPr>
        <w:pStyle w:val="P00"/>
        <w:spacing w:before="0"/>
        <w:ind w:left="0" w:right="1134"/>
        <w:rPr>
          <w:rFonts w:cs="FrankRuehl" w:hint="cs"/>
          <w:vanish/>
          <w:color w:val="FF0000"/>
          <w:szCs w:val="20"/>
          <w:shd w:val="clear" w:color="auto" w:fill="FFFF99"/>
          <w:rtl/>
        </w:rPr>
      </w:pP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14.5.1992</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תשנ"ב-1992</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51" w:history="1">
        <w:r w:rsidRPr="00CD732A">
          <w:rPr>
            <w:rStyle w:val="Hyperlink"/>
            <w:rFonts w:cs="FrankRuehl" w:hint="cs"/>
            <w:vanish/>
            <w:szCs w:val="20"/>
            <w:shd w:val="clear" w:color="auto" w:fill="FFFF99"/>
            <w:rtl/>
          </w:rPr>
          <w:t>ק"ת תשנ"ב מס' 5442</w:t>
        </w:r>
      </w:hyperlink>
      <w:r w:rsidRPr="00CD732A">
        <w:rPr>
          <w:rFonts w:cs="FrankRuehl" w:hint="cs"/>
          <w:vanish/>
          <w:szCs w:val="20"/>
          <w:shd w:val="clear" w:color="auto" w:fill="FFFF99"/>
          <w:rtl/>
        </w:rPr>
        <w:t xml:space="preserve"> מיום 14.5.1992 עמ' 1060</w:t>
      </w:r>
    </w:p>
    <w:p w:rsidR="00CD2F98" w:rsidRDefault="00CD2F98">
      <w:pPr>
        <w:pStyle w:val="P00"/>
        <w:ind w:left="0" w:right="1134"/>
        <w:rPr>
          <w:rStyle w:val="default"/>
          <w:rFonts w:cs="FrankRuehl" w:hint="cs"/>
          <w:sz w:val="2"/>
          <w:szCs w:val="2"/>
          <w:rtl/>
        </w:rPr>
      </w:pPr>
      <w:r w:rsidRPr="00CD732A">
        <w:rPr>
          <w:rStyle w:val="default"/>
          <w:rFonts w:cs="FrankRuehl" w:hint="cs"/>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תקנות ההפעלה" - תקנות הטיס (הפעלת כלי טיס וכללי טיסה), תשמ"ב-</w:t>
      </w:r>
      <w:r w:rsidRPr="00CD732A">
        <w:rPr>
          <w:rStyle w:val="default"/>
          <w:rFonts w:cs="FrankRuehl" w:hint="cs"/>
          <w:strike/>
          <w:vanish/>
          <w:sz w:val="22"/>
          <w:szCs w:val="22"/>
          <w:shd w:val="clear" w:color="auto" w:fill="FFFF99"/>
          <w:rtl/>
        </w:rPr>
        <w:t>1982</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1981</w:t>
      </w:r>
      <w:r w:rsidRPr="00CD732A">
        <w:rPr>
          <w:rStyle w:val="default"/>
          <w:rFonts w:cs="FrankRuehl" w:hint="cs"/>
          <w:vanish/>
          <w:sz w:val="22"/>
          <w:szCs w:val="22"/>
          <w:shd w:val="clear" w:color="auto" w:fill="FFFF99"/>
          <w:rtl/>
        </w:rPr>
        <w:t>.</w:t>
      </w:r>
      <w:bookmarkEnd w:id="34"/>
    </w:p>
    <w:p w:rsidR="00CD2F98" w:rsidRDefault="00CD2F98">
      <w:pPr>
        <w:pStyle w:val="medium2-header"/>
        <w:keepLines w:val="0"/>
        <w:spacing w:before="72"/>
        <w:ind w:left="0" w:right="1134"/>
        <w:rPr>
          <w:rFonts w:cs="FrankRuehl"/>
          <w:noProof/>
          <w:rtl/>
        </w:rPr>
      </w:pPr>
      <w:bookmarkStart w:id="35" w:name="med1"/>
      <w:bookmarkEnd w:id="35"/>
      <w:r>
        <w:rPr>
          <w:rFonts w:cs="FrankRuehl"/>
          <w:noProof/>
          <w:rtl/>
        </w:rPr>
        <w:t>פר</w:t>
      </w:r>
      <w:r>
        <w:rPr>
          <w:rFonts w:cs="FrankRuehl" w:hint="cs"/>
          <w:noProof/>
          <w:rtl/>
        </w:rPr>
        <w:t>ק שני: רשיונות עובדי טיס והגדרים</w:t>
      </w:r>
    </w:p>
    <w:p w:rsidR="00CD2F98" w:rsidRDefault="00CD2F98">
      <w:pPr>
        <w:pStyle w:val="P00"/>
        <w:spacing w:before="72"/>
        <w:ind w:left="0" w:right="1134"/>
        <w:rPr>
          <w:rStyle w:val="default"/>
          <w:rFonts w:cs="FrankRuehl"/>
          <w:rtl/>
        </w:rPr>
      </w:pPr>
      <w:bookmarkStart w:id="36" w:name="Seif2"/>
      <w:bookmarkEnd w:id="36"/>
      <w:r>
        <w:rPr>
          <w:rFonts w:cs="Miriam"/>
          <w:sz w:val="32"/>
          <w:szCs w:val="32"/>
          <w:lang w:val="he-IL"/>
        </w:rPr>
        <w:pict>
          <v:rect id="_x0000_s2071" style="position:absolute;left:0;text-align:left;margin-left:464.5pt;margin-top:8.05pt;width:75.05pt;height:54.7pt;z-index:251309568" o:allowincell="f" filled="f" stroked="f" strokecolor="lime" strokeweight=".25pt">
            <v:textbox inset="0,0,0,0">
              <w:txbxContent>
                <w:p w:rsidR="00EF5FC7" w:rsidRDefault="00EF5FC7">
                  <w:pPr>
                    <w:spacing w:line="160" w:lineRule="exact"/>
                    <w:jc w:val="left"/>
                    <w:rPr>
                      <w:rFonts w:cs="Miriam"/>
                      <w:sz w:val="18"/>
                      <w:szCs w:val="18"/>
                      <w:rtl/>
                    </w:rPr>
                  </w:pPr>
                  <w:r>
                    <w:rPr>
                      <w:rFonts w:cs="Miriam"/>
                      <w:sz w:val="18"/>
                      <w:szCs w:val="18"/>
                      <w:rtl/>
                    </w:rPr>
                    <w:t>אי</w:t>
                  </w:r>
                  <w:r>
                    <w:rPr>
                      <w:rFonts w:cs="Miriam" w:hint="cs"/>
                      <w:sz w:val="18"/>
                      <w:szCs w:val="18"/>
                      <w:rtl/>
                    </w:rPr>
                    <w:t xml:space="preserve">סור לשמש כעובד טיס </w:t>
                  </w:r>
                  <w:r>
                    <w:rPr>
                      <w:rFonts w:cs="Miriam"/>
                      <w:sz w:val="18"/>
                      <w:szCs w:val="18"/>
                      <w:rtl/>
                    </w:rPr>
                    <w:t>ל</w:t>
                  </w:r>
                  <w:r>
                    <w:rPr>
                      <w:rFonts w:cs="Miriam" w:hint="cs"/>
                      <w:sz w:val="18"/>
                      <w:szCs w:val="18"/>
                      <w:rtl/>
                    </w:rPr>
                    <w:t xml:space="preserve">לא רשיון או </w:t>
                  </w:r>
                </w:p>
                <w:p w:rsidR="00EF5FC7" w:rsidRDefault="00EF5FC7">
                  <w:pPr>
                    <w:spacing w:line="160" w:lineRule="exact"/>
                    <w:jc w:val="left"/>
                    <w:rPr>
                      <w:rFonts w:cs="Miriam" w:hint="cs"/>
                      <w:sz w:val="18"/>
                      <w:szCs w:val="18"/>
                      <w:rtl/>
                    </w:rPr>
                  </w:pPr>
                  <w:r>
                    <w:rPr>
                      <w:rFonts w:cs="Miriam" w:hint="cs"/>
                      <w:sz w:val="18"/>
                      <w:szCs w:val="18"/>
                      <w:rtl/>
                    </w:rPr>
                    <w:t>הגדר מתאימים</w:t>
                  </w:r>
                </w:p>
                <w:p w:rsidR="00EF5FC7" w:rsidRDefault="00EF5FC7">
                  <w:pPr>
                    <w:spacing w:line="160" w:lineRule="exact"/>
                    <w:jc w:val="left"/>
                    <w:rPr>
                      <w:rFonts w:cs="Miriam" w:hint="cs"/>
                      <w:sz w:val="18"/>
                      <w:szCs w:val="18"/>
                      <w:rtl/>
                    </w:rPr>
                  </w:pPr>
                  <w:r>
                    <w:rPr>
                      <w:rFonts w:cs="Miriam"/>
                      <w:sz w:val="18"/>
                      <w:szCs w:val="18"/>
                      <w:rtl/>
                    </w:rPr>
                    <w:t>ת</w:t>
                  </w:r>
                  <w:r>
                    <w:rPr>
                      <w:rFonts w:cs="Miriam" w:hint="cs"/>
                      <w:sz w:val="18"/>
                      <w:szCs w:val="18"/>
                      <w:rtl/>
                    </w:rPr>
                    <w:t>ק' תשמ"ב-1981</w:t>
                  </w:r>
                </w:p>
                <w:p w:rsidR="00EF5FC7" w:rsidRDefault="00EF5FC7">
                  <w:pPr>
                    <w:spacing w:line="160" w:lineRule="exact"/>
                    <w:jc w:val="left"/>
                    <w:rPr>
                      <w:rFonts w:cs="Miriam"/>
                      <w:sz w:val="18"/>
                      <w:szCs w:val="18"/>
                      <w:rtl/>
                    </w:rPr>
                  </w:pPr>
                  <w:r>
                    <w:rPr>
                      <w:rFonts w:cs="Miriam" w:hint="cs"/>
                      <w:sz w:val="18"/>
                      <w:szCs w:val="18"/>
                      <w:rtl/>
                    </w:rPr>
                    <w:t xml:space="preserve">תק' (מס' 3) </w:t>
                  </w:r>
                </w:p>
                <w:p w:rsidR="00EF5FC7" w:rsidRDefault="00EF5FC7">
                  <w:pPr>
                    <w:spacing w:line="160" w:lineRule="exact"/>
                    <w:jc w:val="left"/>
                    <w:rPr>
                      <w:rFonts w:cs="Miriam"/>
                      <w:noProof/>
                      <w:sz w:val="18"/>
                      <w:szCs w:val="18"/>
                      <w:rtl/>
                    </w:rPr>
                  </w:pPr>
                  <w:r>
                    <w:rPr>
                      <w:rFonts w:cs="Miriam" w:hint="cs"/>
                      <w:sz w:val="18"/>
                      <w:szCs w:val="18"/>
                      <w:rtl/>
                    </w:rPr>
                    <w:t>תשמ"ב-1981</w:t>
                  </w:r>
                </w:p>
              </w:txbxContent>
            </v:textbox>
            <w10:anchorlock/>
          </v:rect>
        </w:pict>
      </w:r>
      <w:r>
        <w:rPr>
          <w:rFonts w:cs="Miriam"/>
          <w:sz w:val="32"/>
          <w:szCs w:val="32"/>
          <w:rtl/>
          <w:lang w:val="he-IL"/>
        </w:rPr>
        <w:t>2</w:t>
      </w:r>
      <w:r>
        <w:rPr>
          <w:rStyle w:val="big-number"/>
          <w:rFonts w:cs="FrankRuehl"/>
          <w:sz w:val="26"/>
          <w:szCs w:val="26"/>
          <w:rtl/>
        </w:rPr>
        <w:t>.</w:t>
      </w:r>
      <w:r>
        <w:rPr>
          <w:rStyle w:val="big-number"/>
          <w:rFonts w:cs="FrankRuehl"/>
          <w:sz w:val="26"/>
          <w:szCs w:val="26"/>
          <w:rtl/>
        </w:rPr>
        <w:tab/>
      </w:r>
      <w:r>
        <w:rPr>
          <w:rStyle w:val="default"/>
          <w:rFonts w:cs="FrankRuehl"/>
          <w:sz w:val="26"/>
          <w:rtl/>
        </w:rPr>
        <w:t>(</w:t>
      </w:r>
      <w:r>
        <w:rPr>
          <w:rStyle w:val="default"/>
          <w:rFonts w:cs="FrankRuehl" w:hint="cs"/>
          <w:rtl/>
        </w:rPr>
        <w:t>א)</w:t>
      </w:r>
      <w:r>
        <w:rPr>
          <w:rStyle w:val="default"/>
          <w:rFonts w:cs="FrankRuehl"/>
          <w:rtl/>
        </w:rPr>
        <w:tab/>
        <w:t>ל</w:t>
      </w:r>
      <w:r>
        <w:rPr>
          <w:rStyle w:val="default"/>
          <w:rFonts w:cs="FrankRuehl" w:hint="cs"/>
          <w:rtl/>
        </w:rPr>
        <w:t>א יעסיק אדם ולא ירשה להעסיק עובד ט</w:t>
      </w:r>
      <w:r>
        <w:rPr>
          <w:rStyle w:val="default"/>
          <w:rFonts w:cs="FrankRuehl"/>
          <w:rtl/>
        </w:rPr>
        <w:t>י</w:t>
      </w:r>
      <w:r>
        <w:rPr>
          <w:rStyle w:val="default"/>
          <w:rFonts w:cs="FrankRuehl" w:hint="cs"/>
          <w:rtl/>
        </w:rPr>
        <w:t xml:space="preserve">ס, ולא ישמש אדם כעובד טיס ולא יפעיל זכויות המוקנות בתקנות אלה לעובד טיס מסוגו, אלא אם עובד הטיס ממלא אחר אחת מאלה: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מחזיק ברשיון עובד טיס ובו הגדרים המתאימים לביצוע תפקידו ולסוג כלי הטיס או הציוד אותו הוא מפעיל או בו הוא מבצע פעולות הקשורות בתפקיד</w:t>
      </w:r>
      <w:r>
        <w:rPr>
          <w:rStyle w:val="default"/>
          <w:rFonts w:cs="FrankRuehl"/>
          <w:rtl/>
        </w:rPr>
        <w:t>ו</w:t>
      </w:r>
      <w:r>
        <w:rPr>
          <w:rStyle w:val="default"/>
          <w:rFonts w:cs="FrankRuehl" w:hint="cs"/>
          <w:rtl/>
        </w:rPr>
        <w:t xml:space="preserve">; </w:t>
      </w:r>
    </w:p>
    <w:p w:rsidR="00CD2F98" w:rsidRDefault="00CD2F98">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וא מחזיק ברשיון עובד טיס מתאים תקף שניתן לו מאת הרשות המוסמכת במדינה חברה ושאושר על ידי רשות הרישוי, וברשיונו הגדרים המתאימים לביצוע תפקידו ולסוג כלי הטיס אותו הוא מפעיל או בו הוא מבצע פעולות הקשורות בתפקידו;</w:t>
      </w:r>
    </w:p>
    <w:p w:rsidR="00CD2F98" w:rsidRDefault="00CD2F98">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יה עובד </w:t>
      </w:r>
      <w:r>
        <w:rPr>
          <w:rStyle w:val="default"/>
          <w:rFonts w:cs="FrankRuehl"/>
          <w:rtl/>
        </w:rPr>
        <w:t>ה</w:t>
      </w:r>
      <w:r>
        <w:rPr>
          <w:rStyle w:val="default"/>
          <w:rFonts w:cs="FrankRuehl" w:hint="cs"/>
          <w:rtl/>
        </w:rPr>
        <w:t>טיס איש צוות אויר בכלי טיס הרשום במדינה חברה - הוא מחזיק ברשיון עובד טיס תקף שניתן לו או אושר לו מאת הרשות המוסמכת באותה מדינה ובו הגדרים המתאימים לביצוע תפקידו ולסוג כלי הטיס אותו הוא מפעיל.</w:t>
      </w:r>
    </w:p>
    <w:p w:rsidR="00CD2F98" w:rsidRDefault="00CD2F98">
      <w:pPr>
        <w:pStyle w:val="P00"/>
        <w:spacing w:before="72"/>
        <w:ind w:left="0" w:right="1134"/>
        <w:rPr>
          <w:rStyle w:val="default"/>
          <w:rFonts w:cs="FrankRuehl" w:hint="cs"/>
          <w:rtl/>
        </w:rPr>
      </w:pPr>
      <w:r>
        <w:rPr>
          <w:lang w:val="he-IL"/>
        </w:rPr>
        <w:pict>
          <v:rect id="_x0000_s2072" style="position:absolute;left:0;text-align:left;margin-left:464.5pt;margin-top:8.05pt;width:75.05pt;height:10pt;z-index:25131059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t>ה</w:t>
      </w:r>
      <w:r>
        <w:rPr>
          <w:rStyle w:val="default"/>
          <w:rFonts w:cs="FrankRuehl" w:hint="cs"/>
          <w:rtl/>
        </w:rPr>
        <w:t>יה עובד הטיס איש צוות אויר כאמור בתקנת משנה (א)(1) ו-(2</w:t>
      </w:r>
      <w:r>
        <w:rPr>
          <w:rStyle w:val="default"/>
          <w:rFonts w:cs="FrankRuehl"/>
          <w:rtl/>
        </w:rPr>
        <w:t xml:space="preserve">) - </w:t>
      </w:r>
      <w:r>
        <w:rPr>
          <w:rStyle w:val="default"/>
          <w:rFonts w:cs="FrankRuehl" w:hint="cs"/>
          <w:rtl/>
        </w:rPr>
        <w:t xml:space="preserve">לא ישמש ככזה אלא בכלי טיס מהסוג, מהמין ומהטיפוס עליו נבחן או הוסמך לפי תקנות אלה, ואלא אם עמד במיבחן רמה תקופתי כמפורט בתקנות אלה. </w:t>
      </w:r>
    </w:p>
    <w:p w:rsidR="00CD2F98" w:rsidRDefault="00CD2F98">
      <w:pPr>
        <w:pStyle w:val="P02"/>
        <w:spacing w:before="72"/>
        <w:ind w:left="1021" w:right="1134" w:hanging="397"/>
        <w:rPr>
          <w:rStyle w:val="default"/>
          <w:rFonts w:cs="FrankRuehl"/>
          <w:rtl/>
        </w:rPr>
      </w:pPr>
      <w:r>
        <w:rPr>
          <w:lang w:val="he-IL"/>
        </w:rPr>
        <w:pict>
          <v:rect id="_x0000_s2073" style="position:absolute;left:0;text-align:left;margin-left:464.5pt;margin-top:8.05pt;width:75.05pt;height:10pt;z-index:25131161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Style w:val="default"/>
          <w:rFonts w:cs="FrankRuehl"/>
          <w:rtl/>
        </w:rPr>
        <w:t>(</w:t>
      </w:r>
      <w:r>
        <w:rPr>
          <w:rStyle w:val="default"/>
          <w:rFonts w:cs="FrankRuehl" w:hint="cs"/>
          <w:rtl/>
        </w:rPr>
        <w:t>ג)</w:t>
      </w:r>
      <w:r>
        <w:rPr>
          <w:rStyle w:val="default"/>
          <w:rFonts w:cs="FrankRuehl"/>
          <w:rtl/>
        </w:rPr>
        <w:tab/>
        <w:t>(1)</w:t>
      </w:r>
      <w:r>
        <w:rPr>
          <w:rStyle w:val="default"/>
          <w:rFonts w:cs="FrankRuehl"/>
          <w:rtl/>
        </w:rPr>
        <w:tab/>
        <w:t>ע</w:t>
      </w:r>
      <w:r>
        <w:rPr>
          <w:rStyle w:val="default"/>
          <w:rFonts w:cs="FrankRuehl" w:hint="cs"/>
          <w:rtl/>
        </w:rPr>
        <w:t xml:space="preserve">ובד טיס או איש צוות כאמור בתקנת משנה (א)(3) רשאי לקבל ולהחזיק רשיון עובד טיס לפי תקנות אלה; </w:t>
      </w:r>
    </w:p>
    <w:p w:rsidR="00CD2F98" w:rsidRDefault="00CD2F98">
      <w:pPr>
        <w:pStyle w:val="P22"/>
        <w:spacing w:before="72"/>
        <w:ind w:left="1021" w:right="1134"/>
        <w:rPr>
          <w:rStyle w:val="default"/>
          <w:rFonts w:cs="FrankRuehl" w:hint="cs"/>
          <w:rtl/>
        </w:rPr>
      </w:pPr>
      <w:r>
        <w:rPr>
          <w:rStyle w:val="default"/>
          <w:rFonts w:cs="FrankRuehl"/>
          <w:rtl/>
        </w:rPr>
        <w:t>(2)</w:t>
      </w:r>
      <w:r>
        <w:rPr>
          <w:rStyle w:val="default"/>
          <w:rFonts w:cs="FrankRuehl"/>
          <w:rtl/>
        </w:rPr>
        <w:tab/>
        <w:t>ה</w:t>
      </w:r>
      <w:r>
        <w:rPr>
          <w:rStyle w:val="default"/>
          <w:rFonts w:cs="FrankRuehl" w:hint="cs"/>
          <w:rtl/>
        </w:rPr>
        <w:t>ותלה, הוגבל</w:t>
      </w:r>
      <w:r>
        <w:rPr>
          <w:rStyle w:val="default"/>
          <w:rFonts w:cs="FrankRuehl"/>
          <w:rtl/>
        </w:rPr>
        <w:t xml:space="preserve"> </w:t>
      </w:r>
      <w:r>
        <w:rPr>
          <w:rStyle w:val="default"/>
          <w:rFonts w:cs="FrankRuehl" w:hint="cs"/>
          <w:rtl/>
        </w:rPr>
        <w:t xml:space="preserve">או בוטל רשיון עובד טיס שניתן כאמור בתקנת משנה זו, לא יפעיל עובד הטיס או איש הצוות בישראל את הזכויות המוקנות לו על פי רשיון עובד טיס שניתן לו במדינה החברה. </w:t>
      </w:r>
    </w:p>
    <w:p w:rsidR="00CD2F98" w:rsidRPr="00CD732A" w:rsidRDefault="00CD2F98">
      <w:pPr>
        <w:pStyle w:val="P00"/>
        <w:spacing w:before="0"/>
        <w:ind w:left="0" w:right="1134"/>
        <w:rPr>
          <w:rFonts w:cs="FrankRuehl" w:hint="cs"/>
          <w:b/>
          <w:bCs/>
          <w:vanish/>
          <w:szCs w:val="20"/>
          <w:shd w:val="clear" w:color="auto" w:fill="FFFF99"/>
          <w:rtl/>
        </w:rPr>
      </w:pPr>
      <w:bookmarkStart w:id="37" w:name="Rov533"/>
      <w:r w:rsidRPr="00CD732A">
        <w:rPr>
          <w:rFonts w:cs="FrankRuehl" w:hint="cs"/>
          <w:vanish/>
          <w:color w:val="FF0000"/>
          <w:szCs w:val="20"/>
          <w:shd w:val="clear" w:color="auto" w:fill="FFFF99"/>
          <w:rtl/>
        </w:rPr>
        <w:t>מיום 26.10.1981</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תשמ"ב-1981</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52" w:history="1">
        <w:r w:rsidRPr="00CD732A">
          <w:rPr>
            <w:rStyle w:val="Hyperlink"/>
            <w:rFonts w:cs="FrankRuehl" w:hint="cs"/>
            <w:vanish/>
            <w:szCs w:val="20"/>
            <w:shd w:val="clear" w:color="auto" w:fill="FFFF99"/>
            <w:rtl/>
          </w:rPr>
          <w:t>ק"ת תשמ"ב מס' 4279</w:t>
        </w:r>
      </w:hyperlink>
      <w:r w:rsidRPr="00CD732A">
        <w:rPr>
          <w:rFonts w:cs="FrankRuehl" w:hint="cs"/>
          <w:vanish/>
          <w:szCs w:val="20"/>
          <w:shd w:val="clear" w:color="auto" w:fill="FFFF99"/>
          <w:rtl/>
        </w:rPr>
        <w:t xml:space="preserve"> מיום 26.10.1981 עמ' 196</w:t>
      </w:r>
    </w:p>
    <w:p w:rsidR="00CD2F98" w:rsidRPr="00CD732A" w:rsidRDefault="00CD2F98">
      <w:pPr>
        <w:pStyle w:val="P00"/>
        <w:ind w:left="0" w:right="1134"/>
        <w:rPr>
          <w:rStyle w:val="default"/>
          <w:rFonts w:cs="FrankRuehl"/>
          <w:vanish/>
          <w:sz w:val="22"/>
          <w:szCs w:val="22"/>
          <w:shd w:val="clear" w:color="auto" w:fill="FFFF99"/>
          <w:rtl/>
        </w:rPr>
      </w:pPr>
      <w:r w:rsidRPr="00CD732A">
        <w:rPr>
          <w:rStyle w:val="big-numbe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א)</w:t>
      </w:r>
      <w:r w:rsidRPr="00CD732A">
        <w:rPr>
          <w:rStyle w:val="default"/>
          <w:rFonts w:cs="FrankRuehl"/>
          <w:vanish/>
          <w:sz w:val="22"/>
          <w:szCs w:val="22"/>
          <w:shd w:val="clear" w:color="auto" w:fill="FFFF99"/>
          <w:rtl/>
        </w:rPr>
        <w:tab/>
        <w:t>ל</w:t>
      </w:r>
      <w:r w:rsidRPr="00CD732A">
        <w:rPr>
          <w:rStyle w:val="default"/>
          <w:rFonts w:cs="FrankRuehl" w:hint="cs"/>
          <w:vanish/>
          <w:sz w:val="22"/>
          <w:szCs w:val="22"/>
          <w:shd w:val="clear" w:color="auto" w:fill="FFFF99"/>
          <w:rtl/>
        </w:rPr>
        <w:t xml:space="preserve">א יעסיק </w:t>
      </w:r>
      <w:r w:rsidRPr="00CD732A">
        <w:rPr>
          <w:rStyle w:val="default"/>
          <w:rFonts w:cs="FrankRuehl" w:hint="cs"/>
          <w:strike/>
          <w:vanish/>
          <w:sz w:val="22"/>
          <w:szCs w:val="22"/>
          <w:shd w:val="clear" w:color="auto" w:fill="FFFF99"/>
          <w:rtl/>
        </w:rPr>
        <w:t>בעל כלי טיס</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מפעיל כלי טיס</w:t>
      </w:r>
      <w:r w:rsidRPr="00CD732A">
        <w:rPr>
          <w:rStyle w:val="default"/>
          <w:rFonts w:cs="FrankRuehl" w:hint="cs"/>
          <w:vanish/>
          <w:sz w:val="22"/>
          <w:szCs w:val="22"/>
          <w:shd w:val="clear" w:color="auto" w:fill="FFFF99"/>
          <w:rtl/>
        </w:rPr>
        <w:t xml:space="preserve"> ולא ירשה להעסיק עובד ט</w:t>
      </w:r>
      <w:r w:rsidRPr="00CD732A">
        <w:rPr>
          <w:rStyle w:val="default"/>
          <w:rFonts w:cs="FrankRuehl"/>
          <w:vanish/>
          <w:sz w:val="22"/>
          <w:szCs w:val="22"/>
          <w:shd w:val="clear" w:color="auto" w:fill="FFFF99"/>
          <w:rtl/>
        </w:rPr>
        <w:t>י</w:t>
      </w:r>
      <w:r w:rsidRPr="00CD732A">
        <w:rPr>
          <w:rStyle w:val="default"/>
          <w:rFonts w:cs="FrankRuehl" w:hint="cs"/>
          <w:vanish/>
          <w:sz w:val="22"/>
          <w:szCs w:val="22"/>
          <w:shd w:val="clear" w:color="auto" w:fill="FFFF99"/>
          <w:rtl/>
        </w:rPr>
        <w:t xml:space="preserve">ס, ולא ישמש אדם כעובד טיס ולא יפעיל זכויות המוקנות בתקנות אלה לעובד טיס מסוגו, אלא אם עובד הטיס ממלא אחר אחת מאלה: </w:t>
      </w:r>
    </w:p>
    <w:p w:rsidR="00CD2F98" w:rsidRPr="00CD732A" w:rsidRDefault="00CD2F98">
      <w:pPr>
        <w:pStyle w:val="P00"/>
        <w:spacing w:before="0"/>
        <w:ind w:left="0" w:right="1134"/>
        <w:rPr>
          <w:rFonts w:cs="FrankRuehl" w:hint="cs"/>
          <w:vanish/>
          <w:color w:val="FF0000"/>
          <w:szCs w:val="20"/>
          <w:shd w:val="clear" w:color="auto" w:fill="FFFF99"/>
          <w:rtl/>
        </w:rPr>
      </w:pP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16.9.1982</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(מס' 3) תשמ"ב-1982</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53" w:history="1">
        <w:r w:rsidRPr="00CD732A">
          <w:rPr>
            <w:rStyle w:val="Hyperlink"/>
            <w:rFonts w:cs="FrankRuehl" w:hint="cs"/>
            <w:vanish/>
            <w:szCs w:val="20"/>
            <w:shd w:val="clear" w:color="auto" w:fill="FFFF99"/>
            <w:rtl/>
          </w:rPr>
          <w:t>ק"ת תשמ"ב מס' 4407</w:t>
        </w:r>
      </w:hyperlink>
      <w:r w:rsidRPr="00CD732A">
        <w:rPr>
          <w:rFonts w:cs="FrankRuehl" w:hint="cs"/>
          <w:vanish/>
          <w:szCs w:val="20"/>
          <w:shd w:val="clear" w:color="auto" w:fill="FFFF99"/>
          <w:rtl/>
        </w:rPr>
        <w:t xml:space="preserve"> מיום 16.9.1982 עמ' 1673</w:t>
      </w:r>
    </w:p>
    <w:p w:rsidR="00CD2F98" w:rsidRPr="00CD732A" w:rsidRDefault="00CD2F98">
      <w:pPr>
        <w:pStyle w:val="P00"/>
        <w:ind w:left="0"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א)</w:t>
      </w:r>
      <w:r w:rsidRPr="00CD732A">
        <w:rPr>
          <w:rStyle w:val="default"/>
          <w:rFonts w:cs="FrankRuehl"/>
          <w:vanish/>
          <w:sz w:val="22"/>
          <w:szCs w:val="22"/>
          <w:shd w:val="clear" w:color="auto" w:fill="FFFF99"/>
          <w:rtl/>
        </w:rPr>
        <w:tab/>
      </w:r>
      <w:r w:rsidRPr="00CD732A">
        <w:rPr>
          <w:rStyle w:val="default"/>
          <w:rFonts w:cs="FrankRuehl"/>
          <w:strike/>
          <w:vanish/>
          <w:sz w:val="22"/>
          <w:szCs w:val="22"/>
          <w:shd w:val="clear" w:color="auto" w:fill="FFFF99"/>
          <w:rtl/>
        </w:rPr>
        <w:t>ל</w:t>
      </w:r>
      <w:r w:rsidRPr="00CD732A">
        <w:rPr>
          <w:rStyle w:val="default"/>
          <w:rFonts w:cs="FrankRuehl" w:hint="cs"/>
          <w:strike/>
          <w:vanish/>
          <w:sz w:val="22"/>
          <w:szCs w:val="22"/>
          <w:shd w:val="clear" w:color="auto" w:fill="FFFF99"/>
          <w:rtl/>
        </w:rPr>
        <w:t>א יעסיק מפעיל כלי טיס</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לא יעסיק אדם</w:t>
      </w:r>
      <w:r w:rsidRPr="00CD732A">
        <w:rPr>
          <w:rStyle w:val="default"/>
          <w:rFonts w:cs="FrankRuehl" w:hint="cs"/>
          <w:vanish/>
          <w:sz w:val="22"/>
          <w:szCs w:val="22"/>
          <w:shd w:val="clear" w:color="auto" w:fill="FFFF99"/>
          <w:rtl/>
        </w:rPr>
        <w:t xml:space="preserve"> ולא ירשה להעסיק עובד ט</w:t>
      </w:r>
      <w:r w:rsidRPr="00CD732A">
        <w:rPr>
          <w:rStyle w:val="default"/>
          <w:rFonts w:cs="FrankRuehl"/>
          <w:vanish/>
          <w:sz w:val="22"/>
          <w:szCs w:val="22"/>
          <w:shd w:val="clear" w:color="auto" w:fill="FFFF99"/>
          <w:rtl/>
        </w:rPr>
        <w:t>י</w:t>
      </w:r>
      <w:r w:rsidRPr="00CD732A">
        <w:rPr>
          <w:rStyle w:val="default"/>
          <w:rFonts w:cs="FrankRuehl" w:hint="cs"/>
          <w:vanish/>
          <w:sz w:val="22"/>
          <w:szCs w:val="22"/>
          <w:shd w:val="clear" w:color="auto" w:fill="FFFF99"/>
          <w:rtl/>
        </w:rPr>
        <w:t xml:space="preserve">ס, ולא ישמש אדם כעובד טיס ולא יפעיל זכויות המוקנות בתקנות אלה לעובד טיס מסוגו, אלא אם עובד הטיס ממלא אחר אחת מאלה: </w:t>
      </w:r>
    </w:p>
    <w:p w:rsidR="00CD2F98" w:rsidRPr="00CD732A" w:rsidRDefault="00CD2F98">
      <w:pPr>
        <w:pStyle w:val="P00"/>
        <w:spacing w:before="0"/>
        <w:ind w:left="0" w:right="1134"/>
        <w:rPr>
          <w:rFonts w:cs="FrankRuehl" w:hint="cs"/>
          <w:vanish/>
          <w:color w:val="FF0000"/>
          <w:szCs w:val="20"/>
          <w:shd w:val="clear" w:color="auto" w:fill="FFFF99"/>
          <w:rtl/>
        </w:rPr>
      </w:pP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14.5.1992</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תשנ"ב-1992</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54" w:history="1">
        <w:r w:rsidRPr="00CD732A">
          <w:rPr>
            <w:rStyle w:val="Hyperlink"/>
            <w:rFonts w:cs="FrankRuehl" w:hint="cs"/>
            <w:vanish/>
            <w:szCs w:val="20"/>
            <w:shd w:val="clear" w:color="auto" w:fill="FFFF99"/>
            <w:rtl/>
          </w:rPr>
          <w:t>ק"ת תשנ"ב מס' 5442</w:t>
        </w:r>
      </w:hyperlink>
      <w:r w:rsidRPr="00CD732A">
        <w:rPr>
          <w:rFonts w:cs="FrankRuehl" w:hint="cs"/>
          <w:vanish/>
          <w:szCs w:val="20"/>
          <w:shd w:val="clear" w:color="auto" w:fill="FFFF99"/>
          <w:rtl/>
        </w:rPr>
        <w:t xml:space="preserve"> מיום 14.5.1992 עמ' 1061</w:t>
      </w:r>
    </w:p>
    <w:p w:rsidR="00CD2F98" w:rsidRPr="00CD732A" w:rsidRDefault="00CD2F98">
      <w:pPr>
        <w:pStyle w:val="P00"/>
        <w:ind w:left="0" w:right="1134"/>
        <w:rPr>
          <w:rStyle w:val="default"/>
          <w:rFonts w:cs="FrankRuehl"/>
          <w:vanish/>
          <w:sz w:val="22"/>
          <w:szCs w:val="22"/>
          <w:shd w:val="clear" w:color="auto" w:fill="FFFF99"/>
          <w:rtl/>
        </w:rPr>
      </w:pPr>
      <w:r w:rsidRPr="00CD732A">
        <w:rPr>
          <w:rStyle w:val="big-number"/>
          <w:rFonts w:cs="FrankRuehl"/>
          <w:vanish/>
          <w:sz w:val="22"/>
          <w:szCs w:val="22"/>
          <w:shd w:val="clear" w:color="auto" w:fill="FFFF99"/>
          <w:rtl/>
        </w:rPr>
        <w:t>2.</w:t>
      </w:r>
      <w:r w:rsidRPr="00CD732A">
        <w:rPr>
          <w:rStyle w:val="big-numbe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א)</w:t>
      </w:r>
      <w:r w:rsidRPr="00CD732A">
        <w:rPr>
          <w:rStyle w:val="default"/>
          <w:rFonts w:cs="FrankRuehl"/>
          <w:vanish/>
          <w:sz w:val="22"/>
          <w:szCs w:val="22"/>
          <w:shd w:val="clear" w:color="auto" w:fill="FFFF99"/>
          <w:rtl/>
        </w:rPr>
        <w:tab/>
        <w:t>ל</w:t>
      </w:r>
      <w:r w:rsidRPr="00CD732A">
        <w:rPr>
          <w:rStyle w:val="default"/>
          <w:rFonts w:cs="FrankRuehl" w:hint="cs"/>
          <w:vanish/>
          <w:sz w:val="22"/>
          <w:szCs w:val="22"/>
          <w:shd w:val="clear" w:color="auto" w:fill="FFFF99"/>
          <w:rtl/>
        </w:rPr>
        <w:t>א יעסיק אדם ולא ירשה להעסיק עובד ט</w:t>
      </w:r>
      <w:r w:rsidRPr="00CD732A">
        <w:rPr>
          <w:rStyle w:val="default"/>
          <w:rFonts w:cs="FrankRuehl"/>
          <w:vanish/>
          <w:sz w:val="22"/>
          <w:szCs w:val="22"/>
          <w:shd w:val="clear" w:color="auto" w:fill="FFFF99"/>
          <w:rtl/>
        </w:rPr>
        <w:t>י</w:t>
      </w:r>
      <w:r w:rsidRPr="00CD732A">
        <w:rPr>
          <w:rStyle w:val="default"/>
          <w:rFonts w:cs="FrankRuehl" w:hint="cs"/>
          <w:vanish/>
          <w:sz w:val="22"/>
          <w:szCs w:val="22"/>
          <w:shd w:val="clear" w:color="auto" w:fill="FFFF99"/>
          <w:rtl/>
        </w:rPr>
        <w:t xml:space="preserve">ס, ולא ישמש אדם כעובד טיס ולא יפעיל זכויות המוקנות בתקנות אלה לעובד טיס מסוגו, אלא אם עובד הטיס ממלא אחר אחת מאלה: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וא מחזיק ברשיון עובד טיס ובו הגדרים המתאימים לביצוע תפקידו ולסוג כלי הטיס או הציוד אותו הוא מפעיל או בו הוא מבצע פעולות הקשורות בתפקיד</w:t>
      </w:r>
      <w:r w:rsidRPr="00CD732A">
        <w:rPr>
          <w:rStyle w:val="default"/>
          <w:rFonts w:cs="FrankRuehl"/>
          <w:vanish/>
          <w:sz w:val="22"/>
          <w:szCs w:val="22"/>
          <w:shd w:val="clear" w:color="auto" w:fill="FFFF99"/>
          <w:rtl/>
        </w:rPr>
        <w:t>ו</w:t>
      </w:r>
      <w:r w:rsidRPr="00CD732A">
        <w:rPr>
          <w:rStyle w:val="default"/>
          <w:rFonts w:cs="FrankRuehl" w:hint="cs"/>
          <w:vanish/>
          <w:sz w:val="22"/>
          <w:szCs w:val="22"/>
          <w:shd w:val="clear" w:color="auto" w:fill="FFFF99"/>
          <w:rtl/>
        </w:rPr>
        <w:t xml:space="preserve">;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(2)</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וא מחזיק ברשיון עובד טיס מתאים תקף שניתן לו מאת הרשות המוסמכת במדינה חברה ושאושר על ידי רשות הרישוי, וברשיונו הגדרים המתאימים לביצוע תפקידו ולסוג כלי הטיס אותו הוא מפעיל או בו הוא מבצע פעולות הקשורות בתפקידו;</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(3)</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יה עובד </w:t>
      </w:r>
      <w:r w:rsidRPr="00CD732A">
        <w:rPr>
          <w:rStyle w:val="default"/>
          <w:rFonts w:cs="FrankRuehl"/>
          <w:vanish/>
          <w:sz w:val="22"/>
          <w:szCs w:val="22"/>
          <w:shd w:val="clear" w:color="auto" w:fill="FFFF99"/>
          <w:rtl/>
        </w:rPr>
        <w:t>ה</w:t>
      </w:r>
      <w:r w:rsidRPr="00CD732A">
        <w:rPr>
          <w:rStyle w:val="default"/>
          <w:rFonts w:cs="FrankRuehl" w:hint="cs"/>
          <w:vanish/>
          <w:sz w:val="22"/>
          <w:szCs w:val="22"/>
          <w:shd w:val="clear" w:color="auto" w:fill="FFFF99"/>
          <w:rtl/>
        </w:rPr>
        <w:t>טיס איש צוות אויר בכלי טיס הרשום במדינה חברה - הוא מחזיק ברשיון עובד טיס תקף שניתן לו או אושר לו מאת הרשות המוסמכת באותה מדינה ובו הגדרים המתאימים לביצוע תפקידו ולסוג כלי הטיס אותו הוא מפעיל.</w:t>
      </w:r>
    </w:p>
    <w:p w:rsidR="00CD2F98" w:rsidRPr="00CD732A" w:rsidRDefault="00CD2F98">
      <w:pPr>
        <w:pStyle w:val="P00"/>
        <w:spacing w:before="0"/>
        <w:ind w:left="0" w:right="1134"/>
        <w:rPr>
          <w:rStyle w:val="default"/>
          <w:rFonts w:cs="FrankRuehl" w:hint="cs"/>
          <w:vanish/>
          <w:sz w:val="22"/>
          <w:szCs w:val="22"/>
          <w:shd w:val="clear" w:color="auto" w:fill="FFFF99"/>
          <w:rtl/>
        </w:rPr>
      </w:pPr>
      <w:r w:rsidRPr="00CD732A">
        <w:rPr>
          <w:vanish/>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ב)</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יה עובד הטיס איש צוות אויר </w:t>
      </w:r>
      <w:r w:rsidRPr="00CD732A">
        <w:rPr>
          <w:rStyle w:val="default"/>
          <w:rFonts w:cs="FrankRuehl" w:hint="cs"/>
          <w:vanish/>
          <w:sz w:val="22"/>
          <w:szCs w:val="22"/>
          <w:u w:val="single"/>
          <w:shd w:val="clear" w:color="auto" w:fill="FFFF99"/>
          <w:rtl/>
        </w:rPr>
        <w:t>כאמור בתקנת משנה (א)(1) ו-(2</w:t>
      </w:r>
      <w:r w:rsidRPr="00CD732A">
        <w:rPr>
          <w:rStyle w:val="default"/>
          <w:rFonts w:cs="FrankRuehl"/>
          <w:vanish/>
          <w:sz w:val="22"/>
          <w:szCs w:val="22"/>
          <w:u w:val="single"/>
          <w:shd w:val="clear" w:color="auto" w:fill="FFFF99"/>
          <w:rtl/>
        </w:rPr>
        <w:t>)</w:t>
      </w:r>
      <w:r w:rsidRPr="00CD732A">
        <w:rPr>
          <w:rStyle w:val="default"/>
          <w:rFonts w:cs="FrankRuehl"/>
          <w:vanish/>
          <w:sz w:val="22"/>
          <w:szCs w:val="22"/>
          <w:shd w:val="clear" w:color="auto" w:fill="FFFF99"/>
          <w:rtl/>
        </w:rPr>
        <w:t xml:space="preserve"> - </w:t>
      </w:r>
      <w:r w:rsidRPr="00CD732A">
        <w:rPr>
          <w:rStyle w:val="default"/>
          <w:rFonts w:cs="FrankRuehl" w:hint="cs"/>
          <w:vanish/>
          <w:sz w:val="22"/>
          <w:szCs w:val="22"/>
          <w:shd w:val="clear" w:color="auto" w:fill="FFFF99"/>
          <w:rtl/>
        </w:rPr>
        <w:t xml:space="preserve">לא ישמש ככזה אלא בכלי טיס מהסוג, מהמין ומהטיפוס עליו נבחן או הוסמך לפי תקנות אלה, ואלא אם עמד במיבחן רמה תקופתי כמפורט בתקנות אלה. </w:t>
      </w:r>
    </w:p>
    <w:p w:rsidR="00CD2F98" w:rsidRPr="00CD732A" w:rsidRDefault="00CD2F98">
      <w:pPr>
        <w:pStyle w:val="P00"/>
        <w:spacing w:before="0"/>
        <w:ind w:left="0"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ab/>
      </w:r>
      <w:r w:rsidRPr="00CD732A">
        <w:rPr>
          <w:rStyle w:val="default"/>
          <w:rFonts w:cs="FrankRuehl"/>
          <w:vanish/>
          <w:sz w:val="22"/>
          <w:szCs w:val="22"/>
          <w:u w:val="single"/>
          <w:shd w:val="clear" w:color="auto" w:fill="FFFF99"/>
          <w:rtl/>
        </w:rPr>
        <w:t>(</w:t>
      </w:r>
      <w:r w:rsidRPr="00CD732A">
        <w:rPr>
          <w:rStyle w:val="default"/>
          <w:rFonts w:cs="FrankRuehl" w:hint="cs"/>
          <w:vanish/>
          <w:sz w:val="22"/>
          <w:szCs w:val="22"/>
          <w:u w:val="single"/>
          <w:shd w:val="clear" w:color="auto" w:fill="FFFF99"/>
          <w:rtl/>
        </w:rPr>
        <w:t>ג)</w:t>
      </w:r>
      <w:r w:rsidRPr="00CD732A">
        <w:rPr>
          <w:rStyle w:val="default"/>
          <w:rFonts w:cs="FrankRuehl"/>
          <w:vanish/>
          <w:sz w:val="22"/>
          <w:szCs w:val="22"/>
          <w:u w:val="single"/>
          <w:shd w:val="clear" w:color="auto" w:fill="FFFF99"/>
          <w:rtl/>
        </w:rPr>
        <w:tab/>
        <w:t>(1)</w:t>
      </w:r>
      <w:r w:rsidRPr="00CD732A">
        <w:rPr>
          <w:rStyle w:val="default"/>
          <w:rFonts w:cs="FrankRuehl"/>
          <w:vanish/>
          <w:sz w:val="22"/>
          <w:szCs w:val="22"/>
          <w:u w:val="single"/>
          <w:shd w:val="clear" w:color="auto" w:fill="FFFF99"/>
          <w:rtl/>
        </w:rPr>
        <w:tab/>
        <w:t>ע</w:t>
      </w:r>
      <w:r w:rsidRPr="00CD732A">
        <w:rPr>
          <w:rStyle w:val="default"/>
          <w:rFonts w:cs="FrankRuehl" w:hint="cs"/>
          <w:vanish/>
          <w:sz w:val="22"/>
          <w:szCs w:val="22"/>
          <w:u w:val="single"/>
          <w:shd w:val="clear" w:color="auto" w:fill="FFFF99"/>
          <w:rtl/>
        </w:rPr>
        <w:t xml:space="preserve">ובד טיס או איש צוות כאמור בתקנת משנה (א)(3) רשאי לקבל ולהחזיק רשיון עובד טיס לפי תקנות אלה; </w:t>
      </w:r>
    </w:p>
    <w:p w:rsidR="00CD2F98" w:rsidRDefault="00CD2F98">
      <w:pPr>
        <w:pStyle w:val="P22"/>
        <w:spacing w:before="0"/>
        <w:ind w:left="1021" w:right="1134"/>
        <w:rPr>
          <w:rStyle w:val="default"/>
          <w:rFonts w:cs="FrankRuehl" w:hint="cs"/>
          <w:sz w:val="2"/>
          <w:szCs w:val="2"/>
          <w:u w:val="single"/>
          <w:rtl/>
        </w:rPr>
      </w:pPr>
      <w:r w:rsidRPr="00CD732A">
        <w:rPr>
          <w:rStyle w:val="default"/>
          <w:rFonts w:cs="FrankRuehl"/>
          <w:vanish/>
          <w:sz w:val="22"/>
          <w:szCs w:val="22"/>
          <w:u w:val="single"/>
          <w:shd w:val="clear" w:color="auto" w:fill="FFFF99"/>
          <w:rtl/>
        </w:rPr>
        <w:t>(2)</w:t>
      </w:r>
      <w:r w:rsidRPr="00CD732A">
        <w:rPr>
          <w:rStyle w:val="default"/>
          <w:rFonts w:cs="FrankRuehl"/>
          <w:vanish/>
          <w:sz w:val="22"/>
          <w:szCs w:val="22"/>
          <w:u w:val="single"/>
          <w:shd w:val="clear" w:color="auto" w:fill="FFFF99"/>
          <w:rtl/>
        </w:rPr>
        <w:tab/>
        <w:t>ה</w:t>
      </w:r>
      <w:r w:rsidRPr="00CD732A">
        <w:rPr>
          <w:rStyle w:val="default"/>
          <w:rFonts w:cs="FrankRuehl" w:hint="cs"/>
          <w:vanish/>
          <w:sz w:val="22"/>
          <w:szCs w:val="22"/>
          <w:u w:val="single"/>
          <w:shd w:val="clear" w:color="auto" w:fill="FFFF99"/>
          <w:rtl/>
        </w:rPr>
        <w:t>ותלה, הוגבל</w:t>
      </w:r>
      <w:r w:rsidRPr="00CD732A">
        <w:rPr>
          <w:rStyle w:val="default"/>
          <w:rFonts w:cs="FrankRuehl"/>
          <w:vanish/>
          <w:sz w:val="22"/>
          <w:szCs w:val="22"/>
          <w:u w:val="single"/>
          <w:shd w:val="clear" w:color="auto" w:fill="FFFF99"/>
          <w:rtl/>
        </w:rPr>
        <w:t xml:space="preserve"> </w:t>
      </w:r>
      <w:r w:rsidRPr="00CD732A">
        <w:rPr>
          <w:rStyle w:val="default"/>
          <w:rFonts w:cs="FrankRuehl" w:hint="cs"/>
          <w:vanish/>
          <w:sz w:val="22"/>
          <w:szCs w:val="22"/>
          <w:u w:val="single"/>
          <w:shd w:val="clear" w:color="auto" w:fill="FFFF99"/>
          <w:rtl/>
        </w:rPr>
        <w:t xml:space="preserve">או בוטל רשיון עובד טיס שניתן כאמור בתקנת משנה זו, לא יפעיל עובד הטיס או איש הצוות בישראל את הזכויות המוקנות לו על פי רשיון עובד טיס שניתן לו במדינה החברה. </w:t>
      </w:r>
      <w:bookmarkEnd w:id="37"/>
    </w:p>
    <w:p w:rsidR="00CD2F98" w:rsidRDefault="00CD2F98">
      <w:pPr>
        <w:pStyle w:val="P00"/>
        <w:spacing w:before="72"/>
        <w:ind w:left="0" w:right="1134"/>
        <w:rPr>
          <w:rStyle w:val="default"/>
          <w:rFonts w:cs="FrankRuehl"/>
          <w:rtl/>
        </w:rPr>
      </w:pPr>
      <w:bookmarkStart w:id="38" w:name="Seif3"/>
      <w:bookmarkEnd w:id="38"/>
      <w:r>
        <w:rPr>
          <w:rFonts w:cs="Miriam"/>
          <w:lang w:val="he-IL"/>
        </w:rPr>
        <w:pict>
          <v:rect id="_x0000_s2074" style="position:absolute;left:0;text-align:left;margin-left:464.5pt;margin-top:8.05pt;width:75.05pt;height:20pt;z-index:25131264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תנ</w:t>
                  </w:r>
                  <w:r>
                    <w:rPr>
                      <w:rFonts w:cs="Miriam" w:hint="cs"/>
                      <w:sz w:val="18"/>
                      <w:szCs w:val="18"/>
                      <w:rtl/>
                    </w:rPr>
                    <w:t>אי למתן רשיון עובד טיס או הגדר</w:t>
                  </w:r>
                </w:p>
              </w:txbxContent>
            </v:textbox>
            <w10:anchorlock/>
          </v:rect>
        </w:pict>
      </w:r>
      <w:r>
        <w:rPr>
          <w:rStyle w:val="big-number"/>
          <w:rtl/>
        </w:rPr>
        <w:t>3</w:t>
      </w:r>
      <w:r>
        <w:rPr>
          <w:rStyle w:val="big-number"/>
          <w:rFonts w:cs="FrankRuehl"/>
          <w:sz w:val="26"/>
          <w:szCs w:val="26"/>
          <w:rtl/>
        </w:rPr>
        <w:t>.</w:t>
      </w:r>
      <w:r>
        <w:rPr>
          <w:rStyle w:val="big-number"/>
          <w:rFonts w:cs="FrankRuehl"/>
          <w:sz w:val="26"/>
          <w:szCs w:val="26"/>
          <w:rtl/>
        </w:rPr>
        <w:tab/>
      </w:r>
      <w:r>
        <w:rPr>
          <w:rStyle w:val="default"/>
          <w:rFonts w:cs="FrankRuehl"/>
          <w:sz w:val="26"/>
          <w:rtl/>
        </w:rPr>
        <w:t>ר</w:t>
      </w:r>
      <w:r>
        <w:rPr>
          <w:rStyle w:val="default"/>
          <w:rFonts w:cs="FrankRuehl" w:hint="cs"/>
          <w:sz w:val="26"/>
          <w:rtl/>
        </w:rPr>
        <w:t>שות</w:t>
      </w:r>
      <w:r>
        <w:rPr>
          <w:rStyle w:val="default"/>
          <w:rFonts w:cs="FrankRuehl" w:hint="cs"/>
          <w:rtl/>
        </w:rPr>
        <w:t xml:space="preserve"> הרישוי לא תתן רשיון עובד טיס או הגדר אלא אם נתמלאו במבקש תנאי הכשירות שנקבעו בתקנות אלה לג</w:t>
      </w:r>
      <w:r>
        <w:rPr>
          <w:rStyle w:val="default"/>
          <w:rFonts w:cs="FrankRuehl"/>
          <w:rtl/>
        </w:rPr>
        <w:t>ב</w:t>
      </w:r>
      <w:r>
        <w:rPr>
          <w:rStyle w:val="default"/>
          <w:rFonts w:cs="FrankRuehl" w:hint="cs"/>
          <w:rtl/>
        </w:rPr>
        <w:t xml:space="preserve">י הרשיון או ההגדר המבוקשים. </w:t>
      </w:r>
    </w:p>
    <w:p w:rsidR="00CD2F98" w:rsidRDefault="00CD2F98">
      <w:pPr>
        <w:pStyle w:val="P00"/>
        <w:spacing w:before="72"/>
        <w:ind w:left="0" w:right="1134"/>
        <w:rPr>
          <w:rStyle w:val="default"/>
          <w:rFonts w:cs="FrankRuehl"/>
          <w:rtl/>
        </w:rPr>
      </w:pPr>
      <w:bookmarkStart w:id="39" w:name="Seif4"/>
      <w:bookmarkEnd w:id="39"/>
      <w:r>
        <w:rPr>
          <w:rFonts w:cs="Miriam"/>
          <w:lang w:val="he-IL"/>
        </w:rPr>
        <w:pict>
          <v:rect id="_x0000_s2075" style="position:absolute;left:0;text-align:left;margin-left:464.5pt;margin-top:8.05pt;width:75.05pt;height:20.9pt;z-index:251313664" o:allowincell="f" filled="f" stroked="f" strokecolor="lime" strokeweight=".25pt">
            <v:textbox inset="0,0,0,0">
              <w:txbxContent>
                <w:p w:rsidR="00EF5FC7" w:rsidRDefault="00EF5FC7">
                  <w:pPr>
                    <w:spacing w:line="160" w:lineRule="exact"/>
                    <w:jc w:val="left"/>
                    <w:rPr>
                      <w:rFonts w:cs="Miriam"/>
                      <w:sz w:val="18"/>
                      <w:szCs w:val="18"/>
                      <w:rtl/>
                    </w:rPr>
                  </w:pPr>
                  <w:r>
                    <w:rPr>
                      <w:rFonts w:cs="Miriam"/>
                      <w:sz w:val="18"/>
                      <w:szCs w:val="18"/>
                      <w:rtl/>
                    </w:rPr>
                    <w:t>רש</w:t>
                  </w:r>
                  <w:r>
                    <w:rPr>
                      <w:rFonts w:cs="Miriam" w:hint="cs"/>
                      <w:sz w:val="18"/>
                      <w:szCs w:val="18"/>
                      <w:rtl/>
                    </w:rPr>
                    <w:t xml:space="preserve">יון או הגדר </w:t>
                  </w:r>
                </w:p>
                <w:p w:rsidR="00EF5FC7" w:rsidRDefault="00EF5FC7">
                  <w:pPr>
                    <w:spacing w:line="160" w:lineRule="exact"/>
                    <w:jc w:val="left"/>
                    <w:rPr>
                      <w:rFonts w:cs="Miriam"/>
                      <w:noProof/>
                      <w:sz w:val="18"/>
                      <w:szCs w:val="18"/>
                      <w:rtl/>
                    </w:rPr>
                  </w:pPr>
                  <w:r>
                    <w:rPr>
                      <w:rFonts w:cs="Miriam" w:hint="cs"/>
                      <w:sz w:val="18"/>
                      <w:szCs w:val="18"/>
                      <w:rtl/>
                    </w:rPr>
                    <w:t>זמניים</w:t>
                  </w:r>
                </w:p>
              </w:txbxContent>
            </v:textbox>
            <w10:anchorlock/>
          </v:rect>
        </w:pict>
      </w:r>
      <w:r>
        <w:rPr>
          <w:rStyle w:val="big-number"/>
          <w:rtl/>
        </w:rPr>
        <w:t>4</w:t>
      </w:r>
      <w:r>
        <w:rPr>
          <w:rStyle w:val="big-number"/>
          <w:rFonts w:cs="FrankRuehl"/>
          <w:sz w:val="26"/>
          <w:szCs w:val="26"/>
          <w:rtl/>
        </w:rPr>
        <w:t>.</w:t>
      </w:r>
      <w:r>
        <w:rPr>
          <w:rStyle w:val="big-number"/>
          <w:rFonts w:cs="FrankRuehl"/>
          <w:sz w:val="26"/>
          <w:szCs w:val="26"/>
          <w:rtl/>
        </w:rPr>
        <w:tab/>
      </w:r>
      <w:r>
        <w:rPr>
          <w:rStyle w:val="default"/>
          <w:rFonts w:cs="FrankRuehl"/>
          <w:rtl/>
        </w:rPr>
        <w:t>ר</w:t>
      </w:r>
      <w:r>
        <w:rPr>
          <w:rStyle w:val="default"/>
          <w:rFonts w:cs="FrankRuehl" w:hint="cs"/>
          <w:rtl/>
        </w:rPr>
        <w:t>שות הרישוי, לאחר שבדקה את המסמכים הדרושים לצורך מתן רשיון עובד טיס או הגדר ומצאה כי נתמלאו במבקש תנאי הכשירות שנקבעו בתקנות אלה לגבי הרשיון או ההגדר המבוקשים, רשאית ליתן למבקש רשיון עובד טיס או הגדר זמניים לתקופה שאינה עו</w:t>
      </w:r>
      <w:r>
        <w:rPr>
          <w:rStyle w:val="default"/>
          <w:rFonts w:cs="FrankRuehl"/>
          <w:rtl/>
        </w:rPr>
        <w:t>ל</w:t>
      </w:r>
      <w:r>
        <w:rPr>
          <w:rStyle w:val="default"/>
          <w:rFonts w:cs="FrankRuehl" w:hint="cs"/>
          <w:rtl/>
        </w:rPr>
        <w:t xml:space="preserve">ה על מאה ועשרים יום. תוקף הרשיון או ההגדר הזמניים יפקע בתום התקופה הנקובה בהם או עם קבלת רשיון עובד הטיס או ההגדר המבוקשים. </w:t>
      </w:r>
    </w:p>
    <w:p w:rsidR="00CD2F98" w:rsidRDefault="00CD2F98">
      <w:pPr>
        <w:pStyle w:val="P00"/>
        <w:spacing w:before="72"/>
        <w:ind w:left="0" w:right="1134"/>
        <w:rPr>
          <w:rStyle w:val="default"/>
          <w:rFonts w:cs="FrankRuehl"/>
          <w:rtl/>
        </w:rPr>
      </w:pPr>
      <w:bookmarkStart w:id="40" w:name="Seif5"/>
      <w:bookmarkEnd w:id="40"/>
      <w:r>
        <w:rPr>
          <w:rFonts w:cs="Miriam"/>
          <w:lang w:val="he-IL"/>
        </w:rPr>
        <w:pict>
          <v:rect id="_x0000_s2076" style="position:absolute;left:0;text-align:left;margin-left:464.5pt;margin-top:8.05pt;width:75.05pt;height:30pt;z-index:25131468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סו</w:t>
                  </w:r>
                  <w:r>
                    <w:rPr>
                      <w:rFonts w:cs="Miriam" w:hint="cs"/>
                      <w:sz w:val="18"/>
                      <w:szCs w:val="18"/>
                      <w:rtl/>
                    </w:rPr>
                    <w:t>גי רשיונות לעובדי טיס שהם אנשי צוות אויר</w:t>
                  </w:r>
                </w:p>
              </w:txbxContent>
            </v:textbox>
            <w10:anchorlock/>
          </v:rect>
        </w:pict>
      </w:r>
      <w:r>
        <w:rPr>
          <w:rStyle w:val="big-number"/>
          <w:rtl/>
        </w:rPr>
        <w:t>5</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 xml:space="preserve">לה הרשיונות לעובדי טיס שהם אנשי צוות אויר שרשות הרישוי רשאית ליתן: </w:t>
      </w:r>
    </w:p>
    <w:p w:rsidR="00CD2F98" w:rsidRDefault="00CD2F98">
      <w:pPr>
        <w:pStyle w:val="P11"/>
        <w:spacing w:before="72"/>
        <w:ind w:left="624" w:right="1134"/>
        <w:rPr>
          <w:rStyle w:val="default"/>
          <w:rFonts w:cs="FrankRuehl"/>
          <w:rtl/>
        </w:rPr>
      </w:pPr>
      <w:r>
        <w:rPr>
          <w:rStyle w:val="default"/>
          <w:rFonts w:cs="FrankRuehl"/>
          <w:rtl/>
        </w:rPr>
        <w:t>(1)</w:t>
      </w:r>
      <w:r>
        <w:rPr>
          <w:rStyle w:val="default"/>
          <w:rFonts w:cs="FrankRuehl"/>
          <w:rtl/>
        </w:rPr>
        <w:tab/>
        <w:t>ר</w:t>
      </w:r>
      <w:r>
        <w:rPr>
          <w:rStyle w:val="default"/>
          <w:rFonts w:cs="FrankRuehl" w:hint="cs"/>
          <w:rtl/>
        </w:rPr>
        <w:t xml:space="preserve">שיונות לאנשי צוות אויר שהם טייסים: </w:t>
      </w:r>
    </w:p>
    <w:p w:rsidR="00CD2F98" w:rsidRDefault="00CD2F98">
      <w:pPr>
        <w:pStyle w:val="P22"/>
        <w:spacing w:before="72"/>
        <w:ind w:left="1021" w:right="1134"/>
        <w:rPr>
          <w:rStyle w:val="default"/>
          <w:rFonts w:cs="FrankRuehl"/>
          <w:rtl/>
        </w:rPr>
      </w:pPr>
      <w:r>
        <w:rPr>
          <w:rStyle w:val="default"/>
          <w:rFonts w:cs="FrankRuehl"/>
          <w:rtl/>
        </w:rPr>
        <w:t>א.</w:t>
      </w:r>
      <w:r>
        <w:rPr>
          <w:rStyle w:val="default"/>
          <w:rFonts w:cs="FrankRuehl"/>
          <w:rtl/>
        </w:rPr>
        <w:tab/>
        <w:t>ט</w:t>
      </w:r>
      <w:r>
        <w:rPr>
          <w:rStyle w:val="default"/>
          <w:rFonts w:cs="FrankRuehl" w:hint="cs"/>
          <w:rtl/>
        </w:rPr>
        <w:t xml:space="preserve">ייס מתלמד; </w:t>
      </w:r>
    </w:p>
    <w:p w:rsidR="00CD2F98" w:rsidRDefault="00CD2F98">
      <w:pPr>
        <w:pStyle w:val="P22"/>
        <w:spacing w:before="72"/>
        <w:ind w:left="1021" w:right="1134"/>
        <w:rPr>
          <w:rStyle w:val="default"/>
          <w:rFonts w:cs="FrankRuehl"/>
          <w:rtl/>
        </w:rPr>
      </w:pPr>
      <w:r>
        <w:rPr>
          <w:rStyle w:val="default"/>
          <w:rFonts w:cs="FrankRuehl" w:hint="cs"/>
          <w:rtl/>
        </w:rPr>
        <w:t>ב</w:t>
      </w:r>
      <w:r>
        <w:rPr>
          <w:rStyle w:val="default"/>
          <w:rFonts w:cs="FrankRuehl"/>
          <w:rtl/>
        </w:rPr>
        <w:t>.</w:t>
      </w:r>
      <w:r>
        <w:rPr>
          <w:rStyle w:val="default"/>
          <w:rFonts w:cs="FrankRuehl"/>
          <w:rtl/>
        </w:rPr>
        <w:tab/>
        <w:t>ט</w:t>
      </w:r>
      <w:r>
        <w:rPr>
          <w:rStyle w:val="default"/>
          <w:rFonts w:cs="FrankRuehl" w:hint="cs"/>
          <w:rtl/>
        </w:rPr>
        <w:t xml:space="preserve">ייס פרטי; </w:t>
      </w:r>
    </w:p>
    <w:p w:rsidR="00CD2F98" w:rsidRDefault="00CD2F98">
      <w:pPr>
        <w:pStyle w:val="P22"/>
        <w:spacing w:before="72"/>
        <w:ind w:left="1021" w:right="1134"/>
        <w:rPr>
          <w:rStyle w:val="default"/>
          <w:rFonts w:cs="FrankRuehl"/>
          <w:rtl/>
        </w:rPr>
      </w:pPr>
      <w:r>
        <w:rPr>
          <w:rStyle w:val="default"/>
          <w:rFonts w:cs="FrankRuehl" w:hint="cs"/>
          <w:rtl/>
        </w:rPr>
        <w:t>ג</w:t>
      </w:r>
      <w:r>
        <w:rPr>
          <w:rStyle w:val="default"/>
          <w:rFonts w:cs="FrankRuehl"/>
          <w:rtl/>
        </w:rPr>
        <w:t>.</w:t>
      </w:r>
      <w:r>
        <w:rPr>
          <w:rStyle w:val="default"/>
          <w:rFonts w:cs="FrankRuehl"/>
          <w:rtl/>
        </w:rPr>
        <w:tab/>
        <w:t>ט</w:t>
      </w:r>
      <w:r>
        <w:rPr>
          <w:rStyle w:val="default"/>
          <w:rFonts w:cs="FrankRuehl" w:hint="cs"/>
          <w:rtl/>
        </w:rPr>
        <w:t xml:space="preserve">ייס מסחרי; </w:t>
      </w:r>
    </w:p>
    <w:p w:rsidR="00CD2F98" w:rsidRDefault="00CD2F98">
      <w:pPr>
        <w:pStyle w:val="P22"/>
        <w:spacing w:before="72"/>
        <w:ind w:left="1021" w:right="1134"/>
        <w:rPr>
          <w:rStyle w:val="default"/>
          <w:rFonts w:cs="FrankRuehl"/>
          <w:rtl/>
        </w:rPr>
      </w:pPr>
      <w:r>
        <w:rPr>
          <w:rStyle w:val="default"/>
          <w:rFonts w:cs="FrankRuehl"/>
          <w:rtl/>
        </w:rPr>
        <w:t>ד.</w:t>
      </w:r>
      <w:r>
        <w:rPr>
          <w:rStyle w:val="default"/>
          <w:rFonts w:cs="FrankRuehl"/>
          <w:rtl/>
        </w:rPr>
        <w:tab/>
        <w:t>ט</w:t>
      </w:r>
      <w:r>
        <w:rPr>
          <w:rStyle w:val="default"/>
          <w:rFonts w:cs="FrankRuehl" w:hint="cs"/>
          <w:rtl/>
        </w:rPr>
        <w:t xml:space="preserve">ייס תובלה בנתיבי אויר; </w:t>
      </w:r>
    </w:p>
    <w:p w:rsidR="00CD2F98" w:rsidRDefault="00CD2F98">
      <w:pPr>
        <w:pStyle w:val="P22"/>
        <w:spacing w:before="72"/>
        <w:ind w:left="1021" w:right="1134"/>
        <w:rPr>
          <w:rStyle w:val="default"/>
          <w:rFonts w:cs="FrankRuehl"/>
          <w:rtl/>
        </w:rPr>
      </w:pPr>
      <w:r>
        <w:rPr>
          <w:rStyle w:val="default"/>
          <w:rFonts w:cs="FrankRuehl" w:hint="cs"/>
          <w:rtl/>
        </w:rPr>
        <w:t>ה</w:t>
      </w:r>
      <w:r>
        <w:rPr>
          <w:rStyle w:val="default"/>
          <w:rFonts w:cs="FrankRuehl"/>
          <w:rtl/>
        </w:rPr>
        <w:t>.</w:t>
      </w:r>
      <w:r>
        <w:rPr>
          <w:rStyle w:val="default"/>
          <w:rFonts w:cs="FrankRuehl"/>
          <w:rtl/>
        </w:rPr>
        <w:tab/>
        <w:t>מ</w:t>
      </w:r>
      <w:r>
        <w:rPr>
          <w:rStyle w:val="default"/>
          <w:rFonts w:cs="FrankRuehl" w:hint="cs"/>
          <w:rtl/>
        </w:rPr>
        <w:t xml:space="preserve">דריך טיסה; </w:t>
      </w:r>
    </w:p>
    <w:p w:rsidR="00CD2F98" w:rsidRDefault="00CD2F98">
      <w:pPr>
        <w:pStyle w:val="P11"/>
        <w:spacing w:before="72"/>
        <w:ind w:left="624" w:right="1134"/>
        <w:rPr>
          <w:rStyle w:val="default"/>
          <w:rFonts w:cs="FrankRuehl"/>
          <w:rtl/>
        </w:rPr>
      </w:pPr>
      <w:r>
        <w:rPr>
          <w:rStyle w:val="default"/>
          <w:rFonts w:cs="FrankRuehl"/>
          <w:rtl/>
        </w:rPr>
        <w:t>(2)</w:t>
      </w:r>
      <w:r>
        <w:rPr>
          <w:rStyle w:val="default"/>
          <w:rFonts w:cs="FrankRuehl"/>
          <w:rtl/>
        </w:rPr>
        <w:tab/>
        <w:t>ר</w:t>
      </w:r>
      <w:r>
        <w:rPr>
          <w:rStyle w:val="default"/>
          <w:rFonts w:cs="FrankRuehl" w:hint="cs"/>
          <w:rtl/>
        </w:rPr>
        <w:t xml:space="preserve">שיונות לאנשי צוות אויר שאינם טייסים: </w:t>
      </w:r>
    </w:p>
    <w:p w:rsidR="00CD2F98" w:rsidRDefault="00CD2F98">
      <w:pPr>
        <w:pStyle w:val="P22"/>
        <w:spacing w:before="72"/>
        <w:ind w:left="1021" w:right="1134"/>
        <w:rPr>
          <w:rStyle w:val="default"/>
          <w:rFonts w:cs="FrankRuehl"/>
          <w:rtl/>
        </w:rPr>
      </w:pPr>
      <w:r>
        <w:rPr>
          <w:rStyle w:val="default"/>
          <w:rFonts w:cs="FrankRuehl"/>
          <w:rtl/>
        </w:rPr>
        <w:t>א.</w:t>
      </w:r>
      <w:r>
        <w:rPr>
          <w:rStyle w:val="default"/>
          <w:rFonts w:cs="FrankRuehl"/>
          <w:rtl/>
        </w:rPr>
        <w:tab/>
        <w:t>נ</w:t>
      </w:r>
      <w:r>
        <w:rPr>
          <w:rStyle w:val="default"/>
          <w:rFonts w:cs="FrankRuehl" w:hint="cs"/>
          <w:rtl/>
        </w:rPr>
        <w:t xml:space="preserve">ווט טיס; </w:t>
      </w:r>
    </w:p>
    <w:p w:rsidR="00CD2F98" w:rsidRDefault="00CD2F98">
      <w:pPr>
        <w:pStyle w:val="P22"/>
        <w:spacing w:before="72"/>
        <w:ind w:left="1021" w:right="1134"/>
        <w:rPr>
          <w:rStyle w:val="default"/>
          <w:rFonts w:cs="FrankRuehl"/>
          <w:rtl/>
        </w:rPr>
      </w:pPr>
      <w:r>
        <w:rPr>
          <w:rStyle w:val="default"/>
          <w:rFonts w:cs="FrankRuehl" w:hint="cs"/>
          <w:rtl/>
        </w:rPr>
        <w:t>ב</w:t>
      </w:r>
      <w:r>
        <w:rPr>
          <w:rStyle w:val="default"/>
          <w:rFonts w:cs="FrankRuehl"/>
          <w:rtl/>
        </w:rPr>
        <w:t>.</w:t>
      </w:r>
      <w:r>
        <w:rPr>
          <w:rStyle w:val="default"/>
          <w:rFonts w:cs="FrankRuehl"/>
          <w:rtl/>
        </w:rPr>
        <w:tab/>
        <w:t>ט</w:t>
      </w:r>
      <w:r>
        <w:rPr>
          <w:rStyle w:val="default"/>
          <w:rFonts w:cs="FrankRuehl" w:hint="cs"/>
          <w:rtl/>
        </w:rPr>
        <w:t xml:space="preserve">כנאי טיס; </w:t>
      </w:r>
    </w:p>
    <w:p w:rsidR="00CD2F98" w:rsidRDefault="00CD2F98">
      <w:pPr>
        <w:pStyle w:val="P22"/>
        <w:spacing w:before="72"/>
        <w:ind w:left="1021" w:right="1134"/>
        <w:rPr>
          <w:rStyle w:val="default"/>
          <w:rFonts w:cs="FrankRuehl"/>
          <w:rtl/>
        </w:rPr>
      </w:pPr>
      <w:r>
        <w:rPr>
          <w:rFonts w:cs="FrankRuehl"/>
          <w:rtl/>
          <w:lang w:val="he-IL"/>
        </w:rPr>
        <w:pict>
          <v:shape id="_x0000_s2649" type="#_x0000_t202" style="position:absolute;left:0;text-align:left;margin-left:470.25pt;margin-top:7.1pt;width:1in;height:11.2pt;z-index:251875840" filled="f" stroked="f">
            <v:textbox inset="1mm,0,1mm,0">
              <w:txbxContent>
                <w:p w:rsidR="00EF5FC7" w:rsidRDefault="00EF5FC7">
                  <w:pPr>
                    <w:spacing w:line="160" w:lineRule="exact"/>
                    <w:jc w:val="left"/>
                    <w:rPr>
                      <w:rFonts w:cs="Miriam" w:hint="cs"/>
                      <w:sz w:val="18"/>
                      <w:szCs w:val="18"/>
                      <w:rtl/>
                    </w:rPr>
                  </w:pPr>
                  <w:r>
                    <w:rPr>
                      <w:rFonts w:cs="Miriam" w:hint="cs"/>
                      <w:sz w:val="18"/>
                      <w:szCs w:val="18"/>
                      <w:rtl/>
                    </w:rPr>
                    <w:t>תק' תשס"ה-2005</w:t>
                  </w:r>
                </w:p>
              </w:txbxContent>
            </v:textbox>
            <w10:anchorlock/>
          </v:shape>
        </w:pic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 xml:space="preserve">(בוטלה); </w:t>
      </w:r>
    </w:p>
    <w:p w:rsidR="00CD2F98" w:rsidRDefault="00CD2F98">
      <w:pPr>
        <w:pStyle w:val="P22"/>
        <w:spacing w:before="72"/>
        <w:ind w:left="1021" w:right="1134"/>
        <w:rPr>
          <w:rStyle w:val="default"/>
          <w:rFonts w:cs="FrankRuehl" w:hint="cs"/>
          <w:rtl/>
        </w:rPr>
      </w:pPr>
      <w:r>
        <w:rPr>
          <w:rStyle w:val="default"/>
          <w:rFonts w:cs="FrankRuehl" w:hint="cs"/>
          <w:rtl/>
        </w:rPr>
        <w:t>ד</w:t>
      </w:r>
      <w:r>
        <w:rPr>
          <w:rStyle w:val="default"/>
          <w:rFonts w:cs="FrankRuehl"/>
          <w:rtl/>
        </w:rPr>
        <w:t>.</w:t>
      </w:r>
      <w:r>
        <w:rPr>
          <w:rStyle w:val="default"/>
          <w:rFonts w:cs="FrankRuehl"/>
          <w:rtl/>
        </w:rPr>
        <w:tab/>
        <w:t>א</w:t>
      </w:r>
      <w:r>
        <w:rPr>
          <w:rStyle w:val="default"/>
          <w:rFonts w:cs="FrankRuehl" w:hint="cs"/>
          <w:rtl/>
        </w:rPr>
        <w:t xml:space="preserve">לחוטאי טיס לרדיו- טלפון. </w:t>
      </w:r>
    </w:p>
    <w:p w:rsidR="00CD2F98" w:rsidRPr="00CD732A" w:rsidRDefault="00CD2F98">
      <w:pPr>
        <w:pStyle w:val="P00"/>
        <w:spacing w:before="0"/>
        <w:ind w:left="1021" w:right="1134"/>
        <w:rPr>
          <w:rFonts w:cs="FrankRuehl" w:hint="cs"/>
          <w:b/>
          <w:bCs/>
          <w:vanish/>
          <w:szCs w:val="20"/>
          <w:shd w:val="clear" w:color="auto" w:fill="FFFF99"/>
          <w:rtl/>
        </w:rPr>
      </w:pPr>
      <w:bookmarkStart w:id="41" w:name="Rov534"/>
      <w:r w:rsidRPr="00CD732A">
        <w:rPr>
          <w:rFonts w:cs="FrankRuehl" w:hint="cs"/>
          <w:vanish/>
          <w:color w:val="FF0000"/>
          <w:szCs w:val="20"/>
          <w:shd w:val="clear" w:color="auto" w:fill="FFFF99"/>
          <w:rtl/>
        </w:rPr>
        <w:t>מיום 30.3.2005</w:t>
      </w:r>
    </w:p>
    <w:p w:rsidR="00CD2F98" w:rsidRPr="00CD732A" w:rsidRDefault="00CD2F98">
      <w:pPr>
        <w:pStyle w:val="P00"/>
        <w:spacing w:before="0"/>
        <w:ind w:left="1021" w:right="1134"/>
        <w:rPr>
          <w:rFonts w:cs="FrankRuehl" w:hint="cs"/>
          <w:b/>
          <w:bCs/>
          <w:vanish/>
          <w:szCs w:val="20"/>
          <w:shd w:val="clear" w:color="auto" w:fill="FFFF99"/>
          <w:rtl/>
        </w:rPr>
      </w:pPr>
      <w:r w:rsidRPr="00CD732A">
        <w:rPr>
          <w:rFonts w:cs="FrankRuehl" w:hint="cs"/>
          <w:b/>
          <w:bCs/>
          <w:vanish/>
          <w:szCs w:val="20"/>
          <w:shd w:val="clear" w:color="auto" w:fill="FFFF99"/>
          <w:rtl/>
        </w:rPr>
        <w:t>תק' תשס"ה-2005</w:t>
      </w:r>
    </w:p>
    <w:p w:rsidR="00CD2F98" w:rsidRPr="00CD732A" w:rsidRDefault="00CD2F98">
      <w:pPr>
        <w:pStyle w:val="P00"/>
        <w:tabs>
          <w:tab w:val="clear" w:pos="6259"/>
        </w:tabs>
        <w:spacing w:before="0"/>
        <w:ind w:left="1021" w:right="1134"/>
        <w:rPr>
          <w:rFonts w:cs="FrankRuehl" w:hint="cs"/>
          <w:vanish/>
          <w:szCs w:val="20"/>
          <w:shd w:val="clear" w:color="auto" w:fill="FFFF99"/>
          <w:rtl/>
        </w:rPr>
      </w:pPr>
      <w:hyperlink r:id="rId55" w:history="1">
        <w:r w:rsidRPr="00CD732A">
          <w:rPr>
            <w:rStyle w:val="Hyperlink"/>
            <w:rFonts w:cs="FrankRuehl" w:hint="cs"/>
            <w:vanish/>
            <w:szCs w:val="20"/>
            <w:shd w:val="clear" w:color="auto" w:fill="FFFF99"/>
            <w:rtl/>
          </w:rPr>
          <w:t>ק"ת תשס"ה מס' 6375</w:t>
        </w:r>
      </w:hyperlink>
      <w:r w:rsidRPr="00CD732A">
        <w:rPr>
          <w:rFonts w:cs="FrankRuehl" w:hint="cs"/>
          <w:vanish/>
          <w:szCs w:val="20"/>
          <w:shd w:val="clear" w:color="auto" w:fill="FFFF99"/>
          <w:rtl/>
        </w:rPr>
        <w:t xml:space="preserve"> מיום 28.2.2005 עמ' 543</w:t>
      </w:r>
    </w:p>
    <w:p w:rsidR="00CD2F98" w:rsidRPr="00CD732A" w:rsidRDefault="00CD2F98">
      <w:pPr>
        <w:pStyle w:val="P00"/>
        <w:tabs>
          <w:tab w:val="clear" w:pos="6259"/>
        </w:tabs>
        <w:spacing w:before="0"/>
        <w:ind w:left="1021" w:right="1134"/>
        <w:rPr>
          <w:rFonts w:cs="FrankRuehl" w:hint="cs"/>
          <w:b/>
          <w:bCs/>
          <w:vanish/>
          <w:szCs w:val="20"/>
          <w:shd w:val="clear" w:color="auto" w:fill="FFFF99"/>
          <w:rtl/>
        </w:rPr>
      </w:pPr>
      <w:r w:rsidRPr="00CD732A">
        <w:rPr>
          <w:rFonts w:cs="FrankRuehl" w:hint="cs"/>
          <w:b/>
          <w:bCs/>
          <w:vanish/>
          <w:szCs w:val="20"/>
          <w:shd w:val="clear" w:color="auto" w:fill="FFFF99"/>
          <w:rtl/>
        </w:rPr>
        <w:t>ביטול פסקת משנה 5(2)(ג)</w:t>
      </w:r>
    </w:p>
    <w:p w:rsidR="00CD2F98" w:rsidRPr="00CD732A" w:rsidRDefault="00CD2F98">
      <w:pPr>
        <w:pStyle w:val="P00"/>
        <w:tabs>
          <w:tab w:val="clear" w:pos="6259"/>
        </w:tabs>
        <w:ind w:left="1021"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D2F98" w:rsidRDefault="00CD2F98">
      <w:pPr>
        <w:pStyle w:val="P00"/>
        <w:tabs>
          <w:tab w:val="clear" w:pos="6259"/>
        </w:tabs>
        <w:spacing w:before="0"/>
        <w:ind w:left="1021" w:right="1134"/>
        <w:rPr>
          <w:rFonts w:cs="FrankRuehl" w:hint="cs"/>
          <w:strike/>
          <w:sz w:val="2"/>
          <w:szCs w:val="2"/>
          <w:rtl/>
        </w:rPr>
      </w:pPr>
      <w:r w:rsidRPr="00CD732A">
        <w:rPr>
          <w:rFonts w:cs="FrankRuehl" w:hint="cs"/>
          <w:strike/>
          <w:vanish/>
          <w:sz w:val="22"/>
          <w:szCs w:val="22"/>
          <w:shd w:val="clear" w:color="auto" w:fill="FFFF99"/>
          <w:rtl/>
        </w:rPr>
        <w:t>ג.</w:t>
      </w:r>
      <w:r w:rsidRPr="00CD732A">
        <w:rPr>
          <w:rFonts w:cs="FrankRuehl" w:hint="cs"/>
          <w:strike/>
          <w:vanish/>
          <w:sz w:val="22"/>
          <w:szCs w:val="22"/>
          <w:shd w:val="clear" w:color="auto" w:fill="FFFF99"/>
          <w:rtl/>
        </w:rPr>
        <w:tab/>
        <w:t>אלחוטאי טיס;</w:t>
      </w:r>
      <w:bookmarkEnd w:id="41"/>
    </w:p>
    <w:p w:rsidR="00CD2F98" w:rsidRDefault="00CD2F98">
      <w:pPr>
        <w:pStyle w:val="P00"/>
        <w:spacing w:before="72"/>
        <w:ind w:left="0" w:right="1134"/>
        <w:rPr>
          <w:rStyle w:val="default"/>
          <w:rFonts w:cs="FrankRuehl"/>
          <w:rtl/>
        </w:rPr>
      </w:pPr>
      <w:bookmarkStart w:id="42" w:name="Seif6"/>
      <w:bookmarkEnd w:id="42"/>
      <w:r>
        <w:rPr>
          <w:rFonts w:cs="Miriam"/>
          <w:lang w:val="he-IL"/>
        </w:rPr>
        <w:pict>
          <v:rect id="_x0000_s2077" style="position:absolute;left:0;text-align:left;margin-left:464.5pt;margin-top:8.05pt;width:75.05pt;height:40pt;z-index:251315712" o:allowincell="f" filled="f" stroked="f" strokecolor="lime" strokeweight=".25pt">
            <v:textbox inset="0,0,0,0">
              <w:txbxContent>
                <w:p w:rsidR="00EF5FC7" w:rsidRDefault="00EF5FC7">
                  <w:pPr>
                    <w:spacing w:line="160" w:lineRule="exact"/>
                    <w:jc w:val="left"/>
                    <w:rPr>
                      <w:rFonts w:cs="Miriam" w:hint="cs"/>
                      <w:sz w:val="18"/>
                      <w:szCs w:val="18"/>
                      <w:rtl/>
                    </w:rPr>
                  </w:pPr>
                  <w:r>
                    <w:rPr>
                      <w:rFonts w:cs="Miriam"/>
                      <w:sz w:val="18"/>
                      <w:szCs w:val="18"/>
                      <w:rtl/>
                    </w:rPr>
                    <w:t>סו</w:t>
                  </w:r>
                  <w:r>
                    <w:rPr>
                      <w:rFonts w:cs="Miriam" w:hint="cs"/>
                      <w:sz w:val="18"/>
                      <w:szCs w:val="18"/>
                      <w:rtl/>
                    </w:rPr>
                    <w:t>גי רשיונות לעובדי טיס שאינם אנשי צוות אויר</w:t>
                  </w:r>
                </w:p>
                <w:p w:rsidR="00EF5FC7" w:rsidRDefault="00EF5FC7">
                  <w:pPr>
                    <w:spacing w:line="160" w:lineRule="exact"/>
                    <w:jc w:val="left"/>
                    <w:rPr>
                      <w:rFonts w:cs="Miriam"/>
                      <w:noProof/>
                      <w:sz w:val="18"/>
                      <w:szCs w:val="18"/>
                      <w:rtl/>
                    </w:rPr>
                  </w:pPr>
                  <w:r>
                    <w:rPr>
                      <w:rFonts w:cs="Miriam"/>
                      <w:sz w:val="18"/>
                      <w:szCs w:val="18"/>
                      <w:rtl/>
                    </w:rPr>
                    <w:t>ת</w:t>
                  </w:r>
                  <w:r>
                    <w:rPr>
                      <w:rFonts w:cs="Miriam" w:hint="cs"/>
                      <w:sz w:val="18"/>
                      <w:szCs w:val="18"/>
                      <w:rtl/>
                    </w:rPr>
                    <w:t>ק' תשמ"ב-1981</w:t>
                  </w:r>
                </w:p>
              </w:txbxContent>
            </v:textbox>
            <w10:anchorlock/>
          </v:rect>
        </w:pict>
      </w:r>
      <w:r>
        <w:rPr>
          <w:rStyle w:val="big-number"/>
          <w:rtl/>
        </w:rPr>
        <w:t>6</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לה הרשיונות לעובדי טיס שאינם אנש</w:t>
      </w:r>
      <w:r>
        <w:rPr>
          <w:rStyle w:val="default"/>
          <w:rFonts w:cs="FrankRuehl"/>
          <w:rtl/>
        </w:rPr>
        <w:t>י</w:t>
      </w:r>
      <w:r>
        <w:rPr>
          <w:rStyle w:val="default"/>
          <w:rFonts w:cs="FrankRuehl" w:hint="cs"/>
          <w:rtl/>
        </w:rPr>
        <w:t xml:space="preserve"> צוות אויר שרשות הרישוי רשאית ליתן:</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ט</w:t>
      </w:r>
      <w:r>
        <w:rPr>
          <w:rStyle w:val="default"/>
          <w:rFonts w:cs="FrankRuehl" w:hint="cs"/>
          <w:rtl/>
        </w:rPr>
        <w:t xml:space="preserve">כנאי לבדק כלי טיס סוג 2;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ט</w:t>
      </w:r>
      <w:r>
        <w:rPr>
          <w:rStyle w:val="default"/>
          <w:rFonts w:cs="FrankRuehl" w:hint="cs"/>
          <w:rtl/>
        </w:rPr>
        <w:t xml:space="preserve">כנאי לבדק כלי טיס סוג 1;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ט</w:t>
      </w:r>
      <w:r>
        <w:rPr>
          <w:rStyle w:val="default"/>
          <w:rFonts w:cs="FrankRuehl" w:hint="cs"/>
          <w:rtl/>
        </w:rPr>
        <w:t xml:space="preserve">כנאי לבדק כלי טיס סוג 2 מוגבל;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w:t>
      </w:r>
      <w:r>
        <w:rPr>
          <w:rStyle w:val="default"/>
          <w:rFonts w:cs="FrankRuehl"/>
          <w:rtl/>
        </w:rPr>
        <w:tab/>
        <w:t>ט</w:t>
      </w:r>
      <w:r>
        <w:rPr>
          <w:rStyle w:val="default"/>
          <w:rFonts w:cs="FrankRuehl" w:hint="cs"/>
          <w:rtl/>
        </w:rPr>
        <w:t xml:space="preserve">כנאי לבדק כלי טיס סוג 1 מוגבל;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 xml:space="preserve">פקח על תנועה אוירית; </w:t>
      </w:r>
    </w:p>
    <w:p w:rsidR="00CD2F98" w:rsidRDefault="00E5339E" w:rsidP="00E5339E">
      <w:pPr>
        <w:pStyle w:val="P11"/>
        <w:spacing w:before="72"/>
        <w:ind w:left="624" w:right="1134"/>
        <w:rPr>
          <w:rStyle w:val="default"/>
          <w:rFonts w:cs="FrankRuehl"/>
          <w:rtl/>
        </w:rPr>
      </w:pPr>
      <w:r>
        <w:rPr>
          <w:lang w:val="he-IL"/>
        </w:rPr>
        <w:pict>
          <v:rect id="_x0000_s3170" style="position:absolute;left:0;text-align:left;margin-left:464.5pt;margin-top:8.05pt;width:75.05pt;height:12.15pt;z-index:252024320" o:allowincell="f" filled="f" stroked="f" strokecolor="lime" strokeweight=".25pt">
            <v:textbox inset="0,0,0,0">
              <w:txbxContent>
                <w:p w:rsidR="00E5339E" w:rsidRDefault="00E5339E" w:rsidP="00E5339E">
                  <w:pPr>
                    <w:spacing w:line="160" w:lineRule="exact"/>
                    <w:jc w:val="left"/>
                    <w:rPr>
                      <w:rFonts w:cs="Miriam"/>
                      <w:sz w:val="18"/>
                      <w:szCs w:val="18"/>
                      <w:rtl/>
                    </w:rPr>
                  </w:pPr>
                  <w:r>
                    <w:rPr>
                      <w:rFonts w:cs="Miriam"/>
                      <w:sz w:val="18"/>
                      <w:szCs w:val="18"/>
                      <w:rtl/>
                    </w:rPr>
                    <w:t>תק</w:t>
                  </w:r>
                  <w:r>
                    <w:rPr>
                      <w:rFonts w:cs="Miriam" w:hint="cs"/>
                      <w:sz w:val="18"/>
                      <w:szCs w:val="18"/>
                      <w:rtl/>
                    </w:rPr>
                    <w:t>' תשפ"ב-2022</w:t>
                  </w:r>
                </w:p>
              </w:txbxContent>
            </v:textbox>
            <w10:anchorlock/>
          </v:rect>
        </w:pict>
      </w:r>
      <w:r>
        <w:rPr>
          <w:rStyle w:val="default"/>
          <w:rFonts w:cs="FrankRuehl"/>
          <w:rtl/>
        </w:rPr>
        <w:t>(</w:t>
      </w:r>
      <w:r>
        <w:rPr>
          <w:rStyle w:val="default"/>
          <w:rFonts w:cs="FrankRuehl" w:hint="cs"/>
          <w:rtl/>
        </w:rPr>
        <w:t>6</w:t>
      </w:r>
      <w:r>
        <w:rPr>
          <w:rStyle w:val="default"/>
          <w:rFonts w:cs="FrankRuehl"/>
          <w:rtl/>
        </w:rPr>
        <w:t>)</w:t>
      </w:r>
      <w:r>
        <w:rPr>
          <w:rStyle w:val="default"/>
          <w:rFonts w:cs="FrankRuehl"/>
          <w:rtl/>
        </w:rPr>
        <w:tab/>
      </w:r>
      <w:r>
        <w:rPr>
          <w:rStyle w:val="default"/>
          <w:rFonts w:cs="FrankRuehl" w:hint="cs"/>
          <w:rtl/>
        </w:rPr>
        <w:t>(נמחקה)</w:t>
      </w:r>
      <w:r w:rsidR="00CD2F98">
        <w:rPr>
          <w:rStyle w:val="default"/>
          <w:rFonts w:cs="FrankRuehl" w:hint="cs"/>
          <w:rtl/>
        </w:rPr>
        <w:t>;</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ק</w:t>
      </w:r>
      <w:r>
        <w:rPr>
          <w:rStyle w:val="default"/>
          <w:rFonts w:cs="FrankRuehl" w:hint="cs"/>
          <w:rtl/>
        </w:rPr>
        <w:t xml:space="preserve">צין מבצעי אויר;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(8)</w:t>
      </w:r>
      <w:r>
        <w:rPr>
          <w:rStyle w:val="default"/>
          <w:rFonts w:cs="FrankRuehl"/>
          <w:rtl/>
        </w:rPr>
        <w:tab/>
        <w:t>מ</w:t>
      </w:r>
      <w:r>
        <w:rPr>
          <w:rStyle w:val="default"/>
          <w:rFonts w:cs="FrankRuehl" w:hint="cs"/>
          <w:rtl/>
        </w:rPr>
        <w:t xml:space="preserve">קפל </w:t>
      </w:r>
      <w:r>
        <w:rPr>
          <w:rStyle w:val="default"/>
          <w:rFonts w:cs="FrankRuehl"/>
          <w:rtl/>
        </w:rPr>
        <w:t>מ</w:t>
      </w:r>
      <w:r>
        <w:rPr>
          <w:rStyle w:val="default"/>
          <w:rFonts w:cs="FrankRuehl" w:hint="cs"/>
          <w:rtl/>
        </w:rPr>
        <w:t xml:space="preserve">צנחים; </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(9)</w:t>
      </w:r>
      <w:r>
        <w:rPr>
          <w:rStyle w:val="default"/>
          <w:rFonts w:cs="FrankRuehl"/>
          <w:rtl/>
        </w:rPr>
        <w:tab/>
        <w:t>מ</w:t>
      </w:r>
      <w:r>
        <w:rPr>
          <w:rStyle w:val="default"/>
          <w:rFonts w:cs="FrankRuehl" w:hint="cs"/>
          <w:rtl/>
        </w:rPr>
        <w:t xml:space="preserve">קפל מצנחים בכיר. </w:t>
      </w:r>
    </w:p>
    <w:p w:rsidR="00CD2F98" w:rsidRPr="00CD732A" w:rsidRDefault="00CD2F98">
      <w:pPr>
        <w:pStyle w:val="P00"/>
        <w:spacing w:before="0"/>
        <w:ind w:left="624" w:right="1134"/>
        <w:rPr>
          <w:rFonts w:cs="FrankRuehl" w:hint="cs"/>
          <w:b/>
          <w:bCs/>
          <w:vanish/>
          <w:szCs w:val="20"/>
          <w:shd w:val="clear" w:color="auto" w:fill="FFFF99"/>
          <w:rtl/>
        </w:rPr>
      </w:pPr>
      <w:bookmarkStart w:id="43" w:name="Rov535"/>
      <w:r w:rsidRPr="00CD732A">
        <w:rPr>
          <w:rFonts w:cs="FrankRuehl" w:hint="cs"/>
          <w:vanish/>
          <w:color w:val="FF0000"/>
          <w:szCs w:val="20"/>
          <w:shd w:val="clear" w:color="auto" w:fill="FFFF99"/>
          <w:rtl/>
        </w:rPr>
        <w:t>מיום 26.10.1981</w:t>
      </w:r>
    </w:p>
    <w:p w:rsidR="00CD2F98" w:rsidRPr="00CD732A" w:rsidRDefault="00CD2F98">
      <w:pPr>
        <w:pStyle w:val="P00"/>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תק' תשמ"ב-1981</w:t>
      </w:r>
    </w:p>
    <w:p w:rsidR="00CD2F98" w:rsidRPr="00CD732A" w:rsidRDefault="00CD2F98">
      <w:pPr>
        <w:pStyle w:val="P00"/>
        <w:tabs>
          <w:tab w:val="clear" w:pos="6259"/>
        </w:tabs>
        <w:spacing w:before="0"/>
        <w:ind w:left="624" w:right="1134"/>
        <w:rPr>
          <w:rFonts w:cs="FrankRuehl" w:hint="cs"/>
          <w:vanish/>
          <w:szCs w:val="20"/>
          <w:shd w:val="clear" w:color="auto" w:fill="FFFF99"/>
          <w:rtl/>
        </w:rPr>
      </w:pPr>
      <w:hyperlink r:id="rId56" w:history="1">
        <w:r w:rsidRPr="00CD732A">
          <w:rPr>
            <w:rStyle w:val="Hyperlink"/>
            <w:rFonts w:cs="FrankRuehl" w:hint="cs"/>
            <w:vanish/>
            <w:szCs w:val="20"/>
            <w:shd w:val="clear" w:color="auto" w:fill="FFFF99"/>
            <w:rtl/>
          </w:rPr>
          <w:t>ק"ת תשמ"ב מס' 4279</w:t>
        </w:r>
      </w:hyperlink>
      <w:r w:rsidRPr="00CD732A">
        <w:rPr>
          <w:rFonts w:cs="FrankRuehl" w:hint="cs"/>
          <w:vanish/>
          <w:szCs w:val="20"/>
          <w:shd w:val="clear" w:color="auto" w:fill="FFFF99"/>
          <w:rtl/>
        </w:rPr>
        <w:t xml:space="preserve"> מיום 26.10.1981 עמ' 196</w:t>
      </w:r>
    </w:p>
    <w:p w:rsidR="00CD2F98" w:rsidRPr="00CD732A" w:rsidRDefault="00CD2F98">
      <w:pPr>
        <w:pStyle w:val="P22"/>
        <w:tabs>
          <w:tab w:val="left" w:pos="1021"/>
        </w:tabs>
        <w:ind w:left="624"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r>
      <w:r w:rsidRPr="00CD732A">
        <w:rPr>
          <w:rStyle w:val="default"/>
          <w:rFonts w:cs="FrankRuehl" w:hint="cs"/>
          <w:strike/>
          <w:vanish/>
          <w:sz w:val="22"/>
          <w:szCs w:val="22"/>
          <w:shd w:val="clear" w:color="auto" w:fill="FFFF99"/>
          <w:rtl/>
        </w:rPr>
        <w:t>טכנאי בדק כלי טיס</w:t>
      </w:r>
      <w:r w:rsidRPr="00CD732A">
        <w:rPr>
          <w:rStyle w:val="default"/>
          <w:rFonts w:cs="FrankRuehl" w:hint="cs"/>
          <w:vanish/>
          <w:sz w:val="22"/>
          <w:szCs w:val="22"/>
          <w:shd w:val="clear" w:color="auto" w:fill="FFFF99"/>
          <w:rtl/>
        </w:rPr>
        <w:t xml:space="preserve"> </w:t>
      </w:r>
      <w:r w:rsidRPr="00CD732A">
        <w:rPr>
          <w:rStyle w:val="default"/>
          <w:rFonts w:cs="FrankRuehl"/>
          <w:vanish/>
          <w:sz w:val="22"/>
          <w:szCs w:val="22"/>
          <w:u w:val="single"/>
          <w:shd w:val="clear" w:color="auto" w:fill="FFFF99"/>
          <w:rtl/>
        </w:rPr>
        <w:t>ט</w:t>
      </w:r>
      <w:r w:rsidRPr="00CD732A">
        <w:rPr>
          <w:rStyle w:val="default"/>
          <w:rFonts w:cs="FrankRuehl" w:hint="cs"/>
          <w:vanish/>
          <w:sz w:val="22"/>
          <w:szCs w:val="22"/>
          <w:u w:val="single"/>
          <w:shd w:val="clear" w:color="auto" w:fill="FFFF99"/>
          <w:rtl/>
        </w:rPr>
        <w:t>כנאי לבדק כלי טיס</w:t>
      </w:r>
      <w:r w:rsidRPr="00CD732A">
        <w:rPr>
          <w:rStyle w:val="default"/>
          <w:rFonts w:cs="FrankRuehl" w:hint="cs"/>
          <w:vanish/>
          <w:sz w:val="22"/>
          <w:szCs w:val="22"/>
          <w:shd w:val="clear" w:color="auto" w:fill="FFFF99"/>
          <w:rtl/>
        </w:rPr>
        <w:t xml:space="preserve"> סוג 2; </w:t>
      </w:r>
    </w:p>
    <w:p w:rsidR="00CD2F98" w:rsidRPr="00CD732A" w:rsidRDefault="00CD2F98">
      <w:pPr>
        <w:pStyle w:val="P22"/>
        <w:tabs>
          <w:tab w:val="left" w:pos="1021"/>
        </w:tabs>
        <w:spacing w:before="0"/>
        <w:ind w:left="624"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(2)</w:t>
      </w:r>
      <w:r w:rsidRPr="00CD732A">
        <w:rPr>
          <w:rStyle w:val="default"/>
          <w:rFonts w:cs="FrankRuehl"/>
          <w:vanish/>
          <w:sz w:val="22"/>
          <w:szCs w:val="22"/>
          <w:shd w:val="clear" w:color="auto" w:fill="FFFF99"/>
          <w:rtl/>
        </w:rPr>
        <w:tab/>
      </w:r>
      <w:r w:rsidRPr="00CD732A">
        <w:rPr>
          <w:rStyle w:val="default"/>
          <w:rFonts w:cs="FrankRuehl" w:hint="cs"/>
          <w:strike/>
          <w:vanish/>
          <w:sz w:val="22"/>
          <w:szCs w:val="22"/>
          <w:shd w:val="clear" w:color="auto" w:fill="FFFF99"/>
          <w:rtl/>
        </w:rPr>
        <w:t>טכנאי בדק כלי טיס</w:t>
      </w:r>
      <w:r w:rsidRPr="00CD732A">
        <w:rPr>
          <w:rStyle w:val="default"/>
          <w:rFonts w:cs="FrankRuehl" w:hint="cs"/>
          <w:vanish/>
          <w:sz w:val="22"/>
          <w:szCs w:val="22"/>
          <w:shd w:val="clear" w:color="auto" w:fill="FFFF99"/>
          <w:rtl/>
        </w:rPr>
        <w:t xml:space="preserve"> </w:t>
      </w:r>
      <w:r w:rsidRPr="00CD732A">
        <w:rPr>
          <w:rStyle w:val="default"/>
          <w:rFonts w:cs="FrankRuehl"/>
          <w:vanish/>
          <w:sz w:val="22"/>
          <w:szCs w:val="22"/>
          <w:u w:val="single"/>
          <w:shd w:val="clear" w:color="auto" w:fill="FFFF99"/>
          <w:rtl/>
        </w:rPr>
        <w:t>ט</w:t>
      </w:r>
      <w:r w:rsidRPr="00CD732A">
        <w:rPr>
          <w:rStyle w:val="default"/>
          <w:rFonts w:cs="FrankRuehl" w:hint="cs"/>
          <w:vanish/>
          <w:sz w:val="22"/>
          <w:szCs w:val="22"/>
          <w:u w:val="single"/>
          <w:shd w:val="clear" w:color="auto" w:fill="FFFF99"/>
          <w:rtl/>
        </w:rPr>
        <w:t>כנאי לבדק כלי טיס</w:t>
      </w:r>
      <w:r w:rsidRPr="00CD732A">
        <w:rPr>
          <w:rStyle w:val="default"/>
          <w:rFonts w:cs="FrankRuehl" w:hint="cs"/>
          <w:vanish/>
          <w:sz w:val="22"/>
          <w:szCs w:val="22"/>
          <w:shd w:val="clear" w:color="auto" w:fill="FFFF99"/>
          <w:rtl/>
        </w:rPr>
        <w:t xml:space="preserve"> סוג 1; </w:t>
      </w:r>
    </w:p>
    <w:p w:rsidR="00CD2F98" w:rsidRPr="00CD732A" w:rsidRDefault="00CD2F98">
      <w:pPr>
        <w:pStyle w:val="P22"/>
        <w:tabs>
          <w:tab w:val="left" w:pos="1021"/>
        </w:tabs>
        <w:spacing w:before="0"/>
        <w:ind w:left="624"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(3)</w:t>
      </w:r>
      <w:r w:rsidRPr="00CD732A">
        <w:rPr>
          <w:rStyle w:val="default"/>
          <w:rFonts w:cs="FrankRuehl"/>
          <w:vanish/>
          <w:sz w:val="22"/>
          <w:szCs w:val="22"/>
          <w:shd w:val="clear" w:color="auto" w:fill="FFFF99"/>
          <w:rtl/>
        </w:rPr>
        <w:tab/>
      </w:r>
      <w:r w:rsidRPr="00CD732A">
        <w:rPr>
          <w:rStyle w:val="default"/>
          <w:rFonts w:cs="FrankRuehl" w:hint="cs"/>
          <w:strike/>
          <w:vanish/>
          <w:sz w:val="22"/>
          <w:szCs w:val="22"/>
          <w:shd w:val="clear" w:color="auto" w:fill="FFFF99"/>
          <w:rtl/>
        </w:rPr>
        <w:t>טכנאי בדק כלי טיס</w:t>
      </w:r>
      <w:r w:rsidRPr="00CD732A">
        <w:rPr>
          <w:rStyle w:val="default"/>
          <w:rFonts w:cs="FrankRuehl" w:hint="cs"/>
          <w:vanish/>
          <w:sz w:val="22"/>
          <w:szCs w:val="22"/>
          <w:shd w:val="clear" w:color="auto" w:fill="FFFF99"/>
          <w:rtl/>
        </w:rPr>
        <w:t xml:space="preserve"> </w:t>
      </w:r>
      <w:r w:rsidRPr="00CD732A">
        <w:rPr>
          <w:rStyle w:val="default"/>
          <w:rFonts w:cs="FrankRuehl"/>
          <w:vanish/>
          <w:sz w:val="22"/>
          <w:szCs w:val="22"/>
          <w:u w:val="single"/>
          <w:shd w:val="clear" w:color="auto" w:fill="FFFF99"/>
          <w:rtl/>
        </w:rPr>
        <w:t>ט</w:t>
      </w:r>
      <w:r w:rsidRPr="00CD732A">
        <w:rPr>
          <w:rStyle w:val="default"/>
          <w:rFonts w:cs="FrankRuehl" w:hint="cs"/>
          <w:vanish/>
          <w:sz w:val="22"/>
          <w:szCs w:val="22"/>
          <w:u w:val="single"/>
          <w:shd w:val="clear" w:color="auto" w:fill="FFFF99"/>
          <w:rtl/>
        </w:rPr>
        <w:t>כנאי לבדק כלי טיס</w:t>
      </w:r>
      <w:r w:rsidRPr="00CD732A">
        <w:rPr>
          <w:rStyle w:val="default"/>
          <w:rFonts w:cs="FrankRuehl" w:hint="cs"/>
          <w:vanish/>
          <w:sz w:val="22"/>
          <w:szCs w:val="22"/>
          <w:shd w:val="clear" w:color="auto" w:fill="FFFF99"/>
          <w:rtl/>
        </w:rPr>
        <w:t xml:space="preserve"> סוג 2 מוגבל; </w:t>
      </w:r>
    </w:p>
    <w:p w:rsidR="00E5339E" w:rsidRPr="00CD732A" w:rsidRDefault="00CD2F98">
      <w:pPr>
        <w:pStyle w:val="P22"/>
        <w:tabs>
          <w:tab w:val="left" w:pos="1021"/>
        </w:tabs>
        <w:spacing w:before="0"/>
        <w:ind w:left="624"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(4</w:t>
      </w:r>
      <w:r w:rsidRPr="00CD732A">
        <w:rPr>
          <w:rStyle w:val="default"/>
          <w:rFonts w:cs="FrankRuehl"/>
          <w:vanish/>
          <w:sz w:val="22"/>
          <w:szCs w:val="22"/>
          <w:shd w:val="clear" w:color="auto" w:fill="FFFF99"/>
          <w:rtl/>
        </w:rPr>
        <w:t>)</w:t>
      </w:r>
      <w:r w:rsidRPr="00CD732A">
        <w:rPr>
          <w:rStyle w:val="default"/>
          <w:rFonts w:cs="FrankRuehl"/>
          <w:vanish/>
          <w:sz w:val="22"/>
          <w:szCs w:val="22"/>
          <w:shd w:val="clear" w:color="auto" w:fill="FFFF99"/>
          <w:rtl/>
        </w:rPr>
        <w:tab/>
      </w:r>
      <w:r w:rsidRPr="00CD732A">
        <w:rPr>
          <w:rStyle w:val="default"/>
          <w:rFonts w:cs="FrankRuehl" w:hint="cs"/>
          <w:strike/>
          <w:vanish/>
          <w:sz w:val="22"/>
          <w:szCs w:val="22"/>
          <w:shd w:val="clear" w:color="auto" w:fill="FFFF99"/>
          <w:rtl/>
        </w:rPr>
        <w:t>טכנאי בדק כלי טיס</w:t>
      </w:r>
      <w:r w:rsidRPr="00CD732A">
        <w:rPr>
          <w:rStyle w:val="default"/>
          <w:rFonts w:cs="FrankRuehl" w:hint="cs"/>
          <w:vanish/>
          <w:sz w:val="22"/>
          <w:szCs w:val="22"/>
          <w:shd w:val="clear" w:color="auto" w:fill="FFFF99"/>
          <w:rtl/>
        </w:rPr>
        <w:t xml:space="preserve"> </w:t>
      </w:r>
      <w:r w:rsidRPr="00CD732A">
        <w:rPr>
          <w:rStyle w:val="default"/>
          <w:rFonts w:cs="FrankRuehl"/>
          <w:vanish/>
          <w:sz w:val="22"/>
          <w:szCs w:val="22"/>
          <w:u w:val="single"/>
          <w:shd w:val="clear" w:color="auto" w:fill="FFFF99"/>
          <w:rtl/>
        </w:rPr>
        <w:t>ט</w:t>
      </w:r>
      <w:r w:rsidRPr="00CD732A">
        <w:rPr>
          <w:rStyle w:val="default"/>
          <w:rFonts w:cs="FrankRuehl" w:hint="cs"/>
          <w:vanish/>
          <w:sz w:val="22"/>
          <w:szCs w:val="22"/>
          <w:u w:val="single"/>
          <w:shd w:val="clear" w:color="auto" w:fill="FFFF99"/>
          <w:rtl/>
        </w:rPr>
        <w:t>כנאי לבדק כלי טיס</w:t>
      </w:r>
      <w:r w:rsidRPr="00CD732A">
        <w:rPr>
          <w:rStyle w:val="default"/>
          <w:rFonts w:cs="FrankRuehl" w:hint="cs"/>
          <w:vanish/>
          <w:sz w:val="22"/>
          <w:szCs w:val="22"/>
          <w:shd w:val="clear" w:color="auto" w:fill="FFFF99"/>
          <w:rtl/>
        </w:rPr>
        <w:t xml:space="preserve"> סוג 1 מוגבל</w:t>
      </w:r>
      <w:r w:rsidR="00E5339E" w:rsidRPr="00CD732A">
        <w:rPr>
          <w:rStyle w:val="default"/>
          <w:rFonts w:cs="FrankRuehl" w:hint="cs"/>
          <w:vanish/>
          <w:sz w:val="22"/>
          <w:szCs w:val="22"/>
          <w:shd w:val="clear" w:color="auto" w:fill="FFFF99"/>
          <w:rtl/>
        </w:rPr>
        <w:t>;</w:t>
      </w:r>
    </w:p>
    <w:p w:rsidR="00E5339E" w:rsidRPr="00CD732A" w:rsidRDefault="00E5339E">
      <w:pPr>
        <w:pStyle w:val="P22"/>
        <w:tabs>
          <w:tab w:val="left" w:pos="1021"/>
        </w:tabs>
        <w:spacing w:before="0"/>
        <w:ind w:left="624" w:right="1134"/>
        <w:rPr>
          <w:rStyle w:val="default"/>
          <w:rFonts w:cs="FrankRuehl"/>
          <w:vanish/>
          <w:szCs w:val="20"/>
          <w:shd w:val="clear" w:color="auto" w:fill="FFFF99"/>
          <w:rtl/>
        </w:rPr>
      </w:pPr>
    </w:p>
    <w:p w:rsidR="00E5339E" w:rsidRPr="00CD732A" w:rsidRDefault="00E5339E">
      <w:pPr>
        <w:pStyle w:val="P22"/>
        <w:tabs>
          <w:tab w:val="left" w:pos="1021"/>
        </w:tabs>
        <w:spacing w:before="0"/>
        <w:ind w:left="624" w:right="1134"/>
        <w:rPr>
          <w:rStyle w:val="default"/>
          <w:rFonts w:cs="FrankRuehl"/>
          <w:vanish/>
          <w:color w:val="FF0000"/>
          <w:szCs w:val="20"/>
          <w:shd w:val="clear" w:color="auto" w:fill="FFFF99"/>
          <w:rtl/>
        </w:rPr>
      </w:pPr>
      <w:r w:rsidRPr="00CD732A">
        <w:rPr>
          <w:rStyle w:val="default"/>
          <w:rFonts w:cs="FrankRuehl" w:hint="cs"/>
          <w:vanish/>
          <w:color w:val="FF0000"/>
          <w:szCs w:val="20"/>
          <w:shd w:val="clear" w:color="auto" w:fill="FFFF99"/>
          <w:rtl/>
        </w:rPr>
        <w:t>מיום 4.8.2022</w:t>
      </w:r>
    </w:p>
    <w:p w:rsidR="00E5339E" w:rsidRPr="00CD732A" w:rsidRDefault="00E5339E">
      <w:pPr>
        <w:pStyle w:val="P22"/>
        <w:tabs>
          <w:tab w:val="left" w:pos="1021"/>
        </w:tabs>
        <w:spacing w:before="0"/>
        <w:ind w:left="624"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תק' תשפ"ב-2022</w:t>
      </w:r>
    </w:p>
    <w:p w:rsidR="00E5339E" w:rsidRPr="00CD732A" w:rsidRDefault="00E5339E">
      <w:pPr>
        <w:pStyle w:val="P22"/>
        <w:tabs>
          <w:tab w:val="left" w:pos="1021"/>
        </w:tabs>
        <w:spacing w:before="0"/>
        <w:ind w:left="624" w:right="1134"/>
        <w:rPr>
          <w:rStyle w:val="default"/>
          <w:rFonts w:cs="FrankRuehl"/>
          <w:vanish/>
          <w:szCs w:val="20"/>
          <w:shd w:val="clear" w:color="auto" w:fill="FFFF99"/>
          <w:rtl/>
        </w:rPr>
      </w:pPr>
      <w:hyperlink r:id="rId57" w:history="1">
        <w:r w:rsidRPr="00CD732A">
          <w:rPr>
            <w:rStyle w:val="Hyperlink"/>
            <w:rFonts w:cs="FrankRuehl" w:hint="cs"/>
            <w:vanish/>
            <w:szCs w:val="20"/>
            <w:shd w:val="clear" w:color="auto" w:fill="FFFF99"/>
            <w:rtl/>
          </w:rPr>
          <w:t>ק"ת תשפ"ב מס' 10245</w:t>
        </w:r>
      </w:hyperlink>
      <w:r w:rsidRPr="00CD732A">
        <w:rPr>
          <w:rStyle w:val="default"/>
          <w:rFonts w:cs="FrankRuehl" w:hint="cs"/>
          <w:vanish/>
          <w:szCs w:val="20"/>
          <w:shd w:val="clear" w:color="auto" w:fill="FFFF99"/>
          <w:rtl/>
        </w:rPr>
        <w:t xml:space="preserve"> מיום 5.7.2022 עמ' 3394</w:t>
      </w:r>
    </w:p>
    <w:p w:rsidR="00E5339E" w:rsidRPr="00CD732A" w:rsidRDefault="00E5339E">
      <w:pPr>
        <w:pStyle w:val="P22"/>
        <w:tabs>
          <w:tab w:val="left" w:pos="1021"/>
        </w:tabs>
        <w:spacing w:before="0"/>
        <w:ind w:left="624"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מחיקת פסקה 6(6)</w:t>
      </w:r>
    </w:p>
    <w:p w:rsidR="00E5339E" w:rsidRPr="00CD732A" w:rsidRDefault="00E5339E" w:rsidP="00E5339E">
      <w:pPr>
        <w:pStyle w:val="P22"/>
        <w:tabs>
          <w:tab w:val="left" w:pos="1021"/>
        </w:tabs>
        <w:ind w:left="624" w:right="1134"/>
        <w:rPr>
          <w:rStyle w:val="default"/>
          <w:rFonts w:cs="FrankRuehl"/>
          <w:vanish/>
          <w:szCs w:val="20"/>
          <w:shd w:val="clear" w:color="auto" w:fill="FFFF99"/>
          <w:rtl/>
        </w:rPr>
      </w:pPr>
      <w:r w:rsidRPr="00CD732A">
        <w:rPr>
          <w:rStyle w:val="default"/>
          <w:rFonts w:cs="FrankRuehl" w:hint="cs"/>
          <w:vanish/>
          <w:szCs w:val="20"/>
          <w:shd w:val="clear" w:color="auto" w:fill="FFFF99"/>
          <w:rtl/>
        </w:rPr>
        <w:t>הנוסח הקודם:</w:t>
      </w:r>
    </w:p>
    <w:p w:rsidR="00CD2F98" w:rsidRDefault="00E5339E" w:rsidP="00E5339E">
      <w:pPr>
        <w:pStyle w:val="P22"/>
        <w:tabs>
          <w:tab w:val="left" w:pos="1021"/>
        </w:tabs>
        <w:spacing w:before="0"/>
        <w:ind w:left="624" w:right="1134"/>
        <w:rPr>
          <w:rStyle w:val="default"/>
          <w:rFonts w:cs="FrankRuehl"/>
          <w:sz w:val="2"/>
          <w:szCs w:val="2"/>
          <w:rtl/>
        </w:rPr>
      </w:pPr>
      <w:r w:rsidRPr="00CD732A">
        <w:rPr>
          <w:rStyle w:val="default"/>
          <w:rFonts w:cs="FrankRuehl" w:hint="cs"/>
          <w:strike/>
          <w:vanish/>
          <w:sz w:val="22"/>
          <w:szCs w:val="22"/>
          <w:shd w:val="clear" w:color="auto" w:fill="FFFF99"/>
          <w:rtl/>
        </w:rPr>
        <w:t>(6)</w:t>
      </w:r>
      <w:r w:rsidRPr="00CD732A">
        <w:rPr>
          <w:rStyle w:val="default"/>
          <w:rFonts w:cs="FrankRuehl"/>
          <w:strike/>
          <w:vanish/>
          <w:sz w:val="22"/>
          <w:szCs w:val="22"/>
          <w:shd w:val="clear" w:color="auto" w:fill="FFFF99"/>
          <w:rtl/>
        </w:rPr>
        <w:tab/>
        <w:t>ת</w:t>
      </w:r>
      <w:r w:rsidRPr="00CD732A">
        <w:rPr>
          <w:rStyle w:val="default"/>
          <w:rFonts w:cs="FrankRuehl" w:hint="cs"/>
          <w:strike/>
          <w:vanish/>
          <w:sz w:val="22"/>
          <w:szCs w:val="22"/>
          <w:shd w:val="clear" w:color="auto" w:fill="FFFF99"/>
          <w:rtl/>
        </w:rPr>
        <w:t>דריכן מודיעין טיס;</w:t>
      </w:r>
      <w:bookmarkEnd w:id="43"/>
    </w:p>
    <w:p w:rsidR="00CD2F98" w:rsidRDefault="00CD2F98">
      <w:pPr>
        <w:pStyle w:val="P00"/>
        <w:spacing w:before="72"/>
        <w:ind w:left="0" w:right="1134"/>
        <w:rPr>
          <w:rStyle w:val="default"/>
          <w:rFonts w:cs="FrankRuehl"/>
          <w:rtl/>
        </w:rPr>
      </w:pPr>
      <w:bookmarkStart w:id="44" w:name="Seif7"/>
      <w:bookmarkEnd w:id="44"/>
      <w:r>
        <w:rPr>
          <w:rFonts w:cs="Miriam"/>
          <w:lang w:val="he-IL"/>
        </w:rPr>
        <w:pict>
          <v:rect id="_x0000_s2078" style="position:absolute;left:0;text-align:left;margin-left:464.5pt;margin-top:8.05pt;width:75.05pt;height:20pt;z-index:25131673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סו</w:t>
                  </w:r>
                  <w:r>
                    <w:rPr>
                      <w:rFonts w:cs="Miriam" w:hint="cs"/>
                      <w:sz w:val="18"/>
                      <w:szCs w:val="18"/>
                      <w:rtl/>
                    </w:rPr>
                    <w:t>גי ההגדרים לעובדי טיס</w:t>
                  </w:r>
                </w:p>
              </w:txbxContent>
            </v:textbox>
            <w10:anchorlock/>
          </v:rect>
        </w:pict>
      </w:r>
      <w:r>
        <w:rPr>
          <w:rStyle w:val="big-number"/>
          <w:rtl/>
        </w:rPr>
        <w:t>7</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 xml:space="preserve">לה סוגי ההגדרים שרשות הרישוי רשאית ליתן לעובדי טיס: </w:t>
      </w:r>
    </w:p>
    <w:p w:rsidR="00CD2F98" w:rsidRDefault="00CD2F98">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גדר טיפוס כלי טיס - הקובע את סוג כלי הטיס, מין כלי הטיס וטיפוס כלי הטיס אותו מורשה להפעיל מחזיק הרשיון בו מצוי ההגדר; </w:t>
      </w:r>
    </w:p>
    <w:p w:rsidR="00CD2F98" w:rsidRDefault="00CD2F98">
      <w:pPr>
        <w:pStyle w:val="P11"/>
        <w:spacing w:before="72"/>
        <w:ind w:left="624" w:right="1134"/>
        <w:rPr>
          <w:rStyle w:val="default"/>
          <w:rFonts w:cs="FrankRuehl"/>
          <w:rtl/>
        </w:rPr>
      </w:pPr>
      <w:r>
        <w:rPr>
          <w:lang w:val="he-IL"/>
        </w:rPr>
        <w:pict>
          <v:rect id="_x0000_s2079" style="position:absolute;left:0;text-align:left;margin-left:464.5pt;margin-top:8.05pt;width:75.05pt;height:20pt;z-index:251317760" o:allowincell="f" filled="f" stroked="f" strokecolor="lime" strokeweight=".25pt">
            <v:textbox inset="0,0,0,0">
              <w:txbxContent>
                <w:p w:rsidR="00EF5FC7" w:rsidRDefault="00EF5FC7">
                  <w:pPr>
                    <w:spacing w:line="160" w:lineRule="exact"/>
                    <w:jc w:val="left"/>
                    <w:rPr>
                      <w:rFonts w:cs="Miriam"/>
                      <w:sz w:val="18"/>
                      <w:szCs w:val="18"/>
                      <w:rtl/>
                    </w:rPr>
                  </w:pPr>
                  <w:r>
                    <w:rPr>
                      <w:rFonts w:cs="Miriam"/>
                      <w:sz w:val="18"/>
                      <w:szCs w:val="18"/>
                      <w:rtl/>
                    </w:rPr>
                    <w:t>תק</w:t>
                  </w:r>
                  <w:r>
                    <w:rPr>
                      <w:rFonts w:cs="Miriam" w:hint="cs"/>
                      <w:sz w:val="18"/>
                      <w:szCs w:val="18"/>
                      <w:rtl/>
                    </w:rPr>
                    <w:t>' תשמ"ח-1988</w:t>
                  </w:r>
                </w:p>
              </w:txbxContent>
            </v:textbox>
            <w10:anchorlock/>
          </v:rect>
        </w:pict>
      </w:r>
      <w:r>
        <w:rPr>
          <w:rStyle w:val="default"/>
          <w:rFonts w:cs="FrankRuehl"/>
          <w:rtl/>
        </w:rPr>
        <w:t>(2)</w:t>
      </w:r>
      <w:r>
        <w:rPr>
          <w:rStyle w:val="default"/>
          <w:rFonts w:cs="FrankRuehl"/>
          <w:rtl/>
        </w:rPr>
        <w:tab/>
        <w:t>ס</w:t>
      </w:r>
      <w:r>
        <w:rPr>
          <w:rStyle w:val="default"/>
          <w:rFonts w:cs="FrankRuehl" w:hint="cs"/>
          <w:rtl/>
        </w:rPr>
        <w:t xml:space="preserve">וגי הגדרי רשיונות טיס והדרכה שהם: </w:t>
      </w:r>
    </w:p>
    <w:p w:rsidR="00CD2F98" w:rsidRDefault="00CD2F98">
      <w:pPr>
        <w:pStyle w:val="P22"/>
        <w:spacing w:before="72"/>
        <w:ind w:left="1021" w:right="1134"/>
        <w:rPr>
          <w:rStyle w:val="default"/>
          <w:rFonts w:cs="FrankRuehl"/>
          <w:rtl/>
        </w:rPr>
      </w:pPr>
      <w:r>
        <w:rPr>
          <w:rStyle w:val="default"/>
          <w:rFonts w:cs="FrankRuehl"/>
          <w:rtl/>
        </w:rPr>
        <w:t>א.</w:t>
      </w:r>
      <w:r>
        <w:rPr>
          <w:rStyle w:val="default"/>
          <w:rFonts w:cs="FrankRuehl"/>
          <w:rtl/>
        </w:rPr>
        <w:tab/>
        <w:t>ה</w:t>
      </w:r>
      <w:r>
        <w:rPr>
          <w:rStyle w:val="default"/>
          <w:rFonts w:cs="FrankRuehl" w:hint="cs"/>
          <w:rtl/>
        </w:rPr>
        <w:t xml:space="preserve">גדרי סוג: </w:t>
      </w:r>
    </w:p>
    <w:p w:rsidR="00CD2F98" w:rsidRDefault="00CD2F98">
      <w:pPr>
        <w:pStyle w:val="P33"/>
        <w:spacing w:before="72"/>
        <w:ind w:left="1474"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וירון; </w:t>
      </w:r>
    </w:p>
    <w:p w:rsidR="00CD2F98" w:rsidRDefault="00CD2F98">
      <w:pPr>
        <w:pStyle w:val="P33"/>
        <w:spacing w:before="72"/>
        <w:ind w:left="1474"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 xml:space="preserve">וטורקרפט; </w:t>
      </w:r>
    </w:p>
    <w:p w:rsidR="00CD2F98" w:rsidRDefault="00CD2F98">
      <w:pPr>
        <w:pStyle w:val="P33"/>
        <w:spacing w:before="72"/>
        <w:ind w:left="1474" w:right="1134"/>
        <w:rPr>
          <w:rStyle w:val="default"/>
          <w:rFonts w:cs="FrankRuehl"/>
          <w:rtl/>
        </w:rPr>
      </w:pPr>
      <w:r>
        <w:rPr>
          <w:rStyle w:val="default"/>
          <w:rFonts w:cs="FrankRuehl" w:hint="cs"/>
          <w:rtl/>
        </w:rPr>
        <w:t>3.</w:t>
      </w:r>
      <w:r>
        <w:rPr>
          <w:rStyle w:val="default"/>
          <w:rFonts w:cs="FrankRuehl"/>
          <w:rtl/>
        </w:rPr>
        <w:tab/>
        <w:t>ד</w:t>
      </w:r>
      <w:r>
        <w:rPr>
          <w:rStyle w:val="default"/>
          <w:rFonts w:cs="FrankRuehl" w:hint="cs"/>
          <w:rtl/>
        </w:rPr>
        <w:t xml:space="preserve">און; </w:t>
      </w:r>
    </w:p>
    <w:p w:rsidR="00CD2F98" w:rsidRDefault="00CD2F98">
      <w:pPr>
        <w:pStyle w:val="P33"/>
        <w:spacing w:before="72"/>
        <w:ind w:left="1474" w:right="1134"/>
        <w:rPr>
          <w:rStyle w:val="default"/>
          <w:rFonts w:cs="FrankRuehl"/>
          <w:rtl/>
        </w:rPr>
      </w:pPr>
      <w:r>
        <w:rPr>
          <w:lang w:val="he-IL"/>
        </w:rPr>
        <w:pict>
          <v:rect id="_x0000_s2080" style="position:absolute;left:0;text-align:left;margin-left:464.5pt;margin-top:8.05pt;width:75.05pt;height:10pt;z-index:25131878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תשמ"ג-1983</w:t>
                  </w:r>
                </w:p>
              </w:txbxContent>
            </v:textbox>
            <w10:anchorlock/>
          </v:rect>
        </w:pict>
      </w:r>
      <w:r>
        <w:rPr>
          <w:rStyle w:val="default"/>
          <w:rFonts w:cs="FrankRuehl"/>
          <w:rtl/>
        </w:rPr>
        <w:t>4.</w:t>
      </w:r>
      <w:r>
        <w:rPr>
          <w:rStyle w:val="default"/>
          <w:rFonts w:cs="FrankRuehl"/>
          <w:rtl/>
        </w:rPr>
        <w:tab/>
        <w:t>א</w:t>
      </w:r>
      <w:r>
        <w:rPr>
          <w:rStyle w:val="default"/>
          <w:rFonts w:cs="FrankRuehl" w:hint="cs"/>
          <w:rtl/>
        </w:rPr>
        <w:t xml:space="preserve">וירון זעיר; </w:t>
      </w:r>
    </w:p>
    <w:p w:rsidR="00CD2F98" w:rsidRDefault="00CD2F98">
      <w:pPr>
        <w:pStyle w:val="P33"/>
        <w:spacing w:before="72"/>
        <w:ind w:left="1474" w:right="1134"/>
        <w:rPr>
          <w:rStyle w:val="default"/>
          <w:rFonts w:cs="FrankRuehl"/>
          <w:rtl/>
        </w:rPr>
      </w:pPr>
      <w:r>
        <w:rPr>
          <w:lang w:val="he-IL"/>
        </w:rPr>
        <w:pict>
          <v:rect id="_x0000_s2081" style="position:absolute;left:0;text-align:left;margin-left:464.5pt;margin-top:8.05pt;width:75.05pt;height:20pt;z-index:251319808" o:allowincell="f" filled="f" stroked="f" strokecolor="lime" strokeweight=".25pt">
            <v:textbox inset="0,0,0,0">
              <w:txbxContent>
                <w:p w:rsidR="00EF5FC7" w:rsidRDefault="00EF5FC7">
                  <w:pPr>
                    <w:spacing w:line="160" w:lineRule="exact"/>
                    <w:jc w:val="left"/>
                    <w:rPr>
                      <w:rFonts w:cs="Miriam"/>
                      <w:sz w:val="18"/>
                      <w:szCs w:val="18"/>
                      <w:rtl/>
                    </w:rPr>
                  </w:pPr>
                  <w:r>
                    <w:rPr>
                      <w:rFonts w:cs="Miriam"/>
                      <w:sz w:val="18"/>
                      <w:szCs w:val="18"/>
                      <w:rtl/>
                    </w:rPr>
                    <w:t>תק</w:t>
                  </w:r>
                  <w:r>
                    <w:rPr>
                      <w:rFonts w:cs="Miriam" w:hint="cs"/>
                      <w:sz w:val="18"/>
                      <w:szCs w:val="18"/>
                      <w:rtl/>
                    </w:rPr>
                    <w:t>' תשמ"ח-1988</w:t>
                  </w:r>
                </w:p>
              </w:txbxContent>
            </v:textbox>
            <w10:anchorlock/>
          </v:rect>
        </w:pict>
      </w:r>
      <w:r>
        <w:rPr>
          <w:rStyle w:val="default"/>
          <w:rFonts w:cs="FrankRuehl"/>
          <w:rtl/>
        </w:rPr>
        <w:t>5.</w:t>
      </w:r>
      <w:r>
        <w:rPr>
          <w:rStyle w:val="default"/>
          <w:rFonts w:cs="FrankRuehl"/>
          <w:rtl/>
        </w:rPr>
        <w:tab/>
        <w:t>ב</w:t>
      </w:r>
      <w:r>
        <w:rPr>
          <w:rStyle w:val="default"/>
          <w:rFonts w:cs="FrankRuehl" w:hint="cs"/>
          <w:rtl/>
        </w:rPr>
        <w:t xml:space="preserve">לון מאוייש; </w:t>
      </w:r>
    </w:p>
    <w:p w:rsidR="006D12EE" w:rsidRDefault="006D12EE" w:rsidP="006D12EE">
      <w:pPr>
        <w:pStyle w:val="P33"/>
        <w:spacing w:before="72"/>
        <w:ind w:left="1474" w:right="1134"/>
        <w:rPr>
          <w:rStyle w:val="default"/>
          <w:rFonts w:cs="FrankRuehl" w:hint="cs"/>
          <w:rtl/>
        </w:rPr>
      </w:pPr>
      <w:r>
        <w:rPr>
          <w:lang w:val="he-IL"/>
        </w:rPr>
        <w:pict>
          <v:rect id="_x0000_s2903" style="position:absolute;left:0;text-align:left;margin-left:465.8pt;margin-top:7.1pt;width:75.05pt;height:9.95pt;z-index:251933184" o:allowincell="f" filled="f" stroked="f" strokecolor="lime" strokeweight=".25pt">
            <v:textbox inset="0,0,0,0">
              <w:txbxContent>
                <w:p w:rsidR="00EF5FC7" w:rsidRDefault="00EF5FC7" w:rsidP="006D12EE">
                  <w:pPr>
                    <w:spacing w:line="160" w:lineRule="exact"/>
                    <w:jc w:val="left"/>
                    <w:rPr>
                      <w:rFonts w:cs="Miriam"/>
                      <w:sz w:val="18"/>
                      <w:szCs w:val="18"/>
                      <w:rtl/>
                    </w:rPr>
                  </w:pPr>
                  <w:r>
                    <w:rPr>
                      <w:rFonts w:cs="Miriam"/>
                      <w:sz w:val="18"/>
                      <w:szCs w:val="18"/>
                      <w:rtl/>
                    </w:rPr>
                    <w:t>תק</w:t>
                  </w:r>
                  <w:r>
                    <w:rPr>
                      <w:rFonts w:cs="Miriam" w:hint="cs"/>
                      <w:sz w:val="18"/>
                      <w:szCs w:val="18"/>
                      <w:rtl/>
                    </w:rPr>
                    <w:t>' תשע"ה-2015</w:t>
                  </w:r>
                </w:p>
              </w:txbxContent>
            </v:textbox>
            <w10:anchorlock/>
          </v:rect>
        </w:pict>
      </w:r>
      <w:r>
        <w:rPr>
          <w:rStyle w:val="default"/>
          <w:rFonts w:cs="FrankRuehl"/>
          <w:rtl/>
        </w:rPr>
        <w:t>6.</w:t>
      </w:r>
      <w:r>
        <w:rPr>
          <w:rStyle w:val="default"/>
          <w:rFonts w:cs="FrankRuehl"/>
          <w:rtl/>
        </w:rPr>
        <w:tab/>
      </w:r>
      <w:r>
        <w:rPr>
          <w:rStyle w:val="default"/>
          <w:rFonts w:cs="FrankRuehl" w:hint="cs"/>
          <w:rtl/>
        </w:rPr>
        <w:t>(נמחקה);</w:t>
      </w:r>
    </w:p>
    <w:p w:rsidR="00CD2F98" w:rsidRDefault="00CD2F98" w:rsidP="006D12EE">
      <w:pPr>
        <w:pStyle w:val="P33"/>
        <w:spacing w:before="72"/>
        <w:ind w:left="1474" w:right="1134"/>
        <w:rPr>
          <w:rStyle w:val="default"/>
          <w:rFonts w:cs="FrankRuehl" w:hint="cs"/>
          <w:rtl/>
        </w:rPr>
      </w:pPr>
      <w:r>
        <w:rPr>
          <w:lang w:val="he-IL"/>
        </w:rPr>
        <w:pict>
          <v:rect id="_x0000_s2082" style="position:absolute;left:0;text-align:left;margin-left:465.8pt;margin-top:7.1pt;width:75.05pt;height:9.95pt;z-index:251320832" o:allowincell="f" filled="f" stroked="f" strokecolor="lime" strokeweight=".25pt">
            <v:textbox inset="0,0,0,0">
              <w:txbxContent>
                <w:p w:rsidR="00EF5FC7" w:rsidRDefault="00EF5FC7" w:rsidP="006D12EE">
                  <w:pPr>
                    <w:spacing w:line="160" w:lineRule="exact"/>
                    <w:jc w:val="left"/>
                    <w:rPr>
                      <w:rFonts w:cs="Miriam"/>
                      <w:sz w:val="18"/>
                      <w:szCs w:val="18"/>
                      <w:rtl/>
                    </w:rPr>
                  </w:pPr>
                  <w:r>
                    <w:rPr>
                      <w:rFonts w:cs="Miriam"/>
                      <w:sz w:val="18"/>
                      <w:szCs w:val="18"/>
                      <w:rtl/>
                    </w:rPr>
                    <w:t>תק</w:t>
                  </w:r>
                  <w:r>
                    <w:rPr>
                      <w:rFonts w:cs="Miriam" w:hint="cs"/>
                      <w:sz w:val="18"/>
                      <w:szCs w:val="18"/>
                      <w:rtl/>
                    </w:rPr>
                    <w:t>' תשע"ה-2015</w:t>
                  </w:r>
                </w:p>
              </w:txbxContent>
            </v:textbox>
            <w10:anchorlock/>
          </v:rect>
        </w:pict>
      </w:r>
      <w:r w:rsidR="006D12EE">
        <w:rPr>
          <w:rStyle w:val="default"/>
          <w:rFonts w:cs="FrankRuehl" w:hint="cs"/>
          <w:rtl/>
        </w:rPr>
        <w:t>7</w:t>
      </w:r>
      <w:r>
        <w:rPr>
          <w:rStyle w:val="default"/>
          <w:rFonts w:cs="FrankRuehl"/>
          <w:rtl/>
        </w:rPr>
        <w:t>.</w:t>
      </w:r>
      <w:r>
        <w:rPr>
          <w:rStyle w:val="default"/>
          <w:rFonts w:cs="FrankRuehl"/>
          <w:rtl/>
        </w:rPr>
        <w:tab/>
      </w:r>
      <w:r w:rsidR="006D12EE">
        <w:rPr>
          <w:rStyle w:val="default"/>
          <w:rFonts w:cs="FrankRuehl" w:hint="cs"/>
          <w:rtl/>
        </w:rPr>
        <w:t>ספינת אוויר;</w:t>
      </w:r>
    </w:p>
    <w:p w:rsidR="00CD2F98" w:rsidRDefault="00CD2F98">
      <w:pPr>
        <w:pStyle w:val="P22"/>
        <w:spacing w:before="72"/>
        <w:ind w:left="1021" w:right="1134"/>
        <w:rPr>
          <w:rStyle w:val="default"/>
          <w:rFonts w:cs="FrankRuehl"/>
          <w:rtl/>
        </w:rPr>
      </w:pPr>
      <w:r>
        <w:rPr>
          <w:rStyle w:val="default"/>
          <w:rFonts w:cs="FrankRuehl"/>
          <w:rtl/>
        </w:rPr>
        <w:t>ב.</w:t>
      </w:r>
      <w:r>
        <w:rPr>
          <w:rStyle w:val="default"/>
          <w:rFonts w:cs="FrankRuehl"/>
          <w:rtl/>
        </w:rPr>
        <w:tab/>
        <w:t>ה</w:t>
      </w:r>
      <w:r>
        <w:rPr>
          <w:rStyle w:val="default"/>
          <w:rFonts w:cs="FrankRuehl" w:hint="cs"/>
          <w:rtl/>
        </w:rPr>
        <w:t xml:space="preserve">גדרי מין אוירון: </w:t>
      </w:r>
    </w:p>
    <w:p w:rsidR="00CD2F98" w:rsidRDefault="00CD2F98">
      <w:pPr>
        <w:pStyle w:val="P33"/>
        <w:spacing w:before="72"/>
        <w:ind w:left="1474"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 xml:space="preserve">ד-מנועי; </w:t>
      </w:r>
    </w:p>
    <w:p w:rsidR="00CD2F98" w:rsidRDefault="00CD2F98">
      <w:pPr>
        <w:pStyle w:val="P33"/>
        <w:spacing w:before="72"/>
        <w:ind w:left="1474"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 xml:space="preserve">ב-מנועי; </w:t>
      </w:r>
    </w:p>
    <w:p w:rsidR="00CD2F98" w:rsidRDefault="00CD2F98">
      <w:pPr>
        <w:pStyle w:val="P22"/>
        <w:spacing w:before="72"/>
        <w:ind w:left="1021" w:right="1134"/>
        <w:rPr>
          <w:rStyle w:val="default"/>
          <w:rFonts w:cs="FrankRuehl"/>
          <w:rtl/>
        </w:rPr>
      </w:pPr>
      <w:r>
        <w:rPr>
          <w:rStyle w:val="default"/>
          <w:rFonts w:cs="FrankRuehl"/>
          <w:rtl/>
        </w:rPr>
        <w:t>ג.</w:t>
      </w:r>
      <w:r>
        <w:rPr>
          <w:rStyle w:val="default"/>
          <w:rFonts w:cs="FrankRuehl"/>
          <w:rtl/>
        </w:rPr>
        <w:tab/>
        <w:t>ה</w:t>
      </w:r>
      <w:r>
        <w:rPr>
          <w:rStyle w:val="default"/>
          <w:rFonts w:cs="FrankRuehl" w:hint="cs"/>
          <w:rtl/>
        </w:rPr>
        <w:t xml:space="preserve">גדרי מין רוטורקרפט: </w:t>
      </w:r>
    </w:p>
    <w:p w:rsidR="00CD2F98" w:rsidRDefault="00CD2F98">
      <w:pPr>
        <w:pStyle w:val="P33"/>
        <w:spacing w:before="72"/>
        <w:ind w:left="147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ליקופטר; </w:t>
      </w:r>
    </w:p>
    <w:p w:rsidR="00CD2F98" w:rsidRDefault="00CD2F98">
      <w:pPr>
        <w:pStyle w:val="P33"/>
        <w:spacing w:before="72"/>
        <w:ind w:left="1474" w:right="1134"/>
        <w:rPr>
          <w:rStyle w:val="default"/>
          <w:rFonts w:cs="FrankRuehl"/>
          <w:rtl/>
        </w:rPr>
      </w:pPr>
      <w:r>
        <w:rPr>
          <w:rStyle w:val="default"/>
          <w:rFonts w:cs="FrankRuehl" w:hint="cs"/>
          <w:rtl/>
        </w:rPr>
        <w:t>2.</w:t>
      </w:r>
      <w:r>
        <w:rPr>
          <w:rStyle w:val="default"/>
          <w:rFonts w:cs="FrankRuehl"/>
          <w:rtl/>
        </w:rPr>
        <w:tab/>
        <w:t>ג</w:t>
      </w:r>
      <w:r>
        <w:rPr>
          <w:rStyle w:val="default"/>
          <w:rFonts w:cs="FrankRuehl" w:hint="cs"/>
          <w:rtl/>
        </w:rPr>
        <w:t xml:space="preserve">'רופלן; </w:t>
      </w:r>
    </w:p>
    <w:p w:rsidR="00CD2F98" w:rsidRDefault="00CD2F98">
      <w:pPr>
        <w:pStyle w:val="P22"/>
        <w:spacing w:before="72"/>
        <w:ind w:left="1021" w:right="1134"/>
        <w:rPr>
          <w:rStyle w:val="default"/>
          <w:rFonts w:cs="FrankRuehl"/>
          <w:rtl/>
        </w:rPr>
      </w:pPr>
      <w:r>
        <w:rPr>
          <w:rStyle w:val="default"/>
          <w:rFonts w:cs="FrankRuehl"/>
          <w:rtl/>
        </w:rPr>
        <w:t>ד.</w:t>
      </w:r>
      <w:r>
        <w:rPr>
          <w:rStyle w:val="default"/>
          <w:rFonts w:cs="FrankRuehl"/>
          <w:rtl/>
        </w:rPr>
        <w:tab/>
        <w:t>ה</w:t>
      </w:r>
      <w:r>
        <w:rPr>
          <w:rStyle w:val="default"/>
          <w:rFonts w:cs="FrankRuehl" w:hint="cs"/>
          <w:rtl/>
        </w:rPr>
        <w:t xml:space="preserve">גדרי מכשירים: </w:t>
      </w:r>
    </w:p>
    <w:p w:rsidR="00CD2F98" w:rsidRDefault="00CD2F98">
      <w:pPr>
        <w:pStyle w:val="P33"/>
        <w:spacing w:before="72"/>
        <w:ind w:left="1474" w:right="1134"/>
        <w:rPr>
          <w:rStyle w:val="default"/>
          <w:rFonts w:cs="FrankRuehl"/>
          <w:rtl/>
        </w:rPr>
      </w:pPr>
      <w:r>
        <w:rPr>
          <w:rStyle w:val="default"/>
          <w:rFonts w:cs="FrankRuehl"/>
          <w:rtl/>
        </w:rPr>
        <w:t>1.</w:t>
      </w:r>
      <w:r>
        <w:rPr>
          <w:rStyle w:val="default"/>
          <w:rFonts w:cs="FrankRuehl"/>
          <w:rtl/>
        </w:rPr>
        <w:tab/>
        <w:t>מכ</w:t>
      </w:r>
      <w:r>
        <w:rPr>
          <w:rStyle w:val="default"/>
          <w:rFonts w:cs="FrankRuehl" w:hint="cs"/>
          <w:rtl/>
        </w:rPr>
        <w:t xml:space="preserve">שירים - אוירון; </w:t>
      </w:r>
    </w:p>
    <w:p w:rsidR="00CD2F98" w:rsidRDefault="00CD2F98">
      <w:pPr>
        <w:pStyle w:val="P33"/>
        <w:spacing w:before="72"/>
        <w:ind w:left="147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כשירים - הליקופטר; </w:t>
      </w:r>
    </w:p>
    <w:p w:rsidR="00CD2F98" w:rsidRDefault="00CD2F98">
      <w:pPr>
        <w:pStyle w:val="P22"/>
        <w:spacing w:before="72"/>
        <w:ind w:left="1021" w:right="1134"/>
        <w:rPr>
          <w:rStyle w:val="default"/>
          <w:rFonts w:cs="FrankRuehl"/>
          <w:rtl/>
        </w:rPr>
      </w:pPr>
      <w:r>
        <w:rPr>
          <w:rStyle w:val="default"/>
          <w:rFonts w:cs="FrankRuehl"/>
          <w:rtl/>
        </w:rPr>
        <w:t>ה.</w:t>
      </w:r>
      <w:r>
        <w:rPr>
          <w:rStyle w:val="default"/>
          <w:rFonts w:cs="FrankRuehl"/>
          <w:rtl/>
        </w:rPr>
        <w:tab/>
        <w:t>ה</w:t>
      </w:r>
      <w:r>
        <w:rPr>
          <w:rStyle w:val="default"/>
          <w:rFonts w:cs="FrankRuehl" w:hint="cs"/>
          <w:rtl/>
        </w:rPr>
        <w:t xml:space="preserve">גדרי מאמן: </w:t>
      </w:r>
    </w:p>
    <w:p w:rsidR="00CD2F98" w:rsidRDefault="00CD2F98">
      <w:pPr>
        <w:pStyle w:val="P33"/>
        <w:spacing w:before="72"/>
        <w:ind w:left="147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אמן טיס; </w:t>
      </w:r>
    </w:p>
    <w:p w:rsidR="00CD2F98" w:rsidRDefault="00CD2F98">
      <w:pPr>
        <w:pStyle w:val="P33"/>
        <w:spacing w:before="72"/>
        <w:ind w:left="147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אמן טיס חקלאי; </w:t>
      </w:r>
    </w:p>
    <w:p w:rsidR="00CD2F98" w:rsidRDefault="00CD2F98">
      <w:pPr>
        <w:pStyle w:val="P33"/>
        <w:spacing w:before="72"/>
        <w:ind w:left="1474"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 xml:space="preserve">אמן טכנאי טיס; </w:t>
      </w:r>
    </w:p>
    <w:p w:rsidR="00CD2F98" w:rsidRDefault="00CD2F98">
      <w:pPr>
        <w:pStyle w:val="P33"/>
        <w:spacing w:before="72"/>
        <w:ind w:left="1474"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 xml:space="preserve">אמן מפקח תנועה אוירית; </w:t>
      </w:r>
    </w:p>
    <w:p w:rsidR="00CD2F98" w:rsidRDefault="00E5339E" w:rsidP="00E5339E">
      <w:pPr>
        <w:pStyle w:val="P33"/>
        <w:spacing w:before="72"/>
        <w:ind w:left="1474" w:right="1134"/>
        <w:rPr>
          <w:rStyle w:val="default"/>
          <w:rFonts w:cs="FrankRuehl"/>
          <w:rtl/>
        </w:rPr>
      </w:pPr>
      <w:r>
        <w:rPr>
          <w:lang w:val="he-IL"/>
        </w:rPr>
        <w:pict>
          <v:rect id="_x0000_s3172" style="position:absolute;left:0;text-align:left;margin-left:464.5pt;margin-top:8.05pt;width:75.05pt;height:12.8pt;z-index:252025344" o:allowincell="f" filled="f" stroked="f" strokecolor="lime" strokeweight=".25pt">
            <v:textbox inset="0,0,0,0">
              <w:txbxContent>
                <w:p w:rsidR="00E5339E" w:rsidRDefault="00E5339E" w:rsidP="00E5339E">
                  <w:pPr>
                    <w:spacing w:line="160" w:lineRule="exact"/>
                    <w:jc w:val="left"/>
                    <w:rPr>
                      <w:rFonts w:cs="Miriam"/>
                      <w:sz w:val="18"/>
                      <w:szCs w:val="18"/>
                      <w:rtl/>
                    </w:rPr>
                  </w:pPr>
                  <w:r>
                    <w:rPr>
                      <w:rFonts w:cs="Miriam"/>
                      <w:sz w:val="18"/>
                      <w:szCs w:val="18"/>
                      <w:rtl/>
                    </w:rPr>
                    <w:t>תק</w:t>
                  </w:r>
                  <w:r>
                    <w:rPr>
                      <w:rFonts w:cs="Miriam" w:hint="cs"/>
                      <w:sz w:val="18"/>
                      <w:szCs w:val="18"/>
                      <w:rtl/>
                    </w:rPr>
                    <w:t xml:space="preserve">' </w:t>
                  </w:r>
                  <w:r w:rsidR="00B307F4">
                    <w:rPr>
                      <w:rFonts w:cs="Miriam" w:hint="cs"/>
                      <w:sz w:val="18"/>
                      <w:szCs w:val="18"/>
                      <w:rtl/>
                    </w:rPr>
                    <w:t>תשפ"ב-2022</w:t>
                  </w:r>
                </w:p>
              </w:txbxContent>
            </v:textbox>
            <w10:anchorlock/>
          </v:rect>
        </w:pict>
      </w:r>
      <w:r>
        <w:rPr>
          <w:rStyle w:val="default"/>
          <w:rFonts w:cs="FrankRuehl"/>
          <w:rtl/>
        </w:rPr>
        <w:t>5.</w:t>
      </w:r>
      <w:r>
        <w:rPr>
          <w:rStyle w:val="default"/>
          <w:rFonts w:cs="FrankRuehl"/>
          <w:rtl/>
        </w:rPr>
        <w:tab/>
      </w:r>
      <w:r>
        <w:rPr>
          <w:rStyle w:val="default"/>
          <w:rFonts w:cs="FrankRuehl" w:hint="cs"/>
          <w:rtl/>
        </w:rPr>
        <w:t>(נמחקה)</w:t>
      </w:r>
      <w:r w:rsidR="00CD2F98">
        <w:rPr>
          <w:rStyle w:val="default"/>
          <w:rFonts w:cs="FrankRuehl" w:hint="cs"/>
          <w:rtl/>
        </w:rPr>
        <w:t xml:space="preserve">. </w:t>
      </w:r>
    </w:p>
    <w:p w:rsidR="00CD2F98" w:rsidRDefault="00CD2F98">
      <w:pPr>
        <w:pStyle w:val="P11"/>
        <w:spacing w:before="72"/>
        <w:ind w:left="624" w:right="1134"/>
        <w:rPr>
          <w:rStyle w:val="default"/>
          <w:rFonts w:cs="FrankRuehl"/>
          <w:rtl/>
        </w:rPr>
      </w:pPr>
      <w:r>
        <w:rPr>
          <w:rStyle w:val="default"/>
          <w:rFonts w:cs="FrankRuehl"/>
          <w:rtl/>
        </w:rPr>
        <w:t>(4)</w:t>
      </w:r>
      <w:r>
        <w:rPr>
          <w:rStyle w:val="default"/>
          <w:rFonts w:cs="FrankRuehl"/>
          <w:rtl/>
        </w:rPr>
        <w:tab/>
        <w:t>ה</w:t>
      </w:r>
      <w:r>
        <w:rPr>
          <w:rStyle w:val="default"/>
          <w:rFonts w:cs="FrankRuehl" w:hint="cs"/>
          <w:rtl/>
        </w:rPr>
        <w:t xml:space="preserve">גדרי טייס ניסוי שהם: - </w:t>
      </w:r>
    </w:p>
    <w:p w:rsidR="00CD2F98" w:rsidRDefault="00CD2F98">
      <w:pPr>
        <w:pStyle w:val="P22"/>
        <w:spacing w:before="72"/>
        <w:ind w:left="1021" w:right="1134"/>
        <w:rPr>
          <w:rStyle w:val="default"/>
          <w:rFonts w:cs="FrankRuehl"/>
          <w:rtl/>
        </w:rPr>
      </w:pPr>
      <w:r>
        <w:rPr>
          <w:rStyle w:val="default"/>
          <w:rFonts w:cs="FrankRuehl"/>
          <w:rtl/>
        </w:rPr>
        <w:t>א.</w:t>
      </w:r>
      <w:r>
        <w:rPr>
          <w:rStyle w:val="default"/>
          <w:rFonts w:cs="FrankRuehl"/>
          <w:rtl/>
        </w:rPr>
        <w:tab/>
        <w:t>ה</w:t>
      </w:r>
      <w:r>
        <w:rPr>
          <w:rStyle w:val="default"/>
          <w:rFonts w:cs="FrankRuehl" w:hint="cs"/>
          <w:rtl/>
        </w:rPr>
        <w:t xml:space="preserve">גדר טייס ניסוי סוג 1; </w:t>
      </w:r>
    </w:p>
    <w:p w:rsidR="00CD2F98" w:rsidRDefault="00CD2F98">
      <w:pPr>
        <w:pStyle w:val="P22"/>
        <w:spacing w:before="72"/>
        <w:ind w:left="1021" w:right="1134"/>
        <w:rPr>
          <w:rStyle w:val="default"/>
          <w:rFonts w:cs="FrankRuehl"/>
          <w:rtl/>
        </w:rPr>
      </w:pPr>
      <w:r>
        <w:rPr>
          <w:rStyle w:val="default"/>
          <w:rFonts w:cs="FrankRuehl"/>
          <w:rtl/>
        </w:rPr>
        <w:t>ב.</w:t>
      </w:r>
      <w:r>
        <w:rPr>
          <w:rStyle w:val="default"/>
          <w:rFonts w:cs="FrankRuehl"/>
          <w:rtl/>
        </w:rPr>
        <w:tab/>
        <w:t>ה</w:t>
      </w:r>
      <w:r>
        <w:rPr>
          <w:rStyle w:val="default"/>
          <w:rFonts w:cs="FrankRuehl" w:hint="cs"/>
          <w:rtl/>
        </w:rPr>
        <w:t xml:space="preserve">גדר טייס ניסוי סוג 2; </w:t>
      </w:r>
    </w:p>
    <w:p w:rsidR="00CD2F98" w:rsidRDefault="00CD2F98">
      <w:pPr>
        <w:pStyle w:val="P11"/>
        <w:spacing w:before="72"/>
        <w:ind w:left="624" w:right="1134"/>
        <w:rPr>
          <w:rStyle w:val="default"/>
          <w:rFonts w:cs="FrankRuehl"/>
          <w:rtl/>
        </w:rPr>
      </w:pPr>
      <w:r>
        <w:rPr>
          <w:rStyle w:val="default"/>
          <w:rFonts w:cs="FrankRuehl"/>
          <w:rtl/>
        </w:rPr>
        <w:t>(5)</w:t>
      </w:r>
      <w:r>
        <w:rPr>
          <w:rStyle w:val="default"/>
          <w:rFonts w:cs="FrankRuehl"/>
          <w:rtl/>
        </w:rPr>
        <w:tab/>
        <w:t>ה</w:t>
      </w:r>
      <w:r>
        <w:rPr>
          <w:rStyle w:val="default"/>
          <w:rFonts w:cs="FrankRuehl" w:hint="cs"/>
          <w:rtl/>
        </w:rPr>
        <w:t xml:space="preserve">גדר חקלאי; </w:t>
      </w:r>
    </w:p>
    <w:p w:rsidR="00CD2F98" w:rsidRDefault="00CD2F98">
      <w:pPr>
        <w:pStyle w:val="P11"/>
        <w:spacing w:before="72"/>
        <w:ind w:left="624"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 xml:space="preserve">גדרי פיקוח על תנועה אוירית שהם: - </w:t>
      </w:r>
    </w:p>
    <w:p w:rsidR="00CD2F98" w:rsidRDefault="00CD2F98">
      <w:pPr>
        <w:pStyle w:val="P22"/>
        <w:spacing w:before="72"/>
        <w:ind w:left="1021" w:right="1134"/>
        <w:rPr>
          <w:rStyle w:val="default"/>
          <w:rFonts w:cs="FrankRuehl"/>
          <w:rtl/>
        </w:rPr>
      </w:pPr>
      <w:r>
        <w:rPr>
          <w:rStyle w:val="default"/>
          <w:rFonts w:cs="FrankRuehl"/>
          <w:rtl/>
        </w:rPr>
        <w:t>א.</w:t>
      </w:r>
      <w:r>
        <w:rPr>
          <w:rStyle w:val="default"/>
          <w:rFonts w:cs="FrankRuehl"/>
          <w:rtl/>
        </w:rPr>
        <w:tab/>
        <w:t>פ</w:t>
      </w:r>
      <w:r>
        <w:rPr>
          <w:rStyle w:val="default"/>
          <w:rFonts w:cs="FrankRuehl" w:hint="cs"/>
          <w:rtl/>
        </w:rPr>
        <w:t xml:space="preserve">יקוח שדה; </w:t>
      </w:r>
    </w:p>
    <w:p w:rsidR="00CD2F98" w:rsidRDefault="00CD2F98">
      <w:pPr>
        <w:pStyle w:val="P22"/>
        <w:spacing w:before="72"/>
        <w:ind w:left="1021" w:right="1134"/>
        <w:rPr>
          <w:rStyle w:val="default"/>
          <w:rFonts w:cs="FrankRuehl"/>
          <w:rtl/>
        </w:rPr>
      </w:pPr>
      <w:r>
        <w:rPr>
          <w:rStyle w:val="default"/>
          <w:rFonts w:cs="FrankRuehl" w:hint="cs"/>
          <w:rtl/>
        </w:rPr>
        <w:t>ב</w:t>
      </w:r>
      <w:r>
        <w:rPr>
          <w:rStyle w:val="default"/>
          <w:rFonts w:cs="FrankRuehl"/>
          <w:rtl/>
        </w:rPr>
        <w:t>.</w:t>
      </w:r>
      <w:r>
        <w:rPr>
          <w:rStyle w:val="default"/>
          <w:rFonts w:cs="FrankRuehl"/>
          <w:rtl/>
        </w:rPr>
        <w:tab/>
        <w:t>פ</w:t>
      </w:r>
      <w:r>
        <w:rPr>
          <w:rStyle w:val="default"/>
          <w:rFonts w:cs="FrankRuehl" w:hint="cs"/>
          <w:rtl/>
        </w:rPr>
        <w:t xml:space="preserve">יקוח גישה; </w:t>
      </w:r>
    </w:p>
    <w:p w:rsidR="00CD2F98" w:rsidRDefault="00CD2F98">
      <w:pPr>
        <w:pStyle w:val="P22"/>
        <w:spacing w:before="72"/>
        <w:ind w:left="1021" w:right="1134"/>
        <w:rPr>
          <w:rStyle w:val="default"/>
          <w:rFonts w:cs="FrankRuehl"/>
          <w:rtl/>
        </w:rPr>
      </w:pPr>
      <w:r>
        <w:rPr>
          <w:rStyle w:val="default"/>
          <w:rFonts w:cs="FrankRuehl" w:hint="cs"/>
          <w:rtl/>
        </w:rPr>
        <w:t>ג</w:t>
      </w:r>
      <w:r>
        <w:rPr>
          <w:rStyle w:val="default"/>
          <w:rFonts w:cs="FrankRuehl"/>
          <w:rtl/>
        </w:rPr>
        <w:t>.</w:t>
      </w:r>
      <w:r>
        <w:rPr>
          <w:rStyle w:val="default"/>
          <w:rFonts w:cs="FrankRuehl"/>
          <w:rtl/>
        </w:rPr>
        <w:tab/>
        <w:t>פ</w:t>
      </w:r>
      <w:r>
        <w:rPr>
          <w:rStyle w:val="default"/>
          <w:rFonts w:cs="FrankRuehl" w:hint="cs"/>
          <w:rtl/>
        </w:rPr>
        <w:t xml:space="preserve">יקוח מרחב; </w:t>
      </w:r>
    </w:p>
    <w:p w:rsidR="00CD2F98" w:rsidRDefault="00CD2F98">
      <w:pPr>
        <w:pStyle w:val="P22"/>
        <w:spacing w:before="72"/>
        <w:ind w:left="1021" w:right="1134"/>
        <w:rPr>
          <w:rStyle w:val="default"/>
          <w:rFonts w:cs="FrankRuehl"/>
          <w:rtl/>
        </w:rPr>
      </w:pPr>
      <w:r>
        <w:rPr>
          <w:rStyle w:val="default"/>
          <w:rFonts w:cs="FrankRuehl" w:hint="cs"/>
          <w:rtl/>
        </w:rPr>
        <w:t>ד</w:t>
      </w:r>
      <w:r>
        <w:rPr>
          <w:rStyle w:val="default"/>
          <w:rFonts w:cs="FrankRuehl"/>
          <w:rtl/>
        </w:rPr>
        <w:t>.</w:t>
      </w:r>
      <w:r>
        <w:rPr>
          <w:rStyle w:val="default"/>
          <w:rFonts w:cs="FrankRuehl"/>
          <w:rtl/>
        </w:rPr>
        <w:tab/>
        <w:t>פ</w:t>
      </w:r>
      <w:r>
        <w:rPr>
          <w:rStyle w:val="default"/>
          <w:rFonts w:cs="FrankRuehl" w:hint="cs"/>
          <w:rtl/>
        </w:rPr>
        <w:t xml:space="preserve">יקוח מכ"מ; </w:t>
      </w:r>
    </w:p>
    <w:p w:rsidR="00CD2F98" w:rsidRDefault="00CD2F98">
      <w:pPr>
        <w:pStyle w:val="P11"/>
        <w:spacing w:before="72"/>
        <w:ind w:left="624" w:right="1134"/>
        <w:rPr>
          <w:rStyle w:val="default"/>
          <w:rFonts w:cs="FrankRuehl"/>
          <w:rtl/>
        </w:rPr>
      </w:pPr>
      <w:r>
        <w:rPr>
          <w:rStyle w:val="default"/>
          <w:rFonts w:cs="FrankRuehl"/>
        </w:rPr>
        <w:pict>
          <v:rect id="_x0000_s2083" style="position:absolute;left:0;text-align:left;margin-left:464.5pt;margin-top:8.05pt;width:75.05pt;height:10pt;z-index:25132185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תשמ"ב-1981</w:t>
                  </w:r>
                </w:p>
              </w:txbxContent>
            </v:textbox>
            <w10:anchorlock/>
          </v:rect>
        </w:pict>
      </w:r>
      <w:r>
        <w:rPr>
          <w:rStyle w:val="default"/>
          <w:rFonts w:cs="FrankRuehl"/>
          <w:rtl/>
        </w:rPr>
        <w:t>(7)</w:t>
      </w:r>
      <w:r>
        <w:rPr>
          <w:rStyle w:val="default"/>
          <w:rFonts w:cs="FrankRuehl"/>
          <w:rtl/>
        </w:rPr>
        <w:tab/>
        <w:t>ה</w:t>
      </w:r>
      <w:r>
        <w:rPr>
          <w:rStyle w:val="default"/>
          <w:rFonts w:cs="FrankRuehl" w:hint="cs"/>
          <w:rtl/>
        </w:rPr>
        <w:t xml:space="preserve">גדרי קיפול מצנחים שהם: - </w:t>
      </w:r>
    </w:p>
    <w:p w:rsidR="00CD2F98" w:rsidRDefault="00CD2F98">
      <w:pPr>
        <w:pStyle w:val="P22"/>
        <w:spacing w:before="72"/>
        <w:ind w:left="1021" w:right="1134"/>
        <w:rPr>
          <w:rStyle w:val="default"/>
          <w:rFonts w:cs="FrankRuehl"/>
          <w:rtl/>
        </w:rPr>
      </w:pPr>
      <w:r>
        <w:rPr>
          <w:rStyle w:val="default"/>
          <w:rFonts w:cs="FrankRuehl"/>
          <w:rtl/>
        </w:rPr>
        <w:t>א.</w:t>
      </w:r>
      <w:r>
        <w:rPr>
          <w:rStyle w:val="default"/>
          <w:rFonts w:cs="FrankRuehl"/>
          <w:rtl/>
        </w:rPr>
        <w:tab/>
        <w:t>ה</w:t>
      </w:r>
      <w:r>
        <w:rPr>
          <w:rStyle w:val="default"/>
          <w:rFonts w:cs="FrankRuehl" w:hint="cs"/>
          <w:rtl/>
        </w:rPr>
        <w:t xml:space="preserve">גדר מצנח מושב; </w:t>
      </w:r>
    </w:p>
    <w:p w:rsidR="00CD2F98" w:rsidRDefault="00CD2F98">
      <w:pPr>
        <w:pStyle w:val="P22"/>
        <w:spacing w:before="72"/>
        <w:ind w:left="1021" w:right="1134"/>
        <w:rPr>
          <w:rStyle w:val="default"/>
          <w:rFonts w:cs="FrankRuehl"/>
          <w:rtl/>
        </w:rPr>
      </w:pPr>
      <w:r>
        <w:rPr>
          <w:rStyle w:val="default"/>
          <w:rFonts w:cs="FrankRuehl" w:hint="cs"/>
          <w:rtl/>
        </w:rPr>
        <w:t>ב</w:t>
      </w:r>
      <w:r>
        <w:rPr>
          <w:rStyle w:val="default"/>
          <w:rFonts w:cs="FrankRuehl"/>
          <w:rtl/>
        </w:rPr>
        <w:t>.</w:t>
      </w:r>
      <w:r>
        <w:rPr>
          <w:rStyle w:val="default"/>
          <w:rFonts w:cs="FrankRuehl"/>
          <w:rtl/>
        </w:rPr>
        <w:tab/>
        <w:t>ה</w:t>
      </w:r>
      <w:r>
        <w:rPr>
          <w:rStyle w:val="default"/>
          <w:rFonts w:cs="FrankRuehl" w:hint="cs"/>
          <w:rtl/>
        </w:rPr>
        <w:t xml:space="preserve">גדר מצנח גב; </w:t>
      </w:r>
    </w:p>
    <w:p w:rsidR="00CD2F98" w:rsidRDefault="00CD2F98">
      <w:pPr>
        <w:pStyle w:val="P22"/>
        <w:spacing w:before="72"/>
        <w:ind w:left="1021" w:right="1134"/>
        <w:rPr>
          <w:rStyle w:val="default"/>
          <w:rFonts w:cs="FrankRuehl"/>
          <w:rtl/>
        </w:rPr>
      </w:pPr>
      <w:r>
        <w:rPr>
          <w:rStyle w:val="default"/>
          <w:rFonts w:cs="FrankRuehl" w:hint="cs"/>
          <w:rtl/>
        </w:rPr>
        <w:t>ג</w:t>
      </w:r>
      <w:r>
        <w:rPr>
          <w:rStyle w:val="default"/>
          <w:rFonts w:cs="FrankRuehl"/>
          <w:rtl/>
        </w:rPr>
        <w:t>.</w:t>
      </w:r>
      <w:r>
        <w:rPr>
          <w:rStyle w:val="default"/>
          <w:rFonts w:cs="FrankRuehl"/>
          <w:rtl/>
        </w:rPr>
        <w:tab/>
        <w:t>ה</w:t>
      </w:r>
      <w:r>
        <w:rPr>
          <w:rStyle w:val="default"/>
          <w:rFonts w:cs="FrankRuehl" w:hint="cs"/>
          <w:rtl/>
        </w:rPr>
        <w:t xml:space="preserve">גדר מצנח חזה; </w:t>
      </w:r>
    </w:p>
    <w:p w:rsidR="00CD2F98" w:rsidRDefault="00CD2F98">
      <w:pPr>
        <w:pStyle w:val="P22"/>
        <w:spacing w:before="72"/>
        <w:ind w:left="1021" w:right="1134"/>
        <w:rPr>
          <w:rStyle w:val="default"/>
          <w:rFonts w:cs="FrankRuehl" w:hint="cs"/>
          <w:rtl/>
        </w:rPr>
      </w:pPr>
      <w:r>
        <w:rPr>
          <w:rStyle w:val="default"/>
          <w:rFonts w:cs="FrankRuehl" w:hint="cs"/>
          <w:rtl/>
        </w:rPr>
        <w:t>ד</w:t>
      </w:r>
      <w:r>
        <w:rPr>
          <w:rStyle w:val="default"/>
          <w:rFonts w:cs="FrankRuehl"/>
          <w:rtl/>
        </w:rPr>
        <w:t>.</w:t>
      </w:r>
      <w:r>
        <w:rPr>
          <w:rStyle w:val="default"/>
          <w:rFonts w:cs="FrankRuehl"/>
          <w:rtl/>
        </w:rPr>
        <w:tab/>
        <w:t>ה</w:t>
      </w:r>
      <w:r>
        <w:rPr>
          <w:rStyle w:val="default"/>
          <w:rFonts w:cs="FrankRuehl" w:hint="cs"/>
          <w:rtl/>
        </w:rPr>
        <w:t xml:space="preserve">גדר מצנח ברכיים. </w:t>
      </w:r>
    </w:p>
    <w:p w:rsidR="00CD2F98" w:rsidRPr="00CD732A" w:rsidRDefault="00CD2F98">
      <w:pPr>
        <w:pStyle w:val="P00"/>
        <w:spacing w:before="0"/>
        <w:ind w:left="624" w:right="1134"/>
        <w:rPr>
          <w:rFonts w:cs="FrankRuehl" w:hint="cs"/>
          <w:b/>
          <w:bCs/>
          <w:vanish/>
          <w:szCs w:val="20"/>
          <w:shd w:val="clear" w:color="auto" w:fill="FFFF99"/>
          <w:rtl/>
        </w:rPr>
      </w:pPr>
      <w:bookmarkStart w:id="45" w:name="Rov730"/>
      <w:r w:rsidRPr="00CD732A">
        <w:rPr>
          <w:rFonts w:cs="FrankRuehl" w:hint="cs"/>
          <w:vanish/>
          <w:color w:val="FF0000"/>
          <w:szCs w:val="20"/>
          <w:shd w:val="clear" w:color="auto" w:fill="FFFF99"/>
          <w:rtl/>
        </w:rPr>
        <w:t>מיום 26.10.1981</w:t>
      </w:r>
    </w:p>
    <w:p w:rsidR="00CD2F98" w:rsidRPr="00CD732A" w:rsidRDefault="00CD2F98">
      <w:pPr>
        <w:pStyle w:val="P00"/>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תק' תשמ"ב-1981</w:t>
      </w:r>
    </w:p>
    <w:p w:rsidR="00CD2F98" w:rsidRPr="00CD732A" w:rsidRDefault="00CD2F98">
      <w:pPr>
        <w:pStyle w:val="P00"/>
        <w:tabs>
          <w:tab w:val="clear" w:pos="6259"/>
        </w:tabs>
        <w:spacing w:before="0"/>
        <w:ind w:left="624" w:right="1134"/>
        <w:rPr>
          <w:rFonts w:cs="FrankRuehl" w:hint="cs"/>
          <w:vanish/>
          <w:szCs w:val="20"/>
          <w:shd w:val="clear" w:color="auto" w:fill="FFFF99"/>
          <w:rtl/>
        </w:rPr>
      </w:pPr>
      <w:hyperlink r:id="rId58" w:history="1">
        <w:r w:rsidRPr="00CD732A">
          <w:rPr>
            <w:rStyle w:val="Hyperlink"/>
            <w:rFonts w:cs="FrankRuehl" w:hint="cs"/>
            <w:vanish/>
            <w:szCs w:val="20"/>
            <w:shd w:val="clear" w:color="auto" w:fill="FFFF99"/>
            <w:rtl/>
          </w:rPr>
          <w:t>ק"ת תשמ"ב מס' 4279</w:t>
        </w:r>
      </w:hyperlink>
      <w:r w:rsidRPr="00CD732A">
        <w:rPr>
          <w:rFonts w:cs="FrankRuehl" w:hint="cs"/>
          <w:vanish/>
          <w:szCs w:val="20"/>
          <w:shd w:val="clear" w:color="auto" w:fill="FFFF99"/>
          <w:rtl/>
        </w:rPr>
        <w:t xml:space="preserve"> מיום 26.10.1981 עמ' 196</w:t>
      </w:r>
    </w:p>
    <w:p w:rsidR="00CD2F98" w:rsidRPr="00CD732A" w:rsidRDefault="00CD2F98">
      <w:pPr>
        <w:pStyle w:val="P11"/>
        <w:ind w:left="624" w:right="1134"/>
        <w:rPr>
          <w:rStyle w:val="default"/>
          <w:rFonts w:cs="FrankRuehl" w:hint="cs"/>
          <w:strike/>
          <w:vanish/>
          <w:sz w:val="22"/>
          <w:szCs w:val="22"/>
          <w:shd w:val="clear" w:color="auto" w:fill="FFFF99"/>
          <w:rtl/>
        </w:rPr>
      </w:pPr>
      <w:r w:rsidRPr="00CD732A">
        <w:rPr>
          <w:rStyle w:val="default"/>
          <w:rFonts w:cs="FrankRuehl" w:hint="cs"/>
          <w:strike/>
          <w:vanish/>
          <w:sz w:val="22"/>
          <w:szCs w:val="22"/>
          <w:shd w:val="clear" w:color="auto" w:fill="FFFF99"/>
          <w:rtl/>
        </w:rPr>
        <w:t>(7)</w:t>
      </w:r>
      <w:r w:rsidRPr="00CD732A">
        <w:rPr>
          <w:rStyle w:val="default"/>
          <w:rFonts w:cs="FrankRuehl" w:hint="cs"/>
          <w:strike/>
          <w:vanish/>
          <w:sz w:val="22"/>
          <w:szCs w:val="22"/>
          <w:shd w:val="clear" w:color="auto" w:fill="FFFF99"/>
          <w:rtl/>
        </w:rPr>
        <w:tab/>
        <w:t xml:space="preserve">הגדרים טכניים שהם: </w:t>
      </w:r>
    </w:p>
    <w:p w:rsidR="00CD2F98" w:rsidRPr="00CD732A" w:rsidRDefault="00CD2F98">
      <w:pPr>
        <w:pStyle w:val="P11"/>
        <w:spacing w:before="0"/>
        <w:ind w:left="1021" w:right="1134"/>
        <w:rPr>
          <w:rStyle w:val="default"/>
          <w:rFonts w:cs="FrankRuehl" w:hint="cs"/>
          <w:strike/>
          <w:vanish/>
          <w:sz w:val="22"/>
          <w:szCs w:val="22"/>
          <w:shd w:val="clear" w:color="auto" w:fill="FFFF99"/>
          <w:rtl/>
        </w:rPr>
      </w:pPr>
      <w:r w:rsidRPr="00CD732A">
        <w:rPr>
          <w:rStyle w:val="default"/>
          <w:rFonts w:cs="FrankRuehl" w:hint="cs"/>
          <w:strike/>
          <w:vanish/>
          <w:sz w:val="22"/>
          <w:szCs w:val="22"/>
          <w:shd w:val="clear" w:color="auto" w:fill="FFFF99"/>
          <w:rtl/>
        </w:rPr>
        <w:t>א.</w:t>
      </w:r>
      <w:r w:rsidRPr="00CD732A">
        <w:rPr>
          <w:rStyle w:val="default"/>
          <w:rFonts w:cs="FrankRuehl" w:hint="cs"/>
          <w:strike/>
          <w:vanish/>
          <w:sz w:val="22"/>
          <w:szCs w:val="22"/>
          <w:shd w:val="clear" w:color="auto" w:fill="FFFF99"/>
          <w:rtl/>
        </w:rPr>
        <w:tab/>
        <w:t>הגדר כלי טיס;</w:t>
      </w:r>
    </w:p>
    <w:p w:rsidR="00CD2F98" w:rsidRPr="00CD732A" w:rsidRDefault="00CD2F98">
      <w:pPr>
        <w:pStyle w:val="P11"/>
        <w:spacing w:before="0"/>
        <w:ind w:left="1021" w:right="1134"/>
        <w:rPr>
          <w:rStyle w:val="default"/>
          <w:rFonts w:cs="FrankRuehl" w:hint="cs"/>
          <w:strike/>
          <w:vanish/>
          <w:sz w:val="22"/>
          <w:szCs w:val="22"/>
          <w:shd w:val="clear" w:color="auto" w:fill="FFFF99"/>
          <w:rtl/>
        </w:rPr>
      </w:pPr>
      <w:r w:rsidRPr="00CD732A">
        <w:rPr>
          <w:rStyle w:val="default"/>
          <w:rFonts w:cs="FrankRuehl" w:hint="cs"/>
          <w:strike/>
          <w:vanish/>
          <w:sz w:val="22"/>
          <w:szCs w:val="22"/>
          <w:shd w:val="clear" w:color="auto" w:fill="FFFF99"/>
          <w:rtl/>
        </w:rPr>
        <w:t>ב.</w:t>
      </w:r>
      <w:r w:rsidRPr="00CD732A">
        <w:rPr>
          <w:rStyle w:val="default"/>
          <w:rFonts w:cs="FrankRuehl" w:hint="cs"/>
          <w:strike/>
          <w:vanish/>
          <w:sz w:val="22"/>
          <w:szCs w:val="22"/>
          <w:shd w:val="clear" w:color="auto" w:fill="FFFF99"/>
          <w:rtl/>
        </w:rPr>
        <w:tab/>
        <w:t>הגדר מנוע כלי טיס;</w:t>
      </w:r>
    </w:p>
    <w:p w:rsidR="00CD2F98" w:rsidRPr="00CD732A" w:rsidRDefault="00CD2F98">
      <w:pPr>
        <w:pStyle w:val="P11"/>
        <w:spacing w:before="0"/>
        <w:ind w:left="1021" w:right="1134"/>
        <w:rPr>
          <w:rStyle w:val="default"/>
          <w:rFonts w:cs="FrankRuehl" w:hint="cs"/>
          <w:strike/>
          <w:vanish/>
          <w:sz w:val="22"/>
          <w:szCs w:val="22"/>
          <w:shd w:val="clear" w:color="auto" w:fill="FFFF99"/>
          <w:rtl/>
        </w:rPr>
      </w:pPr>
      <w:r w:rsidRPr="00CD732A">
        <w:rPr>
          <w:rStyle w:val="default"/>
          <w:rFonts w:cs="FrankRuehl" w:hint="cs"/>
          <w:strike/>
          <w:vanish/>
          <w:sz w:val="22"/>
          <w:szCs w:val="22"/>
          <w:shd w:val="clear" w:color="auto" w:fill="FFFF99"/>
          <w:rtl/>
        </w:rPr>
        <w:t>ג.</w:t>
      </w:r>
      <w:r w:rsidRPr="00CD732A">
        <w:rPr>
          <w:rStyle w:val="default"/>
          <w:rFonts w:cs="FrankRuehl" w:hint="cs"/>
          <w:strike/>
          <w:vanish/>
          <w:sz w:val="22"/>
          <w:szCs w:val="22"/>
          <w:shd w:val="clear" w:color="auto" w:fill="FFFF99"/>
          <w:rtl/>
        </w:rPr>
        <w:tab/>
        <w:t>הגדר ציוד כלי טיס;</w:t>
      </w:r>
    </w:p>
    <w:p w:rsidR="00CD2F98" w:rsidRPr="00CD732A" w:rsidRDefault="00CD2F98">
      <w:pPr>
        <w:pStyle w:val="P11"/>
        <w:spacing w:before="0"/>
        <w:ind w:left="1021" w:right="1134"/>
        <w:rPr>
          <w:rStyle w:val="default"/>
          <w:rFonts w:cs="FrankRuehl" w:hint="cs"/>
          <w:strike/>
          <w:vanish/>
          <w:sz w:val="22"/>
          <w:szCs w:val="22"/>
          <w:shd w:val="clear" w:color="auto" w:fill="FFFF99"/>
          <w:rtl/>
        </w:rPr>
      </w:pPr>
      <w:r w:rsidRPr="00CD732A">
        <w:rPr>
          <w:rStyle w:val="default"/>
          <w:rFonts w:cs="FrankRuehl" w:hint="cs"/>
          <w:strike/>
          <w:vanish/>
          <w:sz w:val="22"/>
          <w:szCs w:val="22"/>
          <w:shd w:val="clear" w:color="auto" w:fill="FFFF99"/>
          <w:rtl/>
        </w:rPr>
        <w:t>ד.</w:t>
      </w:r>
      <w:r w:rsidRPr="00CD732A">
        <w:rPr>
          <w:rStyle w:val="default"/>
          <w:rFonts w:cs="FrankRuehl" w:hint="cs"/>
          <w:strike/>
          <w:vanish/>
          <w:sz w:val="22"/>
          <w:szCs w:val="22"/>
          <w:shd w:val="clear" w:color="auto" w:fill="FFFF99"/>
          <w:rtl/>
        </w:rPr>
        <w:tab/>
        <w:t>הגדר תהליכים.</w:t>
      </w:r>
    </w:p>
    <w:p w:rsidR="00CD2F98" w:rsidRPr="00CD732A" w:rsidRDefault="00CD2F98">
      <w:pPr>
        <w:pStyle w:val="P11"/>
        <w:spacing w:before="0"/>
        <w:ind w:left="624" w:right="1134"/>
        <w:rPr>
          <w:rStyle w:val="default"/>
          <w:rFonts w:cs="FrankRuehl"/>
          <w:vanish/>
          <w:sz w:val="22"/>
          <w:szCs w:val="22"/>
          <w:shd w:val="clear" w:color="auto" w:fill="FFFF99"/>
          <w:rtl/>
        </w:rPr>
      </w:pPr>
      <w:r w:rsidRPr="00CD732A">
        <w:rPr>
          <w:rStyle w:val="default"/>
          <w:rFonts w:cs="FrankRuehl" w:hint="cs"/>
          <w:strike/>
          <w:vanish/>
          <w:sz w:val="22"/>
          <w:szCs w:val="22"/>
          <w:shd w:val="clear" w:color="auto" w:fill="FFFF99"/>
          <w:rtl/>
        </w:rPr>
        <w:t>(8)</w:t>
      </w:r>
      <w:r w:rsidRPr="00CD732A">
        <w:rPr>
          <w:rStyle w:val="default"/>
          <w:rFonts w:cs="FrankRuehl" w:hint="cs"/>
          <w:vanish/>
          <w:sz w:val="22"/>
          <w:szCs w:val="22"/>
          <w:shd w:val="clear" w:color="auto" w:fill="FFFF99"/>
          <w:rtl/>
        </w:rPr>
        <w:t xml:space="preserve"> </w:t>
      </w:r>
      <w:r w:rsidRPr="00CD732A">
        <w:rPr>
          <w:rStyle w:val="default"/>
          <w:rFonts w:cs="FrankRuehl"/>
          <w:vanish/>
          <w:sz w:val="22"/>
          <w:szCs w:val="22"/>
          <w:u w:val="single"/>
          <w:shd w:val="clear" w:color="auto" w:fill="FFFF99"/>
          <w:rtl/>
        </w:rPr>
        <w:t>(7)</w:t>
      </w:r>
      <w:r w:rsidRPr="00CD732A">
        <w:rPr>
          <w:rStyle w:val="default"/>
          <w:rFonts w:cs="FrankRuehl" w:hint="cs"/>
          <w:vanish/>
          <w:sz w:val="22"/>
          <w:szCs w:val="22"/>
          <w:shd w:val="clear" w:color="auto" w:fill="FFFF99"/>
          <w:rtl/>
        </w:rPr>
        <w:t xml:space="preserve"> </w:t>
      </w:r>
      <w:r w:rsidRPr="00CD732A">
        <w:rPr>
          <w:rStyle w:val="default"/>
          <w:rFonts w:cs="FrankRuehl"/>
          <w:vanish/>
          <w:sz w:val="22"/>
          <w:szCs w:val="22"/>
          <w:shd w:val="clear" w:color="auto" w:fill="FFFF99"/>
          <w:rtl/>
        </w:rPr>
        <w:t>ה</w:t>
      </w:r>
      <w:r w:rsidRPr="00CD732A">
        <w:rPr>
          <w:rStyle w:val="default"/>
          <w:rFonts w:cs="FrankRuehl" w:hint="cs"/>
          <w:vanish/>
          <w:sz w:val="22"/>
          <w:szCs w:val="22"/>
          <w:shd w:val="clear" w:color="auto" w:fill="FFFF99"/>
          <w:rtl/>
        </w:rPr>
        <w:t xml:space="preserve">גדרי קיפול מצנחים שהם: -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א.</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גדר מצנח מושב;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ב</w:t>
      </w:r>
      <w:r w:rsidRPr="00CD732A">
        <w:rPr>
          <w:rStyle w:val="default"/>
          <w:rFonts w:cs="FrankRuehl"/>
          <w:vanish/>
          <w:sz w:val="22"/>
          <w:szCs w:val="22"/>
          <w:shd w:val="clear" w:color="auto" w:fill="FFFF99"/>
          <w:rtl/>
        </w:rPr>
        <w:t>.</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גדר מצנח גב;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ג</w:t>
      </w:r>
      <w:r w:rsidRPr="00CD732A">
        <w:rPr>
          <w:rStyle w:val="default"/>
          <w:rFonts w:cs="FrankRuehl"/>
          <w:vanish/>
          <w:sz w:val="22"/>
          <w:szCs w:val="22"/>
          <w:shd w:val="clear" w:color="auto" w:fill="FFFF99"/>
          <w:rtl/>
        </w:rPr>
        <w:t>.</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גדר מצנח חזה; </w:t>
      </w:r>
    </w:p>
    <w:p w:rsidR="00CD2F98" w:rsidRPr="00CD732A" w:rsidRDefault="00CD2F98">
      <w:pPr>
        <w:pStyle w:val="P22"/>
        <w:spacing w:before="0"/>
        <w:ind w:left="1021"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ד</w:t>
      </w:r>
      <w:r w:rsidRPr="00CD732A">
        <w:rPr>
          <w:rStyle w:val="default"/>
          <w:rFonts w:cs="FrankRuehl"/>
          <w:vanish/>
          <w:sz w:val="22"/>
          <w:szCs w:val="22"/>
          <w:shd w:val="clear" w:color="auto" w:fill="FFFF99"/>
          <w:rtl/>
        </w:rPr>
        <w:t>.</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גדר מצנח ברכיים. </w:t>
      </w:r>
    </w:p>
    <w:p w:rsidR="00CD2F98" w:rsidRPr="00CD732A" w:rsidRDefault="00CD2F98">
      <w:pPr>
        <w:pStyle w:val="P00"/>
        <w:spacing w:before="0"/>
        <w:ind w:left="624" w:right="1134"/>
        <w:rPr>
          <w:rFonts w:cs="FrankRuehl" w:hint="cs"/>
          <w:vanish/>
          <w:color w:val="FF0000"/>
          <w:szCs w:val="20"/>
          <w:shd w:val="clear" w:color="auto" w:fill="FFFF99"/>
          <w:rtl/>
        </w:rPr>
      </w:pPr>
    </w:p>
    <w:p w:rsidR="00CD2F98" w:rsidRPr="00CD732A" w:rsidRDefault="00CD2F98">
      <w:pPr>
        <w:pStyle w:val="P00"/>
        <w:spacing w:before="0"/>
        <w:ind w:left="624"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24.7.1983</w:t>
      </w:r>
    </w:p>
    <w:p w:rsidR="00CD2F98" w:rsidRPr="00CD732A" w:rsidRDefault="00CD2F98">
      <w:pPr>
        <w:pStyle w:val="P00"/>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תק' תשמ"ג-1983</w:t>
      </w:r>
    </w:p>
    <w:p w:rsidR="00CD2F98" w:rsidRPr="00CD732A" w:rsidRDefault="00CD2F98">
      <w:pPr>
        <w:pStyle w:val="P00"/>
        <w:tabs>
          <w:tab w:val="clear" w:pos="6259"/>
        </w:tabs>
        <w:spacing w:before="0"/>
        <w:ind w:left="624" w:right="1134"/>
        <w:rPr>
          <w:rFonts w:cs="FrankRuehl" w:hint="cs"/>
          <w:vanish/>
          <w:szCs w:val="20"/>
          <w:shd w:val="clear" w:color="auto" w:fill="FFFF99"/>
          <w:rtl/>
        </w:rPr>
      </w:pPr>
      <w:hyperlink r:id="rId59" w:history="1">
        <w:r w:rsidRPr="00CD732A">
          <w:rPr>
            <w:rStyle w:val="Hyperlink"/>
            <w:rFonts w:cs="FrankRuehl" w:hint="cs"/>
            <w:vanish/>
            <w:szCs w:val="20"/>
            <w:shd w:val="clear" w:color="auto" w:fill="FFFF99"/>
            <w:rtl/>
          </w:rPr>
          <w:t>ק"ת תשמ"ג מס' 4513</w:t>
        </w:r>
      </w:hyperlink>
      <w:r w:rsidRPr="00CD732A">
        <w:rPr>
          <w:rFonts w:cs="FrankRuehl" w:hint="cs"/>
          <w:vanish/>
          <w:szCs w:val="20"/>
          <w:shd w:val="clear" w:color="auto" w:fill="FFFF99"/>
          <w:rtl/>
        </w:rPr>
        <w:t xml:space="preserve"> מיום 24.7.1983 עמ' 1731</w:t>
      </w:r>
    </w:p>
    <w:p w:rsidR="00CD2F98" w:rsidRPr="00CD732A" w:rsidRDefault="00CD2F98">
      <w:pPr>
        <w:pStyle w:val="P11"/>
        <w:ind w:left="624" w:right="1134"/>
        <w:rPr>
          <w:rStyle w:val="default"/>
          <w:rFonts w:cs="FrankRuehl"/>
          <w:vanish/>
          <w:sz w:val="22"/>
          <w:szCs w:val="22"/>
          <w:u w:val="single"/>
          <w:shd w:val="clear" w:color="auto" w:fill="FFFF99"/>
          <w:rtl/>
        </w:rPr>
      </w:pPr>
      <w:r w:rsidRPr="00CD732A">
        <w:rPr>
          <w:rStyle w:val="default"/>
          <w:rFonts w:cs="FrankRuehl" w:hint="cs"/>
          <w:vanish/>
          <w:sz w:val="22"/>
          <w:szCs w:val="22"/>
          <w:shd w:val="clear" w:color="auto" w:fill="FFFF99"/>
          <w:rtl/>
        </w:rPr>
        <w:t>(3)</w:t>
      </w:r>
      <w:r w:rsidRPr="00CD732A">
        <w:rPr>
          <w:rStyle w:val="default"/>
          <w:rFonts w:cs="FrankRuehl" w:hint="cs"/>
          <w:vanish/>
          <w:sz w:val="22"/>
          <w:szCs w:val="22"/>
          <w:shd w:val="clear" w:color="auto" w:fill="FFFF99"/>
          <w:rtl/>
        </w:rPr>
        <w:tab/>
        <w:t>הגדרי הדרכה שהם:</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א.</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גדרי סוג: </w:t>
      </w:r>
    </w:p>
    <w:p w:rsidR="00CD2F98" w:rsidRPr="00CD732A" w:rsidRDefault="00CD2F98">
      <w:pPr>
        <w:pStyle w:val="P33"/>
        <w:spacing w:before="0"/>
        <w:ind w:left="1474"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א</w:t>
      </w:r>
      <w:r w:rsidRPr="00CD732A">
        <w:rPr>
          <w:rStyle w:val="default"/>
          <w:rFonts w:cs="FrankRuehl" w:hint="cs"/>
          <w:vanish/>
          <w:sz w:val="22"/>
          <w:szCs w:val="22"/>
          <w:shd w:val="clear" w:color="auto" w:fill="FFFF99"/>
          <w:rtl/>
        </w:rPr>
        <w:t xml:space="preserve">וירון; </w:t>
      </w:r>
    </w:p>
    <w:p w:rsidR="00CD2F98" w:rsidRPr="00CD732A" w:rsidRDefault="00CD2F98">
      <w:pPr>
        <w:pStyle w:val="P33"/>
        <w:spacing w:before="0"/>
        <w:ind w:left="1474"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2.</w:t>
      </w:r>
      <w:r w:rsidRPr="00CD732A">
        <w:rPr>
          <w:rStyle w:val="default"/>
          <w:rFonts w:cs="FrankRuehl"/>
          <w:vanish/>
          <w:sz w:val="22"/>
          <w:szCs w:val="22"/>
          <w:shd w:val="clear" w:color="auto" w:fill="FFFF99"/>
          <w:rtl/>
        </w:rPr>
        <w:tab/>
        <w:t>ר</w:t>
      </w:r>
      <w:r w:rsidRPr="00CD732A">
        <w:rPr>
          <w:rStyle w:val="default"/>
          <w:rFonts w:cs="FrankRuehl" w:hint="cs"/>
          <w:vanish/>
          <w:sz w:val="22"/>
          <w:szCs w:val="22"/>
          <w:shd w:val="clear" w:color="auto" w:fill="FFFF99"/>
          <w:rtl/>
        </w:rPr>
        <w:t xml:space="preserve">וטורקרפט; </w:t>
      </w:r>
    </w:p>
    <w:p w:rsidR="00CD2F98" w:rsidRPr="00CD732A" w:rsidRDefault="00CD2F98">
      <w:pPr>
        <w:pStyle w:val="P33"/>
        <w:spacing w:before="0"/>
        <w:ind w:left="1474"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3.</w:t>
      </w:r>
      <w:r w:rsidRPr="00CD732A">
        <w:rPr>
          <w:rStyle w:val="default"/>
          <w:rFonts w:cs="FrankRuehl"/>
          <w:vanish/>
          <w:sz w:val="22"/>
          <w:szCs w:val="22"/>
          <w:shd w:val="clear" w:color="auto" w:fill="FFFF99"/>
          <w:rtl/>
        </w:rPr>
        <w:tab/>
        <w:t>ד</w:t>
      </w:r>
      <w:r w:rsidRPr="00CD732A">
        <w:rPr>
          <w:rStyle w:val="default"/>
          <w:rFonts w:cs="FrankRuehl" w:hint="cs"/>
          <w:vanish/>
          <w:sz w:val="22"/>
          <w:szCs w:val="22"/>
          <w:shd w:val="clear" w:color="auto" w:fill="FFFF99"/>
          <w:rtl/>
        </w:rPr>
        <w:t xml:space="preserve">און; </w:t>
      </w:r>
    </w:p>
    <w:p w:rsidR="00CD2F98" w:rsidRPr="00CD732A" w:rsidRDefault="00CD2F98">
      <w:pPr>
        <w:pStyle w:val="P33"/>
        <w:spacing w:before="0"/>
        <w:ind w:left="1474" w:right="1134"/>
        <w:rPr>
          <w:rStyle w:val="default"/>
          <w:rFonts w:cs="FrankRuehl"/>
          <w:vanish/>
          <w:sz w:val="22"/>
          <w:szCs w:val="22"/>
          <w:u w:val="single"/>
          <w:shd w:val="clear" w:color="auto" w:fill="FFFF99"/>
          <w:rtl/>
        </w:rPr>
      </w:pPr>
      <w:r w:rsidRPr="00CD732A">
        <w:rPr>
          <w:rStyle w:val="default"/>
          <w:rFonts w:cs="FrankRuehl"/>
          <w:vanish/>
          <w:sz w:val="22"/>
          <w:szCs w:val="22"/>
          <w:u w:val="single"/>
          <w:shd w:val="clear" w:color="auto" w:fill="FFFF99"/>
          <w:rtl/>
        </w:rPr>
        <w:t>4.</w:t>
      </w:r>
      <w:r w:rsidRPr="00CD732A">
        <w:rPr>
          <w:rStyle w:val="default"/>
          <w:rFonts w:cs="FrankRuehl"/>
          <w:vanish/>
          <w:sz w:val="22"/>
          <w:szCs w:val="22"/>
          <w:u w:val="single"/>
          <w:shd w:val="clear" w:color="auto" w:fill="FFFF99"/>
          <w:rtl/>
        </w:rPr>
        <w:tab/>
        <w:t>א</w:t>
      </w:r>
      <w:r w:rsidRPr="00CD732A">
        <w:rPr>
          <w:rStyle w:val="default"/>
          <w:rFonts w:cs="FrankRuehl" w:hint="cs"/>
          <w:vanish/>
          <w:sz w:val="22"/>
          <w:szCs w:val="22"/>
          <w:u w:val="single"/>
          <w:shd w:val="clear" w:color="auto" w:fill="FFFF99"/>
          <w:rtl/>
        </w:rPr>
        <w:t xml:space="preserve">וירון זעיר; </w:t>
      </w:r>
    </w:p>
    <w:p w:rsidR="00CD2F98" w:rsidRPr="00CD732A" w:rsidRDefault="00CD2F98" w:rsidP="007042A2">
      <w:pPr>
        <w:pStyle w:val="P00"/>
        <w:tabs>
          <w:tab w:val="clear" w:pos="6259"/>
        </w:tabs>
        <w:spacing w:before="0"/>
        <w:ind w:left="624" w:right="1134"/>
        <w:rPr>
          <w:rFonts w:cs="FrankRuehl" w:hint="cs"/>
          <w:vanish/>
          <w:szCs w:val="20"/>
          <w:shd w:val="clear" w:color="auto" w:fill="FFFF99"/>
          <w:rtl/>
        </w:rPr>
      </w:pPr>
    </w:p>
    <w:p w:rsidR="00CD2F98" w:rsidRPr="00CD732A" w:rsidRDefault="00CD2F98">
      <w:pPr>
        <w:pStyle w:val="P00"/>
        <w:spacing w:before="0"/>
        <w:ind w:left="624"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17.3.1988</w:t>
      </w:r>
    </w:p>
    <w:p w:rsidR="00CD2F98" w:rsidRPr="00CD732A" w:rsidRDefault="00CD2F98">
      <w:pPr>
        <w:pStyle w:val="P00"/>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624" w:right="1134"/>
        <w:rPr>
          <w:rFonts w:cs="FrankRuehl" w:hint="cs"/>
          <w:vanish/>
          <w:szCs w:val="20"/>
          <w:shd w:val="clear" w:color="auto" w:fill="FFFF99"/>
          <w:rtl/>
        </w:rPr>
      </w:pPr>
      <w:hyperlink r:id="rId60"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552</w:t>
      </w:r>
    </w:p>
    <w:p w:rsidR="00CD2F98" w:rsidRPr="00CD732A" w:rsidRDefault="00CD2F98">
      <w:pPr>
        <w:pStyle w:val="P11"/>
        <w:ind w:left="624" w:right="1134"/>
        <w:rPr>
          <w:rStyle w:val="default"/>
          <w:rFonts w:cs="FrankRuehl" w:hint="cs"/>
          <w:strike/>
          <w:vanish/>
          <w:sz w:val="22"/>
          <w:szCs w:val="22"/>
          <w:shd w:val="clear" w:color="auto" w:fill="FFFF99"/>
          <w:rtl/>
        </w:rPr>
      </w:pPr>
      <w:r w:rsidRPr="00CD732A">
        <w:rPr>
          <w:rStyle w:val="default"/>
          <w:rFonts w:cs="FrankRuehl" w:hint="cs"/>
          <w:strike/>
          <w:vanish/>
          <w:sz w:val="22"/>
          <w:szCs w:val="22"/>
          <w:shd w:val="clear" w:color="auto" w:fill="FFFF99"/>
          <w:rtl/>
        </w:rPr>
        <w:t>(2)</w:t>
      </w:r>
      <w:r w:rsidRPr="00CD732A">
        <w:rPr>
          <w:rStyle w:val="default"/>
          <w:rFonts w:cs="FrankRuehl" w:hint="cs"/>
          <w:strike/>
          <w:vanish/>
          <w:sz w:val="22"/>
          <w:szCs w:val="22"/>
          <w:shd w:val="clear" w:color="auto" w:fill="FFFF99"/>
          <w:rtl/>
        </w:rPr>
        <w:tab/>
        <w:t>הגדר מכשירים;</w:t>
      </w:r>
    </w:p>
    <w:p w:rsidR="00CD2F98" w:rsidRPr="00CD732A" w:rsidRDefault="00CD2F98">
      <w:pPr>
        <w:pStyle w:val="P11"/>
        <w:spacing w:before="0"/>
        <w:ind w:left="624" w:right="1134"/>
        <w:rPr>
          <w:rStyle w:val="default"/>
          <w:rFonts w:cs="FrankRuehl"/>
          <w:vanish/>
          <w:sz w:val="22"/>
          <w:szCs w:val="22"/>
          <w:u w:val="single"/>
          <w:shd w:val="clear" w:color="auto" w:fill="FFFF99"/>
          <w:rtl/>
        </w:rPr>
      </w:pPr>
      <w:r w:rsidRPr="00CD732A">
        <w:rPr>
          <w:rStyle w:val="default"/>
          <w:rFonts w:cs="FrankRuehl" w:hint="cs"/>
          <w:strike/>
          <w:vanish/>
          <w:sz w:val="22"/>
          <w:szCs w:val="22"/>
          <w:shd w:val="clear" w:color="auto" w:fill="FFFF99"/>
          <w:rtl/>
        </w:rPr>
        <w:t>(3)</w:t>
      </w:r>
      <w:r w:rsidRPr="00CD732A">
        <w:rPr>
          <w:rStyle w:val="default"/>
          <w:rFonts w:cs="FrankRuehl" w:hint="cs"/>
          <w:vanish/>
          <w:sz w:val="22"/>
          <w:szCs w:val="22"/>
          <w:shd w:val="clear" w:color="auto" w:fill="FFFF99"/>
          <w:rtl/>
        </w:rPr>
        <w:t xml:space="preserve"> </w:t>
      </w:r>
      <w:r w:rsidRPr="00CD732A">
        <w:rPr>
          <w:rStyle w:val="default"/>
          <w:rFonts w:cs="FrankRuehl"/>
          <w:vanish/>
          <w:sz w:val="22"/>
          <w:szCs w:val="22"/>
          <w:u w:val="single"/>
          <w:shd w:val="clear" w:color="auto" w:fill="FFFF99"/>
          <w:rtl/>
        </w:rPr>
        <w:t>(2)</w:t>
      </w:r>
      <w:r w:rsidRPr="00CD732A">
        <w:rPr>
          <w:rStyle w:val="default"/>
          <w:rFonts w:cs="FrankRuehl" w:hint="cs"/>
          <w:vanish/>
          <w:sz w:val="22"/>
          <w:szCs w:val="22"/>
          <w:shd w:val="clear" w:color="auto" w:fill="FFFF99"/>
          <w:rtl/>
        </w:rPr>
        <w:t xml:space="preserve"> </w:t>
      </w:r>
      <w:r w:rsidRPr="00CD732A">
        <w:rPr>
          <w:rStyle w:val="default"/>
          <w:rFonts w:cs="FrankRuehl" w:hint="cs"/>
          <w:strike/>
          <w:vanish/>
          <w:sz w:val="22"/>
          <w:szCs w:val="22"/>
          <w:shd w:val="clear" w:color="auto" w:fill="FFFF99"/>
          <w:rtl/>
        </w:rPr>
        <w:t>הגדרי הדרכה שהם:</w:t>
      </w:r>
      <w:r w:rsidRPr="00CD732A">
        <w:rPr>
          <w:rStyle w:val="default"/>
          <w:rFonts w:cs="FrankRuehl" w:hint="cs"/>
          <w:vanish/>
          <w:sz w:val="22"/>
          <w:szCs w:val="22"/>
          <w:shd w:val="clear" w:color="auto" w:fill="FFFF99"/>
          <w:rtl/>
        </w:rPr>
        <w:t xml:space="preserve"> </w:t>
      </w:r>
      <w:r w:rsidRPr="00CD732A">
        <w:rPr>
          <w:rStyle w:val="default"/>
          <w:rFonts w:cs="FrankRuehl"/>
          <w:vanish/>
          <w:sz w:val="22"/>
          <w:szCs w:val="22"/>
          <w:u w:val="single"/>
          <w:shd w:val="clear" w:color="auto" w:fill="FFFF99"/>
          <w:rtl/>
        </w:rPr>
        <w:t>ס</w:t>
      </w:r>
      <w:r w:rsidRPr="00CD732A">
        <w:rPr>
          <w:rStyle w:val="default"/>
          <w:rFonts w:cs="FrankRuehl" w:hint="cs"/>
          <w:vanish/>
          <w:sz w:val="22"/>
          <w:szCs w:val="22"/>
          <w:u w:val="single"/>
          <w:shd w:val="clear" w:color="auto" w:fill="FFFF99"/>
          <w:rtl/>
        </w:rPr>
        <w:t xml:space="preserve">וגי הגדרי רשיונות טיס והדרכה שהם: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א.</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גדרי סוג: </w:t>
      </w:r>
    </w:p>
    <w:p w:rsidR="00CD2F98" w:rsidRPr="00CD732A" w:rsidRDefault="00CD2F98">
      <w:pPr>
        <w:pStyle w:val="P33"/>
        <w:spacing w:before="0"/>
        <w:ind w:left="1474"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א</w:t>
      </w:r>
      <w:r w:rsidRPr="00CD732A">
        <w:rPr>
          <w:rStyle w:val="default"/>
          <w:rFonts w:cs="FrankRuehl" w:hint="cs"/>
          <w:vanish/>
          <w:sz w:val="22"/>
          <w:szCs w:val="22"/>
          <w:shd w:val="clear" w:color="auto" w:fill="FFFF99"/>
          <w:rtl/>
        </w:rPr>
        <w:t xml:space="preserve">וירון; </w:t>
      </w:r>
    </w:p>
    <w:p w:rsidR="00CD2F98" w:rsidRPr="00CD732A" w:rsidRDefault="00CD2F98">
      <w:pPr>
        <w:pStyle w:val="P33"/>
        <w:spacing w:before="0"/>
        <w:ind w:left="1474"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2.</w:t>
      </w:r>
      <w:r w:rsidRPr="00CD732A">
        <w:rPr>
          <w:rStyle w:val="default"/>
          <w:rFonts w:cs="FrankRuehl"/>
          <w:vanish/>
          <w:sz w:val="22"/>
          <w:szCs w:val="22"/>
          <w:shd w:val="clear" w:color="auto" w:fill="FFFF99"/>
          <w:rtl/>
        </w:rPr>
        <w:tab/>
        <w:t>ר</w:t>
      </w:r>
      <w:r w:rsidRPr="00CD732A">
        <w:rPr>
          <w:rStyle w:val="default"/>
          <w:rFonts w:cs="FrankRuehl" w:hint="cs"/>
          <w:vanish/>
          <w:sz w:val="22"/>
          <w:szCs w:val="22"/>
          <w:shd w:val="clear" w:color="auto" w:fill="FFFF99"/>
          <w:rtl/>
        </w:rPr>
        <w:t xml:space="preserve">וטורקרפט; </w:t>
      </w:r>
    </w:p>
    <w:p w:rsidR="00CD2F98" w:rsidRPr="00CD732A" w:rsidRDefault="00CD2F98">
      <w:pPr>
        <w:pStyle w:val="P33"/>
        <w:spacing w:before="0"/>
        <w:ind w:left="1474"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3.</w:t>
      </w:r>
      <w:r w:rsidRPr="00CD732A">
        <w:rPr>
          <w:rStyle w:val="default"/>
          <w:rFonts w:cs="FrankRuehl"/>
          <w:vanish/>
          <w:sz w:val="22"/>
          <w:szCs w:val="22"/>
          <w:shd w:val="clear" w:color="auto" w:fill="FFFF99"/>
          <w:rtl/>
        </w:rPr>
        <w:tab/>
        <w:t>ד</w:t>
      </w:r>
      <w:r w:rsidRPr="00CD732A">
        <w:rPr>
          <w:rStyle w:val="default"/>
          <w:rFonts w:cs="FrankRuehl" w:hint="cs"/>
          <w:vanish/>
          <w:sz w:val="22"/>
          <w:szCs w:val="22"/>
          <w:shd w:val="clear" w:color="auto" w:fill="FFFF99"/>
          <w:rtl/>
        </w:rPr>
        <w:t xml:space="preserve">און; </w:t>
      </w:r>
    </w:p>
    <w:p w:rsidR="00CD2F98" w:rsidRPr="00CD732A" w:rsidRDefault="00CD2F98">
      <w:pPr>
        <w:pStyle w:val="P33"/>
        <w:spacing w:before="0"/>
        <w:ind w:left="1474"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4.</w:t>
      </w:r>
      <w:r w:rsidRPr="00CD732A">
        <w:rPr>
          <w:rStyle w:val="default"/>
          <w:rFonts w:cs="FrankRuehl"/>
          <w:vanish/>
          <w:sz w:val="22"/>
          <w:szCs w:val="22"/>
          <w:shd w:val="clear" w:color="auto" w:fill="FFFF99"/>
          <w:rtl/>
        </w:rPr>
        <w:tab/>
        <w:t>א</w:t>
      </w:r>
      <w:r w:rsidRPr="00CD732A">
        <w:rPr>
          <w:rStyle w:val="default"/>
          <w:rFonts w:cs="FrankRuehl" w:hint="cs"/>
          <w:vanish/>
          <w:sz w:val="22"/>
          <w:szCs w:val="22"/>
          <w:shd w:val="clear" w:color="auto" w:fill="FFFF99"/>
          <w:rtl/>
        </w:rPr>
        <w:t xml:space="preserve">וירון זעיר; </w:t>
      </w:r>
    </w:p>
    <w:p w:rsidR="00CD2F98" w:rsidRPr="00CD732A" w:rsidRDefault="00CD2F98">
      <w:pPr>
        <w:pStyle w:val="P33"/>
        <w:spacing w:before="0"/>
        <w:ind w:left="1474" w:right="1134"/>
        <w:rPr>
          <w:rStyle w:val="default"/>
          <w:rFonts w:cs="FrankRuehl"/>
          <w:vanish/>
          <w:sz w:val="22"/>
          <w:szCs w:val="22"/>
          <w:u w:val="single"/>
          <w:shd w:val="clear" w:color="auto" w:fill="FFFF99"/>
          <w:rtl/>
        </w:rPr>
      </w:pPr>
      <w:r w:rsidRPr="00CD732A">
        <w:rPr>
          <w:rStyle w:val="default"/>
          <w:rFonts w:cs="FrankRuehl"/>
          <w:vanish/>
          <w:sz w:val="22"/>
          <w:szCs w:val="22"/>
          <w:u w:val="single"/>
          <w:shd w:val="clear" w:color="auto" w:fill="FFFF99"/>
          <w:rtl/>
        </w:rPr>
        <w:t>5.</w:t>
      </w:r>
      <w:r w:rsidRPr="00CD732A">
        <w:rPr>
          <w:rStyle w:val="default"/>
          <w:rFonts w:cs="FrankRuehl"/>
          <w:vanish/>
          <w:sz w:val="22"/>
          <w:szCs w:val="22"/>
          <w:u w:val="single"/>
          <w:shd w:val="clear" w:color="auto" w:fill="FFFF99"/>
          <w:rtl/>
        </w:rPr>
        <w:tab/>
        <w:t>ב</w:t>
      </w:r>
      <w:r w:rsidRPr="00CD732A">
        <w:rPr>
          <w:rStyle w:val="default"/>
          <w:rFonts w:cs="FrankRuehl" w:hint="cs"/>
          <w:vanish/>
          <w:sz w:val="22"/>
          <w:szCs w:val="22"/>
          <w:u w:val="single"/>
          <w:shd w:val="clear" w:color="auto" w:fill="FFFF99"/>
          <w:rtl/>
        </w:rPr>
        <w:t xml:space="preserve">לון מאוייש; </w:t>
      </w:r>
    </w:p>
    <w:p w:rsidR="00CD2F98" w:rsidRPr="00CD732A" w:rsidRDefault="00CD2F98">
      <w:pPr>
        <w:pStyle w:val="P33"/>
        <w:spacing w:before="0"/>
        <w:ind w:left="1474" w:right="1134"/>
        <w:rPr>
          <w:rStyle w:val="default"/>
          <w:rFonts w:cs="FrankRuehl" w:hint="cs"/>
          <w:vanish/>
          <w:sz w:val="22"/>
          <w:szCs w:val="22"/>
          <w:shd w:val="clear" w:color="auto" w:fill="FFFF99"/>
          <w:rtl/>
        </w:rPr>
      </w:pPr>
      <w:r w:rsidRPr="00CD732A">
        <w:rPr>
          <w:rStyle w:val="default"/>
          <w:rFonts w:cs="FrankRuehl"/>
          <w:vanish/>
          <w:sz w:val="22"/>
          <w:szCs w:val="22"/>
          <w:u w:val="single"/>
          <w:shd w:val="clear" w:color="auto" w:fill="FFFF99"/>
          <w:rtl/>
        </w:rPr>
        <w:t>6.</w:t>
      </w:r>
      <w:r w:rsidRPr="00CD732A">
        <w:rPr>
          <w:rStyle w:val="default"/>
          <w:rFonts w:cs="FrankRuehl"/>
          <w:vanish/>
          <w:sz w:val="22"/>
          <w:szCs w:val="22"/>
          <w:u w:val="single"/>
          <w:shd w:val="clear" w:color="auto" w:fill="FFFF99"/>
          <w:rtl/>
        </w:rPr>
        <w:tab/>
        <w:t>מ</w:t>
      </w:r>
      <w:r w:rsidR="007042A2" w:rsidRPr="00CD732A">
        <w:rPr>
          <w:rStyle w:val="default"/>
          <w:rFonts w:cs="FrankRuehl" w:hint="cs"/>
          <w:vanish/>
          <w:sz w:val="22"/>
          <w:szCs w:val="22"/>
          <w:u w:val="single"/>
          <w:shd w:val="clear" w:color="auto" w:fill="FFFF99"/>
          <w:rtl/>
        </w:rPr>
        <w:t>צנח ממונע;</w:t>
      </w:r>
    </w:p>
    <w:p w:rsidR="007042A2" w:rsidRPr="00CD732A" w:rsidRDefault="007042A2" w:rsidP="007042A2">
      <w:pPr>
        <w:pStyle w:val="P00"/>
        <w:tabs>
          <w:tab w:val="clear" w:pos="6259"/>
        </w:tabs>
        <w:spacing w:before="0"/>
        <w:ind w:left="1474" w:right="1134"/>
        <w:rPr>
          <w:rFonts w:cs="FrankRuehl" w:hint="cs"/>
          <w:vanish/>
          <w:szCs w:val="20"/>
          <w:shd w:val="clear" w:color="auto" w:fill="FFFF99"/>
          <w:rtl/>
        </w:rPr>
      </w:pPr>
    </w:p>
    <w:p w:rsidR="007042A2" w:rsidRPr="00CD732A" w:rsidRDefault="007042A2" w:rsidP="007042A2">
      <w:pPr>
        <w:pStyle w:val="P00"/>
        <w:tabs>
          <w:tab w:val="clear" w:pos="6259"/>
        </w:tabs>
        <w:spacing w:before="0"/>
        <w:ind w:left="1474"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13.4.2015</w:t>
      </w:r>
    </w:p>
    <w:p w:rsidR="007042A2" w:rsidRPr="00CD732A" w:rsidRDefault="007042A2" w:rsidP="007042A2">
      <w:pPr>
        <w:pStyle w:val="P00"/>
        <w:tabs>
          <w:tab w:val="clear" w:pos="6259"/>
        </w:tabs>
        <w:spacing w:before="0"/>
        <w:ind w:left="1474" w:right="1134"/>
        <w:rPr>
          <w:rFonts w:cs="FrankRuehl" w:hint="cs"/>
          <w:vanish/>
          <w:szCs w:val="20"/>
          <w:shd w:val="clear" w:color="auto" w:fill="FFFF99"/>
          <w:rtl/>
        </w:rPr>
      </w:pPr>
      <w:r w:rsidRPr="00CD732A">
        <w:rPr>
          <w:rFonts w:cs="FrankRuehl" w:hint="cs"/>
          <w:b/>
          <w:bCs/>
          <w:vanish/>
          <w:szCs w:val="20"/>
          <w:shd w:val="clear" w:color="auto" w:fill="FFFF99"/>
          <w:rtl/>
        </w:rPr>
        <w:t>תק' תשע"ה-2015</w:t>
      </w:r>
    </w:p>
    <w:p w:rsidR="007042A2" w:rsidRPr="00CD732A" w:rsidRDefault="007042A2" w:rsidP="007042A2">
      <w:pPr>
        <w:pStyle w:val="P00"/>
        <w:tabs>
          <w:tab w:val="clear" w:pos="6259"/>
        </w:tabs>
        <w:spacing w:before="0"/>
        <w:ind w:left="1474" w:right="1134"/>
        <w:rPr>
          <w:rFonts w:cs="FrankRuehl" w:hint="cs"/>
          <w:vanish/>
          <w:szCs w:val="20"/>
          <w:shd w:val="clear" w:color="auto" w:fill="FFFF99"/>
          <w:rtl/>
        </w:rPr>
      </w:pPr>
      <w:hyperlink r:id="rId61" w:history="1">
        <w:r w:rsidRPr="00CD732A">
          <w:rPr>
            <w:rStyle w:val="Hyperlink"/>
            <w:rFonts w:cs="FrankRuehl" w:hint="cs"/>
            <w:vanish/>
            <w:szCs w:val="20"/>
            <w:shd w:val="clear" w:color="auto" w:fill="FFFF99"/>
            <w:rtl/>
          </w:rPr>
          <w:t>ק"ת תשע"ה מס' 7503</w:t>
        </w:r>
      </w:hyperlink>
      <w:r w:rsidRPr="00CD732A">
        <w:rPr>
          <w:rFonts w:cs="FrankRuehl" w:hint="cs"/>
          <w:vanish/>
          <w:szCs w:val="20"/>
          <w:shd w:val="clear" w:color="auto" w:fill="FFFF99"/>
          <w:rtl/>
        </w:rPr>
        <w:t xml:space="preserve"> מיום 25.3.2015 עמ' 1102</w:t>
      </w:r>
    </w:p>
    <w:p w:rsidR="007042A2" w:rsidRPr="00CD732A" w:rsidRDefault="007042A2" w:rsidP="007042A2">
      <w:pPr>
        <w:pStyle w:val="P00"/>
        <w:tabs>
          <w:tab w:val="clear" w:pos="6259"/>
        </w:tabs>
        <w:spacing w:before="0"/>
        <w:ind w:left="1474" w:right="1134"/>
        <w:rPr>
          <w:rFonts w:cs="FrankRuehl" w:hint="cs"/>
          <w:vanish/>
          <w:szCs w:val="20"/>
          <w:shd w:val="clear" w:color="auto" w:fill="FFFF99"/>
          <w:rtl/>
        </w:rPr>
      </w:pPr>
      <w:r w:rsidRPr="00CD732A">
        <w:rPr>
          <w:rFonts w:cs="FrankRuehl" w:hint="cs"/>
          <w:b/>
          <w:bCs/>
          <w:vanish/>
          <w:szCs w:val="20"/>
          <w:shd w:val="clear" w:color="auto" w:fill="FFFF99"/>
          <w:rtl/>
        </w:rPr>
        <w:t>מחיקת פסקה 7(2)(א)(6)</w:t>
      </w:r>
    </w:p>
    <w:p w:rsidR="007042A2" w:rsidRPr="00CD732A" w:rsidRDefault="007042A2" w:rsidP="007042A2">
      <w:pPr>
        <w:pStyle w:val="P00"/>
        <w:tabs>
          <w:tab w:val="clear" w:pos="6259"/>
        </w:tabs>
        <w:ind w:left="1474"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7042A2" w:rsidRPr="00CD732A" w:rsidRDefault="007042A2" w:rsidP="007042A2">
      <w:pPr>
        <w:pStyle w:val="P33"/>
        <w:spacing w:before="0"/>
        <w:ind w:left="1474" w:right="1134"/>
        <w:rPr>
          <w:rStyle w:val="default"/>
          <w:rFonts w:cs="FrankRuehl" w:hint="cs"/>
          <w:vanish/>
          <w:sz w:val="22"/>
          <w:szCs w:val="22"/>
          <w:shd w:val="clear" w:color="auto" w:fill="FFFF99"/>
          <w:rtl/>
        </w:rPr>
      </w:pPr>
      <w:r w:rsidRPr="00CD732A">
        <w:rPr>
          <w:rStyle w:val="default"/>
          <w:rFonts w:cs="FrankRuehl"/>
          <w:strike/>
          <w:vanish/>
          <w:sz w:val="22"/>
          <w:szCs w:val="22"/>
          <w:shd w:val="clear" w:color="auto" w:fill="FFFF99"/>
          <w:rtl/>
        </w:rPr>
        <w:t>6.</w:t>
      </w:r>
      <w:r w:rsidRPr="00CD732A">
        <w:rPr>
          <w:rStyle w:val="default"/>
          <w:rFonts w:cs="FrankRuehl"/>
          <w:strike/>
          <w:vanish/>
          <w:sz w:val="22"/>
          <w:szCs w:val="22"/>
          <w:shd w:val="clear" w:color="auto" w:fill="FFFF99"/>
          <w:rtl/>
        </w:rPr>
        <w:tab/>
        <w:t>מ</w:t>
      </w:r>
      <w:r w:rsidRPr="00CD732A">
        <w:rPr>
          <w:rStyle w:val="default"/>
          <w:rFonts w:cs="FrankRuehl" w:hint="cs"/>
          <w:strike/>
          <w:vanish/>
          <w:sz w:val="22"/>
          <w:szCs w:val="22"/>
          <w:shd w:val="clear" w:color="auto" w:fill="FFFF99"/>
          <w:rtl/>
        </w:rPr>
        <w:t>צנח ממונע;</w:t>
      </w:r>
    </w:p>
    <w:p w:rsidR="0045137A" w:rsidRPr="00CD732A" w:rsidRDefault="0045137A" w:rsidP="001C6CE7">
      <w:pPr>
        <w:pStyle w:val="P00"/>
        <w:tabs>
          <w:tab w:val="clear" w:pos="6259"/>
        </w:tabs>
        <w:spacing w:before="0"/>
        <w:ind w:left="1474" w:right="1134"/>
        <w:rPr>
          <w:rFonts w:cs="FrankRuehl" w:hint="cs"/>
          <w:vanish/>
          <w:szCs w:val="20"/>
          <w:shd w:val="clear" w:color="auto" w:fill="FFFF99"/>
          <w:rtl/>
        </w:rPr>
      </w:pPr>
    </w:p>
    <w:p w:rsidR="0045137A" w:rsidRPr="00CD732A" w:rsidRDefault="0045137A" w:rsidP="001C6CE7">
      <w:pPr>
        <w:pStyle w:val="P00"/>
        <w:tabs>
          <w:tab w:val="clear" w:pos="6259"/>
        </w:tabs>
        <w:spacing w:before="0"/>
        <w:ind w:left="1474"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29.6.2016</w:t>
      </w:r>
    </w:p>
    <w:p w:rsidR="0045137A" w:rsidRPr="00CD732A" w:rsidRDefault="0045137A" w:rsidP="001C6CE7">
      <w:pPr>
        <w:pStyle w:val="P00"/>
        <w:tabs>
          <w:tab w:val="clear" w:pos="6259"/>
        </w:tabs>
        <w:spacing w:before="0"/>
        <w:ind w:left="1474"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45137A" w:rsidRPr="00CD732A" w:rsidRDefault="0045137A" w:rsidP="001C6CE7">
      <w:pPr>
        <w:pStyle w:val="P00"/>
        <w:tabs>
          <w:tab w:val="clear" w:pos="6259"/>
        </w:tabs>
        <w:spacing w:before="0"/>
        <w:ind w:left="1474" w:right="1134"/>
        <w:rPr>
          <w:rFonts w:cs="FrankRuehl" w:hint="cs"/>
          <w:vanish/>
          <w:szCs w:val="20"/>
          <w:shd w:val="clear" w:color="auto" w:fill="FFFF99"/>
          <w:rtl/>
        </w:rPr>
      </w:pPr>
      <w:hyperlink r:id="rId62"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E5339E" w:rsidRPr="00CD732A" w:rsidRDefault="0045137A" w:rsidP="001C6CE7">
      <w:pPr>
        <w:pStyle w:val="P00"/>
        <w:tabs>
          <w:tab w:val="clear" w:pos="6259"/>
        </w:tabs>
        <w:spacing w:before="0"/>
        <w:ind w:left="1474" w:right="1134"/>
        <w:rPr>
          <w:rFonts w:cs="FrankRuehl"/>
          <w:b/>
          <w:bCs/>
          <w:vanish/>
          <w:szCs w:val="20"/>
          <w:shd w:val="clear" w:color="auto" w:fill="FFFF99"/>
          <w:rtl/>
        </w:rPr>
      </w:pPr>
      <w:r w:rsidRPr="00CD732A">
        <w:rPr>
          <w:rFonts w:cs="FrankRuehl" w:hint="cs"/>
          <w:b/>
          <w:bCs/>
          <w:vanish/>
          <w:szCs w:val="20"/>
          <w:shd w:val="clear" w:color="auto" w:fill="FFFF99"/>
          <w:rtl/>
        </w:rPr>
        <w:t>הוספת פסקה 7(2)(א)(7</w:t>
      </w:r>
      <w:r w:rsidR="00E5339E" w:rsidRPr="00CD732A">
        <w:rPr>
          <w:rFonts w:cs="FrankRuehl" w:hint="cs"/>
          <w:b/>
          <w:bCs/>
          <w:vanish/>
          <w:szCs w:val="20"/>
          <w:shd w:val="clear" w:color="auto" w:fill="FFFF99"/>
          <w:rtl/>
        </w:rPr>
        <w:t>)</w:t>
      </w:r>
    </w:p>
    <w:p w:rsidR="00E5339E" w:rsidRPr="00CD732A" w:rsidRDefault="00E5339E" w:rsidP="00B307F4">
      <w:pPr>
        <w:pStyle w:val="P22"/>
        <w:tabs>
          <w:tab w:val="left" w:pos="1021"/>
        </w:tabs>
        <w:spacing w:before="0"/>
        <w:ind w:left="1474" w:right="1134"/>
        <w:rPr>
          <w:rStyle w:val="default"/>
          <w:rFonts w:cs="FrankRuehl"/>
          <w:vanish/>
          <w:szCs w:val="20"/>
          <w:shd w:val="clear" w:color="auto" w:fill="FFFF99"/>
          <w:rtl/>
        </w:rPr>
      </w:pPr>
    </w:p>
    <w:p w:rsidR="00E5339E" w:rsidRPr="00CD732A" w:rsidRDefault="00E5339E" w:rsidP="00B307F4">
      <w:pPr>
        <w:pStyle w:val="P22"/>
        <w:tabs>
          <w:tab w:val="left" w:pos="1021"/>
        </w:tabs>
        <w:spacing w:before="0"/>
        <w:ind w:left="1474" w:right="1134"/>
        <w:rPr>
          <w:rStyle w:val="default"/>
          <w:rFonts w:cs="FrankRuehl"/>
          <w:vanish/>
          <w:color w:val="FF0000"/>
          <w:szCs w:val="20"/>
          <w:shd w:val="clear" w:color="auto" w:fill="FFFF99"/>
          <w:rtl/>
        </w:rPr>
      </w:pPr>
      <w:r w:rsidRPr="00CD732A">
        <w:rPr>
          <w:rStyle w:val="default"/>
          <w:rFonts w:cs="FrankRuehl" w:hint="cs"/>
          <w:vanish/>
          <w:color w:val="FF0000"/>
          <w:szCs w:val="20"/>
          <w:shd w:val="clear" w:color="auto" w:fill="FFFF99"/>
          <w:rtl/>
        </w:rPr>
        <w:t>מיום 4.8.2022</w:t>
      </w:r>
    </w:p>
    <w:p w:rsidR="00E5339E" w:rsidRPr="00CD732A" w:rsidRDefault="00E5339E" w:rsidP="00B307F4">
      <w:pPr>
        <w:pStyle w:val="P22"/>
        <w:tabs>
          <w:tab w:val="left" w:pos="1021"/>
        </w:tabs>
        <w:spacing w:before="0"/>
        <w:ind w:left="1474"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תק' תשפ"ב-2022</w:t>
      </w:r>
    </w:p>
    <w:p w:rsidR="00E5339E" w:rsidRPr="00CD732A" w:rsidRDefault="00E5339E" w:rsidP="00B307F4">
      <w:pPr>
        <w:pStyle w:val="P22"/>
        <w:tabs>
          <w:tab w:val="left" w:pos="1021"/>
        </w:tabs>
        <w:spacing w:before="0"/>
        <w:ind w:left="1474" w:right="1134"/>
        <w:rPr>
          <w:rStyle w:val="default"/>
          <w:rFonts w:cs="FrankRuehl"/>
          <w:vanish/>
          <w:szCs w:val="20"/>
          <w:shd w:val="clear" w:color="auto" w:fill="FFFF99"/>
          <w:rtl/>
        </w:rPr>
      </w:pPr>
      <w:hyperlink r:id="rId63" w:history="1">
        <w:r w:rsidRPr="00CD732A">
          <w:rPr>
            <w:rStyle w:val="Hyperlink"/>
            <w:rFonts w:cs="FrankRuehl" w:hint="cs"/>
            <w:vanish/>
            <w:szCs w:val="20"/>
            <w:shd w:val="clear" w:color="auto" w:fill="FFFF99"/>
            <w:rtl/>
          </w:rPr>
          <w:t>ק"ת תשפ"ב מס' 10245</w:t>
        </w:r>
      </w:hyperlink>
      <w:r w:rsidRPr="00CD732A">
        <w:rPr>
          <w:rStyle w:val="default"/>
          <w:rFonts w:cs="FrankRuehl" w:hint="cs"/>
          <w:vanish/>
          <w:szCs w:val="20"/>
          <w:shd w:val="clear" w:color="auto" w:fill="FFFF99"/>
          <w:rtl/>
        </w:rPr>
        <w:t xml:space="preserve"> מיום 5.7.2022 עמ' 3394</w:t>
      </w:r>
    </w:p>
    <w:p w:rsidR="00E5339E" w:rsidRPr="00CD732A" w:rsidRDefault="00E5339E" w:rsidP="00B307F4">
      <w:pPr>
        <w:pStyle w:val="P22"/>
        <w:tabs>
          <w:tab w:val="left" w:pos="1021"/>
        </w:tabs>
        <w:spacing w:before="0"/>
        <w:ind w:left="1474"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מחיקת פסקת משנה 7(2)(ה)(5)</w:t>
      </w:r>
    </w:p>
    <w:p w:rsidR="00E5339E" w:rsidRPr="00CD732A" w:rsidRDefault="00E5339E" w:rsidP="00B307F4">
      <w:pPr>
        <w:pStyle w:val="P22"/>
        <w:tabs>
          <w:tab w:val="left" w:pos="1021"/>
        </w:tabs>
        <w:ind w:left="1474" w:right="1134"/>
        <w:rPr>
          <w:rStyle w:val="default"/>
          <w:rFonts w:cs="FrankRuehl"/>
          <w:vanish/>
          <w:szCs w:val="20"/>
          <w:shd w:val="clear" w:color="auto" w:fill="FFFF99"/>
          <w:rtl/>
        </w:rPr>
      </w:pPr>
      <w:r w:rsidRPr="00CD732A">
        <w:rPr>
          <w:rStyle w:val="default"/>
          <w:rFonts w:cs="FrankRuehl" w:hint="cs"/>
          <w:vanish/>
          <w:szCs w:val="20"/>
          <w:shd w:val="clear" w:color="auto" w:fill="FFFF99"/>
          <w:rtl/>
        </w:rPr>
        <w:t>הנוסח הקודם:</w:t>
      </w:r>
    </w:p>
    <w:p w:rsidR="0045137A" w:rsidRPr="001C6CE7" w:rsidRDefault="00E5339E" w:rsidP="00E5339E">
      <w:pPr>
        <w:pStyle w:val="P33"/>
        <w:spacing w:before="0"/>
        <w:ind w:left="1474" w:right="1134"/>
        <w:rPr>
          <w:rFonts w:cs="FrankRuehl" w:hint="cs"/>
          <w:sz w:val="2"/>
          <w:szCs w:val="2"/>
          <w:shd w:val="clear" w:color="auto" w:fill="FFFF99"/>
          <w:rtl/>
        </w:rPr>
      </w:pPr>
      <w:r w:rsidRPr="00CD732A">
        <w:rPr>
          <w:rStyle w:val="default"/>
          <w:rFonts w:cs="FrankRuehl" w:hint="cs"/>
          <w:strike/>
          <w:vanish/>
          <w:sz w:val="22"/>
          <w:szCs w:val="22"/>
          <w:shd w:val="clear" w:color="auto" w:fill="FFFF99"/>
          <w:rtl/>
        </w:rPr>
        <w:t>5.</w:t>
      </w:r>
      <w:r w:rsidRPr="00CD732A">
        <w:rPr>
          <w:rStyle w:val="default"/>
          <w:rFonts w:cs="FrankRuehl"/>
          <w:strike/>
          <w:vanish/>
          <w:sz w:val="22"/>
          <w:szCs w:val="22"/>
          <w:shd w:val="clear" w:color="auto" w:fill="FFFF99"/>
          <w:rtl/>
        </w:rPr>
        <w:tab/>
        <w:t>מ</w:t>
      </w:r>
      <w:r w:rsidRPr="00CD732A">
        <w:rPr>
          <w:rStyle w:val="default"/>
          <w:rFonts w:cs="FrankRuehl" w:hint="cs"/>
          <w:strike/>
          <w:vanish/>
          <w:sz w:val="22"/>
          <w:szCs w:val="22"/>
          <w:shd w:val="clear" w:color="auto" w:fill="FFFF99"/>
          <w:rtl/>
        </w:rPr>
        <w:t>אמן תדריכן מודיעין טיס.</w:t>
      </w:r>
      <w:bookmarkEnd w:id="45"/>
    </w:p>
    <w:p w:rsidR="00CD2F98" w:rsidRDefault="00CD2F98">
      <w:pPr>
        <w:pStyle w:val="P00"/>
        <w:spacing w:before="72"/>
        <w:ind w:left="0" w:right="1134"/>
        <w:rPr>
          <w:rStyle w:val="default"/>
          <w:rFonts w:cs="FrankRuehl"/>
          <w:rtl/>
        </w:rPr>
      </w:pPr>
      <w:bookmarkStart w:id="46" w:name="Seif8"/>
      <w:bookmarkEnd w:id="46"/>
      <w:r>
        <w:rPr>
          <w:rFonts w:cs="Miriam"/>
          <w:lang w:val="he-IL"/>
        </w:rPr>
        <w:pict>
          <v:rect id="_x0000_s2084" style="position:absolute;left:0;text-align:left;margin-left:464.5pt;margin-top:8.05pt;width:75.05pt;height:29.9pt;z-index:25132288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בק</w:t>
                  </w:r>
                  <w:r>
                    <w:rPr>
                      <w:rFonts w:cs="Miriam" w:hint="cs"/>
                      <w:sz w:val="18"/>
                      <w:szCs w:val="18"/>
                      <w:rtl/>
                    </w:rPr>
                    <w:t>שה לרשיון, להגדר, לאי</w:t>
                  </w:r>
                  <w:r>
                    <w:rPr>
                      <w:rFonts w:cs="Miriam"/>
                      <w:sz w:val="18"/>
                      <w:szCs w:val="18"/>
                      <w:rtl/>
                    </w:rPr>
                    <w:t>ש</w:t>
                  </w:r>
                  <w:r>
                    <w:rPr>
                      <w:rFonts w:cs="Miriam" w:hint="cs"/>
                      <w:sz w:val="18"/>
                      <w:szCs w:val="18"/>
                      <w:rtl/>
                    </w:rPr>
                    <w:t xml:space="preserve">ור </w:t>
                  </w:r>
                  <w:r>
                    <w:rPr>
                      <w:rFonts w:cs="Miriam"/>
                      <w:sz w:val="18"/>
                      <w:szCs w:val="18"/>
                      <w:rtl/>
                    </w:rPr>
                    <w:t>א</w:t>
                  </w:r>
                  <w:r>
                    <w:rPr>
                      <w:rFonts w:cs="Miriam" w:hint="cs"/>
                      <w:sz w:val="18"/>
                      <w:szCs w:val="18"/>
                      <w:rtl/>
                    </w:rPr>
                    <w:t>ו לחידוש</w:t>
                  </w:r>
                </w:p>
              </w:txbxContent>
            </v:textbox>
            <w10:anchorlock/>
          </v:rect>
        </w:pict>
      </w:r>
      <w:r>
        <w:rPr>
          <w:rStyle w:val="big-number"/>
          <w:rtl/>
        </w:rPr>
        <w:t>8</w:t>
      </w:r>
      <w:r>
        <w:rPr>
          <w:rStyle w:val="big-number"/>
          <w:rFonts w:cs="FrankRuehl"/>
          <w:sz w:val="26"/>
          <w:szCs w:val="26"/>
          <w:rtl/>
        </w:rPr>
        <w:t>.</w:t>
      </w:r>
      <w:r>
        <w:rPr>
          <w:rStyle w:val="big-number"/>
          <w:rFonts w:cs="FrankRuehl"/>
          <w:sz w:val="26"/>
          <w:szCs w:val="26"/>
          <w:rtl/>
        </w:rPr>
        <w:tab/>
      </w:r>
      <w:r>
        <w:rPr>
          <w:rStyle w:val="default"/>
          <w:rFonts w:cs="FrankRuehl"/>
          <w:sz w:val="26"/>
          <w:rtl/>
        </w:rPr>
        <w:t>(</w:t>
      </w:r>
      <w:r>
        <w:rPr>
          <w:rStyle w:val="default"/>
          <w:rFonts w:cs="FrankRuehl" w:hint="cs"/>
          <w:sz w:val="26"/>
          <w:rtl/>
        </w:rPr>
        <w:t>א</w:t>
      </w:r>
      <w:r>
        <w:rPr>
          <w:rStyle w:val="default"/>
          <w:rFonts w:cs="FrankRuehl" w:hint="cs"/>
          <w:rtl/>
        </w:rPr>
        <w:t>)</w:t>
      </w:r>
      <w:r>
        <w:rPr>
          <w:rStyle w:val="default"/>
          <w:rFonts w:cs="FrankRuehl"/>
          <w:rtl/>
        </w:rPr>
        <w:tab/>
        <w:t>ה</w:t>
      </w:r>
      <w:r>
        <w:rPr>
          <w:rStyle w:val="default"/>
          <w:rFonts w:cs="FrankRuehl" w:hint="cs"/>
          <w:rtl/>
        </w:rPr>
        <w:t xml:space="preserve">מבקש רשיון עובד טיס או הגדר, או המבקש את חידושם או את אישורם, יגיש בקשה לרשות הרישוי בטופס ובאופן שהורה המנהל וימלא אחר הדרישות לצורך קבלת הרשיון, ההגדר, אישורם או חידושם, הכל כמפורט בתקנות אלה. </w:t>
      </w:r>
    </w:p>
    <w:p w:rsidR="00CD2F98" w:rsidRDefault="00CD2F98" w:rsidP="007042A2">
      <w:pPr>
        <w:pStyle w:val="P00"/>
        <w:spacing w:before="72"/>
        <w:ind w:left="0" w:right="1134"/>
        <w:rPr>
          <w:rStyle w:val="default"/>
          <w:rFonts w:cs="FrankRuehl" w:hint="cs"/>
          <w:rtl/>
        </w:rPr>
      </w:pPr>
      <w:r>
        <w:rPr>
          <w:lang w:val="he-IL"/>
        </w:rPr>
        <w:pict>
          <v:rect id="_x0000_s2085" style="position:absolute;left:0;text-align:left;margin-left:464.5pt;margin-top:8.05pt;width:75.05pt;height:10pt;z-index:251323904" o:allowincell="f" filled="f" stroked="f" strokecolor="lime" strokeweight=".25pt">
            <v:textbox inset="0,0,0,0">
              <w:txbxContent>
                <w:p w:rsidR="00EF5FC7" w:rsidRDefault="00EF5FC7" w:rsidP="007042A2">
                  <w:pPr>
                    <w:spacing w:line="160" w:lineRule="exact"/>
                    <w:jc w:val="left"/>
                    <w:rPr>
                      <w:rFonts w:cs="Miriam"/>
                      <w:noProof/>
                      <w:sz w:val="18"/>
                      <w:szCs w:val="18"/>
                      <w:rtl/>
                    </w:rPr>
                  </w:pPr>
                  <w:r>
                    <w:rPr>
                      <w:rFonts w:cs="Miriam"/>
                      <w:sz w:val="18"/>
                      <w:szCs w:val="18"/>
                      <w:rtl/>
                    </w:rPr>
                    <w:t>תק</w:t>
                  </w:r>
                  <w:r>
                    <w:rPr>
                      <w:rFonts w:cs="Miriam" w:hint="cs"/>
                      <w:sz w:val="18"/>
                      <w:szCs w:val="18"/>
                      <w:rtl/>
                    </w:rPr>
                    <w:t>' תשע"ה-2015</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sidR="007042A2">
        <w:rPr>
          <w:rStyle w:val="default"/>
          <w:rFonts w:cs="FrankRuehl" w:hint="cs"/>
          <w:rtl/>
        </w:rPr>
        <w:t>(בוטלה).</w:t>
      </w:r>
    </w:p>
    <w:p w:rsidR="00CD2F98" w:rsidRPr="00CD732A" w:rsidRDefault="00CD2F98">
      <w:pPr>
        <w:pStyle w:val="P00"/>
        <w:spacing w:before="0"/>
        <w:ind w:left="0" w:right="1134"/>
        <w:rPr>
          <w:rFonts w:cs="FrankRuehl" w:hint="cs"/>
          <w:b/>
          <w:bCs/>
          <w:vanish/>
          <w:szCs w:val="20"/>
          <w:shd w:val="clear" w:color="auto" w:fill="FFFF99"/>
          <w:rtl/>
        </w:rPr>
      </w:pPr>
      <w:bookmarkStart w:id="47" w:name="Rov731"/>
      <w:r w:rsidRPr="00CD732A">
        <w:rPr>
          <w:rFonts w:cs="FrankRuehl" w:hint="cs"/>
          <w:vanish/>
          <w:color w:val="FF0000"/>
          <w:szCs w:val="20"/>
          <w:shd w:val="clear" w:color="auto" w:fill="FFFF99"/>
          <w:rtl/>
        </w:rPr>
        <w:t>מיום 17.3.1988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64"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552</w:t>
      </w:r>
    </w:p>
    <w:p w:rsidR="00CD2F98" w:rsidRPr="00CD732A" w:rsidRDefault="00CD2F98">
      <w:pPr>
        <w:pStyle w:val="P00"/>
        <w:ind w:left="0" w:right="1134"/>
        <w:rPr>
          <w:rStyle w:val="default"/>
          <w:rFonts w:cs="FrankRuehl"/>
          <w:vanish/>
          <w:sz w:val="22"/>
          <w:szCs w:val="22"/>
          <w:shd w:val="clear" w:color="auto" w:fill="FFFF99"/>
          <w:rtl/>
        </w:rPr>
      </w:pPr>
      <w:r w:rsidRPr="00CD732A">
        <w:rPr>
          <w:rStyle w:val="big-number"/>
          <w:rFonts w:cs="FrankRuehl"/>
          <w:vanish/>
          <w:sz w:val="22"/>
          <w:szCs w:val="22"/>
          <w:shd w:val="clear" w:color="auto" w:fill="FFFF99"/>
          <w:rtl/>
        </w:rPr>
        <w:t>8.</w:t>
      </w:r>
      <w:r w:rsidRPr="00CD732A">
        <w:rPr>
          <w:rStyle w:val="big-numbe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א)</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מבקש רשיון עובד טיס או הגדר, או המבקש את חידושם או את אישורם, יגיש בקשה לרשות הרישוי בטופס ובאופן שהורה המנהל וימלא אחר הדרישות לצורך קבלת הרשיון, ההגדר, אישורם או חידושם, הכל כמפורט בתקנות אלה. </w:t>
      </w:r>
    </w:p>
    <w:p w:rsidR="00CD2F98" w:rsidRPr="00CD732A" w:rsidRDefault="00CD2F98">
      <w:pPr>
        <w:pStyle w:val="P00"/>
        <w:spacing w:before="0"/>
        <w:ind w:left="0" w:right="1134"/>
        <w:rPr>
          <w:rStyle w:val="default"/>
          <w:rFonts w:cs="FrankRuehl" w:hint="cs"/>
          <w:vanish/>
          <w:sz w:val="22"/>
          <w:szCs w:val="22"/>
          <w:u w:val="single"/>
          <w:shd w:val="clear" w:color="auto" w:fill="FFFF99"/>
          <w:rtl/>
        </w:rPr>
      </w:pPr>
      <w:r w:rsidRPr="00CD732A">
        <w:rPr>
          <w:rFonts w:cs="FrankRuehl"/>
          <w:vanish/>
          <w:sz w:val="22"/>
          <w:szCs w:val="22"/>
          <w:shd w:val="clear" w:color="auto" w:fill="FFFF99"/>
          <w:rtl/>
        </w:rPr>
        <w:tab/>
      </w:r>
      <w:r w:rsidRPr="00CD732A">
        <w:rPr>
          <w:rStyle w:val="default"/>
          <w:rFonts w:cs="FrankRuehl"/>
          <w:vanish/>
          <w:sz w:val="22"/>
          <w:szCs w:val="22"/>
          <w:u w:val="single"/>
          <w:shd w:val="clear" w:color="auto" w:fill="FFFF99"/>
          <w:rtl/>
        </w:rPr>
        <w:t>(</w:t>
      </w:r>
      <w:r w:rsidRPr="00CD732A">
        <w:rPr>
          <w:rStyle w:val="default"/>
          <w:rFonts w:cs="FrankRuehl" w:hint="cs"/>
          <w:vanish/>
          <w:sz w:val="22"/>
          <w:szCs w:val="22"/>
          <w:u w:val="single"/>
          <w:shd w:val="clear" w:color="auto" w:fill="FFFF99"/>
          <w:rtl/>
        </w:rPr>
        <w:t>ב)</w:t>
      </w:r>
      <w:r w:rsidRPr="00CD732A">
        <w:rPr>
          <w:rStyle w:val="default"/>
          <w:rFonts w:cs="FrankRuehl"/>
          <w:vanish/>
          <w:sz w:val="22"/>
          <w:szCs w:val="22"/>
          <w:u w:val="single"/>
          <w:shd w:val="clear" w:color="auto" w:fill="FFFF99"/>
          <w:rtl/>
        </w:rPr>
        <w:tab/>
        <w:t>ה</w:t>
      </w:r>
      <w:r w:rsidRPr="00CD732A">
        <w:rPr>
          <w:rStyle w:val="default"/>
          <w:rFonts w:cs="FrankRuehl" w:hint="cs"/>
          <w:vanish/>
          <w:sz w:val="22"/>
          <w:szCs w:val="22"/>
          <w:u w:val="single"/>
          <w:shd w:val="clear" w:color="auto" w:fill="FFFF99"/>
          <w:rtl/>
        </w:rPr>
        <w:t xml:space="preserve">מבקש רשיון טיס למצנח ממונע, או המבקש את חידושו או את אישורו יגיש בקשה לבעל רשיון מפעיל מוסמך בטופס ובאופן שהורה המנהל וימלא אחר הדרישות לצורך קבלת הרשיון, אישורו או חידושו, הכל כמפורט בספר עזר מבצעי המאושר של בעל רשיון הפעלה למצנח ממונע. </w:t>
      </w:r>
    </w:p>
    <w:p w:rsidR="00CD2F98" w:rsidRPr="00CD732A" w:rsidRDefault="00CD2F98">
      <w:pPr>
        <w:pStyle w:val="P00"/>
        <w:spacing w:before="0"/>
        <w:ind w:left="0" w:right="1134"/>
        <w:rPr>
          <w:rFonts w:cs="FrankRuehl" w:hint="cs"/>
          <w:vanish/>
          <w:color w:val="FF0000"/>
          <w:szCs w:val="20"/>
          <w:shd w:val="clear" w:color="auto" w:fill="FFFF99"/>
          <w:rtl/>
        </w:rPr>
      </w:pP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14.5.1992</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תשנ"ב-1992</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65" w:history="1">
        <w:r w:rsidRPr="00CD732A">
          <w:rPr>
            <w:rStyle w:val="Hyperlink"/>
            <w:rFonts w:cs="FrankRuehl" w:hint="cs"/>
            <w:vanish/>
            <w:szCs w:val="20"/>
            <w:shd w:val="clear" w:color="auto" w:fill="FFFF99"/>
            <w:rtl/>
          </w:rPr>
          <w:t>ק"ת תשנ"ב מס' 5442</w:t>
        </w:r>
      </w:hyperlink>
      <w:r w:rsidRPr="00CD732A">
        <w:rPr>
          <w:rFonts w:cs="FrankRuehl" w:hint="cs"/>
          <w:vanish/>
          <w:szCs w:val="20"/>
          <w:shd w:val="clear" w:color="auto" w:fill="FFFF99"/>
          <w:rtl/>
        </w:rPr>
        <w:t xml:space="preserve"> מיום 14.5.1992 עמ' 1061</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החלפת תקנת משנה 8(ב)</w:t>
      </w:r>
    </w:p>
    <w:p w:rsidR="00CD2F98" w:rsidRPr="00CD732A" w:rsidRDefault="00CD2F98">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D2F98" w:rsidRPr="00CD732A" w:rsidRDefault="00CD2F98">
      <w:pPr>
        <w:pStyle w:val="P00"/>
        <w:spacing w:before="0"/>
        <w:ind w:left="0" w:right="1134"/>
        <w:rPr>
          <w:rStyle w:val="default"/>
          <w:rFonts w:cs="FrankRuehl" w:hint="cs"/>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ב)</w:t>
      </w:r>
      <w:r w:rsidRPr="00CD732A">
        <w:rPr>
          <w:rStyle w:val="default"/>
          <w:rFonts w:cs="FrankRuehl"/>
          <w:strike/>
          <w:vanish/>
          <w:sz w:val="22"/>
          <w:szCs w:val="22"/>
          <w:shd w:val="clear" w:color="auto" w:fill="FFFF99"/>
          <w:rtl/>
        </w:rPr>
        <w:tab/>
        <w:t>ה</w:t>
      </w:r>
      <w:r w:rsidRPr="00CD732A">
        <w:rPr>
          <w:rStyle w:val="default"/>
          <w:rFonts w:cs="FrankRuehl" w:hint="cs"/>
          <w:strike/>
          <w:vanish/>
          <w:sz w:val="22"/>
          <w:szCs w:val="22"/>
          <w:shd w:val="clear" w:color="auto" w:fill="FFFF99"/>
          <w:rtl/>
        </w:rPr>
        <w:t>מבקש רשיון טיס למצנח ממונע, או המבקש את חידושו או את אישורו יגיש בקשה לבעל רשיון מפעיל מוסמך בטופס ובאופן שהורה המנהל וימלא אחר הדרישות לצורך קבלת הרשיון, אישורו או חידושו, הכל כמפורט בספר עזר מבצעי המאושר של בעל רשיון הפעלה למצנח ממונע.</w:t>
      </w:r>
    </w:p>
    <w:p w:rsidR="007042A2" w:rsidRPr="00CD732A" w:rsidRDefault="007042A2" w:rsidP="007042A2">
      <w:pPr>
        <w:pStyle w:val="P00"/>
        <w:tabs>
          <w:tab w:val="clear" w:pos="6259"/>
        </w:tabs>
        <w:spacing w:before="0"/>
        <w:ind w:left="0" w:right="1134"/>
        <w:rPr>
          <w:rFonts w:cs="FrankRuehl" w:hint="cs"/>
          <w:vanish/>
          <w:szCs w:val="20"/>
          <w:shd w:val="clear" w:color="auto" w:fill="FFFF99"/>
          <w:rtl/>
        </w:rPr>
      </w:pPr>
    </w:p>
    <w:p w:rsidR="007042A2" w:rsidRPr="00CD732A" w:rsidRDefault="007042A2" w:rsidP="007042A2">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13.4.2015</w:t>
      </w:r>
    </w:p>
    <w:p w:rsidR="007042A2" w:rsidRPr="00CD732A" w:rsidRDefault="007042A2" w:rsidP="007042A2">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תשע"ה-2015</w:t>
      </w:r>
    </w:p>
    <w:p w:rsidR="007042A2" w:rsidRPr="00CD732A" w:rsidRDefault="007042A2" w:rsidP="007042A2">
      <w:pPr>
        <w:pStyle w:val="P00"/>
        <w:tabs>
          <w:tab w:val="clear" w:pos="6259"/>
        </w:tabs>
        <w:spacing w:before="0"/>
        <w:ind w:left="0" w:right="1134"/>
        <w:rPr>
          <w:rFonts w:cs="FrankRuehl" w:hint="cs"/>
          <w:vanish/>
          <w:szCs w:val="20"/>
          <w:shd w:val="clear" w:color="auto" w:fill="FFFF99"/>
          <w:rtl/>
        </w:rPr>
      </w:pPr>
      <w:hyperlink r:id="rId66" w:history="1">
        <w:r w:rsidRPr="00CD732A">
          <w:rPr>
            <w:rStyle w:val="Hyperlink"/>
            <w:rFonts w:cs="FrankRuehl" w:hint="cs"/>
            <w:vanish/>
            <w:szCs w:val="20"/>
            <w:shd w:val="clear" w:color="auto" w:fill="FFFF99"/>
            <w:rtl/>
          </w:rPr>
          <w:t>ק"ת תשע"ה מס' 7503</w:t>
        </w:r>
      </w:hyperlink>
      <w:r w:rsidRPr="00CD732A">
        <w:rPr>
          <w:rFonts w:cs="FrankRuehl" w:hint="cs"/>
          <w:vanish/>
          <w:szCs w:val="20"/>
          <w:shd w:val="clear" w:color="auto" w:fill="FFFF99"/>
          <w:rtl/>
        </w:rPr>
        <w:t xml:space="preserve"> מיום 25.3.2015 עמ' 1102</w:t>
      </w:r>
    </w:p>
    <w:p w:rsidR="007042A2" w:rsidRPr="00CD732A" w:rsidRDefault="007042A2" w:rsidP="007042A2">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ביטול תקנת משנה 8(ב)</w:t>
      </w:r>
    </w:p>
    <w:p w:rsidR="007042A2" w:rsidRPr="00CD732A" w:rsidRDefault="007042A2" w:rsidP="007042A2">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7042A2" w:rsidRPr="007042A2" w:rsidRDefault="007042A2" w:rsidP="007042A2">
      <w:pPr>
        <w:pStyle w:val="P00"/>
        <w:spacing w:before="0"/>
        <w:ind w:left="0" w:right="1134"/>
        <w:rPr>
          <w:rStyle w:val="default"/>
          <w:rFonts w:cs="FrankRuehl" w:hint="cs"/>
          <w:strike/>
          <w:sz w:val="2"/>
          <w:szCs w:val="2"/>
          <w:shd w:val="clear" w:color="auto" w:fill="FFFF99"/>
          <w:rtl/>
        </w:rPr>
      </w:pPr>
      <w:r w:rsidRPr="00CD732A">
        <w:rPr>
          <w:rStyle w:val="default"/>
          <w:rFonts w:cs="FrankRuehl"/>
          <w:vanish/>
          <w:sz w:val="22"/>
          <w:szCs w:val="22"/>
          <w:shd w:val="clear" w:color="auto" w:fill="FFFF99"/>
          <w:rtl/>
        </w:rPr>
        <w:tab/>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ב)</w:t>
      </w:r>
      <w:r w:rsidRPr="00CD732A">
        <w:rPr>
          <w:rStyle w:val="default"/>
          <w:rFonts w:cs="FrankRuehl"/>
          <w:strike/>
          <w:vanish/>
          <w:sz w:val="22"/>
          <w:szCs w:val="22"/>
          <w:shd w:val="clear" w:color="auto" w:fill="FFFF99"/>
          <w:rtl/>
        </w:rPr>
        <w:tab/>
        <w:t>ה</w:t>
      </w:r>
      <w:r w:rsidRPr="00CD732A">
        <w:rPr>
          <w:rStyle w:val="default"/>
          <w:rFonts w:cs="FrankRuehl" w:hint="cs"/>
          <w:strike/>
          <w:vanish/>
          <w:sz w:val="22"/>
          <w:szCs w:val="22"/>
          <w:shd w:val="clear" w:color="auto" w:fill="FFFF99"/>
          <w:rtl/>
        </w:rPr>
        <w:t>מבקש רשיון למצנח רחף, למצנח רחף עם מנוע עזר או ל</w:t>
      </w:r>
      <w:r w:rsidRPr="00CD732A">
        <w:rPr>
          <w:rStyle w:val="default"/>
          <w:rFonts w:cs="FrankRuehl"/>
          <w:strike/>
          <w:vanish/>
          <w:sz w:val="22"/>
          <w:szCs w:val="22"/>
          <w:shd w:val="clear" w:color="auto" w:fill="FFFF99"/>
          <w:rtl/>
        </w:rPr>
        <w:t>מ</w:t>
      </w:r>
      <w:r w:rsidRPr="00CD732A">
        <w:rPr>
          <w:rStyle w:val="default"/>
          <w:rFonts w:cs="FrankRuehl" w:hint="cs"/>
          <w:strike/>
          <w:vanish/>
          <w:sz w:val="22"/>
          <w:szCs w:val="22"/>
          <w:shd w:val="clear" w:color="auto" w:fill="FFFF99"/>
          <w:rtl/>
        </w:rPr>
        <w:t>צנח ממונע, או המבקש את חידושו או אישורו של רשיון כאמור, יגיש בקשה לבעל רשיון הפעלה כאמור בתקנות ההפעלה וימלא אחר כל הדרישות לצורך קבלת הרשיון, אישורו או חידושו, הכל כמפורט בספר עזר מבצעי מאושר של בעל רשיון ההפעלה.</w:t>
      </w:r>
      <w:bookmarkEnd w:id="47"/>
    </w:p>
    <w:p w:rsidR="00CD2F98" w:rsidRDefault="00CD2F98">
      <w:pPr>
        <w:pStyle w:val="P00"/>
        <w:spacing w:before="72"/>
        <w:ind w:left="0" w:right="1134"/>
        <w:rPr>
          <w:rStyle w:val="default"/>
          <w:rFonts w:cs="FrankRuehl"/>
          <w:rtl/>
        </w:rPr>
      </w:pPr>
      <w:bookmarkStart w:id="48" w:name="Seif9"/>
      <w:bookmarkEnd w:id="48"/>
      <w:r>
        <w:rPr>
          <w:rFonts w:cs="Miriam"/>
          <w:lang w:val="he-IL"/>
        </w:rPr>
        <w:pict>
          <v:rect id="_x0000_s2086" style="position:absolute;left:0;text-align:left;margin-left:464.5pt;margin-top:8.05pt;width:75.05pt;height:10pt;z-index:251324928" o:allowincell="f" filled="f" stroked="f" strokecolor="lime" strokeweight=".25pt">
            <v:textbox style="mso-next-textbox:#_x0000_s2086" inset="0,0,0,0">
              <w:txbxContent>
                <w:p w:rsidR="00EF5FC7" w:rsidRDefault="00EF5FC7">
                  <w:pPr>
                    <w:spacing w:line="160" w:lineRule="exact"/>
                    <w:jc w:val="left"/>
                    <w:rPr>
                      <w:rFonts w:cs="Miriam"/>
                      <w:noProof/>
                      <w:sz w:val="18"/>
                      <w:szCs w:val="18"/>
                      <w:rtl/>
                    </w:rPr>
                  </w:pPr>
                  <w:r>
                    <w:rPr>
                      <w:rFonts w:cs="Miriam"/>
                      <w:sz w:val="18"/>
                      <w:szCs w:val="18"/>
                      <w:rtl/>
                    </w:rPr>
                    <w:t>רש</w:t>
                  </w:r>
                  <w:r>
                    <w:rPr>
                      <w:rFonts w:cs="Miriam" w:hint="cs"/>
                      <w:sz w:val="18"/>
                      <w:szCs w:val="18"/>
                      <w:rtl/>
                    </w:rPr>
                    <w:t>יון עובד טיס</w:t>
                  </w:r>
                </w:p>
              </w:txbxContent>
            </v:textbox>
            <w10:anchorlock/>
          </v:rect>
        </w:pict>
      </w:r>
      <w:r>
        <w:rPr>
          <w:rStyle w:val="big-number"/>
          <w:rtl/>
        </w:rPr>
        <w:t>9</w:t>
      </w:r>
      <w:r>
        <w:rPr>
          <w:rStyle w:val="big-number"/>
          <w:rFonts w:cs="FrankRuehl"/>
          <w:sz w:val="26"/>
          <w:szCs w:val="26"/>
          <w:rtl/>
        </w:rPr>
        <w:t>.</w:t>
      </w:r>
      <w:r>
        <w:rPr>
          <w:rStyle w:val="big-number"/>
          <w:rFonts w:cs="FrankRuehl"/>
          <w:sz w:val="26"/>
          <w:szCs w:val="26"/>
          <w:rtl/>
        </w:rPr>
        <w:tab/>
      </w:r>
      <w:r>
        <w:rPr>
          <w:rStyle w:val="default"/>
          <w:rFonts w:cs="FrankRuehl"/>
          <w:rtl/>
        </w:rPr>
        <w:t>ר</w:t>
      </w:r>
      <w:r>
        <w:rPr>
          <w:rStyle w:val="default"/>
          <w:rFonts w:cs="FrankRuehl" w:hint="cs"/>
          <w:rtl/>
        </w:rPr>
        <w:t xml:space="preserve">שיון עובד טיס יהא בטופס שקבעה רשות </w:t>
      </w:r>
      <w:r>
        <w:rPr>
          <w:rStyle w:val="default"/>
          <w:rFonts w:cs="FrankRuehl"/>
          <w:rtl/>
        </w:rPr>
        <w:t>ה</w:t>
      </w:r>
      <w:r>
        <w:rPr>
          <w:rStyle w:val="default"/>
          <w:rFonts w:cs="FrankRuehl" w:hint="cs"/>
          <w:rtl/>
        </w:rPr>
        <w:t xml:space="preserve">רישוי. </w:t>
      </w:r>
    </w:p>
    <w:p w:rsidR="00CD2F98" w:rsidRDefault="00CD2F98">
      <w:pPr>
        <w:pStyle w:val="P00"/>
        <w:spacing w:before="72"/>
        <w:ind w:left="0" w:right="1134"/>
        <w:rPr>
          <w:rStyle w:val="default"/>
          <w:rFonts w:cs="FrankRuehl"/>
          <w:rtl/>
        </w:rPr>
      </w:pPr>
      <w:bookmarkStart w:id="49" w:name="Seif10"/>
      <w:bookmarkEnd w:id="49"/>
      <w:r>
        <w:rPr>
          <w:rFonts w:cs="Miriam"/>
          <w:lang w:val="he-IL"/>
        </w:rPr>
        <w:pict>
          <v:rect id="_x0000_s2087" style="position:absolute;left:0;text-align:left;margin-left:464.5pt;margin-top:8.05pt;width:75.05pt;height:20.6pt;z-index:25132595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שור רשיון </w:t>
                  </w:r>
                  <w:r>
                    <w:rPr>
                      <w:rFonts w:cs="Miriam"/>
                      <w:sz w:val="18"/>
                      <w:szCs w:val="18"/>
                      <w:rtl/>
                    </w:rPr>
                    <w:t>א</w:t>
                  </w:r>
                  <w:r>
                    <w:rPr>
                      <w:rFonts w:cs="Miriam" w:hint="cs"/>
                      <w:sz w:val="18"/>
                      <w:szCs w:val="18"/>
                      <w:rtl/>
                    </w:rPr>
                    <w:t>ו הגדר מאת מדינה חברה</w:t>
                  </w:r>
                </w:p>
              </w:txbxContent>
            </v:textbox>
            <w10:anchorlock/>
          </v:rect>
        </w:pict>
      </w:r>
      <w:r>
        <w:rPr>
          <w:rStyle w:val="big-number"/>
          <w:rtl/>
        </w:rPr>
        <w:t>10</w:t>
      </w:r>
      <w:r>
        <w:rPr>
          <w:rStyle w:val="big-number"/>
          <w:rFonts w:cs="FrankRuehl"/>
          <w:sz w:val="26"/>
          <w:szCs w:val="26"/>
          <w:rtl/>
        </w:rPr>
        <w:t>.</w:t>
      </w:r>
      <w:r>
        <w:rPr>
          <w:rStyle w:val="big-number"/>
          <w:rFonts w:cs="FrankRuehl"/>
          <w:sz w:val="26"/>
          <w:szCs w:val="26"/>
          <w:rtl/>
        </w:rPr>
        <w:tab/>
      </w:r>
      <w:r>
        <w:rPr>
          <w:rStyle w:val="default"/>
          <w:rFonts w:cs="FrankRuehl"/>
          <w:sz w:val="26"/>
          <w:rtl/>
        </w:rPr>
        <w:t>(</w:t>
      </w:r>
      <w:r>
        <w:rPr>
          <w:rStyle w:val="default"/>
          <w:rFonts w:cs="FrankRuehl" w:hint="cs"/>
          <w:rtl/>
        </w:rPr>
        <w:t>א)</w:t>
      </w:r>
      <w:r>
        <w:rPr>
          <w:rStyle w:val="default"/>
          <w:rFonts w:cs="FrankRuehl"/>
          <w:rtl/>
        </w:rPr>
        <w:tab/>
        <w:t>ר</w:t>
      </w:r>
      <w:r>
        <w:rPr>
          <w:rStyle w:val="default"/>
          <w:rFonts w:cs="FrankRuehl" w:hint="cs"/>
          <w:rtl/>
        </w:rPr>
        <w:t xml:space="preserve">שיון או הגדר שניתנו מאת מדינה חברה, רשאית רשות הרישוי לאשרם אישור מלא או אישור חלקי בלבד, או לא לאשרם, הכל כמפורט בתקנה זו.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ר</w:t>
      </w:r>
      <w:r>
        <w:rPr>
          <w:rStyle w:val="default"/>
          <w:rFonts w:cs="FrankRuehl" w:hint="cs"/>
          <w:rtl/>
        </w:rPr>
        <w:t xml:space="preserve">שיון או הגדר שניתנו מאת מדינה חברה לא יאושרו אלא אם מבקש האישור: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וכיח ידע מקצועי בדיני התעופה האזרחי</w:t>
      </w:r>
      <w:r>
        <w:rPr>
          <w:rStyle w:val="default"/>
          <w:rFonts w:cs="FrankRuehl"/>
          <w:rtl/>
        </w:rPr>
        <w:t>ת</w:t>
      </w:r>
      <w:r>
        <w:rPr>
          <w:rStyle w:val="default"/>
          <w:rFonts w:cs="FrankRuehl" w:hint="cs"/>
          <w:rtl/>
        </w:rPr>
        <w:t xml:space="preserve"> בישראל, בהפעלת כלי טיס ובכלליה, לרבות הנהלים והנוהגים הקשורים בפיקוח על תנועה אוירית ובנהלי חירום, הכל כפי שהורה המנהל; </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וכיח כושר ביצוע כפי שהורה המנהל; </w:t>
      </w:r>
    </w:p>
    <w:p w:rsidR="00CD2F98" w:rsidRDefault="00CD2F98">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 xml:space="preserve">חזיק בתעודה רפואית תקפה; </w:t>
      </w:r>
    </w:p>
    <w:p w:rsidR="00CD2F98" w:rsidRDefault="00CD2F98">
      <w:pPr>
        <w:pStyle w:val="P22"/>
        <w:spacing w:before="72"/>
        <w:ind w:left="1021" w:right="1134"/>
        <w:rPr>
          <w:rStyle w:val="default"/>
          <w:rFonts w:cs="FrankRuehl"/>
          <w:rtl/>
        </w:rPr>
      </w:pPr>
      <w:r>
        <w:rPr>
          <w:rStyle w:val="default"/>
          <w:rFonts w:cs="FrankRuehl" w:hint="cs"/>
          <w:rtl/>
        </w:rPr>
        <w:t>(4)</w:t>
      </w:r>
      <w:r>
        <w:rPr>
          <w:rStyle w:val="default"/>
          <w:rFonts w:cs="FrankRuehl"/>
          <w:rtl/>
        </w:rPr>
        <w:tab/>
        <w:t>ע</w:t>
      </w:r>
      <w:r>
        <w:rPr>
          <w:rStyle w:val="default"/>
          <w:rFonts w:cs="FrankRuehl" w:hint="cs"/>
          <w:rtl/>
        </w:rPr>
        <w:t xml:space="preserve">ונה על הוראות תקנה 12; </w:t>
      </w:r>
    </w:p>
    <w:p w:rsidR="00CD2F98" w:rsidRDefault="00CD2F98">
      <w:pPr>
        <w:pStyle w:val="P22"/>
        <w:spacing w:before="72"/>
        <w:ind w:left="1021"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 xml:space="preserve">דבר ומבין את הלשון העברית או </w:t>
      </w:r>
      <w:r>
        <w:rPr>
          <w:rStyle w:val="default"/>
          <w:rFonts w:cs="FrankRuehl"/>
          <w:rtl/>
        </w:rPr>
        <w:t>א</w:t>
      </w:r>
      <w:r>
        <w:rPr>
          <w:rStyle w:val="default"/>
          <w:rFonts w:cs="FrankRuehl" w:hint="cs"/>
          <w:rtl/>
        </w:rPr>
        <w:t xml:space="preserve">ת הלשון האנגלית הטכנית המקובלת בתעופה; </w:t>
      </w:r>
    </w:p>
    <w:p w:rsidR="00CD2F98" w:rsidRDefault="00CD2F98">
      <w:pPr>
        <w:pStyle w:val="P22"/>
        <w:spacing w:before="72"/>
        <w:ind w:left="1021" w:right="1134"/>
        <w:rPr>
          <w:rStyle w:val="default"/>
          <w:rFonts w:cs="FrankRuehl" w:hint="cs"/>
          <w:rtl/>
        </w:rPr>
      </w:pPr>
      <w:r>
        <w:rPr>
          <w:lang w:val="he-IL"/>
        </w:rPr>
        <w:pict>
          <v:rect id="_x0000_s2088" style="position:absolute;left:0;text-align:left;margin-left:464.5pt;margin-top:8.05pt;width:75.05pt;height:10pt;z-index:25132697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Style w:val="default"/>
          <w:rFonts w:cs="FrankRuehl"/>
          <w:rtl/>
        </w:rPr>
        <w:t>(5א</w:t>
      </w:r>
      <w:r>
        <w:rPr>
          <w:rStyle w:val="default"/>
          <w:rFonts w:cs="FrankRuehl" w:hint="cs"/>
          <w:rtl/>
        </w:rPr>
        <w:t>)</w:t>
      </w:r>
      <w:r>
        <w:rPr>
          <w:rStyle w:val="default"/>
          <w:rFonts w:cs="FrankRuehl"/>
          <w:rtl/>
        </w:rPr>
        <w:tab/>
        <w:t>מ</w:t>
      </w:r>
      <w:r>
        <w:rPr>
          <w:rStyle w:val="default"/>
          <w:rFonts w:cs="FrankRuehl" w:hint="cs"/>
          <w:rtl/>
        </w:rPr>
        <w:t xml:space="preserve">חזיק רשיון אלחוטאי רדיו טלפון מוגבל שהוצא בישראל; </w:t>
      </w:r>
    </w:p>
    <w:p w:rsidR="00CD2F98" w:rsidRDefault="00CD2F98">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יתה הבקשה לרשיון טייס מסחרי - הוכיח נסיון של לפחות מאתיים וחמישים שעות זמן טיסה, ומהן לפחות שלושים שעות בשנה האחרונה שקדמה להגשת הבקשה, או במקום הוכחת ש</w:t>
      </w:r>
      <w:r>
        <w:rPr>
          <w:rStyle w:val="default"/>
          <w:rFonts w:cs="FrankRuehl"/>
          <w:rtl/>
        </w:rPr>
        <w:t>ל</w:t>
      </w:r>
      <w:r>
        <w:rPr>
          <w:rStyle w:val="default"/>
          <w:rFonts w:cs="FrankRuehl" w:hint="cs"/>
          <w:rtl/>
        </w:rPr>
        <w:t xml:space="preserve">ושים השעות כאמור המציא אישור ממדריך טיס שהמבקש נמצא על ידו כשר וראוי להוכיח כושר ביצוע כאמור בפיסקה (2). </w:t>
      </w:r>
    </w:p>
    <w:p w:rsidR="00CD2F98" w:rsidRDefault="00CD2F98">
      <w:pPr>
        <w:pStyle w:val="P02"/>
        <w:spacing w:before="72"/>
        <w:ind w:left="1021"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t>(1)</w:t>
      </w:r>
      <w:r>
        <w:rPr>
          <w:rStyle w:val="default"/>
          <w:rFonts w:cs="FrankRuehl"/>
          <w:rtl/>
        </w:rPr>
        <w:tab/>
        <w:t>מ</w:t>
      </w:r>
      <w:r>
        <w:rPr>
          <w:rStyle w:val="default"/>
          <w:rFonts w:cs="FrankRuehl" w:hint="cs"/>
          <w:rtl/>
        </w:rPr>
        <w:t xml:space="preserve">חזיק ברשיון טייס פרטי ובו הגדר מכשירים שניתן מאת מדינה חברה אשר עמד בדרישות תקנת משנה (ב) - יאושר רשיונו ללא הגדר </w:t>
      </w:r>
      <w:r>
        <w:rPr>
          <w:rStyle w:val="default"/>
          <w:rFonts w:cs="FrankRuehl"/>
          <w:rtl/>
        </w:rPr>
        <w:t>ה</w:t>
      </w:r>
      <w:r>
        <w:rPr>
          <w:rStyle w:val="default"/>
          <w:rFonts w:cs="FrankRuehl" w:hint="cs"/>
          <w:rtl/>
        </w:rPr>
        <w:t xml:space="preserve">מכשירים; </w:t>
      </w:r>
    </w:p>
    <w:p w:rsidR="00CD2F98" w:rsidRDefault="00CD2F98">
      <w:pPr>
        <w:pStyle w:val="P22"/>
        <w:spacing w:before="72"/>
        <w:ind w:left="1021" w:right="1134"/>
        <w:rPr>
          <w:rStyle w:val="default"/>
          <w:rFonts w:cs="FrankRuehl"/>
          <w:rtl/>
        </w:rPr>
      </w:pPr>
      <w:r>
        <w:rPr>
          <w:rStyle w:val="default"/>
          <w:rFonts w:cs="FrankRuehl"/>
          <w:rtl/>
        </w:rPr>
        <w:t>(2)</w:t>
      </w:r>
      <w:r>
        <w:rPr>
          <w:rStyle w:val="default"/>
          <w:rFonts w:cs="FrankRuehl"/>
          <w:rtl/>
        </w:rPr>
        <w:tab/>
        <w:t>מ</w:t>
      </w:r>
      <w:r>
        <w:rPr>
          <w:rStyle w:val="default"/>
          <w:rFonts w:cs="FrankRuehl" w:hint="cs"/>
          <w:rtl/>
        </w:rPr>
        <w:t xml:space="preserve">חזיק ברשיון טייס מסחרי או ברשיון טייס תובלה בנתיבי אויר שניתן מאת מדינה חברה אשר עמד בדרישות תקנת משנה (ב) - יאושר רשיונו כאילו היה רשיון טייס מסחרי בלבד ללא הגדר מכשירים או הגדר הדרכה; </w:t>
      </w:r>
    </w:p>
    <w:p w:rsidR="00CD2F98" w:rsidRDefault="00CD2F98">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ל אף האמור בפיסקאות (1) ו-(2), יאושר הגדר מכשיר</w:t>
      </w:r>
      <w:r>
        <w:rPr>
          <w:rStyle w:val="default"/>
          <w:rFonts w:cs="FrankRuehl"/>
          <w:rtl/>
        </w:rPr>
        <w:t>י</w:t>
      </w:r>
      <w:r>
        <w:rPr>
          <w:rStyle w:val="default"/>
          <w:rFonts w:cs="FrankRuehl" w:hint="cs"/>
          <w:rtl/>
        </w:rPr>
        <w:t xml:space="preserve">ם ברשיון אם עבר המבקש בהצלחה מבחן עיוני בנושא כללי טיסת מכשירים כאמור בתקנה 166.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t>א</w:t>
      </w:r>
      <w:r>
        <w:rPr>
          <w:rStyle w:val="default"/>
          <w:rFonts w:cs="FrankRuehl" w:hint="cs"/>
          <w:rtl/>
        </w:rPr>
        <w:t xml:space="preserve">ישור רשות הרישוי של רשיון או הגדר שניתנו מאת מדינה חברה יהא בכתב, יוצמד לרשיון, ותקופת תוקפו לא תעלה על תקופת תוקפו של הרשיון שניתן מאת המדינה החברה. </w:t>
      </w:r>
    </w:p>
    <w:p w:rsidR="00CD2F98" w:rsidRDefault="00CD2F98">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ab/>
        <w:t>ר</w:t>
      </w:r>
      <w:r>
        <w:rPr>
          <w:rStyle w:val="default"/>
          <w:rFonts w:cs="FrankRuehl" w:hint="cs"/>
          <w:rtl/>
        </w:rPr>
        <w:t>שות הרישוי</w:t>
      </w:r>
      <w:r>
        <w:rPr>
          <w:rStyle w:val="default"/>
          <w:rFonts w:cs="FrankRuehl"/>
          <w:rtl/>
        </w:rPr>
        <w:t xml:space="preserve"> </w:t>
      </w:r>
      <w:r>
        <w:rPr>
          <w:rStyle w:val="default"/>
          <w:rFonts w:cs="FrankRuehl" w:hint="cs"/>
          <w:rtl/>
        </w:rPr>
        <w:t>רשאית שלא להכיר ברשיון או בהגדר שניתנו מאת מדינה חברה לאדם המחזיק ברשיון עובד טיס שניתן בישראל.</w:t>
      </w:r>
    </w:p>
    <w:p w:rsidR="00CD2F98" w:rsidRPr="00CD732A" w:rsidRDefault="00CD2F98">
      <w:pPr>
        <w:pStyle w:val="P00"/>
        <w:spacing w:before="0"/>
        <w:ind w:left="1021" w:right="1134"/>
        <w:rPr>
          <w:rFonts w:cs="FrankRuehl" w:hint="cs"/>
          <w:b/>
          <w:bCs/>
          <w:vanish/>
          <w:szCs w:val="20"/>
          <w:shd w:val="clear" w:color="auto" w:fill="FFFF99"/>
          <w:rtl/>
        </w:rPr>
      </w:pPr>
      <w:bookmarkStart w:id="50" w:name="Rov538"/>
      <w:r w:rsidRPr="00CD732A">
        <w:rPr>
          <w:rFonts w:cs="FrankRuehl" w:hint="cs"/>
          <w:vanish/>
          <w:color w:val="FF0000"/>
          <w:szCs w:val="20"/>
          <w:shd w:val="clear" w:color="auto" w:fill="FFFF99"/>
          <w:rtl/>
        </w:rPr>
        <w:t>מיום 14.5.1992</w:t>
      </w:r>
    </w:p>
    <w:p w:rsidR="00CD2F98" w:rsidRPr="00CD732A" w:rsidRDefault="00CD2F98">
      <w:pPr>
        <w:pStyle w:val="P00"/>
        <w:spacing w:before="0"/>
        <w:ind w:left="1021" w:right="1134"/>
        <w:rPr>
          <w:rFonts w:cs="FrankRuehl" w:hint="cs"/>
          <w:b/>
          <w:bCs/>
          <w:vanish/>
          <w:szCs w:val="20"/>
          <w:shd w:val="clear" w:color="auto" w:fill="FFFF99"/>
          <w:rtl/>
        </w:rPr>
      </w:pPr>
      <w:r w:rsidRPr="00CD732A">
        <w:rPr>
          <w:rFonts w:cs="FrankRuehl" w:hint="cs"/>
          <w:b/>
          <w:bCs/>
          <w:vanish/>
          <w:szCs w:val="20"/>
          <w:shd w:val="clear" w:color="auto" w:fill="FFFF99"/>
          <w:rtl/>
        </w:rPr>
        <w:t>תק' תשנ"ב-1992</w:t>
      </w:r>
    </w:p>
    <w:p w:rsidR="00CD2F98" w:rsidRPr="00CD732A" w:rsidRDefault="00CD2F98">
      <w:pPr>
        <w:pStyle w:val="P00"/>
        <w:tabs>
          <w:tab w:val="clear" w:pos="6259"/>
        </w:tabs>
        <w:spacing w:before="0"/>
        <w:ind w:left="1021" w:right="1134"/>
        <w:rPr>
          <w:rFonts w:cs="FrankRuehl" w:hint="cs"/>
          <w:vanish/>
          <w:szCs w:val="20"/>
          <w:shd w:val="clear" w:color="auto" w:fill="FFFF99"/>
          <w:rtl/>
        </w:rPr>
      </w:pPr>
      <w:hyperlink r:id="rId67" w:history="1">
        <w:r w:rsidRPr="00CD732A">
          <w:rPr>
            <w:rStyle w:val="Hyperlink"/>
            <w:rFonts w:cs="FrankRuehl" w:hint="cs"/>
            <w:vanish/>
            <w:szCs w:val="20"/>
            <w:shd w:val="clear" w:color="auto" w:fill="FFFF99"/>
            <w:rtl/>
          </w:rPr>
          <w:t>ק"ת תשנ"ב מס' 5442</w:t>
        </w:r>
      </w:hyperlink>
      <w:r w:rsidRPr="00CD732A">
        <w:rPr>
          <w:rFonts w:cs="FrankRuehl" w:hint="cs"/>
          <w:vanish/>
          <w:szCs w:val="20"/>
          <w:shd w:val="clear" w:color="auto" w:fill="FFFF99"/>
          <w:rtl/>
        </w:rPr>
        <w:t xml:space="preserve"> מיום 14.5.1992 עמ' 1061</w:t>
      </w:r>
    </w:p>
    <w:p w:rsidR="00CD2F98" w:rsidRDefault="00CD2F98">
      <w:pPr>
        <w:pStyle w:val="P00"/>
        <w:tabs>
          <w:tab w:val="clear" w:pos="6259"/>
        </w:tabs>
        <w:spacing w:before="0"/>
        <w:ind w:left="1021" w:right="1134"/>
        <w:rPr>
          <w:rFonts w:cs="FrankRuehl" w:hint="cs"/>
          <w:b/>
          <w:bCs/>
          <w:sz w:val="2"/>
          <w:szCs w:val="2"/>
          <w:rtl/>
        </w:rPr>
      </w:pPr>
      <w:r w:rsidRPr="00CD732A">
        <w:rPr>
          <w:rFonts w:cs="FrankRuehl" w:hint="cs"/>
          <w:b/>
          <w:bCs/>
          <w:vanish/>
          <w:szCs w:val="20"/>
          <w:shd w:val="clear" w:color="auto" w:fill="FFFF99"/>
          <w:rtl/>
        </w:rPr>
        <w:t>הוספת פסקה 10(ב)(5א)</w:t>
      </w:r>
      <w:bookmarkEnd w:id="50"/>
    </w:p>
    <w:p w:rsidR="00CD2F98" w:rsidRDefault="00CD2F98">
      <w:pPr>
        <w:pStyle w:val="P00"/>
        <w:spacing w:before="72"/>
        <w:ind w:left="0" w:right="1134"/>
        <w:rPr>
          <w:rStyle w:val="default"/>
          <w:rFonts w:cs="FrankRuehl"/>
          <w:rtl/>
        </w:rPr>
      </w:pPr>
      <w:bookmarkStart w:id="51" w:name="Seif11"/>
      <w:bookmarkEnd w:id="51"/>
      <w:r>
        <w:rPr>
          <w:rStyle w:val="big-number"/>
        </w:rPr>
        <w:pict>
          <v:rect id="_x0000_s2089" style="position:absolute;left:0;text-align:left;margin-left:464.5pt;margin-top:8.05pt;width:75.05pt;height:20pt;z-index:25132800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רש</w:t>
                  </w:r>
                  <w:r>
                    <w:rPr>
                      <w:rFonts w:cs="Miriam" w:hint="cs"/>
                      <w:sz w:val="18"/>
                      <w:szCs w:val="18"/>
                      <w:rtl/>
                    </w:rPr>
                    <w:t>יון מוגבל או הגדר מוגבל</w:t>
                  </w:r>
                </w:p>
              </w:txbxContent>
            </v:textbox>
            <w10:anchorlock/>
          </v:rect>
        </w:pict>
      </w:r>
      <w:r>
        <w:rPr>
          <w:rStyle w:val="big-number"/>
          <w:rtl/>
        </w:rPr>
        <w:t>11</w:t>
      </w:r>
      <w:r>
        <w:rPr>
          <w:rStyle w:val="big-number"/>
          <w:rFonts w:cs="FrankRuehl"/>
          <w:sz w:val="26"/>
          <w:szCs w:val="26"/>
          <w:rtl/>
        </w:rPr>
        <w:t>.</w:t>
      </w:r>
      <w:r>
        <w:rPr>
          <w:rStyle w:val="big-number"/>
          <w:rFonts w:cs="FrankRuehl"/>
          <w:sz w:val="26"/>
          <w:szCs w:val="26"/>
          <w:rtl/>
        </w:rPr>
        <w:tab/>
      </w:r>
      <w:r>
        <w:rPr>
          <w:rStyle w:val="default"/>
          <w:rFonts w:cs="FrankRuehl"/>
          <w:sz w:val="26"/>
          <w:rtl/>
        </w:rPr>
        <w:t>ר</w:t>
      </w:r>
      <w:r>
        <w:rPr>
          <w:rStyle w:val="default"/>
          <w:rFonts w:cs="FrankRuehl" w:hint="cs"/>
          <w:sz w:val="26"/>
          <w:rtl/>
        </w:rPr>
        <w:t>שות</w:t>
      </w:r>
      <w:r>
        <w:rPr>
          <w:rStyle w:val="default"/>
          <w:rFonts w:cs="FrankRuehl" w:hint="cs"/>
          <w:rtl/>
        </w:rPr>
        <w:t xml:space="preserve"> הרישוי רשאית להגביל רשיון עובד טיס או הגדר, בין מחמת שהמבקש לא עמד בכל הדרישות להוכחת הנסיון ומבחני הרמה כנדרש בתקנות אלה, ובין מחמת שלא עמד בכל הדר</w:t>
      </w:r>
      <w:r>
        <w:rPr>
          <w:rStyle w:val="default"/>
          <w:rFonts w:cs="FrankRuehl"/>
          <w:rtl/>
        </w:rPr>
        <w:t>י</w:t>
      </w:r>
      <w:r>
        <w:rPr>
          <w:rStyle w:val="default"/>
          <w:rFonts w:cs="FrankRuehl" w:hint="cs"/>
          <w:rtl/>
        </w:rPr>
        <w:t xml:space="preserve">שות הרפואיות הישימות המתייחסות לרשיון או להגדר המבוקשים. </w:t>
      </w:r>
    </w:p>
    <w:p w:rsidR="00CD2F98" w:rsidRDefault="00CD2F98">
      <w:pPr>
        <w:pStyle w:val="P00"/>
        <w:spacing w:before="72"/>
        <w:ind w:left="0" w:right="1134"/>
        <w:rPr>
          <w:rStyle w:val="default"/>
          <w:rFonts w:cs="FrankRuehl"/>
          <w:rtl/>
        </w:rPr>
      </w:pPr>
      <w:bookmarkStart w:id="52" w:name="Seif12"/>
      <w:bookmarkEnd w:id="52"/>
      <w:r>
        <w:rPr>
          <w:rStyle w:val="big-number"/>
        </w:rPr>
        <w:pict>
          <v:rect id="_x0000_s2090" style="position:absolute;left:0;text-align:left;margin-left:464.5pt;margin-top:8.05pt;width:75.05pt;height:20pt;z-index:25132902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אי</w:t>
                  </w:r>
                  <w:r>
                    <w:rPr>
                      <w:rFonts w:cs="Miriam" w:hint="cs"/>
                      <w:sz w:val="18"/>
                      <w:szCs w:val="18"/>
                      <w:rtl/>
                    </w:rPr>
                    <w:t>שור היעדר הרשעות פליליות</w:t>
                  </w:r>
                </w:p>
              </w:txbxContent>
            </v:textbox>
            <w10:anchorlock/>
          </v:rect>
        </w:pict>
      </w:r>
      <w:r>
        <w:rPr>
          <w:rStyle w:val="big-number"/>
          <w:rtl/>
        </w:rPr>
        <w:t>12</w:t>
      </w:r>
      <w:r>
        <w:rPr>
          <w:rStyle w:val="big-number"/>
          <w:rFonts w:cs="FrankRuehl"/>
          <w:sz w:val="26"/>
          <w:szCs w:val="26"/>
          <w:rtl/>
        </w:rPr>
        <w:t>.</w:t>
      </w:r>
      <w:r>
        <w:rPr>
          <w:rStyle w:val="big-number"/>
          <w:rFonts w:cs="FrankRuehl"/>
          <w:sz w:val="26"/>
          <w:szCs w:val="26"/>
          <w:rtl/>
        </w:rPr>
        <w:tab/>
      </w:r>
      <w:r>
        <w:rPr>
          <w:rStyle w:val="default"/>
          <w:rFonts w:cs="FrankRuehl"/>
          <w:sz w:val="26"/>
          <w:rtl/>
        </w:rPr>
        <w:t>(</w:t>
      </w:r>
      <w:r>
        <w:rPr>
          <w:rStyle w:val="default"/>
          <w:rFonts w:cs="FrankRuehl" w:hint="cs"/>
          <w:rtl/>
        </w:rPr>
        <w:t>א)</w:t>
      </w:r>
      <w:r>
        <w:rPr>
          <w:rStyle w:val="default"/>
          <w:rFonts w:cs="FrankRuehl"/>
          <w:rtl/>
        </w:rPr>
        <w:tab/>
        <w:t>ל</w:t>
      </w:r>
      <w:r>
        <w:rPr>
          <w:rStyle w:val="default"/>
          <w:rFonts w:cs="FrankRuehl" w:hint="cs"/>
          <w:rtl/>
        </w:rPr>
        <w:t>א יינתן רשיון לאיש צוות אויר, רשיון מפקח על תנועה אוירית, רשיון קצין מבצעי אויר, רשיון טייס מתלמד או תעודת איש צוות אלא אם המציא מבקש הרשיון או התעודה לרשות הרישוי אישור על היעדר הרשעות פ</w:t>
      </w:r>
      <w:r>
        <w:rPr>
          <w:rStyle w:val="default"/>
          <w:rFonts w:cs="FrankRuehl"/>
          <w:rtl/>
        </w:rPr>
        <w:t>ל</w:t>
      </w:r>
      <w:r>
        <w:rPr>
          <w:rStyle w:val="default"/>
          <w:rFonts w:cs="FrankRuehl" w:hint="cs"/>
          <w:rtl/>
        </w:rPr>
        <w:t>יליות, או אם הורשע בעבירה פלילית מסוג העבירות המנויות בחלק א' לתוספת השישית - חלפו מספר שנים מיום מתן גזר הדין כמפורט להלן:</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עבירה מסוג פשע - חמש שנים; </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עבירה מסוג עוון - שלוש שנים; </w:t>
      </w:r>
    </w:p>
    <w:p w:rsidR="00CD2F98" w:rsidRDefault="00CD2F98">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 xml:space="preserve">עבירה מסוג חטא - שנה אחת.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ה</w:t>
      </w:r>
      <w:r>
        <w:rPr>
          <w:rStyle w:val="default"/>
          <w:rFonts w:cs="FrankRuehl" w:hint="cs"/>
          <w:rtl/>
        </w:rPr>
        <w:t>רשעה בעבירה פלילית מסוג ה</w:t>
      </w:r>
      <w:r>
        <w:rPr>
          <w:rStyle w:val="default"/>
          <w:rFonts w:cs="FrankRuehl"/>
          <w:rtl/>
        </w:rPr>
        <w:t>ע</w:t>
      </w:r>
      <w:r>
        <w:rPr>
          <w:rStyle w:val="default"/>
          <w:rFonts w:cs="FrankRuehl" w:hint="cs"/>
          <w:rtl/>
        </w:rPr>
        <w:t xml:space="preserve">בירות המנויות בחלק ב' לתוספת הששית לא תיחשב כעבירה פלילית לענין תקנה זו.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t>ר</w:t>
      </w:r>
      <w:r>
        <w:rPr>
          <w:rStyle w:val="default"/>
          <w:rFonts w:cs="FrankRuehl" w:hint="cs"/>
          <w:rtl/>
        </w:rPr>
        <w:t xml:space="preserve">שות הרישוי רשאית לקצר את התקופה הקבועה בתקנת משנה (א) עד כדי מחציתה, אם הוכח להנחת דעתה כי התקיים אחד מאלה: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מבקש לא הורשע בעבירה פלילית בתקופת ה</w:t>
      </w:r>
      <w:r>
        <w:rPr>
          <w:rStyle w:val="default"/>
          <w:rFonts w:cs="FrankRuehl"/>
          <w:rtl/>
        </w:rPr>
        <w:t>ז</w:t>
      </w:r>
      <w:r>
        <w:rPr>
          <w:rStyle w:val="default"/>
          <w:rFonts w:cs="FrankRuehl" w:hint="cs"/>
          <w:rtl/>
        </w:rPr>
        <w:t xml:space="preserve">מן שקדמה לביצוע העבירה ושאורכה הוא לפחות פעמיים מאורך התקופה הנזכרת בפיסקאות (1), (2) או (3), לפי הענין, לתקנת משנה (א); או </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 xml:space="preserve">תקיימו נסיבות מיוחדות שיירשמו על ידי רשות הרישוי בתיקו האישי של המבקש, המצדיקות את קיצור התקופה כאמור.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t>ה</w:t>
      </w:r>
      <w:r>
        <w:rPr>
          <w:rStyle w:val="default"/>
          <w:rFonts w:cs="FrankRuehl" w:hint="cs"/>
          <w:rtl/>
        </w:rPr>
        <w:t>יו משפטים או חק</w:t>
      </w:r>
      <w:r>
        <w:rPr>
          <w:rStyle w:val="default"/>
          <w:rFonts w:cs="FrankRuehl"/>
          <w:rtl/>
        </w:rPr>
        <w:t>י</w:t>
      </w:r>
      <w:r>
        <w:rPr>
          <w:rStyle w:val="default"/>
          <w:rFonts w:cs="FrankRuehl" w:hint="cs"/>
          <w:rtl/>
        </w:rPr>
        <w:t xml:space="preserve">רות פליליות תלויים ועומדים נגד מבקש רשיון, כאמור בתקנת משנה (א), או מבקש תעודת איש צוות, תהא רשות הרישוי רשאית שלא ליתן את הרשיון או תעודת איש הצוות המבוקשים לאחר שהתייעצה בענין עם ראש מחלקת חקירות ותביעות במטה הארצי במשטרת ישראל. </w:t>
      </w:r>
    </w:p>
    <w:p w:rsidR="00CD2F98" w:rsidRDefault="00CD2F98">
      <w:pPr>
        <w:pStyle w:val="P00"/>
        <w:spacing w:before="72"/>
        <w:ind w:left="0" w:right="1134"/>
        <w:rPr>
          <w:rStyle w:val="default"/>
          <w:rFonts w:cs="FrankRuehl" w:hint="cs"/>
          <w:rtl/>
        </w:rPr>
      </w:pPr>
      <w:r>
        <w:rPr>
          <w:lang w:val="he-IL"/>
        </w:rPr>
        <w:pict>
          <v:rect id="_x0000_s2091" style="position:absolute;left:0;text-align:left;margin-left:464.5pt;margin-top:8.05pt;width:75.05pt;height:20pt;z-index:251330048" o:allowincell="f" filled="f" stroked="f" strokecolor="lime" strokeweight=".25pt">
            <v:textbox inset="0,0,0,0">
              <w:txbxContent>
                <w:p w:rsidR="00EF5FC7" w:rsidRDefault="00EF5FC7">
                  <w:pPr>
                    <w:spacing w:line="160" w:lineRule="exact"/>
                    <w:jc w:val="left"/>
                    <w:rPr>
                      <w:rFonts w:cs="Miriam"/>
                      <w:sz w:val="18"/>
                      <w:szCs w:val="18"/>
                      <w:rtl/>
                    </w:rPr>
                  </w:pPr>
                  <w:r>
                    <w:rPr>
                      <w:rFonts w:cs="Miriam"/>
                      <w:sz w:val="18"/>
                      <w:szCs w:val="18"/>
                      <w:rtl/>
                    </w:rPr>
                    <w:t>תק' (מס' 2)</w:t>
                  </w:r>
                  <w:r>
                    <w:rPr>
                      <w:rFonts w:cs="Miriam" w:hint="cs"/>
                      <w:sz w:val="18"/>
                      <w:szCs w:val="18"/>
                      <w:rtl/>
                    </w:rPr>
                    <w:t xml:space="preserve"> </w:t>
                  </w:r>
                </w:p>
                <w:p w:rsidR="00EF5FC7" w:rsidRDefault="00EF5FC7">
                  <w:pPr>
                    <w:spacing w:line="160" w:lineRule="exact"/>
                    <w:jc w:val="left"/>
                    <w:rPr>
                      <w:rFonts w:cs="Miriam"/>
                      <w:noProof/>
                      <w:sz w:val="18"/>
                      <w:szCs w:val="18"/>
                      <w:rtl/>
                    </w:rPr>
                  </w:pPr>
                  <w:r>
                    <w:rPr>
                      <w:rFonts w:cs="Miriam" w:hint="cs"/>
                      <w:sz w:val="18"/>
                      <w:szCs w:val="18"/>
                      <w:rtl/>
                    </w:rPr>
                    <w:t>תשמ"ט-1989</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t>ה</w:t>
      </w:r>
      <w:r>
        <w:rPr>
          <w:rStyle w:val="default"/>
          <w:rFonts w:cs="FrankRuehl" w:hint="cs"/>
          <w:rtl/>
        </w:rPr>
        <w:t>ורשע מחזיק ברשיו</w:t>
      </w:r>
      <w:r>
        <w:rPr>
          <w:rStyle w:val="default"/>
          <w:rFonts w:cs="FrankRuehl"/>
          <w:rtl/>
        </w:rPr>
        <w:t>ן</w:t>
      </w:r>
      <w:r>
        <w:rPr>
          <w:rStyle w:val="default"/>
          <w:rFonts w:cs="FrankRuehl" w:hint="cs"/>
          <w:rtl/>
        </w:rPr>
        <w:t xml:space="preserve"> כאמור בתקנת משנה (א), בעבירה פלילית מסוג העבירות המנויות בחלק א' לתוספת השישית, לא יהיה רשאי להשתמש בזכויות שמקנה לו רשיונו, אלא אם כן חלפו מספר השנים מיום מתן גזר הדין, כמפורט בתקנת משנה (א). </w:t>
      </w:r>
    </w:p>
    <w:p w:rsidR="00CD2F98" w:rsidRPr="00CD732A" w:rsidRDefault="00CD2F98">
      <w:pPr>
        <w:pStyle w:val="P00"/>
        <w:spacing w:before="0"/>
        <w:ind w:left="0" w:right="1134"/>
        <w:rPr>
          <w:rFonts w:cs="FrankRuehl" w:hint="cs"/>
          <w:b/>
          <w:bCs/>
          <w:vanish/>
          <w:szCs w:val="20"/>
          <w:shd w:val="clear" w:color="auto" w:fill="FFFF99"/>
          <w:rtl/>
        </w:rPr>
      </w:pPr>
      <w:bookmarkStart w:id="53" w:name="Rov539"/>
      <w:r w:rsidRPr="00CD732A">
        <w:rPr>
          <w:rFonts w:cs="FrankRuehl" w:hint="cs"/>
          <w:vanish/>
          <w:color w:val="FF0000"/>
          <w:szCs w:val="20"/>
          <w:shd w:val="clear" w:color="auto" w:fill="FFFF99"/>
          <w:rtl/>
        </w:rPr>
        <w:t>מיום 30.7.1989</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(מס' 2) תשמ"ט-1989</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68" w:history="1">
        <w:r w:rsidRPr="00CD732A">
          <w:rPr>
            <w:rStyle w:val="Hyperlink"/>
            <w:rFonts w:cs="FrankRuehl" w:hint="cs"/>
            <w:vanish/>
            <w:szCs w:val="20"/>
            <w:shd w:val="clear" w:color="auto" w:fill="FFFF99"/>
            <w:rtl/>
          </w:rPr>
          <w:t>ק"ת תשמ"ט מס' 5204</w:t>
        </w:r>
      </w:hyperlink>
      <w:r w:rsidRPr="00CD732A">
        <w:rPr>
          <w:rFonts w:cs="FrankRuehl" w:hint="cs"/>
          <w:vanish/>
          <w:szCs w:val="20"/>
          <w:shd w:val="clear" w:color="auto" w:fill="FFFF99"/>
          <w:rtl/>
        </w:rPr>
        <w:t xml:space="preserve"> מיום 30.7.1989 עמ' 1147</w:t>
      </w:r>
    </w:p>
    <w:p w:rsidR="00CD2F98" w:rsidRDefault="00CD2F98">
      <w:pPr>
        <w:pStyle w:val="P00"/>
        <w:tabs>
          <w:tab w:val="clear" w:pos="6259"/>
        </w:tabs>
        <w:spacing w:before="0"/>
        <w:ind w:left="0" w:right="1134"/>
        <w:rPr>
          <w:rFonts w:cs="FrankRuehl" w:hint="cs"/>
          <w:b/>
          <w:bCs/>
          <w:sz w:val="2"/>
          <w:szCs w:val="2"/>
          <w:rtl/>
        </w:rPr>
      </w:pPr>
      <w:r w:rsidRPr="00CD732A">
        <w:rPr>
          <w:rFonts w:cs="FrankRuehl" w:hint="cs"/>
          <w:b/>
          <w:bCs/>
          <w:vanish/>
          <w:szCs w:val="20"/>
          <w:shd w:val="clear" w:color="auto" w:fill="FFFF99"/>
          <w:rtl/>
        </w:rPr>
        <w:t>הוספת תקנת משנה 12(ה)</w:t>
      </w:r>
      <w:bookmarkEnd w:id="53"/>
    </w:p>
    <w:p w:rsidR="00CD2F98" w:rsidRDefault="00CD2F98">
      <w:pPr>
        <w:pStyle w:val="P00"/>
        <w:spacing w:before="72"/>
        <w:ind w:left="0" w:right="1134"/>
        <w:rPr>
          <w:rStyle w:val="default"/>
          <w:rFonts w:cs="FrankRuehl"/>
          <w:rtl/>
        </w:rPr>
      </w:pPr>
      <w:bookmarkStart w:id="54" w:name="Seif13"/>
      <w:bookmarkEnd w:id="54"/>
      <w:r>
        <w:rPr>
          <w:rStyle w:val="big-number"/>
        </w:rPr>
        <w:pict>
          <v:rect id="_x0000_s2092" style="position:absolute;left:0;text-align:left;margin-left:464.5pt;margin-top:8.05pt;width:75.05pt;height:29.6pt;z-index:25133107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תע</w:t>
                  </w:r>
                  <w:r>
                    <w:rPr>
                      <w:rFonts w:cs="Miriam" w:hint="cs"/>
                      <w:sz w:val="18"/>
                      <w:szCs w:val="18"/>
                      <w:rtl/>
                    </w:rPr>
                    <w:t xml:space="preserve">ודה מאת </w:t>
                  </w:r>
                  <w:r>
                    <w:rPr>
                      <w:rFonts w:cs="Miriam"/>
                      <w:sz w:val="18"/>
                      <w:szCs w:val="18"/>
                      <w:rtl/>
                    </w:rPr>
                    <w:t>ק</w:t>
                  </w:r>
                  <w:r>
                    <w:rPr>
                      <w:rFonts w:cs="Miriam" w:hint="cs"/>
                      <w:sz w:val="18"/>
                      <w:szCs w:val="18"/>
                      <w:rtl/>
                    </w:rPr>
                    <w:t>צין בטחון</w:t>
                  </w:r>
                </w:p>
                <w:p w:rsidR="00EF5FC7" w:rsidRDefault="00EF5FC7">
                  <w:pPr>
                    <w:spacing w:line="160" w:lineRule="exact"/>
                    <w:jc w:val="left"/>
                    <w:rPr>
                      <w:rFonts w:cs="Miriam"/>
                      <w:sz w:val="18"/>
                      <w:szCs w:val="18"/>
                      <w:rtl/>
                    </w:rPr>
                  </w:pPr>
                  <w:r>
                    <w:rPr>
                      <w:rFonts w:cs="Miriam"/>
                      <w:sz w:val="18"/>
                      <w:szCs w:val="18"/>
                      <w:rtl/>
                    </w:rPr>
                    <w:t>ת</w:t>
                  </w:r>
                  <w:r>
                    <w:rPr>
                      <w:rFonts w:cs="Miriam" w:hint="cs"/>
                      <w:sz w:val="18"/>
                      <w:szCs w:val="18"/>
                      <w:rtl/>
                    </w:rPr>
                    <w:t>ק' תשמ"ז-1987</w:t>
                  </w:r>
                </w:p>
              </w:txbxContent>
            </v:textbox>
            <w10:anchorlock/>
          </v:rect>
        </w:pict>
      </w:r>
      <w:r>
        <w:rPr>
          <w:rStyle w:val="big-number"/>
          <w:rtl/>
        </w:rPr>
        <w:t>12</w:t>
      </w:r>
      <w:r>
        <w:rPr>
          <w:rStyle w:val="default"/>
          <w:rFonts w:cs="FrankRuehl"/>
          <w:rtl/>
        </w:rPr>
        <w:t>א</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א יינתן, לא יחודש ולא יאושר רשיון לאיש צוות אויר,</w:t>
      </w:r>
      <w:r>
        <w:rPr>
          <w:rStyle w:val="default"/>
          <w:rFonts w:cs="FrankRuehl"/>
          <w:rtl/>
        </w:rPr>
        <w:t xml:space="preserve"> </w:t>
      </w:r>
      <w:r>
        <w:rPr>
          <w:rStyle w:val="default"/>
          <w:rFonts w:cs="FrankRuehl" w:hint="cs"/>
          <w:rtl/>
        </w:rPr>
        <w:t xml:space="preserve">רשיון למפקח על תנועה אוירית, רשיון לקצין מבצעי אויר, רשיון לטייס מתלמד ולא תינתן, תחודש או תאושר תעודה לאיש צוות, אלא אם כן המציא מבקש הרשיון או התעודה לרשות הרישוי אישור חתום בידי קצין הבטחון של משרד התחבורה.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ה</w:t>
      </w:r>
      <w:r>
        <w:rPr>
          <w:rStyle w:val="default"/>
          <w:rFonts w:cs="FrankRuehl" w:hint="cs"/>
          <w:rtl/>
        </w:rPr>
        <w:t>ודיע קצין הבטחון לרשות הרישוי כי מחזיק</w:t>
      </w:r>
      <w:r>
        <w:rPr>
          <w:rStyle w:val="default"/>
          <w:rFonts w:cs="FrankRuehl"/>
          <w:rtl/>
        </w:rPr>
        <w:t xml:space="preserve"> </w:t>
      </w:r>
      <w:r>
        <w:rPr>
          <w:rStyle w:val="default"/>
          <w:rFonts w:cs="FrankRuehl" w:hint="cs"/>
          <w:rtl/>
        </w:rPr>
        <w:t xml:space="preserve">הרשיון או התעודה מסכן או עלול לסכן את בטחון התעופה האזרחית - תבטל רשות הרישוי את הרשיון או התעודה. </w:t>
      </w:r>
    </w:p>
    <w:p w:rsidR="00CD2F98" w:rsidRDefault="00CD2F98">
      <w:pPr>
        <w:pStyle w:val="P00"/>
        <w:spacing w:before="72"/>
        <w:ind w:left="0" w:right="1134"/>
        <w:rPr>
          <w:rStyle w:val="default"/>
          <w:rFonts w:cs="FrankRuehl" w:hint="cs"/>
          <w:rtl/>
        </w:rPr>
      </w:pPr>
      <w:r>
        <w:rPr>
          <w:lang w:val="he-IL"/>
        </w:rPr>
        <w:pict>
          <v:rect id="_x0000_s2093" style="position:absolute;left:0;text-align:left;margin-left:464.5pt;margin-top:8.05pt;width:75.05pt;height:20pt;z-index:251332096" o:allowincell="f" filled="f" stroked="f" strokecolor="lime" strokeweight=".25pt">
            <v:textbox inset="0,0,0,0">
              <w:txbxContent>
                <w:p w:rsidR="00EF5FC7" w:rsidRDefault="00EF5FC7">
                  <w:pPr>
                    <w:spacing w:line="160" w:lineRule="exact"/>
                    <w:jc w:val="left"/>
                    <w:rPr>
                      <w:rFonts w:cs="Miriam" w:hint="cs"/>
                      <w:sz w:val="18"/>
                      <w:szCs w:val="18"/>
                      <w:rtl/>
                    </w:rPr>
                  </w:pPr>
                  <w:r>
                    <w:rPr>
                      <w:rFonts w:cs="Miriam"/>
                      <w:sz w:val="18"/>
                      <w:szCs w:val="18"/>
                      <w:rtl/>
                    </w:rPr>
                    <w:t>תק</w:t>
                  </w:r>
                  <w:r>
                    <w:rPr>
                      <w:rFonts w:cs="Miriam" w:hint="cs"/>
                      <w:sz w:val="18"/>
                      <w:szCs w:val="18"/>
                      <w:rtl/>
                    </w:rPr>
                    <w:t xml:space="preserve">' (מס' 2) </w:t>
                  </w:r>
                </w:p>
                <w:p w:rsidR="00EF5FC7" w:rsidRDefault="00EF5FC7">
                  <w:pPr>
                    <w:spacing w:line="160" w:lineRule="exact"/>
                    <w:jc w:val="left"/>
                    <w:rPr>
                      <w:rFonts w:cs="Miriam"/>
                      <w:noProof/>
                      <w:sz w:val="18"/>
                      <w:szCs w:val="18"/>
                      <w:rtl/>
                    </w:rPr>
                  </w:pPr>
                  <w:r>
                    <w:rPr>
                      <w:rFonts w:cs="Miriam" w:hint="cs"/>
                      <w:sz w:val="18"/>
                      <w:szCs w:val="18"/>
                      <w:rtl/>
                    </w:rPr>
                    <w:t>תשמ"ח-198</w:t>
                  </w:r>
                  <w:r>
                    <w:rPr>
                      <w:rFonts w:cs="Miriam"/>
                      <w:sz w:val="18"/>
                      <w:szCs w:val="18"/>
                      <w:rtl/>
                    </w:rPr>
                    <w:t>8</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t>מ</w:t>
      </w:r>
      <w:r>
        <w:rPr>
          <w:rStyle w:val="default"/>
          <w:rFonts w:cs="FrankRuehl" w:hint="cs"/>
          <w:rtl/>
        </w:rPr>
        <w:t>בקש רשיון או תעודה כאמור בתקנת משנה (א) הרואה עצמו נפגע על ידי החלטת קצין הבטחון שלא לתת אישור כאמור בתקנת משנה (א), או על ידי הודעת קצין הבטחון כאמ</w:t>
      </w:r>
      <w:r>
        <w:rPr>
          <w:rStyle w:val="default"/>
          <w:rFonts w:cs="FrankRuehl"/>
          <w:rtl/>
        </w:rPr>
        <w:t>ו</w:t>
      </w:r>
      <w:r>
        <w:rPr>
          <w:rStyle w:val="default"/>
          <w:rFonts w:cs="FrankRuehl" w:hint="cs"/>
          <w:rtl/>
        </w:rPr>
        <w:t xml:space="preserve">ר בתקנת משנה (ב), רשאי לערור על כך לפני ועדת ערר לבטחון התעופה האזרחית שמינה השר לענין תקנה זו (להלן - ועדת ערר לבטחון התעופה); נהלי הגשת הערר והדיון לפני ועדת הערר לבטחון התעופה יהיו כאמור בפרק השביעי לחלק א' בשינויים המחוייבים לפי העניין; החלטת ועדת הערר לבטחון התעופה תהיה החלטת גמר כאילו היתה החלטת השר לפי סעיף 29(1) לחוק. </w:t>
      </w:r>
    </w:p>
    <w:p w:rsidR="00CD2F98" w:rsidRPr="00CD732A" w:rsidRDefault="00CD2F98">
      <w:pPr>
        <w:pStyle w:val="P00"/>
        <w:spacing w:before="0"/>
        <w:ind w:left="0" w:right="1134"/>
        <w:rPr>
          <w:rFonts w:cs="FrankRuehl" w:hint="cs"/>
          <w:b/>
          <w:bCs/>
          <w:vanish/>
          <w:szCs w:val="20"/>
          <w:shd w:val="clear" w:color="auto" w:fill="FFFF99"/>
          <w:rtl/>
        </w:rPr>
      </w:pPr>
      <w:bookmarkStart w:id="55" w:name="Rov540"/>
      <w:r w:rsidRPr="00CD732A">
        <w:rPr>
          <w:rFonts w:cs="FrankRuehl" w:hint="cs"/>
          <w:vanish/>
          <w:color w:val="FF0000"/>
          <w:szCs w:val="20"/>
          <w:shd w:val="clear" w:color="auto" w:fill="FFFF99"/>
          <w:rtl/>
        </w:rPr>
        <w:t>מיום 8.3.1987</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תשמ"ז-1987</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69" w:history="1">
        <w:r w:rsidRPr="00CD732A">
          <w:rPr>
            <w:rStyle w:val="Hyperlink"/>
            <w:rFonts w:cs="FrankRuehl" w:hint="cs"/>
            <w:vanish/>
            <w:szCs w:val="20"/>
            <w:shd w:val="clear" w:color="auto" w:fill="FFFF99"/>
            <w:rtl/>
          </w:rPr>
          <w:t>ק"ת תש</w:t>
        </w:r>
        <w:r w:rsidRPr="00CD732A">
          <w:rPr>
            <w:rStyle w:val="Hyperlink"/>
            <w:rFonts w:cs="FrankRuehl" w:hint="cs"/>
            <w:vanish/>
            <w:szCs w:val="20"/>
            <w:shd w:val="clear" w:color="auto" w:fill="FFFF99"/>
            <w:rtl/>
          </w:rPr>
          <w:t>מ</w:t>
        </w:r>
        <w:r w:rsidRPr="00CD732A">
          <w:rPr>
            <w:rStyle w:val="Hyperlink"/>
            <w:rFonts w:cs="FrankRuehl" w:hint="cs"/>
            <w:vanish/>
            <w:szCs w:val="20"/>
            <w:shd w:val="clear" w:color="auto" w:fill="FFFF99"/>
            <w:rtl/>
          </w:rPr>
          <w:t>"ז מס' 5013</w:t>
        </w:r>
      </w:hyperlink>
      <w:r w:rsidRPr="00CD732A">
        <w:rPr>
          <w:rFonts w:cs="FrankRuehl" w:hint="cs"/>
          <w:vanish/>
          <w:szCs w:val="20"/>
          <w:shd w:val="clear" w:color="auto" w:fill="FFFF99"/>
          <w:rtl/>
        </w:rPr>
        <w:t xml:space="preserve"> מיום 8.3.1987 עמ' 579</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הוספת תקנה 12א</w:t>
      </w:r>
    </w:p>
    <w:p w:rsidR="00CD2F98" w:rsidRPr="00CD732A" w:rsidRDefault="00CD2F98">
      <w:pPr>
        <w:pStyle w:val="P00"/>
        <w:spacing w:before="0"/>
        <w:ind w:left="0" w:right="1134"/>
        <w:rPr>
          <w:rFonts w:cs="FrankRuehl" w:hint="cs"/>
          <w:vanish/>
          <w:color w:val="FF0000"/>
          <w:szCs w:val="20"/>
          <w:shd w:val="clear" w:color="auto" w:fill="FFFF99"/>
          <w:rtl/>
        </w:rPr>
      </w:pP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19.5.1988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(מס' 2)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70" w:history="1">
        <w:r w:rsidRPr="00CD732A">
          <w:rPr>
            <w:rStyle w:val="Hyperlink"/>
            <w:rFonts w:cs="FrankRuehl" w:hint="cs"/>
            <w:vanish/>
            <w:szCs w:val="20"/>
            <w:shd w:val="clear" w:color="auto" w:fill="FFFF99"/>
            <w:rtl/>
          </w:rPr>
          <w:t>ק"ת תשמ"ח מס' 5108</w:t>
        </w:r>
      </w:hyperlink>
      <w:r w:rsidRPr="00CD732A">
        <w:rPr>
          <w:rFonts w:cs="FrankRuehl" w:hint="cs"/>
          <w:vanish/>
          <w:szCs w:val="20"/>
          <w:shd w:val="clear" w:color="auto" w:fill="FFFF99"/>
          <w:rtl/>
        </w:rPr>
        <w:t xml:space="preserve"> מיום 19.5.1988 עמ' 829</w:t>
      </w:r>
    </w:p>
    <w:p w:rsidR="00CD2F98" w:rsidRDefault="00CD2F98">
      <w:pPr>
        <w:pStyle w:val="P00"/>
        <w:ind w:left="0" w:right="1134"/>
        <w:rPr>
          <w:rStyle w:val="default"/>
          <w:rFonts w:cs="FrankRuehl" w:hint="cs"/>
          <w:sz w:val="2"/>
          <w:szCs w:val="2"/>
          <w:rtl/>
        </w:rPr>
      </w:pPr>
      <w:r w:rsidRPr="00CD732A">
        <w:rPr>
          <w:rStyle w:val="default"/>
          <w:rFonts w:cs="FrankRuehl" w:hint="cs"/>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ג)</w:t>
      </w:r>
      <w:r w:rsidRPr="00CD732A">
        <w:rPr>
          <w:rStyle w:val="default"/>
          <w:rFonts w:cs="FrankRuehl"/>
          <w:vanish/>
          <w:sz w:val="22"/>
          <w:szCs w:val="22"/>
          <w:shd w:val="clear" w:color="auto" w:fill="FFFF99"/>
          <w:rtl/>
        </w:rPr>
        <w:tab/>
      </w:r>
      <w:r w:rsidRPr="00CD732A">
        <w:rPr>
          <w:rStyle w:val="default"/>
          <w:rFonts w:cs="FrankRuehl"/>
          <w:vanish/>
          <w:sz w:val="22"/>
          <w:szCs w:val="22"/>
          <w:u w:val="single"/>
          <w:shd w:val="clear" w:color="auto" w:fill="FFFF99"/>
          <w:rtl/>
        </w:rPr>
        <w:t>מ</w:t>
      </w:r>
      <w:r w:rsidRPr="00CD732A">
        <w:rPr>
          <w:rStyle w:val="default"/>
          <w:rFonts w:cs="FrankRuehl" w:hint="cs"/>
          <w:vanish/>
          <w:sz w:val="22"/>
          <w:szCs w:val="22"/>
          <w:u w:val="single"/>
          <w:shd w:val="clear" w:color="auto" w:fill="FFFF99"/>
          <w:rtl/>
        </w:rPr>
        <w:t>בקש רשיון או תעודה כאמור בתקנת משנה (א)</w:t>
      </w:r>
      <w:r w:rsidRPr="00CD732A">
        <w:rPr>
          <w:rStyle w:val="default"/>
          <w:rFonts w:cs="FrankRuehl" w:hint="cs"/>
          <w:vanish/>
          <w:sz w:val="22"/>
          <w:szCs w:val="22"/>
          <w:shd w:val="clear" w:color="auto" w:fill="FFFF99"/>
          <w:rtl/>
        </w:rPr>
        <w:t xml:space="preserve"> הרואה עצמו נפגע על ידי החלטת קצין הבטחון שלא לתת אישור כאמור בתקנת משנה (א), או על ידי הודעת קצין הבטחון כאמ</w:t>
      </w:r>
      <w:r w:rsidRPr="00CD732A">
        <w:rPr>
          <w:rStyle w:val="default"/>
          <w:rFonts w:cs="FrankRuehl"/>
          <w:vanish/>
          <w:sz w:val="22"/>
          <w:szCs w:val="22"/>
          <w:shd w:val="clear" w:color="auto" w:fill="FFFF99"/>
          <w:rtl/>
        </w:rPr>
        <w:t>ו</w:t>
      </w:r>
      <w:r w:rsidRPr="00CD732A">
        <w:rPr>
          <w:rStyle w:val="default"/>
          <w:rFonts w:cs="FrankRuehl" w:hint="cs"/>
          <w:vanish/>
          <w:sz w:val="22"/>
          <w:szCs w:val="22"/>
          <w:shd w:val="clear" w:color="auto" w:fill="FFFF99"/>
          <w:rtl/>
        </w:rPr>
        <w:t xml:space="preserve">ר בתקנת משנה (ב), רשאי לערור על כך לפני ועדת ערר לבטחון התעופה האזרחית שמינה השר לענין תקנה זו (להלן - ועדת ערר לבטחון התעופה); נהלי הגשת הערר והדיון לפני ועדת הערר לבטחון התעופה יהיו כאמור בפרק השביעי לחלק א' בשינויים המחוייבים לפי העניין; החלטת ועדת הערר לבטחון התעופה תהיה החלטת גמר כאילו היתה החלטת השר לפי סעיף 29(1) לחוק. </w:t>
      </w:r>
      <w:bookmarkEnd w:id="55"/>
    </w:p>
    <w:p w:rsidR="00CD2F98" w:rsidRDefault="00CD2F98">
      <w:pPr>
        <w:pStyle w:val="P00"/>
        <w:spacing w:before="72"/>
        <w:ind w:left="0" w:right="1134"/>
        <w:rPr>
          <w:rStyle w:val="default"/>
          <w:rFonts w:cs="FrankRuehl"/>
          <w:rtl/>
        </w:rPr>
      </w:pPr>
      <w:bookmarkStart w:id="56" w:name="Seif14"/>
      <w:bookmarkEnd w:id="56"/>
      <w:r>
        <w:rPr>
          <w:rStyle w:val="big-number"/>
        </w:rPr>
        <w:pict>
          <v:rect id="_x0000_s2094" style="position:absolute;left:0;text-align:left;margin-left:464.5pt;margin-top:8.05pt;width:75.05pt;height:30pt;z-index:251333120" o:allowincell="f" filled="f" stroked="f" strokecolor="lime" strokeweight=".25pt">
            <v:textbox style="mso-next-textbox:#_x0000_s2094" inset="0,0,0,0">
              <w:txbxContent>
                <w:p w:rsidR="00EF5FC7" w:rsidRDefault="00EF5FC7">
                  <w:pPr>
                    <w:spacing w:line="160" w:lineRule="exact"/>
                    <w:jc w:val="left"/>
                    <w:rPr>
                      <w:rFonts w:cs="Miriam"/>
                      <w:noProof/>
                      <w:sz w:val="18"/>
                      <w:szCs w:val="18"/>
                      <w:rtl/>
                    </w:rPr>
                  </w:pPr>
                  <w:r>
                    <w:rPr>
                      <w:rFonts w:cs="Miriam"/>
                      <w:sz w:val="18"/>
                      <w:szCs w:val="18"/>
                      <w:rtl/>
                    </w:rPr>
                    <w:t>הת</w:t>
                  </w:r>
                  <w:r>
                    <w:rPr>
                      <w:rFonts w:cs="Miriam" w:hint="cs"/>
                      <w:sz w:val="18"/>
                      <w:szCs w:val="18"/>
                      <w:rtl/>
                    </w:rPr>
                    <w:t>ליית רשיון עובד טיס</w:t>
                  </w:r>
                </w:p>
                <w:p w:rsidR="00EF5FC7" w:rsidRDefault="00EF5FC7">
                  <w:pPr>
                    <w:spacing w:line="160" w:lineRule="exact"/>
                    <w:jc w:val="left"/>
                    <w:rPr>
                      <w:rFonts w:cs="Miriam"/>
                      <w:noProof/>
                      <w:sz w:val="18"/>
                      <w:szCs w:val="18"/>
                      <w:rtl/>
                    </w:rPr>
                  </w:pPr>
                  <w:r>
                    <w:rPr>
                      <w:rFonts w:cs="Miriam"/>
                      <w:sz w:val="18"/>
                      <w:szCs w:val="18"/>
                      <w:rtl/>
                    </w:rPr>
                    <w:t>ת</w:t>
                  </w:r>
                  <w:r>
                    <w:rPr>
                      <w:rFonts w:cs="Miriam" w:hint="cs"/>
                      <w:sz w:val="18"/>
                      <w:szCs w:val="18"/>
                      <w:rtl/>
                    </w:rPr>
                    <w:t>ק' תשנ"ב-1992</w:t>
                  </w:r>
                </w:p>
              </w:txbxContent>
            </v:textbox>
            <w10:anchorlock/>
          </v:rect>
        </w:pict>
      </w:r>
      <w:r>
        <w:rPr>
          <w:rStyle w:val="big-number"/>
          <w:rtl/>
        </w:rPr>
        <w:t>13</w:t>
      </w:r>
      <w:r>
        <w:rPr>
          <w:rStyle w:val="default"/>
          <w:rFonts w:cs="FrankRuehl"/>
          <w:rtl/>
        </w:rPr>
        <w:t>.</w:t>
      </w:r>
      <w:r>
        <w:rPr>
          <w:rStyle w:val="default"/>
          <w:rFonts w:cs="FrankRuehl"/>
          <w:rtl/>
        </w:rPr>
        <w:tab/>
        <w:t>ה</w:t>
      </w:r>
      <w:r>
        <w:rPr>
          <w:rStyle w:val="default"/>
          <w:rFonts w:cs="FrankRuehl" w:hint="cs"/>
          <w:rtl/>
        </w:rPr>
        <w:t xml:space="preserve">וברר לרשות הרישוי כי נתקיים במבקש או במחזיק רשיון אחד מאלה: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יה מעורב בתאונה או בתקרית שנחקרה בידי חוקר ראשי לפי תקנות החקירה;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יה מעורב במקר</w:t>
      </w:r>
      <w:r>
        <w:rPr>
          <w:rStyle w:val="default"/>
          <w:rFonts w:cs="FrankRuehl"/>
          <w:rtl/>
        </w:rPr>
        <w:t>ה</w:t>
      </w:r>
      <w:r>
        <w:rPr>
          <w:rStyle w:val="default"/>
          <w:rFonts w:cs="FrankRuehl" w:hint="cs"/>
          <w:rtl/>
        </w:rPr>
        <w:t xml:space="preserve"> הנחקר בידי מפקח לפי סעיף 10ג(א) לחוק או לפי סעיף 9(א) לחוק רישוי שירותי התעופה, תשכ"ג- </w:t>
      </w:r>
    </w:p>
    <w:p w:rsidR="00CD2F98" w:rsidRDefault="00CD2F98">
      <w:pPr>
        <w:pStyle w:val="P22"/>
        <w:tabs>
          <w:tab w:val="left" w:pos="1021"/>
        </w:tabs>
        <w:spacing w:before="72"/>
        <w:ind w:left="624" w:right="1134"/>
        <w:rPr>
          <w:rStyle w:val="default"/>
          <w:rFonts w:cs="FrankRuehl"/>
          <w:rtl/>
        </w:rPr>
      </w:pPr>
      <w:r>
        <w:rPr>
          <w:rStyle w:val="default"/>
          <w:rFonts w:cs="FrankRuehl"/>
          <w:rtl/>
        </w:rPr>
        <w:t xml:space="preserve">1963;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 xml:space="preserve">בר עבירה על החוק או על התקנות שהותקנו לפיו;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ע</w:t>
      </w:r>
      <w:r>
        <w:rPr>
          <w:rStyle w:val="default"/>
          <w:rFonts w:cs="FrankRuehl" w:hint="cs"/>
          <w:rtl/>
        </w:rPr>
        <w:t>בר עבירה פלילית בכלי טיס או תוך שימוש בכלי טיס,</w:t>
      </w:r>
    </w:p>
    <w:p w:rsidR="00CD2F98" w:rsidRDefault="00CD2F98">
      <w:pPr>
        <w:pStyle w:val="P22"/>
        <w:tabs>
          <w:tab w:val="left" w:pos="1021"/>
        </w:tabs>
        <w:spacing w:before="72"/>
        <w:ind w:left="624" w:right="1134"/>
        <w:rPr>
          <w:rFonts w:cs="FrankRuehl" w:hint="cs"/>
          <w:sz w:val="26"/>
          <w:rtl/>
        </w:rPr>
      </w:pPr>
      <w:r>
        <w:rPr>
          <w:rFonts w:cs="FrankRuehl"/>
          <w:sz w:val="26"/>
          <w:rtl/>
        </w:rPr>
        <w:t>תש</w:t>
      </w:r>
      <w:r>
        <w:rPr>
          <w:rFonts w:cs="FrankRuehl" w:hint="cs"/>
          <w:sz w:val="26"/>
          <w:rtl/>
        </w:rPr>
        <w:t>קול רשות הרישוי, לפי המלצת החוקר הראשי או המפקח ועל פי</w:t>
      </w:r>
      <w:r>
        <w:rPr>
          <w:rFonts w:cs="FrankRuehl"/>
          <w:sz w:val="26"/>
          <w:rtl/>
        </w:rPr>
        <w:t xml:space="preserve"> </w:t>
      </w:r>
      <w:r>
        <w:rPr>
          <w:rFonts w:cs="FrankRuehl" w:hint="cs"/>
          <w:sz w:val="26"/>
          <w:rtl/>
        </w:rPr>
        <w:t xml:space="preserve">הנסיבות, אם לתת למבקש רשיון או להתלות רשיונו של מחזיק כאמור, לפי הענין. </w:t>
      </w:r>
    </w:p>
    <w:p w:rsidR="00CD2F98" w:rsidRPr="00CD732A" w:rsidRDefault="00CD2F98">
      <w:pPr>
        <w:pStyle w:val="P00"/>
        <w:spacing w:before="0"/>
        <w:ind w:left="0" w:right="1134"/>
        <w:rPr>
          <w:rFonts w:cs="FrankRuehl" w:hint="cs"/>
          <w:b/>
          <w:bCs/>
          <w:vanish/>
          <w:szCs w:val="20"/>
          <w:shd w:val="clear" w:color="auto" w:fill="FFFF99"/>
          <w:rtl/>
        </w:rPr>
      </w:pPr>
      <w:bookmarkStart w:id="57" w:name="Rov541"/>
      <w:r w:rsidRPr="00CD732A">
        <w:rPr>
          <w:rFonts w:cs="FrankRuehl" w:hint="cs"/>
          <w:vanish/>
          <w:color w:val="FF0000"/>
          <w:szCs w:val="20"/>
          <w:shd w:val="clear" w:color="auto" w:fill="FFFF99"/>
          <w:rtl/>
        </w:rPr>
        <w:t>מיום 30.7.1989</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(מס' 2) תשמ"ט-1989</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71" w:history="1">
        <w:r w:rsidRPr="00CD732A">
          <w:rPr>
            <w:rStyle w:val="Hyperlink"/>
            <w:rFonts w:cs="FrankRuehl" w:hint="cs"/>
            <w:vanish/>
            <w:szCs w:val="20"/>
            <w:shd w:val="clear" w:color="auto" w:fill="FFFF99"/>
            <w:rtl/>
          </w:rPr>
          <w:t>ק"ת תשמ"ט מס' 5204</w:t>
        </w:r>
      </w:hyperlink>
      <w:r w:rsidRPr="00CD732A">
        <w:rPr>
          <w:rFonts w:cs="FrankRuehl" w:hint="cs"/>
          <w:vanish/>
          <w:szCs w:val="20"/>
          <w:shd w:val="clear" w:color="auto" w:fill="FFFF99"/>
          <w:rtl/>
        </w:rPr>
        <w:t xml:space="preserve"> מיום 30.7.1989 עמ' 1148</w:t>
      </w:r>
    </w:p>
    <w:p w:rsidR="00CD2F98" w:rsidRPr="00CD732A" w:rsidRDefault="00CD2F98">
      <w:pPr>
        <w:pStyle w:val="P00"/>
        <w:tabs>
          <w:tab w:val="clear" w:pos="6259"/>
        </w:tabs>
        <w:ind w:left="0" w:right="1134"/>
        <w:rPr>
          <w:rFonts w:cs="FrankRuehl" w:hint="cs"/>
          <w:vanish/>
          <w:sz w:val="22"/>
          <w:szCs w:val="22"/>
          <w:shd w:val="clear" w:color="auto" w:fill="FFFF99"/>
          <w:rtl/>
        </w:rPr>
      </w:pPr>
      <w:r w:rsidRPr="00CD732A">
        <w:rPr>
          <w:rFonts w:cs="FrankRuehl" w:hint="cs"/>
          <w:vanish/>
          <w:sz w:val="22"/>
          <w:szCs w:val="22"/>
          <w:shd w:val="clear" w:color="auto" w:fill="FFFF99"/>
          <w:rtl/>
        </w:rPr>
        <w:t>13.</w:t>
      </w:r>
      <w:r w:rsidRPr="00CD732A">
        <w:rPr>
          <w:rFonts w:cs="FrankRuehl" w:hint="cs"/>
          <w:vanish/>
          <w:sz w:val="22"/>
          <w:szCs w:val="22"/>
          <w:shd w:val="clear" w:color="auto" w:fill="FFFF99"/>
          <w:rtl/>
        </w:rPr>
        <w:tab/>
        <w:t xml:space="preserve">נתברר כי מבקש הרשיון או מחזיק רשיון היה מעורב בתאונה או בתקרית שנחקרה בידי ועדת חקירה בהתאם לתקנות ועדות חקירה, או בעבירה על החוק או על התקנות שהותקנו לפיו </w:t>
      </w:r>
      <w:r w:rsidRPr="00CD732A">
        <w:rPr>
          <w:rFonts w:cs="FrankRuehl" w:hint="cs"/>
          <w:vanish/>
          <w:sz w:val="22"/>
          <w:szCs w:val="22"/>
          <w:u w:val="single"/>
          <w:shd w:val="clear" w:color="auto" w:fill="FFFF99"/>
          <w:rtl/>
        </w:rPr>
        <w:t>או בעבירה פלילית שבוצעה בכלי טיס או תוך שימוש בכלי טיס</w:t>
      </w:r>
      <w:r w:rsidRPr="00CD732A">
        <w:rPr>
          <w:rFonts w:cs="FrankRuehl" w:hint="cs"/>
          <w:vanish/>
          <w:sz w:val="22"/>
          <w:szCs w:val="22"/>
          <w:shd w:val="clear" w:color="auto" w:fill="FFFF99"/>
          <w:rtl/>
        </w:rPr>
        <w:t xml:space="preserve"> ושעליה הורשע, תשקול רשות הרישוי אם לאור דין וחשבון הועדה, נסיבות אירוע התאונה או התקרית, או ביצוע העבירה עד להגשת הבקשה או לבירור המקרה על ידי רשות הרישוי, מן הראוי לתת למבקש רשיון או להתיר לו להמשיך ולהשתמש ברשיון.</w:t>
      </w:r>
    </w:p>
    <w:p w:rsidR="00CD2F98" w:rsidRPr="00CD732A" w:rsidRDefault="00CD2F98">
      <w:pPr>
        <w:pStyle w:val="P00"/>
        <w:spacing w:before="0"/>
        <w:ind w:left="0" w:right="1134"/>
        <w:rPr>
          <w:rFonts w:cs="FrankRuehl" w:hint="cs"/>
          <w:vanish/>
          <w:color w:val="FF0000"/>
          <w:szCs w:val="20"/>
          <w:shd w:val="clear" w:color="auto" w:fill="FFFF99"/>
          <w:rtl/>
        </w:rPr>
      </w:pP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14.5.1992</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תשנ"ב-1992</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72" w:history="1">
        <w:r w:rsidRPr="00CD732A">
          <w:rPr>
            <w:rStyle w:val="Hyperlink"/>
            <w:rFonts w:cs="FrankRuehl" w:hint="cs"/>
            <w:vanish/>
            <w:szCs w:val="20"/>
            <w:shd w:val="clear" w:color="auto" w:fill="FFFF99"/>
            <w:rtl/>
          </w:rPr>
          <w:t>ק"ת תשנ"ב מס' 5442</w:t>
        </w:r>
      </w:hyperlink>
      <w:r w:rsidRPr="00CD732A">
        <w:rPr>
          <w:rFonts w:cs="FrankRuehl" w:hint="cs"/>
          <w:vanish/>
          <w:szCs w:val="20"/>
          <w:shd w:val="clear" w:color="auto" w:fill="FFFF99"/>
          <w:rtl/>
        </w:rPr>
        <w:t xml:space="preserve"> מיום 14.5.1992 עמ' 1061</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החלפת תקנה 13</w:t>
      </w:r>
    </w:p>
    <w:p w:rsidR="00CD2F98" w:rsidRPr="00CD732A" w:rsidRDefault="00CD2F98">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D2F98" w:rsidRPr="00CD732A" w:rsidRDefault="00CD2F98">
      <w:pPr>
        <w:pStyle w:val="P00"/>
        <w:tabs>
          <w:tab w:val="clear" w:pos="6259"/>
        </w:tabs>
        <w:spacing w:before="20"/>
        <w:ind w:left="0" w:right="1134"/>
        <w:rPr>
          <w:rFonts w:cs="Miriam" w:hint="cs"/>
          <w:strike/>
          <w:vanish/>
          <w:sz w:val="16"/>
          <w:szCs w:val="16"/>
          <w:shd w:val="clear" w:color="auto" w:fill="FFFF99"/>
          <w:rtl/>
        </w:rPr>
      </w:pPr>
      <w:r w:rsidRPr="00CD732A">
        <w:rPr>
          <w:rFonts w:cs="Miriam" w:hint="cs"/>
          <w:strike/>
          <w:vanish/>
          <w:sz w:val="16"/>
          <w:szCs w:val="16"/>
          <w:shd w:val="clear" w:color="auto" w:fill="FFFF99"/>
          <w:rtl/>
        </w:rPr>
        <w:t>מעורבות בתאונה או בתקרית או בהרשעה</w:t>
      </w:r>
    </w:p>
    <w:p w:rsidR="00CD2F98" w:rsidRDefault="00CD2F98">
      <w:pPr>
        <w:pStyle w:val="P00"/>
        <w:tabs>
          <w:tab w:val="clear" w:pos="6259"/>
        </w:tabs>
        <w:spacing w:before="0"/>
        <w:ind w:left="0" w:right="1134"/>
        <w:rPr>
          <w:rFonts w:cs="FrankRuehl" w:hint="cs"/>
          <w:strike/>
          <w:sz w:val="2"/>
          <w:szCs w:val="2"/>
          <w:rtl/>
        </w:rPr>
      </w:pPr>
      <w:r w:rsidRPr="00CD732A">
        <w:rPr>
          <w:rFonts w:cs="FrankRuehl" w:hint="cs"/>
          <w:strike/>
          <w:vanish/>
          <w:sz w:val="22"/>
          <w:szCs w:val="22"/>
          <w:shd w:val="clear" w:color="auto" w:fill="FFFF99"/>
          <w:rtl/>
        </w:rPr>
        <w:t>13.</w:t>
      </w:r>
      <w:r w:rsidRPr="00CD732A">
        <w:rPr>
          <w:rFonts w:cs="FrankRuehl" w:hint="cs"/>
          <w:strike/>
          <w:vanish/>
          <w:sz w:val="22"/>
          <w:szCs w:val="22"/>
          <w:shd w:val="clear" w:color="auto" w:fill="FFFF99"/>
          <w:rtl/>
        </w:rPr>
        <w:tab/>
        <w:t>נתברר כי מבקש הרשיון או מחזיק רשיון היה מעורב בתאונה או בתקרית שנחקרה בידי ועדת חקירה בהתאם לתקנות ועדות חקירה, או בעבירה על החוק או על התקנות שהותקנו לפיו או בעבירה פלילית שבוצעה בכלי טיס או תוך שימוש בכלי טיס ושעליה הורשע, תשקול רשות הרישוי אם לאור דין וחשבון הועדה, נסיבות אירוע התאונה או התקרית, או ביצוע העבירה עד להגשת הבקשה או לבירור המקרה על ידי רשות הרישוי, מן הראוי לתת למבקש רשיון או להתיר לו להמשיך ולהשתמש ברשיון.</w:t>
      </w:r>
      <w:bookmarkEnd w:id="57"/>
    </w:p>
    <w:p w:rsidR="00CD2F98" w:rsidRDefault="00CD2F98">
      <w:pPr>
        <w:pStyle w:val="P00"/>
        <w:spacing w:before="72"/>
        <w:ind w:left="0" w:right="1134"/>
        <w:rPr>
          <w:rStyle w:val="default"/>
          <w:rFonts w:cs="FrankRuehl"/>
          <w:rtl/>
        </w:rPr>
      </w:pPr>
      <w:bookmarkStart w:id="58" w:name="Seif15"/>
      <w:bookmarkEnd w:id="58"/>
      <w:r>
        <w:rPr>
          <w:rStyle w:val="big-number"/>
        </w:rPr>
        <w:pict>
          <v:rect id="_x0000_s2095" style="position:absolute;left:0;text-align:left;margin-left:464.5pt;margin-top:8.05pt;width:75.05pt;height:30pt;z-index:251334144" o:allowincell="f" filled="f" stroked="f" strokecolor="lime" strokeweight=".25pt">
            <v:textbox style="mso-next-textbox:#_x0000_s2095" inset="0,0,0,0">
              <w:txbxContent>
                <w:p w:rsidR="00EF5FC7" w:rsidRDefault="00EF5FC7">
                  <w:pPr>
                    <w:spacing w:line="160" w:lineRule="exact"/>
                    <w:jc w:val="left"/>
                    <w:rPr>
                      <w:rFonts w:cs="Miriam"/>
                      <w:sz w:val="18"/>
                      <w:szCs w:val="18"/>
                      <w:rtl/>
                    </w:rPr>
                  </w:pPr>
                  <w:r>
                    <w:rPr>
                      <w:rFonts w:cs="Miriam"/>
                      <w:sz w:val="18"/>
                      <w:szCs w:val="18"/>
                      <w:rtl/>
                    </w:rPr>
                    <w:t>הג</w:t>
                  </w:r>
                  <w:r>
                    <w:rPr>
                      <w:rFonts w:cs="Miriam" w:hint="cs"/>
                      <w:sz w:val="18"/>
                      <w:szCs w:val="18"/>
                      <w:rtl/>
                    </w:rPr>
                    <w:t>בלות על מילוי תפקיד איש צוות</w:t>
                  </w:r>
                </w:p>
                <w:p w:rsidR="00EF5FC7" w:rsidRDefault="00EF5FC7">
                  <w:pPr>
                    <w:spacing w:line="160" w:lineRule="exact"/>
                    <w:jc w:val="left"/>
                    <w:rPr>
                      <w:rFonts w:cs="Miriam"/>
                      <w:noProof/>
                      <w:sz w:val="18"/>
                      <w:szCs w:val="18"/>
                      <w:rtl/>
                    </w:rPr>
                  </w:pPr>
                  <w:r>
                    <w:rPr>
                      <w:rFonts w:cs="Miriam" w:hint="cs"/>
                      <w:sz w:val="18"/>
                      <w:szCs w:val="18"/>
                      <w:rtl/>
                    </w:rPr>
                    <w:t>תק' תשמ"ח-1988</w:t>
                  </w:r>
                </w:p>
              </w:txbxContent>
            </v:textbox>
            <w10:anchorlock/>
          </v:rect>
        </w:pict>
      </w:r>
      <w:r>
        <w:rPr>
          <w:rStyle w:val="big-number"/>
          <w:rtl/>
        </w:rPr>
        <w:t>13</w:t>
      </w:r>
      <w:r>
        <w:rPr>
          <w:rStyle w:val="default"/>
          <w:rFonts w:cs="FrankRuehl"/>
          <w:rtl/>
        </w:rPr>
        <w:t>א</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 xml:space="preserve">תקנה זו -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אלכוהול" - כוהל אתילי, אתנול, אתיל אלכוהול;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בדיקת נשיפה" - בדיקת אויר נשוף של נבדק באמצעות מכשיר שאישר שר הבריאות בהתיעצות עם שר התחבורה;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מכשיר" - מכשיר</w:t>
      </w:r>
      <w:r>
        <w:rPr>
          <w:rStyle w:val="default"/>
          <w:rFonts w:cs="FrankRuehl"/>
          <w:rtl/>
        </w:rPr>
        <w:t xml:space="preserve"> </w:t>
      </w:r>
      <w:r>
        <w:rPr>
          <w:rStyle w:val="default"/>
          <w:rFonts w:cs="FrankRuehl" w:hint="cs"/>
          <w:rtl/>
        </w:rPr>
        <w:t>המראה את ריכוז האלכוהול באויר נשוף של אדם או את שווה ערכו בדמו של אותו אדם בדוגמה של נשיפת אויר שלו;</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בדיקת מעבדה" - בדיקת דוגמה של דם או שתן למדידת ריכוז האלכוהול בדם או בדיקת הימצאותם של סמים משכרים או מסוכנים בגופו של הנבדק, הנערכת במעבדה או במוסד רפו</w:t>
      </w:r>
      <w:r>
        <w:rPr>
          <w:rStyle w:val="default"/>
          <w:rFonts w:cs="FrankRuehl"/>
          <w:rtl/>
        </w:rPr>
        <w:t>א</w:t>
      </w:r>
      <w:r>
        <w:rPr>
          <w:rStyle w:val="default"/>
          <w:rFonts w:cs="FrankRuehl" w:hint="cs"/>
          <w:rtl/>
        </w:rPr>
        <w:t xml:space="preserve">י ששר הבריאות בהתיעצות עם שר התחבורה הכיר בהם;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נבדק" - אדם שנדרש להיבדק בדיקת נשיפה או בדיקת מעבדה להימצאות אלכוהול בגופו;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המידה הקבועה" - אחד מריכוזי האלכוהול שנמצא בבדיקת נשיפה כלהלן: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מישים מיליגרם של אלכוהול במאה מיליליטר של דם;</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יכוז א</w:t>
      </w:r>
      <w:r>
        <w:rPr>
          <w:rStyle w:val="default"/>
          <w:rFonts w:cs="FrankRuehl"/>
          <w:rtl/>
        </w:rPr>
        <w:t>ל</w:t>
      </w:r>
      <w:r>
        <w:rPr>
          <w:rStyle w:val="default"/>
          <w:rFonts w:cs="FrankRuehl" w:hint="cs"/>
          <w:rtl/>
        </w:rPr>
        <w:t xml:space="preserve">כוהול באויר נשוף ברמה שוות ערך לריכוז האמור בפסקה (1) או 240 מיקרוגרם אלכוהול בליטר אחד שנעשתה בבדיקת נשיפה.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ל</w:t>
      </w:r>
      <w:r>
        <w:rPr>
          <w:rStyle w:val="default"/>
          <w:rFonts w:cs="FrankRuehl" w:hint="cs"/>
          <w:rtl/>
        </w:rPr>
        <w:t xml:space="preserve">א ימלא אדם תפקיד איש צוות בכלי טיס -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אשר בבדיקת נשיפה או בבדיקת מעבדה נמצא בו אלכוהול בכמות העולה על המידה ה</w:t>
      </w:r>
      <w:r>
        <w:rPr>
          <w:rStyle w:val="default"/>
          <w:rFonts w:cs="FrankRuehl"/>
          <w:rtl/>
        </w:rPr>
        <w:t>ק</w:t>
      </w:r>
      <w:r>
        <w:rPr>
          <w:rStyle w:val="default"/>
          <w:rFonts w:cs="FrankRuehl" w:hint="cs"/>
          <w:rtl/>
        </w:rPr>
        <w:t xml:space="preserve">בועה; </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וך שמונה שעות מאז שתיית משקה אלכוהולי כלשהו;</w:t>
      </w:r>
    </w:p>
    <w:p w:rsidR="00CD2F98" w:rsidRDefault="00CD2F98">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 xml:space="preserve">אשר הוא משתמש בכל סם או תרופה המשפיעים או שיש בהם כדי להשפיע, לדעת המנהל, על כושרו למלא תפקידו באופן העלול לסכן את בטיחות הטיסה.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t>ה</w:t>
      </w:r>
      <w:r>
        <w:rPr>
          <w:rStyle w:val="default"/>
          <w:rFonts w:cs="FrankRuehl" w:hint="cs"/>
          <w:rtl/>
        </w:rPr>
        <w:t>יה לשוטר או למפקח חשד סביר כי איש צוות ממלא תפקידו בהיותו</w:t>
      </w:r>
      <w:r>
        <w:rPr>
          <w:rStyle w:val="default"/>
          <w:rFonts w:cs="FrankRuehl"/>
          <w:rtl/>
        </w:rPr>
        <w:t xml:space="preserve"> </w:t>
      </w:r>
      <w:r>
        <w:rPr>
          <w:rStyle w:val="default"/>
          <w:rFonts w:cs="FrankRuehl" w:hint="cs"/>
          <w:rtl/>
        </w:rPr>
        <w:t xml:space="preserve">נתון להשפעת אלכוהול או סמים, רשאי הוא לדרוש ממנו -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היבדק בדיקת נשיפה או לחייבו למסור דוגמה של דם או של שתן לבדיקת מעבדה; </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י הבדיקות לקביעת ריכוז האלכוהול באויר הנשוף, ריכוז האלכוהול בדם או הימצאותם של סמים מסוכנים בגופו של הנבדק, כולן או מקצתן,</w:t>
      </w:r>
      <w:r>
        <w:rPr>
          <w:rStyle w:val="default"/>
          <w:rFonts w:cs="FrankRuehl"/>
          <w:rtl/>
        </w:rPr>
        <w:t xml:space="preserve"> </w:t>
      </w:r>
      <w:r>
        <w:rPr>
          <w:rStyle w:val="default"/>
          <w:rFonts w:cs="FrankRuehl" w:hint="cs"/>
          <w:rtl/>
        </w:rPr>
        <w:t xml:space="preserve">יבוצעו במעבדה, מוסד רפואי, על ידי רופא או אדם אחר שהמנהל הסמיכו לענין זה. </w:t>
      </w:r>
    </w:p>
    <w:p w:rsidR="00CD2F98" w:rsidRDefault="00CD2F98">
      <w:pPr>
        <w:pStyle w:val="P02"/>
        <w:spacing w:before="72"/>
        <w:ind w:left="1021"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t>(1)</w:t>
      </w:r>
      <w:r>
        <w:rPr>
          <w:rStyle w:val="default"/>
          <w:rFonts w:cs="FrankRuehl"/>
          <w:rtl/>
        </w:rPr>
        <w:tab/>
        <w:t>ה</w:t>
      </w:r>
      <w:r>
        <w:rPr>
          <w:rStyle w:val="default"/>
          <w:rFonts w:cs="FrankRuehl" w:hint="cs"/>
          <w:rtl/>
        </w:rPr>
        <w:t>מנהל רשאי לדרוש מאיש צוות אויר להיבדק כאמור בתקנת משנה (ג) בתוך 4 שעות לפני שקיבל את תפקידו עד תום 4 שעות לאחר שגמר למלא תפקידו ולהעביר אליו, או לתת את הסכמתו לכך שהמעבדה</w:t>
      </w:r>
      <w:r>
        <w:rPr>
          <w:rStyle w:val="default"/>
          <w:rFonts w:cs="FrankRuehl"/>
          <w:rtl/>
        </w:rPr>
        <w:t xml:space="preserve">, </w:t>
      </w:r>
      <w:r>
        <w:rPr>
          <w:rStyle w:val="default"/>
          <w:rFonts w:cs="FrankRuehl" w:hint="cs"/>
          <w:rtl/>
        </w:rPr>
        <w:t xml:space="preserve">המוסד הרפואי, הרופא או האדם האחר שביצע את הבדיקה יעביר אליו את תוצאותיה; </w:t>
      </w:r>
    </w:p>
    <w:p w:rsidR="00CD2F98" w:rsidRDefault="00CD2F98">
      <w:pPr>
        <w:pStyle w:val="P22"/>
        <w:spacing w:before="72"/>
        <w:ind w:left="1021" w:right="1134"/>
        <w:rPr>
          <w:rStyle w:val="default"/>
          <w:rFonts w:cs="FrankRuehl" w:hint="cs"/>
          <w:rtl/>
        </w:rPr>
      </w:pPr>
      <w:r>
        <w:rPr>
          <w:rStyle w:val="default"/>
          <w:rFonts w:cs="FrankRuehl"/>
          <w:rtl/>
        </w:rPr>
        <w:t>(2)</w:t>
      </w:r>
      <w:r>
        <w:rPr>
          <w:rStyle w:val="default"/>
          <w:rFonts w:cs="FrankRuehl"/>
          <w:rtl/>
        </w:rPr>
        <w:tab/>
        <w:t>ס</w:t>
      </w:r>
      <w:r>
        <w:rPr>
          <w:rStyle w:val="default"/>
          <w:rFonts w:cs="FrankRuehl" w:hint="cs"/>
          <w:rtl/>
        </w:rPr>
        <w:t xml:space="preserve">ירב איש צוות לדרישת המנהל כאמור בפסקה (1) -  רשאי המנהל, כל עוד הוא עומד בסירובו, שלא להתיר לו למלא תפקיד של איש צוות. </w:t>
      </w:r>
    </w:p>
    <w:p w:rsidR="00CD2F98" w:rsidRPr="00CD732A" w:rsidRDefault="00CD2F98">
      <w:pPr>
        <w:pStyle w:val="P00"/>
        <w:spacing w:before="0"/>
        <w:ind w:left="0" w:right="1134"/>
        <w:rPr>
          <w:rFonts w:cs="FrankRuehl" w:hint="cs"/>
          <w:b/>
          <w:bCs/>
          <w:vanish/>
          <w:szCs w:val="20"/>
          <w:shd w:val="clear" w:color="auto" w:fill="FFFF99"/>
          <w:rtl/>
        </w:rPr>
      </w:pPr>
      <w:bookmarkStart w:id="59" w:name="Rov542"/>
      <w:r w:rsidRPr="00CD732A">
        <w:rPr>
          <w:rFonts w:cs="FrankRuehl" w:hint="cs"/>
          <w:vanish/>
          <w:color w:val="FF0000"/>
          <w:szCs w:val="20"/>
          <w:shd w:val="clear" w:color="auto" w:fill="FFFF99"/>
          <w:rtl/>
        </w:rPr>
        <w:t>מיום 17.3.1988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73"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553</w:t>
      </w:r>
    </w:p>
    <w:p w:rsidR="00CD2F98" w:rsidRDefault="00CD2F98">
      <w:pPr>
        <w:pStyle w:val="P00"/>
        <w:tabs>
          <w:tab w:val="clear" w:pos="6259"/>
        </w:tabs>
        <w:spacing w:before="0"/>
        <w:ind w:left="0" w:right="1134"/>
        <w:rPr>
          <w:rFonts w:cs="FrankRuehl" w:hint="cs"/>
          <w:b/>
          <w:bCs/>
          <w:sz w:val="2"/>
          <w:szCs w:val="2"/>
          <w:rtl/>
        </w:rPr>
      </w:pPr>
      <w:r w:rsidRPr="00CD732A">
        <w:rPr>
          <w:rFonts w:cs="FrankRuehl" w:hint="cs"/>
          <w:b/>
          <w:bCs/>
          <w:vanish/>
          <w:szCs w:val="20"/>
          <w:shd w:val="clear" w:color="auto" w:fill="FFFF99"/>
          <w:rtl/>
        </w:rPr>
        <w:t>הוספת תקנה 13א</w:t>
      </w:r>
      <w:bookmarkEnd w:id="59"/>
    </w:p>
    <w:p w:rsidR="00CD2F98" w:rsidRDefault="00CD2F98">
      <w:pPr>
        <w:pStyle w:val="P00"/>
        <w:spacing w:before="72"/>
        <w:ind w:left="0" w:right="1134"/>
        <w:rPr>
          <w:rStyle w:val="default"/>
          <w:rFonts w:cs="FrankRuehl"/>
          <w:rtl/>
        </w:rPr>
      </w:pPr>
      <w:bookmarkStart w:id="60" w:name="Seif16"/>
      <w:bookmarkEnd w:id="60"/>
      <w:r>
        <w:rPr>
          <w:rStyle w:val="big-number"/>
        </w:rPr>
        <w:pict>
          <v:rect id="_x0000_s2096" style="position:absolute;left:0;text-align:left;margin-left:464.5pt;margin-top:8.05pt;width:75.05pt;height:12.4pt;z-index:25133516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מר</w:t>
                  </w:r>
                  <w:r>
                    <w:rPr>
                      <w:rFonts w:cs="Miriam" w:hint="cs"/>
                      <w:sz w:val="18"/>
                      <w:szCs w:val="18"/>
                      <w:rtl/>
                    </w:rPr>
                    <w:t>מה או מצג שוא</w:t>
                  </w:r>
                </w:p>
              </w:txbxContent>
            </v:textbox>
            <w10:anchorlock/>
          </v:rect>
        </w:pict>
      </w:r>
      <w:r>
        <w:rPr>
          <w:rStyle w:val="big-number"/>
          <w:rtl/>
        </w:rPr>
        <w:t>14</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 xml:space="preserve">א יבצע אדם ולא יגרום לאחר לבצע אחת מאלה: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סירת הצהרה או מידע כוזבים בקשר עם כל בקשה לקבלת רשיון או הגדר, אישורם או חידושם, או בקשר לקבלת תעודה רפואית או תעודת איש צוות; </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ישום כוזב בכל ספר או בכל מסמך שיש חובה להחזיקם, למלאם, או להשתמש בהם כדי למלא אחר דרישה או תנאי הנחוצים להוצאה, לחידוש או</w:t>
      </w:r>
      <w:r>
        <w:rPr>
          <w:rStyle w:val="default"/>
          <w:rFonts w:cs="FrankRuehl"/>
          <w:rtl/>
        </w:rPr>
        <w:t xml:space="preserve"> </w:t>
      </w:r>
      <w:r>
        <w:rPr>
          <w:rStyle w:val="default"/>
          <w:rFonts w:cs="FrankRuehl" w:hint="cs"/>
          <w:rtl/>
        </w:rPr>
        <w:t xml:space="preserve">לאישור כל רשיון או הגדר על פי תקנות אלה, או לשמירת תוקפם של רשיון או הגדר שניתנו לפי תקנות אלה; </w:t>
      </w:r>
    </w:p>
    <w:p w:rsidR="00CD2F98" w:rsidRDefault="00CD2F98">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שגה או נסיון להשגת רשיון או הגדר על פי תקנות אלה בטענות או בתואנות שיש בהן מרמה או מצג שווא; </w:t>
      </w:r>
    </w:p>
    <w:p w:rsidR="00CD2F98" w:rsidRDefault="00CD2F98">
      <w:pPr>
        <w:pStyle w:val="P22"/>
        <w:spacing w:before="72"/>
        <w:ind w:left="1021" w:right="1134"/>
        <w:rPr>
          <w:rStyle w:val="default"/>
          <w:rFonts w:cs="FrankRuehl"/>
          <w:rtl/>
        </w:rPr>
      </w:pPr>
      <w:r>
        <w:rPr>
          <w:rStyle w:val="default"/>
          <w:rFonts w:cs="FrankRuehl"/>
          <w:rtl/>
        </w:rPr>
        <w:t>(4)</w:t>
      </w:r>
      <w:r>
        <w:rPr>
          <w:rStyle w:val="default"/>
          <w:rFonts w:cs="FrankRuehl"/>
          <w:rtl/>
        </w:rPr>
        <w:tab/>
        <w:t>כ</w:t>
      </w:r>
      <w:r>
        <w:rPr>
          <w:rStyle w:val="default"/>
          <w:rFonts w:cs="FrankRuehl" w:hint="cs"/>
          <w:rtl/>
        </w:rPr>
        <w:t>ל שינוי על ידי מי שלא הוסמך ל</w:t>
      </w:r>
      <w:r>
        <w:rPr>
          <w:rStyle w:val="default"/>
          <w:rFonts w:cs="FrankRuehl"/>
          <w:rtl/>
        </w:rPr>
        <w:t>כ</w:t>
      </w:r>
      <w:r>
        <w:rPr>
          <w:rStyle w:val="default"/>
          <w:rFonts w:cs="FrankRuehl" w:hint="cs"/>
          <w:rtl/>
        </w:rPr>
        <w:t xml:space="preserve">ך ברשיון או בהגדר אשר ניתן, חודש או אושר על פי תקנות אלה.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ב</w:t>
      </w:r>
      <w:r>
        <w:rPr>
          <w:rStyle w:val="default"/>
          <w:rFonts w:cs="FrankRuehl" w:hint="cs"/>
          <w:rtl/>
        </w:rPr>
        <w:t xml:space="preserve">יצע אדם או גרם לאחר לבצע אחד המעשים האמורים בתקנת משנה (א), רשאית רשות הרישוי, לפי שיקול דעתה: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א לתת לו את הרשיון או ההגדר המבוקשים; </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דחות, לתקופה שתורה, את מתן הרשיון או ההגדר המ</w:t>
      </w:r>
      <w:r>
        <w:rPr>
          <w:rStyle w:val="default"/>
          <w:rFonts w:cs="FrankRuehl"/>
          <w:rtl/>
        </w:rPr>
        <w:t>ב</w:t>
      </w:r>
      <w:r>
        <w:rPr>
          <w:rStyle w:val="default"/>
          <w:rFonts w:cs="FrankRuehl" w:hint="cs"/>
          <w:rtl/>
        </w:rPr>
        <w:t xml:space="preserve">וקשים; </w:t>
      </w:r>
    </w:p>
    <w:p w:rsidR="00CD2F98" w:rsidRDefault="00CD2F98">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 xml:space="preserve">בטל את הרשיון או את ההגדר שהוצאו לו; </w:t>
      </w:r>
    </w:p>
    <w:p w:rsidR="00CD2F98" w:rsidRDefault="00CD2F98">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 xml:space="preserve">התלות את הרשיון או את ההגדר שהוצאו לו; </w:t>
      </w:r>
    </w:p>
    <w:p w:rsidR="00CD2F98" w:rsidRDefault="00CD2F98">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א לאשר את הרשיון או את ההגדר שאישורם מבוקש;</w:t>
      </w:r>
    </w:p>
    <w:p w:rsidR="00CD2F98" w:rsidRDefault="00CD2F98">
      <w:pPr>
        <w:pStyle w:val="P22"/>
        <w:spacing w:before="72"/>
        <w:ind w:left="1021" w:right="1134"/>
        <w:rPr>
          <w:rStyle w:val="default"/>
          <w:rFonts w:cs="FrankRuehl"/>
          <w:rtl/>
        </w:rPr>
      </w:pPr>
      <w:r>
        <w:rPr>
          <w:rStyle w:val="default"/>
          <w:rFonts w:cs="FrankRuehl" w:hint="cs"/>
          <w:rtl/>
        </w:rPr>
        <w:t>(6)</w:t>
      </w:r>
      <w:r>
        <w:rPr>
          <w:rStyle w:val="default"/>
          <w:rFonts w:cs="FrankRuehl"/>
          <w:rtl/>
        </w:rPr>
        <w:tab/>
        <w:t>ל</w:t>
      </w:r>
      <w:r>
        <w:rPr>
          <w:rStyle w:val="default"/>
          <w:rFonts w:cs="FrankRuehl" w:hint="cs"/>
          <w:rtl/>
        </w:rPr>
        <w:t xml:space="preserve">דחות, לתקופה שתורה, את אישור הרשיון או ההגדר שאישורם מבוקש. </w:t>
      </w:r>
    </w:p>
    <w:p w:rsidR="00CD2F98" w:rsidRDefault="00CD2F98">
      <w:pPr>
        <w:pStyle w:val="P00"/>
        <w:spacing w:before="72"/>
        <w:ind w:left="0" w:right="1134"/>
        <w:rPr>
          <w:rStyle w:val="default"/>
          <w:rFonts w:cs="FrankRuehl"/>
          <w:rtl/>
        </w:rPr>
      </w:pPr>
      <w:bookmarkStart w:id="61" w:name="Seif17"/>
      <w:bookmarkEnd w:id="61"/>
      <w:r>
        <w:rPr>
          <w:rStyle w:val="big-number"/>
        </w:rPr>
        <w:pict>
          <v:rect id="_x0000_s2097" style="position:absolute;left:0;text-align:left;margin-left:464.5pt;margin-top:8.05pt;width:75.05pt;height:10pt;z-index:25133619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הת</w:t>
                  </w:r>
                  <w:r>
                    <w:rPr>
                      <w:rFonts w:cs="Miriam" w:hint="cs"/>
                      <w:sz w:val="18"/>
                      <w:szCs w:val="18"/>
                      <w:rtl/>
                    </w:rPr>
                    <w:t>ליית רשיון</w:t>
                  </w:r>
                </w:p>
              </w:txbxContent>
            </v:textbox>
            <w10:anchorlock/>
          </v:rect>
        </w:pict>
      </w:r>
      <w:r>
        <w:rPr>
          <w:rStyle w:val="big-number"/>
          <w:rtl/>
        </w:rPr>
        <w:t>15</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יתה רשות הרישוי סבורה, לאחר שחקרה </w:t>
      </w:r>
      <w:r>
        <w:rPr>
          <w:rStyle w:val="default"/>
          <w:rFonts w:cs="FrankRuehl"/>
          <w:rtl/>
        </w:rPr>
        <w:t>ב</w:t>
      </w:r>
      <w:r>
        <w:rPr>
          <w:rStyle w:val="default"/>
          <w:rFonts w:cs="FrankRuehl" w:hint="cs"/>
          <w:rtl/>
        </w:rPr>
        <w:t xml:space="preserve">עניין כהלכה, כי כשירותו של עובד טיס לשמש כעובד טיס, או מיומנות הטיסה שלו, או מיומנותו המקצועית נפגמו, או כי עובד הטיס חסר ידע מקצועי או כושר ביצוע מספיקים, רשאית היא, בהחלטה מנומקת ולאחר שנתנה לעובד הטיס הזדמנות להביא טענותיו בפניה, להתלות את רשיונו או הגדר שברשיונו עד שיעבור בדיקות רפואיות, בחינות עיוניות או בחינות להוכחת כושר ביצוע, ויימצא מתאים לשמש בתפקידו כעובד טיס, הכל בהתאם לנסיבות הענין.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ל</w:t>
      </w:r>
      <w:r>
        <w:rPr>
          <w:rStyle w:val="default"/>
          <w:rFonts w:cs="FrankRuehl" w:hint="cs"/>
          <w:rtl/>
        </w:rPr>
        <w:t>א עמד עובד הטיס בבדיקות הרפואיות, בבחינות העיוניות או בבחינות להוכחת כושר ביצוע תוך תקופה של תשעים יום מי</w:t>
      </w:r>
      <w:r>
        <w:rPr>
          <w:rStyle w:val="default"/>
          <w:rFonts w:cs="FrankRuehl"/>
          <w:rtl/>
        </w:rPr>
        <w:t>ו</w:t>
      </w:r>
      <w:r>
        <w:rPr>
          <w:rStyle w:val="default"/>
          <w:rFonts w:cs="FrankRuehl" w:hint="cs"/>
          <w:rtl/>
        </w:rPr>
        <w:t xml:space="preserve">ם ההתליה, יבוטלו רשיונו או הגדרו. </w:t>
      </w:r>
    </w:p>
    <w:p w:rsidR="00CD2F98" w:rsidRDefault="00CD2F98">
      <w:pPr>
        <w:pStyle w:val="P00"/>
        <w:spacing w:before="72"/>
        <w:ind w:left="0" w:right="1134"/>
        <w:rPr>
          <w:rStyle w:val="default"/>
          <w:rFonts w:cs="FrankRuehl"/>
          <w:rtl/>
        </w:rPr>
      </w:pPr>
      <w:bookmarkStart w:id="62" w:name="Seif18"/>
      <w:bookmarkEnd w:id="62"/>
      <w:r>
        <w:rPr>
          <w:rStyle w:val="big-number"/>
        </w:rPr>
        <w:pict>
          <v:rect id="_x0000_s2098" style="position:absolute;left:0;text-align:left;margin-left:464.5pt;margin-top:8.05pt;width:75.05pt;height:10pt;z-index:251337216" o:allowincell="f" filled="f" stroked="f" strokecolor="lime" strokeweight=".25pt">
            <v:textbox style="mso-next-textbox:#_x0000_s2098" inset="0,0,0,0">
              <w:txbxContent>
                <w:p w:rsidR="00EF5FC7" w:rsidRDefault="00EF5FC7">
                  <w:pPr>
                    <w:spacing w:line="160" w:lineRule="exact"/>
                    <w:jc w:val="left"/>
                    <w:rPr>
                      <w:rFonts w:cs="Miriam"/>
                      <w:noProof/>
                      <w:sz w:val="18"/>
                      <w:szCs w:val="18"/>
                      <w:rtl/>
                    </w:rPr>
                  </w:pPr>
                  <w:r>
                    <w:rPr>
                      <w:rFonts w:cs="Miriam"/>
                      <w:sz w:val="18"/>
                      <w:szCs w:val="18"/>
                      <w:rtl/>
                    </w:rPr>
                    <w:t>בי</w:t>
                  </w:r>
                  <w:r>
                    <w:rPr>
                      <w:rFonts w:cs="Miriam" w:hint="cs"/>
                      <w:sz w:val="18"/>
                      <w:szCs w:val="18"/>
                      <w:rtl/>
                    </w:rPr>
                    <w:t>טול רשיון</w:t>
                  </w:r>
                </w:p>
              </w:txbxContent>
            </v:textbox>
            <w10:anchorlock/>
          </v:rect>
        </w:pict>
      </w:r>
      <w:r>
        <w:rPr>
          <w:rStyle w:val="big-number"/>
          <w:rtl/>
        </w:rPr>
        <w:t>16</w:t>
      </w:r>
      <w:r>
        <w:rPr>
          <w:rStyle w:val="default"/>
          <w:rFonts w:cs="FrankRuehl"/>
          <w:rtl/>
        </w:rPr>
        <w:t>.</w:t>
      </w:r>
      <w:r>
        <w:rPr>
          <w:rStyle w:val="default"/>
          <w:rFonts w:cs="FrankRuehl"/>
          <w:rtl/>
        </w:rPr>
        <w:tab/>
        <w:t>ר</w:t>
      </w:r>
      <w:r>
        <w:rPr>
          <w:rStyle w:val="default"/>
          <w:rFonts w:cs="FrankRuehl" w:hint="cs"/>
          <w:rtl/>
        </w:rPr>
        <w:t xml:space="preserve">שות הרישוי רשאית, בהחלטה מנומקת, ולאחר שנתנה לעובד הטיס הזדמנות להביא טענותיו בפניה, לבטל את רשיונו או לבטל הגדר ברשיונו, או לבטל אישור רשיון או הגדר, שניתנו לפי תקנות אלה, אם שוכנעה כי יש בהמשך הפעלת זכויותיו לפי </w:t>
      </w:r>
      <w:r>
        <w:rPr>
          <w:rStyle w:val="default"/>
          <w:rFonts w:cs="FrankRuehl"/>
          <w:rtl/>
        </w:rPr>
        <w:t>ת</w:t>
      </w:r>
      <w:r>
        <w:rPr>
          <w:rStyle w:val="default"/>
          <w:rFonts w:cs="FrankRuehl" w:hint="cs"/>
          <w:rtl/>
        </w:rPr>
        <w:t xml:space="preserve">קנות אלה משום סכנה לבטיחות הטיס, או כי עובד הטיס אינו מסוגל לשמש בתפקידו מחמת סיבות רפואיות, מחמת כושר ביצוע לקוי, או מחמת היעדר מיומנות וכישורים מתאימים. </w:t>
      </w:r>
    </w:p>
    <w:p w:rsidR="00CD2F98" w:rsidRDefault="00CD2F98">
      <w:pPr>
        <w:pStyle w:val="P00"/>
        <w:spacing w:before="72"/>
        <w:ind w:left="0" w:right="1134"/>
        <w:rPr>
          <w:rStyle w:val="default"/>
          <w:rFonts w:cs="FrankRuehl"/>
          <w:rtl/>
        </w:rPr>
      </w:pPr>
      <w:bookmarkStart w:id="63" w:name="Seif19"/>
      <w:bookmarkEnd w:id="63"/>
      <w:r>
        <w:rPr>
          <w:rStyle w:val="big-number"/>
        </w:rPr>
        <w:pict>
          <v:rect id="_x0000_s2099" style="position:absolute;left:0;text-align:left;margin-left:464.5pt;margin-top:8.05pt;width:75.05pt;height:40pt;z-index:25133824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מנ</w:t>
                  </w:r>
                  <w:r>
                    <w:rPr>
                      <w:rFonts w:cs="Miriam" w:hint="cs"/>
                      <w:sz w:val="18"/>
                      <w:szCs w:val="18"/>
                      <w:rtl/>
                    </w:rPr>
                    <w:t xml:space="preserve">יעת שימוש בזכויות של </w:t>
                  </w:r>
                  <w:r>
                    <w:rPr>
                      <w:rFonts w:cs="Miriam"/>
                      <w:sz w:val="18"/>
                      <w:szCs w:val="18"/>
                      <w:rtl/>
                    </w:rPr>
                    <w:t>ר</w:t>
                  </w:r>
                  <w:r>
                    <w:rPr>
                      <w:rFonts w:cs="Miriam" w:hint="cs"/>
                      <w:sz w:val="18"/>
                      <w:szCs w:val="18"/>
                      <w:rtl/>
                    </w:rPr>
                    <w:t>שיון חוץ</w:t>
                  </w:r>
                </w:p>
                <w:p w:rsidR="00EF5FC7" w:rsidRDefault="00EF5FC7">
                  <w:pPr>
                    <w:spacing w:line="160" w:lineRule="exact"/>
                    <w:jc w:val="left"/>
                    <w:rPr>
                      <w:rFonts w:cs="Miriam"/>
                      <w:noProof/>
                      <w:sz w:val="18"/>
                      <w:szCs w:val="18"/>
                      <w:rtl/>
                    </w:rPr>
                  </w:pPr>
                  <w:r>
                    <w:rPr>
                      <w:rFonts w:cs="Miriam"/>
                      <w:sz w:val="18"/>
                      <w:szCs w:val="18"/>
                      <w:rtl/>
                    </w:rPr>
                    <w:t>ת</w:t>
                  </w:r>
                  <w:r>
                    <w:rPr>
                      <w:rFonts w:cs="Miriam" w:hint="cs"/>
                      <w:sz w:val="18"/>
                      <w:szCs w:val="18"/>
                      <w:rtl/>
                    </w:rPr>
                    <w:t>ק' תשנ"ב-1992</w:t>
                  </w:r>
                </w:p>
              </w:txbxContent>
            </v:textbox>
            <w10:anchorlock/>
          </v:rect>
        </w:pict>
      </w:r>
      <w:r>
        <w:rPr>
          <w:rStyle w:val="big-number"/>
          <w:rtl/>
        </w:rPr>
        <w:t>16</w:t>
      </w:r>
      <w:r>
        <w:rPr>
          <w:rStyle w:val="default"/>
          <w:rFonts w:cs="FrankRuehl"/>
          <w:rtl/>
        </w:rPr>
        <w:t>א</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ע</w:t>
      </w:r>
      <w:r>
        <w:rPr>
          <w:rStyle w:val="default"/>
          <w:rFonts w:cs="FrankRuehl" w:hint="cs"/>
          <w:rtl/>
        </w:rPr>
        <w:t>ובד טיס שרשיונו הותלה כאמור בתקנות 13 או 15 או שרשיונו בוטל כאמור בתקנה 16 ובידו גם רשיו</w:t>
      </w:r>
      <w:r>
        <w:rPr>
          <w:rStyle w:val="default"/>
          <w:rFonts w:cs="FrankRuehl"/>
          <w:rtl/>
        </w:rPr>
        <w:t>ן</w:t>
      </w:r>
      <w:r>
        <w:rPr>
          <w:rStyle w:val="default"/>
          <w:rFonts w:cs="FrankRuehl" w:hint="cs"/>
          <w:rtl/>
        </w:rPr>
        <w:t xml:space="preserve"> חוץ של עובד טיס, תודיע לו רשות הרישוי על איסור להשתמש ברשיון החוץ בתחומי ישראל.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ר</w:t>
      </w:r>
      <w:r>
        <w:rPr>
          <w:rStyle w:val="default"/>
          <w:rFonts w:cs="FrankRuehl" w:hint="cs"/>
          <w:rtl/>
        </w:rPr>
        <w:t xml:space="preserve">שות הרישוי רשאית, על פי הנסיבות, להרשות לעובד טיס כאמור בתקנת משנה (א) להשתמש ברשיון החוץ שלו לצורך הוצאה חד- </w:t>
      </w:r>
    </w:p>
    <w:p w:rsidR="00CD2F98" w:rsidRDefault="00CD2F98">
      <w:pPr>
        <w:pStyle w:val="P00"/>
        <w:spacing w:before="72"/>
        <w:ind w:left="0" w:right="1134"/>
        <w:rPr>
          <w:rStyle w:val="default"/>
          <w:rFonts w:cs="FrankRuehl" w:hint="cs"/>
          <w:rtl/>
        </w:rPr>
      </w:pPr>
      <w:r>
        <w:rPr>
          <w:rStyle w:val="default"/>
          <w:rFonts w:cs="FrankRuehl"/>
          <w:rtl/>
        </w:rPr>
        <w:t>פ</w:t>
      </w:r>
      <w:r>
        <w:rPr>
          <w:rStyle w:val="default"/>
          <w:rFonts w:cs="FrankRuehl" w:hint="cs"/>
          <w:rtl/>
        </w:rPr>
        <w:t>עמית של כלי טיס של מדינת חוץ א</w:t>
      </w:r>
      <w:r>
        <w:rPr>
          <w:rStyle w:val="default"/>
          <w:rFonts w:cs="FrankRuehl"/>
          <w:rtl/>
        </w:rPr>
        <w:t>ל</w:t>
      </w:r>
      <w:r>
        <w:rPr>
          <w:rStyle w:val="default"/>
          <w:rFonts w:cs="FrankRuehl" w:hint="cs"/>
          <w:rtl/>
        </w:rPr>
        <w:t xml:space="preserve"> מחוץ לגבולות ישראל. </w:t>
      </w:r>
    </w:p>
    <w:p w:rsidR="00CD2F98" w:rsidRPr="00CD732A" w:rsidRDefault="00CD2F98">
      <w:pPr>
        <w:pStyle w:val="P00"/>
        <w:spacing w:before="0"/>
        <w:ind w:left="0" w:right="1134"/>
        <w:rPr>
          <w:rFonts w:cs="FrankRuehl" w:hint="cs"/>
          <w:b/>
          <w:bCs/>
          <w:vanish/>
          <w:szCs w:val="20"/>
          <w:shd w:val="clear" w:color="auto" w:fill="FFFF99"/>
          <w:rtl/>
        </w:rPr>
      </w:pPr>
      <w:bookmarkStart w:id="64" w:name="Rov543"/>
      <w:r w:rsidRPr="00CD732A">
        <w:rPr>
          <w:rFonts w:cs="FrankRuehl" w:hint="cs"/>
          <w:vanish/>
          <w:color w:val="FF0000"/>
          <w:szCs w:val="20"/>
          <w:shd w:val="clear" w:color="auto" w:fill="FFFF99"/>
          <w:rtl/>
        </w:rPr>
        <w:t>מיום 14.5.1992</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תשנ"ב-1992</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74" w:history="1">
        <w:r w:rsidRPr="00CD732A">
          <w:rPr>
            <w:rStyle w:val="Hyperlink"/>
            <w:rFonts w:cs="FrankRuehl" w:hint="cs"/>
            <w:vanish/>
            <w:szCs w:val="20"/>
            <w:shd w:val="clear" w:color="auto" w:fill="FFFF99"/>
            <w:rtl/>
          </w:rPr>
          <w:t>ק"ת תשנ"ב מס' 5442</w:t>
        </w:r>
      </w:hyperlink>
      <w:r w:rsidRPr="00CD732A">
        <w:rPr>
          <w:rFonts w:cs="FrankRuehl" w:hint="cs"/>
          <w:vanish/>
          <w:szCs w:val="20"/>
          <w:shd w:val="clear" w:color="auto" w:fill="FFFF99"/>
          <w:rtl/>
        </w:rPr>
        <w:t xml:space="preserve"> מיום 14.5.1992 עמ' 1061</w:t>
      </w:r>
    </w:p>
    <w:p w:rsidR="00CD2F98" w:rsidRDefault="00CD2F98">
      <w:pPr>
        <w:pStyle w:val="P00"/>
        <w:tabs>
          <w:tab w:val="clear" w:pos="6259"/>
        </w:tabs>
        <w:spacing w:before="0"/>
        <w:ind w:left="0" w:right="1134"/>
        <w:rPr>
          <w:rFonts w:cs="FrankRuehl" w:hint="cs"/>
          <w:b/>
          <w:bCs/>
          <w:sz w:val="2"/>
          <w:szCs w:val="2"/>
          <w:rtl/>
        </w:rPr>
      </w:pPr>
      <w:r w:rsidRPr="00CD732A">
        <w:rPr>
          <w:rFonts w:cs="FrankRuehl" w:hint="cs"/>
          <w:b/>
          <w:bCs/>
          <w:vanish/>
          <w:szCs w:val="20"/>
          <w:shd w:val="clear" w:color="auto" w:fill="FFFF99"/>
          <w:rtl/>
        </w:rPr>
        <w:t>הוספת תקנה 16א</w:t>
      </w:r>
      <w:bookmarkEnd w:id="64"/>
    </w:p>
    <w:p w:rsidR="00CD2F98" w:rsidRDefault="00CD2F98">
      <w:pPr>
        <w:pStyle w:val="P00"/>
        <w:spacing w:before="72"/>
        <w:ind w:left="0" w:right="1134"/>
        <w:rPr>
          <w:rStyle w:val="default"/>
          <w:rFonts w:cs="FrankRuehl"/>
          <w:rtl/>
        </w:rPr>
      </w:pPr>
      <w:bookmarkStart w:id="65" w:name="Seif20"/>
      <w:bookmarkEnd w:id="65"/>
      <w:r>
        <w:rPr>
          <w:rStyle w:val="big-number"/>
        </w:rPr>
        <w:pict>
          <v:rect id="_x0000_s2100" style="position:absolute;left:0;text-align:left;margin-left:464.5pt;margin-top:8.05pt;width:75.05pt;height:20pt;z-index:25133926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הח</w:t>
                  </w:r>
                  <w:r>
                    <w:rPr>
                      <w:rFonts w:cs="Miriam" w:hint="cs"/>
                      <w:sz w:val="18"/>
                      <w:szCs w:val="18"/>
                      <w:rtl/>
                    </w:rPr>
                    <w:t>זרת רשיון שבוטל או הותלה</w:t>
                  </w:r>
                </w:p>
              </w:txbxContent>
            </v:textbox>
            <w10:anchorlock/>
          </v:rect>
        </w:pict>
      </w:r>
      <w:r>
        <w:rPr>
          <w:rStyle w:val="big-number"/>
          <w:rtl/>
        </w:rPr>
        <w:t>17</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ע</w:t>
      </w:r>
      <w:r>
        <w:rPr>
          <w:rStyle w:val="default"/>
          <w:rFonts w:cs="FrankRuehl" w:hint="cs"/>
          <w:rtl/>
        </w:rPr>
        <w:t xml:space="preserve">ובד טיס שרשיונו בוטל או הותלה ימציא את רשיונו לרשות הרישוי תוך שבעה ימים מיום מסירת ההודעה על כך, אלא אם ניתן צו עיכוב ביצוע החלטה כאמור בתקנה 53.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ה</w:t>
      </w:r>
      <w:r>
        <w:rPr>
          <w:rStyle w:val="default"/>
          <w:rFonts w:cs="FrankRuehl" w:hint="cs"/>
          <w:rtl/>
        </w:rPr>
        <w:t>ותלה רשיון עובד טיס או הגדר, תרשום רשות הרישוי את ההתלייה של הרשיון א</w:t>
      </w:r>
      <w:r>
        <w:rPr>
          <w:rStyle w:val="default"/>
          <w:rFonts w:cs="FrankRuehl"/>
          <w:rtl/>
        </w:rPr>
        <w:t>ו</w:t>
      </w:r>
      <w:r>
        <w:rPr>
          <w:rStyle w:val="default"/>
          <w:rFonts w:cs="FrankRuehl" w:hint="cs"/>
          <w:rtl/>
        </w:rPr>
        <w:t xml:space="preserve"> ההגדר ברשיון. הותלה הרשיון - לא יוחזר הרשיון לעובד הטיס אלא לאחר שהסתיימה תקופת ההתלייה. </w:t>
      </w:r>
    </w:p>
    <w:p w:rsidR="00CD2F98" w:rsidRDefault="00CD2F98">
      <w:pPr>
        <w:pStyle w:val="P00"/>
        <w:spacing w:before="72"/>
        <w:ind w:left="0" w:right="1134"/>
        <w:rPr>
          <w:rStyle w:val="default"/>
          <w:rFonts w:cs="FrankRuehl"/>
          <w:rtl/>
        </w:rPr>
      </w:pPr>
      <w:bookmarkStart w:id="66" w:name="Seif21"/>
      <w:bookmarkEnd w:id="66"/>
      <w:r>
        <w:rPr>
          <w:rStyle w:val="big-number"/>
        </w:rPr>
        <w:pict>
          <v:rect id="_x0000_s2101" style="position:absolute;left:0;text-align:left;margin-left:464.5pt;margin-top:8.05pt;width:75.05pt;height:20.8pt;z-index:25134028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בק</w:t>
                  </w:r>
                  <w:r>
                    <w:rPr>
                      <w:rFonts w:cs="Miriam" w:hint="cs"/>
                      <w:sz w:val="18"/>
                      <w:szCs w:val="18"/>
                      <w:rtl/>
                    </w:rPr>
                    <w:t xml:space="preserve">שה לרשיון </w:t>
                  </w:r>
                  <w:r>
                    <w:rPr>
                      <w:rFonts w:cs="Miriam"/>
                      <w:sz w:val="18"/>
                      <w:szCs w:val="18"/>
                      <w:rtl/>
                    </w:rPr>
                    <w:t>א</w:t>
                  </w:r>
                  <w:r>
                    <w:rPr>
                      <w:rFonts w:cs="Miriam" w:hint="cs"/>
                      <w:sz w:val="18"/>
                      <w:szCs w:val="18"/>
                      <w:rtl/>
                    </w:rPr>
                    <w:t xml:space="preserve">ו להגדר </w:t>
                  </w:r>
                  <w:r>
                    <w:rPr>
                      <w:rFonts w:cs="Miriam"/>
                      <w:sz w:val="18"/>
                      <w:szCs w:val="18"/>
                      <w:rtl/>
                    </w:rPr>
                    <w:t>ל</w:t>
                  </w:r>
                  <w:r>
                    <w:rPr>
                      <w:rFonts w:cs="Miriam" w:hint="cs"/>
                      <w:sz w:val="18"/>
                      <w:szCs w:val="18"/>
                      <w:rtl/>
                    </w:rPr>
                    <w:t>אחר ביטו</w:t>
                  </w:r>
                  <w:r>
                    <w:rPr>
                      <w:rFonts w:cs="Miriam"/>
                      <w:sz w:val="18"/>
                      <w:szCs w:val="18"/>
                      <w:rtl/>
                    </w:rPr>
                    <w:t>ל</w:t>
                  </w:r>
                  <w:r>
                    <w:rPr>
                      <w:rFonts w:cs="Miriam" w:hint="cs"/>
                      <w:sz w:val="18"/>
                      <w:szCs w:val="18"/>
                      <w:rtl/>
                    </w:rPr>
                    <w:t>ם</w:t>
                  </w:r>
                </w:p>
              </w:txbxContent>
            </v:textbox>
            <w10:anchorlock/>
          </v:rect>
        </w:pict>
      </w:r>
      <w:r>
        <w:rPr>
          <w:rStyle w:val="big-number"/>
          <w:rtl/>
        </w:rPr>
        <w:t>18</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א</w:t>
      </w:r>
      <w:r>
        <w:rPr>
          <w:rStyle w:val="default"/>
          <w:rFonts w:cs="FrankRuehl" w:hint="cs"/>
          <w:rtl/>
        </w:rPr>
        <w:t>דם שרשות הרישוי ביטלה רשיון או הגדר, או אישור רשיון או הגדר, והחלטתה לא בוטלה על ידי ועדת ערר לרישוי, לא יגיש בקשה לרשיון או להגדר או לאישורם תוך שנה מיום</w:t>
      </w:r>
      <w:r>
        <w:rPr>
          <w:rStyle w:val="default"/>
          <w:rFonts w:cs="FrankRuehl"/>
          <w:rtl/>
        </w:rPr>
        <w:t xml:space="preserve"> </w:t>
      </w:r>
      <w:r>
        <w:rPr>
          <w:rStyle w:val="default"/>
          <w:rFonts w:cs="FrankRuehl" w:hint="cs"/>
          <w:rtl/>
        </w:rPr>
        <w:t xml:space="preserve">ביטול הרשיון או ההגדר, או האישור, לפי הענין.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ע</w:t>
      </w:r>
      <w:r>
        <w:rPr>
          <w:rStyle w:val="default"/>
          <w:rFonts w:cs="FrankRuehl" w:hint="cs"/>
          <w:rtl/>
        </w:rPr>
        <w:t xml:space="preserve">ובד טיס שרשות הרישוי היתלתה רשיון או הגדר, או אישור רשיון או הגדר שניתנו לו לפי תקנות אלה, לא יגיש בקשה לחידוש הרשיון או ההגדר שהותלה תוך תקופת ההתלייה.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t>ה</w:t>
      </w:r>
      <w:r>
        <w:rPr>
          <w:rStyle w:val="default"/>
          <w:rFonts w:cs="FrankRuehl" w:hint="cs"/>
          <w:rtl/>
        </w:rPr>
        <w:t>מנהל רשאי לפטור אדם מהוראות תקנה זו, כולן א</w:t>
      </w:r>
      <w:r>
        <w:rPr>
          <w:rStyle w:val="default"/>
          <w:rFonts w:cs="FrankRuehl"/>
          <w:rtl/>
        </w:rPr>
        <w:t>ו</w:t>
      </w:r>
      <w:r>
        <w:rPr>
          <w:rStyle w:val="default"/>
          <w:rFonts w:cs="FrankRuehl" w:hint="cs"/>
          <w:rtl/>
        </w:rPr>
        <w:t xml:space="preserve"> מקצתן, או לקצר את התקופה להגשת בקשה. </w:t>
      </w:r>
    </w:p>
    <w:p w:rsidR="00CD2F98" w:rsidRDefault="00CD2F98">
      <w:pPr>
        <w:pStyle w:val="P00"/>
        <w:spacing w:before="72"/>
        <w:ind w:left="0" w:right="1134"/>
        <w:rPr>
          <w:rStyle w:val="default"/>
          <w:rFonts w:cs="FrankRuehl"/>
          <w:rtl/>
        </w:rPr>
      </w:pPr>
      <w:bookmarkStart w:id="67" w:name="Seif22"/>
      <w:bookmarkEnd w:id="67"/>
      <w:r>
        <w:rPr>
          <w:rStyle w:val="big-number"/>
        </w:rPr>
        <w:pict>
          <v:rect id="_x0000_s2102" style="position:absolute;left:0;text-align:left;margin-left:464.5pt;margin-top:8.05pt;width:75.05pt;height:10pt;z-index:25134131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שי</w:t>
                  </w:r>
                  <w:r>
                    <w:rPr>
                      <w:rFonts w:cs="Miriam" w:hint="cs"/>
                      <w:sz w:val="18"/>
                      <w:szCs w:val="18"/>
                      <w:rtl/>
                    </w:rPr>
                    <w:t>מוש בזכויות רשיון</w:t>
                  </w:r>
                </w:p>
              </w:txbxContent>
            </v:textbox>
            <w10:anchorlock/>
          </v:rect>
        </w:pict>
      </w:r>
      <w:r>
        <w:rPr>
          <w:rStyle w:val="big-number"/>
          <w:rtl/>
        </w:rPr>
        <w:t>19</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א ישתמש עובד טיס בזכויות שמקנה לו רשיונו, אלא אם התמלאו התנאים המפורטים בתקנת משנה (ב) וכל עוד לא חלפו שנים עשר חודשים מהיום האחרון שנקבע למילויים. בתקופת שנים עשר החודשים האמורה לא יהא עובד טיס רשאי להפעיל</w:t>
      </w:r>
      <w:r>
        <w:rPr>
          <w:rStyle w:val="default"/>
          <w:rFonts w:cs="FrankRuehl"/>
          <w:rtl/>
        </w:rPr>
        <w:t xml:space="preserve"> </w:t>
      </w:r>
      <w:r>
        <w:rPr>
          <w:rStyle w:val="default"/>
          <w:rFonts w:cs="FrankRuehl" w:hint="cs"/>
          <w:rtl/>
        </w:rPr>
        <w:t xml:space="preserve">את זכויותיו אלא אם מילא אחר דרישות תקנת משנה (ב).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ו</w:t>
      </w:r>
      <w:r>
        <w:rPr>
          <w:rStyle w:val="default"/>
          <w:rFonts w:cs="FrankRuehl" w:hint="cs"/>
          <w:rtl/>
        </w:rPr>
        <w:t xml:space="preserve">אלה התנאים שעל עובד טיס למלא אחריהם לצורך שימוש בזכויותיו כאמור, למעט עובד טיס המחזיק ברשיון טייס מתלמד: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 xml:space="preserve">ובד הטיס מחזיק בתעודה רפואית תקפה; </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 xml:space="preserve">ובד הטיס עומד בדרישות תקנות אלה הישימות לאותו </w:t>
      </w:r>
      <w:r>
        <w:rPr>
          <w:rStyle w:val="default"/>
          <w:rFonts w:cs="FrankRuehl"/>
          <w:rtl/>
        </w:rPr>
        <w:t>ר</w:t>
      </w:r>
      <w:r>
        <w:rPr>
          <w:rStyle w:val="default"/>
          <w:rFonts w:cs="FrankRuehl" w:hint="cs"/>
          <w:rtl/>
        </w:rPr>
        <w:t xml:space="preserve">שיון, לרבות עמידה במיבחני רמה וצבירת הנסיון הדרוש; </w:t>
      </w:r>
    </w:p>
    <w:p w:rsidR="00CD2F98" w:rsidRDefault="00CD2F98">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רשיון לא בוטל או לא הותלה על ידי רשות הרישוי או לא הוחזר לרשות הרישוי כאמור בתקנת משנה (ד); </w:t>
      </w:r>
    </w:p>
    <w:p w:rsidR="00CD2F98" w:rsidRDefault="00CD2F98">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 xml:space="preserve">אגרה השנתית בגין אותו רשיון שולמה.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t>ת</w:t>
      </w:r>
      <w:r>
        <w:rPr>
          <w:rStyle w:val="default"/>
          <w:rFonts w:cs="FrankRuehl" w:hint="cs"/>
          <w:rtl/>
        </w:rPr>
        <w:t>קופת תוקפו של רשיון טייס מתלמד שנ</w:t>
      </w:r>
      <w:r>
        <w:rPr>
          <w:rStyle w:val="default"/>
          <w:rFonts w:cs="FrankRuehl"/>
          <w:rtl/>
        </w:rPr>
        <w:t>י</w:t>
      </w:r>
      <w:r>
        <w:rPr>
          <w:rStyle w:val="default"/>
          <w:rFonts w:cs="FrankRuehl" w:hint="cs"/>
          <w:rtl/>
        </w:rPr>
        <w:t xml:space="preserve">תן לפי תקנות אלה שלא בוטל או לא הותלה על ידי רשות הרישוי, או לא הוחזר לרשות הרישוי כאמור בתקנת משנה (ד), תהא כתקופת תוקפה של התעודה הרפואית  שהוצאה לו.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t>מ</w:t>
      </w:r>
      <w:r>
        <w:rPr>
          <w:rStyle w:val="default"/>
          <w:rFonts w:cs="FrankRuehl" w:hint="cs"/>
          <w:rtl/>
        </w:rPr>
        <w:t>חזיק רשיון המבקש להחזירו לרשות הרישוי לצורך ביטולו, לצורך הוצאת רשיון בדרגה נמוכה יותר, או לצורך</w:t>
      </w:r>
      <w:r>
        <w:rPr>
          <w:rStyle w:val="default"/>
          <w:rFonts w:cs="FrankRuehl"/>
          <w:rtl/>
        </w:rPr>
        <w:t xml:space="preserve"> </w:t>
      </w:r>
      <w:r>
        <w:rPr>
          <w:rStyle w:val="default"/>
          <w:rFonts w:cs="FrankRuehl" w:hint="cs"/>
          <w:rtl/>
        </w:rPr>
        <w:t xml:space="preserve">מחיקת הגדר - יחתום על תצהיר לפיו החזרת הרשיון, כאמור, נעשתה לפי בקשתו, וכי ידוע לו כי לצורך מתן רשיון מסוג הרשיון שהוחזר כאמור, עליו לעמוד בתנאים שנקבעו בתקנות אלה לצורך הוצאת אותו רשיון או הגדר. </w:t>
      </w:r>
    </w:p>
    <w:p w:rsidR="00CD2F98" w:rsidRDefault="00CD2F98">
      <w:pPr>
        <w:pStyle w:val="P00"/>
        <w:spacing w:before="72"/>
        <w:ind w:left="0" w:right="1134"/>
        <w:rPr>
          <w:rStyle w:val="default"/>
          <w:rFonts w:cs="FrankRuehl"/>
          <w:rtl/>
        </w:rPr>
      </w:pPr>
      <w:bookmarkStart w:id="68" w:name="Seif23"/>
      <w:bookmarkEnd w:id="68"/>
      <w:r>
        <w:rPr>
          <w:rStyle w:val="big-number"/>
        </w:rPr>
        <w:pict>
          <v:rect id="_x0000_s2103" style="position:absolute;left:0;text-align:left;margin-left:464.5pt;margin-top:8.05pt;width:75.05pt;height:10pt;z-index:25134233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שי</w:t>
                  </w:r>
                  <w:r>
                    <w:rPr>
                      <w:rFonts w:cs="Miriam" w:hint="cs"/>
                      <w:sz w:val="18"/>
                      <w:szCs w:val="18"/>
                      <w:rtl/>
                    </w:rPr>
                    <w:t>מוש בזכויות הגדר</w:t>
                  </w:r>
                </w:p>
              </w:txbxContent>
            </v:textbox>
            <w10:anchorlock/>
          </v:rect>
        </w:pict>
      </w:r>
      <w:r>
        <w:rPr>
          <w:rStyle w:val="big-number"/>
          <w:rtl/>
        </w:rPr>
        <w:t>20</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א ישתמש אדם בזכויות שמקנה לו הגדרו, למעט הגדר חק</w:t>
      </w:r>
      <w:r>
        <w:rPr>
          <w:rStyle w:val="default"/>
          <w:rFonts w:cs="FrankRuehl"/>
          <w:rtl/>
        </w:rPr>
        <w:t>ל</w:t>
      </w:r>
      <w:r>
        <w:rPr>
          <w:rStyle w:val="default"/>
          <w:rFonts w:cs="FrankRuehl" w:hint="cs"/>
          <w:rtl/>
        </w:rPr>
        <w:t xml:space="preserve">אי והגדר מכשירים אלא אם נתמלאו תנאים אלה: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רשיון בו רשום ההגדר תקף ומותר לו להשתמש בזכויות שמקנה לו אותו רשיון; </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 xml:space="preserve">ובד הטיס שברשיונו ההגדר מחזיק בתעודה רפואית תקפה המתאימה להגדר; </w:t>
      </w:r>
    </w:p>
    <w:p w:rsidR="00CD2F98" w:rsidRDefault="00CD2F98">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 xml:space="preserve">ובד הטיס עומד בדרישות תקנות אלה הישימות להגדר שברשיונו, לרבות </w:t>
      </w:r>
      <w:r>
        <w:rPr>
          <w:rStyle w:val="default"/>
          <w:rFonts w:cs="FrankRuehl"/>
          <w:rtl/>
        </w:rPr>
        <w:t>ל</w:t>
      </w:r>
      <w:r>
        <w:rPr>
          <w:rStyle w:val="default"/>
          <w:rFonts w:cs="FrankRuehl" w:hint="cs"/>
          <w:rtl/>
        </w:rPr>
        <w:t>עניין עמידה במיבחני רמה וצבירת נסיון;</w:t>
      </w:r>
    </w:p>
    <w:p w:rsidR="00CD2F98" w:rsidRDefault="00CD2F98">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 xml:space="preserve">הגדר לא בוטל או לא הותלה על ידי רשות הרישוי.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ת</w:t>
      </w:r>
      <w:r>
        <w:rPr>
          <w:rStyle w:val="default"/>
          <w:rFonts w:cs="FrankRuehl" w:hint="cs"/>
          <w:rtl/>
        </w:rPr>
        <w:t xml:space="preserve">וקפם של הגדר מכשירים והגדר חקלאי והתנאים לחידושם - יהיו כמפורט בתקנות אלה. </w:t>
      </w:r>
    </w:p>
    <w:p w:rsidR="00CD2F98" w:rsidRDefault="00CD2F98">
      <w:pPr>
        <w:pStyle w:val="P00"/>
        <w:spacing w:before="72"/>
        <w:ind w:left="0" w:right="1134"/>
        <w:rPr>
          <w:rStyle w:val="default"/>
          <w:rFonts w:cs="FrankRuehl"/>
          <w:rtl/>
        </w:rPr>
      </w:pPr>
      <w:bookmarkStart w:id="69" w:name="Seif24"/>
      <w:bookmarkEnd w:id="69"/>
      <w:r>
        <w:rPr>
          <w:rStyle w:val="big-number"/>
        </w:rPr>
        <w:pict>
          <v:rect id="_x0000_s2104" style="position:absolute;left:0;text-align:left;margin-left:464.5pt;margin-top:8.05pt;width:75.05pt;height:25.85pt;z-index:251343360" o:allowincell="f" filled="f" stroked="f" strokecolor="lime" strokeweight=".25pt">
            <v:textbox inset="0,0,0,0">
              <w:txbxContent>
                <w:p w:rsidR="00EF5FC7" w:rsidRDefault="00EF5FC7">
                  <w:pPr>
                    <w:spacing w:line="160" w:lineRule="exact"/>
                    <w:jc w:val="left"/>
                    <w:rPr>
                      <w:rFonts w:cs="Miriam"/>
                      <w:sz w:val="18"/>
                      <w:szCs w:val="18"/>
                      <w:rtl/>
                    </w:rPr>
                  </w:pPr>
                  <w:r>
                    <w:rPr>
                      <w:rFonts w:cs="Miriam"/>
                      <w:sz w:val="18"/>
                      <w:szCs w:val="18"/>
                      <w:rtl/>
                    </w:rPr>
                    <w:t>חי</w:t>
                  </w:r>
                  <w:r>
                    <w:rPr>
                      <w:rFonts w:cs="Miriam" w:hint="cs"/>
                      <w:sz w:val="18"/>
                      <w:szCs w:val="18"/>
                      <w:rtl/>
                    </w:rPr>
                    <w:t xml:space="preserve">דוש זכות, רשיון </w:t>
                  </w:r>
                </w:p>
                <w:p w:rsidR="00EF5FC7" w:rsidRDefault="00EF5FC7">
                  <w:pPr>
                    <w:spacing w:line="160" w:lineRule="exact"/>
                    <w:jc w:val="left"/>
                    <w:rPr>
                      <w:rFonts w:cs="Miriam"/>
                      <w:noProof/>
                      <w:sz w:val="18"/>
                      <w:szCs w:val="18"/>
                      <w:rtl/>
                    </w:rPr>
                  </w:pPr>
                  <w:r>
                    <w:rPr>
                      <w:rFonts w:cs="Miriam" w:hint="cs"/>
                      <w:sz w:val="18"/>
                      <w:szCs w:val="18"/>
                      <w:rtl/>
                    </w:rPr>
                    <w:t>או הגדר שפקעו</w:t>
                  </w:r>
                </w:p>
                <w:p w:rsidR="00EF5FC7" w:rsidRDefault="00EF5FC7">
                  <w:pPr>
                    <w:spacing w:line="160" w:lineRule="exact"/>
                    <w:jc w:val="left"/>
                    <w:rPr>
                      <w:rFonts w:cs="Miriam"/>
                      <w:noProof/>
                      <w:sz w:val="18"/>
                      <w:szCs w:val="18"/>
                      <w:rtl/>
                    </w:rPr>
                  </w:pPr>
                  <w:r>
                    <w:rPr>
                      <w:rFonts w:cs="Miriam"/>
                      <w:sz w:val="18"/>
                      <w:szCs w:val="18"/>
                      <w:rtl/>
                    </w:rPr>
                    <w:t>ת</w:t>
                  </w:r>
                  <w:r>
                    <w:rPr>
                      <w:rFonts w:cs="Miriam" w:hint="cs"/>
                      <w:sz w:val="18"/>
                      <w:szCs w:val="18"/>
                      <w:rtl/>
                    </w:rPr>
                    <w:t>ק' תשנ"ב-1992</w:t>
                  </w:r>
                </w:p>
              </w:txbxContent>
            </v:textbox>
            <w10:anchorlock/>
          </v:rect>
        </w:pict>
      </w:r>
      <w:r>
        <w:rPr>
          <w:rStyle w:val="big-number"/>
          <w:rtl/>
        </w:rPr>
        <w:t>21</w:t>
      </w:r>
      <w:r>
        <w:rPr>
          <w:rStyle w:val="default"/>
          <w:rFonts w:cs="FrankRuehl"/>
          <w:rtl/>
        </w:rPr>
        <w:t>.</w:t>
      </w:r>
      <w:r>
        <w:rPr>
          <w:rStyle w:val="default"/>
          <w:rFonts w:cs="FrankRuehl"/>
          <w:rtl/>
        </w:rPr>
        <w:tab/>
        <w:t>ע</w:t>
      </w:r>
      <w:r>
        <w:rPr>
          <w:rStyle w:val="default"/>
          <w:rFonts w:cs="FrankRuehl" w:hint="cs"/>
          <w:rtl/>
        </w:rPr>
        <w:t xml:space="preserve">ובד טיס </w:t>
      </w:r>
      <w:r w:rsidR="0043004C">
        <w:rPr>
          <w:rStyle w:val="default"/>
          <w:rFonts w:cs="FrankRuehl"/>
          <w:rtl/>
        </w:rPr>
        <w:t>–</w:t>
      </w:r>
    </w:p>
    <w:p w:rsidR="00CD2F98" w:rsidRDefault="00CD2F98">
      <w:pPr>
        <w:pStyle w:val="P11"/>
        <w:spacing w:before="72"/>
        <w:ind w:left="624"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 xml:space="preserve">זכותו לרשיון או הגדר פקעה; </w:t>
      </w:r>
    </w:p>
    <w:p w:rsidR="00CD2F98" w:rsidRDefault="00CD2F98">
      <w:pPr>
        <w:pStyle w:val="P11"/>
        <w:spacing w:before="72"/>
        <w:ind w:left="624"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 xml:space="preserve">פג תוקף רשיונו או הגדר שבו; </w:t>
      </w:r>
    </w:p>
    <w:p w:rsidR="00CD2F98" w:rsidRDefault="00CD2F98">
      <w:pPr>
        <w:pStyle w:val="P11"/>
        <w:spacing w:before="72"/>
        <w:ind w:left="624"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פקע תוקף אישור שניתן לו על פי רשיון או הגדר שפג תוקפו;</w:t>
      </w:r>
    </w:p>
    <w:p w:rsidR="00CD2F98" w:rsidRDefault="00CD2F98">
      <w:pPr>
        <w:pStyle w:val="P11"/>
        <w:spacing w:before="72"/>
        <w:ind w:left="0" w:right="1134"/>
        <w:rPr>
          <w:rStyle w:val="default"/>
          <w:rFonts w:cs="FrankRuehl" w:hint="cs"/>
          <w:rtl/>
        </w:rPr>
      </w:pPr>
      <w:r>
        <w:rPr>
          <w:rStyle w:val="default"/>
          <w:rFonts w:cs="FrankRuehl" w:hint="cs"/>
          <w:rtl/>
        </w:rPr>
        <w:t>ה</w:t>
      </w:r>
      <w:r>
        <w:rPr>
          <w:rStyle w:val="default"/>
          <w:rFonts w:cs="FrankRuehl"/>
          <w:rtl/>
        </w:rPr>
        <w:t>מ</w:t>
      </w:r>
      <w:r>
        <w:rPr>
          <w:rStyle w:val="default"/>
          <w:rFonts w:cs="FrankRuehl" w:hint="cs"/>
          <w:rtl/>
        </w:rPr>
        <w:t xml:space="preserve">בקש לחדש זכות, רשיון או הגדר כאמור יוכיח, להנחת דעתה של רשות הרישוי, ידע מקצועי ומיומנות כנדרש על ידי בוחן כאמור בתקנה 36. </w:t>
      </w:r>
    </w:p>
    <w:p w:rsidR="00CD2F98" w:rsidRPr="00CD732A" w:rsidRDefault="00CD2F98">
      <w:pPr>
        <w:pStyle w:val="P00"/>
        <w:spacing w:before="0"/>
        <w:ind w:left="0" w:right="1134"/>
        <w:rPr>
          <w:rFonts w:cs="FrankRuehl" w:hint="cs"/>
          <w:b/>
          <w:bCs/>
          <w:vanish/>
          <w:szCs w:val="20"/>
          <w:shd w:val="clear" w:color="auto" w:fill="FFFF99"/>
          <w:rtl/>
        </w:rPr>
      </w:pPr>
      <w:bookmarkStart w:id="70" w:name="Rov544"/>
      <w:r w:rsidRPr="00CD732A">
        <w:rPr>
          <w:rFonts w:cs="FrankRuehl" w:hint="cs"/>
          <w:vanish/>
          <w:color w:val="FF0000"/>
          <w:szCs w:val="20"/>
          <w:shd w:val="clear" w:color="auto" w:fill="FFFF99"/>
          <w:rtl/>
        </w:rPr>
        <w:t>מיום 4.8.1985</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(מס' 3) תשמ"ה-1985</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75" w:history="1">
        <w:r w:rsidRPr="00CD732A">
          <w:rPr>
            <w:rStyle w:val="Hyperlink"/>
            <w:rFonts w:cs="FrankRuehl" w:hint="cs"/>
            <w:vanish/>
            <w:szCs w:val="20"/>
            <w:shd w:val="clear" w:color="auto" w:fill="FFFF99"/>
            <w:rtl/>
          </w:rPr>
          <w:t>ק"ת תשמ"ה מס' 4846</w:t>
        </w:r>
      </w:hyperlink>
      <w:r w:rsidRPr="00CD732A">
        <w:rPr>
          <w:rFonts w:cs="FrankRuehl" w:hint="cs"/>
          <w:vanish/>
          <w:szCs w:val="20"/>
          <w:shd w:val="clear" w:color="auto" w:fill="FFFF99"/>
          <w:rtl/>
        </w:rPr>
        <w:t xml:space="preserve"> מיום 4.8.1985 עמ' 1808</w:t>
      </w:r>
    </w:p>
    <w:p w:rsidR="00CD2F98" w:rsidRPr="00CD732A" w:rsidRDefault="00CD2F98">
      <w:pPr>
        <w:pStyle w:val="P00"/>
        <w:tabs>
          <w:tab w:val="clear" w:pos="6259"/>
        </w:tabs>
        <w:ind w:left="0" w:right="1134"/>
        <w:rPr>
          <w:rFonts w:cs="FrankRuehl" w:hint="cs"/>
          <w:vanish/>
          <w:sz w:val="22"/>
          <w:szCs w:val="22"/>
          <w:shd w:val="clear" w:color="auto" w:fill="FFFF99"/>
          <w:rtl/>
        </w:rPr>
      </w:pPr>
      <w:r w:rsidRPr="00CD732A">
        <w:rPr>
          <w:rFonts w:cs="FrankRuehl" w:hint="cs"/>
          <w:vanish/>
          <w:sz w:val="22"/>
          <w:szCs w:val="22"/>
          <w:shd w:val="clear" w:color="auto" w:fill="FFFF99"/>
          <w:rtl/>
        </w:rPr>
        <w:t>21.</w:t>
      </w:r>
      <w:r w:rsidRPr="00CD732A">
        <w:rPr>
          <w:rFonts w:cs="FrankRuehl" w:hint="cs"/>
          <w:vanish/>
          <w:sz w:val="22"/>
          <w:szCs w:val="22"/>
          <w:shd w:val="clear" w:color="auto" w:fill="FFFF99"/>
          <w:rtl/>
        </w:rPr>
        <w:tab/>
        <w:t xml:space="preserve">עובד טיס שזכותו להשתמש בזכויות שמקנים לו רשיון או הגדר פקעה, עובד טיס שחדל תוקף רשיונו או תוקף הגדרו, או עובד טיס שרשיונו או הגדרו אושרו </w:t>
      </w:r>
      <w:r w:rsidRPr="00CD732A">
        <w:rPr>
          <w:rFonts w:cs="FrankRuehl" w:hint="cs"/>
          <w:vanish/>
          <w:sz w:val="22"/>
          <w:szCs w:val="22"/>
          <w:shd w:val="clear" w:color="auto" w:fill="FFFF99"/>
          <w:rtl/>
        </w:rPr>
        <w:tab/>
        <w:t xml:space="preserve">לפי תקנות אלה והרשיון או ההגדר לפיהם הוצא האישור פקע תוקפם, יוכיחו להנחת דעתה של רשות הרישוי ידע מקצועי </w:t>
      </w:r>
      <w:r w:rsidRPr="00CD732A">
        <w:rPr>
          <w:rFonts w:cs="FrankRuehl" w:hint="cs"/>
          <w:strike/>
          <w:vanish/>
          <w:sz w:val="22"/>
          <w:szCs w:val="22"/>
          <w:shd w:val="clear" w:color="auto" w:fill="FFFF99"/>
          <w:rtl/>
        </w:rPr>
        <w:t>ומיומנות טיסה כנדרש בתקנה 37, אולם המבחנים ייערכו על ידי בוחן בלבד</w:t>
      </w:r>
      <w:r w:rsidRPr="00CD732A">
        <w:rPr>
          <w:rFonts w:cs="FrankRuehl" w:hint="cs"/>
          <w:vanish/>
          <w:sz w:val="22"/>
          <w:szCs w:val="22"/>
          <w:shd w:val="clear" w:color="auto" w:fill="FFFF99"/>
          <w:rtl/>
        </w:rPr>
        <w:t xml:space="preserve"> </w:t>
      </w:r>
      <w:r w:rsidRPr="00CD732A">
        <w:rPr>
          <w:rFonts w:cs="FrankRuehl" w:hint="cs"/>
          <w:vanish/>
          <w:sz w:val="22"/>
          <w:szCs w:val="22"/>
          <w:u w:val="single"/>
          <w:shd w:val="clear" w:color="auto" w:fill="FFFF99"/>
          <w:rtl/>
        </w:rPr>
        <w:t>כנדרש בתקנות, אולם המבחנים לפי תקנה 37 ייעשו בידי בוחן בלבד</w:t>
      </w:r>
      <w:r w:rsidRPr="00CD732A">
        <w:rPr>
          <w:rFonts w:cs="FrankRuehl" w:hint="cs"/>
          <w:vanish/>
          <w:sz w:val="22"/>
          <w:szCs w:val="22"/>
          <w:shd w:val="clear" w:color="auto" w:fill="FFFF99"/>
          <w:rtl/>
        </w:rPr>
        <w:t>.</w:t>
      </w:r>
    </w:p>
    <w:p w:rsidR="00CD2F98" w:rsidRPr="00CD732A" w:rsidRDefault="00CD2F98">
      <w:pPr>
        <w:pStyle w:val="P00"/>
        <w:spacing w:before="0"/>
        <w:ind w:left="0" w:right="1134"/>
        <w:rPr>
          <w:rFonts w:cs="FrankRuehl" w:hint="cs"/>
          <w:vanish/>
          <w:color w:val="FF0000"/>
          <w:szCs w:val="20"/>
          <w:shd w:val="clear" w:color="auto" w:fill="FFFF99"/>
          <w:rtl/>
        </w:rPr>
      </w:pP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14.5.1992</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תשנ"ב-1992</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76" w:history="1">
        <w:r w:rsidRPr="00CD732A">
          <w:rPr>
            <w:rStyle w:val="Hyperlink"/>
            <w:rFonts w:cs="FrankRuehl" w:hint="cs"/>
            <w:vanish/>
            <w:szCs w:val="20"/>
            <w:shd w:val="clear" w:color="auto" w:fill="FFFF99"/>
            <w:rtl/>
          </w:rPr>
          <w:t>ק"ת תשנ"ב מס' 5442</w:t>
        </w:r>
      </w:hyperlink>
      <w:r w:rsidRPr="00CD732A">
        <w:rPr>
          <w:rFonts w:cs="FrankRuehl" w:hint="cs"/>
          <w:vanish/>
          <w:szCs w:val="20"/>
          <w:shd w:val="clear" w:color="auto" w:fill="FFFF99"/>
          <w:rtl/>
        </w:rPr>
        <w:t xml:space="preserve"> מיום 14.5.1992 עמ' 1062</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החלפת תקנה 21</w:t>
      </w:r>
    </w:p>
    <w:p w:rsidR="00CD2F98" w:rsidRPr="00CD732A" w:rsidRDefault="00CD2F98">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D2F98" w:rsidRPr="00CD732A" w:rsidRDefault="00CD2F98">
      <w:pPr>
        <w:pStyle w:val="P00"/>
        <w:tabs>
          <w:tab w:val="clear" w:pos="6259"/>
        </w:tabs>
        <w:spacing w:before="20"/>
        <w:ind w:left="0" w:right="1134"/>
        <w:rPr>
          <w:rFonts w:cs="Miriam" w:hint="cs"/>
          <w:strike/>
          <w:vanish/>
          <w:sz w:val="16"/>
          <w:szCs w:val="16"/>
          <w:shd w:val="clear" w:color="auto" w:fill="FFFF99"/>
          <w:rtl/>
        </w:rPr>
      </w:pPr>
      <w:r w:rsidRPr="00CD732A">
        <w:rPr>
          <w:rFonts w:cs="Miriam" w:hint="cs"/>
          <w:strike/>
          <w:vanish/>
          <w:sz w:val="16"/>
          <w:szCs w:val="16"/>
          <w:shd w:val="clear" w:color="auto" w:fill="FFFF99"/>
          <w:rtl/>
        </w:rPr>
        <w:t>חידוש זכות שימוש בזכויות או חידוש רישיון או הגדר</w:t>
      </w:r>
    </w:p>
    <w:p w:rsidR="00CD2F98" w:rsidRDefault="00CD2F98">
      <w:pPr>
        <w:pStyle w:val="P00"/>
        <w:tabs>
          <w:tab w:val="clear" w:pos="6259"/>
        </w:tabs>
        <w:spacing w:before="0"/>
        <w:ind w:left="0" w:right="1134"/>
        <w:rPr>
          <w:rFonts w:cs="FrankRuehl" w:hint="cs"/>
          <w:strike/>
          <w:sz w:val="2"/>
          <w:szCs w:val="2"/>
          <w:rtl/>
        </w:rPr>
      </w:pPr>
      <w:r w:rsidRPr="00CD732A">
        <w:rPr>
          <w:rFonts w:cs="FrankRuehl" w:hint="cs"/>
          <w:strike/>
          <w:vanish/>
          <w:sz w:val="22"/>
          <w:szCs w:val="22"/>
          <w:shd w:val="clear" w:color="auto" w:fill="FFFF99"/>
          <w:rtl/>
        </w:rPr>
        <w:t>21.</w:t>
      </w:r>
      <w:r w:rsidRPr="00CD732A">
        <w:rPr>
          <w:rFonts w:cs="FrankRuehl" w:hint="cs"/>
          <w:strike/>
          <w:vanish/>
          <w:sz w:val="22"/>
          <w:szCs w:val="22"/>
          <w:shd w:val="clear" w:color="auto" w:fill="FFFF99"/>
          <w:rtl/>
        </w:rPr>
        <w:tab/>
        <w:t xml:space="preserve">עובד טיס שזכותו להשתמש בזכויות שמקנים לו רשיון או הגדר פקעה, עובד טיס שחדל תוקף רשיונו או תוקף הגדרו, או עובד טיס שרשיונו או הגדרו אושרו </w:t>
      </w:r>
      <w:r w:rsidRPr="00CD732A">
        <w:rPr>
          <w:rFonts w:cs="FrankRuehl" w:hint="cs"/>
          <w:strike/>
          <w:vanish/>
          <w:sz w:val="22"/>
          <w:szCs w:val="22"/>
          <w:shd w:val="clear" w:color="auto" w:fill="FFFF99"/>
          <w:rtl/>
        </w:rPr>
        <w:tab/>
        <w:t>לפי תקנות אלה והרשיון או ההגדר לפיהם הוצא האישור פקע תוקפם, יוכיחו להנחת דעתה של רשות הרישוי ידע מקצועי כנדרש בתקנות, אולם המבחנים לפי תקנה 37 ייעשו בידי בוחן בלבד.</w:t>
      </w:r>
      <w:bookmarkEnd w:id="70"/>
    </w:p>
    <w:p w:rsidR="00CD2F98" w:rsidRDefault="00CD2F98">
      <w:pPr>
        <w:pStyle w:val="P00"/>
        <w:spacing w:before="72"/>
        <w:ind w:left="0" w:right="1134"/>
        <w:rPr>
          <w:rStyle w:val="default"/>
          <w:rFonts w:cs="FrankRuehl"/>
          <w:rtl/>
        </w:rPr>
      </w:pPr>
      <w:bookmarkStart w:id="71" w:name="Seif25"/>
      <w:bookmarkEnd w:id="71"/>
      <w:r>
        <w:rPr>
          <w:rStyle w:val="big-number"/>
        </w:rPr>
        <w:pict>
          <v:rect id="_x0000_s2105" style="position:absolute;left:0;text-align:left;margin-left:464.5pt;margin-top:8.05pt;width:75.05pt;height:44.7pt;z-index:251344384" o:allowincell="f" filled="f" stroked="f" strokecolor="lime" strokeweight=".25pt">
            <v:textbox style="mso-next-textbox:#_x0000_s2105" inset="0,0,0,0">
              <w:txbxContent>
                <w:p w:rsidR="00EF5FC7" w:rsidRDefault="0066688E">
                  <w:pPr>
                    <w:spacing w:line="160" w:lineRule="exact"/>
                    <w:jc w:val="left"/>
                    <w:rPr>
                      <w:rFonts w:cs="Miriam"/>
                      <w:sz w:val="18"/>
                      <w:szCs w:val="18"/>
                      <w:rtl/>
                    </w:rPr>
                  </w:pPr>
                  <w:r>
                    <w:rPr>
                      <w:rFonts w:cs="Miriam" w:hint="cs"/>
                      <w:sz w:val="18"/>
                      <w:szCs w:val="18"/>
                      <w:rtl/>
                    </w:rPr>
                    <w:t>גיל מרבי לטייס בתובלה אווירית מסחרית</w:t>
                  </w:r>
                </w:p>
                <w:p w:rsidR="0066688E" w:rsidRDefault="0066688E">
                  <w:pPr>
                    <w:spacing w:line="160" w:lineRule="exact"/>
                    <w:jc w:val="left"/>
                    <w:rPr>
                      <w:rFonts w:cs="Miriam"/>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תשע"ט-2019</w:t>
                  </w:r>
                </w:p>
              </w:txbxContent>
            </v:textbox>
            <w10:anchorlock/>
          </v:rect>
        </w:pict>
      </w:r>
      <w:r>
        <w:rPr>
          <w:rStyle w:val="big-number"/>
          <w:rtl/>
        </w:rPr>
        <w:t>21</w:t>
      </w:r>
      <w:r>
        <w:rPr>
          <w:rStyle w:val="default"/>
          <w:rFonts w:cs="FrankRuehl"/>
          <w:rtl/>
        </w:rPr>
        <w:t>א</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r>
      <w:r w:rsidR="0066688E">
        <w:rPr>
          <w:rStyle w:val="default"/>
          <w:rFonts w:cs="FrankRuehl" w:hint="cs"/>
          <w:rtl/>
        </w:rPr>
        <w:t xml:space="preserve">לא ישמש אדם טייס בתובלה אווירית מסחרית ולא יעסיק מפעיל אווירי טייס בתובלה כאמור </w:t>
      </w:r>
      <w:r w:rsidR="0066688E">
        <w:rPr>
          <w:rStyle w:val="default"/>
          <w:rFonts w:cs="FrankRuehl"/>
          <w:rtl/>
        </w:rPr>
        <w:t>–</w:t>
      </w:r>
    </w:p>
    <w:p w:rsidR="0066688E" w:rsidRDefault="0066688E" w:rsidP="0066688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בכלי טיס המופעל על ידי טייס אחד </w:t>
      </w:r>
      <w:r>
        <w:rPr>
          <w:rStyle w:val="default"/>
          <w:rFonts w:cs="FrankRuehl"/>
          <w:rtl/>
        </w:rPr>
        <w:t>–</w:t>
      </w:r>
      <w:r>
        <w:rPr>
          <w:rStyle w:val="default"/>
          <w:rFonts w:cs="FrankRuehl" w:hint="cs"/>
          <w:rtl/>
        </w:rPr>
        <w:t xml:space="preserve"> אם מלאו לטייס 60 שנים;</w:t>
      </w:r>
    </w:p>
    <w:p w:rsidR="0066688E" w:rsidRDefault="0066688E" w:rsidP="0066688E">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 xml:space="preserve">בכלי טיס המופעל על ידי שני טייסים או יותר </w:t>
      </w:r>
      <w:r>
        <w:rPr>
          <w:rStyle w:val="default"/>
          <w:rFonts w:cs="FrankRuehl"/>
          <w:rtl/>
        </w:rPr>
        <w:t>–</w:t>
      </w:r>
      <w:r>
        <w:rPr>
          <w:rStyle w:val="default"/>
          <w:rFonts w:cs="FrankRuehl" w:hint="cs"/>
          <w:rtl/>
        </w:rPr>
        <w:t xml:space="preserve"> אם מלאו לטייס 65 שנים.</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sidR="0066688E">
        <w:rPr>
          <w:rStyle w:val="default"/>
          <w:rFonts w:cs="FrankRuehl" w:hint="cs"/>
          <w:rtl/>
        </w:rPr>
        <w:t xml:space="preserve">בתקנה זו </w:t>
      </w:r>
      <w:r w:rsidR="0066688E">
        <w:rPr>
          <w:rStyle w:val="default"/>
          <w:rFonts w:cs="FrankRuehl"/>
          <w:rtl/>
        </w:rPr>
        <w:t>–</w:t>
      </w:r>
    </w:p>
    <w:p w:rsidR="0066688E" w:rsidRDefault="0066688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"תובלה אווירית מסחרית" </w:t>
      </w:r>
      <w:r>
        <w:rPr>
          <w:rStyle w:val="default"/>
          <w:rFonts w:cs="FrankRuehl"/>
          <w:rtl/>
        </w:rPr>
        <w:t>–</w:t>
      </w:r>
      <w:r>
        <w:rPr>
          <w:rStyle w:val="default"/>
          <w:rFonts w:cs="FrankRuehl" w:hint="cs"/>
          <w:rtl/>
        </w:rPr>
        <w:t xml:space="preserve"> הפעלה מסחרית שבה מסיעים בכלי טיס נוסעים או מובילים בו טובין, לרבות מטען או דואר, למעט הפעלה כאמור לצורך צניחה כהגדרתה בתקנה 181 לתקנות ההפעלה.</w:t>
      </w:r>
    </w:p>
    <w:p w:rsidR="00CD2F98" w:rsidRPr="00CD732A" w:rsidRDefault="00CD2F98">
      <w:pPr>
        <w:pStyle w:val="P00"/>
        <w:spacing w:before="0"/>
        <w:ind w:left="0" w:right="1134"/>
        <w:rPr>
          <w:rFonts w:cs="FrankRuehl" w:hint="cs"/>
          <w:b/>
          <w:bCs/>
          <w:vanish/>
          <w:szCs w:val="20"/>
          <w:shd w:val="clear" w:color="auto" w:fill="FFFF99"/>
          <w:rtl/>
        </w:rPr>
      </w:pPr>
      <w:bookmarkStart w:id="72" w:name="Rov839"/>
      <w:r w:rsidRPr="00CD732A">
        <w:rPr>
          <w:rFonts w:cs="FrankRuehl" w:hint="cs"/>
          <w:vanish/>
          <w:color w:val="FF0000"/>
          <w:szCs w:val="20"/>
          <w:shd w:val="clear" w:color="auto" w:fill="FFFF99"/>
          <w:rtl/>
        </w:rPr>
        <w:t>מיום 22.10.1984</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תשמ"ה-1984</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77" w:history="1">
        <w:r w:rsidRPr="00CD732A">
          <w:rPr>
            <w:rStyle w:val="Hyperlink"/>
            <w:rFonts w:cs="FrankRuehl" w:hint="cs"/>
            <w:vanish/>
            <w:szCs w:val="20"/>
            <w:shd w:val="clear" w:color="auto" w:fill="FFFF99"/>
            <w:rtl/>
          </w:rPr>
          <w:t>ק"ת תשמ"ה מס' 4715</w:t>
        </w:r>
      </w:hyperlink>
      <w:r w:rsidRPr="00CD732A">
        <w:rPr>
          <w:rFonts w:cs="FrankRuehl" w:hint="cs"/>
          <w:vanish/>
          <w:szCs w:val="20"/>
          <w:shd w:val="clear" w:color="auto" w:fill="FFFF99"/>
          <w:rtl/>
        </w:rPr>
        <w:t xml:space="preserve"> מיום 22.10.1984 עמ' 70</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הוספת תקנה 21א</w:t>
      </w:r>
    </w:p>
    <w:p w:rsidR="00CD2F98" w:rsidRPr="00CD732A" w:rsidRDefault="00CD2F98">
      <w:pPr>
        <w:pStyle w:val="P00"/>
        <w:spacing w:before="0"/>
        <w:ind w:left="0" w:right="1134"/>
        <w:rPr>
          <w:rFonts w:cs="FrankRuehl" w:hint="cs"/>
          <w:vanish/>
          <w:color w:val="FF0000"/>
          <w:szCs w:val="20"/>
          <w:shd w:val="clear" w:color="auto" w:fill="FFFF99"/>
          <w:rtl/>
        </w:rPr>
      </w:pP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5.1.1996</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תשנ"ו-1995</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78" w:history="1">
        <w:r w:rsidRPr="00CD732A">
          <w:rPr>
            <w:rStyle w:val="Hyperlink"/>
            <w:rFonts w:cs="FrankRuehl" w:hint="cs"/>
            <w:vanish/>
            <w:szCs w:val="20"/>
            <w:shd w:val="clear" w:color="auto" w:fill="FFFF99"/>
            <w:rtl/>
          </w:rPr>
          <w:t>ק"ת תשנ"ו מס' 5723</w:t>
        </w:r>
      </w:hyperlink>
      <w:r w:rsidRPr="00CD732A">
        <w:rPr>
          <w:rFonts w:cs="FrankRuehl" w:hint="cs"/>
          <w:vanish/>
          <w:szCs w:val="20"/>
          <w:shd w:val="clear" w:color="auto" w:fill="FFFF99"/>
          <w:rtl/>
        </w:rPr>
        <w:t xml:space="preserve"> מיום 21.12.1995 עמ' 267</w:t>
      </w:r>
    </w:p>
    <w:p w:rsidR="00CD2F98" w:rsidRPr="00CD732A" w:rsidRDefault="00CD2F98">
      <w:pPr>
        <w:pStyle w:val="P00"/>
        <w:tabs>
          <w:tab w:val="clear" w:pos="6259"/>
        </w:tabs>
        <w:ind w:left="0" w:right="1134"/>
        <w:rPr>
          <w:rFonts w:cs="FrankRuehl" w:hint="cs"/>
          <w:vanish/>
          <w:sz w:val="22"/>
          <w:szCs w:val="22"/>
          <w:shd w:val="clear" w:color="auto" w:fill="FFFF99"/>
          <w:rtl/>
        </w:rPr>
      </w:pPr>
      <w:r w:rsidRPr="00CD732A">
        <w:rPr>
          <w:rFonts w:cs="FrankRuehl" w:hint="cs"/>
          <w:vanish/>
          <w:sz w:val="22"/>
          <w:szCs w:val="22"/>
          <w:shd w:val="clear" w:color="auto" w:fill="FFFF99"/>
          <w:rtl/>
        </w:rPr>
        <w:t>21א.</w:t>
      </w:r>
      <w:r w:rsidRPr="00CD732A">
        <w:rPr>
          <w:rFonts w:cs="FrankRuehl" w:hint="cs"/>
          <w:vanish/>
          <w:sz w:val="22"/>
          <w:szCs w:val="22"/>
          <w:shd w:val="clear" w:color="auto" w:fill="FFFF99"/>
          <w:rtl/>
        </w:rPr>
        <w:tab/>
        <w:t>(א)</w:t>
      </w:r>
      <w:r w:rsidRPr="00CD732A">
        <w:rPr>
          <w:rFonts w:cs="FrankRuehl" w:hint="cs"/>
          <w:vanish/>
          <w:sz w:val="22"/>
          <w:szCs w:val="22"/>
          <w:shd w:val="clear" w:color="auto" w:fill="FFFF99"/>
          <w:rtl/>
        </w:rPr>
        <w:tab/>
        <w:t xml:space="preserve">לא ישמש אדם ולא יעסיק מפעיל כלי טיס טייס בטיסה מסחרית </w:t>
      </w:r>
      <w:r w:rsidRPr="00CD732A">
        <w:rPr>
          <w:rFonts w:cs="FrankRuehl"/>
          <w:vanish/>
          <w:sz w:val="22"/>
          <w:szCs w:val="22"/>
          <w:shd w:val="clear" w:color="auto" w:fill="FFFF99"/>
          <w:rtl/>
        </w:rPr>
        <w:t>–</w:t>
      </w:r>
    </w:p>
    <w:p w:rsidR="00CD2F98" w:rsidRPr="00CD732A" w:rsidRDefault="00CD2F98">
      <w:pPr>
        <w:pStyle w:val="P00"/>
        <w:tabs>
          <w:tab w:val="clear" w:pos="6259"/>
        </w:tabs>
        <w:spacing w:before="0"/>
        <w:ind w:left="1021" w:right="1134"/>
        <w:rPr>
          <w:rFonts w:cs="FrankRuehl" w:hint="cs"/>
          <w:vanish/>
          <w:sz w:val="22"/>
          <w:szCs w:val="22"/>
          <w:shd w:val="clear" w:color="auto" w:fill="FFFF99"/>
          <w:rtl/>
        </w:rPr>
      </w:pPr>
      <w:r w:rsidRPr="00CD732A">
        <w:rPr>
          <w:rFonts w:cs="FrankRuehl" w:hint="cs"/>
          <w:vanish/>
          <w:sz w:val="22"/>
          <w:szCs w:val="22"/>
          <w:shd w:val="clear" w:color="auto" w:fill="FFFF99"/>
          <w:rtl/>
        </w:rPr>
        <w:t>(1)</w:t>
      </w:r>
      <w:r w:rsidRPr="00CD732A">
        <w:rPr>
          <w:rFonts w:cs="FrankRuehl" w:hint="cs"/>
          <w:vanish/>
          <w:sz w:val="22"/>
          <w:szCs w:val="22"/>
          <w:shd w:val="clear" w:color="auto" w:fill="FFFF99"/>
          <w:rtl/>
        </w:rPr>
        <w:tab/>
        <w:t xml:space="preserve">בכלי טיס גדול </w:t>
      </w:r>
      <w:r w:rsidRPr="00CD732A">
        <w:rPr>
          <w:rFonts w:cs="FrankRuehl"/>
          <w:vanish/>
          <w:sz w:val="22"/>
          <w:szCs w:val="22"/>
          <w:shd w:val="clear" w:color="auto" w:fill="FFFF99"/>
          <w:rtl/>
        </w:rPr>
        <w:t>–</w:t>
      </w:r>
      <w:r w:rsidRPr="00CD732A">
        <w:rPr>
          <w:rFonts w:cs="FrankRuehl" w:hint="cs"/>
          <w:vanish/>
          <w:sz w:val="22"/>
          <w:szCs w:val="22"/>
          <w:shd w:val="clear" w:color="auto" w:fill="FFFF99"/>
          <w:rtl/>
        </w:rPr>
        <w:t xml:space="preserve"> אם מלאו לטייס 60 שנים, אם הוא טייס מפקד, או אם מלאו לו 65 שנים אם הוא טייס משנה;</w:t>
      </w:r>
    </w:p>
    <w:p w:rsidR="00CD2F98" w:rsidRPr="00CD732A" w:rsidRDefault="00CD2F98">
      <w:pPr>
        <w:pStyle w:val="P00"/>
        <w:tabs>
          <w:tab w:val="clear" w:pos="6259"/>
        </w:tabs>
        <w:spacing w:before="0"/>
        <w:ind w:left="1021" w:right="1134"/>
        <w:rPr>
          <w:rFonts w:cs="FrankRuehl" w:hint="cs"/>
          <w:vanish/>
          <w:sz w:val="22"/>
          <w:szCs w:val="22"/>
          <w:shd w:val="clear" w:color="auto" w:fill="FFFF99"/>
          <w:rtl/>
        </w:rPr>
      </w:pPr>
      <w:r w:rsidRPr="00CD732A">
        <w:rPr>
          <w:rFonts w:cs="FrankRuehl" w:hint="cs"/>
          <w:vanish/>
          <w:sz w:val="22"/>
          <w:szCs w:val="22"/>
          <w:shd w:val="clear" w:color="auto" w:fill="FFFF99"/>
          <w:rtl/>
        </w:rPr>
        <w:t>(2)</w:t>
      </w:r>
      <w:r w:rsidRPr="00CD732A">
        <w:rPr>
          <w:rFonts w:cs="FrankRuehl" w:hint="cs"/>
          <w:vanish/>
          <w:sz w:val="22"/>
          <w:szCs w:val="22"/>
          <w:shd w:val="clear" w:color="auto" w:fill="FFFF99"/>
          <w:rtl/>
        </w:rPr>
        <w:tab/>
      </w:r>
      <w:r w:rsidRPr="00CD732A">
        <w:rPr>
          <w:rFonts w:cs="FrankRuehl" w:hint="cs"/>
          <w:strike/>
          <w:vanish/>
          <w:sz w:val="22"/>
          <w:szCs w:val="22"/>
          <w:shd w:val="clear" w:color="auto" w:fill="FFFF99"/>
          <w:rtl/>
        </w:rPr>
        <w:t>בכלי טיס שאינו גדול</w:t>
      </w:r>
      <w:r w:rsidRPr="00CD732A">
        <w:rPr>
          <w:rFonts w:cs="FrankRuehl" w:hint="cs"/>
          <w:vanish/>
          <w:sz w:val="22"/>
          <w:szCs w:val="22"/>
          <w:shd w:val="clear" w:color="auto" w:fill="FFFF99"/>
          <w:rtl/>
        </w:rPr>
        <w:t xml:space="preserve"> </w:t>
      </w:r>
      <w:r w:rsidRPr="00CD732A">
        <w:rPr>
          <w:rFonts w:cs="FrankRuehl" w:hint="cs"/>
          <w:vanish/>
          <w:sz w:val="22"/>
          <w:szCs w:val="22"/>
          <w:u w:val="single"/>
          <w:shd w:val="clear" w:color="auto" w:fill="FFFF99"/>
          <w:rtl/>
        </w:rPr>
        <w:t>בכלי טיס קטן</w:t>
      </w:r>
      <w:r w:rsidRPr="00CD732A">
        <w:rPr>
          <w:rFonts w:cs="FrankRuehl" w:hint="cs"/>
          <w:vanish/>
          <w:sz w:val="22"/>
          <w:szCs w:val="22"/>
          <w:shd w:val="clear" w:color="auto" w:fill="FFFF99"/>
          <w:rtl/>
        </w:rPr>
        <w:t xml:space="preserve">, עם נוסעים </w:t>
      </w:r>
      <w:r w:rsidRPr="00CD732A">
        <w:rPr>
          <w:rFonts w:cs="FrankRuehl"/>
          <w:vanish/>
          <w:sz w:val="22"/>
          <w:szCs w:val="22"/>
          <w:shd w:val="clear" w:color="auto" w:fill="FFFF99"/>
          <w:rtl/>
        </w:rPr>
        <w:t>–</w:t>
      </w:r>
      <w:r w:rsidRPr="00CD732A">
        <w:rPr>
          <w:rFonts w:cs="FrankRuehl" w:hint="cs"/>
          <w:vanish/>
          <w:sz w:val="22"/>
          <w:szCs w:val="22"/>
          <w:shd w:val="clear" w:color="auto" w:fill="FFFF99"/>
          <w:rtl/>
        </w:rPr>
        <w:t xml:space="preserve"> אם מלאו לו 60 שנים.</w:t>
      </w:r>
    </w:p>
    <w:p w:rsidR="00CD2F98" w:rsidRPr="00CD732A" w:rsidRDefault="00CD2F98">
      <w:pPr>
        <w:pStyle w:val="P00"/>
        <w:tabs>
          <w:tab w:val="clear" w:pos="6259"/>
        </w:tabs>
        <w:spacing w:before="0"/>
        <w:ind w:left="0" w:right="1134"/>
        <w:rPr>
          <w:rFonts w:cs="FrankRuehl" w:hint="cs"/>
          <w:strike/>
          <w:vanish/>
          <w:sz w:val="22"/>
          <w:szCs w:val="22"/>
          <w:shd w:val="clear" w:color="auto" w:fill="FFFF99"/>
          <w:rtl/>
        </w:rPr>
      </w:pPr>
      <w:r w:rsidRPr="00CD732A">
        <w:rPr>
          <w:rFonts w:cs="FrankRuehl" w:hint="cs"/>
          <w:vanish/>
          <w:sz w:val="22"/>
          <w:szCs w:val="22"/>
          <w:shd w:val="clear" w:color="auto" w:fill="FFFF99"/>
          <w:rtl/>
        </w:rPr>
        <w:tab/>
      </w:r>
      <w:r w:rsidRPr="00CD732A">
        <w:rPr>
          <w:rFonts w:cs="FrankRuehl" w:hint="cs"/>
          <w:strike/>
          <w:vanish/>
          <w:sz w:val="22"/>
          <w:szCs w:val="22"/>
          <w:shd w:val="clear" w:color="auto" w:fill="FFFF99"/>
          <w:rtl/>
        </w:rPr>
        <w:t>(ב)</w:t>
      </w:r>
      <w:r w:rsidRPr="00CD732A">
        <w:rPr>
          <w:rFonts w:cs="FrankRuehl" w:hint="cs"/>
          <w:strike/>
          <w:vanish/>
          <w:sz w:val="22"/>
          <w:szCs w:val="22"/>
          <w:shd w:val="clear" w:color="auto" w:fill="FFFF99"/>
          <w:rtl/>
        </w:rPr>
        <w:tab/>
        <w:t>על אף האמור בתקנת משנה (א)(2), רשאי אדם שמלאו לו 60 שנים אך טרם מלאו לו 65 שנים לשמש טייס בכלי טיס שאינו גדול עם נוסעים, ורשאי מפעיל כלי טיס להעסיקו כאמור, אם מצוי בכלי הטיס טייס נוסף המוסמך להטיסו.</w:t>
      </w:r>
    </w:p>
    <w:p w:rsidR="00CD2F98" w:rsidRPr="00CD732A" w:rsidRDefault="00CD2F98">
      <w:pPr>
        <w:pStyle w:val="P00"/>
        <w:tabs>
          <w:tab w:val="clear" w:pos="6259"/>
        </w:tabs>
        <w:spacing w:before="0"/>
        <w:ind w:left="0" w:right="1134"/>
        <w:rPr>
          <w:rFonts w:cs="FrankRuehl" w:hint="cs"/>
          <w:vanish/>
          <w:sz w:val="22"/>
          <w:szCs w:val="22"/>
          <w:u w:val="single"/>
          <w:shd w:val="clear" w:color="auto" w:fill="FFFF99"/>
          <w:rtl/>
        </w:rPr>
      </w:pPr>
      <w:r w:rsidRPr="00CD732A">
        <w:rPr>
          <w:rFonts w:cs="FrankRuehl" w:hint="cs"/>
          <w:vanish/>
          <w:sz w:val="22"/>
          <w:szCs w:val="22"/>
          <w:shd w:val="clear" w:color="auto" w:fill="FFFF99"/>
          <w:rtl/>
        </w:rPr>
        <w:tab/>
      </w:r>
      <w:r w:rsidRPr="00CD732A">
        <w:rPr>
          <w:rFonts w:cs="FrankRuehl" w:hint="cs"/>
          <w:vanish/>
          <w:sz w:val="22"/>
          <w:szCs w:val="22"/>
          <w:u w:val="single"/>
          <w:shd w:val="clear" w:color="auto" w:fill="FFFF99"/>
          <w:rtl/>
        </w:rPr>
        <w:t>(ב)</w:t>
      </w:r>
      <w:r w:rsidRPr="00CD732A">
        <w:rPr>
          <w:rFonts w:cs="FrankRuehl" w:hint="cs"/>
          <w:vanish/>
          <w:sz w:val="22"/>
          <w:szCs w:val="22"/>
          <w:u w:val="single"/>
          <w:shd w:val="clear" w:color="auto" w:fill="FFFF99"/>
          <w:rtl/>
        </w:rPr>
        <w:tab/>
        <w:t>על אף האמור בתקנת משנה (א)(2) רשאי אדם שמלאו לו 60 שנים אך טרם מלאו לו 65 שנים לשמש טייס בכלי טיס קטן עם נוסעים ורשאי מפעיל כלי טיס להעסיקו כאמור ובלבד שהטיסה תבוצע רק בתחום מרחב הפיקוח התעופתי של ישראל כאמור בפרק השלישי לתקנות ההפעלה.</w:t>
      </w:r>
    </w:p>
    <w:p w:rsidR="00CD2F98" w:rsidRPr="00CD732A" w:rsidRDefault="00CD2F98">
      <w:pPr>
        <w:pStyle w:val="P00"/>
        <w:spacing w:before="0"/>
        <w:ind w:left="0" w:right="1134"/>
        <w:rPr>
          <w:rFonts w:cs="FrankRuehl" w:hint="cs"/>
          <w:vanish/>
          <w:color w:val="FF0000"/>
          <w:szCs w:val="20"/>
          <w:shd w:val="clear" w:color="auto" w:fill="FFFF99"/>
          <w:rtl/>
        </w:rPr>
      </w:pP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1.5.1999</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(מס' 2) תשנ"ט-1999</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79" w:history="1">
        <w:r w:rsidRPr="00CD732A">
          <w:rPr>
            <w:rStyle w:val="Hyperlink"/>
            <w:rFonts w:cs="FrankRuehl" w:hint="cs"/>
            <w:vanish/>
            <w:szCs w:val="20"/>
            <w:shd w:val="clear" w:color="auto" w:fill="FFFF99"/>
            <w:rtl/>
          </w:rPr>
          <w:t>ק"ת תשנ"ט מס' 5970</w:t>
        </w:r>
      </w:hyperlink>
      <w:r w:rsidRPr="00CD732A">
        <w:rPr>
          <w:rFonts w:cs="FrankRuehl" w:hint="cs"/>
          <w:vanish/>
          <w:szCs w:val="20"/>
          <w:shd w:val="clear" w:color="auto" w:fill="FFFF99"/>
          <w:rtl/>
        </w:rPr>
        <w:t xml:space="preserve"> מיום 4.5.1999 עמ' 733</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החלפת תקנה 21א</w:t>
      </w:r>
    </w:p>
    <w:p w:rsidR="00CD2F98" w:rsidRPr="00CD732A" w:rsidRDefault="00CD2F98">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D2F98" w:rsidRPr="00CD732A" w:rsidRDefault="00CD2F98">
      <w:pPr>
        <w:pStyle w:val="P00"/>
        <w:tabs>
          <w:tab w:val="clear" w:pos="6259"/>
        </w:tabs>
        <w:spacing w:before="20"/>
        <w:ind w:left="0" w:right="1134"/>
        <w:rPr>
          <w:rFonts w:cs="Miriam" w:hint="cs"/>
          <w:strike/>
          <w:vanish/>
          <w:sz w:val="16"/>
          <w:szCs w:val="16"/>
          <w:shd w:val="clear" w:color="auto" w:fill="FFFF99"/>
          <w:rtl/>
        </w:rPr>
      </w:pPr>
      <w:r w:rsidRPr="00CD732A">
        <w:rPr>
          <w:rFonts w:cs="Miriam" w:hint="cs"/>
          <w:strike/>
          <w:vanish/>
          <w:sz w:val="16"/>
          <w:szCs w:val="16"/>
          <w:shd w:val="clear" w:color="auto" w:fill="FFFF99"/>
          <w:rtl/>
        </w:rPr>
        <w:t>הגבלת גיל הטייס בטיסה מסחרית</w:t>
      </w:r>
    </w:p>
    <w:p w:rsidR="00CD2F98" w:rsidRPr="00CD732A" w:rsidRDefault="00CD2F98">
      <w:pPr>
        <w:pStyle w:val="P00"/>
        <w:tabs>
          <w:tab w:val="clear" w:pos="6259"/>
        </w:tabs>
        <w:spacing w:before="0"/>
        <w:ind w:left="0" w:right="1134"/>
        <w:rPr>
          <w:rFonts w:cs="FrankRuehl" w:hint="cs"/>
          <w:strike/>
          <w:vanish/>
          <w:sz w:val="22"/>
          <w:szCs w:val="22"/>
          <w:shd w:val="clear" w:color="auto" w:fill="FFFF99"/>
          <w:rtl/>
        </w:rPr>
      </w:pPr>
      <w:r w:rsidRPr="00CD732A">
        <w:rPr>
          <w:rFonts w:cs="FrankRuehl" w:hint="cs"/>
          <w:strike/>
          <w:vanish/>
          <w:sz w:val="22"/>
          <w:szCs w:val="22"/>
          <w:shd w:val="clear" w:color="auto" w:fill="FFFF99"/>
          <w:rtl/>
        </w:rPr>
        <w:t>21א.</w:t>
      </w:r>
      <w:r w:rsidRPr="00CD732A">
        <w:rPr>
          <w:rFonts w:cs="FrankRuehl" w:hint="cs"/>
          <w:strike/>
          <w:vanish/>
          <w:sz w:val="22"/>
          <w:szCs w:val="22"/>
          <w:shd w:val="clear" w:color="auto" w:fill="FFFF99"/>
          <w:rtl/>
        </w:rPr>
        <w:tab/>
        <w:t>(א)</w:t>
      </w:r>
      <w:r w:rsidRPr="00CD732A">
        <w:rPr>
          <w:rFonts w:cs="FrankRuehl" w:hint="cs"/>
          <w:strike/>
          <w:vanish/>
          <w:sz w:val="22"/>
          <w:szCs w:val="22"/>
          <w:shd w:val="clear" w:color="auto" w:fill="FFFF99"/>
          <w:rtl/>
        </w:rPr>
        <w:tab/>
        <w:t xml:space="preserve">לא ישמש אדם ולא יעסיק מפעיל כלי טיס טייס בטיסה מסחרית </w:t>
      </w:r>
      <w:r w:rsidRPr="00CD732A">
        <w:rPr>
          <w:rFonts w:cs="FrankRuehl"/>
          <w:strike/>
          <w:vanish/>
          <w:sz w:val="22"/>
          <w:szCs w:val="22"/>
          <w:shd w:val="clear" w:color="auto" w:fill="FFFF99"/>
          <w:rtl/>
        </w:rPr>
        <w:t>–</w:t>
      </w:r>
    </w:p>
    <w:p w:rsidR="00CD2F98" w:rsidRPr="00CD732A" w:rsidRDefault="00CD2F98">
      <w:pPr>
        <w:pStyle w:val="P00"/>
        <w:tabs>
          <w:tab w:val="clear" w:pos="6259"/>
        </w:tabs>
        <w:spacing w:before="0"/>
        <w:ind w:left="1021" w:right="1134"/>
        <w:rPr>
          <w:rFonts w:cs="FrankRuehl" w:hint="cs"/>
          <w:strike/>
          <w:vanish/>
          <w:sz w:val="22"/>
          <w:szCs w:val="22"/>
          <w:shd w:val="clear" w:color="auto" w:fill="FFFF99"/>
          <w:rtl/>
        </w:rPr>
      </w:pPr>
      <w:r w:rsidRPr="00CD732A">
        <w:rPr>
          <w:rFonts w:cs="FrankRuehl" w:hint="cs"/>
          <w:strike/>
          <w:vanish/>
          <w:sz w:val="22"/>
          <w:szCs w:val="22"/>
          <w:shd w:val="clear" w:color="auto" w:fill="FFFF99"/>
          <w:rtl/>
        </w:rPr>
        <w:t>(1)</w:t>
      </w:r>
      <w:r w:rsidRPr="00CD732A">
        <w:rPr>
          <w:rFonts w:cs="FrankRuehl" w:hint="cs"/>
          <w:strike/>
          <w:vanish/>
          <w:sz w:val="22"/>
          <w:szCs w:val="22"/>
          <w:shd w:val="clear" w:color="auto" w:fill="FFFF99"/>
          <w:rtl/>
        </w:rPr>
        <w:tab/>
        <w:t xml:space="preserve">בכלי טיס גדול </w:t>
      </w:r>
      <w:r w:rsidRPr="00CD732A">
        <w:rPr>
          <w:rFonts w:cs="FrankRuehl"/>
          <w:strike/>
          <w:vanish/>
          <w:sz w:val="22"/>
          <w:szCs w:val="22"/>
          <w:shd w:val="clear" w:color="auto" w:fill="FFFF99"/>
          <w:rtl/>
        </w:rPr>
        <w:t>–</w:t>
      </w:r>
      <w:r w:rsidRPr="00CD732A">
        <w:rPr>
          <w:rFonts w:cs="FrankRuehl" w:hint="cs"/>
          <w:strike/>
          <w:vanish/>
          <w:sz w:val="22"/>
          <w:szCs w:val="22"/>
          <w:shd w:val="clear" w:color="auto" w:fill="FFFF99"/>
          <w:rtl/>
        </w:rPr>
        <w:t xml:space="preserve"> אם מלאו לטייס 60 שנים, אם הוא טייס מפקד, או אם מלאו לו 65 שנים אם הוא טייס משנה;</w:t>
      </w:r>
    </w:p>
    <w:p w:rsidR="00CD2F98" w:rsidRPr="00CD732A" w:rsidRDefault="00CD2F98">
      <w:pPr>
        <w:pStyle w:val="P00"/>
        <w:tabs>
          <w:tab w:val="clear" w:pos="6259"/>
        </w:tabs>
        <w:spacing w:before="0"/>
        <w:ind w:left="1021" w:right="1134"/>
        <w:rPr>
          <w:rFonts w:cs="FrankRuehl" w:hint="cs"/>
          <w:strike/>
          <w:vanish/>
          <w:sz w:val="22"/>
          <w:szCs w:val="22"/>
          <w:shd w:val="clear" w:color="auto" w:fill="FFFF99"/>
          <w:rtl/>
        </w:rPr>
      </w:pPr>
      <w:r w:rsidRPr="00CD732A">
        <w:rPr>
          <w:rFonts w:cs="FrankRuehl" w:hint="cs"/>
          <w:strike/>
          <w:vanish/>
          <w:sz w:val="22"/>
          <w:szCs w:val="22"/>
          <w:shd w:val="clear" w:color="auto" w:fill="FFFF99"/>
          <w:rtl/>
        </w:rPr>
        <w:t>(2)</w:t>
      </w:r>
      <w:r w:rsidRPr="00CD732A">
        <w:rPr>
          <w:rFonts w:cs="FrankRuehl" w:hint="cs"/>
          <w:strike/>
          <w:vanish/>
          <w:sz w:val="22"/>
          <w:szCs w:val="22"/>
          <w:shd w:val="clear" w:color="auto" w:fill="FFFF99"/>
          <w:rtl/>
        </w:rPr>
        <w:tab/>
        <w:t xml:space="preserve">בכלי טיס קטן, עם נוסעים </w:t>
      </w:r>
      <w:r w:rsidRPr="00CD732A">
        <w:rPr>
          <w:rFonts w:cs="FrankRuehl"/>
          <w:strike/>
          <w:vanish/>
          <w:sz w:val="22"/>
          <w:szCs w:val="22"/>
          <w:shd w:val="clear" w:color="auto" w:fill="FFFF99"/>
          <w:rtl/>
        </w:rPr>
        <w:t>–</w:t>
      </w:r>
      <w:r w:rsidRPr="00CD732A">
        <w:rPr>
          <w:rFonts w:cs="FrankRuehl" w:hint="cs"/>
          <w:strike/>
          <w:vanish/>
          <w:sz w:val="22"/>
          <w:szCs w:val="22"/>
          <w:shd w:val="clear" w:color="auto" w:fill="FFFF99"/>
          <w:rtl/>
        </w:rPr>
        <w:t xml:space="preserve"> אם מלאו לו 60 שנים.</w:t>
      </w:r>
    </w:p>
    <w:p w:rsidR="00CD2F98" w:rsidRPr="00CD732A" w:rsidRDefault="00CD2F98">
      <w:pPr>
        <w:pStyle w:val="P00"/>
        <w:tabs>
          <w:tab w:val="clear" w:pos="6259"/>
        </w:tabs>
        <w:spacing w:before="0"/>
        <w:ind w:left="0" w:right="1134"/>
        <w:rPr>
          <w:rFonts w:cs="FrankRuehl"/>
          <w:vanish/>
          <w:sz w:val="22"/>
          <w:szCs w:val="22"/>
          <w:shd w:val="clear" w:color="auto" w:fill="FFFF99"/>
          <w:rtl/>
        </w:rPr>
      </w:pPr>
      <w:r w:rsidRPr="00CD732A">
        <w:rPr>
          <w:rFonts w:cs="FrankRuehl" w:hint="cs"/>
          <w:vanish/>
          <w:sz w:val="22"/>
          <w:szCs w:val="22"/>
          <w:shd w:val="clear" w:color="auto" w:fill="FFFF99"/>
          <w:rtl/>
        </w:rPr>
        <w:tab/>
      </w:r>
      <w:r w:rsidRPr="00CD732A">
        <w:rPr>
          <w:rFonts w:cs="FrankRuehl" w:hint="cs"/>
          <w:strike/>
          <w:vanish/>
          <w:sz w:val="22"/>
          <w:szCs w:val="22"/>
          <w:shd w:val="clear" w:color="auto" w:fill="FFFF99"/>
          <w:rtl/>
        </w:rPr>
        <w:t>(ב)</w:t>
      </w:r>
      <w:r w:rsidRPr="00CD732A">
        <w:rPr>
          <w:rFonts w:cs="FrankRuehl" w:hint="cs"/>
          <w:strike/>
          <w:vanish/>
          <w:sz w:val="22"/>
          <w:szCs w:val="22"/>
          <w:shd w:val="clear" w:color="auto" w:fill="FFFF99"/>
          <w:rtl/>
        </w:rPr>
        <w:tab/>
        <w:t>על אף האמור בתקנת משנה (א)(2) רשאי אדם שמלאו לו 60 שנים אך טרם מלאו לו 65 שנים לשמש טייס בכלי טיס קטן עם נוסעים ורשאי מפעיל כלי טיס להעסיקו כאמור ובלבד שהטיסה תבוצע רק בתחום מרחב הפיקוח התעופתי של ישראל כאמור בפרק השלישי לתקנות ההפעלה.</w:t>
      </w:r>
    </w:p>
    <w:p w:rsidR="0043004C" w:rsidRPr="00CD732A" w:rsidRDefault="0043004C">
      <w:pPr>
        <w:pStyle w:val="P00"/>
        <w:tabs>
          <w:tab w:val="clear" w:pos="6259"/>
        </w:tabs>
        <w:spacing w:before="0"/>
        <w:ind w:left="0" w:right="1134"/>
        <w:rPr>
          <w:rFonts w:cs="FrankRuehl"/>
          <w:vanish/>
          <w:szCs w:val="20"/>
          <w:shd w:val="clear" w:color="auto" w:fill="FFFF99"/>
          <w:rtl/>
        </w:rPr>
      </w:pPr>
    </w:p>
    <w:p w:rsidR="0043004C" w:rsidRPr="00CD732A" w:rsidRDefault="0043004C" w:rsidP="0043004C">
      <w:pPr>
        <w:pStyle w:val="P00"/>
        <w:spacing w:before="0"/>
        <w:ind w:left="0" w:right="1134"/>
        <w:rPr>
          <w:rStyle w:val="default"/>
          <w:rFonts w:ascii="FrankRuehl" w:hAnsi="FrankRuehl" w:cs="FrankRuehl"/>
          <w:vanish/>
          <w:color w:val="FF0000"/>
          <w:szCs w:val="20"/>
          <w:shd w:val="clear" w:color="auto" w:fill="FFFF99"/>
          <w:rtl/>
        </w:rPr>
      </w:pPr>
      <w:r w:rsidRPr="00CD732A">
        <w:rPr>
          <w:rStyle w:val="default"/>
          <w:rFonts w:ascii="FrankRuehl" w:hAnsi="FrankRuehl" w:cs="FrankRuehl" w:hint="cs"/>
          <w:vanish/>
          <w:color w:val="FF0000"/>
          <w:szCs w:val="20"/>
          <w:shd w:val="clear" w:color="auto" w:fill="FFFF99"/>
          <w:rtl/>
        </w:rPr>
        <w:t>מיום 27.3.2019</w:t>
      </w:r>
    </w:p>
    <w:p w:rsidR="0043004C" w:rsidRPr="00CD732A" w:rsidRDefault="0043004C" w:rsidP="0043004C">
      <w:pPr>
        <w:pStyle w:val="P00"/>
        <w:spacing w:before="0"/>
        <w:ind w:left="0" w:right="1134"/>
        <w:rPr>
          <w:rStyle w:val="default"/>
          <w:rFonts w:ascii="FrankRuehl" w:hAnsi="FrankRuehl" w:cs="FrankRuehl"/>
          <w:vanish/>
          <w:szCs w:val="20"/>
          <w:shd w:val="clear" w:color="auto" w:fill="FFFF99"/>
          <w:rtl/>
        </w:rPr>
      </w:pPr>
      <w:r w:rsidRPr="00CD732A">
        <w:rPr>
          <w:rStyle w:val="default"/>
          <w:rFonts w:ascii="FrankRuehl" w:hAnsi="FrankRuehl" w:cs="FrankRuehl"/>
          <w:b/>
          <w:bCs/>
          <w:vanish/>
          <w:szCs w:val="20"/>
          <w:shd w:val="clear" w:color="auto" w:fill="FFFF99"/>
          <w:rtl/>
        </w:rPr>
        <w:t xml:space="preserve">תק' </w:t>
      </w:r>
      <w:r w:rsidRPr="00CD732A">
        <w:rPr>
          <w:rStyle w:val="default"/>
          <w:rFonts w:ascii="FrankRuehl" w:hAnsi="FrankRuehl" w:cs="FrankRuehl" w:hint="cs"/>
          <w:b/>
          <w:bCs/>
          <w:vanish/>
          <w:szCs w:val="20"/>
          <w:shd w:val="clear" w:color="auto" w:fill="FFFF99"/>
          <w:rtl/>
        </w:rPr>
        <w:t xml:space="preserve">(מס' 3) </w:t>
      </w:r>
      <w:r w:rsidRPr="00CD732A">
        <w:rPr>
          <w:rStyle w:val="default"/>
          <w:rFonts w:ascii="FrankRuehl" w:hAnsi="FrankRuehl" w:cs="FrankRuehl"/>
          <w:b/>
          <w:bCs/>
          <w:vanish/>
          <w:szCs w:val="20"/>
          <w:shd w:val="clear" w:color="auto" w:fill="FFFF99"/>
          <w:rtl/>
        </w:rPr>
        <w:t>תשע"ט-2019</w:t>
      </w:r>
    </w:p>
    <w:p w:rsidR="0043004C" w:rsidRPr="00CD732A" w:rsidRDefault="0043004C" w:rsidP="0043004C">
      <w:pPr>
        <w:pStyle w:val="P00"/>
        <w:spacing w:before="0"/>
        <w:ind w:left="0" w:right="1134"/>
        <w:rPr>
          <w:rStyle w:val="default"/>
          <w:rFonts w:ascii="FrankRuehl" w:hAnsi="FrankRuehl" w:cs="FrankRuehl"/>
          <w:vanish/>
          <w:szCs w:val="20"/>
          <w:shd w:val="clear" w:color="auto" w:fill="FFFF99"/>
          <w:rtl/>
        </w:rPr>
      </w:pPr>
      <w:hyperlink r:id="rId80" w:history="1">
        <w:r w:rsidRPr="00CD732A">
          <w:rPr>
            <w:rStyle w:val="Hyperlink"/>
            <w:rFonts w:ascii="FrankRuehl" w:hAnsi="FrankRuehl" w:cs="FrankRuehl"/>
            <w:vanish/>
            <w:szCs w:val="20"/>
            <w:shd w:val="clear" w:color="auto" w:fill="FFFF99"/>
            <w:rtl/>
          </w:rPr>
          <w:t>ק"ת תשע"ט מס' 8180</w:t>
        </w:r>
      </w:hyperlink>
      <w:r w:rsidRPr="00CD732A">
        <w:rPr>
          <w:rStyle w:val="default"/>
          <w:rFonts w:ascii="FrankRuehl" w:hAnsi="FrankRuehl" w:cs="FrankRuehl"/>
          <w:vanish/>
          <w:szCs w:val="20"/>
          <w:shd w:val="clear" w:color="auto" w:fill="FFFF99"/>
          <w:rtl/>
        </w:rPr>
        <w:t xml:space="preserve"> מיום 25.2.2019 עמ' </w:t>
      </w:r>
      <w:r w:rsidRPr="00CD732A">
        <w:rPr>
          <w:rStyle w:val="default"/>
          <w:rFonts w:ascii="FrankRuehl" w:hAnsi="FrankRuehl" w:cs="FrankRuehl" w:hint="cs"/>
          <w:vanish/>
          <w:szCs w:val="20"/>
          <w:shd w:val="clear" w:color="auto" w:fill="FFFF99"/>
          <w:rtl/>
        </w:rPr>
        <w:t>2930</w:t>
      </w:r>
    </w:p>
    <w:p w:rsidR="0043004C" w:rsidRPr="00CD732A" w:rsidRDefault="0043004C" w:rsidP="0043004C">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החלפת תקנה 21א</w:t>
      </w:r>
    </w:p>
    <w:p w:rsidR="0043004C" w:rsidRPr="00CD732A" w:rsidRDefault="0043004C" w:rsidP="0043004C">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43004C" w:rsidRPr="00CD732A" w:rsidRDefault="0043004C" w:rsidP="0043004C">
      <w:pPr>
        <w:pStyle w:val="P00"/>
        <w:tabs>
          <w:tab w:val="clear" w:pos="6259"/>
        </w:tabs>
        <w:spacing w:before="20"/>
        <w:ind w:left="0" w:right="1134"/>
        <w:rPr>
          <w:rFonts w:cs="Miriam" w:hint="cs"/>
          <w:strike/>
          <w:vanish/>
          <w:sz w:val="16"/>
          <w:szCs w:val="16"/>
          <w:shd w:val="clear" w:color="auto" w:fill="FFFF99"/>
          <w:rtl/>
        </w:rPr>
      </w:pPr>
      <w:r w:rsidRPr="00CD732A">
        <w:rPr>
          <w:rFonts w:cs="Miriam" w:hint="cs"/>
          <w:strike/>
          <w:vanish/>
          <w:sz w:val="16"/>
          <w:szCs w:val="16"/>
          <w:shd w:val="clear" w:color="auto" w:fill="FFFF99"/>
          <w:rtl/>
        </w:rPr>
        <w:t>הגבלת גיל טייס בטיסה מסחרית</w:t>
      </w:r>
    </w:p>
    <w:p w:rsidR="0043004C" w:rsidRPr="00CD732A" w:rsidRDefault="0043004C" w:rsidP="00EF5FC7">
      <w:pPr>
        <w:pStyle w:val="P00"/>
        <w:tabs>
          <w:tab w:val="clear" w:pos="6259"/>
        </w:tabs>
        <w:spacing w:before="0"/>
        <w:ind w:left="0" w:right="1134"/>
        <w:rPr>
          <w:rFonts w:cs="FrankRuehl"/>
          <w:strike/>
          <w:vanish/>
          <w:sz w:val="18"/>
          <w:szCs w:val="22"/>
          <w:shd w:val="clear" w:color="auto" w:fill="FFFF99"/>
          <w:rtl/>
        </w:rPr>
      </w:pPr>
      <w:r w:rsidRPr="00CD732A">
        <w:rPr>
          <w:rFonts w:cs="FrankRuehl"/>
          <w:strike/>
          <w:vanish/>
          <w:sz w:val="18"/>
          <w:szCs w:val="22"/>
          <w:shd w:val="clear" w:color="auto" w:fill="FFFF99"/>
          <w:rtl/>
        </w:rPr>
        <w:t>21א</w:t>
      </w:r>
      <w:r w:rsidRPr="00CD732A">
        <w:rPr>
          <w:rFonts w:cs="FrankRuehl" w:hint="cs"/>
          <w:strike/>
          <w:vanish/>
          <w:sz w:val="18"/>
          <w:szCs w:val="22"/>
          <w:shd w:val="clear" w:color="auto" w:fill="FFFF99"/>
          <w:rtl/>
        </w:rPr>
        <w:t>.</w:t>
      </w:r>
      <w:r w:rsidRPr="00CD732A">
        <w:rPr>
          <w:rFonts w:cs="FrankRuehl"/>
          <w:strike/>
          <w:vanish/>
          <w:sz w:val="18"/>
          <w:szCs w:val="22"/>
          <w:shd w:val="clear" w:color="auto" w:fill="FFFF99"/>
          <w:rtl/>
        </w:rPr>
        <w:tab/>
        <w:t>(</w:t>
      </w:r>
      <w:r w:rsidRPr="00CD732A">
        <w:rPr>
          <w:rFonts w:cs="FrankRuehl" w:hint="cs"/>
          <w:strike/>
          <w:vanish/>
          <w:sz w:val="18"/>
          <w:szCs w:val="22"/>
          <w:shd w:val="clear" w:color="auto" w:fill="FFFF99"/>
          <w:rtl/>
        </w:rPr>
        <w:t>א)</w:t>
      </w:r>
      <w:r w:rsidRPr="00CD732A">
        <w:rPr>
          <w:rFonts w:cs="FrankRuehl"/>
          <w:strike/>
          <w:vanish/>
          <w:sz w:val="18"/>
          <w:szCs w:val="22"/>
          <w:shd w:val="clear" w:color="auto" w:fill="FFFF99"/>
          <w:rtl/>
        </w:rPr>
        <w:tab/>
        <w:t>ב</w:t>
      </w:r>
      <w:r w:rsidRPr="00CD732A">
        <w:rPr>
          <w:rFonts w:cs="FrankRuehl" w:hint="cs"/>
          <w:strike/>
          <w:vanish/>
          <w:sz w:val="18"/>
          <w:szCs w:val="22"/>
          <w:shd w:val="clear" w:color="auto" w:fill="FFFF99"/>
          <w:rtl/>
        </w:rPr>
        <w:t>טיסה מסחרית בכלי טיס שצוותו מונה שני טייסים, לא ישמש אדם ול</w:t>
      </w:r>
      <w:r w:rsidRPr="00CD732A">
        <w:rPr>
          <w:rFonts w:cs="FrankRuehl"/>
          <w:strike/>
          <w:vanish/>
          <w:sz w:val="18"/>
          <w:szCs w:val="22"/>
          <w:shd w:val="clear" w:color="auto" w:fill="FFFF99"/>
          <w:rtl/>
        </w:rPr>
        <w:t>א</w:t>
      </w:r>
      <w:r w:rsidRPr="00CD732A">
        <w:rPr>
          <w:rFonts w:cs="FrankRuehl" w:hint="cs"/>
          <w:strike/>
          <w:vanish/>
          <w:sz w:val="18"/>
          <w:szCs w:val="22"/>
          <w:shd w:val="clear" w:color="auto" w:fill="FFFF99"/>
          <w:rtl/>
        </w:rPr>
        <w:t xml:space="preserve"> יעסיק מפעיל טייס מפקד שמלאו לו 60 שנים וטייס משנה שמלאו לו 65 שנים.</w:t>
      </w:r>
    </w:p>
    <w:p w:rsidR="0043004C" w:rsidRPr="00CD732A" w:rsidRDefault="0043004C" w:rsidP="00EF5FC7">
      <w:pPr>
        <w:pStyle w:val="P00"/>
        <w:tabs>
          <w:tab w:val="clear" w:pos="6259"/>
        </w:tabs>
        <w:spacing w:before="0"/>
        <w:ind w:left="0" w:right="1134"/>
        <w:rPr>
          <w:rFonts w:cs="FrankRuehl"/>
          <w:strike/>
          <w:vanish/>
          <w:sz w:val="18"/>
          <w:szCs w:val="22"/>
          <w:shd w:val="clear" w:color="auto" w:fill="FFFF99"/>
          <w:rtl/>
        </w:rPr>
      </w:pPr>
      <w:r w:rsidRPr="00CD732A">
        <w:rPr>
          <w:rFonts w:cs="FrankRuehl"/>
          <w:vanish/>
          <w:sz w:val="18"/>
          <w:szCs w:val="22"/>
          <w:shd w:val="clear" w:color="auto" w:fill="FFFF99"/>
          <w:rtl/>
        </w:rPr>
        <w:tab/>
      </w:r>
      <w:r w:rsidRPr="00CD732A">
        <w:rPr>
          <w:rFonts w:cs="FrankRuehl"/>
          <w:strike/>
          <w:vanish/>
          <w:sz w:val="18"/>
          <w:szCs w:val="22"/>
          <w:shd w:val="clear" w:color="auto" w:fill="FFFF99"/>
          <w:rtl/>
        </w:rPr>
        <w:t>(</w:t>
      </w:r>
      <w:r w:rsidRPr="00CD732A">
        <w:rPr>
          <w:rFonts w:cs="FrankRuehl" w:hint="cs"/>
          <w:strike/>
          <w:vanish/>
          <w:sz w:val="18"/>
          <w:szCs w:val="22"/>
          <w:shd w:val="clear" w:color="auto" w:fill="FFFF99"/>
          <w:rtl/>
        </w:rPr>
        <w:t>ב)</w:t>
      </w:r>
      <w:r w:rsidRPr="00CD732A">
        <w:rPr>
          <w:rFonts w:cs="FrankRuehl"/>
          <w:strike/>
          <w:vanish/>
          <w:sz w:val="18"/>
          <w:szCs w:val="22"/>
          <w:shd w:val="clear" w:color="auto" w:fill="FFFF99"/>
          <w:rtl/>
        </w:rPr>
        <w:tab/>
        <w:t>ע</w:t>
      </w:r>
      <w:r w:rsidRPr="00CD732A">
        <w:rPr>
          <w:rFonts w:cs="FrankRuehl" w:hint="cs"/>
          <w:strike/>
          <w:vanish/>
          <w:sz w:val="18"/>
          <w:szCs w:val="22"/>
          <w:shd w:val="clear" w:color="auto" w:fill="FFFF99"/>
          <w:rtl/>
        </w:rPr>
        <w:t>ל אף האמור בתקנת משנה (א), רשאי אדם לשמש טייס מפקד אף אם מלאו לו 60 שנים אך טרם מלאו לו 65 שנים, ורשאי מפעיל כלי טיס להעסיקו, אם נתקיימו שני אלה:</w:t>
      </w:r>
    </w:p>
    <w:p w:rsidR="0043004C" w:rsidRPr="00CD732A" w:rsidRDefault="0043004C" w:rsidP="00EF5FC7">
      <w:pPr>
        <w:pStyle w:val="P00"/>
        <w:tabs>
          <w:tab w:val="clear" w:pos="6259"/>
        </w:tabs>
        <w:spacing w:before="0"/>
        <w:ind w:left="1021" w:right="1134"/>
        <w:rPr>
          <w:rFonts w:cs="FrankRuehl"/>
          <w:strike/>
          <w:vanish/>
          <w:sz w:val="18"/>
          <w:szCs w:val="22"/>
          <w:shd w:val="clear" w:color="auto" w:fill="FFFF99"/>
          <w:rtl/>
        </w:rPr>
      </w:pPr>
      <w:r w:rsidRPr="00CD732A">
        <w:rPr>
          <w:rFonts w:cs="FrankRuehl"/>
          <w:strike/>
          <w:vanish/>
          <w:sz w:val="18"/>
          <w:szCs w:val="22"/>
          <w:shd w:val="clear" w:color="auto" w:fill="FFFF99"/>
          <w:rtl/>
        </w:rPr>
        <w:t>(1)</w:t>
      </w:r>
      <w:r w:rsidRPr="00CD732A">
        <w:rPr>
          <w:rFonts w:cs="FrankRuehl"/>
          <w:strike/>
          <w:vanish/>
          <w:sz w:val="18"/>
          <w:szCs w:val="22"/>
          <w:shd w:val="clear" w:color="auto" w:fill="FFFF99"/>
          <w:rtl/>
        </w:rPr>
        <w:tab/>
        <w:t>ה</w:t>
      </w:r>
      <w:r w:rsidRPr="00CD732A">
        <w:rPr>
          <w:rFonts w:cs="FrankRuehl" w:hint="cs"/>
          <w:strike/>
          <w:vanish/>
          <w:sz w:val="18"/>
          <w:szCs w:val="22"/>
          <w:shd w:val="clear" w:color="auto" w:fill="FFFF99"/>
          <w:rtl/>
        </w:rPr>
        <w:t>וא נ</w:t>
      </w:r>
      <w:r w:rsidRPr="00CD732A">
        <w:rPr>
          <w:rFonts w:cs="FrankRuehl"/>
          <w:strike/>
          <w:vanish/>
          <w:sz w:val="18"/>
          <w:szCs w:val="22"/>
          <w:shd w:val="clear" w:color="auto" w:fill="FFFF99"/>
          <w:rtl/>
        </w:rPr>
        <w:t>מ</w:t>
      </w:r>
      <w:r w:rsidRPr="00CD732A">
        <w:rPr>
          <w:rFonts w:cs="FrankRuehl" w:hint="cs"/>
          <w:strike/>
          <w:vanish/>
          <w:sz w:val="18"/>
          <w:szCs w:val="22"/>
          <w:shd w:val="clear" w:color="auto" w:fill="FFFF99"/>
          <w:rtl/>
        </w:rPr>
        <w:t>נה עם צוות המונה שני טייסים או יותר;</w:t>
      </w:r>
    </w:p>
    <w:p w:rsidR="0043004C" w:rsidRPr="00CD732A" w:rsidRDefault="0043004C" w:rsidP="00EF5FC7">
      <w:pPr>
        <w:pStyle w:val="P00"/>
        <w:tabs>
          <w:tab w:val="clear" w:pos="6259"/>
        </w:tabs>
        <w:spacing w:before="0"/>
        <w:ind w:left="1021" w:right="1134"/>
        <w:rPr>
          <w:rFonts w:cs="FrankRuehl" w:hint="cs"/>
          <w:strike/>
          <w:vanish/>
          <w:sz w:val="18"/>
          <w:szCs w:val="22"/>
          <w:shd w:val="clear" w:color="auto" w:fill="FFFF99"/>
          <w:rtl/>
        </w:rPr>
      </w:pPr>
      <w:r w:rsidRPr="00CD732A">
        <w:rPr>
          <w:rFonts w:cs="FrankRuehl" w:hint="cs"/>
          <w:strike/>
          <w:vanish/>
          <w:sz w:val="18"/>
          <w:szCs w:val="22"/>
          <w:shd w:val="clear" w:color="auto" w:fill="FFFF99"/>
          <w:rtl/>
        </w:rPr>
        <w:t>(2)</w:t>
      </w:r>
      <w:r w:rsidRPr="00CD732A">
        <w:rPr>
          <w:rFonts w:cs="FrankRuehl"/>
          <w:strike/>
          <w:vanish/>
          <w:sz w:val="18"/>
          <w:szCs w:val="22"/>
          <w:shd w:val="clear" w:color="auto" w:fill="FFFF99"/>
          <w:rtl/>
        </w:rPr>
        <w:tab/>
        <w:t>ב</w:t>
      </w:r>
      <w:r w:rsidRPr="00CD732A">
        <w:rPr>
          <w:rFonts w:cs="FrankRuehl" w:hint="cs"/>
          <w:strike/>
          <w:vanish/>
          <w:sz w:val="18"/>
          <w:szCs w:val="22"/>
          <w:shd w:val="clear" w:color="auto" w:fill="FFFF99"/>
          <w:rtl/>
        </w:rPr>
        <w:t>היותו בתא הטייס</w:t>
      </w:r>
      <w:r w:rsidR="00EF5FC7" w:rsidRPr="00CD732A">
        <w:rPr>
          <w:rFonts w:cs="FrankRuehl" w:hint="cs"/>
          <w:strike/>
          <w:vanish/>
          <w:sz w:val="18"/>
          <w:szCs w:val="22"/>
          <w:shd w:val="clear" w:color="auto" w:fill="FFFF99"/>
          <w:rtl/>
        </w:rPr>
        <w:t xml:space="preserve"> (</w:t>
      </w:r>
      <w:r w:rsidRPr="00CD732A">
        <w:rPr>
          <w:rFonts w:cs="FrankRuehl"/>
          <w:strike/>
          <w:vanish/>
          <w:sz w:val="18"/>
          <w:szCs w:val="22"/>
          <w:shd w:val="clear" w:color="auto" w:fill="FFFF99"/>
        </w:rPr>
        <w:t>cockpit</w:t>
      </w:r>
      <w:r w:rsidR="00EF5FC7" w:rsidRPr="00CD732A">
        <w:rPr>
          <w:rFonts w:cs="FrankRuehl" w:hint="cs"/>
          <w:strike/>
          <w:vanish/>
          <w:sz w:val="18"/>
          <w:szCs w:val="22"/>
          <w:shd w:val="clear" w:color="auto" w:fill="FFFF99"/>
          <w:rtl/>
        </w:rPr>
        <w:t>)</w:t>
      </w:r>
      <w:r w:rsidRPr="00CD732A">
        <w:rPr>
          <w:rFonts w:cs="FrankRuehl"/>
          <w:strike/>
          <w:vanish/>
          <w:sz w:val="18"/>
          <w:szCs w:val="22"/>
          <w:shd w:val="clear" w:color="auto" w:fill="FFFF99"/>
          <w:rtl/>
        </w:rPr>
        <w:t xml:space="preserve"> </w:t>
      </w:r>
      <w:r w:rsidRPr="00CD732A">
        <w:rPr>
          <w:rFonts w:cs="FrankRuehl" w:hint="cs"/>
          <w:strike/>
          <w:vanish/>
          <w:sz w:val="18"/>
          <w:szCs w:val="22"/>
          <w:shd w:val="clear" w:color="auto" w:fill="FFFF99"/>
          <w:rtl/>
        </w:rPr>
        <w:t>הוא יהיה הטייס היחיד שמלאו לו 60 שנים.</w:t>
      </w:r>
    </w:p>
    <w:p w:rsidR="0066688E" w:rsidRPr="00CD732A" w:rsidRDefault="0066688E" w:rsidP="0066688E">
      <w:pPr>
        <w:pStyle w:val="P00"/>
        <w:tabs>
          <w:tab w:val="clear" w:pos="6259"/>
        </w:tabs>
        <w:spacing w:before="0"/>
        <w:ind w:left="0" w:right="1134"/>
        <w:rPr>
          <w:rFonts w:cs="FrankRuehl"/>
          <w:vanish/>
          <w:szCs w:val="20"/>
          <w:shd w:val="clear" w:color="auto" w:fill="FFFF99"/>
          <w:rtl/>
        </w:rPr>
      </w:pPr>
    </w:p>
    <w:p w:rsidR="0066688E" w:rsidRPr="00CD732A" w:rsidRDefault="0066688E" w:rsidP="0066688E">
      <w:pPr>
        <w:pStyle w:val="P00"/>
        <w:spacing w:before="0"/>
        <w:ind w:left="0" w:right="1134"/>
        <w:rPr>
          <w:rStyle w:val="default"/>
          <w:rFonts w:ascii="FrankRuehl" w:hAnsi="FrankRuehl" w:cs="FrankRuehl"/>
          <w:vanish/>
          <w:color w:val="FF0000"/>
          <w:szCs w:val="20"/>
          <w:shd w:val="clear" w:color="auto" w:fill="FFFF99"/>
          <w:rtl/>
        </w:rPr>
      </w:pPr>
      <w:r w:rsidRPr="00CD732A">
        <w:rPr>
          <w:rStyle w:val="default"/>
          <w:rFonts w:ascii="FrankRuehl" w:hAnsi="FrankRuehl" w:cs="FrankRuehl" w:hint="cs"/>
          <w:vanish/>
          <w:color w:val="FF0000"/>
          <w:szCs w:val="20"/>
          <w:shd w:val="clear" w:color="auto" w:fill="FFFF99"/>
          <w:rtl/>
        </w:rPr>
        <w:t>מיום 27.3.2019 עד יום 27.3.2022</w:t>
      </w:r>
    </w:p>
    <w:p w:rsidR="0066688E" w:rsidRPr="00CD732A" w:rsidRDefault="0066688E" w:rsidP="0066688E">
      <w:pPr>
        <w:pStyle w:val="P00"/>
        <w:spacing w:before="0"/>
        <w:ind w:left="0" w:right="1134"/>
        <w:rPr>
          <w:rStyle w:val="default"/>
          <w:rFonts w:ascii="FrankRuehl" w:hAnsi="FrankRuehl" w:cs="FrankRuehl"/>
          <w:vanish/>
          <w:szCs w:val="20"/>
          <w:shd w:val="clear" w:color="auto" w:fill="FFFF99"/>
          <w:rtl/>
        </w:rPr>
      </w:pPr>
      <w:r w:rsidRPr="00CD732A">
        <w:rPr>
          <w:rStyle w:val="default"/>
          <w:rFonts w:ascii="FrankRuehl" w:hAnsi="FrankRuehl" w:cs="FrankRuehl"/>
          <w:b/>
          <w:bCs/>
          <w:vanish/>
          <w:szCs w:val="20"/>
          <w:shd w:val="clear" w:color="auto" w:fill="FFFF99"/>
          <w:rtl/>
        </w:rPr>
        <w:t xml:space="preserve">תק' </w:t>
      </w:r>
      <w:r w:rsidRPr="00CD732A">
        <w:rPr>
          <w:rStyle w:val="default"/>
          <w:rFonts w:ascii="FrankRuehl" w:hAnsi="FrankRuehl" w:cs="FrankRuehl" w:hint="cs"/>
          <w:b/>
          <w:bCs/>
          <w:vanish/>
          <w:szCs w:val="20"/>
          <w:shd w:val="clear" w:color="auto" w:fill="FFFF99"/>
          <w:rtl/>
        </w:rPr>
        <w:t xml:space="preserve">(מס' 3) </w:t>
      </w:r>
      <w:r w:rsidRPr="00CD732A">
        <w:rPr>
          <w:rStyle w:val="default"/>
          <w:rFonts w:ascii="FrankRuehl" w:hAnsi="FrankRuehl" w:cs="FrankRuehl"/>
          <w:b/>
          <w:bCs/>
          <w:vanish/>
          <w:szCs w:val="20"/>
          <w:shd w:val="clear" w:color="auto" w:fill="FFFF99"/>
          <w:rtl/>
        </w:rPr>
        <w:t>תשע"ט-2019</w:t>
      </w:r>
      <w:r w:rsidRPr="00CD732A">
        <w:rPr>
          <w:rStyle w:val="default"/>
          <w:rFonts w:ascii="FrankRuehl" w:hAnsi="FrankRuehl" w:cs="FrankRuehl" w:hint="cs"/>
          <w:b/>
          <w:bCs/>
          <w:vanish/>
          <w:szCs w:val="20"/>
          <w:shd w:val="clear" w:color="auto" w:fill="FFFF99"/>
          <w:rtl/>
        </w:rPr>
        <w:t xml:space="preserve"> הוראת שעה</w:t>
      </w:r>
    </w:p>
    <w:p w:rsidR="0066688E" w:rsidRPr="00CD732A" w:rsidRDefault="0066688E" w:rsidP="0066688E">
      <w:pPr>
        <w:pStyle w:val="P00"/>
        <w:spacing w:before="0"/>
        <w:ind w:left="0" w:right="1134"/>
        <w:rPr>
          <w:rStyle w:val="default"/>
          <w:rFonts w:ascii="FrankRuehl" w:hAnsi="FrankRuehl" w:cs="FrankRuehl"/>
          <w:vanish/>
          <w:szCs w:val="20"/>
          <w:shd w:val="clear" w:color="auto" w:fill="FFFF99"/>
          <w:rtl/>
        </w:rPr>
      </w:pPr>
      <w:hyperlink r:id="rId81" w:history="1">
        <w:r w:rsidRPr="00CD732A">
          <w:rPr>
            <w:rStyle w:val="Hyperlink"/>
            <w:rFonts w:ascii="FrankRuehl" w:hAnsi="FrankRuehl" w:cs="FrankRuehl"/>
            <w:vanish/>
            <w:szCs w:val="20"/>
            <w:shd w:val="clear" w:color="auto" w:fill="FFFF99"/>
            <w:rtl/>
          </w:rPr>
          <w:t>ק"ת תשע"ט מס' 8180</w:t>
        </w:r>
      </w:hyperlink>
      <w:r w:rsidRPr="00CD732A">
        <w:rPr>
          <w:rStyle w:val="default"/>
          <w:rFonts w:ascii="FrankRuehl" w:hAnsi="FrankRuehl" w:cs="FrankRuehl"/>
          <w:vanish/>
          <w:szCs w:val="20"/>
          <w:shd w:val="clear" w:color="auto" w:fill="FFFF99"/>
          <w:rtl/>
        </w:rPr>
        <w:t xml:space="preserve"> מיום 25.2.2019 עמ' </w:t>
      </w:r>
      <w:r w:rsidRPr="00CD732A">
        <w:rPr>
          <w:rStyle w:val="default"/>
          <w:rFonts w:ascii="FrankRuehl" w:hAnsi="FrankRuehl" w:cs="FrankRuehl" w:hint="cs"/>
          <w:vanish/>
          <w:szCs w:val="20"/>
          <w:shd w:val="clear" w:color="auto" w:fill="FFFF99"/>
          <w:rtl/>
        </w:rPr>
        <w:t>2931</w:t>
      </w:r>
    </w:p>
    <w:p w:rsidR="0066688E" w:rsidRPr="00CD732A" w:rsidRDefault="0066688E" w:rsidP="0066688E">
      <w:pPr>
        <w:pStyle w:val="P00"/>
        <w:tabs>
          <w:tab w:val="clear" w:pos="6259"/>
        </w:tabs>
        <w:ind w:left="0" w:right="1134"/>
        <w:rPr>
          <w:rFonts w:cs="FrankRuehl"/>
          <w:vanish/>
          <w:sz w:val="22"/>
          <w:szCs w:val="22"/>
          <w:shd w:val="clear" w:color="auto" w:fill="FFFF99"/>
          <w:rtl/>
        </w:rPr>
      </w:pPr>
      <w:r w:rsidRPr="00CD732A">
        <w:rPr>
          <w:rFonts w:cs="FrankRuehl"/>
          <w:vanish/>
          <w:sz w:val="22"/>
          <w:szCs w:val="22"/>
          <w:shd w:val="clear" w:color="auto" w:fill="FFFF99"/>
          <w:rtl/>
        </w:rPr>
        <w:tab/>
        <w:t>(</w:t>
      </w:r>
      <w:r w:rsidRPr="00CD732A">
        <w:rPr>
          <w:rFonts w:cs="FrankRuehl" w:hint="cs"/>
          <w:vanish/>
          <w:sz w:val="22"/>
          <w:szCs w:val="22"/>
          <w:shd w:val="clear" w:color="auto" w:fill="FFFF99"/>
          <w:rtl/>
        </w:rPr>
        <w:t>א)</w:t>
      </w:r>
      <w:r w:rsidRPr="00CD732A">
        <w:rPr>
          <w:rFonts w:cs="FrankRuehl"/>
          <w:vanish/>
          <w:sz w:val="22"/>
          <w:szCs w:val="22"/>
          <w:shd w:val="clear" w:color="auto" w:fill="FFFF99"/>
          <w:rtl/>
        </w:rPr>
        <w:tab/>
      </w:r>
      <w:r w:rsidRPr="00CD732A">
        <w:rPr>
          <w:rFonts w:cs="FrankRuehl" w:hint="cs"/>
          <w:vanish/>
          <w:sz w:val="22"/>
          <w:szCs w:val="22"/>
          <w:shd w:val="clear" w:color="auto" w:fill="FFFF99"/>
          <w:rtl/>
        </w:rPr>
        <w:t>לא ישמש אדם טייס בתובלה אווירית מסחרית ולא יעסיק מפעיל אווירי טייס בתובלה כאמור –</w:t>
      </w:r>
    </w:p>
    <w:p w:rsidR="0066688E" w:rsidRPr="0066688E" w:rsidRDefault="0066688E" w:rsidP="0066688E">
      <w:pPr>
        <w:pStyle w:val="P22"/>
        <w:spacing w:before="0"/>
        <w:ind w:left="1021" w:right="1134"/>
        <w:rPr>
          <w:rStyle w:val="default"/>
          <w:rFonts w:cs="FrankRuehl"/>
          <w:sz w:val="2"/>
          <w:szCs w:val="2"/>
          <w:rtl/>
        </w:rPr>
      </w:pPr>
      <w:r w:rsidRPr="00CD732A">
        <w:rPr>
          <w:rStyle w:val="default"/>
          <w:rFonts w:cs="FrankRuehl"/>
          <w:vanish/>
          <w:sz w:val="16"/>
          <w:szCs w:val="22"/>
          <w:shd w:val="clear" w:color="auto" w:fill="FFFF99"/>
          <w:rtl/>
        </w:rPr>
        <w:t>(1)</w:t>
      </w:r>
      <w:r w:rsidRPr="00CD732A">
        <w:rPr>
          <w:rStyle w:val="default"/>
          <w:rFonts w:cs="FrankRuehl"/>
          <w:vanish/>
          <w:sz w:val="16"/>
          <w:szCs w:val="22"/>
          <w:shd w:val="clear" w:color="auto" w:fill="FFFF99"/>
          <w:rtl/>
        </w:rPr>
        <w:tab/>
      </w:r>
      <w:r w:rsidRPr="00CD732A">
        <w:rPr>
          <w:rStyle w:val="default"/>
          <w:rFonts w:cs="FrankRuehl" w:hint="cs"/>
          <w:vanish/>
          <w:sz w:val="16"/>
          <w:szCs w:val="22"/>
          <w:shd w:val="clear" w:color="auto" w:fill="FFFF99"/>
          <w:rtl/>
        </w:rPr>
        <w:t xml:space="preserve">בכלי טיס המופעל על ידי טייס אחד </w:t>
      </w:r>
      <w:r w:rsidRPr="00CD732A">
        <w:rPr>
          <w:rStyle w:val="default"/>
          <w:rFonts w:cs="FrankRuehl"/>
          <w:vanish/>
          <w:sz w:val="16"/>
          <w:szCs w:val="22"/>
          <w:shd w:val="clear" w:color="auto" w:fill="FFFF99"/>
          <w:rtl/>
        </w:rPr>
        <w:t>–</w:t>
      </w:r>
      <w:r w:rsidRPr="00CD732A">
        <w:rPr>
          <w:rStyle w:val="default"/>
          <w:rFonts w:cs="FrankRuehl" w:hint="cs"/>
          <w:vanish/>
          <w:sz w:val="16"/>
          <w:szCs w:val="22"/>
          <w:shd w:val="clear" w:color="auto" w:fill="FFFF99"/>
          <w:rtl/>
        </w:rPr>
        <w:t xml:space="preserve"> אם מלאו לטייס 60 שנים</w:t>
      </w:r>
      <w:r w:rsidRPr="00CD732A">
        <w:rPr>
          <w:rStyle w:val="default"/>
          <w:rFonts w:cs="FrankRuehl" w:hint="cs"/>
          <w:vanish/>
          <w:sz w:val="16"/>
          <w:szCs w:val="22"/>
          <w:u w:val="single"/>
          <w:shd w:val="clear" w:color="auto" w:fill="FFFF99"/>
          <w:rtl/>
        </w:rPr>
        <w:t xml:space="preserve">, ואולם אם כלי הטיס הוא הליקופטר המופעל על ידי טייס אחד במרחב הפיקוח התעופתי של ישראל </w:t>
      </w:r>
      <w:r w:rsidRPr="00CD732A">
        <w:rPr>
          <w:rStyle w:val="default"/>
          <w:rFonts w:cs="FrankRuehl"/>
          <w:vanish/>
          <w:sz w:val="16"/>
          <w:szCs w:val="22"/>
          <w:u w:val="single"/>
          <w:shd w:val="clear" w:color="auto" w:fill="FFFF99"/>
          <w:rtl/>
        </w:rPr>
        <w:t>–</w:t>
      </w:r>
      <w:r w:rsidRPr="00CD732A">
        <w:rPr>
          <w:rStyle w:val="default"/>
          <w:rFonts w:cs="FrankRuehl" w:hint="cs"/>
          <w:vanish/>
          <w:sz w:val="16"/>
          <w:szCs w:val="22"/>
          <w:u w:val="single"/>
          <w:shd w:val="clear" w:color="auto" w:fill="FFFF99"/>
          <w:rtl/>
        </w:rPr>
        <w:t xml:space="preserve"> אם מלאו לטייס 65 שנים</w:t>
      </w:r>
      <w:r w:rsidRPr="00CD732A">
        <w:rPr>
          <w:rStyle w:val="default"/>
          <w:rFonts w:cs="FrankRuehl" w:hint="cs"/>
          <w:vanish/>
          <w:sz w:val="16"/>
          <w:szCs w:val="22"/>
          <w:shd w:val="clear" w:color="auto" w:fill="FFFF99"/>
          <w:rtl/>
        </w:rPr>
        <w:t>;</w:t>
      </w:r>
      <w:bookmarkEnd w:id="72"/>
    </w:p>
    <w:p w:rsidR="00CD2F98" w:rsidRDefault="00CD2F98">
      <w:pPr>
        <w:pStyle w:val="P00"/>
        <w:spacing w:before="72"/>
        <w:ind w:left="0" w:right="1134"/>
        <w:rPr>
          <w:rStyle w:val="default"/>
          <w:rFonts w:cs="FrankRuehl" w:hint="cs"/>
          <w:rtl/>
        </w:rPr>
      </w:pPr>
      <w:r>
        <w:rPr>
          <w:rStyle w:val="big-number"/>
        </w:rPr>
        <w:pict>
          <v:rect id="_x0000_s2106" style="position:absolute;left:0;text-align:left;margin-left:464.5pt;margin-top:8.05pt;width:75.05pt;height:11.6pt;z-index:251345408" o:allowincell="f" filled="f" stroked="f" strokecolor="lime" strokeweight=".25pt">
            <v:textbox style="mso-next-textbox:#_x0000_s2106" inset="0,0,0,0">
              <w:txbxContent>
                <w:p w:rsidR="00EF5FC7" w:rsidRDefault="00EF5FC7">
                  <w:pPr>
                    <w:spacing w:line="160" w:lineRule="exact"/>
                    <w:jc w:val="left"/>
                    <w:rPr>
                      <w:rFonts w:cs="Miriam" w:hint="cs"/>
                      <w:noProof/>
                      <w:sz w:val="18"/>
                      <w:szCs w:val="18"/>
                      <w:rtl/>
                    </w:rPr>
                  </w:pPr>
                  <w:r>
                    <w:rPr>
                      <w:rFonts w:cs="Miriam" w:hint="cs"/>
                      <w:sz w:val="18"/>
                      <w:szCs w:val="18"/>
                      <w:rtl/>
                    </w:rPr>
                    <w:t>תק' תשס"ה-2005</w:t>
                  </w:r>
                </w:p>
              </w:txbxContent>
            </v:textbox>
            <w10:anchorlock/>
          </v:rect>
        </w:pict>
      </w:r>
      <w:r>
        <w:rPr>
          <w:rStyle w:val="big-number"/>
          <w:rtl/>
        </w:rPr>
        <w:t>21</w:t>
      </w: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בוטלה).</w:t>
      </w:r>
    </w:p>
    <w:p w:rsidR="00CD2F98" w:rsidRPr="00CD732A" w:rsidRDefault="00CD2F98">
      <w:pPr>
        <w:pStyle w:val="P00"/>
        <w:spacing w:before="0"/>
        <w:ind w:left="0" w:right="1134"/>
        <w:rPr>
          <w:rFonts w:cs="FrankRuehl" w:hint="cs"/>
          <w:b/>
          <w:bCs/>
          <w:vanish/>
          <w:szCs w:val="20"/>
          <w:shd w:val="clear" w:color="auto" w:fill="FFFF99"/>
          <w:rtl/>
        </w:rPr>
      </w:pPr>
      <w:bookmarkStart w:id="73" w:name="Rov546"/>
      <w:r w:rsidRPr="00CD732A">
        <w:rPr>
          <w:rFonts w:cs="FrankRuehl" w:hint="cs"/>
          <w:vanish/>
          <w:color w:val="FF0000"/>
          <w:szCs w:val="20"/>
          <w:shd w:val="clear" w:color="auto" w:fill="FFFF99"/>
          <w:rtl/>
        </w:rPr>
        <w:t>מיום 1.5.1995</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תשנ"ה-1995</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82" w:history="1">
        <w:r w:rsidRPr="00CD732A">
          <w:rPr>
            <w:rStyle w:val="Hyperlink"/>
            <w:rFonts w:cs="FrankRuehl" w:hint="cs"/>
            <w:vanish/>
            <w:szCs w:val="20"/>
            <w:shd w:val="clear" w:color="auto" w:fill="FFFF99"/>
            <w:rtl/>
          </w:rPr>
          <w:t>ק"ת תשנ"ה מס' 5678</w:t>
        </w:r>
      </w:hyperlink>
      <w:r w:rsidRPr="00CD732A">
        <w:rPr>
          <w:rFonts w:cs="FrankRuehl" w:hint="cs"/>
          <w:vanish/>
          <w:szCs w:val="20"/>
          <w:shd w:val="clear" w:color="auto" w:fill="FFFF99"/>
          <w:rtl/>
        </w:rPr>
        <w:t xml:space="preserve"> מיום 1.5.1995 עמ' 1400</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הוספת תקנה 21ב</w:t>
      </w:r>
    </w:p>
    <w:p w:rsidR="00CD2F98" w:rsidRPr="00CD732A" w:rsidRDefault="00CD2F98">
      <w:pPr>
        <w:pStyle w:val="P00"/>
        <w:tabs>
          <w:tab w:val="clear" w:pos="6259"/>
        </w:tabs>
        <w:spacing w:before="0"/>
        <w:ind w:left="0" w:right="1134"/>
        <w:rPr>
          <w:rFonts w:cs="FrankRuehl" w:hint="cs"/>
          <w:vanish/>
          <w:szCs w:val="20"/>
          <w:shd w:val="clear" w:color="auto" w:fill="FFFF99"/>
          <w:rtl/>
        </w:rPr>
      </w:pP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1.5.1999</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(מס' 2) תשנ"ט-1999</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83" w:history="1">
        <w:r w:rsidRPr="00CD732A">
          <w:rPr>
            <w:rStyle w:val="Hyperlink"/>
            <w:rFonts w:cs="FrankRuehl" w:hint="cs"/>
            <w:vanish/>
            <w:szCs w:val="20"/>
            <w:shd w:val="clear" w:color="auto" w:fill="FFFF99"/>
            <w:rtl/>
          </w:rPr>
          <w:t>ק"ת תשנ"ט מס' 5970</w:t>
        </w:r>
      </w:hyperlink>
      <w:r w:rsidRPr="00CD732A">
        <w:rPr>
          <w:rFonts w:cs="FrankRuehl" w:hint="cs"/>
          <w:vanish/>
          <w:szCs w:val="20"/>
          <w:shd w:val="clear" w:color="auto" w:fill="FFFF99"/>
          <w:rtl/>
        </w:rPr>
        <w:t xml:space="preserve"> מיום 4.5.1999 עמ' 734</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הוספת תקנת משנה 21ב(ד)</w:t>
      </w:r>
    </w:p>
    <w:p w:rsidR="00CD2F98" w:rsidRPr="00CD732A" w:rsidRDefault="00CD2F98">
      <w:pPr>
        <w:pStyle w:val="P00"/>
        <w:spacing w:before="0"/>
        <w:ind w:left="624" w:right="1134"/>
        <w:rPr>
          <w:rFonts w:cs="FrankRuehl" w:hint="cs"/>
          <w:vanish/>
          <w:color w:val="FF0000"/>
          <w:szCs w:val="20"/>
          <w:shd w:val="clear" w:color="auto" w:fill="FFFF99"/>
          <w:rtl/>
        </w:rPr>
      </w:pP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30.3.2005</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תשס"ה-2005</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84" w:history="1">
        <w:r w:rsidRPr="00CD732A">
          <w:rPr>
            <w:rStyle w:val="Hyperlink"/>
            <w:rFonts w:cs="FrankRuehl" w:hint="cs"/>
            <w:vanish/>
            <w:szCs w:val="20"/>
            <w:shd w:val="clear" w:color="auto" w:fill="FFFF99"/>
            <w:rtl/>
          </w:rPr>
          <w:t>ק"ת תשס"ה מס' 6375</w:t>
        </w:r>
      </w:hyperlink>
      <w:r w:rsidRPr="00CD732A">
        <w:rPr>
          <w:rFonts w:cs="FrankRuehl" w:hint="cs"/>
          <w:vanish/>
          <w:szCs w:val="20"/>
          <w:shd w:val="clear" w:color="auto" w:fill="FFFF99"/>
          <w:rtl/>
        </w:rPr>
        <w:t xml:space="preserve"> מיום 28.2.2005 עמ' 543</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ביטול תקנה 21ב</w:t>
      </w:r>
    </w:p>
    <w:p w:rsidR="00CD2F98" w:rsidRPr="00CD732A" w:rsidRDefault="00CD2F98">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D2F98" w:rsidRPr="00CD732A" w:rsidRDefault="00CD2F98">
      <w:pPr>
        <w:pStyle w:val="P00"/>
        <w:tabs>
          <w:tab w:val="clear" w:pos="6259"/>
        </w:tabs>
        <w:spacing w:before="20"/>
        <w:ind w:left="0" w:right="1134"/>
        <w:rPr>
          <w:rFonts w:cs="Miriam" w:hint="cs"/>
          <w:strike/>
          <w:vanish/>
          <w:sz w:val="16"/>
          <w:szCs w:val="16"/>
          <w:shd w:val="clear" w:color="auto" w:fill="FFFF99"/>
          <w:rtl/>
        </w:rPr>
      </w:pPr>
      <w:r w:rsidRPr="00CD732A">
        <w:rPr>
          <w:rFonts w:cs="Miriam" w:hint="cs"/>
          <w:strike/>
          <w:vanish/>
          <w:sz w:val="16"/>
          <w:szCs w:val="16"/>
          <w:shd w:val="clear" w:color="auto" w:fill="FFFF99"/>
          <w:rtl/>
        </w:rPr>
        <w:t>טייס מפקד בשיוט</w:t>
      </w:r>
    </w:p>
    <w:p w:rsidR="00CD2F98" w:rsidRPr="00CD732A" w:rsidRDefault="00CD2F98">
      <w:pPr>
        <w:pStyle w:val="P00"/>
        <w:tabs>
          <w:tab w:val="clear" w:pos="6259"/>
        </w:tabs>
        <w:spacing w:before="0"/>
        <w:ind w:left="0" w:right="1134"/>
        <w:rPr>
          <w:rFonts w:cs="FrankRuehl" w:hint="cs"/>
          <w:strike/>
          <w:vanish/>
          <w:sz w:val="22"/>
          <w:szCs w:val="22"/>
          <w:shd w:val="clear" w:color="auto" w:fill="FFFF99"/>
          <w:rtl/>
        </w:rPr>
      </w:pPr>
      <w:r w:rsidRPr="00CD732A">
        <w:rPr>
          <w:rFonts w:cs="FrankRuehl" w:hint="cs"/>
          <w:strike/>
          <w:vanish/>
          <w:sz w:val="22"/>
          <w:szCs w:val="22"/>
          <w:shd w:val="clear" w:color="auto" w:fill="FFFF99"/>
          <w:rtl/>
        </w:rPr>
        <w:t>21ב.</w:t>
      </w:r>
      <w:r w:rsidRPr="00CD732A">
        <w:rPr>
          <w:rFonts w:cs="FrankRuehl" w:hint="cs"/>
          <w:strike/>
          <w:vanish/>
          <w:sz w:val="22"/>
          <w:szCs w:val="22"/>
          <w:shd w:val="clear" w:color="auto" w:fill="FFFF99"/>
          <w:rtl/>
        </w:rPr>
        <w:tab/>
        <w:t>(א)</w:t>
      </w:r>
      <w:r w:rsidRPr="00CD732A">
        <w:rPr>
          <w:rFonts w:cs="FrankRuehl" w:hint="cs"/>
          <w:strike/>
          <w:vanish/>
          <w:sz w:val="22"/>
          <w:szCs w:val="22"/>
          <w:shd w:val="clear" w:color="auto" w:fill="FFFF99"/>
          <w:rtl/>
        </w:rPr>
        <w:tab/>
        <w:t xml:space="preserve">בתקנה זו </w:t>
      </w:r>
      <w:r w:rsidRPr="00CD732A">
        <w:rPr>
          <w:rFonts w:cs="FrankRuehl"/>
          <w:strike/>
          <w:vanish/>
          <w:sz w:val="22"/>
          <w:szCs w:val="22"/>
          <w:shd w:val="clear" w:color="auto" w:fill="FFFF99"/>
          <w:rtl/>
        </w:rPr>
        <w:t>–</w:t>
      </w:r>
    </w:p>
    <w:p w:rsidR="00CD2F98" w:rsidRPr="00CD732A" w:rsidRDefault="00CD2F98">
      <w:pPr>
        <w:pStyle w:val="P00"/>
        <w:tabs>
          <w:tab w:val="clear" w:pos="6259"/>
        </w:tabs>
        <w:spacing w:before="0"/>
        <w:ind w:left="0" w:right="1134"/>
        <w:rPr>
          <w:rFonts w:cs="FrankRuehl" w:hint="cs"/>
          <w:strike/>
          <w:vanish/>
          <w:sz w:val="22"/>
          <w:szCs w:val="22"/>
          <w:shd w:val="clear" w:color="auto" w:fill="FFFF99"/>
          <w:rtl/>
        </w:rPr>
      </w:pPr>
      <w:r w:rsidRPr="00CD732A">
        <w:rPr>
          <w:rFonts w:cs="FrankRuehl" w:hint="cs"/>
          <w:vanish/>
          <w:sz w:val="22"/>
          <w:szCs w:val="22"/>
          <w:shd w:val="clear" w:color="auto" w:fill="FFFF99"/>
          <w:rtl/>
        </w:rPr>
        <w:tab/>
      </w:r>
      <w:r w:rsidRPr="00CD732A">
        <w:rPr>
          <w:rFonts w:cs="FrankRuehl" w:hint="cs"/>
          <w:strike/>
          <w:vanish/>
          <w:sz w:val="22"/>
          <w:szCs w:val="22"/>
          <w:shd w:val="clear" w:color="auto" w:fill="FFFF99"/>
          <w:rtl/>
        </w:rPr>
        <w:t>"שיוט" (</w:t>
      </w:r>
      <w:r w:rsidRPr="00CD732A">
        <w:rPr>
          <w:rFonts w:cs="FrankRuehl"/>
          <w:strike/>
          <w:vanish/>
          <w:sz w:val="18"/>
          <w:szCs w:val="18"/>
          <w:shd w:val="clear" w:color="auto" w:fill="FFFF99"/>
        </w:rPr>
        <w:t>cruise</w:t>
      </w:r>
      <w:r w:rsidRPr="00CD732A">
        <w:rPr>
          <w:rFonts w:cs="FrankRuehl" w:hint="cs"/>
          <w:strike/>
          <w:vanish/>
          <w:sz w:val="22"/>
          <w:szCs w:val="22"/>
          <w:shd w:val="clear" w:color="auto" w:fill="FFFF99"/>
          <w:rtl/>
        </w:rPr>
        <w:t xml:space="preserve">) </w:t>
      </w:r>
      <w:r w:rsidRPr="00CD732A">
        <w:rPr>
          <w:rFonts w:cs="FrankRuehl"/>
          <w:strike/>
          <w:vanish/>
          <w:sz w:val="22"/>
          <w:szCs w:val="22"/>
          <w:shd w:val="clear" w:color="auto" w:fill="FFFF99"/>
          <w:rtl/>
        </w:rPr>
        <w:t>–</w:t>
      </w:r>
      <w:r w:rsidRPr="00CD732A">
        <w:rPr>
          <w:rFonts w:cs="FrankRuehl" w:hint="cs"/>
          <w:strike/>
          <w:vanish/>
          <w:sz w:val="22"/>
          <w:szCs w:val="22"/>
          <w:shd w:val="clear" w:color="auto" w:fill="FFFF99"/>
          <w:rtl/>
        </w:rPr>
        <w:t xml:space="preserve"> הטיסה ממקום אחד למשנהו, שאינה כוללת המראה וטיפוס שאחריה וכן הנמכה לנחיתה ונחיתה;</w:t>
      </w:r>
    </w:p>
    <w:p w:rsidR="00CD2F98" w:rsidRPr="00CD732A" w:rsidRDefault="00CD2F98">
      <w:pPr>
        <w:pStyle w:val="P00"/>
        <w:tabs>
          <w:tab w:val="clear" w:pos="6259"/>
        </w:tabs>
        <w:spacing w:before="0"/>
        <w:ind w:left="0" w:right="1134"/>
        <w:rPr>
          <w:rFonts w:cs="FrankRuehl" w:hint="cs"/>
          <w:strike/>
          <w:vanish/>
          <w:sz w:val="22"/>
          <w:szCs w:val="22"/>
          <w:shd w:val="clear" w:color="auto" w:fill="FFFF99"/>
          <w:rtl/>
        </w:rPr>
      </w:pPr>
      <w:r w:rsidRPr="00CD732A">
        <w:rPr>
          <w:rFonts w:cs="FrankRuehl" w:hint="cs"/>
          <w:vanish/>
          <w:sz w:val="22"/>
          <w:szCs w:val="22"/>
          <w:shd w:val="clear" w:color="auto" w:fill="FFFF99"/>
          <w:rtl/>
        </w:rPr>
        <w:tab/>
      </w:r>
      <w:r w:rsidRPr="00CD732A">
        <w:rPr>
          <w:rFonts w:cs="FrankRuehl" w:hint="cs"/>
          <w:strike/>
          <w:vanish/>
          <w:sz w:val="22"/>
          <w:szCs w:val="22"/>
          <w:shd w:val="clear" w:color="auto" w:fill="FFFF99"/>
          <w:rtl/>
        </w:rPr>
        <w:t xml:space="preserve">"טייס מפקד בשיוט" </w:t>
      </w:r>
      <w:r w:rsidRPr="00CD732A">
        <w:rPr>
          <w:rFonts w:cs="FrankRuehl"/>
          <w:strike/>
          <w:vanish/>
          <w:sz w:val="22"/>
          <w:szCs w:val="22"/>
          <w:shd w:val="clear" w:color="auto" w:fill="FFFF99"/>
          <w:rtl/>
        </w:rPr>
        <w:t>–</w:t>
      </w:r>
      <w:r w:rsidRPr="00CD732A">
        <w:rPr>
          <w:rFonts w:cs="FrankRuehl" w:hint="cs"/>
          <w:strike/>
          <w:vanish/>
          <w:sz w:val="22"/>
          <w:szCs w:val="22"/>
          <w:shd w:val="clear" w:color="auto" w:fill="FFFF99"/>
          <w:rtl/>
        </w:rPr>
        <w:t xml:space="preserve"> טייס שמלאו לו 60 שנים וטרם מלאו לו 65 שנים, וקודם הגיעו לגיל 60 צבר 100 שעות טיסה לפחות כטייס מפקד בכלי טיס מאותו טיפוס שבו המפעיל אישר לו לשמש, וכשירותו, הגדריו ונסיונו זהים לכשירותו, הגדריו ונסיונו של טייס משנה פעיל, בכלי טיס מאותו טיפוס.</w:t>
      </w:r>
    </w:p>
    <w:p w:rsidR="00CD2F98" w:rsidRPr="00CD732A" w:rsidRDefault="00CD2F98">
      <w:pPr>
        <w:pStyle w:val="P00"/>
        <w:tabs>
          <w:tab w:val="clear" w:pos="6259"/>
        </w:tabs>
        <w:spacing w:before="0"/>
        <w:ind w:left="0" w:right="1134"/>
        <w:rPr>
          <w:rFonts w:cs="FrankRuehl" w:hint="cs"/>
          <w:strike/>
          <w:vanish/>
          <w:sz w:val="22"/>
          <w:szCs w:val="22"/>
          <w:shd w:val="clear" w:color="auto" w:fill="FFFF99"/>
          <w:rtl/>
        </w:rPr>
      </w:pPr>
      <w:r w:rsidRPr="00CD732A">
        <w:rPr>
          <w:rFonts w:cs="FrankRuehl" w:hint="cs"/>
          <w:vanish/>
          <w:sz w:val="22"/>
          <w:szCs w:val="22"/>
          <w:shd w:val="clear" w:color="auto" w:fill="FFFF99"/>
          <w:rtl/>
        </w:rPr>
        <w:tab/>
      </w:r>
      <w:r w:rsidRPr="00CD732A">
        <w:rPr>
          <w:rFonts w:cs="FrankRuehl" w:hint="cs"/>
          <w:strike/>
          <w:vanish/>
          <w:sz w:val="22"/>
          <w:szCs w:val="22"/>
          <w:shd w:val="clear" w:color="auto" w:fill="FFFF99"/>
          <w:rtl/>
        </w:rPr>
        <w:t>(ב)</w:t>
      </w:r>
      <w:r w:rsidRPr="00CD732A">
        <w:rPr>
          <w:rFonts w:cs="FrankRuehl" w:hint="cs"/>
          <w:strike/>
          <w:vanish/>
          <w:sz w:val="22"/>
          <w:szCs w:val="22"/>
          <w:shd w:val="clear" w:color="auto" w:fill="FFFF99"/>
          <w:rtl/>
        </w:rPr>
        <w:tab/>
        <w:t xml:space="preserve">על אף האמור בתקנה 21א(א)(1), רשאי מפעיל לצרף טייס מפקד בשיוט לצוות המטיס כלי טיס ובלבד שהוא - </w:t>
      </w:r>
    </w:p>
    <w:p w:rsidR="00CD2F98" w:rsidRPr="00CD732A" w:rsidRDefault="00CD2F98">
      <w:pPr>
        <w:pStyle w:val="P00"/>
        <w:tabs>
          <w:tab w:val="clear" w:pos="6259"/>
        </w:tabs>
        <w:spacing w:before="0"/>
        <w:ind w:left="1021" w:right="1134"/>
        <w:rPr>
          <w:rFonts w:cs="FrankRuehl" w:hint="cs"/>
          <w:strike/>
          <w:vanish/>
          <w:sz w:val="22"/>
          <w:szCs w:val="22"/>
          <w:shd w:val="clear" w:color="auto" w:fill="FFFF99"/>
          <w:rtl/>
        </w:rPr>
      </w:pPr>
      <w:r w:rsidRPr="00CD732A">
        <w:rPr>
          <w:rFonts w:cs="FrankRuehl" w:hint="cs"/>
          <w:strike/>
          <w:vanish/>
          <w:sz w:val="22"/>
          <w:szCs w:val="22"/>
          <w:shd w:val="clear" w:color="auto" w:fill="FFFF99"/>
          <w:rtl/>
        </w:rPr>
        <w:t>(1)</w:t>
      </w:r>
      <w:r w:rsidRPr="00CD732A">
        <w:rPr>
          <w:rFonts w:cs="FrankRuehl" w:hint="cs"/>
          <w:strike/>
          <w:vanish/>
          <w:sz w:val="22"/>
          <w:szCs w:val="22"/>
          <w:shd w:val="clear" w:color="auto" w:fill="FFFF99"/>
          <w:rtl/>
        </w:rPr>
        <w:tab/>
        <w:t>יהיה בתא הטייס (</w:t>
      </w:r>
      <w:r w:rsidRPr="00CD732A">
        <w:rPr>
          <w:rFonts w:cs="FrankRuehl"/>
          <w:strike/>
          <w:vanish/>
          <w:sz w:val="18"/>
          <w:szCs w:val="18"/>
          <w:shd w:val="clear" w:color="auto" w:fill="FFFF99"/>
        </w:rPr>
        <w:t>cockpit</w:t>
      </w:r>
      <w:r w:rsidRPr="00CD732A">
        <w:rPr>
          <w:rFonts w:cs="FrankRuehl" w:hint="cs"/>
          <w:strike/>
          <w:vanish/>
          <w:sz w:val="22"/>
          <w:szCs w:val="22"/>
          <w:shd w:val="clear" w:color="auto" w:fill="FFFF99"/>
          <w:rtl/>
        </w:rPr>
        <w:t>), אותה עת, טייס יחיד שמלאו לו 60 שנים;</w:t>
      </w:r>
    </w:p>
    <w:p w:rsidR="00CD2F98" w:rsidRPr="00CD732A" w:rsidRDefault="00CD2F98">
      <w:pPr>
        <w:pStyle w:val="P00"/>
        <w:tabs>
          <w:tab w:val="clear" w:pos="6259"/>
        </w:tabs>
        <w:spacing w:before="0"/>
        <w:ind w:left="1021" w:right="1134"/>
        <w:rPr>
          <w:rFonts w:cs="FrankRuehl" w:hint="cs"/>
          <w:strike/>
          <w:vanish/>
          <w:sz w:val="22"/>
          <w:szCs w:val="22"/>
          <w:shd w:val="clear" w:color="auto" w:fill="FFFF99"/>
          <w:rtl/>
        </w:rPr>
      </w:pPr>
      <w:r w:rsidRPr="00CD732A">
        <w:rPr>
          <w:rFonts w:cs="FrankRuehl" w:hint="cs"/>
          <w:strike/>
          <w:vanish/>
          <w:sz w:val="22"/>
          <w:szCs w:val="22"/>
          <w:shd w:val="clear" w:color="auto" w:fill="FFFF99"/>
          <w:rtl/>
        </w:rPr>
        <w:t>(2)</w:t>
      </w:r>
      <w:r w:rsidRPr="00CD732A">
        <w:rPr>
          <w:rFonts w:cs="FrankRuehl" w:hint="cs"/>
          <w:strike/>
          <w:vanish/>
          <w:sz w:val="22"/>
          <w:szCs w:val="22"/>
          <w:shd w:val="clear" w:color="auto" w:fill="FFFF99"/>
          <w:rtl/>
        </w:rPr>
        <w:tab/>
        <w:t>יתרגל אחת ל-6 חודשים במדמה טיסה ממושב הטייס המפקד, כשלון מנוע ואיבוד דיחוס.</w:t>
      </w:r>
    </w:p>
    <w:p w:rsidR="00CD2F98" w:rsidRPr="00CD732A" w:rsidRDefault="00CD2F98">
      <w:pPr>
        <w:pStyle w:val="P00"/>
        <w:tabs>
          <w:tab w:val="clear" w:pos="6259"/>
        </w:tabs>
        <w:spacing w:before="0"/>
        <w:ind w:left="0" w:right="1134"/>
        <w:rPr>
          <w:rFonts w:cs="FrankRuehl" w:hint="cs"/>
          <w:strike/>
          <w:vanish/>
          <w:sz w:val="22"/>
          <w:szCs w:val="22"/>
          <w:shd w:val="clear" w:color="auto" w:fill="FFFF99"/>
          <w:rtl/>
        </w:rPr>
      </w:pPr>
      <w:r w:rsidRPr="00CD732A">
        <w:rPr>
          <w:rFonts w:cs="FrankRuehl" w:hint="cs"/>
          <w:vanish/>
          <w:sz w:val="22"/>
          <w:szCs w:val="22"/>
          <w:shd w:val="clear" w:color="auto" w:fill="FFFF99"/>
          <w:rtl/>
        </w:rPr>
        <w:tab/>
      </w:r>
      <w:r w:rsidRPr="00CD732A">
        <w:rPr>
          <w:rFonts w:cs="FrankRuehl" w:hint="cs"/>
          <w:strike/>
          <w:vanish/>
          <w:sz w:val="22"/>
          <w:szCs w:val="22"/>
          <w:shd w:val="clear" w:color="auto" w:fill="FFFF99"/>
          <w:rtl/>
        </w:rPr>
        <w:t>(ג)</w:t>
      </w:r>
      <w:r w:rsidRPr="00CD732A">
        <w:rPr>
          <w:rFonts w:cs="FrankRuehl" w:hint="cs"/>
          <w:strike/>
          <w:vanish/>
          <w:sz w:val="22"/>
          <w:szCs w:val="22"/>
          <w:shd w:val="clear" w:color="auto" w:fill="FFFF99"/>
          <w:rtl/>
        </w:rPr>
        <w:tab/>
        <w:t>טייס מפקד בשיוט רשאי למלא מקומו של הטייס המפקד רק בקטעי שיוט שמעל 20,000 רגל.</w:t>
      </w:r>
    </w:p>
    <w:p w:rsidR="00CD2F98" w:rsidRDefault="00CD2F98">
      <w:pPr>
        <w:pStyle w:val="P00"/>
        <w:tabs>
          <w:tab w:val="clear" w:pos="6259"/>
        </w:tabs>
        <w:spacing w:before="0"/>
        <w:ind w:left="0" w:right="1134"/>
        <w:rPr>
          <w:rFonts w:cs="FrankRuehl" w:hint="cs"/>
          <w:strike/>
          <w:sz w:val="2"/>
          <w:szCs w:val="2"/>
          <w:rtl/>
        </w:rPr>
      </w:pPr>
      <w:r w:rsidRPr="00CD732A">
        <w:rPr>
          <w:rFonts w:cs="FrankRuehl" w:hint="cs"/>
          <w:vanish/>
          <w:sz w:val="22"/>
          <w:szCs w:val="22"/>
          <w:shd w:val="clear" w:color="auto" w:fill="FFFF99"/>
          <w:rtl/>
        </w:rPr>
        <w:tab/>
      </w:r>
      <w:r w:rsidRPr="00CD732A">
        <w:rPr>
          <w:rFonts w:cs="FrankRuehl" w:hint="cs"/>
          <w:strike/>
          <w:vanish/>
          <w:sz w:val="22"/>
          <w:szCs w:val="22"/>
          <w:shd w:val="clear" w:color="auto" w:fill="FFFF99"/>
          <w:rtl/>
        </w:rPr>
        <w:t>(ד)</w:t>
      </w:r>
      <w:r w:rsidRPr="00CD732A">
        <w:rPr>
          <w:rFonts w:cs="FrankRuehl" w:hint="cs"/>
          <w:strike/>
          <w:vanish/>
          <w:sz w:val="22"/>
          <w:szCs w:val="22"/>
          <w:shd w:val="clear" w:color="auto" w:fill="FFFF99"/>
          <w:rtl/>
        </w:rPr>
        <w:tab/>
        <w:t>הוראות תקנה זו יחולו רק על מי ששימש בפועל טייס מפקד בשיוט לפני יום ט"ו באייר התשנ"ט (1 במאי 1999).</w:t>
      </w:r>
      <w:bookmarkEnd w:id="73"/>
    </w:p>
    <w:p w:rsidR="00CD2F98" w:rsidRDefault="00CD2F98">
      <w:pPr>
        <w:pStyle w:val="P00"/>
        <w:spacing w:before="72"/>
        <w:ind w:left="0" w:right="1134"/>
        <w:rPr>
          <w:rStyle w:val="default"/>
          <w:rFonts w:cs="FrankRuehl"/>
          <w:rtl/>
        </w:rPr>
      </w:pPr>
      <w:r>
        <w:rPr>
          <w:rStyle w:val="big-number"/>
        </w:rPr>
        <w:pict>
          <v:rect id="_x0000_s2108" style="position:absolute;left:0;text-align:left;margin-left:464.5pt;margin-top:8.05pt;width:75.05pt;height:19.6pt;z-index:251346432" o:allowincell="f" filled="f" stroked="f" strokecolor="lime" strokeweight=".25pt">
            <v:textbox style="mso-next-textbox:#_x0000_s2108" inset="0,0,0,0">
              <w:txbxContent>
                <w:p w:rsidR="00EF5FC7" w:rsidRDefault="00DF0736">
                  <w:pPr>
                    <w:spacing w:line="160" w:lineRule="exact"/>
                    <w:jc w:val="left"/>
                    <w:rPr>
                      <w:rFonts w:cs="Miriam"/>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תשע"ט-2019</w:t>
                  </w:r>
                </w:p>
              </w:txbxContent>
            </v:textbox>
            <w10:anchorlock/>
          </v:rect>
        </w:pict>
      </w:r>
      <w:r>
        <w:rPr>
          <w:rStyle w:val="big-number"/>
          <w:rtl/>
        </w:rPr>
        <w:t>21</w:t>
      </w:r>
      <w:r>
        <w:rPr>
          <w:rStyle w:val="default"/>
          <w:rFonts w:cs="FrankRuehl"/>
          <w:rtl/>
        </w:rPr>
        <w:t>ג</w:t>
      </w:r>
      <w:r>
        <w:rPr>
          <w:rStyle w:val="default"/>
          <w:rFonts w:cs="FrankRuehl" w:hint="cs"/>
          <w:rtl/>
        </w:rPr>
        <w:t>.</w:t>
      </w:r>
      <w:r>
        <w:rPr>
          <w:rStyle w:val="default"/>
          <w:rFonts w:cs="FrankRuehl"/>
          <w:rtl/>
        </w:rPr>
        <w:tab/>
        <w:t>(</w:t>
      </w:r>
      <w:r w:rsidR="00DF0736">
        <w:rPr>
          <w:rStyle w:val="default"/>
          <w:rFonts w:cs="FrankRuehl" w:hint="cs"/>
          <w:rtl/>
        </w:rPr>
        <w:t>בוטלה)</w:t>
      </w:r>
      <w:r>
        <w:rPr>
          <w:rStyle w:val="default"/>
          <w:rFonts w:cs="FrankRuehl" w:hint="cs"/>
          <w:rtl/>
        </w:rPr>
        <w:t>.</w:t>
      </w:r>
    </w:p>
    <w:p w:rsidR="006D7FAE" w:rsidRPr="00CD732A" w:rsidRDefault="006D7FAE" w:rsidP="006D7FAE">
      <w:pPr>
        <w:pStyle w:val="P00"/>
        <w:spacing w:before="0"/>
        <w:ind w:left="0" w:right="1134"/>
        <w:rPr>
          <w:rFonts w:cs="FrankRuehl" w:hint="cs"/>
          <w:b/>
          <w:bCs/>
          <w:vanish/>
          <w:szCs w:val="20"/>
          <w:shd w:val="clear" w:color="auto" w:fill="FFFF99"/>
          <w:rtl/>
        </w:rPr>
      </w:pPr>
      <w:bookmarkStart w:id="74" w:name="Rov841"/>
      <w:r w:rsidRPr="00CD732A">
        <w:rPr>
          <w:rFonts w:cs="FrankRuehl" w:hint="cs"/>
          <w:vanish/>
          <w:color w:val="FF0000"/>
          <w:szCs w:val="20"/>
          <w:shd w:val="clear" w:color="auto" w:fill="FFFF99"/>
          <w:rtl/>
        </w:rPr>
        <w:t>מיום 1.5.1999</w:t>
      </w:r>
    </w:p>
    <w:p w:rsidR="006D7FAE" w:rsidRPr="00CD732A" w:rsidRDefault="006D7FAE" w:rsidP="006D7FAE">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(מס' 2) תשנ"ט-1999</w:t>
      </w:r>
    </w:p>
    <w:p w:rsidR="006D7FAE" w:rsidRPr="00CD732A" w:rsidRDefault="006D7FAE" w:rsidP="006D7FAE">
      <w:pPr>
        <w:pStyle w:val="P00"/>
        <w:tabs>
          <w:tab w:val="clear" w:pos="6259"/>
        </w:tabs>
        <w:spacing w:before="0"/>
        <w:ind w:left="0" w:right="1134"/>
        <w:rPr>
          <w:rFonts w:cs="FrankRuehl" w:hint="cs"/>
          <w:vanish/>
          <w:szCs w:val="20"/>
          <w:shd w:val="clear" w:color="auto" w:fill="FFFF99"/>
          <w:rtl/>
        </w:rPr>
      </w:pPr>
      <w:hyperlink r:id="rId85" w:history="1">
        <w:r w:rsidRPr="00CD732A">
          <w:rPr>
            <w:rStyle w:val="Hyperlink"/>
            <w:rFonts w:cs="FrankRuehl" w:hint="cs"/>
            <w:vanish/>
            <w:szCs w:val="20"/>
            <w:shd w:val="clear" w:color="auto" w:fill="FFFF99"/>
            <w:rtl/>
          </w:rPr>
          <w:t>ק"ת תשנ"ט מס' 5970</w:t>
        </w:r>
      </w:hyperlink>
      <w:r w:rsidRPr="00CD732A">
        <w:rPr>
          <w:rFonts w:cs="FrankRuehl" w:hint="cs"/>
          <w:vanish/>
          <w:szCs w:val="20"/>
          <w:shd w:val="clear" w:color="auto" w:fill="FFFF99"/>
          <w:rtl/>
        </w:rPr>
        <w:t xml:space="preserve"> מיום 4.5.1999 עמ' 734</w:t>
      </w:r>
    </w:p>
    <w:p w:rsidR="006D7FAE" w:rsidRPr="00CD732A" w:rsidRDefault="006D7FAE" w:rsidP="006D7FAE">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הוספת תקנה 21ג</w:t>
      </w:r>
    </w:p>
    <w:p w:rsidR="006D7FAE" w:rsidRPr="00CD732A" w:rsidRDefault="006D7FAE" w:rsidP="006D7FAE">
      <w:pPr>
        <w:pStyle w:val="P00"/>
        <w:spacing w:before="0"/>
        <w:ind w:left="0" w:right="1134"/>
        <w:rPr>
          <w:rFonts w:cs="FrankRuehl" w:hint="cs"/>
          <w:vanish/>
          <w:color w:val="FF0000"/>
          <w:szCs w:val="20"/>
          <w:shd w:val="clear" w:color="auto" w:fill="FFFF99"/>
          <w:rtl/>
        </w:rPr>
      </w:pPr>
    </w:p>
    <w:p w:rsidR="006D7FAE" w:rsidRPr="00CD732A" w:rsidRDefault="006D7FAE" w:rsidP="006D7FAE">
      <w:pPr>
        <w:pStyle w:val="P00"/>
        <w:spacing w:before="0"/>
        <w:ind w:left="0"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19.3.2001</w:t>
      </w:r>
    </w:p>
    <w:p w:rsidR="006D7FAE" w:rsidRPr="00CD732A" w:rsidRDefault="006D7FAE" w:rsidP="006D7FAE">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תשס"א-2001</w:t>
      </w:r>
    </w:p>
    <w:p w:rsidR="006D7FAE" w:rsidRPr="00CD732A" w:rsidRDefault="006D7FAE" w:rsidP="006D7FAE">
      <w:pPr>
        <w:pStyle w:val="P00"/>
        <w:tabs>
          <w:tab w:val="clear" w:pos="6259"/>
        </w:tabs>
        <w:spacing w:before="0"/>
        <w:ind w:left="0" w:right="1134"/>
        <w:rPr>
          <w:rFonts w:cs="FrankRuehl" w:hint="cs"/>
          <w:vanish/>
          <w:szCs w:val="20"/>
          <w:shd w:val="clear" w:color="auto" w:fill="FFFF99"/>
          <w:rtl/>
        </w:rPr>
      </w:pPr>
      <w:hyperlink r:id="rId86" w:history="1">
        <w:r w:rsidRPr="00CD732A">
          <w:rPr>
            <w:rStyle w:val="Hyperlink"/>
            <w:rFonts w:cs="FrankRuehl" w:hint="cs"/>
            <w:vanish/>
            <w:szCs w:val="20"/>
            <w:shd w:val="clear" w:color="auto" w:fill="FFFF99"/>
            <w:rtl/>
          </w:rPr>
          <w:t>ק"ת תשס"א מס' 6094</w:t>
        </w:r>
      </w:hyperlink>
      <w:r w:rsidRPr="00CD732A">
        <w:rPr>
          <w:rFonts w:cs="FrankRuehl" w:hint="cs"/>
          <w:vanish/>
          <w:szCs w:val="20"/>
          <w:shd w:val="clear" w:color="auto" w:fill="FFFF99"/>
          <w:rtl/>
        </w:rPr>
        <w:t xml:space="preserve"> מיום 19.3.2001 עמ' 628</w:t>
      </w:r>
    </w:p>
    <w:p w:rsidR="006D7FAE" w:rsidRPr="00CD732A" w:rsidRDefault="006D7FAE" w:rsidP="006D7FAE">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החלפת תקנה 21ג</w:t>
      </w:r>
    </w:p>
    <w:p w:rsidR="006D7FAE" w:rsidRPr="00CD732A" w:rsidRDefault="006D7FAE" w:rsidP="006D7FAE">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6D7FAE" w:rsidRPr="00CD732A" w:rsidRDefault="006D7FAE" w:rsidP="006D7FAE">
      <w:pPr>
        <w:pStyle w:val="P00"/>
        <w:spacing w:before="0"/>
        <w:ind w:left="0" w:right="1134"/>
        <w:rPr>
          <w:rStyle w:val="default"/>
          <w:rFonts w:cs="FrankRuehl"/>
          <w:strike/>
          <w:vanish/>
          <w:sz w:val="22"/>
          <w:szCs w:val="22"/>
          <w:shd w:val="clear" w:color="auto" w:fill="FFFF99"/>
          <w:rtl/>
        </w:rPr>
      </w:pPr>
      <w:r w:rsidRPr="00CD732A">
        <w:rPr>
          <w:rStyle w:val="big-number"/>
          <w:rFonts w:cs="FrankRuehl"/>
          <w:strike/>
          <w:vanish/>
          <w:sz w:val="22"/>
          <w:szCs w:val="22"/>
          <w:shd w:val="clear" w:color="auto" w:fill="FFFF99"/>
          <w:rtl/>
        </w:rPr>
        <w:t>21</w:t>
      </w:r>
      <w:r w:rsidRPr="00CD732A">
        <w:rPr>
          <w:rStyle w:val="default"/>
          <w:rFonts w:cs="FrankRuehl"/>
          <w:strike/>
          <w:vanish/>
          <w:sz w:val="22"/>
          <w:szCs w:val="22"/>
          <w:shd w:val="clear" w:color="auto" w:fill="FFFF99"/>
          <w:rtl/>
        </w:rPr>
        <w:t>ג</w:t>
      </w:r>
      <w:r w:rsidRPr="00CD732A">
        <w:rPr>
          <w:rStyle w:val="default"/>
          <w:rFonts w:cs="FrankRuehl" w:hint="cs"/>
          <w:strike/>
          <w:vanish/>
          <w:sz w:val="22"/>
          <w:szCs w:val="22"/>
          <w:shd w:val="clear" w:color="auto" w:fill="FFFF99"/>
          <w:rtl/>
        </w:rPr>
        <w:t>.</w:t>
      </w:r>
      <w:r w:rsidRPr="00CD732A">
        <w:rPr>
          <w:rStyle w:val="default"/>
          <w:rFonts w:cs="FrankRuehl"/>
          <w:strike/>
          <w:vanish/>
          <w:sz w:val="22"/>
          <w:szCs w:val="22"/>
          <w:shd w:val="clear" w:color="auto" w:fill="FFFF99"/>
          <w:rtl/>
        </w:rPr>
        <w:tab/>
        <w:t>(</w:t>
      </w:r>
      <w:r w:rsidRPr="00CD732A">
        <w:rPr>
          <w:rStyle w:val="default"/>
          <w:rFonts w:cs="FrankRuehl" w:hint="cs"/>
          <w:strike/>
          <w:vanish/>
          <w:sz w:val="22"/>
          <w:szCs w:val="22"/>
          <w:shd w:val="clear" w:color="auto" w:fill="FFFF99"/>
          <w:rtl/>
        </w:rPr>
        <w:t>א)</w:t>
      </w:r>
      <w:r w:rsidRPr="00CD732A">
        <w:rPr>
          <w:rStyle w:val="default"/>
          <w:rFonts w:cs="FrankRuehl"/>
          <w:strike/>
          <w:vanish/>
          <w:sz w:val="22"/>
          <w:szCs w:val="22"/>
          <w:shd w:val="clear" w:color="auto" w:fill="FFFF99"/>
          <w:rtl/>
        </w:rPr>
        <w:tab/>
        <w:t>ל</w:t>
      </w:r>
      <w:r w:rsidRPr="00CD732A">
        <w:rPr>
          <w:rStyle w:val="default"/>
          <w:rFonts w:cs="FrankRuehl" w:hint="cs"/>
          <w:strike/>
          <w:vanish/>
          <w:sz w:val="22"/>
          <w:szCs w:val="22"/>
          <w:shd w:val="clear" w:color="auto" w:fill="FFFF99"/>
          <w:rtl/>
        </w:rPr>
        <w:t>א ישמש אדם טייס יחיד בטיסה מסחרית בכלי טיס קטן, ולא יעסיק מפעיל טי</w:t>
      </w:r>
      <w:r w:rsidRPr="00CD732A">
        <w:rPr>
          <w:rStyle w:val="default"/>
          <w:rFonts w:cs="FrankRuehl"/>
          <w:strike/>
          <w:vanish/>
          <w:sz w:val="22"/>
          <w:szCs w:val="22"/>
          <w:shd w:val="clear" w:color="auto" w:fill="FFFF99"/>
          <w:rtl/>
        </w:rPr>
        <w:t>י</w:t>
      </w:r>
      <w:r w:rsidRPr="00CD732A">
        <w:rPr>
          <w:rStyle w:val="default"/>
          <w:rFonts w:cs="FrankRuehl" w:hint="cs"/>
          <w:strike/>
          <w:vanish/>
          <w:sz w:val="22"/>
          <w:szCs w:val="22"/>
          <w:shd w:val="clear" w:color="auto" w:fill="FFFF99"/>
          <w:rtl/>
        </w:rPr>
        <w:t>ס בטיסה כאמור, אם מלאו לטייס 60 שנים.</w:t>
      </w:r>
    </w:p>
    <w:p w:rsidR="006D7FAE" w:rsidRPr="00CD732A" w:rsidRDefault="006D7FAE" w:rsidP="006D7FAE">
      <w:pPr>
        <w:pStyle w:val="P00"/>
        <w:spacing w:before="0"/>
        <w:ind w:left="0" w:right="1134"/>
        <w:rPr>
          <w:rStyle w:val="default"/>
          <w:rFonts w:cs="FrankRuehl"/>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ב)</w:t>
      </w:r>
      <w:r w:rsidRPr="00CD732A">
        <w:rPr>
          <w:rStyle w:val="default"/>
          <w:rFonts w:cs="FrankRuehl"/>
          <w:strike/>
          <w:vanish/>
          <w:sz w:val="22"/>
          <w:szCs w:val="22"/>
          <w:shd w:val="clear" w:color="auto" w:fill="FFFF99"/>
          <w:rtl/>
        </w:rPr>
        <w:tab/>
        <w:t>ע</w:t>
      </w:r>
      <w:r w:rsidRPr="00CD732A">
        <w:rPr>
          <w:rStyle w:val="default"/>
          <w:rFonts w:cs="FrankRuehl" w:hint="cs"/>
          <w:strike/>
          <w:vanish/>
          <w:sz w:val="22"/>
          <w:szCs w:val="22"/>
          <w:shd w:val="clear" w:color="auto" w:fill="FFFF99"/>
          <w:rtl/>
        </w:rPr>
        <w:t>ל אף האמור בתקנת משנה (א), רשאי אדם שמלאו לו 60 שנים אך טרם מלאו לו 65 שנים, לשמש טייס יחיד בכלי טיס קטן, ורשאי מפעיל כלי טיס להעסיקו כאמור, ובלבד שהטיסה מבוצעת רק בתחום מרחב הפיקוח התעופתי של ישראל, כאמור ב</w:t>
      </w:r>
      <w:r w:rsidRPr="00CD732A">
        <w:rPr>
          <w:rStyle w:val="default"/>
          <w:rFonts w:cs="FrankRuehl"/>
          <w:strike/>
          <w:vanish/>
          <w:sz w:val="22"/>
          <w:szCs w:val="22"/>
          <w:shd w:val="clear" w:color="auto" w:fill="FFFF99"/>
          <w:rtl/>
        </w:rPr>
        <w:t>פ</w:t>
      </w:r>
      <w:r w:rsidRPr="00CD732A">
        <w:rPr>
          <w:rStyle w:val="default"/>
          <w:rFonts w:cs="FrankRuehl" w:hint="cs"/>
          <w:strike/>
          <w:vanish/>
          <w:sz w:val="22"/>
          <w:szCs w:val="22"/>
          <w:shd w:val="clear" w:color="auto" w:fill="FFFF99"/>
          <w:rtl/>
        </w:rPr>
        <w:t>רק השלישי של תקנות ההפעלה.</w:t>
      </w:r>
    </w:p>
    <w:p w:rsidR="0098518D" w:rsidRPr="00CD732A" w:rsidRDefault="0098518D" w:rsidP="0098518D">
      <w:pPr>
        <w:pStyle w:val="P00"/>
        <w:tabs>
          <w:tab w:val="clear" w:pos="6259"/>
        </w:tabs>
        <w:spacing w:before="0"/>
        <w:ind w:left="0" w:right="1134"/>
        <w:rPr>
          <w:rFonts w:cs="FrankRuehl"/>
          <w:vanish/>
          <w:szCs w:val="20"/>
          <w:shd w:val="clear" w:color="auto" w:fill="FFFF99"/>
          <w:rtl/>
        </w:rPr>
      </w:pPr>
    </w:p>
    <w:p w:rsidR="0098518D" w:rsidRPr="00CD732A" w:rsidRDefault="0098518D" w:rsidP="0098518D">
      <w:pPr>
        <w:pStyle w:val="P00"/>
        <w:spacing w:before="0"/>
        <w:ind w:left="0" w:right="1134"/>
        <w:rPr>
          <w:rStyle w:val="default"/>
          <w:rFonts w:ascii="FrankRuehl" w:hAnsi="FrankRuehl" w:cs="FrankRuehl"/>
          <w:vanish/>
          <w:color w:val="FF0000"/>
          <w:szCs w:val="20"/>
          <w:shd w:val="clear" w:color="auto" w:fill="FFFF99"/>
          <w:rtl/>
        </w:rPr>
      </w:pPr>
      <w:r w:rsidRPr="00CD732A">
        <w:rPr>
          <w:rStyle w:val="default"/>
          <w:rFonts w:ascii="FrankRuehl" w:hAnsi="FrankRuehl" w:cs="FrankRuehl" w:hint="cs"/>
          <w:vanish/>
          <w:color w:val="FF0000"/>
          <w:szCs w:val="20"/>
          <w:shd w:val="clear" w:color="auto" w:fill="FFFF99"/>
          <w:rtl/>
        </w:rPr>
        <w:t>מיום 27.3.2019</w:t>
      </w:r>
    </w:p>
    <w:p w:rsidR="0098518D" w:rsidRPr="00CD732A" w:rsidRDefault="0098518D" w:rsidP="0098518D">
      <w:pPr>
        <w:pStyle w:val="P00"/>
        <w:spacing w:before="0"/>
        <w:ind w:left="0" w:right="1134"/>
        <w:rPr>
          <w:rStyle w:val="default"/>
          <w:rFonts w:ascii="FrankRuehl" w:hAnsi="FrankRuehl" w:cs="FrankRuehl"/>
          <w:vanish/>
          <w:szCs w:val="20"/>
          <w:shd w:val="clear" w:color="auto" w:fill="FFFF99"/>
          <w:rtl/>
        </w:rPr>
      </w:pPr>
      <w:r w:rsidRPr="00CD732A">
        <w:rPr>
          <w:rStyle w:val="default"/>
          <w:rFonts w:ascii="FrankRuehl" w:hAnsi="FrankRuehl" w:cs="FrankRuehl"/>
          <w:b/>
          <w:bCs/>
          <w:vanish/>
          <w:szCs w:val="20"/>
          <w:shd w:val="clear" w:color="auto" w:fill="FFFF99"/>
          <w:rtl/>
        </w:rPr>
        <w:t xml:space="preserve">תק' </w:t>
      </w:r>
      <w:r w:rsidRPr="00CD732A">
        <w:rPr>
          <w:rStyle w:val="default"/>
          <w:rFonts w:ascii="FrankRuehl" w:hAnsi="FrankRuehl" w:cs="FrankRuehl" w:hint="cs"/>
          <w:b/>
          <w:bCs/>
          <w:vanish/>
          <w:szCs w:val="20"/>
          <w:shd w:val="clear" w:color="auto" w:fill="FFFF99"/>
          <w:rtl/>
        </w:rPr>
        <w:t xml:space="preserve">(מס' 3) </w:t>
      </w:r>
      <w:r w:rsidRPr="00CD732A">
        <w:rPr>
          <w:rStyle w:val="default"/>
          <w:rFonts w:ascii="FrankRuehl" w:hAnsi="FrankRuehl" w:cs="FrankRuehl"/>
          <w:b/>
          <w:bCs/>
          <w:vanish/>
          <w:szCs w:val="20"/>
          <w:shd w:val="clear" w:color="auto" w:fill="FFFF99"/>
          <w:rtl/>
        </w:rPr>
        <w:t>תשע"ט-2019</w:t>
      </w:r>
    </w:p>
    <w:p w:rsidR="0098518D" w:rsidRPr="00CD732A" w:rsidRDefault="0098518D" w:rsidP="0098518D">
      <w:pPr>
        <w:pStyle w:val="P00"/>
        <w:spacing w:before="0"/>
        <w:ind w:left="0" w:right="1134"/>
        <w:rPr>
          <w:rStyle w:val="default"/>
          <w:rFonts w:ascii="FrankRuehl" w:hAnsi="FrankRuehl" w:cs="FrankRuehl"/>
          <w:vanish/>
          <w:szCs w:val="20"/>
          <w:shd w:val="clear" w:color="auto" w:fill="FFFF99"/>
          <w:rtl/>
        </w:rPr>
      </w:pPr>
      <w:hyperlink r:id="rId87" w:history="1">
        <w:r w:rsidRPr="00CD732A">
          <w:rPr>
            <w:rStyle w:val="Hyperlink"/>
            <w:rFonts w:ascii="FrankRuehl" w:hAnsi="FrankRuehl" w:cs="FrankRuehl"/>
            <w:vanish/>
            <w:szCs w:val="20"/>
            <w:shd w:val="clear" w:color="auto" w:fill="FFFF99"/>
            <w:rtl/>
          </w:rPr>
          <w:t>ק"ת תשע"ט מס' 8180</w:t>
        </w:r>
      </w:hyperlink>
      <w:r w:rsidRPr="00CD732A">
        <w:rPr>
          <w:rStyle w:val="default"/>
          <w:rFonts w:ascii="FrankRuehl" w:hAnsi="FrankRuehl" w:cs="FrankRuehl"/>
          <w:vanish/>
          <w:szCs w:val="20"/>
          <w:shd w:val="clear" w:color="auto" w:fill="FFFF99"/>
          <w:rtl/>
        </w:rPr>
        <w:t xml:space="preserve"> מיום 25.2.2019 עמ' </w:t>
      </w:r>
      <w:r w:rsidRPr="00CD732A">
        <w:rPr>
          <w:rStyle w:val="default"/>
          <w:rFonts w:ascii="FrankRuehl" w:hAnsi="FrankRuehl" w:cs="FrankRuehl" w:hint="cs"/>
          <w:vanish/>
          <w:szCs w:val="20"/>
          <w:shd w:val="clear" w:color="auto" w:fill="FFFF99"/>
          <w:rtl/>
        </w:rPr>
        <w:t>2930</w:t>
      </w:r>
    </w:p>
    <w:p w:rsidR="0098518D" w:rsidRPr="00CD732A" w:rsidRDefault="0098518D" w:rsidP="0098518D">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החלפת תקנה 21ג</w:t>
      </w:r>
    </w:p>
    <w:p w:rsidR="0098518D" w:rsidRPr="00CD732A" w:rsidRDefault="0098518D" w:rsidP="0098518D">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98518D" w:rsidRPr="00CD732A" w:rsidRDefault="0098518D" w:rsidP="0098518D">
      <w:pPr>
        <w:pStyle w:val="P00"/>
        <w:tabs>
          <w:tab w:val="clear" w:pos="6259"/>
        </w:tabs>
        <w:spacing w:before="20"/>
        <w:ind w:left="0" w:right="1134"/>
        <w:rPr>
          <w:rFonts w:cs="Miriam" w:hint="cs"/>
          <w:strike/>
          <w:vanish/>
          <w:sz w:val="16"/>
          <w:szCs w:val="16"/>
          <w:shd w:val="clear" w:color="auto" w:fill="FFFF99"/>
          <w:rtl/>
        </w:rPr>
      </w:pPr>
      <w:r w:rsidRPr="00CD732A">
        <w:rPr>
          <w:rFonts w:cs="Miriam" w:hint="cs"/>
          <w:strike/>
          <w:vanish/>
          <w:sz w:val="16"/>
          <w:szCs w:val="16"/>
          <w:shd w:val="clear" w:color="auto" w:fill="FFFF99"/>
          <w:rtl/>
        </w:rPr>
        <w:t>הגבלת גיל טייס בטיסה מסחרית בכלי טיס קטן</w:t>
      </w:r>
    </w:p>
    <w:p w:rsidR="0098518D" w:rsidRPr="00CD732A" w:rsidRDefault="0098518D" w:rsidP="00DF0736">
      <w:pPr>
        <w:pStyle w:val="P00"/>
        <w:spacing w:before="0"/>
        <w:ind w:left="0" w:right="1134"/>
        <w:rPr>
          <w:rStyle w:val="default"/>
          <w:rFonts w:cs="FrankRuehl"/>
          <w:strike/>
          <w:vanish/>
          <w:sz w:val="22"/>
          <w:szCs w:val="22"/>
          <w:shd w:val="clear" w:color="auto" w:fill="FFFF99"/>
          <w:rtl/>
        </w:rPr>
      </w:pPr>
      <w:r w:rsidRPr="00CD732A">
        <w:rPr>
          <w:rStyle w:val="default"/>
          <w:rFonts w:cs="FrankRuehl"/>
          <w:strike/>
          <w:vanish/>
          <w:sz w:val="22"/>
          <w:szCs w:val="22"/>
          <w:shd w:val="clear" w:color="auto" w:fill="FFFF99"/>
          <w:rtl/>
        </w:rPr>
        <w:t>21ג</w:t>
      </w:r>
      <w:r w:rsidRPr="00CD732A">
        <w:rPr>
          <w:rStyle w:val="default"/>
          <w:rFonts w:cs="FrankRuehl" w:hint="cs"/>
          <w:strike/>
          <w:vanish/>
          <w:sz w:val="22"/>
          <w:szCs w:val="22"/>
          <w:shd w:val="clear" w:color="auto" w:fill="FFFF99"/>
          <w:rtl/>
        </w:rPr>
        <w:t>.</w:t>
      </w:r>
      <w:r w:rsidRPr="00CD732A">
        <w:rPr>
          <w:rStyle w:val="default"/>
          <w:rFonts w:cs="FrankRuehl"/>
          <w:strike/>
          <w:vanish/>
          <w:sz w:val="22"/>
          <w:szCs w:val="22"/>
          <w:shd w:val="clear" w:color="auto" w:fill="FFFF99"/>
          <w:rtl/>
        </w:rPr>
        <w:tab/>
        <w:t>(</w:t>
      </w:r>
      <w:r w:rsidRPr="00CD732A">
        <w:rPr>
          <w:rStyle w:val="default"/>
          <w:rFonts w:cs="FrankRuehl" w:hint="cs"/>
          <w:strike/>
          <w:vanish/>
          <w:sz w:val="22"/>
          <w:szCs w:val="22"/>
          <w:shd w:val="clear" w:color="auto" w:fill="FFFF99"/>
          <w:rtl/>
        </w:rPr>
        <w:t>א)</w:t>
      </w:r>
      <w:r w:rsidRPr="00CD732A">
        <w:rPr>
          <w:rStyle w:val="default"/>
          <w:rFonts w:cs="FrankRuehl"/>
          <w:strike/>
          <w:vanish/>
          <w:sz w:val="22"/>
          <w:szCs w:val="22"/>
          <w:shd w:val="clear" w:color="auto" w:fill="FFFF99"/>
          <w:rtl/>
        </w:rPr>
        <w:tab/>
        <w:t>ל</w:t>
      </w:r>
      <w:r w:rsidRPr="00CD732A">
        <w:rPr>
          <w:rStyle w:val="default"/>
          <w:rFonts w:cs="FrankRuehl" w:hint="cs"/>
          <w:strike/>
          <w:vanish/>
          <w:sz w:val="22"/>
          <w:szCs w:val="22"/>
          <w:shd w:val="clear" w:color="auto" w:fill="FFFF99"/>
          <w:rtl/>
        </w:rPr>
        <w:t>א ישמש אדם טייס בטיסה מסחרית בכלי טיס קטן, עם נוסעים, ולא יעסיק מפעיל כלי טיס טי</w:t>
      </w:r>
      <w:r w:rsidRPr="00CD732A">
        <w:rPr>
          <w:rStyle w:val="default"/>
          <w:rFonts w:cs="FrankRuehl"/>
          <w:strike/>
          <w:vanish/>
          <w:sz w:val="22"/>
          <w:szCs w:val="22"/>
          <w:shd w:val="clear" w:color="auto" w:fill="FFFF99"/>
          <w:rtl/>
        </w:rPr>
        <w:t>י</w:t>
      </w:r>
      <w:r w:rsidRPr="00CD732A">
        <w:rPr>
          <w:rStyle w:val="default"/>
          <w:rFonts w:cs="FrankRuehl" w:hint="cs"/>
          <w:strike/>
          <w:vanish/>
          <w:sz w:val="22"/>
          <w:szCs w:val="22"/>
          <w:shd w:val="clear" w:color="auto" w:fill="FFFF99"/>
          <w:rtl/>
        </w:rPr>
        <w:t>ס בטיסה כאמור, אם מלאו לטייס 60 שנים.</w:t>
      </w:r>
    </w:p>
    <w:p w:rsidR="0098518D" w:rsidRPr="00DF0736" w:rsidRDefault="0098518D" w:rsidP="00DF0736">
      <w:pPr>
        <w:pStyle w:val="P00"/>
        <w:spacing w:before="0"/>
        <w:ind w:left="0" w:right="1134"/>
        <w:rPr>
          <w:rStyle w:val="default"/>
          <w:rFonts w:cs="FrankRuehl"/>
          <w:strike/>
          <w:sz w:val="2"/>
          <w:szCs w:val="2"/>
          <w:shd w:val="clear" w:color="auto" w:fill="FFFF99"/>
          <w:rtl/>
        </w:rPr>
      </w:pPr>
      <w:r w:rsidRPr="00CD732A">
        <w:rPr>
          <w:rStyle w:val="default"/>
          <w:rFonts w:cs="FrankRuehl"/>
          <w:vanish/>
          <w:sz w:val="22"/>
          <w:szCs w:val="22"/>
          <w:shd w:val="clear" w:color="auto" w:fill="FFFF99"/>
          <w:rtl/>
        </w:rPr>
        <w:tab/>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ב)</w:t>
      </w:r>
      <w:r w:rsidRPr="00CD732A">
        <w:rPr>
          <w:rStyle w:val="default"/>
          <w:rFonts w:cs="FrankRuehl"/>
          <w:strike/>
          <w:vanish/>
          <w:sz w:val="22"/>
          <w:szCs w:val="22"/>
          <w:shd w:val="clear" w:color="auto" w:fill="FFFF99"/>
          <w:rtl/>
        </w:rPr>
        <w:tab/>
        <w:t>ע</w:t>
      </w:r>
      <w:r w:rsidRPr="00CD732A">
        <w:rPr>
          <w:rStyle w:val="default"/>
          <w:rFonts w:cs="FrankRuehl" w:hint="cs"/>
          <w:strike/>
          <w:vanish/>
          <w:sz w:val="22"/>
          <w:szCs w:val="22"/>
          <w:shd w:val="clear" w:color="auto" w:fill="FFFF99"/>
          <w:rtl/>
        </w:rPr>
        <w:t>ל אף האמור בתקנת משנה (א), רשאי אדם שמלאו לו 60 שנים אך טרם מלאו לו 65 שנים, לשמש טייס בכלי טיס קטן עם נוסעים, ורשאי מפעיל כלי טיס להעסיקו כאמור, ובלבד שהטיסה תבוצע רק בתחום מרחב הפיקוח התעופתי של ישראל, כאמור ב</w:t>
      </w:r>
      <w:r w:rsidRPr="00CD732A">
        <w:rPr>
          <w:rStyle w:val="default"/>
          <w:rFonts w:cs="FrankRuehl"/>
          <w:strike/>
          <w:vanish/>
          <w:sz w:val="22"/>
          <w:szCs w:val="22"/>
          <w:shd w:val="clear" w:color="auto" w:fill="FFFF99"/>
          <w:rtl/>
        </w:rPr>
        <w:t>פ</w:t>
      </w:r>
      <w:r w:rsidRPr="00CD732A">
        <w:rPr>
          <w:rStyle w:val="default"/>
          <w:rFonts w:cs="FrankRuehl" w:hint="cs"/>
          <w:strike/>
          <w:vanish/>
          <w:sz w:val="22"/>
          <w:szCs w:val="22"/>
          <w:shd w:val="clear" w:color="auto" w:fill="FFFF99"/>
          <w:rtl/>
        </w:rPr>
        <w:t>רק השלישי לתקנות ההפעלה.</w:t>
      </w:r>
      <w:bookmarkEnd w:id="74"/>
    </w:p>
    <w:p w:rsidR="006D7FAE" w:rsidRDefault="006D7FAE" w:rsidP="00006557">
      <w:pPr>
        <w:pStyle w:val="P00"/>
        <w:spacing w:before="72"/>
        <w:ind w:left="0" w:right="1134"/>
        <w:rPr>
          <w:rStyle w:val="default"/>
          <w:rFonts w:cs="FrankRuehl" w:hint="cs"/>
          <w:rtl/>
        </w:rPr>
      </w:pPr>
      <w:bookmarkStart w:id="75" w:name="Seif433"/>
      <w:bookmarkEnd w:id="75"/>
      <w:r>
        <w:rPr>
          <w:rStyle w:val="big-number"/>
        </w:rPr>
        <w:pict>
          <v:rect id="_x0000_s2802" style="position:absolute;left:0;text-align:left;margin-left:464.5pt;margin-top:8.05pt;width:75.05pt;height:27.15pt;z-index:251898368" o:allowincell="f" filled="f" stroked="f" strokecolor="lime" strokeweight=".25pt">
            <v:textbox style="mso-next-textbox:#_x0000_s2802" inset="0,0,0,0">
              <w:txbxContent>
                <w:p w:rsidR="00EF5FC7" w:rsidRDefault="00EF5FC7" w:rsidP="006D7FAE">
                  <w:pPr>
                    <w:spacing w:line="160" w:lineRule="exact"/>
                    <w:jc w:val="left"/>
                    <w:rPr>
                      <w:rFonts w:cs="Miriam" w:hint="cs"/>
                      <w:sz w:val="18"/>
                      <w:szCs w:val="18"/>
                      <w:rtl/>
                    </w:rPr>
                  </w:pPr>
                  <w:r>
                    <w:rPr>
                      <w:rFonts w:cs="Miriam" w:hint="cs"/>
                      <w:sz w:val="18"/>
                      <w:szCs w:val="18"/>
                      <w:rtl/>
                    </w:rPr>
                    <w:t>מיומנות בשפה האנגלית</w:t>
                  </w:r>
                </w:p>
                <w:p w:rsidR="00EF5FC7" w:rsidRDefault="00EF5FC7" w:rsidP="006D7FAE">
                  <w:pPr>
                    <w:spacing w:line="160" w:lineRule="exact"/>
                    <w:jc w:val="left"/>
                    <w:rPr>
                      <w:rFonts w:cs="Miriam" w:hint="cs"/>
                      <w:noProof/>
                      <w:sz w:val="18"/>
                      <w:szCs w:val="18"/>
                      <w:rtl/>
                    </w:rPr>
                  </w:pPr>
                  <w:r>
                    <w:rPr>
                      <w:rFonts w:cs="Miriam" w:hint="cs"/>
                      <w:sz w:val="18"/>
                      <w:szCs w:val="18"/>
                      <w:rtl/>
                    </w:rPr>
                    <w:t>תק' תש"ע-2010</w:t>
                  </w:r>
                </w:p>
              </w:txbxContent>
            </v:textbox>
            <w10:anchorlock/>
          </v:rect>
        </w:pict>
      </w:r>
      <w:r>
        <w:rPr>
          <w:rStyle w:val="big-number"/>
          <w:rtl/>
        </w:rPr>
        <w:t>21</w:t>
      </w:r>
      <w:r w:rsidR="003C2D57">
        <w:rPr>
          <w:rStyle w:val="default"/>
          <w:rFonts w:cs="FrankRuehl" w:hint="cs"/>
          <w:rtl/>
        </w:rPr>
        <w:t>ד</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r>
      <w:r w:rsidR="00006557">
        <w:rPr>
          <w:rStyle w:val="default"/>
          <w:rFonts w:cs="FrankRuehl" w:hint="cs"/>
          <w:rtl/>
        </w:rPr>
        <w:t xml:space="preserve">אדם המבקש לקבל רישיון עובד טיס מן המפורטים להלן או המחזיק בו, רשאי להוכיח לרשות הרישוי, בבחינה, את יכולתו לדבר בשפה האנגלית ולהבינה לפחות ברמת מיומנות 4 כאמור בצרופה </w:t>
      </w:r>
      <w:r w:rsidR="00006557">
        <w:rPr>
          <w:rStyle w:val="default"/>
          <w:rFonts w:cs="FrankRuehl"/>
        </w:rPr>
        <w:t>A</w:t>
      </w:r>
      <w:r w:rsidR="00006557">
        <w:rPr>
          <w:rStyle w:val="default"/>
          <w:rFonts w:cs="FrankRuehl" w:hint="cs"/>
          <w:rtl/>
        </w:rPr>
        <w:t xml:space="preserve"> (</w:t>
      </w:r>
      <w:r w:rsidR="00006557">
        <w:rPr>
          <w:rStyle w:val="default"/>
          <w:rFonts w:cs="FrankRuehl"/>
        </w:rPr>
        <w:t>Attachment A</w:t>
      </w:r>
      <w:r w:rsidR="00006557">
        <w:rPr>
          <w:rStyle w:val="default"/>
          <w:rFonts w:cs="FrankRuehl" w:hint="cs"/>
          <w:rtl/>
        </w:rPr>
        <w:t>) בתוספת 1 (</w:t>
      </w:r>
      <w:r w:rsidR="00006557">
        <w:rPr>
          <w:rStyle w:val="default"/>
          <w:rFonts w:cs="FrankRuehl"/>
        </w:rPr>
        <w:t>Appendix 1</w:t>
      </w:r>
      <w:r w:rsidR="00006557">
        <w:rPr>
          <w:rStyle w:val="default"/>
          <w:rFonts w:cs="FrankRuehl" w:hint="cs"/>
          <w:rtl/>
        </w:rPr>
        <w:t xml:space="preserve">) של נספח 1 לאמנה (להלן </w:t>
      </w:r>
      <w:r w:rsidR="00006557">
        <w:rPr>
          <w:rStyle w:val="default"/>
          <w:rFonts w:cs="FrankRuehl"/>
          <w:rtl/>
        </w:rPr>
        <w:t>–</w:t>
      </w:r>
      <w:r w:rsidR="00006557">
        <w:rPr>
          <w:rStyle w:val="default"/>
          <w:rFonts w:cs="FrankRuehl" w:hint="cs"/>
          <w:rtl/>
        </w:rPr>
        <w:t xml:space="preserve"> צרופה </w:t>
      </w:r>
      <w:r w:rsidR="00006557">
        <w:rPr>
          <w:rStyle w:val="default"/>
          <w:rFonts w:cs="FrankRuehl"/>
        </w:rPr>
        <w:t>A</w:t>
      </w:r>
      <w:r w:rsidR="00006557">
        <w:rPr>
          <w:rStyle w:val="default"/>
          <w:rFonts w:cs="FrankRuehl" w:hint="cs"/>
          <w:rtl/>
        </w:rPr>
        <w:t>), כעדכונה מזמן לזמן, שנוסחה המעודכן הופקד לעיון הציבור במשרד המנהל:</w:t>
      </w:r>
    </w:p>
    <w:p w:rsidR="00006557" w:rsidRDefault="00006557" w:rsidP="00411B4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3A2B92">
        <w:rPr>
          <w:rStyle w:val="default"/>
          <w:rFonts w:cs="FrankRuehl" w:hint="cs"/>
          <w:rtl/>
        </w:rPr>
        <w:t>טייס;</w:t>
      </w:r>
    </w:p>
    <w:p w:rsidR="003A2B92" w:rsidRDefault="003A2B92" w:rsidP="00411B4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נווט טיס;</w:t>
      </w:r>
    </w:p>
    <w:p w:rsidR="003A2B92" w:rsidRDefault="003A2B92" w:rsidP="00411B4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411B47">
        <w:rPr>
          <w:rStyle w:val="default"/>
          <w:rFonts w:cs="FrankRuehl" w:hint="cs"/>
          <w:rtl/>
        </w:rPr>
        <w:t>מפקח על תנועה אווירית;</w:t>
      </w:r>
    </w:p>
    <w:p w:rsidR="00411B47" w:rsidRDefault="00411B47" w:rsidP="00411B47">
      <w:pPr>
        <w:pStyle w:val="P00"/>
        <w:spacing w:before="72"/>
        <w:ind w:left="0" w:right="1134"/>
        <w:rPr>
          <w:rStyle w:val="default"/>
          <w:rFonts w:cs="FrankRuehl" w:hint="cs"/>
          <w:rtl/>
        </w:rPr>
      </w:pPr>
      <w:r>
        <w:rPr>
          <w:rStyle w:val="default"/>
          <w:rFonts w:cs="FrankRuehl" w:hint="cs"/>
          <w:rtl/>
        </w:rPr>
        <w:tab/>
        <w:t xml:space="preserve">הודעה על הפקדת צרופה </w:t>
      </w:r>
      <w:r>
        <w:rPr>
          <w:rStyle w:val="default"/>
          <w:rFonts w:cs="FrankRuehl"/>
        </w:rPr>
        <w:t>A</w:t>
      </w:r>
      <w:r>
        <w:rPr>
          <w:rStyle w:val="default"/>
          <w:rFonts w:cs="FrankRuehl" w:hint="cs"/>
          <w:rtl/>
        </w:rPr>
        <w:t xml:space="preserve"> לעיון הציבור כאמור תפורסם באתר האינטרנט של משרד התחבורה והבטיחות בדרכים.</w:t>
      </w:r>
    </w:p>
    <w:p w:rsidR="00411B47" w:rsidRDefault="00411B47" w:rsidP="00411B4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בחינת מיומנות כאמור בתקנת משנה (א) יערוך בוחן שהורתה עליו רשות הרישוי מתוך רשימת בוחנים שמינה המנהל לפי תקנה 71, לאחר שהמבקש להיבחן שילם אגרה לפי תקנה 21א לתקנות האגרות.</w:t>
      </w:r>
    </w:p>
    <w:p w:rsidR="00411B47" w:rsidRDefault="00411B47" w:rsidP="00411B4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D63982">
        <w:rPr>
          <w:rStyle w:val="default"/>
          <w:rFonts w:cs="FrankRuehl" w:hint="cs"/>
          <w:rtl/>
        </w:rPr>
        <w:t>רשות הרישוי תציין ברישיונו של מי שהוכיח את מיומנותו בשפה האנגלית, את רמת המיומנות שלו ותקופת תוקפה לפי תקנת משנה (ד), לאחר ששילם אגרה לשינוי רישיון לפי תקנות האגרות.</w:t>
      </w:r>
    </w:p>
    <w:p w:rsidR="00D63982" w:rsidRDefault="00D63982" w:rsidP="00411B4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תקופת תוקף </w:t>
      </w:r>
      <w:r w:rsidR="00041E71">
        <w:rPr>
          <w:rStyle w:val="default"/>
          <w:rFonts w:cs="FrankRuehl" w:hint="cs"/>
          <w:rtl/>
        </w:rPr>
        <w:t xml:space="preserve">הוכחת מיומנות, ברמה כמפורט בצרופה </w:t>
      </w:r>
      <w:r w:rsidR="00041E71">
        <w:rPr>
          <w:rStyle w:val="default"/>
          <w:rFonts w:cs="FrankRuehl"/>
        </w:rPr>
        <w:t>A</w:t>
      </w:r>
      <w:r w:rsidR="00041E71">
        <w:rPr>
          <w:rStyle w:val="default"/>
          <w:rFonts w:cs="FrankRuehl" w:hint="cs"/>
          <w:rtl/>
        </w:rPr>
        <w:t>, תהא כמפורט להלן לצדה:</w:t>
      </w:r>
    </w:p>
    <w:p w:rsidR="00041E71" w:rsidRDefault="00041E71" w:rsidP="00041E7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רמה 4 </w:t>
      </w:r>
      <w:r>
        <w:rPr>
          <w:rStyle w:val="default"/>
          <w:rFonts w:cs="FrankRuehl"/>
          <w:rtl/>
        </w:rPr>
        <w:t>–</w:t>
      </w:r>
      <w:r>
        <w:rPr>
          <w:rStyle w:val="default"/>
          <w:rFonts w:cs="FrankRuehl" w:hint="cs"/>
          <w:rtl/>
        </w:rPr>
        <w:t xml:space="preserve"> 3 שנים ממועד הבחינה;</w:t>
      </w:r>
    </w:p>
    <w:p w:rsidR="00041E71" w:rsidRDefault="00041E71" w:rsidP="00041E7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רמה 5 </w:t>
      </w:r>
      <w:r>
        <w:rPr>
          <w:rStyle w:val="default"/>
          <w:rFonts w:cs="FrankRuehl"/>
          <w:rtl/>
        </w:rPr>
        <w:t>–</w:t>
      </w:r>
      <w:r>
        <w:rPr>
          <w:rStyle w:val="default"/>
          <w:rFonts w:cs="FrankRuehl" w:hint="cs"/>
          <w:rtl/>
        </w:rPr>
        <w:t xml:space="preserve"> 6 שנים ממועד הבחינה;</w:t>
      </w:r>
    </w:p>
    <w:p w:rsidR="00041E71" w:rsidRDefault="00041E71" w:rsidP="00041E7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רמה 6 </w:t>
      </w:r>
      <w:r>
        <w:rPr>
          <w:rStyle w:val="default"/>
          <w:rFonts w:cs="FrankRuehl"/>
          <w:rtl/>
        </w:rPr>
        <w:t>–</w:t>
      </w:r>
      <w:r>
        <w:rPr>
          <w:rStyle w:val="default"/>
          <w:rFonts w:cs="FrankRuehl" w:hint="cs"/>
          <w:rtl/>
        </w:rPr>
        <w:t xml:space="preserve"> כל עוד רישיון עובד הטיס לא בוטל.</w:t>
      </w:r>
    </w:p>
    <w:p w:rsidR="00041E71" w:rsidRDefault="00041E71" w:rsidP="00411B47">
      <w:pPr>
        <w:pStyle w:val="P00"/>
        <w:spacing w:before="72"/>
        <w:ind w:left="0" w:right="1134"/>
        <w:rPr>
          <w:rStyle w:val="default"/>
          <w:rFonts w:cs="FrankRuehl" w:hint="cs"/>
          <w:rtl/>
        </w:rPr>
      </w:pPr>
      <w:r>
        <w:rPr>
          <w:rStyle w:val="default"/>
          <w:rFonts w:cs="FrankRuehl" w:hint="cs"/>
          <w:rtl/>
        </w:rPr>
        <w:tab/>
        <w:t>(ה)</w:t>
      </w:r>
      <w:r>
        <w:rPr>
          <w:rStyle w:val="a6"/>
          <w:rFonts w:cs="FrankRuehl"/>
          <w:rtl/>
        </w:rPr>
        <w:footnoteReference w:id="3"/>
      </w:r>
      <w:r>
        <w:rPr>
          <w:rStyle w:val="default"/>
          <w:rFonts w:cs="FrankRuehl" w:hint="cs"/>
          <w:rtl/>
        </w:rPr>
        <w:tab/>
        <w:t>טייס או נווט טיס שלא צוינו ברישיונו רמת המיומנות שלו בשפה האנגלית ותקופת תוקפה כאמור בתקנת משנה (ג), אינו רשאי לשמש איש צוות אוויר בטיסה בין-לאומית או בטיסה באזור פיקוח של יחידת פת"א, שפורסם לגביה בפמ"ת כי שפת התקשורת הזמינה היחידה בה היא השפה האנגלית.</w:t>
      </w:r>
    </w:p>
    <w:p w:rsidR="00041E71" w:rsidRDefault="00041E71" w:rsidP="00041E71">
      <w:pPr>
        <w:pStyle w:val="P00"/>
        <w:spacing w:before="72"/>
        <w:ind w:left="0" w:right="1134"/>
        <w:rPr>
          <w:rStyle w:val="default"/>
          <w:rFonts w:cs="FrankRuehl" w:hint="cs"/>
          <w:rtl/>
        </w:rPr>
      </w:pPr>
      <w:r>
        <w:rPr>
          <w:rStyle w:val="default"/>
          <w:rFonts w:cs="FrankRuehl" w:hint="cs"/>
          <w:rtl/>
        </w:rPr>
        <w:tab/>
        <w:t>(ו)</w:t>
      </w:r>
      <w:r w:rsidRPr="00041E71">
        <w:rPr>
          <w:rStyle w:val="a6"/>
          <w:rFonts w:cs="FrankRuehl" w:hint="cs"/>
          <w:rtl/>
        </w:rPr>
        <w:t>1</w:t>
      </w:r>
      <w:r>
        <w:rPr>
          <w:rStyle w:val="default"/>
          <w:rFonts w:cs="FrankRuehl" w:hint="cs"/>
          <w:rtl/>
        </w:rPr>
        <w:tab/>
        <w:t>מפקח על תנועה אווירית שלא צוינו ברישיונו רמת המיומנות שלו בשפה האנגלית ותקופת תוקפה כאמור בתקנת משנה (ג), לא יהיה רשאי לפקח על טיסות בין-לאומיות בנתיבים בין-לאומיים.</w:t>
      </w:r>
    </w:p>
    <w:p w:rsidR="00041E71" w:rsidRDefault="00041E71" w:rsidP="00041E71">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רשות הרישוי רשאית להכיר ברמת מיומנות בשפה האנגלית שצוינה ברישיון שניתן לעובד טיס מאת מדינה חברה, כהוכחה למיומנותו של אותו עובד טיס בשפה האנגלית, לצורך ציונה ברישיונו לפי תקנת משנה (ג).</w:t>
      </w:r>
    </w:p>
    <w:p w:rsidR="00041E71" w:rsidRDefault="00041E71" w:rsidP="00041E71">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 xml:space="preserve">בתקנה זו </w:t>
      </w:r>
      <w:r>
        <w:rPr>
          <w:rStyle w:val="default"/>
          <w:rFonts w:cs="FrankRuehl"/>
          <w:rtl/>
        </w:rPr>
        <w:t>–</w:t>
      </w:r>
    </w:p>
    <w:p w:rsidR="00041E71" w:rsidRDefault="00041E71" w:rsidP="00041E71">
      <w:pPr>
        <w:pStyle w:val="P00"/>
        <w:spacing w:before="72"/>
        <w:ind w:left="0" w:right="1134"/>
        <w:rPr>
          <w:rStyle w:val="default"/>
          <w:rFonts w:cs="FrankRuehl" w:hint="cs"/>
          <w:rtl/>
        </w:rPr>
      </w:pPr>
      <w:r>
        <w:rPr>
          <w:rStyle w:val="default"/>
          <w:rFonts w:cs="FrankRuehl" w:hint="cs"/>
          <w:rtl/>
        </w:rPr>
        <w:tab/>
        <w:t xml:space="preserve">"אזור פיקוח" </w:t>
      </w:r>
      <w:r>
        <w:rPr>
          <w:rStyle w:val="default"/>
          <w:rFonts w:cs="FrankRuehl"/>
          <w:rtl/>
        </w:rPr>
        <w:t>–</w:t>
      </w:r>
      <w:r>
        <w:rPr>
          <w:rStyle w:val="default"/>
          <w:rFonts w:cs="FrankRuehl" w:hint="cs"/>
          <w:rtl/>
        </w:rPr>
        <w:t xml:space="preserve"> כמשמעותו בסעיף 57 לתקנות ההפעלה;</w:t>
      </w:r>
    </w:p>
    <w:p w:rsidR="00041E71" w:rsidRDefault="00041E71" w:rsidP="00041E71">
      <w:pPr>
        <w:pStyle w:val="P00"/>
        <w:spacing w:before="72"/>
        <w:ind w:left="0" w:right="1134"/>
        <w:rPr>
          <w:rStyle w:val="default"/>
          <w:rFonts w:cs="FrankRuehl" w:hint="cs"/>
          <w:rtl/>
        </w:rPr>
      </w:pPr>
      <w:r>
        <w:rPr>
          <w:rStyle w:val="default"/>
          <w:rFonts w:cs="FrankRuehl" w:hint="cs"/>
          <w:rtl/>
        </w:rPr>
        <w:tab/>
        <w:t xml:space="preserve">"יחידת פת"א", "טיסה בין-לאומית" ו"פמ"ת" </w:t>
      </w:r>
      <w:r>
        <w:rPr>
          <w:rStyle w:val="default"/>
          <w:rFonts w:cs="FrankRuehl"/>
          <w:rtl/>
        </w:rPr>
        <w:t>–</w:t>
      </w:r>
      <w:r>
        <w:rPr>
          <w:rStyle w:val="default"/>
          <w:rFonts w:cs="FrankRuehl" w:hint="cs"/>
          <w:rtl/>
        </w:rPr>
        <w:t xml:space="preserve"> כהגדרתם בתקנות ההפעלה;</w:t>
      </w:r>
    </w:p>
    <w:p w:rsidR="00041E71" w:rsidRDefault="00041E71" w:rsidP="00041E71">
      <w:pPr>
        <w:pStyle w:val="P00"/>
        <w:spacing w:before="72"/>
        <w:ind w:left="0" w:right="1134"/>
        <w:rPr>
          <w:rStyle w:val="default"/>
          <w:rFonts w:cs="FrankRuehl" w:hint="cs"/>
          <w:rtl/>
        </w:rPr>
      </w:pPr>
      <w:r>
        <w:rPr>
          <w:rStyle w:val="default"/>
          <w:rFonts w:cs="FrankRuehl" w:hint="cs"/>
          <w:rtl/>
        </w:rPr>
        <w:tab/>
        <w:t xml:space="preserve">"נתיב בין-לאומי" </w:t>
      </w:r>
      <w:r>
        <w:rPr>
          <w:rStyle w:val="default"/>
          <w:rFonts w:cs="FrankRuehl"/>
          <w:rtl/>
        </w:rPr>
        <w:t>–</w:t>
      </w:r>
      <w:r>
        <w:rPr>
          <w:rStyle w:val="default"/>
          <w:rFonts w:cs="FrankRuehl" w:hint="cs"/>
          <w:rtl/>
        </w:rPr>
        <w:t xml:space="preserve"> נתיב המוביל מחוץ לישראל אל שדה תעופה מן המנויים בתקנה 49א לתקנות ההפעלה, או משדה תעופה כאמור אל מחוץ לישראל או נתיב החוצה את המרחב האווירי של ישראל.</w:t>
      </w:r>
    </w:p>
    <w:p w:rsidR="006D7FAE" w:rsidRPr="00CD732A" w:rsidRDefault="006D7FAE" w:rsidP="006D7FAE">
      <w:pPr>
        <w:pStyle w:val="P00"/>
        <w:spacing w:before="0"/>
        <w:ind w:left="0" w:right="1134"/>
        <w:rPr>
          <w:rStyle w:val="default"/>
          <w:rFonts w:cs="FrankRuehl" w:hint="cs"/>
          <w:vanish/>
          <w:color w:val="FF0000"/>
          <w:szCs w:val="20"/>
          <w:shd w:val="clear" w:color="auto" w:fill="FFFF99"/>
          <w:rtl/>
        </w:rPr>
      </w:pPr>
      <w:bookmarkStart w:id="76" w:name="Rov680"/>
      <w:r w:rsidRPr="00CD732A">
        <w:rPr>
          <w:rStyle w:val="default"/>
          <w:rFonts w:cs="FrankRuehl" w:hint="cs"/>
          <w:vanish/>
          <w:color w:val="FF0000"/>
          <w:szCs w:val="20"/>
          <w:shd w:val="clear" w:color="auto" w:fill="FFFF99"/>
          <w:rtl/>
        </w:rPr>
        <w:t>מיום 25.5.2010</w:t>
      </w:r>
    </w:p>
    <w:p w:rsidR="006D7FAE" w:rsidRPr="00CD732A" w:rsidRDefault="006D7FAE" w:rsidP="006D7FAE">
      <w:pPr>
        <w:pStyle w:val="P00"/>
        <w:spacing w:before="0"/>
        <w:ind w:left="0" w:right="1134"/>
        <w:rPr>
          <w:rStyle w:val="default"/>
          <w:rFonts w:cs="FrankRuehl" w:hint="cs"/>
          <w:vanish/>
          <w:color w:val="FF0000"/>
          <w:szCs w:val="20"/>
          <w:shd w:val="clear" w:color="auto" w:fill="FFFF99"/>
          <w:rtl/>
        </w:rPr>
      </w:pPr>
      <w:r w:rsidRPr="00CD732A">
        <w:rPr>
          <w:rStyle w:val="default"/>
          <w:rFonts w:cs="FrankRuehl" w:hint="cs"/>
          <w:vanish/>
          <w:color w:val="FF0000"/>
          <w:szCs w:val="20"/>
          <w:shd w:val="clear" w:color="auto" w:fill="FFFF99"/>
          <w:rtl/>
        </w:rPr>
        <w:t>תחילתן של תקנות משנה 21ד(ה), 21ד(ו) מיום 5.3.2011</w:t>
      </w:r>
    </w:p>
    <w:p w:rsidR="006D7FAE" w:rsidRPr="00CD732A" w:rsidRDefault="006D7FAE" w:rsidP="006D7FAE">
      <w:pPr>
        <w:pStyle w:val="P00"/>
        <w:spacing w:before="0"/>
        <w:ind w:left="0" w:right="1134"/>
        <w:rPr>
          <w:rStyle w:val="default"/>
          <w:rFonts w:cs="FrankRuehl" w:hint="cs"/>
          <w:vanish/>
          <w:szCs w:val="20"/>
          <w:shd w:val="clear" w:color="auto" w:fill="FFFF99"/>
          <w:rtl/>
        </w:rPr>
      </w:pPr>
      <w:r w:rsidRPr="00CD732A">
        <w:rPr>
          <w:rStyle w:val="default"/>
          <w:rFonts w:cs="FrankRuehl" w:hint="cs"/>
          <w:b/>
          <w:bCs/>
          <w:vanish/>
          <w:szCs w:val="20"/>
          <w:shd w:val="clear" w:color="auto" w:fill="FFFF99"/>
          <w:rtl/>
        </w:rPr>
        <w:t>תק' תש"ע-2010</w:t>
      </w:r>
    </w:p>
    <w:p w:rsidR="006D7FAE" w:rsidRPr="00CD732A" w:rsidRDefault="003C2D57" w:rsidP="006D7FAE">
      <w:pPr>
        <w:pStyle w:val="P00"/>
        <w:spacing w:before="0"/>
        <w:ind w:left="0" w:right="1134"/>
        <w:rPr>
          <w:rStyle w:val="default"/>
          <w:rFonts w:cs="FrankRuehl" w:hint="cs"/>
          <w:vanish/>
          <w:szCs w:val="20"/>
          <w:shd w:val="clear" w:color="auto" w:fill="FFFF99"/>
          <w:rtl/>
        </w:rPr>
      </w:pPr>
      <w:hyperlink r:id="rId88" w:history="1">
        <w:r w:rsidR="006D7FAE" w:rsidRPr="00CD732A">
          <w:rPr>
            <w:rStyle w:val="Hyperlink"/>
            <w:rFonts w:cs="FrankRuehl" w:hint="cs"/>
            <w:vanish/>
            <w:szCs w:val="20"/>
            <w:shd w:val="clear" w:color="auto" w:fill="FFFF99"/>
            <w:rtl/>
          </w:rPr>
          <w:t>ק"ת תש"ע מס' 6893</w:t>
        </w:r>
      </w:hyperlink>
      <w:r w:rsidR="006D7FAE" w:rsidRPr="00CD732A">
        <w:rPr>
          <w:rStyle w:val="default"/>
          <w:rFonts w:cs="FrankRuehl" w:hint="cs"/>
          <w:vanish/>
          <w:szCs w:val="20"/>
          <w:shd w:val="clear" w:color="auto" w:fill="FFFF99"/>
          <w:rtl/>
        </w:rPr>
        <w:t xml:space="preserve"> מיום 25.5.2010 עמ' 1130</w:t>
      </w:r>
    </w:p>
    <w:p w:rsidR="006D7FAE" w:rsidRPr="00041E71" w:rsidRDefault="006D7FAE" w:rsidP="00041E71">
      <w:pPr>
        <w:pStyle w:val="P00"/>
        <w:spacing w:before="0"/>
        <w:ind w:left="0" w:right="1134"/>
        <w:rPr>
          <w:rStyle w:val="default"/>
          <w:rFonts w:cs="FrankRuehl" w:hint="cs"/>
          <w:sz w:val="2"/>
          <w:szCs w:val="2"/>
          <w:rtl/>
        </w:rPr>
      </w:pPr>
      <w:r w:rsidRPr="00CD732A">
        <w:rPr>
          <w:rStyle w:val="default"/>
          <w:rFonts w:cs="FrankRuehl" w:hint="cs"/>
          <w:b/>
          <w:bCs/>
          <w:vanish/>
          <w:szCs w:val="20"/>
          <w:shd w:val="clear" w:color="auto" w:fill="FFFF99"/>
          <w:rtl/>
        </w:rPr>
        <w:t>הוספת תקנה 21ד</w:t>
      </w:r>
      <w:bookmarkEnd w:id="76"/>
    </w:p>
    <w:p w:rsidR="00CD2F98" w:rsidRDefault="00CD2F98">
      <w:pPr>
        <w:pStyle w:val="P00"/>
        <w:spacing w:before="72"/>
        <w:ind w:left="0" w:right="1134"/>
        <w:rPr>
          <w:rStyle w:val="default"/>
          <w:rFonts w:cs="FrankRuehl" w:hint="cs"/>
          <w:rtl/>
        </w:rPr>
      </w:pPr>
      <w:bookmarkStart w:id="77" w:name="Seif27"/>
      <w:bookmarkEnd w:id="77"/>
      <w:r>
        <w:rPr>
          <w:rStyle w:val="big-number"/>
        </w:rPr>
        <w:pict>
          <v:rect id="_x0000_s2109" style="position:absolute;left:0;text-align:left;margin-left:464.5pt;margin-top:8.05pt;width:75.05pt;height:20.25pt;z-index:25134745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נס</w:t>
                  </w:r>
                  <w:r>
                    <w:rPr>
                      <w:rFonts w:cs="Miriam" w:hint="cs"/>
                      <w:sz w:val="18"/>
                      <w:szCs w:val="18"/>
                      <w:rtl/>
                    </w:rPr>
                    <w:t xml:space="preserve">יון לצורך </w:t>
                  </w:r>
                  <w:r>
                    <w:rPr>
                      <w:rFonts w:cs="Miriam"/>
                      <w:sz w:val="18"/>
                      <w:szCs w:val="18"/>
                      <w:rtl/>
                    </w:rPr>
                    <w:t>ה</w:t>
                  </w:r>
                  <w:r>
                    <w:rPr>
                      <w:rFonts w:cs="Miriam" w:hint="cs"/>
                      <w:sz w:val="18"/>
                      <w:szCs w:val="18"/>
                      <w:rtl/>
                    </w:rPr>
                    <w:t>טסת כלי טיס כטייס מפקד</w:t>
                  </w:r>
                </w:p>
              </w:txbxContent>
            </v:textbox>
            <w10:anchorlock/>
          </v:rect>
        </w:pict>
      </w:r>
      <w:r>
        <w:rPr>
          <w:rStyle w:val="big-number"/>
          <w:rtl/>
        </w:rPr>
        <w:t>22</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 xml:space="preserve">א יטיס אדם, כטייס מפקד, כלי טיס עם נוסעים, או כלי טיס שצוותו המזערי המורשה כולל לפחות שני טייסים, אלא אם ביצע באותו טיפוס לפחות שלוש המראות ושלוש נחיתות תוך </w:t>
      </w:r>
      <w:r w:rsidR="00CF5641">
        <w:rPr>
          <w:rStyle w:val="default"/>
          <w:rFonts w:cs="FrankRuehl" w:hint="cs"/>
          <w:rtl/>
        </w:rPr>
        <w:t>תשעים הימים שקדמו לטיסה האמורה.</w:t>
      </w:r>
    </w:p>
    <w:p w:rsidR="00CD2F98" w:rsidRDefault="00CD2F98">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ל</w:t>
      </w:r>
      <w:r>
        <w:rPr>
          <w:rStyle w:val="default"/>
          <w:rFonts w:cs="FrankRuehl" w:hint="cs"/>
          <w:rtl/>
        </w:rPr>
        <w:t xml:space="preserve">א יטיס אדם, כטייס מפקד, </w:t>
      </w:r>
      <w:r>
        <w:rPr>
          <w:rStyle w:val="default"/>
          <w:rFonts w:cs="FrankRuehl"/>
          <w:rtl/>
        </w:rPr>
        <w:t>כ</w:t>
      </w:r>
      <w:r>
        <w:rPr>
          <w:rStyle w:val="default"/>
          <w:rFonts w:cs="FrankRuehl" w:hint="cs"/>
          <w:rtl/>
        </w:rPr>
        <w:t xml:space="preserve">לי טיס עם נוסעים בלילה אלא אם ביצע לפחות שלוש המראות ושלוש נחיתות בלילה תוך </w:t>
      </w:r>
      <w:r w:rsidR="00CF5641">
        <w:rPr>
          <w:rStyle w:val="default"/>
          <w:rFonts w:cs="FrankRuehl" w:hint="cs"/>
          <w:rtl/>
        </w:rPr>
        <w:t>תשעים הימים שקדמו לטיסה האמורה.</w:t>
      </w:r>
    </w:p>
    <w:p w:rsidR="00CD2F98" w:rsidRDefault="00CD2F98">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t>ל</w:t>
      </w:r>
      <w:r>
        <w:rPr>
          <w:rStyle w:val="default"/>
          <w:rFonts w:cs="FrankRuehl" w:hint="cs"/>
          <w:rtl/>
        </w:rPr>
        <w:t>א יטיס אדם, כטייס מפקד, כלי טיס לפי כט"מ גם אם הוא בעל הגדר מכשירים, אלא אם ביצע תוך ששה חודשים האחרונים לפחות שש ה</w:t>
      </w:r>
      <w:r>
        <w:rPr>
          <w:rStyle w:val="default"/>
          <w:rFonts w:cs="FrankRuehl"/>
          <w:rtl/>
        </w:rPr>
        <w:t>נ</w:t>
      </w:r>
      <w:r>
        <w:rPr>
          <w:rStyle w:val="default"/>
          <w:rFonts w:cs="FrankRuehl" w:hint="cs"/>
          <w:rtl/>
        </w:rPr>
        <w:t>מכות באמצעות עזרי ניווט (</w:t>
      </w:r>
      <w:r>
        <w:rPr>
          <w:rStyle w:val="default"/>
          <w:rFonts w:cs="FrankRuehl"/>
        </w:rPr>
        <w:t>NDB, ILS, VOR</w:t>
      </w:r>
      <w:r w:rsidR="00CF5641">
        <w:rPr>
          <w:rStyle w:val="default"/>
          <w:rFonts w:cs="FrankRuehl"/>
          <w:rtl/>
        </w:rPr>
        <w:t>).</w:t>
      </w:r>
    </w:p>
    <w:p w:rsidR="00CD2F98" w:rsidRDefault="00CD2F98">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t>ל</w:t>
      </w:r>
      <w:r>
        <w:rPr>
          <w:rStyle w:val="default"/>
          <w:rFonts w:cs="FrankRuehl" w:hint="cs"/>
          <w:rtl/>
        </w:rPr>
        <w:t>א יטיס אדם, כטייס מפקד, דאון נגרר עם נוסעים, אלא אם ביצע לפחות שש טיסות בדאון כאמור שהסתכמו בשעת דאייה אחת לפחות ואשר בהן</w:t>
      </w:r>
      <w:r w:rsidR="00CF5641">
        <w:rPr>
          <w:rStyle w:val="default"/>
          <w:rFonts w:cs="FrankRuehl" w:hint="cs"/>
          <w:rtl/>
        </w:rPr>
        <w:t xml:space="preserve"> מילא אחר דרישות תקנת משנה (א).</w:t>
      </w:r>
    </w:p>
    <w:p w:rsidR="00CD2F98" w:rsidRDefault="00CD2F98">
      <w:pPr>
        <w:pStyle w:val="P00"/>
        <w:spacing w:before="72"/>
        <w:ind w:left="0" w:right="1134"/>
        <w:rPr>
          <w:rStyle w:val="default"/>
          <w:rFonts w:cs="FrankRuehl" w:hint="cs"/>
          <w:rtl/>
        </w:rPr>
      </w:pPr>
      <w:r>
        <w:rPr>
          <w:lang w:val="he-IL"/>
        </w:rPr>
        <w:pict>
          <v:rect id="_x0000_s2110" style="position:absolute;left:0;text-align:left;margin-left:464.5pt;margin-top:8.05pt;width:75.05pt;height:20pt;z-index:251348480" o:allowincell="f" filled="f" stroked="f" strokecolor="lime" strokeweight=".25pt">
            <v:textbox inset="0,0,0,0">
              <w:txbxContent>
                <w:p w:rsidR="00EF5FC7" w:rsidRDefault="00EF5FC7">
                  <w:pPr>
                    <w:spacing w:line="160" w:lineRule="exact"/>
                    <w:jc w:val="left"/>
                    <w:rPr>
                      <w:rFonts w:cs="Miriam"/>
                      <w:sz w:val="18"/>
                      <w:szCs w:val="18"/>
                      <w:rtl/>
                    </w:rPr>
                  </w:pPr>
                  <w:r>
                    <w:rPr>
                      <w:rFonts w:cs="Miriam"/>
                      <w:sz w:val="18"/>
                      <w:szCs w:val="18"/>
                      <w:rtl/>
                    </w:rPr>
                    <w:t>תק' (מס' 2)</w:t>
                  </w:r>
                  <w:r>
                    <w:rPr>
                      <w:rFonts w:cs="Miriam" w:hint="cs"/>
                      <w:sz w:val="18"/>
                      <w:szCs w:val="18"/>
                      <w:rtl/>
                    </w:rPr>
                    <w:t xml:space="preserve"> </w:t>
                  </w:r>
                </w:p>
                <w:p w:rsidR="00EF5FC7" w:rsidRDefault="00EF5FC7">
                  <w:pPr>
                    <w:spacing w:line="160" w:lineRule="exact"/>
                    <w:jc w:val="left"/>
                    <w:rPr>
                      <w:rFonts w:cs="Miriam"/>
                      <w:noProof/>
                      <w:sz w:val="18"/>
                      <w:szCs w:val="18"/>
                      <w:rtl/>
                    </w:rPr>
                  </w:pPr>
                  <w:r>
                    <w:rPr>
                      <w:rFonts w:cs="Miriam" w:hint="cs"/>
                      <w:sz w:val="18"/>
                      <w:szCs w:val="18"/>
                      <w:rtl/>
                    </w:rPr>
                    <w:t>תשמ"ט-1989</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t>ל</w:t>
      </w:r>
      <w:r>
        <w:rPr>
          <w:rStyle w:val="default"/>
          <w:rFonts w:cs="FrankRuehl" w:hint="cs"/>
          <w:rtl/>
        </w:rPr>
        <w:t>א יטיס אדם, כטייס מפקד, אוירון זעיר דו מושבי ע</w:t>
      </w:r>
      <w:r>
        <w:rPr>
          <w:rStyle w:val="default"/>
          <w:rFonts w:cs="FrankRuehl"/>
          <w:rtl/>
        </w:rPr>
        <w:t>ם</w:t>
      </w:r>
      <w:r>
        <w:rPr>
          <w:rStyle w:val="default"/>
          <w:rFonts w:cs="FrankRuehl" w:hint="cs"/>
          <w:rtl/>
        </w:rPr>
        <w:t xml:space="preserve"> נוסע אלא אם כן נתקיימו בו התנאים החלים על טייס פרטי לפי תקנה 103 וביצע באותו טיפוס שלוש המראות ושלוש נחיתות בתוך </w:t>
      </w:r>
      <w:r w:rsidR="00CF5641">
        <w:rPr>
          <w:rStyle w:val="default"/>
          <w:rFonts w:cs="FrankRuehl" w:hint="cs"/>
          <w:rtl/>
        </w:rPr>
        <w:t>תשעים הימים שקדמו לטיסה האמורה.</w:t>
      </w:r>
    </w:p>
    <w:p w:rsidR="00CD2F98" w:rsidRDefault="00CD2F98">
      <w:pPr>
        <w:pStyle w:val="P00"/>
        <w:spacing w:before="72"/>
        <w:ind w:left="0" w:right="1134"/>
        <w:rPr>
          <w:rStyle w:val="default"/>
          <w:rFonts w:cs="FrankRuehl" w:hint="cs"/>
          <w:rtl/>
        </w:rPr>
      </w:pPr>
      <w:r>
        <w:rPr>
          <w:rFonts w:cs="FrankRuehl"/>
          <w:rtl/>
          <w:lang w:val="he-IL"/>
        </w:rPr>
        <w:pict>
          <v:shape id="_x0000_s2790" type="#_x0000_t202" style="position:absolute;left:0;text-align:left;margin-left:470.25pt;margin-top:7.1pt;width:1in;height:17.2pt;z-index:251886080" filled="f" stroked="f">
            <v:textbox inset="1mm,0,1mm,0">
              <w:txbxContent>
                <w:p w:rsidR="00EF5FC7" w:rsidRDefault="00EF5FC7">
                  <w:pPr>
                    <w:spacing w:line="160" w:lineRule="exact"/>
                    <w:jc w:val="left"/>
                    <w:rPr>
                      <w:rFonts w:cs="Miriam"/>
                      <w:sz w:val="18"/>
                      <w:szCs w:val="18"/>
                      <w:rtl/>
                    </w:rPr>
                  </w:pPr>
                  <w:r>
                    <w:rPr>
                      <w:rFonts w:cs="Miriam" w:hint="cs"/>
                      <w:sz w:val="18"/>
                      <w:szCs w:val="18"/>
                      <w:rtl/>
                    </w:rPr>
                    <w:t>ת</w:t>
                  </w:r>
                  <w:r>
                    <w:rPr>
                      <w:rFonts w:cs="Miriam"/>
                      <w:sz w:val="18"/>
                      <w:szCs w:val="18"/>
                      <w:rtl/>
                    </w:rPr>
                    <w:t>ק' (מס' 2)</w:t>
                  </w:r>
                  <w:r>
                    <w:rPr>
                      <w:rFonts w:cs="Miriam" w:hint="cs"/>
                      <w:sz w:val="18"/>
                      <w:szCs w:val="18"/>
                      <w:rtl/>
                    </w:rPr>
                    <w:t xml:space="preserve"> </w:t>
                  </w:r>
                </w:p>
                <w:p w:rsidR="00EF5FC7" w:rsidRDefault="00EF5FC7">
                  <w:pPr>
                    <w:spacing w:line="160" w:lineRule="exact"/>
                    <w:jc w:val="left"/>
                    <w:rPr>
                      <w:rFonts w:cs="Miriam"/>
                      <w:noProof/>
                      <w:sz w:val="18"/>
                      <w:szCs w:val="18"/>
                      <w:rtl/>
                    </w:rPr>
                  </w:pPr>
                  <w:r>
                    <w:rPr>
                      <w:rFonts w:cs="Miriam" w:hint="cs"/>
                      <w:sz w:val="18"/>
                      <w:szCs w:val="18"/>
                      <w:rtl/>
                    </w:rPr>
                    <w:t>תשמ"ט-1989</w:t>
                  </w:r>
                </w:p>
              </w:txbxContent>
            </v:textbox>
          </v:shape>
        </w:pict>
      </w:r>
      <w:r>
        <w:rPr>
          <w:rFonts w:cs="FrankRuehl"/>
          <w:sz w:val="26"/>
          <w:rtl/>
        </w:rPr>
        <w:tab/>
      </w:r>
      <w:r>
        <w:rPr>
          <w:rStyle w:val="default"/>
          <w:rFonts w:cs="FrankRuehl"/>
          <w:rtl/>
        </w:rPr>
        <w:t>(</w:t>
      </w:r>
      <w:r>
        <w:rPr>
          <w:rStyle w:val="default"/>
          <w:rFonts w:cs="FrankRuehl" w:hint="cs"/>
          <w:rtl/>
        </w:rPr>
        <w:t>ו)</w:t>
      </w:r>
      <w:r>
        <w:rPr>
          <w:rStyle w:val="default"/>
          <w:rFonts w:cs="FrankRuehl"/>
          <w:rtl/>
        </w:rPr>
        <w:tab/>
        <w:t>ל</w:t>
      </w:r>
      <w:r>
        <w:rPr>
          <w:rStyle w:val="default"/>
          <w:rFonts w:cs="FrankRuehl" w:hint="cs"/>
          <w:rtl/>
        </w:rPr>
        <w:t>א הוכח נסיון כאמור בתקנה זו, יוכיח הטייס כושר ביצוע על כלי טיס מאותו טיפוס אותו הוא מבקש להטיס כנדרש ב</w:t>
      </w:r>
      <w:r>
        <w:rPr>
          <w:rStyle w:val="default"/>
          <w:rFonts w:cs="FrankRuehl"/>
          <w:rtl/>
        </w:rPr>
        <w:t>ת</w:t>
      </w:r>
      <w:r>
        <w:rPr>
          <w:rStyle w:val="default"/>
          <w:rFonts w:cs="FrankRuehl" w:hint="cs"/>
          <w:rtl/>
        </w:rPr>
        <w:t>קנות 35 ו-36, הכל בהתאם לסוג הרשיון בו הוא מחזיק; אולם הוכחת כושר ביצוע לעניין הגדר מכשירים יכול שתעשה על כלי טיס</w:t>
      </w:r>
      <w:r w:rsidR="00CF5641">
        <w:rPr>
          <w:rStyle w:val="default"/>
          <w:rFonts w:cs="FrankRuehl" w:hint="cs"/>
          <w:rtl/>
        </w:rPr>
        <w:t xml:space="preserve"> מאותו סוג אותו הוא מבקש להטיס.</w:t>
      </w:r>
    </w:p>
    <w:p w:rsidR="00CD2F98" w:rsidRDefault="00CD2F98">
      <w:pPr>
        <w:pStyle w:val="P00"/>
        <w:spacing w:before="72"/>
        <w:ind w:left="0" w:right="1134"/>
        <w:rPr>
          <w:rStyle w:val="default"/>
          <w:rFonts w:cs="FrankRuehl" w:hint="cs"/>
          <w:rtl/>
        </w:rPr>
      </w:pPr>
      <w:r>
        <w:rPr>
          <w:lang w:val="he-IL"/>
        </w:rPr>
        <w:pict>
          <v:rect id="_x0000_s2111" style="position:absolute;left:0;text-align:left;margin-left:464.5pt;margin-top:8.05pt;width:75.05pt;height:44.05pt;z-index:251349504" o:allowincell="f" filled="f" stroked="f" strokecolor="lime" strokeweight=".25pt">
            <v:textbox inset="0,0,0,0">
              <w:txbxContent>
                <w:p w:rsidR="00EF5FC7" w:rsidRDefault="00EF5FC7">
                  <w:pPr>
                    <w:spacing w:line="160" w:lineRule="exact"/>
                    <w:jc w:val="left"/>
                    <w:rPr>
                      <w:rFonts w:cs="Miriam" w:hint="cs"/>
                      <w:sz w:val="18"/>
                      <w:szCs w:val="18"/>
                      <w:rtl/>
                    </w:rPr>
                  </w:pPr>
                  <w:r>
                    <w:rPr>
                      <w:rFonts w:cs="Miriam"/>
                      <w:sz w:val="18"/>
                      <w:szCs w:val="18"/>
                      <w:rtl/>
                    </w:rPr>
                    <w:t>תק</w:t>
                  </w:r>
                  <w:r>
                    <w:rPr>
                      <w:rFonts w:cs="Miriam" w:hint="cs"/>
                      <w:sz w:val="18"/>
                      <w:szCs w:val="18"/>
                      <w:rtl/>
                    </w:rPr>
                    <w:t xml:space="preserve">' (מס' 3) </w:t>
                  </w:r>
                  <w:r>
                    <w:rPr>
                      <w:rFonts w:cs="Miriam"/>
                      <w:sz w:val="18"/>
                      <w:szCs w:val="18"/>
                      <w:rtl/>
                    </w:rPr>
                    <w:br/>
                  </w:r>
                  <w:r>
                    <w:rPr>
                      <w:rFonts w:cs="Miriam" w:hint="cs"/>
                      <w:sz w:val="18"/>
                      <w:szCs w:val="18"/>
                      <w:rtl/>
                    </w:rPr>
                    <w:t>תשמ"ב-1982</w:t>
                  </w:r>
                </w:p>
                <w:p w:rsidR="00EF5FC7" w:rsidRDefault="00EF5FC7">
                  <w:pPr>
                    <w:spacing w:line="160" w:lineRule="exact"/>
                    <w:jc w:val="left"/>
                    <w:rPr>
                      <w:rFonts w:cs="Miriam"/>
                      <w:sz w:val="18"/>
                      <w:szCs w:val="18"/>
                      <w:rtl/>
                    </w:rPr>
                  </w:pPr>
                  <w:r>
                    <w:rPr>
                      <w:rFonts w:cs="Miriam"/>
                      <w:sz w:val="18"/>
                      <w:szCs w:val="18"/>
                      <w:rtl/>
                    </w:rPr>
                    <w:t>תק' (מס' 2)</w:t>
                  </w:r>
                  <w:r>
                    <w:rPr>
                      <w:rFonts w:cs="Miriam" w:hint="cs"/>
                      <w:sz w:val="18"/>
                      <w:szCs w:val="18"/>
                      <w:rtl/>
                    </w:rPr>
                    <w:t xml:space="preserve"> </w:t>
                  </w:r>
                </w:p>
                <w:p w:rsidR="00EF5FC7" w:rsidRDefault="00EF5FC7">
                  <w:pPr>
                    <w:spacing w:line="160" w:lineRule="exact"/>
                    <w:jc w:val="left"/>
                    <w:rPr>
                      <w:rFonts w:cs="Miriam" w:hint="cs"/>
                      <w:noProof/>
                      <w:sz w:val="18"/>
                      <w:szCs w:val="18"/>
                      <w:rtl/>
                    </w:rPr>
                  </w:pPr>
                  <w:r>
                    <w:rPr>
                      <w:rFonts w:cs="Miriam" w:hint="cs"/>
                      <w:sz w:val="18"/>
                      <w:szCs w:val="18"/>
                      <w:rtl/>
                    </w:rPr>
                    <w:t>תשמ"ט-1989</w:t>
                  </w:r>
                </w:p>
                <w:p w:rsidR="00EF5FC7" w:rsidRDefault="00EF5FC7">
                  <w:pPr>
                    <w:spacing w:line="160" w:lineRule="exact"/>
                    <w:jc w:val="left"/>
                    <w:rPr>
                      <w:rFonts w:cs="Miriam" w:hint="cs"/>
                      <w:noProof/>
                      <w:sz w:val="18"/>
                      <w:szCs w:val="18"/>
                      <w:rtl/>
                    </w:rPr>
                  </w:pPr>
                  <w:r>
                    <w:rPr>
                      <w:rFonts w:cs="Miriam" w:hint="cs"/>
                      <w:noProof/>
                      <w:sz w:val="18"/>
                      <w:szCs w:val="18"/>
                      <w:rtl/>
                    </w:rPr>
                    <w:t>תק' תשע"ו-2016</w:t>
                  </w:r>
                </w:p>
              </w:txbxContent>
            </v:textbox>
            <w10:anchorlock/>
          </v:rect>
        </w:pict>
      </w:r>
      <w:r>
        <w:rPr>
          <w:rFonts w:cs="FrankRuehl"/>
          <w:sz w:val="26"/>
          <w:rtl/>
        </w:rPr>
        <w:tab/>
      </w:r>
      <w:r>
        <w:rPr>
          <w:rStyle w:val="default"/>
          <w:rFonts w:cs="FrankRuehl"/>
          <w:rtl/>
        </w:rPr>
        <w:t>(</w:t>
      </w:r>
      <w:r>
        <w:rPr>
          <w:rStyle w:val="default"/>
          <w:rFonts w:cs="FrankRuehl" w:hint="cs"/>
          <w:rtl/>
        </w:rPr>
        <w:t>ז)</w:t>
      </w:r>
      <w:r>
        <w:rPr>
          <w:rStyle w:val="default"/>
          <w:rFonts w:cs="FrankRuehl"/>
          <w:rtl/>
        </w:rPr>
        <w:tab/>
        <w:t>ת</w:t>
      </w:r>
      <w:r>
        <w:rPr>
          <w:rStyle w:val="default"/>
          <w:rFonts w:cs="FrankRuehl" w:hint="cs"/>
          <w:rtl/>
        </w:rPr>
        <w:t>קנה זו לא תחול על הפעלה שנדרש לגביה ר</w:t>
      </w:r>
      <w:r w:rsidR="00CF5641">
        <w:rPr>
          <w:rStyle w:val="default"/>
          <w:rFonts w:cs="FrankRuehl" w:hint="cs"/>
          <w:rtl/>
        </w:rPr>
        <w:t>י</w:t>
      </w:r>
      <w:r>
        <w:rPr>
          <w:rStyle w:val="default"/>
          <w:rFonts w:cs="FrankRuehl" w:hint="cs"/>
          <w:rtl/>
        </w:rPr>
        <w:t>שיון ט</w:t>
      </w:r>
      <w:r w:rsidR="00CF5641">
        <w:rPr>
          <w:rStyle w:val="default"/>
          <w:rFonts w:cs="FrankRuehl" w:hint="cs"/>
          <w:rtl/>
        </w:rPr>
        <w:t>י</w:t>
      </w:r>
      <w:r>
        <w:rPr>
          <w:rStyle w:val="default"/>
          <w:rFonts w:cs="FrankRuehl" w:hint="cs"/>
          <w:rtl/>
        </w:rPr>
        <w:t>יס בנתיבי תובלה באויר או על הפעלה המבוצעת לפי הפרק השנים ע</w:t>
      </w:r>
      <w:r>
        <w:rPr>
          <w:rStyle w:val="default"/>
          <w:rFonts w:cs="FrankRuehl"/>
          <w:rtl/>
        </w:rPr>
        <w:t>ש</w:t>
      </w:r>
      <w:r w:rsidR="00CF5641">
        <w:rPr>
          <w:rStyle w:val="default"/>
          <w:rFonts w:cs="FrankRuehl" w:hint="cs"/>
          <w:rtl/>
        </w:rPr>
        <w:t>ר לתקנות הפעלת כלי טיס.</w:t>
      </w:r>
    </w:p>
    <w:p w:rsidR="00CF5641" w:rsidRDefault="00CF5641">
      <w:pPr>
        <w:pStyle w:val="P00"/>
        <w:spacing w:before="72"/>
        <w:ind w:left="0" w:right="1134"/>
        <w:rPr>
          <w:rStyle w:val="default"/>
          <w:rFonts w:cs="FrankRuehl" w:hint="cs"/>
          <w:rtl/>
        </w:rPr>
      </w:pPr>
    </w:p>
    <w:p w:rsidR="00CD2F98" w:rsidRDefault="00CD2F98">
      <w:pPr>
        <w:pStyle w:val="P00"/>
        <w:spacing w:before="72"/>
        <w:ind w:left="0" w:right="1134"/>
        <w:rPr>
          <w:rStyle w:val="default"/>
          <w:rFonts w:cs="FrankRuehl" w:hint="cs"/>
          <w:rtl/>
        </w:rPr>
      </w:pPr>
      <w:r>
        <w:rPr>
          <w:lang w:val="he-IL"/>
        </w:rPr>
        <w:pict>
          <v:rect id="_x0000_s2112" style="position:absolute;left:0;text-align:left;margin-left:464.5pt;margin-top:8.05pt;width:75.05pt;height:36.7pt;z-index:251350528" o:allowincell="f" filled="f" stroked="f" strokecolor="lime" strokeweight=".25pt">
            <v:textbox inset="0,0,0,0">
              <w:txbxContent>
                <w:p w:rsidR="00EF5FC7" w:rsidRDefault="00EF5FC7">
                  <w:pPr>
                    <w:spacing w:line="160" w:lineRule="exact"/>
                    <w:jc w:val="left"/>
                    <w:rPr>
                      <w:rFonts w:cs="Miriam" w:hint="cs"/>
                      <w:sz w:val="18"/>
                      <w:szCs w:val="18"/>
                      <w:rtl/>
                    </w:rPr>
                  </w:pPr>
                  <w:r>
                    <w:rPr>
                      <w:rFonts w:cs="Miriam"/>
                      <w:sz w:val="18"/>
                      <w:szCs w:val="18"/>
                      <w:rtl/>
                    </w:rPr>
                    <w:t>תק</w:t>
                  </w:r>
                  <w:r>
                    <w:rPr>
                      <w:rFonts w:cs="Miriam" w:hint="cs"/>
                      <w:sz w:val="18"/>
                      <w:szCs w:val="18"/>
                      <w:rtl/>
                    </w:rPr>
                    <w:t>' תשמ"ח-1988</w:t>
                  </w:r>
                </w:p>
                <w:p w:rsidR="00EF5FC7" w:rsidRDefault="00EF5FC7">
                  <w:pPr>
                    <w:spacing w:line="160" w:lineRule="exact"/>
                    <w:jc w:val="left"/>
                    <w:rPr>
                      <w:rFonts w:cs="Miriam"/>
                      <w:sz w:val="18"/>
                      <w:szCs w:val="18"/>
                      <w:rtl/>
                    </w:rPr>
                  </w:pPr>
                  <w:r>
                    <w:rPr>
                      <w:rFonts w:cs="Miriam"/>
                      <w:sz w:val="18"/>
                      <w:szCs w:val="18"/>
                      <w:rtl/>
                    </w:rPr>
                    <w:t>תק' (מס' 2)</w:t>
                  </w:r>
                  <w:r>
                    <w:rPr>
                      <w:rFonts w:cs="Miriam" w:hint="cs"/>
                      <w:sz w:val="18"/>
                      <w:szCs w:val="18"/>
                      <w:rtl/>
                    </w:rPr>
                    <w:t xml:space="preserve"> </w:t>
                  </w:r>
                </w:p>
                <w:p w:rsidR="00EF5FC7" w:rsidRDefault="00EF5FC7">
                  <w:pPr>
                    <w:spacing w:line="160" w:lineRule="exact"/>
                    <w:jc w:val="left"/>
                    <w:rPr>
                      <w:rFonts w:cs="Miriam"/>
                      <w:sz w:val="18"/>
                      <w:szCs w:val="18"/>
                      <w:rtl/>
                    </w:rPr>
                  </w:pPr>
                  <w:r>
                    <w:rPr>
                      <w:rFonts w:cs="Miriam" w:hint="cs"/>
                      <w:sz w:val="18"/>
                      <w:szCs w:val="18"/>
                      <w:rtl/>
                    </w:rPr>
                    <w:t>תשמ"ט-1989</w:t>
                  </w:r>
                </w:p>
                <w:p w:rsidR="00EF5FC7" w:rsidRDefault="00EF5FC7">
                  <w:pPr>
                    <w:spacing w:line="160" w:lineRule="exact"/>
                    <w:jc w:val="left"/>
                    <w:rPr>
                      <w:rFonts w:cs="Miriam"/>
                      <w:noProof/>
                      <w:sz w:val="18"/>
                      <w:szCs w:val="18"/>
                      <w:rtl/>
                    </w:rPr>
                  </w:pPr>
                  <w:r>
                    <w:rPr>
                      <w:rFonts w:cs="Miriam" w:hint="cs"/>
                      <w:sz w:val="18"/>
                      <w:szCs w:val="18"/>
                      <w:rtl/>
                    </w:rPr>
                    <w:t>תק' תשע"ט-2019</w:t>
                  </w:r>
                </w:p>
              </w:txbxContent>
            </v:textbox>
            <w10:anchorlock/>
          </v:rect>
        </w:pict>
      </w:r>
      <w:r>
        <w:rPr>
          <w:rFonts w:cs="FrankRuehl"/>
          <w:sz w:val="26"/>
          <w:rtl/>
        </w:rPr>
        <w:tab/>
      </w:r>
      <w:r>
        <w:rPr>
          <w:rStyle w:val="default"/>
          <w:rFonts w:cs="FrankRuehl"/>
          <w:rtl/>
        </w:rPr>
        <w:t>(</w:t>
      </w:r>
      <w:r>
        <w:rPr>
          <w:rStyle w:val="default"/>
          <w:rFonts w:cs="FrankRuehl" w:hint="cs"/>
          <w:rtl/>
        </w:rPr>
        <w:t>ח)</w:t>
      </w:r>
      <w:r>
        <w:rPr>
          <w:rStyle w:val="default"/>
          <w:rFonts w:cs="FrankRuehl"/>
          <w:rtl/>
        </w:rPr>
        <w:tab/>
        <w:t>ל</w:t>
      </w:r>
      <w:r>
        <w:rPr>
          <w:rStyle w:val="default"/>
          <w:rFonts w:cs="FrankRuehl" w:hint="cs"/>
          <w:rtl/>
        </w:rPr>
        <w:t xml:space="preserve">א יטיס אדם, כטייס מפקד, אוירון זעיר הגורר גלישון אלא אם כן ביצע לפחות 6 טיסות באותו </w:t>
      </w:r>
      <w:r w:rsidR="00B51362">
        <w:rPr>
          <w:rStyle w:val="default"/>
          <w:rFonts w:cs="FrankRuehl" w:hint="cs"/>
          <w:rtl/>
        </w:rPr>
        <w:t>טיפוס</w:t>
      </w:r>
      <w:r>
        <w:rPr>
          <w:rStyle w:val="default"/>
          <w:rFonts w:cs="FrankRuehl" w:hint="cs"/>
          <w:rtl/>
        </w:rPr>
        <w:t xml:space="preserve"> של אוירון זעיר שהסתכמו בשלוש שעות טיסה לפחות ומהן בוצעו לפחות שלוש המראות ושלוש נחיתות בש</w:t>
      </w:r>
      <w:r w:rsidR="00CF5641">
        <w:rPr>
          <w:rStyle w:val="default"/>
          <w:rFonts w:cs="FrankRuehl" w:hint="cs"/>
          <w:rtl/>
        </w:rPr>
        <w:t>לושת החדשים שקדמו לטיסה האמורה.</w:t>
      </w:r>
    </w:p>
    <w:p w:rsidR="00CD2F98" w:rsidRDefault="00CD2F98">
      <w:pPr>
        <w:pStyle w:val="P00"/>
        <w:spacing w:before="72"/>
        <w:ind w:left="0" w:right="1134"/>
        <w:rPr>
          <w:rStyle w:val="default"/>
          <w:rFonts w:cs="FrankRuehl" w:hint="cs"/>
          <w:rtl/>
        </w:rPr>
      </w:pPr>
      <w:r>
        <w:rPr>
          <w:lang w:val="he-IL"/>
        </w:rPr>
        <w:pict>
          <v:rect id="_x0000_s2113" style="position:absolute;left:0;text-align:left;margin-left:464.5pt;margin-top:8.05pt;width:75.05pt;height:28.45pt;z-index:251351552" o:allowincell="f" filled="f" stroked="f" strokecolor="lime" strokeweight=".25pt">
            <v:textbox style="mso-next-textbox:#_x0000_s2113" inset="0,0,0,0">
              <w:txbxContent>
                <w:p w:rsidR="00EF5FC7" w:rsidRDefault="00EF5FC7">
                  <w:pPr>
                    <w:spacing w:line="160" w:lineRule="exact"/>
                    <w:jc w:val="left"/>
                    <w:rPr>
                      <w:rFonts w:cs="Miriam" w:hint="cs"/>
                      <w:sz w:val="18"/>
                      <w:szCs w:val="18"/>
                      <w:rtl/>
                    </w:rPr>
                  </w:pPr>
                  <w:r>
                    <w:rPr>
                      <w:rFonts w:cs="Miriam" w:hint="cs"/>
                      <w:sz w:val="18"/>
                      <w:szCs w:val="18"/>
                      <w:rtl/>
                    </w:rPr>
                    <w:t>תק' תשמ"ח-1988</w:t>
                  </w:r>
                </w:p>
                <w:p w:rsidR="00EF5FC7" w:rsidRDefault="00EF5FC7">
                  <w:pPr>
                    <w:spacing w:line="160" w:lineRule="exact"/>
                    <w:jc w:val="left"/>
                    <w:rPr>
                      <w:rFonts w:cs="Miriam"/>
                      <w:sz w:val="18"/>
                      <w:szCs w:val="18"/>
                      <w:rtl/>
                    </w:rPr>
                  </w:pPr>
                  <w:r>
                    <w:rPr>
                      <w:rFonts w:cs="Miriam"/>
                      <w:sz w:val="18"/>
                      <w:szCs w:val="18"/>
                      <w:rtl/>
                    </w:rPr>
                    <w:t>תק' (מס' 2)</w:t>
                  </w:r>
                  <w:r>
                    <w:rPr>
                      <w:rFonts w:cs="Miriam" w:hint="cs"/>
                      <w:sz w:val="18"/>
                      <w:szCs w:val="18"/>
                      <w:rtl/>
                    </w:rPr>
                    <w:t xml:space="preserve"> </w:t>
                  </w:r>
                </w:p>
                <w:p w:rsidR="00EF5FC7" w:rsidRDefault="00EF5FC7">
                  <w:pPr>
                    <w:spacing w:line="160" w:lineRule="exact"/>
                    <w:jc w:val="left"/>
                    <w:rPr>
                      <w:rFonts w:cs="Miriam"/>
                      <w:noProof/>
                      <w:sz w:val="18"/>
                      <w:szCs w:val="18"/>
                      <w:rtl/>
                    </w:rPr>
                  </w:pPr>
                  <w:r>
                    <w:rPr>
                      <w:rFonts w:cs="Miriam" w:hint="cs"/>
                      <w:sz w:val="18"/>
                      <w:szCs w:val="18"/>
                      <w:rtl/>
                    </w:rPr>
                    <w:t>תשמ"ט-1989</w:t>
                  </w:r>
                </w:p>
              </w:txbxContent>
            </v:textbox>
            <w10:anchorlock/>
          </v:rect>
        </w:pict>
      </w:r>
      <w:r>
        <w:rPr>
          <w:rFonts w:cs="FrankRuehl"/>
          <w:sz w:val="26"/>
          <w:rtl/>
        </w:rPr>
        <w:tab/>
      </w:r>
      <w:r>
        <w:rPr>
          <w:rStyle w:val="default"/>
          <w:rFonts w:cs="FrankRuehl"/>
          <w:rtl/>
        </w:rPr>
        <w:t>(</w:t>
      </w:r>
      <w:r>
        <w:rPr>
          <w:rStyle w:val="default"/>
          <w:rFonts w:cs="FrankRuehl" w:hint="cs"/>
          <w:rtl/>
        </w:rPr>
        <w:t>ט)</w:t>
      </w:r>
      <w:r>
        <w:rPr>
          <w:rStyle w:val="default"/>
          <w:rFonts w:cs="FrankRuehl"/>
          <w:rtl/>
        </w:rPr>
        <w:tab/>
        <w:t>ל</w:t>
      </w:r>
      <w:r>
        <w:rPr>
          <w:rStyle w:val="default"/>
          <w:rFonts w:cs="FrankRuehl" w:hint="cs"/>
          <w:rtl/>
        </w:rPr>
        <w:t>א יטיס</w:t>
      </w:r>
      <w:r>
        <w:rPr>
          <w:rStyle w:val="default"/>
          <w:rFonts w:cs="FrankRuehl"/>
          <w:rtl/>
        </w:rPr>
        <w:t xml:space="preserve"> </w:t>
      </w:r>
      <w:r>
        <w:rPr>
          <w:rStyle w:val="default"/>
          <w:rFonts w:cs="FrankRuehl" w:hint="cs"/>
          <w:rtl/>
        </w:rPr>
        <w:t xml:space="preserve">אדם אוירון זעיר הגורר גלישון (להלן </w:t>
      </w:r>
      <w:r w:rsidR="00CF5641">
        <w:rPr>
          <w:rStyle w:val="default"/>
          <w:rFonts w:cs="FrankRuehl"/>
          <w:rtl/>
        </w:rPr>
        <w:t>–</w:t>
      </w:r>
      <w:r>
        <w:rPr>
          <w:rStyle w:val="default"/>
          <w:rFonts w:cs="FrankRuehl" w:hint="cs"/>
          <w:rtl/>
        </w:rPr>
        <w:t xml:space="preserve"> טיסה גוררת) אלא אם כן ביצע לפחות 6 זינוקים בלתי נגררים בגלישון, מהם שלושה בש</w:t>
      </w:r>
      <w:r w:rsidR="00CF5641">
        <w:rPr>
          <w:rStyle w:val="default"/>
          <w:rFonts w:cs="FrankRuehl" w:hint="cs"/>
          <w:rtl/>
        </w:rPr>
        <w:t>לושת החדשים שקדמו לטיסה הגוררת.</w:t>
      </w:r>
    </w:p>
    <w:p w:rsidR="00CD2F98" w:rsidRPr="00CD732A" w:rsidRDefault="00CD2F98">
      <w:pPr>
        <w:pStyle w:val="P00"/>
        <w:spacing w:before="0"/>
        <w:ind w:left="0" w:right="1134"/>
        <w:rPr>
          <w:rFonts w:cs="FrankRuehl" w:hint="cs"/>
          <w:b/>
          <w:bCs/>
          <w:vanish/>
          <w:szCs w:val="20"/>
          <w:shd w:val="clear" w:color="auto" w:fill="FFFF99"/>
          <w:rtl/>
        </w:rPr>
      </w:pPr>
      <w:bookmarkStart w:id="78" w:name="Rov770"/>
      <w:r w:rsidRPr="00CD732A">
        <w:rPr>
          <w:rFonts w:cs="FrankRuehl" w:hint="cs"/>
          <w:vanish/>
          <w:color w:val="FF0000"/>
          <w:szCs w:val="20"/>
          <w:shd w:val="clear" w:color="auto" w:fill="FFFF99"/>
          <w:rtl/>
        </w:rPr>
        <w:t>מיום 16.9.1982</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(מס' 3) תשמ"ב-1982</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89" w:history="1">
        <w:r w:rsidRPr="00CD732A">
          <w:rPr>
            <w:rStyle w:val="Hyperlink"/>
            <w:rFonts w:cs="FrankRuehl" w:hint="cs"/>
            <w:vanish/>
            <w:szCs w:val="20"/>
            <w:shd w:val="clear" w:color="auto" w:fill="FFFF99"/>
            <w:rtl/>
          </w:rPr>
          <w:t>ק"ת תשמ"ב מס' 4407</w:t>
        </w:r>
      </w:hyperlink>
      <w:r w:rsidRPr="00CD732A">
        <w:rPr>
          <w:rFonts w:cs="FrankRuehl" w:hint="cs"/>
          <w:vanish/>
          <w:szCs w:val="20"/>
          <w:shd w:val="clear" w:color="auto" w:fill="FFFF99"/>
          <w:rtl/>
        </w:rPr>
        <w:t xml:space="preserve"> מיום 16.9.1982 עמ' 1673</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הוספת תקנת משנה 22(ו)</w:t>
      </w:r>
    </w:p>
    <w:p w:rsidR="00CD2F98" w:rsidRPr="00CD732A" w:rsidRDefault="00CD2F98">
      <w:pPr>
        <w:pStyle w:val="P00"/>
        <w:spacing w:before="0"/>
        <w:ind w:left="0" w:right="1134"/>
        <w:rPr>
          <w:rFonts w:cs="FrankRuehl" w:hint="cs"/>
          <w:vanish/>
          <w:color w:val="FF0000"/>
          <w:szCs w:val="20"/>
          <w:shd w:val="clear" w:color="auto" w:fill="FFFF99"/>
          <w:rtl/>
        </w:rPr>
      </w:pP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17.3.1988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90"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554</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הוספת תקנות משנה 22(ז), 22(ח)</w:t>
      </w:r>
    </w:p>
    <w:p w:rsidR="00CD2F98" w:rsidRPr="00CD732A" w:rsidRDefault="00CD2F98">
      <w:pPr>
        <w:pStyle w:val="P00"/>
        <w:spacing w:before="0"/>
        <w:ind w:left="0" w:right="1134"/>
        <w:rPr>
          <w:rFonts w:cs="FrankRuehl" w:hint="cs"/>
          <w:vanish/>
          <w:color w:val="FF0000"/>
          <w:szCs w:val="20"/>
          <w:shd w:val="clear" w:color="auto" w:fill="FFFF99"/>
          <w:rtl/>
        </w:rPr>
      </w:pPr>
    </w:p>
    <w:p w:rsidR="00CD2F98" w:rsidRPr="00CD732A" w:rsidRDefault="00CD2F98">
      <w:pPr>
        <w:pStyle w:val="P00"/>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30.7.1989</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(מס' 2) תשמ"ט-1989</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91" w:history="1">
        <w:r w:rsidRPr="00CD732A">
          <w:rPr>
            <w:rStyle w:val="Hyperlink"/>
            <w:rFonts w:cs="FrankRuehl" w:hint="cs"/>
            <w:vanish/>
            <w:szCs w:val="20"/>
            <w:shd w:val="clear" w:color="auto" w:fill="FFFF99"/>
            <w:rtl/>
          </w:rPr>
          <w:t>ק"ת תשמ"ט מס' 5204</w:t>
        </w:r>
      </w:hyperlink>
      <w:r w:rsidRPr="00CD732A">
        <w:rPr>
          <w:rFonts w:cs="FrankRuehl" w:hint="cs"/>
          <w:vanish/>
          <w:szCs w:val="20"/>
          <w:shd w:val="clear" w:color="auto" w:fill="FFFF99"/>
          <w:rtl/>
        </w:rPr>
        <w:t xml:space="preserve"> מיום 30.7.1989 עמ' 1148</w:t>
      </w:r>
    </w:p>
    <w:p w:rsidR="00CD2F98" w:rsidRPr="00CD732A" w:rsidRDefault="00CD2F98">
      <w:pPr>
        <w:pStyle w:val="P00"/>
        <w:ind w:left="0" w:right="1134"/>
        <w:rPr>
          <w:rStyle w:val="default"/>
          <w:rFonts w:cs="FrankRuehl"/>
          <w:vanish/>
          <w:sz w:val="22"/>
          <w:szCs w:val="22"/>
          <w:u w:val="single"/>
          <w:shd w:val="clear" w:color="auto" w:fill="FFFF99"/>
          <w:rtl/>
        </w:rPr>
      </w:pPr>
      <w:r w:rsidRPr="00CD732A">
        <w:rPr>
          <w:rFonts w:cs="FrankRuehl"/>
          <w:vanish/>
          <w:sz w:val="22"/>
          <w:szCs w:val="22"/>
          <w:shd w:val="clear" w:color="auto" w:fill="FFFF99"/>
          <w:rtl/>
        </w:rPr>
        <w:tab/>
      </w:r>
      <w:r w:rsidRPr="00CD732A">
        <w:rPr>
          <w:rStyle w:val="default"/>
          <w:rFonts w:cs="FrankRuehl"/>
          <w:vanish/>
          <w:sz w:val="22"/>
          <w:szCs w:val="22"/>
          <w:u w:val="single"/>
          <w:shd w:val="clear" w:color="auto" w:fill="FFFF99"/>
          <w:rtl/>
        </w:rPr>
        <w:t>(</w:t>
      </w:r>
      <w:r w:rsidRPr="00CD732A">
        <w:rPr>
          <w:rStyle w:val="default"/>
          <w:rFonts w:cs="FrankRuehl" w:hint="cs"/>
          <w:vanish/>
          <w:sz w:val="22"/>
          <w:szCs w:val="22"/>
          <w:u w:val="single"/>
          <w:shd w:val="clear" w:color="auto" w:fill="FFFF99"/>
          <w:rtl/>
        </w:rPr>
        <w:t>ה)</w:t>
      </w:r>
      <w:r w:rsidRPr="00CD732A">
        <w:rPr>
          <w:rStyle w:val="default"/>
          <w:rFonts w:cs="FrankRuehl"/>
          <w:vanish/>
          <w:sz w:val="22"/>
          <w:szCs w:val="22"/>
          <w:u w:val="single"/>
          <w:shd w:val="clear" w:color="auto" w:fill="FFFF99"/>
          <w:rtl/>
        </w:rPr>
        <w:tab/>
        <w:t>ל</w:t>
      </w:r>
      <w:r w:rsidRPr="00CD732A">
        <w:rPr>
          <w:rStyle w:val="default"/>
          <w:rFonts w:cs="FrankRuehl" w:hint="cs"/>
          <w:vanish/>
          <w:sz w:val="22"/>
          <w:szCs w:val="22"/>
          <w:u w:val="single"/>
          <w:shd w:val="clear" w:color="auto" w:fill="FFFF99"/>
          <w:rtl/>
        </w:rPr>
        <w:t>א יטיס אדם, כטייס מפקד, אוירון זעיר דו מושבי ע</w:t>
      </w:r>
      <w:r w:rsidRPr="00CD732A">
        <w:rPr>
          <w:rStyle w:val="default"/>
          <w:rFonts w:cs="FrankRuehl"/>
          <w:vanish/>
          <w:sz w:val="22"/>
          <w:szCs w:val="22"/>
          <w:u w:val="single"/>
          <w:shd w:val="clear" w:color="auto" w:fill="FFFF99"/>
          <w:rtl/>
        </w:rPr>
        <w:t>ם</w:t>
      </w:r>
      <w:r w:rsidRPr="00CD732A">
        <w:rPr>
          <w:rStyle w:val="default"/>
          <w:rFonts w:cs="FrankRuehl" w:hint="cs"/>
          <w:vanish/>
          <w:sz w:val="22"/>
          <w:szCs w:val="22"/>
          <w:u w:val="single"/>
          <w:shd w:val="clear" w:color="auto" w:fill="FFFF99"/>
          <w:rtl/>
        </w:rPr>
        <w:t xml:space="preserve"> נוסע אלא אם כן נתקיימו בו התנאים החלים על טייס פרטי לפי תקנה 103 וביצע באותו טיפוס שלוש המראות ושלוש נחיתות בתוך תשעים הימים שקדמו לטיסה האמורה. </w:t>
      </w:r>
    </w:p>
    <w:p w:rsidR="00CD2F98" w:rsidRPr="00CD732A" w:rsidRDefault="00CD2F98">
      <w:pPr>
        <w:pStyle w:val="P00"/>
        <w:spacing w:before="0"/>
        <w:ind w:left="0" w:right="1134"/>
        <w:rPr>
          <w:rStyle w:val="default"/>
          <w:rFonts w:cs="FrankRuehl"/>
          <w:vanish/>
          <w:sz w:val="22"/>
          <w:szCs w:val="22"/>
          <w:shd w:val="clear" w:color="auto" w:fill="FFFF99"/>
          <w:rtl/>
        </w:rPr>
      </w:pPr>
      <w:r w:rsidRPr="00CD732A">
        <w:rPr>
          <w:rFonts w:cs="FrankRuehl"/>
          <w:vanish/>
          <w:sz w:val="22"/>
          <w:szCs w:val="22"/>
          <w:shd w:val="clear" w:color="auto" w:fill="FFFF99"/>
          <w:rtl/>
        </w:rPr>
        <w:tab/>
      </w:r>
      <w:r w:rsidRPr="00CD732A">
        <w:rPr>
          <w:rFonts w:cs="FrankRuehl" w:hint="cs"/>
          <w:strike/>
          <w:vanish/>
          <w:sz w:val="22"/>
          <w:szCs w:val="22"/>
          <w:shd w:val="clear" w:color="auto" w:fill="FFFF99"/>
          <w:rtl/>
        </w:rPr>
        <w:t>(ה)</w:t>
      </w:r>
      <w:r w:rsidRPr="00CD732A">
        <w:rPr>
          <w:rFonts w:cs="FrankRuehl" w:hint="cs"/>
          <w:vanish/>
          <w:sz w:val="22"/>
          <w:szCs w:val="22"/>
          <w:shd w:val="clear" w:color="auto" w:fill="FFFF99"/>
          <w:rtl/>
        </w:rPr>
        <w:t xml:space="preserve"> </w:t>
      </w:r>
      <w:r w:rsidRPr="00CD732A">
        <w:rPr>
          <w:rStyle w:val="default"/>
          <w:rFonts w:cs="FrankRuehl"/>
          <w:vanish/>
          <w:sz w:val="22"/>
          <w:szCs w:val="22"/>
          <w:u w:val="single"/>
          <w:shd w:val="clear" w:color="auto" w:fill="FFFF99"/>
          <w:rtl/>
        </w:rPr>
        <w:t>(</w:t>
      </w:r>
      <w:r w:rsidRPr="00CD732A">
        <w:rPr>
          <w:rStyle w:val="default"/>
          <w:rFonts w:cs="FrankRuehl" w:hint="cs"/>
          <w:vanish/>
          <w:sz w:val="22"/>
          <w:szCs w:val="22"/>
          <w:u w:val="single"/>
          <w:shd w:val="clear" w:color="auto" w:fill="FFFF99"/>
          <w:rtl/>
        </w:rPr>
        <w:t>ו)</w:t>
      </w:r>
      <w:r w:rsidRPr="00CD732A">
        <w:rPr>
          <w:rStyle w:val="default"/>
          <w:rFonts w:cs="FrankRuehl" w:hint="cs"/>
          <w:vanish/>
          <w:sz w:val="22"/>
          <w:szCs w:val="22"/>
          <w:shd w:val="clear" w:color="auto" w:fill="FFFF99"/>
          <w:rtl/>
        </w:rPr>
        <w:t xml:space="preserve"> </w:t>
      </w:r>
      <w:r w:rsidRPr="00CD732A">
        <w:rPr>
          <w:rStyle w:val="default"/>
          <w:rFonts w:cs="FrankRuehl"/>
          <w:vanish/>
          <w:sz w:val="22"/>
          <w:szCs w:val="22"/>
          <w:shd w:val="clear" w:color="auto" w:fill="FFFF99"/>
          <w:rtl/>
        </w:rPr>
        <w:t>ל</w:t>
      </w:r>
      <w:r w:rsidRPr="00CD732A">
        <w:rPr>
          <w:rStyle w:val="default"/>
          <w:rFonts w:cs="FrankRuehl" w:hint="cs"/>
          <w:vanish/>
          <w:sz w:val="22"/>
          <w:szCs w:val="22"/>
          <w:shd w:val="clear" w:color="auto" w:fill="FFFF99"/>
          <w:rtl/>
        </w:rPr>
        <w:t>א הוכח נסיון כאמור בתקנה זו, יוכיח הטייס כושר ביצוע על כלי טיס מאותו טיפוס אותו הוא מבקש להטיס כנדרש ב</w:t>
      </w:r>
      <w:r w:rsidRPr="00CD732A">
        <w:rPr>
          <w:rStyle w:val="default"/>
          <w:rFonts w:cs="FrankRuehl"/>
          <w:vanish/>
          <w:sz w:val="22"/>
          <w:szCs w:val="22"/>
          <w:shd w:val="clear" w:color="auto" w:fill="FFFF99"/>
          <w:rtl/>
        </w:rPr>
        <w:t>ת</w:t>
      </w:r>
      <w:r w:rsidRPr="00CD732A">
        <w:rPr>
          <w:rStyle w:val="default"/>
          <w:rFonts w:cs="FrankRuehl" w:hint="cs"/>
          <w:vanish/>
          <w:sz w:val="22"/>
          <w:szCs w:val="22"/>
          <w:shd w:val="clear" w:color="auto" w:fill="FFFF99"/>
          <w:rtl/>
        </w:rPr>
        <w:t xml:space="preserve">קנות 35 ו-36, הכל בהתאם לסוג הרשיון בו הוא מחזיק; אולם הוכחת כושר ביצוע לעניין הגדר מכשירים יכול שתעשה על כלי טיס מאותו סוג אותו הוא מבקש להטיס. </w:t>
      </w:r>
    </w:p>
    <w:p w:rsidR="00CD2F98" w:rsidRPr="00CD732A" w:rsidRDefault="00CD2F98">
      <w:pPr>
        <w:pStyle w:val="P00"/>
        <w:spacing w:before="0"/>
        <w:ind w:left="0" w:right="1134"/>
        <w:rPr>
          <w:rStyle w:val="default"/>
          <w:rFonts w:cs="FrankRuehl"/>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hint="cs"/>
          <w:strike/>
          <w:vanish/>
          <w:sz w:val="22"/>
          <w:szCs w:val="22"/>
          <w:shd w:val="clear" w:color="auto" w:fill="FFFF99"/>
          <w:rtl/>
        </w:rPr>
        <w:t>(ו)</w:t>
      </w:r>
      <w:r w:rsidRPr="00CD732A">
        <w:rPr>
          <w:rStyle w:val="default"/>
          <w:rFonts w:cs="FrankRuehl" w:hint="cs"/>
          <w:vanish/>
          <w:sz w:val="22"/>
          <w:szCs w:val="22"/>
          <w:shd w:val="clear" w:color="auto" w:fill="FFFF99"/>
          <w:rtl/>
        </w:rPr>
        <w:t xml:space="preserve"> </w:t>
      </w:r>
      <w:r w:rsidRPr="00CD732A">
        <w:rPr>
          <w:rStyle w:val="default"/>
          <w:rFonts w:cs="FrankRuehl"/>
          <w:vanish/>
          <w:sz w:val="22"/>
          <w:szCs w:val="22"/>
          <w:u w:val="single"/>
          <w:shd w:val="clear" w:color="auto" w:fill="FFFF99"/>
          <w:rtl/>
        </w:rPr>
        <w:t>(</w:t>
      </w:r>
      <w:r w:rsidRPr="00CD732A">
        <w:rPr>
          <w:rStyle w:val="default"/>
          <w:rFonts w:cs="FrankRuehl" w:hint="cs"/>
          <w:vanish/>
          <w:sz w:val="22"/>
          <w:szCs w:val="22"/>
          <w:u w:val="single"/>
          <w:shd w:val="clear" w:color="auto" w:fill="FFFF99"/>
          <w:rtl/>
        </w:rPr>
        <w:t>ז)</w:t>
      </w:r>
      <w:r w:rsidRPr="00CD732A">
        <w:rPr>
          <w:rStyle w:val="default"/>
          <w:rFonts w:cs="FrankRuehl" w:hint="cs"/>
          <w:vanish/>
          <w:sz w:val="22"/>
          <w:szCs w:val="22"/>
          <w:shd w:val="clear" w:color="auto" w:fill="FFFF99"/>
          <w:rtl/>
        </w:rPr>
        <w:t xml:space="preserve"> </w:t>
      </w:r>
      <w:r w:rsidRPr="00CD732A">
        <w:rPr>
          <w:rStyle w:val="default"/>
          <w:rFonts w:cs="FrankRuehl"/>
          <w:vanish/>
          <w:sz w:val="22"/>
          <w:szCs w:val="22"/>
          <w:shd w:val="clear" w:color="auto" w:fill="FFFF99"/>
          <w:rtl/>
        </w:rPr>
        <w:t>ת</w:t>
      </w:r>
      <w:r w:rsidRPr="00CD732A">
        <w:rPr>
          <w:rStyle w:val="default"/>
          <w:rFonts w:cs="FrankRuehl" w:hint="cs"/>
          <w:vanish/>
          <w:sz w:val="22"/>
          <w:szCs w:val="22"/>
          <w:shd w:val="clear" w:color="auto" w:fill="FFFF99"/>
          <w:rtl/>
        </w:rPr>
        <w:t>קנה זו לא תחול על הפעלה שנדרש לגביה רשיון טיס בנתיבי תובלה באויר או על הפעלה המבוצעת לפי הפרק השנים ע</w:t>
      </w:r>
      <w:r w:rsidRPr="00CD732A">
        <w:rPr>
          <w:rStyle w:val="default"/>
          <w:rFonts w:cs="FrankRuehl"/>
          <w:vanish/>
          <w:sz w:val="22"/>
          <w:szCs w:val="22"/>
          <w:shd w:val="clear" w:color="auto" w:fill="FFFF99"/>
          <w:rtl/>
        </w:rPr>
        <w:t>ש</w:t>
      </w:r>
      <w:r w:rsidRPr="00CD732A">
        <w:rPr>
          <w:rStyle w:val="default"/>
          <w:rFonts w:cs="FrankRuehl" w:hint="cs"/>
          <w:vanish/>
          <w:sz w:val="22"/>
          <w:szCs w:val="22"/>
          <w:shd w:val="clear" w:color="auto" w:fill="FFFF99"/>
          <w:rtl/>
        </w:rPr>
        <w:t xml:space="preserve">ר לתקנות הפעלת כלי טיס. </w:t>
      </w:r>
    </w:p>
    <w:p w:rsidR="00CD2F98" w:rsidRPr="00CD732A" w:rsidRDefault="00CD2F98">
      <w:pPr>
        <w:pStyle w:val="P00"/>
        <w:spacing w:before="0"/>
        <w:ind w:left="0" w:right="1134"/>
        <w:rPr>
          <w:rStyle w:val="default"/>
          <w:rFonts w:cs="FrankRuehl"/>
          <w:vanish/>
          <w:sz w:val="22"/>
          <w:szCs w:val="22"/>
          <w:shd w:val="clear" w:color="auto" w:fill="FFFF99"/>
          <w:rtl/>
        </w:rPr>
      </w:pPr>
      <w:r w:rsidRPr="00CD732A">
        <w:rPr>
          <w:rFonts w:cs="FrankRuehl"/>
          <w:vanish/>
          <w:sz w:val="22"/>
          <w:szCs w:val="22"/>
          <w:shd w:val="clear" w:color="auto" w:fill="FFFF99"/>
          <w:rtl/>
        </w:rPr>
        <w:tab/>
      </w:r>
      <w:r w:rsidRPr="00CD732A">
        <w:rPr>
          <w:rFonts w:cs="FrankRuehl" w:hint="cs"/>
          <w:strike/>
          <w:vanish/>
          <w:sz w:val="22"/>
          <w:szCs w:val="22"/>
          <w:shd w:val="clear" w:color="auto" w:fill="FFFF99"/>
          <w:rtl/>
        </w:rPr>
        <w:t>(ז)</w:t>
      </w:r>
      <w:r w:rsidRPr="00CD732A">
        <w:rPr>
          <w:rFonts w:cs="FrankRuehl" w:hint="cs"/>
          <w:vanish/>
          <w:sz w:val="22"/>
          <w:szCs w:val="22"/>
          <w:shd w:val="clear" w:color="auto" w:fill="FFFF99"/>
          <w:rtl/>
        </w:rPr>
        <w:t xml:space="preserve"> </w:t>
      </w:r>
      <w:r w:rsidRPr="00CD732A">
        <w:rPr>
          <w:rStyle w:val="default"/>
          <w:rFonts w:cs="FrankRuehl"/>
          <w:vanish/>
          <w:sz w:val="22"/>
          <w:szCs w:val="22"/>
          <w:u w:val="single"/>
          <w:shd w:val="clear" w:color="auto" w:fill="FFFF99"/>
          <w:rtl/>
        </w:rPr>
        <w:t>(</w:t>
      </w:r>
      <w:r w:rsidRPr="00CD732A">
        <w:rPr>
          <w:rStyle w:val="default"/>
          <w:rFonts w:cs="FrankRuehl" w:hint="cs"/>
          <w:vanish/>
          <w:sz w:val="22"/>
          <w:szCs w:val="22"/>
          <w:u w:val="single"/>
          <w:shd w:val="clear" w:color="auto" w:fill="FFFF99"/>
          <w:rtl/>
        </w:rPr>
        <w:t>ח)</w:t>
      </w:r>
      <w:r w:rsidRPr="00CD732A">
        <w:rPr>
          <w:rStyle w:val="default"/>
          <w:rFonts w:cs="FrankRuehl" w:hint="cs"/>
          <w:vanish/>
          <w:sz w:val="22"/>
          <w:szCs w:val="22"/>
          <w:shd w:val="clear" w:color="auto" w:fill="FFFF99"/>
          <w:rtl/>
        </w:rPr>
        <w:t xml:space="preserve"> </w:t>
      </w:r>
      <w:r w:rsidRPr="00CD732A">
        <w:rPr>
          <w:rStyle w:val="default"/>
          <w:rFonts w:cs="FrankRuehl"/>
          <w:vanish/>
          <w:sz w:val="22"/>
          <w:szCs w:val="22"/>
          <w:shd w:val="clear" w:color="auto" w:fill="FFFF99"/>
          <w:rtl/>
        </w:rPr>
        <w:t>ל</w:t>
      </w:r>
      <w:r w:rsidRPr="00CD732A">
        <w:rPr>
          <w:rStyle w:val="default"/>
          <w:rFonts w:cs="FrankRuehl" w:hint="cs"/>
          <w:vanish/>
          <w:sz w:val="22"/>
          <w:szCs w:val="22"/>
          <w:shd w:val="clear" w:color="auto" w:fill="FFFF99"/>
          <w:rtl/>
        </w:rPr>
        <w:t xml:space="preserve">א יטיס אדם, כטייס מפקד, אוירון זעיר הגורר גלישון אלא אם כן ביצע לפחות 6 טיסות באותו דגם של אוירון זעיר שהסתכמו בשלוש שעות טיסה לפחות ומהן בוצעו לפחות שלוש המראות ושלוש נחיתות בשלושת החדשים שקדמו לטיסה האמורה. </w:t>
      </w:r>
    </w:p>
    <w:p w:rsidR="00CD2F98" w:rsidRPr="00CD732A" w:rsidRDefault="00CD2F98">
      <w:pPr>
        <w:pStyle w:val="P00"/>
        <w:spacing w:before="0"/>
        <w:ind w:left="0" w:right="1134"/>
        <w:rPr>
          <w:rStyle w:val="default"/>
          <w:rFonts w:cs="FrankRuehl" w:hint="cs"/>
          <w:vanish/>
          <w:sz w:val="22"/>
          <w:szCs w:val="22"/>
          <w:shd w:val="clear" w:color="auto" w:fill="FFFF99"/>
          <w:rtl/>
        </w:rPr>
      </w:pPr>
      <w:r w:rsidRPr="00CD732A">
        <w:rPr>
          <w:rFonts w:cs="FrankRuehl"/>
          <w:vanish/>
          <w:sz w:val="22"/>
          <w:szCs w:val="22"/>
          <w:shd w:val="clear" w:color="auto" w:fill="FFFF99"/>
          <w:rtl/>
        </w:rPr>
        <w:tab/>
      </w:r>
      <w:r w:rsidRPr="00CD732A">
        <w:rPr>
          <w:rFonts w:cs="FrankRuehl" w:hint="cs"/>
          <w:strike/>
          <w:vanish/>
          <w:sz w:val="22"/>
          <w:szCs w:val="22"/>
          <w:shd w:val="clear" w:color="auto" w:fill="FFFF99"/>
          <w:rtl/>
        </w:rPr>
        <w:t>(</w:t>
      </w:r>
      <w:r w:rsidRPr="00CD732A">
        <w:rPr>
          <w:rStyle w:val="default"/>
          <w:rFonts w:cs="FrankRuehl" w:hint="cs"/>
          <w:strike/>
          <w:vanish/>
          <w:sz w:val="22"/>
          <w:szCs w:val="22"/>
          <w:shd w:val="clear" w:color="auto" w:fill="FFFF99"/>
          <w:rtl/>
        </w:rPr>
        <w:t>ח)</w:t>
      </w:r>
      <w:r w:rsidRPr="00CD732A">
        <w:rPr>
          <w:rStyle w:val="default"/>
          <w:rFonts w:cs="FrankRuehl" w:hint="cs"/>
          <w:vanish/>
          <w:sz w:val="22"/>
          <w:szCs w:val="22"/>
          <w:shd w:val="clear" w:color="auto" w:fill="FFFF99"/>
          <w:rtl/>
        </w:rPr>
        <w:t xml:space="preserve"> </w:t>
      </w:r>
      <w:r w:rsidRPr="00CD732A">
        <w:rPr>
          <w:rStyle w:val="default"/>
          <w:rFonts w:cs="FrankRuehl"/>
          <w:vanish/>
          <w:sz w:val="22"/>
          <w:szCs w:val="22"/>
          <w:u w:val="single"/>
          <w:shd w:val="clear" w:color="auto" w:fill="FFFF99"/>
          <w:rtl/>
        </w:rPr>
        <w:t>(</w:t>
      </w:r>
      <w:r w:rsidRPr="00CD732A">
        <w:rPr>
          <w:rStyle w:val="default"/>
          <w:rFonts w:cs="FrankRuehl" w:hint="cs"/>
          <w:vanish/>
          <w:sz w:val="22"/>
          <w:szCs w:val="22"/>
          <w:u w:val="single"/>
          <w:shd w:val="clear" w:color="auto" w:fill="FFFF99"/>
          <w:rtl/>
        </w:rPr>
        <w:t>ט)</w:t>
      </w:r>
      <w:r w:rsidRPr="00CD732A">
        <w:rPr>
          <w:rStyle w:val="default"/>
          <w:rFonts w:cs="FrankRuehl" w:hint="cs"/>
          <w:vanish/>
          <w:sz w:val="22"/>
          <w:szCs w:val="22"/>
          <w:shd w:val="clear" w:color="auto" w:fill="FFFF99"/>
          <w:rtl/>
        </w:rPr>
        <w:t xml:space="preserve"> </w:t>
      </w:r>
      <w:r w:rsidRPr="00CD732A">
        <w:rPr>
          <w:rStyle w:val="default"/>
          <w:rFonts w:cs="FrankRuehl"/>
          <w:vanish/>
          <w:sz w:val="22"/>
          <w:szCs w:val="22"/>
          <w:shd w:val="clear" w:color="auto" w:fill="FFFF99"/>
          <w:rtl/>
        </w:rPr>
        <w:t>ל</w:t>
      </w:r>
      <w:r w:rsidRPr="00CD732A">
        <w:rPr>
          <w:rStyle w:val="default"/>
          <w:rFonts w:cs="FrankRuehl" w:hint="cs"/>
          <w:vanish/>
          <w:sz w:val="22"/>
          <w:szCs w:val="22"/>
          <w:shd w:val="clear" w:color="auto" w:fill="FFFF99"/>
          <w:rtl/>
        </w:rPr>
        <w:t>א יטיס</w:t>
      </w:r>
      <w:r w:rsidRPr="00CD732A">
        <w:rPr>
          <w:rStyle w:val="default"/>
          <w:rFonts w:cs="FrankRuehl"/>
          <w:vanish/>
          <w:sz w:val="22"/>
          <w:szCs w:val="22"/>
          <w:shd w:val="clear" w:color="auto" w:fill="FFFF99"/>
          <w:rtl/>
        </w:rPr>
        <w:t xml:space="preserve"> </w:t>
      </w:r>
      <w:r w:rsidRPr="00CD732A">
        <w:rPr>
          <w:rStyle w:val="default"/>
          <w:rFonts w:cs="FrankRuehl" w:hint="cs"/>
          <w:vanish/>
          <w:sz w:val="22"/>
          <w:szCs w:val="22"/>
          <w:shd w:val="clear" w:color="auto" w:fill="FFFF99"/>
          <w:rtl/>
        </w:rPr>
        <w:t>אדם אוירון זעיר הגורר גלישון (להלן - טיסה גוררת) אלא אם כן ביצע לפחות 6 זינוקים בלתי נגררים בגלישון, מהם שלושה בש</w:t>
      </w:r>
      <w:r w:rsidR="00CF5641" w:rsidRPr="00CD732A">
        <w:rPr>
          <w:rStyle w:val="default"/>
          <w:rFonts w:cs="FrankRuehl" w:hint="cs"/>
          <w:vanish/>
          <w:sz w:val="22"/>
          <w:szCs w:val="22"/>
          <w:shd w:val="clear" w:color="auto" w:fill="FFFF99"/>
          <w:rtl/>
        </w:rPr>
        <w:t>לושת החדשים שקדמו לטיסה הגוררת.</w:t>
      </w:r>
    </w:p>
    <w:p w:rsidR="00CF5641" w:rsidRPr="00CD732A" w:rsidRDefault="00CF5641" w:rsidP="00CF5641">
      <w:pPr>
        <w:pStyle w:val="P00"/>
        <w:tabs>
          <w:tab w:val="clear" w:pos="6259"/>
        </w:tabs>
        <w:spacing w:before="0"/>
        <w:ind w:left="0" w:right="1134"/>
        <w:rPr>
          <w:rFonts w:cs="FrankRuehl" w:hint="cs"/>
          <w:vanish/>
          <w:szCs w:val="20"/>
          <w:shd w:val="clear" w:color="auto" w:fill="FFFF99"/>
          <w:rtl/>
        </w:rPr>
      </w:pPr>
    </w:p>
    <w:p w:rsidR="00CF5641" w:rsidRPr="00CD732A" w:rsidRDefault="00CF5641" w:rsidP="00CF5641">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29.6.2016</w:t>
      </w:r>
    </w:p>
    <w:p w:rsidR="00CF5641" w:rsidRPr="00CD732A" w:rsidRDefault="00CF5641" w:rsidP="00CF564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CF5641" w:rsidRPr="00CD732A" w:rsidRDefault="00CF5641" w:rsidP="00CF5641">
      <w:pPr>
        <w:pStyle w:val="P00"/>
        <w:tabs>
          <w:tab w:val="clear" w:pos="6259"/>
        </w:tabs>
        <w:spacing w:before="0"/>
        <w:ind w:left="0" w:right="1134"/>
        <w:rPr>
          <w:rFonts w:cs="FrankRuehl" w:hint="cs"/>
          <w:vanish/>
          <w:szCs w:val="20"/>
          <w:shd w:val="clear" w:color="auto" w:fill="FFFF99"/>
          <w:rtl/>
        </w:rPr>
      </w:pPr>
      <w:hyperlink r:id="rId92"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CF5641" w:rsidRPr="00CD732A" w:rsidRDefault="00CF5641" w:rsidP="00CF5641">
      <w:pPr>
        <w:pStyle w:val="P00"/>
        <w:ind w:left="0" w:right="1134"/>
        <w:rPr>
          <w:rStyle w:val="default"/>
          <w:rFonts w:cs="FrankRuehl"/>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ז)</w:t>
      </w:r>
      <w:r w:rsidRPr="00CD732A">
        <w:rPr>
          <w:rStyle w:val="default"/>
          <w:rFonts w:cs="FrankRuehl" w:hint="cs"/>
          <w:vanish/>
          <w:sz w:val="22"/>
          <w:szCs w:val="22"/>
          <w:shd w:val="clear" w:color="auto" w:fill="FFFF99"/>
          <w:rtl/>
        </w:rPr>
        <w:tab/>
      </w:r>
      <w:r w:rsidRPr="00CD732A">
        <w:rPr>
          <w:rStyle w:val="default"/>
          <w:rFonts w:cs="FrankRuehl"/>
          <w:vanish/>
          <w:sz w:val="22"/>
          <w:szCs w:val="22"/>
          <w:shd w:val="clear" w:color="auto" w:fill="FFFF99"/>
          <w:rtl/>
        </w:rPr>
        <w:t>ת</w:t>
      </w:r>
      <w:r w:rsidRPr="00CD732A">
        <w:rPr>
          <w:rStyle w:val="default"/>
          <w:rFonts w:cs="FrankRuehl" w:hint="cs"/>
          <w:vanish/>
          <w:sz w:val="22"/>
          <w:szCs w:val="22"/>
          <w:shd w:val="clear" w:color="auto" w:fill="FFFF99"/>
          <w:rtl/>
        </w:rPr>
        <w:t xml:space="preserve">קנה זו לא תחול על הפעלה שנדרש לגביה </w:t>
      </w:r>
      <w:r w:rsidRPr="00CD732A">
        <w:rPr>
          <w:rStyle w:val="default"/>
          <w:rFonts w:cs="FrankRuehl" w:hint="cs"/>
          <w:strike/>
          <w:vanish/>
          <w:sz w:val="22"/>
          <w:szCs w:val="22"/>
          <w:shd w:val="clear" w:color="auto" w:fill="FFFF99"/>
          <w:rtl/>
        </w:rPr>
        <w:t>רשיון טיס</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רישיון טייס</w:t>
      </w:r>
      <w:r w:rsidRPr="00CD732A">
        <w:rPr>
          <w:rStyle w:val="default"/>
          <w:rFonts w:cs="FrankRuehl" w:hint="cs"/>
          <w:vanish/>
          <w:sz w:val="22"/>
          <w:szCs w:val="22"/>
          <w:shd w:val="clear" w:color="auto" w:fill="FFFF99"/>
          <w:rtl/>
        </w:rPr>
        <w:t xml:space="preserve"> בנתיבי תובלה באויר או על הפעלה המבוצעת לפי הפרק השנים ע</w:t>
      </w:r>
      <w:r w:rsidRPr="00CD732A">
        <w:rPr>
          <w:rStyle w:val="default"/>
          <w:rFonts w:cs="FrankRuehl"/>
          <w:vanish/>
          <w:sz w:val="22"/>
          <w:szCs w:val="22"/>
          <w:shd w:val="clear" w:color="auto" w:fill="FFFF99"/>
          <w:rtl/>
        </w:rPr>
        <w:t>ש</w:t>
      </w:r>
      <w:r w:rsidRPr="00CD732A">
        <w:rPr>
          <w:rStyle w:val="default"/>
          <w:rFonts w:cs="FrankRuehl" w:hint="cs"/>
          <w:vanish/>
          <w:sz w:val="22"/>
          <w:szCs w:val="22"/>
          <w:shd w:val="clear" w:color="auto" w:fill="FFFF99"/>
          <w:rtl/>
        </w:rPr>
        <w:t>ר לתקנות הפעלת כלי טיס.</w:t>
      </w:r>
    </w:p>
    <w:p w:rsidR="00B51362" w:rsidRPr="00CD732A" w:rsidRDefault="00B51362" w:rsidP="00B51362">
      <w:pPr>
        <w:pStyle w:val="P00"/>
        <w:spacing w:before="0"/>
        <w:ind w:left="0" w:right="1134"/>
        <w:rPr>
          <w:rStyle w:val="default"/>
          <w:rFonts w:cs="FrankRuehl"/>
          <w:vanish/>
          <w:szCs w:val="20"/>
          <w:shd w:val="clear" w:color="auto" w:fill="FFFF99"/>
          <w:rtl/>
        </w:rPr>
      </w:pPr>
    </w:p>
    <w:p w:rsidR="00B51362" w:rsidRPr="00CD732A" w:rsidRDefault="00B51362" w:rsidP="00B51362">
      <w:pPr>
        <w:pStyle w:val="P00"/>
        <w:spacing w:before="0"/>
        <w:ind w:left="0" w:right="1134"/>
        <w:rPr>
          <w:rStyle w:val="default"/>
          <w:rFonts w:cs="FrankRuehl"/>
          <w:vanish/>
          <w:color w:val="FF0000"/>
          <w:szCs w:val="20"/>
          <w:shd w:val="clear" w:color="auto" w:fill="FFFF99"/>
          <w:rtl/>
        </w:rPr>
      </w:pPr>
      <w:r w:rsidRPr="00CD732A">
        <w:rPr>
          <w:rStyle w:val="default"/>
          <w:rFonts w:cs="FrankRuehl" w:hint="cs"/>
          <w:vanish/>
          <w:color w:val="FF0000"/>
          <w:szCs w:val="20"/>
          <w:shd w:val="clear" w:color="auto" w:fill="FFFF99"/>
          <w:rtl/>
        </w:rPr>
        <w:t>מיום 11.4.2019</w:t>
      </w:r>
    </w:p>
    <w:p w:rsidR="00B51362" w:rsidRPr="00CD732A" w:rsidRDefault="00B51362" w:rsidP="00B51362">
      <w:pPr>
        <w:pStyle w:val="P00"/>
        <w:spacing w:before="0"/>
        <w:ind w:left="0"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תק' תשע"ט-2019</w:t>
      </w:r>
    </w:p>
    <w:p w:rsidR="00B51362" w:rsidRPr="00CD732A" w:rsidRDefault="00B51362" w:rsidP="00B51362">
      <w:pPr>
        <w:pStyle w:val="P00"/>
        <w:spacing w:before="0"/>
        <w:ind w:left="0" w:right="1134"/>
        <w:rPr>
          <w:rStyle w:val="default"/>
          <w:rFonts w:cs="FrankRuehl"/>
          <w:vanish/>
          <w:szCs w:val="20"/>
          <w:shd w:val="clear" w:color="auto" w:fill="FFFF99"/>
          <w:rtl/>
        </w:rPr>
      </w:pPr>
      <w:hyperlink r:id="rId93" w:history="1">
        <w:r w:rsidRPr="00CD732A">
          <w:rPr>
            <w:rStyle w:val="Hyperlink"/>
            <w:rFonts w:cs="FrankRuehl" w:hint="cs"/>
            <w:vanish/>
            <w:szCs w:val="20"/>
            <w:shd w:val="clear" w:color="auto" w:fill="FFFF99"/>
            <w:rtl/>
          </w:rPr>
          <w:t>ק"ת תשע"ט מס' 8180</w:t>
        </w:r>
      </w:hyperlink>
      <w:r w:rsidRPr="00CD732A">
        <w:rPr>
          <w:rStyle w:val="default"/>
          <w:rFonts w:cs="FrankRuehl" w:hint="cs"/>
          <w:vanish/>
          <w:szCs w:val="20"/>
          <w:shd w:val="clear" w:color="auto" w:fill="FFFF99"/>
          <w:rtl/>
        </w:rPr>
        <w:t xml:space="preserve"> מיום 25.2.2019 עמ' 2927</w:t>
      </w:r>
    </w:p>
    <w:p w:rsidR="00B51362" w:rsidRPr="00B51362" w:rsidRDefault="00B51362" w:rsidP="00B51362">
      <w:pPr>
        <w:pStyle w:val="P00"/>
        <w:ind w:left="0" w:right="1134"/>
        <w:rPr>
          <w:rStyle w:val="default"/>
          <w:rFonts w:cs="FrankRuehl"/>
          <w:sz w:val="2"/>
          <w:szCs w:val="2"/>
          <w:shd w:val="clear" w:color="auto" w:fill="FFFF99"/>
          <w:rtl/>
        </w:rPr>
      </w:pPr>
      <w:r w:rsidRPr="00CD732A">
        <w:rP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ח)</w:t>
      </w:r>
      <w:r w:rsidRPr="00CD732A">
        <w:rPr>
          <w:rStyle w:val="default"/>
          <w:rFonts w:cs="FrankRuehl"/>
          <w:vanish/>
          <w:sz w:val="22"/>
          <w:szCs w:val="22"/>
          <w:shd w:val="clear" w:color="auto" w:fill="FFFF99"/>
          <w:rtl/>
        </w:rPr>
        <w:tab/>
        <w:t>ל</w:t>
      </w:r>
      <w:r w:rsidRPr="00CD732A">
        <w:rPr>
          <w:rStyle w:val="default"/>
          <w:rFonts w:cs="FrankRuehl" w:hint="cs"/>
          <w:vanish/>
          <w:sz w:val="22"/>
          <w:szCs w:val="22"/>
          <w:shd w:val="clear" w:color="auto" w:fill="FFFF99"/>
          <w:rtl/>
        </w:rPr>
        <w:t xml:space="preserve">א יטיס אדם, כטייס מפקד, אוירון זעיר הגורר גלישון אלא אם כן ביצע לפחות 6 טיסות באותו </w:t>
      </w:r>
      <w:r w:rsidRPr="00CD732A">
        <w:rPr>
          <w:rStyle w:val="default"/>
          <w:rFonts w:cs="FrankRuehl" w:hint="cs"/>
          <w:strike/>
          <w:vanish/>
          <w:sz w:val="22"/>
          <w:szCs w:val="22"/>
          <w:shd w:val="clear" w:color="auto" w:fill="FFFF99"/>
          <w:rtl/>
        </w:rPr>
        <w:t>דגם</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טיפוס</w:t>
      </w:r>
      <w:r w:rsidRPr="00CD732A">
        <w:rPr>
          <w:rStyle w:val="default"/>
          <w:rFonts w:cs="FrankRuehl" w:hint="cs"/>
          <w:vanish/>
          <w:sz w:val="22"/>
          <w:szCs w:val="22"/>
          <w:shd w:val="clear" w:color="auto" w:fill="FFFF99"/>
          <w:rtl/>
        </w:rPr>
        <w:t xml:space="preserve"> של אוירון זעיר שהסתכמו בשלוש שעות טיסה לפחות ומהן בוצעו לפחות שלוש המראות ושלוש נחיתות בשלושת החדשים שקדמו לטיסה האמורה.</w:t>
      </w:r>
      <w:bookmarkEnd w:id="78"/>
    </w:p>
    <w:p w:rsidR="00CD2F98" w:rsidRDefault="00CD2F98">
      <w:pPr>
        <w:pStyle w:val="P00"/>
        <w:spacing w:before="72"/>
        <w:ind w:left="0" w:right="1134"/>
        <w:rPr>
          <w:rStyle w:val="default"/>
          <w:rFonts w:cs="FrankRuehl" w:hint="cs"/>
          <w:rtl/>
        </w:rPr>
      </w:pPr>
      <w:bookmarkStart w:id="79" w:name="Seif28"/>
      <w:bookmarkEnd w:id="79"/>
      <w:r>
        <w:rPr>
          <w:rStyle w:val="big-number"/>
        </w:rPr>
        <w:pict>
          <v:rect id="_x0000_s2114" style="position:absolute;left:0;text-align:left;margin-left:464.5pt;margin-top:8.05pt;width:75.05pt;height:20pt;z-index:25135257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נס</w:t>
                  </w:r>
                  <w:r>
                    <w:rPr>
                      <w:rFonts w:cs="Miriam" w:hint="cs"/>
                      <w:sz w:val="18"/>
                      <w:szCs w:val="18"/>
                      <w:rtl/>
                    </w:rPr>
                    <w:t>יון לביצוע טיסות לילה</w:t>
                  </w:r>
                </w:p>
              </w:txbxContent>
            </v:textbox>
            <w10:anchorlock/>
          </v:rect>
        </w:pict>
      </w:r>
      <w:r>
        <w:rPr>
          <w:rStyle w:val="big-number"/>
          <w:rtl/>
        </w:rPr>
        <w:t>23</w:t>
      </w:r>
      <w:r>
        <w:rPr>
          <w:rStyle w:val="default"/>
          <w:rFonts w:cs="FrankRuehl"/>
          <w:rtl/>
        </w:rPr>
        <w:t>.</w:t>
      </w:r>
      <w:r>
        <w:rPr>
          <w:rStyle w:val="default"/>
          <w:rFonts w:cs="FrankRuehl"/>
          <w:rtl/>
        </w:rPr>
        <w:tab/>
        <w:t>ל</w:t>
      </w:r>
      <w:r>
        <w:rPr>
          <w:rStyle w:val="default"/>
          <w:rFonts w:cs="FrankRuehl" w:hint="cs"/>
          <w:rtl/>
        </w:rPr>
        <w:t>א יטיס אדם כלי טיס כטייס מפקד בלילה, אלא אם עמד בדרישות הנסיון לטיסת לילה לקבלת רשיון או הגדר כמפורט בת</w:t>
      </w:r>
      <w:r>
        <w:rPr>
          <w:rStyle w:val="default"/>
          <w:rFonts w:cs="FrankRuehl"/>
          <w:rtl/>
        </w:rPr>
        <w:t>ק</w:t>
      </w:r>
      <w:r>
        <w:rPr>
          <w:rStyle w:val="default"/>
          <w:rFonts w:cs="FrankRuehl" w:hint="cs"/>
          <w:rtl/>
        </w:rPr>
        <w:t>נות אלה ואלא אם לא צויין ברשיונו איסור לביצוע טיסות לילה; צויין איסור כאמור ברשיון, יבוטל האיסור אם יעמו</w:t>
      </w:r>
      <w:r w:rsidR="00CF5641">
        <w:rPr>
          <w:rStyle w:val="default"/>
          <w:rFonts w:cs="FrankRuehl" w:hint="cs"/>
          <w:rtl/>
        </w:rPr>
        <w:t>ד המבקש בדרישות הנסיון האמורות.</w:t>
      </w:r>
    </w:p>
    <w:p w:rsidR="00CD2F98" w:rsidRDefault="00CD2F98">
      <w:pPr>
        <w:pStyle w:val="P00"/>
        <w:spacing w:before="72"/>
        <w:ind w:left="0" w:right="1134"/>
        <w:rPr>
          <w:rStyle w:val="default"/>
          <w:rFonts w:cs="FrankRuehl" w:hint="cs"/>
          <w:rtl/>
        </w:rPr>
      </w:pPr>
      <w:bookmarkStart w:id="80" w:name="Seif29"/>
      <w:bookmarkEnd w:id="80"/>
      <w:r>
        <w:rPr>
          <w:rStyle w:val="big-number"/>
        </w:rPr>
        <w:pict>
          <v:rect id="_x0000_s2115" style="position:absolute;left:0;text-align:left;margin-left:464.5pt;margin-top:8.05pt;width:75.05pt;height:19.2pt;z-index:25135360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נס</w:t>
                  </w:r>
                  <w:r>
                    <w:rPr>
                      <w:rFonts w:cs="Miriam" w:hint="cs"/>
                      <w:sz w:val="18"/>
                      <w:szCs w:val="18"/>
                      <w:rtl/>
                    </w:rPr>
                    <w:t>יון לשימוש בזכויות כטכנאי טיס</w:t>
                  </w:r>
                </w:p>
              </w:txbxContent>
            </v:textbox>
            <w10:anchorlock/>
          </v:rect>
        </w:pict>
      </w:r>
      <w:r>
        <w:rPr>
          <w:rStyle w:val="big-number"/>
          <w:rtl/>
        </w:rPr>
        <w:t>24</w:t>
      </w:r>
      <w:r>
        <w:rPr>
          <w:rStyle w:val="default"/>
          <w:rFonts w:cs="FrankRuehl"/>
          <w:rtl/>
        </w:rPr>
        <w:t>.</w:t>
      </w:r>
      <w:r>
        <w:rPr>
          <w:rStyle w:val="default"/>
          <w:rFonts w:cs="FrankRuehl"/>
          <w:rtl/>
        </w:rPr>
        <w:tab/>
        <w:t>ל</w:t>
      </w:r>
      <w:r>
        <w:rPr>
          <w:rStyle w:val="default"/>
          <w:rFonts w:cs="FrankRuehl" w:hint="cs"/>
          <w:rtl/>
        </w:rPr>
        <w:t>א ישתמש אדם בזכויותיו כטכנאי טיס אלא בכלי טיס שלגביו הוא מחזיק בהגדר מתאים, ושעליו ביצע בתקופה של 45 יום שקדמו ל</w:t>
      </w:r>
      <w:r>
        <w:rPr>
          <w:rStyle w:val="default"/>
          <w:rFonts w:cs="FrankRuehl"/>
          <w:rtl/>
        </w:rPr>
        <w:t>א</w:t>
      </w:r>
      <w:r w:rsidR="00CF5641">
        <w:rPr>
          <w:rStyle w:val="default"/>
          <w:rFonts w:cs="FrankRuehl" w:hint="cs"/>
          <w:rtl/>
        </w:rPr>
        <w:t xml:space="preserve">ותה טיסה </w:t>
      </w:r>
      <w:r w:rsidR="00CF5641">
        <w:rPr>
          <w:rStyle w:val="default"/>
          <w:rFonts w:cs="FrankRuehl"/>
          <w:rtl/>
        </w:rPr>
        <w:t>–</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 xml:space="preserve">עתיים זמן טיסה בתפקיד של טכנאי; או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 xml:space="preserve">מד במבחן רמה בתפקיד של טכנאי טיס. </w:t>
      </w:r>
    </w:p>
    <w:p w:rsidR="00CD2F98" w:rsidRDefault="00CD2F98">
      <w:pPr>
        <w:pStyle w:val="P00"/>
        <w:spacing w:before="72"/>
        <w:ind w:left="0" w:right="1134"/>
        <w:rPr>
          <w:rStyle w:val="default"/>
          <w:rFonts w:cs="FrankRuehl" w:hint="cs"/>
          <w:rtl/>
        </w:rPr>
      </w:pPr>
      <w:bookmarkStart w:id="81" w:name="Seif30"/>
      <w:bookmarkEnd w:id="81"/>
      <w:r>
        <w:rPr>
          <w:rStyle w:val="big-number"/>
        </w:rPr>
        <w:pict>
          <v:rect id="_x0000_s2116" style="position:absolute;left:0;text-align:left;margin-left:464.5pt;margin-top:8.05pt;width:75.05pt;height:37.8pt;z-index:251354624" o:allowincell="f" filled="f" stroked="f" strokecolor="lime" strokeweight=".25pt">
            <v:textbox inset="0,0,0,0">
              <w:txbxContent>
                <w:p w:rsidR="00EF5FC7" w:rsidRDefault="00EF5FC7">
                  <w:pPr>
                    <w:spacing w:line="160" w:lineRule="exact"/>
                    <w:jc w:val="left"/>
                    <w:rPr>
                      <w:rFonts w:cs="Miriam" w:hint="cs"/>
                      <w:sz w:val="18"/>
                      <w:szCs w:val="18"/>
                      <w:rtl/>
                    </w:rPr>
                  </w:pPr>
                  <w:r>
                    <w:rPr>
                      <w:rFonts w:cs="Miriam"/>
                      <w:sz w:val="18"/>
                      <w:szCs w:val="18"/>
                      <w:rtl/>
                    </w:rPr>
                    <w:t>פט</w:t>
                  </w:r>
                  <w:r>
                    <w:rPr>
                      <w:rFonts w:cs="Miriam" w:hint="cs"/>
                      <w:sz w:val="18"/>
                      <w:szCs w:val="18"/>
                      <w:rtl/>
                    </w:rPr>
                    <w:t>ור למוסמכי חיל האויר הישראלי</w:t>
                  </w:r>
                </w:p>
                <w:p w:rsidR="00EF5FC7" w:rsidRDefault="00EF5FC7">
                  <w:pPr>
                    <w:spacing w:line="160" w:lineRule="exact"/>
                    <w:jc w:val="left"/>
                    <w:rPr>
                      <w:rFonts w:cs="Miriam"/>
                      <w:noProof/>
                      <w:sz w:val="18"/>
                      <w:szCs w:val="18"/>
                      <w:rtl/>
                    </w:rPr>
                  </w:pPr>
                  <w:r>
                    <w:rPr>
                      <w:rFonts w:cs="Miriam" w:hint="cs"/>
                      <w:sz w:val="18"/>
                      <w:szCs w:val="18"/>
                      <w:rtl/>
                    </w:rPr>
                    <w:t>תק' תשס"ה-2005</w:t>
                  </w:r>
                </w:p>
              </w:txbxContent>
            </v:textbox>
            <w10:anchorlock/>
          </v:rect>
        </w:pict>
      </w:r>
      <w:r>
        <w:rPr>
          <w:rStyle w:val="big-number"/>
          <w:rtl/>
        </w:rPr>
        <w:t>25</w:t>
      </w:r>
      <w:r>
        <w:rPr>
          <w:rStyle w:val="default"/>
          <w:rFonts w:cs="FrankRuehl"/>
          <w:rtl/>
        </w:rPr>
        <w:t>.</w:t>
      </w:r>
      <w:r>
        <w:rPr>
          <w:rStyle w:val="default"/>
          <w:rFonts w:cs="FrankRuehl"/>
          <w:rtl/>
        </w:rPr>
        <w:tab/>
        <w:t>מ</w:t>
      </w:r>
      <w:r>
        <w:rPr>
          <w:rStyle w:val="default"/>
          <w:rFonts w:cs="FrankRuehl" w:hint="cs"/>
          <w:rtl/>
        </w:rPr>
        <w:t>בקש רשיון שהוסמך בחיל האויר הישראלי כטייס, כנווט טיס, כטכנאי טיס, כאלחוטאי טיס לרדיו-טלפון, כטכנאי לבדק כלי טיס, כמפ</w:t>
      </w:r>
      <w:r>
        <w:rPr>
          <w:rStyle w:val="default"/>
          <w:rFonts w:cs="FrankRuehl"/>
          <w:rtl/>
        </w:rPr>
        <w:t>ק</w:t>
      </w:r>
      <w:r>
        <w:rPr>
          <w:rStyle w:val="default"/>
          <w:rFonts w:cs="FrankRuehl" w:hint="cs"/>
          <w:rtl/>
        </w:rPr>
        <w:t xml:space="preserve">ח על תנועה אוירית, כמקפל מצנחים או כקצין מבצעי אויר, ובעת הגשת הבקשה הוא עוסק בפועל בחיל האויר הישראלי בתפקיד בו הוסמך כאמור, יהא פטור מהוכחת ידע מקצועי וכושר ביצוע או מיומנות טיסה, הכל לפי הענין, אם הוא פטור מהם בתקנות אלה. </w:t>
      </w:r>
    </w:p>
    <w:p w:rsidR="00CD2F98" w:rsidRPr="00CD732A" w:rsidRDefault="00CD2F98">
      <w:pPr>
        <w:pStyle w:val="P00"/>
        <w:spacing w:before="0"/>
        <w:ind w:left="0" w:right="1134"/>
        <w:rPr>
          <w:rFonts w:cs="FrankRuehl" w:hint="cs"/>
          <w:b/>
          <w:bCs/>
          <w:vanish/>
          <w:szCs w:val="20"/>
          <w:shd w:val="clear" w:color="auto" w:fill="FFFF99"/>
          <w:rtl/>
        </w:rPr>
      </w:pPr>
      <w:bookmarkStart w:id="82" w:name="Rov549"/>
      <w:r w:rsidRPr="00CD732A">
        <w:rPr>
          <w:rFonts w:cs="FrankRuehl" w:hint="cs"/>
          <w:vanish/>
          <w:color w:val="FF0000"/>
          <w:szCs w:val="20"/>
          <w:shd w:val="clear" w:color="auto" w:fill="FFFF99"/>
          <w:rtl/>
        </w:rPr>
        <w:t>מיום 30.3.2005</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תשס"ה-2005</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94" w:history="1">
        <w:r w:rsidRPr="00CD732A">
          <w:rPr>
            <w:rStyle w:val="Hyperlink"/>
            <w:rFonts w:cs="FrankRuehl" w:hint="cs"/>
            <w:vanish/>
            <w:szCs w:val="20"/>
            <w:shd w:val="clear" w:color="auto" w:fill="FFFF99"/>
            <w:rtl/>
          </w:rPr>
          <w:t>ק"ת תשס"ה מס' 6375</w:t>
        </w:r>
      </w:hyperlink>
      <w:r w:rsidRPr="00CD732A">
        <w:rPr>
          <w:rFonts w:cs="FrankRuehl" w:hint="cs"/>
          <w:vanish/>
          <w:szCs w:val="20"/>
          <w:shd w:val="clear" w:color="auto" w:fill="FFFF99"/>
          <w:rtl/>
        </w:rPr>
        <w:t xml:space="preserve"> מיום 28.2.2005 עמ' 543</w:t>
      </w:r>
    </w:p>
    <w:p w:rsidR="00CD2F98" w:rsidRDefault="00CD2F98">
      <w:pPr>
        <w:pStyle w:val="P00"/>
        <w:ind w:left="0" w:right="1134"/>
        <w:rPr>
          <w:rStyle w:val="default"/>
          <w:rFonts w:cs="FrankRuehl" w:hint="cs"/>
          <w:sz w:val="2"/>
          <w:szCs w:val="2"/>
          <w:rtl/>
        </w:rPr>
      </w:pPr>
      <w:r w:rsidRPr="00CD732A">
        <w:rPr>
          <w:rStyle w:val="big-number"/>
          <w:rFonts w:cs="FrankRuehl"/>
          <w:vanish/>
          <w:sz w:val="22"/>
          <w:szCs w:val="22"/>
          <w:shd w:val="clear" w:color="auto" w:fill="FFFF99"/>
          <w:rtl/>
        </w:rPr>
        <w:t>25.</w:t>
      </w:r>
      <w:r w:rsidRPr="00CD732A">
        <w:rPr>
          <w:rStyle w:val="big-number"/>
          <w:rFonts w:cs="FrankRuehl"/>
          <w:vanish/>
          <w:sz w:val="22"/>
          <w:szCs w:val="22"/>
          <w:shd w:val="clear" w:color="auto" w:fill="FFFF99"/>
          <w:rtl/>
        </w:rPr>
        <w:tab/>
      </w:r>
      <w:r w:rsidRPr="00CD732A">
        <w:rPr>
          <w:rStyle w:val="default"/>
          <w:rFonts w:cs="FrankRuehl"/>
          <w:vanish/>
          <w:sz w:val="22"/>
          <w:szCs w:val="22"/>
          <w:shd w:val="clear" w:color="auto" w:fill="FFFF99"/>
          <w:rtl/>
        </w:rPr>
        <w:t>מ</w:t>
      </w:r>
      <w:r w:rsidRPr="00CD732A">
        <w:rPr>
          <w:rStyle w:val="default"/>
          <w:rFonts w:cs="FrankRuehl" w:hint="cs"/>
          <w:vanish/>
          <w:sz w:val="22"/>
          <w:szCs w:val="22"/>
          <w:shd w:val="clear" w:color="auto" w:fill="FFFF99"/>
          <w:rtl/>
        </w:rPr>
        <w:t xml:space="preserve">בקש רשיון שהוסמך בחיל האויר הישראלי כטייס, כנווט טיס, כטכנאי טיס, </w:t>
      </w:r>
      <w:r w:rsidRPr="00CD732A">
        <w:rPr>
          <w:rStyle w:val="default"/>
          <w:rFonts w:cs="FrankRuehl" w:hint="cs"/>
          <w:strike/>
          <w:vanish/>
          <w:sz w:val="22"/>
          <w:szCs w:val="22"/>
          <w:shd w:val="clear" w:color="auto" w:fill="FFFF99"/>
          <w:rtl/>
        </w:rPr>
        <w:t>כאלחוטאי טיס,</w:t>
      </w:r>
      <w:r w:rsidRPr="00CD732A">
        <w:rPr>
          <w:rStyle w:val="default"/>
          <w:rFonts w:cs="FrankRuehl" w:hint="cs"/>
          <w:vanish/>
          <w:sz w:val="22"/>
          <w:szCs w:val="22"/>
          <w:shd w:val="clear" w:color="auto" w:fill="FFFF99"/>
          <w:rtl/>
        </w:rPr>
        <w:t xml:space="preserve"> כאלחוטאי טיס לרדיו-טלפון, כטכנאי לבדק כלי טיס, כמפ</w:t>
      </w:r>
      <w:r w:rsidRPr="00CD732A">
        <w:rPr>
          <w:rStyle w:val="default"/>
          <w:rFonts w:cs="FrankRuehl"/>
          <w:vanish/>
          <w:sz w:val="22"/>
          <w:szCs w:val="22"/>
          <w:shd w:val="clear" w:color="auto" w:fill="FFFF99"/>
          <w:rtl/>
        </w:rPr>
        <w:t>ק</w:t>
      </w:r>
      <w:r w:rsidRPr="00CD732A">
        <w:rPr>
          <w:rStyle w:val="default"/>
          <w:rFonts w:cs="FrankRuehl" w:hint="cs"/>
          <w:vanish/>
          <w:sz w:val="22"/>
          <w:szCs w:val="22"/>
          <w:shd w:val="clear" w:color="auto" w:fill="FFFF99"/>
          <w:rtl/>
        </w:rPr>
        <w:t xml:space="preserve">ח על תנועה אוירית, כמקפל מצנחים או כקצין מבצעי אויר, ובעת הגשת הבקשה הוא עוסק בפועל בחיל האויר הישראלי בתפקיד בו הוסמך כאמור, יהא פטור מהוכחת ידע מקצועי וכושר ביצוע או מיומנות טיסה, הכל לפי הענין, אם הוא פטור מהם בתקנות אלה. </w:t>
      </w:r>
      <w:bookmarkEnd w:id="82"/>
    </w:p>
    <w:p w:rsidR="00CD2F98" w:rsidRDefault="00CD2F98">
      <w:pPr>
        <w:pStyle w:val="P00"/>
        <w:spacing w:before="72"/>
        <w:ind w:left="0" w:right="1134"/>
        <w:rPr>
          <w:rStyle w:val="default"/>
          <w:rFonts w:cs="FrankRuehl"/>
          <w:rtl/>
        </w:rPr>
      </w:pPr>
      <w:bookmarkStart w:id="83" w:name="Seif31"/>
      <w:bookmarkEnd w:id="83"/>
      <w:r>
        <w:rPr>
          <w:rStyle w:val="big-number"/>
        </w:rPr>
        <w:pict>
          <v:rect id="_x0000_s2117" style="position:absolute;left:0;text-align:left;margin-left:464.5pt;margin-top:8.05pt;width:75.05pt;height:10pt;z-index:25135564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שי</w:t>
                  </w:r>
                  <w:r>
                    <w:rPr>
                      <w:rFonts w:cs="Miriam" w:hint="cs"/>
                      <w:sz w:val="18"/>
                      <w:szCs w:val="18"/>
                      <w:rtl/>
                    </w:rPr>
                    <w:t>נוי מען</w:t>
                  </w:r>
                </w:p>
              </w:txbxContent>
            </v:textbox>
            <w10:anchorlock/>
          </v:rect>
        </w:pict>
      </w:r>
      <w:r>
        <w:rPr>
          <w:rStyle w:val="big-number"/>
          <w:rtl/>
        </w:rPr>
        <w:t>26</w:t>
      </w:r>
      <w:r>
        <w:rPr>
          <w:rStyle w:val="default"/>
          <w:rFonts w:cs="FrankRuehl"/>
          <w:rtl/>
        </w:rPr>
        <w:t>.</w:t>
      </w:r>
      <w:r>
        <w:rPr>
          <w:rStyle w:val="default"/>
          <w:rFonts w:cs="FrankRuehl"/>
          <w:rtl/>
        </w:rPr>
        <w:tab/>
        <w:t>ע</w:t>
      </w:r>
      <w:r>
        <w:rPr>
          <w:rStyle w:val="default"/>
          <w:rFonts w:cs="FrankRuehl" w:hint="cs"/>
          <w:rtl/>
        </w:rPr>
        <w:t xml:space="preserve">ובד טיס שהחליף את מענו </w:t>
      </w:r>
      <w:r>
        <w:rPr>
          <w:rStyle w:val="default"/>
          <w:rFonts w:cs="FrankRuehl"/>
          <w:rtl/>
        </w:rPr>
        <w:t>ל</w:t>
      </w:r>
      <w:r>
        <w:rPr>
          <w:rStyle w:val="default"/>
          <w:rFonts w:cs="FrankRuehl" w:hint="cs"/>
          <w:rtl/>
        </w:rPr>
        <w:t xml:space="preserve">א יהא רשאי להפעיל את הזכויות המוקנות למחזיק רשיון עובד טיס מסוגו כעבור שלושים יום לאחר החלפת המען, אלא אם הודיע על החלפת המען לרשות הרישוי בכתב. </w:t>
      </w:r>
    </w:p>
    <w:p w:rsidR="00CD2F98" w:rsidRDefault="00CD2F98">
      <w:pPr>
        <w:pStyle w:val="P00"/>
        <w:spacing w:before="72"/>
        <w:ind w:left="0" w:right="1134"/>
        <w:rPr>
          <w:rStyle w:val="default"/>
          <w:rFonts w:cs="FrankRuehl"/>
          <w:rtl/>
        </w:rPr>
      </w:pPr>
      <w:bookmarkStart w:id="84" w:name="Seif32"/>
      <w:bookmarkEnd w:id="84"/>
      <w:r>
        <w:rPr>
          <w:rStyle w:val="big-number"/>
        </w:rPr>
        <w:pict>
          <v:rect id="_x0000_s2118" style="position:absolute;left:0;text-align:left;margin-left:464.5pt;margin-top:8.05pt;width:75.05pt;height:10pt;z-index:251356672" o:allowincell="f" filled="f" stroked="f" strokecolor="lime" strokeweight=".25pt">
            <v:textbox style="mso-next-textbox:#_x0000_s2118" inset="0,0,0,0">
              <w:txbxContent>
                <w:p w:rsidR="00EF5FC7" w:rsidRDefault="00EF5FC7">
                  <w:pPr>
                    <w:spacing w:line="160" w:lineRule="exact"/>
                    <w:jc w:val="left"/>
                    <w:rPr>
                      <w:rFonts w:cs="Miriam"/>
                      <w:noProof/>
                      <w:sz w:val="18"/>
                      <w:szCs w:val="18"/>
                      <w:rtl/>
                    </w:rPr>
                  </w:pPr>
                  <w:r>
                    <w:rPr>
                      <w:rFonts w:cs="Miriam"/>
                      <w:sz w:val="18"/>
                      <w:szCs w:val="18"/>
                      <w:rtl/>
                    </w:rPr>
                    <w:t>כפ</w:t>
                  </w:r>
                  <w:r>
                    <w:rPr>
                      <w:rFonts w:cs="Miriam" w:hint="cs"/>
                      <w:sz w:val="18"/>
                      <w:szCs w:val="18"/>
                      <w:rtl/>
                    </w:rPr>
                    <w:t>ל רשיון</w:t>
                  </w:r>
                </w:p>
              </w:txbxContent>
            </v:textbox>
            <w10:anchorlock/>
          </v:rect>
        </w:pict>
      </w:r>
      <w:r>
        <w:rPr>
          <w:rStyle w:val="big-number"/>
          <w:rtl/>
        </w:rPr>
        <w:t>27</w:t>
      </w:r>
      <w:r>
        <w:rPr>
          <w:rStyle w:val="default"/>
          <w:rFonts w:cs="FrankRuehl"/>
          <w:rtl/>
        </w:rPr>
        <w:t>.</w:t>
      </w:r>
      <w:r>
        <w:rPr>
          <w:rStyle w:val="default"/>
          <w:rFonts w:cs="FrankRuehl"/>
          <w:rtl/>
        </w:rPr>
        <w:tab/>
        <w:t>ב</w:t>
      </w:r>
      <w:r>
        <w:rPr>
          <w:rStyle w:val="default"/>
          <w:rFonts w:cs="FrankRuehl" w:hint="cs"/>
          <w:rtl/>
        </w:rPr>
        <w:t>קשה לכפל רשיון עובד טיס של רשיון שאבד או הושמד, תוגש בכתב בפירוט שם המבקש, מענו הקבוע, תאריך מתן הרשיון</w:t>
      </w:r>
      <w:r>
        <w:rPr>
          <w:rStyle w:val="default"/>
          <w:rFonts w:cs="FrankRuehl"/>
          <w:rtl/>
        </w:rPr>
        <w:t xml:space="preserve">, </w:t>
      </w:r>
      <w:r>
        <w:rPr>
          <w:rStyle w:val="default"/>
          <w:rFonts w:cs="FrankRuehl" w:hint="cs"/>
          <w:rtl/>
        </w:rPr>
        <w:t xml:space="preserve">תאריך אובדן הרשיון ופירוט ההגדרים שהיו ברשיון. לבקשה יצרף המבקש קבלה על תשלום האגרה עבור כפל רשיון כפי שנקבע בתקנות האגרות. </w:t>
      </w:r>
    </w:p>
    <w:p w:rsidR="00CD2F98" w:rsidRDefault="00CD2F98">
      <w:pPr>
        <w:pStyle w:val="medium2-header"/>
        <w:keepLines w:val="0"/>
        <w:spacing w:before="72"/>
        <w:ind w:left="0" w:right="1134"/>
        <w:rPr>
          <w:rFonts w:cs="FrankRuehl"/>
          <w:noProof/>
          <w:rtl/>
        </w:rPr>
      </w:pPr>
      <w:bookmarkStart w:id="85" w:name="med2"/>
      <w:bookmarkEnd w:id="85"/>
      <w:r>
        <w:rPr>
          <w:rFonts w:cs="FrankRuehl"/>
          <w:noProof/>
          <w:rtl/>
        </w:rPr>
        <w:t>פר</w:t>
      </w:r>
      <w:r>
        <w:rPr>
          <w:rFonts w:cs="FrankRuehl" w:hint="cs"/>
          <w:noProof/>
          <w:rtl/>
        </w:rPr>
        <w:t>ק שלישי: מבחנים עיוניים ומבחנים מעשיים</w:t>
      </w:r>
    </w:p>
    <w:p w:rsidR="00CD2F98" w:rsidRDefault="00CD2F98">
      <w:pPr>
        <w:pStyle w:val="header-2"/>
        <w:ind w:left="0" w:right="1134"/>
        <w:rPr>
          <w:rFonts w:cs="Miriam"/>
          <w:rtl/>
        </w:rPr>
      </w:pPr>
      <w:bookmarkStart w:id="86" w:name="hed21"/>
      <w:bookmarkEnd w:id="86"/>
      <w:r>
        <w:rPr>
          <w:rFonts w:cs="Miriam"/>
          <w:rtl/>
        </w:rPr>
        <w:t>סי</w:t>
      </w:r>
      <w:r>
        <w:rPr>
          <w:rFonts w:cs="Miriam" w:hint="cs"/>
          <w:rtl/>
        </w:rPr>
        <w:t>מן א': מבחנים עיוניים</w:t>
      </w:r>
    </w:p>
    <w:p w:rsidR="00CD2F98" w:rsidRDefault="00CD2F98">
      <w:pPr>
        <w:pStyle w:val="P00"/>
        <w:spacing w:before="72"/>
        <w:ind w:left="0" w:right="1134"/>
        <w:rPr>
          <w:rStyle w:val="default"/>
          <w:rFonts w:cs="FrankRuehl"/>
          <w:rtl/>
        </w:rPr>
      </w:pPr>
      <w:bookmarkStart w:id="87" w:name="Seif33"/>
      <w:bookmarkEnd w:id="87"/>
      <w:r>
        <w:rPr>
          <w:rStyle w:val="big-number"/>
        </w:rPr>
        <w:pict>
          <v:rect id="_x0000_s2119" style="position:absolute;left:0;text-align:left;margin-left:464.5pt;margin-top:8.05pt;width:75.05pt;height:10pt;z-index:25135769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מו</w:t>
                  </w:r>
                  <w:r>
                    <w:rPr>
                      <w:rFonts w:cs="Miriam" w:hint="cs"/>
                      <w:sz w:val="18"/>
                      <w:szCs w:val="18"/>
                      <w:rtl/>
                    </w:rPr>
                    <w:t>עד המבחן</w:t>
                  </w:r>
                </w:p>
              </w:txbxContent>
            </v:textbox>
            <w10:anchorlock/>
          </v:rect>
        </w:pict>
      </w:r>
      <w:r>
        <w:rPr>
          <w:rStyle w:val="big-number"/>
          <w:rtl/>
        </w:rPr>
        <w:t>28</w:t>
      </w:r>
      <w:r>
        <w:rPr>
          <w:rStyle w:val="default"/>
          <w:rFonts w:cs="FrankRuehl"/>
          <w:rtl/>
        </w:rPr>
        <w:t>.</w:t>
      </w:r>
      <w:r>
        <w:rPr>
          <w:rStyle w:val="default"/>
          <w:rFonts w:cs="FrankRuehl"/>
          <w:rtl/>
        </w:rPr>
        <w:tab/>
        <w:t>מ</w:t>
      </w:r>
      <w:r>
        <w:rPr>
          <w:rStyle w:val="default"/>
          <w:rFonts w:cs="FrankRuehl" w:hint="cs"/>
          <w:rtl/>
        </w:rPr>
        <w:t>בחן עיוני יתקיים לפחות אחת לשלושה חדשים ובמקומות כפי שתקבע</w:t>
      </w:r>
      <w:r>
        <w:rPr>
          <w:rStyle w:val="default"/>
          <w:rFonts w:cs="FrankRuehl"/>
          <w:rtl/>
        </w:rPr>
        <w:t xml:space="preserve"> </w:t>
      </w:r>
      <w:r>
        <w:rPr>
          <w:rStyle w:val="default"/>
          <w:rFonts w:cs="FrankRuehl" w:hint="cs"/>
          <w:rtl/>
        </w:rPr>
        <w:t xml:space="preserve">רשות הרישוי. </w:t>
      </w:r>
    </w:p>
    <w:p w:rsidR="00CD2F98" w:rsidRDefault="00CD2F98" w:rsidP="001C6CE7">
      <w:pPr>
        <w:pStyle w:val="P00"/>
        <w:spacing w:before="72"/>
        <w:ind w:left="0" w:right="1134"/>
        <w:rPr>
          <w:rStyle w:val="default"/>
          <w:rFonts w:cs="FrankRuehl"/>
          <w:rtl/>
        </w:rPr>
      </w:pPr>
      <w:r>
        <w:rPr>
          <w:rStyle w:val="big-number"/>
        </w:rPr>
        <w:pict>
          <v:rect id="_x0000_s2120" style="position:absolute;left:0;text-align:left;margin-left:464.5pt;margin-top:8.05pt;width:75.05pt;height:10pt;z-index:251358720" o:allowincell="f" filled="f" stroked="f" strokecolor="lime" strokeweight=".25pt">
            <v:textbox inset="0,0,0,0">
              <w:txbxContent>
                <w:p w:rsidR="00EF5FC7" w:rsidRDefault="00EF5FC7">
                  <w:pPr>
                    <w:spacing w:line="160" w:lineRule="exact"/>
                    <w:jc w:val="left"/>
                    <w:rPr>
                      <w:rFonts w:cs="Miriam" w:hint="cs"/>
                      <w:noProof/>
                      <w:sz w:val="18"/>
                      <w:szCs w:val="18"/>
                      <w:rtl/>
                    </w:rPr>
                  </w:pPr>
                  <w:r>
                    <w:rPr>
                      <w:rFonts w:cs="Miriam" w:hint="cs"/>
                      <w:sz w:val="18"/>
                      <w:szCs w:val="18"/>
                      <w:rtl/>
                    </w:rPr>
                    <w:t>תק' תשע"ו-2016</w:t>
                  </w:r>
                </w:p>
              </w:txbxContent>
            </v:textbox>
            <w10:anchorlock/>
          </v:rect>
        </w:pict>
      </w:r>
      <w:r>
        <w:rPr>
          <w:rStyle w:val="big-number"/>
          <w:rtl/>
        </w:rPr>
        <w:t>29</w:t>
      </w:r>
      <w:r>
        <w:rPr>
          <w:rStyle w:val="default"/>
          <w:rFonts w:cs="FrankRuehl"/>
          <w:rtl/>
        </w:rPr>
        <w:t>.</w:t>
      </w:r>
      <w:r>
        <w:rPr>
          <w:rStyle w:val="default"/>
          <w:rFonts w:cs="FrankRuehl"/>
          <w:rtl/>
        </w:rPr>
        <w:tab/>
      </w:r>
      <w:r w:rsidR="001C6CE7">
        <w:rPr>
          <w:rStyle w:val="default"/>
          <w:rFonts w:cs="FrankRuehl" w:hint="cs"/>
          <w:rtl/>
        </w:rPr>
        <w:t>(בוטלה).</w:t>
      </w:r>
      <w:r>
        <w:rPr>
          <w:rStyle w:val="default"/>
          <w:rFonts w:cs="FrankRuehl" w:hint="cs"/>
          <w:rtl/>
        </w:rPr>
        <w:t xml:space="preserve"> </w:t>
      </w:r>
    </w:p>
    <w:p w:rsidR="00CD2F98" w:rsidRPr="00CD732A" w:rsidRDefault="00CD2F98">
      <w:pPr>
        <w:pStyle w:val="P00"/>
        <w:spacing w:before="0"/>
        <w:ind w:left="624" w:right="1134"/>
        <w:rPr>
          <w:rFonts w:cs="FrankRuehl" w:hint="cs"/>
          <w:b/>
          <w:bCs/>
          <w:vanish/>
          <w:szCs w:val="20"/>
          <w:shd w:val="clear" w:color="auto" w:fill="FFFF99"/>
          <w:rtl/>
        </w:rPr>
      </w:pPr>
      <w:bookmarkStart w:id="88" w:name="Rov737"/>
      <w:r w:rsidRPr="00CD732A">
        <w:rPr>
          <w:rFonts w:cs="FrankRuehl" w:hint="cs"/>
          <w:vanish/>
          <w:color w:val="FF0000"/>
          <w:szCs w:val="20"/>
          <w:shd w:val="clear" w:color="auto" w:fill="FFFF99"/>
          <w:rtl/>
        </w:rPr>
        <w:t>מיום 26.10.1981</w:t>
      </w:r>
    </w:p>
    <w:p w:rsidR="00CD2F98" w:rsidRPr="00CD732A" w:rsidRDefault="00CD2F98">
      <w:pPr>
        <w:pStyle w:val="P00"/>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תק' תשמ"ב-1981</w:t>
      </w:r>
    </w:p>
    <w:p w:rsidR="00CD2F98" w:rsidRPr="00CD732A" w:rsidRDefault="00CD2F98">
      <w:pPr>
        <w:pStyle w:val="P00"/>
        <w:tabs>
          <w:tab w:val="clear" w:pos="6259"/>
        </w:tabs>
        <w:spacing w:before="0"/>
        <w:ind w:left="624" w:right="1134"/>
        <w:rPr>
          <w:rFonts w:cs="FrankRuehl" w:hint="cs"/>
          <w:vanish/>
          <w:szCs w:val="20"/>
          <w:shd w:val="clear" w:color="auto" w:fill="FFFF99"/>
          <w:rtl/>
        </w:rPr>
      </w:pPr>
      <w:hyperlink r:id="rId95" w:history="1">
        <w:r w:rsidRPr="00CD732A">
          <w:rPr>
            <w:rStyle w:val="Hyperlink"/>
            <w:rFonts w:cs="FrankRuehl" w:hint="cs"/>
            <w:vanish/>
            <w:szCs w:val="20"/>
            <w:shd w:val="clear" w:color="auto" w:fill="FFFF99"/>
            <w:rtl/>
          </w:rPr>
          <w:t>ק"ת תשמ"ב מס' 4279</w:t>
        </w:r>
      </w:hyperlink>
      <w:r w:rsidRPr="00CD732A">
        <w:rPr>
          <w:rFonts w:cs="FrankRuehl" w:hint="cs"/>
          <w:vanish/>
          <w:szCs w:val="20"/>
          <w:shd w:val="clear" w:color="auto" w:fill="FFFF99"/>
          <w:rtl/>
        </w:rPr>
        <w:t xml:space="preserve"> מיום 26.10.1981 עמ' 196</w:t>
      </w:r>
    </w:p>
    <w:p w:rsidR="00CD2F98" w:rsidRPr="00CD732A" w:rsidRDefault="00CD2F98">
      <w:pPr>
        <w:pStyle w:val="P22"/>
        <w:tabs>
          <w:tab w:val="left" w:pos="1021"/>
        </w:tabs>
        <w:ind w:left="624" w:right="1134"/>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(2)</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יה המבחן העיוני </w:t>
      </w:r>
      <w:r w:rsidRPr="00CD732A">
        <w:rPr>
          <w:rStyle w:val="default"/>
          <w:rFonts w:cs="FrankRuehl" w:hint="cs"/>
          <w:strike/>
          <w:vanish/>
          <w:sz w:val="22"/>
          <w:szCs w:val="22"/>
          <w:shd w:val="clear" w:color="auto" w:fill="FFFF99"/>
          <w:rtl/>
        </w:rPr>
        <w:t>מבחן למבקש רשיון עובד טיס</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 xml:space="preserve">מבחן </w:t>
      </w:r>
      <w:r w:rsidRPr="00CD732A">
        <w:rPr>
          <w:rStyle w:val="default"/>
          <w:rFonts w:cs="FrankRuehl"/>
          <w:vanish/>
          <w:sz w:val="22"/>
          <w:szCs w:val="22"/>
          <w:u w:val="single"/>
          <w:shd w:val="clear" w:color="auto" w:fill="FFFF99"/>
          <w:rtl/>
        </w:rPr>
        <w:t>ל</w:t>
      </w:r>
      <w:r w:rsidRPr="00CD732A">
        <w:rPr>
          <w:rStyle w:val="default"/>
          <w:rFonts w:cs="FrankRuehl" w:hint="cs"/>
          <w:vanish/>
          <w:sz w:val="22"/>
          <w:szCs w:val="22"/>
          <w:u w:val="single"/>
          <w:shd w:val="clear" w:color="auto" w:fill="FFFF99"/>
          <w:rtl/>
        </w:rPr>
        <w:t>מבקש רשיון עובד טיס שהוא טייס</w:t>
      </w:r>
      <w:r w:rsidRPr="00CD732A">
        <w:rPr>
          <w:rStyle w:val="default"/>
          <w:rFonts w:cs="FrankRuehl" w:hint="cs"/>
          <w:vanish/>
          <w:sz w:val="22"/>
          <w:szCs w:val="22"/>
          <w:shd w:val="clear" w:color="auto" w:fill="FFFF99"/>
          <w:rtl/>
        </w:rPr>
        <w:t xml:space="preserve"> </w:t>
      </w:r>
      <w:r w:rsidR="001C6CE7"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 xml:space="preserve"> הוא השלים לימודי קרקע במסגרת קורס אימונים מאושר מתאים והמציא אישור מדריך מוסמך של הקורס על כך, או השלים לימודי קרקע במסגרת לימוד עצמי בנושאי הידע המקצועי, כנדרש בתקנות אלה, והמציא אישור מאת מדריך מתאים </w:t>
      </w:r>
      <w:r w:rsidR="001C6CE7"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 xml:space="preserve"> כאמור בתקנה 34(2)(ב)(1) או מפקח שעבר איתו על החומר שממנו למד המבקש והתרשם כי המבקש מסוגל לעמוד במבחן עיוני. </w:t>
      </w:r>
    </w:p>
    <w:p w:rsidR="00CD2F98" w:rsidRPr="00CD732A" w:rsidRDefault="00CD2F98" w:rsidP="001C6CE7">
      <w:pPr>
        <w:pStyle w:val="P00"/>
        <w:tabs>
          <w:tab w:val="clear" w:pos="6259"/>
        </w:tabs>
        <w:spacing w:before="0"/>
        <w:ind w:left="624" w:right="1134"/>
        <w:rPr>
          <w:rFonts w:cs="FrankRuehl" w:hint="cs"/>
          <w:vanish/>
          <w:szCs w:val="20"/>
          <w:shd w:val="clear" w:color="auto" w:fill="FFFF99"/>
          <w:rtl/>
        </w:rPr>
      </w:pPr>
    </w:p>
    <w:p w:rsidR="00CD2F98" w:rsidRPr="00CD732A" w:rsidRDefault="00CD2F98">
      <w:pPr>
        <w:pStyle w:val="P00"/>
        <w:spacing w:before="0"/>
        <w:ind w:left="624"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14.5.1992</w:t>
      </w:r>
    </w:p>
    <w:p w:rsidR="00CD2F98" w:rsidRPr="00CD732A" w:rsidRDefault="00CD2F98">
      <w:pPr>
        <w:pStyle w:val="P00"/>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תק' תשנ"ב-1992</w:t>
      </w:r>
    </w:p>
    <w:p w:rsidR="00CD2F98" w:rsidRPr="00CD732A" w:rsidRDefault="00CD2F98">
      <w:pPr>
        <w:pStyle w:val="P00"/>
        <w:tabs>
          <w:tab w:val="clear" w:pos="6259"/>
        </w:tabs>
        <w:spacing w:before="0"/>
        <w:ind w:left="624" w:right="1134"/>
        <w:rPr>
          <w:rFonts w:cs="FrankRuehl" w:hint="cs"/>
          <w:vanish/>
          <w:szCs w:val="20"/>
          <w:shd w:val="clear" w:color="auto" w:fill="FFFF99"/>
          <w:rtl/>
        </w:rPr>
      </w:pPr>
      <w:hyperlink r:id="rId96" w:history="1">
        <w:r w:rsidRPr="00CD732A">
          <w:rPr>
            <w:rStyle w:val="Hyperlink"/>
            <w:rFonts w:cs="FrankRuehl" w:hint="cs"/>
            <w:vanish/>
            <w:szCs w:val="20"/>
            <w:shd w:val="clear" w:color="auto" w:fill="FFFF99"/>
            <w:rtl/>
          </w:rPr>
          <w:t>ק"ת תשנ"ב מס' 5442</w:t>
        </w:r>
      </w:hyperlink>
      <w:r w:rsidRPr="00CD732A">
        <w:rPr>
          <w:rFonts w:cs="FrankRuehl" w:hint="cs"/>
          <w:vanish/>
          <w:szCs w:val="20"/>
          <w:shd w:val="clear" w:color="auto" w:fill="FFFF99"/>
          <w:rtl/>
        </w:rPr>
        <w:t xml:space="preserve"> מיום 14.5.1992 עמ' 1062</w:t>
      </w:r>
    </w:p>
    <w:p w:rsidR="00CD2F98" w:rsidRPr="00CD732A" w:rsidRDefault="00CD2F98">
      <w:pPr>
        <w:pStyle w:val="P22"/>
        <w:tabs>
          <w:tab w:val="left" w:pos="1021"/>
        </w:tabs>
        <w:ind w:left="624" w:right="1134"/>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(2)</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יה המבחן העיוני מבחן </w:t>
      </w:r>
      <w:r w:rsidRPr="00CD732A">
        <w:rPr>
          <w:rStyle w:val="default"/>
          <w:rFonts w:cs="FrankRuehl"/>
          <w:vanish/>
          <w:sz w:val="22"/>
          <w:szCs w:val="22"/>
          <w:shd w:val="clear" w:color="auto" w:fill="FFFF99"/>
          <w:rtl/>
        </w:rPr>
        <w:t>ל</w:t>
      </w:r>
      <w:r w:rsidRPr="00CD732A">
        <w:rPr>
          <w:rStyle w:val="default"/>
          <w:rFonts w:cs="FrankRuehl" w:hint="cs"/>
          <w:vanish/>
          <w:sz w:val="22"/>
          <w:szCs w:val="22"/>
          <w:shd w:val="clear" w:color="auto" w:fill="FFFF99"/>
          <w:rtl/>
        </w:rPr>
        <w:t xml:space="preserve">מבקש רשיון עובד טיס שהוא טייס </w:t>
      </w:r>
      <w:r w:rsidR="001C6CE7"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 xml:space="preserve"> הוא השלים לימודי קרקע במסגרת קורס אימונים מאושר מתאים והמציא אישור מדריך מוסמך של הקורס על כך, או השלים לימודי קרקע במסגרת לימוד עצמי בנושאי הידע המקצועי, כנדרש בתקנות אלה, והמציא אישור מאת מדריך מתאים </w:t>
      </w:r>
      <w:r w:rsidR="001C6CE7"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 xml:space="preserve"> כאמור </w:t>
      </w:r>
      <w:r w:rsidRPr="00CD732A">
        <w:rPr>
          <w:rStyle w:val="default"/>
          <w:rFonts w:cs="FrankRuehl" w:hint="cs"/>
          <w:strike/>
          <w:vanish/>
          <w:sz w:val="22"/>
          <w:szCs w:val="22"/>
          <w:shd w:val="clear" w:color="auto" w:fill="FFFF99"/>
          <w:rtl/>
        </w:rPr>
        <w:t>בתקנה 34(2)(ב)(1) או מפקח שעבר איתו על החומר שממנו למד המבקש והתרשם כי המבקש</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בתקנה 34(2)(ב)(1) כי המבקש</w:t>
      </w:r>
      <w:r w:rsidRPr="00CD732A">
        <w:rPr>
          <w:rStyle w:val="default"/>
          <w:rFonts w:cs="FrankRuehl" w:hint="cs"/>
          <w:vanish/>
          <w:sz w:val="22"/>
          <w:szCs w:val="22"/>
          <w:shd w:val="clear" w:color="auto" w:fill="FFFF99"/>
          <w:rtl/>
        </w:rPr>
        <w:t xml:space="preserve"> מסוגל לעמוד במבחן עיוני.</w:t>
      </w:r>
    </w:p>
    <w:p w:rsidR="001C6CE7" w:rsidRPr="00CD732A" w:rsidRDefault="001C6CE7" w:rsidP="001C6CE7">
      <w:pPr>
        <w:pStyle w:val="P00"/>
        <w:tabs>
          <w:tab w:val="clear" w:pos="6259"/>
        </w:tabs>
        <w:spacing w:before="0"/>
        <w:ind w:left="0" w:right="1134"/>
        <w:rPr>
          <w:rFonts w:cs="FrankRuehl" w:hint="cs"/>
          <w:vanish/>
          <w:szCs w:val="20"/>
          <w:shd w:val="clear" w:color="auto" w:fill="FFFF99"/>
          <w:rtl/>
        </w:rPr>
      </w:pPr>
    </w:p>
    <w:p w:rsidR="001C6CE7" w:rsidRPr="00CD732A" w:rsidRDefault="001C6CE7" w:rsidP="001C6CE7">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29.6.2016</w:t>
      </w:r>
    </w:p>
    <w:p w:rsidR="001C6CE7" w:rsidRPr="00CD732A" w:rsidRDefault="001C6CE7" w:rsidP="001C6CE7">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1C6CE7" w:rsidRPr="00CD732A" w:rsidRDefault="001C6CE7" w:rsidP="001C6CE7">
      <w:pPr>
        <w:pStyle w:val="P00"/>
        <w:tabs>
          <w:tab w:val="clear" w:pos="6259"/>
        </w:tabs>
        <w:spacing w:before="0"/>
        <w:ind w:left="0" w:right="1134"/>
        <w:rPr>
          <w:rFonts w:cs="FrankRuehl" w:hint="cs"/>
          <w:vanish/>
          <w:szCs w:val="20"/>
          <w:shd w:val="clear" w:color="auto" w:fill="FFFF99"/>
          <w:rtl/>
        </w:rPr>
      </w:pPr>
      <w:hyperlink r:id="rId97"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1C6CE7" w:rsidRPr="00CD732A" w:rsidRDefault="001C6CE7" w:rsidP="001C6CE7">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ביטול תקנה 29</w:t>
      </w:r>
    </w:p>
    <w:p w:rsidR="001C6CE7" w:rsidRPr="00CD732A" w:rsidRDefault="001C6CE7" w:rsidP="001C6CE7">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1C6CE7" w:rsidRPr="00CD732A" w:rsidRDefault="001C6CE7" w:rsidP="001C6CE7">
      <w:pPr>
        <w:pStyle w:val="P00"/>
        <w:spacing w:before="20"/>
        <w:ind w:left="0" w:right="1134"/>
        <w:rPr>
          <w:rStyle w:val="default"/>
          <w:rFonts w:cs="Miriam" w:hint="cs"/>
          <w:strike/>
          <w:vanish/>
          <w:sz w:val="16"/>
          <w:szCs w:val="16"/>
          <w:shd w:val="clear" w:color="auto" w:fill="FFFF99"/>
          <w:rtl/>
        </w:rPr>
      </w:pPr>
      <w:r w:rsidRPr="00CD732A">
        <w:rPr>
          <w:rStyle w:val="default"/>
          <w:rFonts w:cs="Miriam" w:hint="cs"/>
          <w:strike/>
          <w:vanish/>
          <w:sz w:val="16"/>
          <w:szCs w:val="16"/>
          <w:shd w:val="clear" w:color="auto" w:fill="FFFF99"/>
          <w:rtl/>
        </w:rPr>
        <w:t>תנאים למבחן עיוני</w:t>
      </w:r>
    </w:p>
    <w:p w:rsidR="001C6CE7" w:rsidRPr="00CD732A" w:rsidRDefault="001C6CE7" w:rsidP="001C6CE7">
      <w:pPr>
        <w:pStyle w:val="P00"/>
        <w:spacing w:before="0"/>
        <w:ind w:left="0" w:right="1134"/>
        <w:rPr>
          <w:rStyle w:val="default"/>
          <w:rFonts w:cs="FrankRuehl"/>
          <w:strike/>
          <w:vanish/>
          <w:sz w:val="22"/>
          <w:szCs w:val="22"/>
          <w:shd w:val="clear" w:color="auto" w:fill="FFFF99"/>
          <w:rtl/>
        </w:rPr>
      </w:pPr>
      <w:r w:rsidRPr="00CD732A">
        <w:rPr>
          <w:rStyle w:val="default"/>
          <w:rFonts w:cs="FrankRuehl"/>
          <w:strike/>
          <w:vanish/>
          <w:sz w:val="22"/>
          <w:szCs w:val="22"/>
          <w:shd w:val="clear" w:color="auto" w:fill="FFFF99"/>
          <w:rtl/>
        </w:rPr>
        <w:t>29.</w:t>
      </w:r>
      <w:r w:rsidRPr="00CD732A">
        <w:rPr>
          <w:rStyle w:val="default"/>
          <w:rFonts w:cs="FrankRuehl"/>
          <w:strike/>
          <w:vanish/>
          <w:sz w:val="22"/>
          <w:szCs w:val="22"/>
          <w:shd w:val="clear" w:color="auto" w:fill="FFFF99"/>
          <w:rtl/>
        </w:rPr>
        <w:tab/>
        <w:t>ל</w:t>
      </w:r>
      <w:r w:rsidRPr="00CD732A">
        <w:rPr>
          <w:rStyle w:val="default"/>
          <w:rFonts w:cs="FrankRuehl" w:hint="cs"/>
          <w:strike/>
          <w:vanish/>
          <w:sz w:val="22"/>
          <w:szCs w:val="22"/>
          <w:shd w:val="clear" w:color="auto" w:fill="FFFF99"/>
          <w:rtl/>
        </w:rPr>
        <w:t xml:space="preserve">א יגש אדם למבחן עיוני אלא אם הוכיח, להנחת דעת רשות הרישוי, כי מילא אחר כל אלה: </w:t>
      </w:r>
    </w:p>
    <w:p w:rsidR="001C6CE7" w:rsidRPr="00CD732A" w:rsidRDefault="001C6CE7" w:rsidP="001C6CE7">
      <w:pPr>
        <w:pStyle w:val="P22"/>
        <w:tabs>
          <w:tab w:val="left" w:pos="1021"/>
        </w:tabs>
        <w:spacing w:before="0"/>
        <w:ind w:left="624" w:right="1134"/>
        <w:rPr>
          <w:rStyle w:val="default"/>
          <w:rFonts w:cs="FrankRuehl"/>
          <w:strike/>
          <w:vanish/>
          <w:sz w:val="22"/>
          <w:szCs w:val="22"/>
          <w:shd w:val="clear" w:color="auto" w:fill="FFFF99"/>
          <w:rtl/>
        </w:rPr>
      </w:pPr>
      <w:r w:rsidRPr="00CD732A">
        <w:rPr>
          <w:rStyle w:val="default"/>
          <w:rFonts w:cs="FrankRuehl"/>
          <w:strike/>
          <w:vanish/>
          <w:sz w:val="22"/>
          <w:szCs w:val="22"/>
          <w:shd w:val="clear" w:color="auto" w:fill="FFFF99"/>
          <w:rtl/>
        </w:rPr>
        <w:t>(1)</w:t>
      </w:r>
      <w:r w:rsidRPr="00CD732A">
        <w:rPr>
          <w:rStyle w:val="default"/>
          <w:rFonts w:cs="FrankRuehl"/>
          <w:strike/>
          <w:vanish/>
          <w:sz w:val="22"/>
          <w:szCs w:val="22"/>
          <w:shd w:val="clear" w:color="auto" w:fill="FFFF99"/>
          <w:rtl/>
        </w:rPr>
        <w:tab/>
        <w:t>ה</w:t>
      </w:r>
      <w:r w:rsidRPr="00CD732A">
        <w:rPr>
          <w:rStyle w:val="default"/>
          <w:rFonts w:cs="FrankRuehl" w:hint="cs"/>
          <w:strike/>
          <w:vanish/>
          <w:sz w:val="22"/>
          <w:szCs w:val="22"/>
          <w:shd w:val="clear" w:color="auto" w:fill="FFFF99"/>
          <w:rtl/>
        </w:rPr>
        <w:t xml:space="preserve">וא השלים עשרים וחמשה אחוזים מדרישות הנסיון הקבועות בתקנות אלה לגבי הרשיון או ההגדר המבוקשים, אלא אם נקבע אחרת בתקנות אלה; </w:t>
      </w:r>
    </w:p>
    <w:p w:rsidR="001C6CE7" w:rsidRPr="001C6CE7" w:rsidRDefault="001C6CE7" w:rsidP="001C6CE7">
      <w:pPr>
        <w:pStyle w:val="P22"/>
        <w:tabs>
          <w:tab w:val="left" w:pos="1021"/>
        </w:tabs>
        <w:spacing w:before="0"/>
        <w:ind w:left="624" w:right="1134"/>
        <w:rPr>
          <w:rStyle w:val="default"/>
          <w:rFonts w:cs="FrankRuehl" w:hint="cs"/>
          <w:sz w:val="2"/>
          <w:szCs w:val="2"/>
          <w:rtl/>
        </w:rPr>
      </w:pPr>
      <w:r w:rsidRPr="00CD732A">
        <w:rPr>
          <w:rStyle w:val="default"/>
          <w:rFonts w:cs="FrankRuehl"/>
          <w:strike/>
          <w:vanish/>
          <w:sz w:val="22"/>
          <w:szCs w:val="22"/>
          <w:shd w:val="clear" w:color="auto" w:fill="FFFF99"/>
          <w:rtl/>
        </w:rPr>
        <w:t>(2)</w:t>
      </w:r>
      <w:r w:rsidRPr="00CD732A">
        <w:rPr>
          <w:rStyle w:val="default"/>
          <w:rFonts w:cs="FrankRuehl"/>
          <w:strike/>
          <w:vanish/>
          <w:sz w:val="22"/>
          <w:szCs w:val="22"/>
          <w:shd w:val="clear" w:color="auto" w:fill="FFFF99"/>
          <w:rtl/>
        </w:rPr>
        <w:tab/>
        <w:t>ה</w:t>
      </w:r>
      <w:r w:rsidRPr="00CD732A">
        <w:rPr>
          <w:rStyle w:val="default"/>
          <w:rFonts w:cs="FrankRuehl" w:hint="cs"/>
          <w:strike/>
          <w:vanish/>
          <w:sz w:val="22"/>
          <w:szCs w:val="22"/>
          <w:shd w:val="clear" w:color="auto" w:fill="FFFF99"/>
          <w:rtl/>
        </w:rPr>
        <w:t xml:space="preserve">יה המבחן העיוני מבחן </w:t>
      </w:r>
      <w:r w:rsidRPr="00CD732A">
        <w:rPr>
          <w:rStyle w:val="default"/>
          <w:rFonts w:cs="FrankRuehl"/>
          <w:strike/>
          <w:vanish/>
          <w:sz w:val="22"/>
          <w:szCs w:val="22"/>
          <w:shd w:val="clear" w:color="auto" w:fill="FFFF99"/>
          <w:rtl/>
        </w:rPr>
        <w:t>ל</w:t>
      </w:r>
      <w:r w:rsidRPr="00CD732A">
        <w:rPr>
          <w:rStyle w:val="default"/>
          <w:rFonts w:cs="FrankRuehl" w:hint="cs"/>
          <w:strike/>
          <w:vanish/>
          <w:sz w:val="22"/>
          <w:szCs w:val="22"/>
          <w:shd w:val="clear" w:color="auto" w:fill="FFFF99"/>
          <w:rtl/>
        </w:rPr>
        <w:t xml:space="preserve">מבקש רשיון עובד טיס שהוא טייס </w:t>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 xml:space="preserve"> הוא השלים לימודי קרקע במסגרת קורס אימונים מאושר מתאים והמציא אישור מדריך מוסמך של הקורס על כך, או השלים לימודי קרקע במסגרת לימוד עצמי בנושאי הידע המקצועי, כנדרש בתקנות אלה, והמציא אישור מאת מדריך מתאים </w:t>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 xml:space="preserve"> כאמור בתקנה 34(2)(ב)(1) כי המבקש מסוגל לעמוד במבחן עיוני.</w:t>
      </w:r>
      <w:bookmarkEnd w:id="88"/>
    </w:p>
    <w:p w:rsidR="00CD2F98" w:rsidRDefault="00CD2F98">
      <w:pPr>
        <w:pStyle w:val="P00"/>
        <w:spacing w:before="72"/>
        <w:ind w:left="0" w:right="1134"/>
        <w:rPr>
          <w:rStyle w:val="default"/>
          <w:rFonts w:cs="FrankRuehl" w:hint="cs"/>
          <w:rtl/>
        </w:rPr>
      </w:pPr>
      <w:bookmarkStart w:id="89" w:name="Seif34"/>
      <w:bookmarkEnd w:id="89"/>
      <w:r>
        <w:rPr>
          <w:rStyle w:val="big-number"/>
        </w:rPr>
        <w:pict>
          <v:rect id="_x0000_s2122" style="position:absolute;left:0;text-align:left;margin-left:464.5pt;margin-top:8.05pt;width:75.05pt;height:10pt;z-index:251359744" o:allowincell="f" filled="f" stroked="f" strokecolor="lime" strokeweight=".25pt">
            <v:textbox style="mso-next-textbox:#_x0000_s2122" inset="0,0,0,0">
              <w:txbxContent>
                <w:p w:rsidR="00EF5FC7" w:rsidRDefault="00EF5FC7">
                  <w:pPr>
                    <w:spacing w:line="160" w:lineRule="exact"/>
                    <w:jc w:val="left"/>
                    <w:rPr>
                      <w:rFonts w:cs="Miriam"/>
                      <w:noProof/>
                      <w:sz w:val="18"/>
                      <w:szCs w:val="18"/>
                      <w:rtl/>
                    </w:rPr>
                  </w:pPr>
                  <w:r>
                    <w:rPr>
                      <w:rFonts w:cs="Miriam"/>
                      <w:sz w:val="18"/>
                      <w:szCs w:val="18"/>
                      <w:rtl/>
                    </w:rPr>
                    <w:t>צי</w:t>
                  </w:r>
                  <w:r>
                    <w:rPr>
                      <w:rFonts w:cs="Miriam" w:hint="cs"/>
                      <w:sz w:val="18"/>
                      <w:szCs w:val="18"/>
                      <w:rtl/>
                    </w:rPr>
                    <w:t>ון מעבר מיזערי</w:t>
                  </w:r>
                </w:p>
              </w:txbxContent>
            </v:textbox>
            <w10:anchorlock/>
          </v:rect>
        </w:pict>
      </w:r>
      <w:r>
        <w:rPr>
          <w:rStyle w:val="big-number"/>
          <w:rtl/>
        </w:rPr>
        <w:t>30</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צ</w:t>
      </w:r>
      <w:r>
        <w:rPr>
          <w:rStyle w:val="default"/>
          <w:rFonts w:cs="FrankRuehl" w:hint="cs"/>
          <w:rtl/>
        </w:rPr>
        <w:t xml:space="preserve">יון המעבר המיזערי במבחן עיוני שנושאו מיגבלות כלי הטיס שבגינו מבוקש הרשיון או ההגדר, ביצועיו, </w:t>
      </w:r>
      <w:r w:rsidR="009C7F9B">
        <w:rPr>
          <w:rStyle w:val="default"/>
          <w:rFonts w:cs="FrankRuehl" w:hint="cs"/>
          <w:rtl/>
        </w:rPr>
        <w:t>הכרתו ומבנהו הוא שמונים אחוזים.</w:t>
      </w:r>
    </w:p>
    <w:p w:rsidR="00CD2F98" w:rsidRDefault="009C7F9B" w:rsidP="009C7F9B">
      <w:pPr>
        <w:pStyle w:val="P00"/>
        <w:spacing w:before="72"/>
        <w:ind w:left="0" w:right="1134"/>
        <w:rPr>
          <w:rStyle w:val="default"/>
          <w:rFonts w:cs="FrankRuehl" w:hint="cs"/>
          <w:rtl/>
        </w:rPr>
      </w:pPr>
      <w:r>
        <w:rPr>
          <w:rFonts w:cs="FrankRuehl"/>
          <w:sz w:val="26"/>
          <w:rtl/>
          <w:lang w:eastAsia="en-US"/>
        </w:rPr>
        <w:pict>
          <v:shape id="_x0000_s2967" type="#_x0000_t202" style="position:absolute;left:0;text-align:left;margin-left:470.35pt;margin-top:7.1pt;width:1in;height:11.2pt;z-index:251946496" filled="f" stroked="f">
            <v:textbox inset="1mm,0,1mm,0">
              <w:txbxContent>
                <w:p w:rsidR="00EF5FC7" w:rsidRDefault="00EF5FC7" w:rsidP="009C7F9B">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CD2F98">
        <w:rPr>
          <w:rFonts w:cs="FrankRuehl"/>
          <w:sz w:val="26"/>
          <w:rtl/>
        </w:rPr>
        <w:tab/>
      </w:r>
      <w:r w:rsidR="00CD2F98">
        <w:rPr>
          <w:rStyle w:val="default"/>
          <w:rFonts w:cs="FrankRuehl"/>
          <w:rtl/>
        </w:rPr>
        <w:t>(</w:t>
      </w:r>
      <w:r w:rsidR="00CD2F98">
        <w:rPr>
          <w:rStyle w:val="default"/>
          <w:rFonts w:cs="FrankRuehl" w:hint="cs"/>
          <w:rtl/>
        </w:rPr>
        <w:t>ב)</w:t>
      </w:r>
      <w:r w:rsidR="00CD2F98">
        <w:rPr>
          <w:rStyle w:val="default"/>
          <w:rFonts w:cs="FrankRuehl"/>
          <w:rtl/>
        </w:rPr>
        <w:tab/>
        <w:t>צ</w:t>
      </w:r>
      <w:r w:rsidR="00CD2F98">
        <w:rPr>
          <w:rStyle w:val="default"/>
          <w:rFonts w:cs="FrankRuehl" w:hint="cs"/>
          <w:rtl/>
        </w:rPr>
        <w:t>יון המעבר המיזערי במבחן עיוני בנושאים אחרים הוא כ</w:t>
      </w:r>
      <w:r w:rsidR="00CD2F98">
        <w:rPr>
          <w:rStyle w:val="default"/>
          <w:rFonts w:cs="FrankRuehl"/>
          <w:rtl/>
        </w:rPr>
        <w:t>פ</w:t>
      </w:r>
      <w:r w:rsidR="00CD2F98">
        <w:rPr>
          <w:rStyle w:val="default"/>
          <w:rFonts w:cs="FrankRuehl" w:hint="cs"/>
          <w:rtl/>
        </w:rPr>
        <w:t xml:space="preserve">י שנקבע בתקנות אלה או כפי שייקבע בפרסומי </w:t>
      </w:r>
      <w:r>
        <w:rPr>
          <w:rStyle w:val="default"/>
          <w:rFonts w:cs="FrankRuehl" w:hint="cs"/>
          <w:rtl/>
        </w:rPr>
        <w:t>הרשות או בטופס המבחן.</w:t>
      </w:r>
    </w:p>
    <w:p w:rsidR="009C7F9B" w:rsidRPr="00CD732A" w:rsidRDefault="009C7F9B" w:rsidP="009C7F9B">
      <w:pPr>
        <w:pStyle w:val="P00"/>
        <w:tabs>
          <w:tab w:val="clear" w:pos="6259"/>
        </w:tabs>
        <w:spacing w:before="0"/>
        <w:ind w:left="0" w:right="1134"/>
        <w:rPr>
          <w:rFonts w:cs="FrankRuehl" w:hint="cs"/>
          <w:vanish/>
          <w:color w:val="FF0000"/>
          <w:szCs w:val="20"/>
          <w:shd w:val="clear" w:color="auto" w:fill="FFFF99"/>
          <w:rtl/>
        </w:rPr>
      </w:pPr>
      <w:bookmarkStart w:id="90" w:name="Rov756"/>
      <w:r w:rsidRPr="00CD732A">
        <w:rPr>
          <w:rFonts w:cs="FrankRuehl" w:hint="cs"/>
          <w:vanish/>
          <w:color w:val="FF0000"/>
          <w:szCs w:val="20"/>
          <w:shd w:val="clear" w:color="auto" w:fill="FFFF99"/>
          <w:rtl/>
        </w:rPr>
        <w:t>מיום 29.6.2016</w:t>
      </w:r>
    </w:p>
    <w:p w:rsidR="009C7F9B" w:rsidRPr="00CD732A" w:rsidRDefault="009C7F9B" w:rsidP="009C7F9B">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9C7F9B" w:rsidRPr="00CD732A" w:rsidRDefault="009C7F9B" w:rsidP="009C7F9B">
      <w:pPr>
        <w:pStyle w:val="P00"/>
        <w:tabs>
          <w:tab w:val="clear" w:pos="6259"/>
        </w:tabs>
        <w:spacing w:before="0"/>
        <w:ind w:left="0" w:right="1134"/>
        <w:rPr>
          <w:rFonts w:cs="FrankRuehl" w:hint="cs"/>
          <w:vanish/>
          <w:szCs w:val="20"/>
          <w:shd w:val="clear" w:color="auto" w:fill="FFFF99"/>
          <w:rtl/>
        </w:rPr>
      </w:pPr>
      <w:hyperlink r:id="rId98"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9C7F9B" w:rsidRPr="00E601E2" w:rsidRDefault="009C7F9B" w:rsidP="00E601E2">
      <w:pPr>
        <w:pStyle w:val="P00"/>
        <w:ind w:left="0" w:right="1134"/>
        <w:rPr>
          <w:rStyle w:val="default"/>
          <w:rFonts w:cs="FrankRuehl" w:hint="cs"/>
          <w:sz w:val="2"/>
          <w:szCs w:val="2"/>
          <w:rtl/>
        </w:rPr>
      </w:pPr>
      <w:r w:rsidRPr="00CD732A">
        <w:rP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ב)</w:t>
      </w:r>
      <w:r w:rsidRPr="00CD732A">
        <w:rPr>
          <w:rStyle w:val="default"/>
          <w:rFonts w:cs="FrankRuehl"/>
          <w:vanish/>
          <w:sz w:val="22"/>
          <w:szCs w:val="22"/>
          <w:shd w:val="clear" w:color="auto" w:fill="FFFF99"/>
          <w:rtl/>
        </w:rPr>
        <w:tab/>
        <w:t>צ</w:t>
      </w:r>
      <w:r w:rsidRPr="00CD732A">
        <w:rPr>
          <w:rStyle w:val="default"/>
          <w:rFonts w:cs="FrankRuehl" w:hint="cs"/>
          <w:vanish/>
          <w:sz w:val="22"/>
          <w:szCs w:val="22"/>
          <w:shd w:val="clear" w:color="auto" w:fill="FFFF99"/>
          <w:rtl/>
        </w:rPr>
        <w:t>יון המעבר המיזערי במבחן עיוני בנושאים אחרים הוא כ</w:t>
      </w:r>
      <w:r w:rsidRPr="00CD732A">
        <w:rPr>
          <w:rStyle w:val="default"/>
          <w:rFonts w:cs="FrankRuehl"/>
          <w:vanish/>
          <w:sz w:val="22"/>
          <w:szCs w:val="22"/>
          <w:shd w:val="clear" w:color="auto" w:fill="FFFF99"/>
          <w:rtl/>
        </w:rPr>
        <w:t>פ</w:t>
      </w:r>
      <w:r w:rsidRPr="00CD732A">
        <w:rPr>
          <w:rStyle w:val="default"/>
          <w:rFonts w:cs="FrankRuehl" w:hint="cs"/>
          <w:vanish/>
          <w:sz w:val="22"/>
          <w:szCs w:val="22"/>
          <w:shd w:val="clear" w:color="auto" w:fill="FFFF99"/>
          <w:rtl/>
        </w:rPr>
        <w:t xml:space="preserve">י שנקבע בתקנות אלה או כפי שייקבע בפרסומי </w:t>
      </w:r>
      <w:r w:rsidRPr="00CD732A">
        <w:rPr>
          <w:rStyle w:val="default"/>
          <w:rFonts w:cs="FrankRuehl" w:hint="cs"/>
          <w:strike/>
          <w:vanish/>
          <w:sz w:val="22"/>
          <w:szCs w:val="22"/>
          <w:shd w:val="clear" w:color="auto" w:fill="FFFF99"/>
          <w:rtl/>
        </w:rPr>
        <w:t>המינהל</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הרשות</w:t>
      </w:r>
      <w:r w:rsidRPr="00CD732A">
        <w:rPr>
          <w:rStyle w:val="default"/>
          <w:rFonts w:cs="FrankRuehl" w:hint="cs"/>
          <w:vanish/>
          <w:sz w:val="22"/>
          <w:szCs w:val="22"/>
          <w:shd w:val="clear" w:color="auto" w:fill="FFFF99"/>
          <w:rtl/>
        </w:rPr>
        <w:t xml:space="preserve"> או בטופס המבחן.</w:t>
      </w:r>
      <w:bookmarkEnd w:id="90"/>
    </w:p>
    <w:p w:rsidR="00CD2F98" w:rsidRDefault="00CD2F98">
      <w:pPr>
        <w:pStyle w:val="P00"/>
        <w:spacing w:before="72"/>
        <w:ind w:left="0" w:right="1134"/>
        <w:rPr>
          <w:rStyle w:val="default"/>
          <w:rFonts w:cs="FrankRuehl" w:hint="cs"/>
          <w:rtl/>
        </w:rPr>
      </w:pPr>
      <w:bookmarkStart w:id="91" w:name="Seif35"/>
      <w:bookmarkEnd w:id="91"/>
      <w:r>
        <w:rPr>
          <w:rStyle w:val="big-number"/>
        </w:rPr>
        <w:pict>
          <v:rect id="_x0000_s2123" style="position:absolute;left:0;text-align:left;margin-left:464.5pt;margin-top:8.05pt;width:75.05pt;height:30pt;z-index:251360768" o:allowincell="f" filled="f" stroked="f" strokecolor="lime" strokeweight=".25pt">
            <v:textbox inset="0,0,0,0">
              <w:txbxContent>
                <w:p w:rsidR="00EF5FC7" w:rsidRDefault="00EF5FC7">
                  <w:pPr>
                    <w:spacing w:line="160" w:lineRule="exact"/>
                    <w:jc w:val="left"/>
                    <w:rPr>
                      <w:rFonts w:cs="Miriam"/>
                      <w:sz w:val="18"/>
                      <w:szCs w:val="18"/>
                      <w:rtl/>
                    </w:rPr>
                  </w:pPr>
                  <w:r>
                    <w:rPr>
                      <w:rFonts w:cs="Miriam"/>
                      <w:sz w:val="18"/>
                      <w:szCs w:val="18"/>
                      <w:rtl/>
                    </w:rPr>
                    <w:t>אי</w:t>
                  </w:r>
                  <w:r>
                    <w:rPr>
                      <w:rFonts w:cs="Miriam" w:hint="cs"/>
                      <w:sz w:val="18"/>
                      <w:szCs w:val="18"/>
                      <w:rtl/>
                    </w:rPr>
                    <w:t>שור מבחן עיוני תק</w:t>
                  </w:r>
                  <w:r>
                    <w:rPr>
                      <w:rFonts w:cs="Miriam"/>
                      <w:sz w:val="18"/>
                      <w:szCs w:val="18"/>
                      <w:rtl/>
                    </w:rPr>
                    <w:t>'</w:t>
                  </w:r>
                  <w:r>
                    <w:rPr>
                      <w:rFonts w:cs="Miriam" w:hint="cs"/>
                      <w:sz w:val="18"/>
                      <w:szCs w:val="18"/>
                      <w:rtl/>
                    </w:rPr>
                    <w:t xml:space="preserve"> (מס</w:t>
                  </w:r>
                  <w:r>
                    <w:rPr>
                      <w:rFonts w:cs="Miriam"/>
                      <w:sz w:val="18"/>
                      <w:szCs w:val="18"/>
                      <w:rtl/>
                    </w:rPr>
                    <w:t>'</w:t>
                  </w:r>
                  <w:r>
                    <w:rPr>
                      <w:rFonts w:cs="Miriam" w:hint="cs"/>
                      <w:sz w:val="18"/>
                      <w:szCs w:val="18"/>
                      <w:rtl/>
                    </w:rPr>
                    <w:t xml:space="preserve"> 2) </w:t>
                  </w:r>
                </w:p>
                <w:p w:rsidR="00EF5FC7" w:rsidRDefault="00EF5FC7">
                  <w:pPr>
                    <w:spacing w:line="160" w:lineRule="exact"/>
                    <w:jc w:val="left"/>
                    <w:rPr>
                      <w:rFonts w:cs="Miriam"/>
                      <w:noProof/>
                      <w:sz w:val="18"/>
                      <w:szCs w:val="18"/>
                      <w:rtl/>
                    </w:rPr>
                  </w:pPr>
                  <w:r>
                    <w:rPr>
                      <w:rFonts w:cs="Miriam" w:hint="cs"/>
                      <w:sz w:val="18"/>
                      <w:szCs w:val="18"/>
                      <w:rtl/>
                    </w:rPr>
                    <w:t>תשמ"ט-1989</w:t>
                  </w:r>
                </w:p>
              </w:txbxContent>
            </v:textbox>
            <w10:anchorlock/>
          </v:rect>
        </w:pict>
      </w:r>
      <w:r>
        <w:rPr>
          <w:rStyle w:val="big-number"/>
          <w:rtl/>
        </w:rPr>
        <w:t>31</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ע</w:t>
      </w:r>
      <w:r>
        <w:rPr>
          <w:rStyle w:val="default"/>
          <w:rFonts w:cs="FrankRuehl" w:hint="cs"/>
          <w:rtl/>
        </w:rPr>
        <w:t xml:space="preserve">מד אדם בהצלחה במבחן עיוני, יקבל על כך אישור בכתב (בתקנה זו </w:t>
      </w:r>
      <w:r w:rsidR="007B3D81">
        <w:rPr>
          <w:rStyle w:val="default"/>
          <w:rFonts w:cs="FrankRuehl" w:hint="cs"/>
          <w:rtl/>
        </w:rPr>
        <w:t>–</w:t>
      </w:r>
      <w:r>
        <w:rPr>
          <w:rStyle w:val="default"/>
          <w:rFonts w:cs="FrankRuehl" w:hint="cs"/>
          <w:rtl/>
        </w:rPr>
        <w:t xml:space="preserve"> "אישור"). </w:t>
      </w:r>
    </w:p>
    <w:p w:rsidR="00CD2F98" w:rsidRDefault="00CD2F98">
      <w:pPr>
        <w:pStyle w:val="P00"/>
        <w:spacing w:before="72"/>
        <w:ind w:left="0" w:right="1134"/>
        <w:rPr>
          <w:rStyle w:val="default"/>
          <w:rFonts w:cs="FrankRuehl"/>
          <w:rtl/>
        </w:rPr>
      </w:pPr>
    </w:p>
    <w:p w:rsidR="00CD2F98" w:rsidRDefault="00CD2F98">
      <w:pPr>
        <w:pStyle w:val="P00"/>
        <w:spacing w:before="72"/>
        <w:ind w:left="0" w:right="1134"/>
        <w:rPr>
          <w:rStyle w:val="default"/>
          <w:rFonts w:cs="FrankRuehl"/>
          <w:rtl/>
        </w:rPr>
      </w:pPr>
      <w:r>
        <w:rPr>
          <w:rFonts w:cs="FrankRuehl"/>
          <w:rtl/>
          <w:lang w:val="he-IL"/>
        </w:rPr>
        <w:pict>
          <v:shape id="_x0000_s2791" type="#_x0000_t202" style="position:absolute;left:0;text-align:left;margin-left:470.25pt;margin-top:7.1pt;width:1in;height:16.8pt;z-index:251887104" filled="f" stroked="f">
            <v:textbox inset="1mm,0,1mm,0">
              <w:txbxContent>
                <w:p w:rsidR="00EF5FC7" w:rsidRDefault="00EF5FC7">
                  <w:pPr>
                    <w:spacing w:line="160" w:lineRule="exact"/>
                    <w:jc w:val="left"/>
                    <w:rPr>
                      <w:rFonts w:cs="Miriam"/>
                      <w:sz w:val="18"/>
                      <w:szCs w:val="18"/>
                      <w:rtl/>
                    </w:rPr>
                  </w:pPr>
                  <w:r>
                    <w:rPr>
                      <w:rFonts w:cs="Miriam" w:hint="cs"/>
                      <w:sz w:val="18"/>
                      <w:szCs w:val="18"/>
                      <w:rtl/>
                    </w:rPr>
                    <w:t>תק</w:t>
                  </w:r>
                  <w:r>
                    <w:rPr>
                      <w:rFonts w:cs="Miriam"/>
                      <w:sz w:val="18"/>
                      <w:szCs w:val="18"/>
                      <w:rtl/>
                    </w:rPr>
                    <w:t>'</w:t>
                  </w:r>
                  <w:r>
                    <w:rPr>
                      <w:rFonts w:cs="Miriam" w:hint="cs"/>
                      <w:sz w:val="18"/>
                      <w:szCs w:val="18"/>
                      <w:rtl/>
                    </w:rPr>
                    <w:t xml:space="preserve"> (מס</w:t>
                  </w:r>
                  <w:r>
                    <w:rPr>
                      <w:rFonts w:cs="Miriam"/>
                      <w:sz w:val="18"/>
                      <w:szCs w:val="18"/>
                      <w:rtl/>
                    </w:rPr>
                    <w:t>'</w:t>
                  </w:r>
                  <w:r>
                    <w:rPr>
                      <w:rFonts w:cs="Miriam" w:hint="cs"/>
                      <w:sz w:val="18"/>
                      <w:szCs w:val="18"/>
                      <w:rtl/>
                    </w:rPr>
                    <w:t xml:space="preserve"> 2) </w:t>
                  </w:r>
                </w:p>
                <w:p w:rsidR="00EF5FC7" w:rsidRDefault="00EF5FC7">
                  <w:pPr>
                    <w:spacing w:line="160" w:lineRule="exact"/>
                    <w:jc w:val="left"/>
                    <w:rPr>
                      <w:rFonts w:cs="Miriam"/>
                      <w:noProof/>
                      <w:sz w:val="18"/>
                      <w:szCs w:val="18"/>
                      <w:rtl/>
                    </w:rPr>
                  </w:pPr>
                  <w:r>
                    <w:rPr>
                      <w:rFonts w:cs="Miriam" w:hint="cs"/>
                      <w:sz w:val="18"/>
                      <w:szCs w:val="18"/>
                      <w:rtl/>
                    </w:rPr>
                    <w:t>תשמ"ט-1989</w:t>
                  </w:r>
                </w:p>
              </w:txbxContent>
            </v:textbox>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t>א</w:t>
      </w:r>
      <w:r>
        <w:rPr>
          <w:rStyle w:val="default"/>
          <w:rFonts w:cs="FrankRuehl" w:hint="cs"/>
          <w:rtl/>
        </w:rPr>
        <w:t>ישור יינתן לכל המאוחר בתום שלושים יום מיום גמר המבחן.</w:t>
      </w:r>
    </w:p>
    <w:p w:rsidR="00CD2F98" w:rsidRDefault="00CD2F98">
      <w:pPr>
        <w:pStyle w:val="P00"/>
        <w:spacing w:before="72"/>
        <w:ind w:left="0" w:right="1134"/>
        <w:rPr>
          <w:rStyle w:val="default"/>
          <w:rFonts w:cs="FrankRuehl"/>
          <w:rtl/>
        </w:rPr>
      </w:pPr>
      <w:r w:rsidRPr="007B3D81">
        <w:rPr>
          <w:rStyle w:val="default"/>
          <w:rFonts w:cs="FrankRuehl"/>
        </w:rPr>
        <w:pict>
          <v:rect id="_x0000_s2124" style="position:absolute;left:0;text-align:left;margin-left:464.5pt;margin-top:8.05pt;width:75.05pt;height:11.85pt;z-index:251361792" o:allowincell="f" filled="f" stroked="f" strokecolor="lime" strokeweight=".25pt">
            <v:textbox inset="0,0,0,0">
              <w:txbxContent>
                <w:p w:rsidR="00EF5FC7" w:rsidRDefault="00EF5FC7" w:rsidP="007B3D81">
                  <w:pPr>
                    <w:spacing w:line="160" w:lineRule="exact"/>
                    <w:jc w:val="left"/>
                    <w:rPr>
                      <w:rFonts w:cs="Miriam" w:hint="cs"/>
                      <w:noProof/>
                      <w:sz w:val="18"/>
                      <w:szCs w:val="18"/>
                      <w:rtl/>
                    </w:rPr>
                  </w:pPr>
                  <w:r>
                    <w:rPr>
                      <w:rFonts w:cs="Miriam"/>
                      <w:sz w:val="18"/>
                      <w:szCs w:val="18"/>
                      <w:rtl/>
                    </w:rPr>
                    <w:t xml:space="preserve">תק' </w:t>
                  </w:r>
                  <w:r w:rsidR="007B3D81">
                    <w:rPr>
                      <w:rFonts w:cs="Miriam" w:hint="cs"/>
                      <w:sz w:val="18"/>
                      <w:szCs w:val="18"/>
                      <w:rtl/>
                    </w:rPr>
                    <w:t>תש"ף-2020</w:t>
                  </w:r>
                </w:p>
              </w:txbxContent>
            </v:textbox>
            <w10:anchorlock/>
          </v:rect>
        </w:pict>
      </w:r>
      <w:r w:rsidRPr="007B3D81">
        <w:rPr>
          <w:rStyle w:val="default"/>
          <w:rFonts w:cs="FrankRuehl"/>
          <w:rtl/>
        </w:rPr>
        <w:tab/>
      </w:r>
      <w:r>
        <w:rPr>
          <w:rStyle w:val="default"/>
          <w:rFonts w:cs="FrankRuehl"/>
          <w:rtl/>
        </w:rPr>
        <w:t>(</w:t>
      </w:r>
      <w:r>
        <w:rPr>
          <w:rStyle w:val="default"/>
          <w:rFonts w:cs="FrankRuehl" w:hint="cs"/>
          <w:rtl/>
        </w:rPr>
        <w:t>ג)</w:t>
      </w:r>
      <w:r>
        <w:rPr>
          <w:rStyle w:val="default"/>
          <w:rFonts w:cs="FrankRuehl"/>
          <w:rtl/>
        </w:rPr>
        <w:tab/>
      </w:r>
      <w:r w:rsidR="007B3D81" w:rsidRPr="007B3D81">
        <w:rPr>
          <w:rStyle w:val="default"/>
          <w:rFonts w:cs="FrankRuehl" w:hint="cs"/>
          <w:rtl/>
        </w:rPr>
        <w:t>תוקפו של אישור לגבי כל מבחן עיוני יהיה לתקופה של 24 חודשים מיום ביצוע המבחן; הוראות תקנת משנה זו לא יחולו לגבי מבחן למבקש רישיון טכנאי לבדק כלי טיס, הגדר שבו או חידושו, שלגביו יחולו הוראות תקנה 226</w:t>
      </w:r>
      <w:r>
        <w:rPr>
          <w:rStyle w:val="default"/>
          <w:rFonts w:cs="FrankRuehl" w:hint="cs"/>
          <w:rtl/>
        </w:rPr>
        <w:t xml:space="preserve">. </w:t>
      </w:r>
    </w:p>
    <w:p w:rsidR="00CD2F98" w:rsidRDefault="00CD2F98">
      <w:pPr>
        <w:pStyle w:val="P00"/>
        <w:spacing w:before="72"/>
        <w:ind w:left="0" w:right="1134"/>
        <w:rPr>
          <w:rStyle w:val="default"/>
          <w:rFonts w:cs="FrankRuehl" w:hint="cs"/>
          <w:rtl/>
        </w:rPr>
      </w:pPr>
      <w:r>
        <w:rPr>
          <w:lang w:val="he-IL"/>
        </w:rPr>
        <w:pict>
          <v:rect id="_x0000_s2125" style="position:absolute;left:0;text-align:left;margin-left:464.5pt;margin-top:8.05pt;width:75.05pt;height:10pt;z-index:25136281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sidR="007B3D81">
                    <w:rPr>
                      <w:rFonts w:cs="Miriam" w:hint="cs"/>
                      <w:sz w:val="18"/>
                      <w:szCs w:val="18"/>
                      <w:rtl/>
                    </w:rPr>
                    <w:t>תש"ף-2020</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sidR="007B3D81">
        <w:rPr>
          <w:rStyle w:val="default"/>
          <w:rFonts w:cs="FrankRuehl" w:hint="cs"/>
          <w:rtl/>
        </w:rPr>
        <w:t>(נמחקה)</w:t>
      </w:r>
      <w:r>
        <w:rPr>
          <w:rStyle w:val="default"/>
          <w:rFonts w:cs="FrankRuehl" w:hint="cs"/>
          <w:rtl/>
        </w:rPr>
        <w:t>.</w:t>
      </w:r>
    </w:p>
    <w:p w:rsidR="00CD2F98" w:rsidRPr="00CD732A" w:rsidRDefault="00CD2F98">
      <w:pPr>
        <w:pStyle w:val="P00"/>
        <w:spacing w:before="0"/>
        <w:ind w:left="0" w:right="1134"/>
        <w:rPr>
          <w:rFonts w:cs="FrankRuehl" w:hint="cs"/>
          <w:b/>
          <w:bCs/>
          <w:vanish/>
          <w:szCs w:val="20"/>
          <w:shd w:val="clear" w:color="auto" w:fill="FFFF99"/>
          <w:rtl/>
        </w:rPr>
      </w:pPr>
      <w:bookmarkStart w:id="92" w:name="Rov840"/>
      <w:r w:rsidRPr="00CD732A">
        <w:rPr>
          <w:rFonts w:cs="FrankRuehl" w:hint="cs"/>
          <w:vanish/>
          <w:color w:val="FF0000"/>
          <w:szCs w:val="20"/>
          <w:shd w:val="clear" w:color="auto" w:fill="FFFF99"/>
          <w:rtl/>
        </w:rPr>
        <w:t>מיום 26.10.1981</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תשמ"ב-1981</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99" w:history="1">
        <w:r w:rsidRPr="00CD732A">
          <w:rPr>
            <w:rStyle w:val="Hyperlink"/>
            <w:rFonts w:cs="FrankRuehl" w:hint="cs"/>
            <w:vanish/>
            <w:szCs w:val="20"/>
            <w:shd w:val="clear" w:color="auto" w:fill="FFFF99"/>
            <w:rtl/>
          </w:rPr>
          <w:t>ק"ת תשמ"ב מס' 4279</w:t>
        </w:r>
      </w:hyperlink>
      <w:r w:rsidRPr="00CD732A">
        <w:rPr>
          <w:rFonts w:cs="FrankRuehl" w:hint="cs"/>
          <w:vanish/>
          <w:szCs w:val="20"/>
          <w:shd w:val="clear" w:color="auto" w:fill="FFFF99"/>
          <w:rtl/>
        </w:rPr>
        <w:t xml:space="preserve"> מיום 26.10.1981 עמ' 196</w:t>
      </w:r>
    </w:p>
    <w:p w:rsidR="00CD2F98" w:rsidRPr="00CD732A" w:rsidRDefault="00CD2F98">
      <w:pPr>
        <w:pStyle w:val="P00"/>
        <w:ind w:left="0"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ד)</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יה המבחן העיוני לקבלת רשיון </w:t>
      </w:r>
      <w:r w:rsidRPr="00CD732A">
        <w:rPr>
          <w:rStyle w:val="default"/>
          <w:rFonts w:cs="FrankRuehl" w:hint="cs"/>
          <w:strike/>
          <w:vanish/>
          <w:sz w:val="22"/>
          <w:szCs w:val="22"/>
          <w:shd w:val="clear" w:color="auto" w:fill="FFFF99"/>
          <w:rtl/>
        </w:rPr>
        <w:t>טייס מסחרי בכיר,</w:t>
      </w:r>
      <w:r w:rsidRPr="00CD732A">
        <w:rPr>
          <w:rStyle w:val="default"/>
          <w:rFonts w:cs="FrankRuehl" w:hint="cs"/>
          <w:vanish/>
          <w:sz w:val="22"/>
          <w:szCs w:val="22"/>
          <w:shd w:val="clear" w:color="auto" w:fill="FFFF99"/>
          <w:rtl/>
        </w:rPr>
        <w:t xml:space="preserve"> טייס להובלה בנתיבי אויר, נווט טיס או טכנאי טיס - יהא תוקפו של האישור לתקופה של שנתיים מיום המבחן. </w:t>
      </w:r>
    </w:p>
    <w:p w:rsidR="00CD2F98" w:rsidRPr="00CD732A" w:rsidRDefault="00CD2F98">
      <w:pPr>
        <w:pStyle w:val="P00"/>
        <w:spacing w:before="0"/>
        <w:ind w:left="0" w:right="1134"/>
        <w:rPr>
          <w:rFonts w:cs="FrankRuehl" w:hint="cs"/>
          <w:vanish/>
          <w:color w:val="FF0000"/>
          <w:szCs w:val="20"/>
          <w:shd w:val="clear" w:color="auto" w:fill="FFFF99"/>
          <w:rtl/>
        </w:rPr>
      </w:pPr>
    </w:p>
    <w:p w:rsidR="00CD2F98" w:rsidRPr="00CD732A" w:rsidRDefault="00CD2F98">
      <w:pPr>
        <w:pStyle w:val="P00"/>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30.7.1989</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(מס' 2) תשמ"ט-1989</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00" w:history="1">
        <w:r w:rsidRPr="00CD732A">
          <w:rPr>
            <w:rStyle w:val="Hyperlink"/>
            <w:rFonts w:cs="FrankRuehl" w:hint="cs"/>
            <w:vanish/>
            <w:szCs w:val="20"/>
            <w:shd w:val="clear" w:color="auto" w:fill="FFFF99"/>
            <w:rtl/>
          </w:rPr>
          <w:t>ק"ת תשמ"ט מס' 5204</w:t>
        </w:r>
      </w:hyperlink>
      <w:r w:rsidRPr="00CD732A">
        <w:rPr>
          <w:rFonts w:cs="FrankRuehl" w:hint="cs"/>
          <w:vanish/>
          <w:szCs w:val="20"/>
          <w:shd w:val="clear" w:color="auto" w:fill="FFFF99"/>
          <w:rtl/>
        </w:rPr>
        <w:t xml:space="preserve"> מיום 30.7.1989 עמ' 1148</w:t>
      </w:r>
    </w:p>
    <w:p w:rsidR="00CD2F98" w:rsidRPr="00CD732A" w:rsidRDefault="00CD2F98">
      <w:pPr>
        <w:pStyle w:val="P00"/>
        <w:ind w:left="0" w:right="1134"/>
        <w:rPr>
          <w:rStyle w:val="default"/>
          <w:rFonts w:cs="FrankRuehl"/>
          <w:vanish/>
          <w:sz w:val="22"/>
          <w:szCs w:val="22"/>
          <w:shd w:val="clear" w:color="auto" w:fill="FFFF99"/>
          <w:rtl/>
        </w:rPr>
      </w:pPr>
      <w:r w:rsidRPr="00CD732A">
        <w:rPr>
          <w:rStyle w:val="big-number"/>
          <w:rFonts w:cs="FrankRuehl"/>
          <w:vanish/>
          <w:sz w:val="22"/>
          <w:szCs w:val="22"/>
          <w:shd w:val="clear" w:color="auto" w:fill="FFFF99"/>
          <w:rtl/>
        </w:rPr>
        <w:t>31.</w:t>
      </w:r>
      <w:r w:rsidRPr="00CD732A">
        <w:rPr>
          <w:rStyle w:val="big-numbe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א)</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 xml:space="preserve">מד אדם בהצלחה במבחן עיוני, יקבל על כך אישור בכתב </w:t>
      </w:r>
      <w:r w:rsidRPr="00CD732A">
        <w:rPr>
          <w:rStyle w:val="default"/>
          <w:rFonts w:cs="FrankRuehl" w:hint="cs"/>
          <w:vanish/>
          <w:sz w:val="22"/>
          <w:szCs w:val="22"/>
          <w:u w:val="single"/>
          <w:shd w:val="clear" w:color="auto" w:fill="FFFF99"/>
          <w:rtl/>
        </w:rPr>
        <w:t xml:space="preserve">(בתקנה זו </w:t>
      </w:r>
      <w:r w:rsidR="007B3D81" w:rsidRPr="00CD732A">
        <w:rPr>
          <w:rStyle w:val="default"/>
          <w:rFonts w:cs="FrankRuehl" w:hint="cs"/>
          <w:vanish/>
          <w:sz w:val="22"/>
          <w:szCs w:val="22"/>
          <w:u w:val="single"/>
          <w:shd w:val="clear" w:color="auto" w:fill="FFFF99"/>
          <w:rtl/>
        </w:rPr>
        <w:t xml:space="preserve"> –</w:t>
      </w:r>
      <w:r w:rsidRPr="00CD732A">
        <w:rPr>
          <w:rStyle w:val="default"/>
          <w:rFonts w:cs="FrankRuehl" w:hint="cs"/>
          <w:vanish/>
          <w:sz w:val="22"/>
          <w:szCs w:val="22"/>
          <w:u w:val="single"/>
          <w:shd w:val="clear" w:color="auto" w:fill="FFFF99"/>
          <w:rtl/>
        </w:rPr>
        <w:t xml:space="preserve"> "אישור")</w:t>
      </w:r>
      <w:r w:rsidRPr="00CD732A">
        <w:rPr>
          <w:rStyle w:val="default"/>
          <w:rFonts w:cs="FrankRuehl" w:hint="cs"/>
          <w:vanish/>
          <w:sz w:val="22"/>
          <w:szCs w:val="22"/>
          <w:shd w:val="clear" w:color="auto" w:fill="FFFF99"/>
          <w:rtl/>
        </w:rPr>
        <w:t xml:space="preserve">. </w:t>
      </w:r>
    </w:p>
    <w:p w:rsidR="00CD2F98" w:rsidRPr="00CD732A" w:rsidRDefault="00CD2F98">
      <w:pPr>
        <w:pStyle w:val="P00"/>
        <w:spacing w:before="0"/>
        <w:ind w:left="0" w:right="1134"/>
        <w:rPr>
          <w:rStyle w:val="default"/>
          <w:rFonts w:cs="FrankRuehl" w:hint="cs"/>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ב)</w:t>
      </w:r>
      <w:r w:rsidRPr="00CD732A">
        <w:rPr>
          <w:rStyle w:val="default"/>
          <w:rFonts w:cs="FrankRuehl"/>
          <w:vanish/>
          <w:sz w:val="22"/>
          <w:szCs w:val="22"/>
          <w:shd w:val="clear" w:color="auto" w:fill="FFFF99"/>
          <w:rtl/>
        </w:rPr>
        <w:tab/>
        <w:t>א</w:t>
      </w:r>
      <w:r w:rsidRPr="00CD732A">
        <w:rPr>
          <w:rStyle w:val="default"/>
          <w:rFonts w:cs="FrankRuehl" w:hint="cs"/>
          <w:vanish/>
          <w:sz w:val="22"/>
          <w:szCs w:val="22"/>
          <w:shd w:val="clear" w:color="auto" w:fill="FFFF99"/>
          <w:rtl/>
        </w:rPr>
        <w:t xml:space="preserve">ישור </w:t>
      </w:r>
      <w:r w:rsidRPr="00CD732A">
        <w:rPr>
          <w:rStyle w:val="default"/>
          <w:rFonts w:cs="FrankRuehl" w:hint="cs"/>
          <w:strike/>
          <w:vanish/>
          <w:sz w:val="22"/>
          <w:szCs w:val="22"/>
          <w:shd w:val="clear" w:color="auto" w:fill="FFFF99"/>
          <w:rtl/>
        </w:rPr>
        <w:t>על תוצאות המבחן</w:t>
      </w:r>
      <w:r w:rsidRPr="00CD732A">
        <w:rPr>
          <w:rStyle w:val="default"/>
          <w:rFonts w:cs="FrankRuehl" w:hint="cs"/>
          <w:vanish/>
          <w:sz w:val="22"/>
          <w:szCs w:val="22"/>
          <w:shd w:val="clear" w:color="auto" w:fill="FFFF99"/>
          <w:rtl/>
        </w:rPr>
        <w:t xml:space="preserve"> יינתן לכל המאוחר בתום שלושים יום מיום גמר המבחן.</w:t>
      </w:r>
    </w:p>
    <w:p w:rsidR="00CD2F98" w:rsidRPr="00CD732A" w:rsidRDefault="00CD2F98">
      <w:pPr>
        <w:pStyle w:val="P00"/>
        <w:spacing w:before="0"/>
        <w:ind w:left="0" w:right="1134"/>
        <w:rPr>
          <w:rStyle w:val="default"/>
          <w:rFonts w:cs="FrankRuehl"/>
          <w:strike/>
          <w:vanish/>
          <w:sz w:val="22"/>
          <w:szCs w:val="22"/>
          <w:shd w:val="clear" w:color="auto" w:fill="FFFF99"/>
          <w:rtl/>
        </w:rPr>
      </w:pPr>
      <w:r w:rsidRPr="00CD732A">
        <w:rPr>
          <w:rStyle w:val="default"/>
          <w:rFonts w:cs="FrankRuehl" w:hint="cs"/>
          <w:vanish/>
          <w:sz w:val="22"/>
          <w:szCs w:val="22"/>
          <w:shd w:val="clear" w:color="auto" w:fill="FFFF99"/>
          <w:rtl/>
        </w:rPr>
        <w:tab/>
      </w:r>
      <w:r w:rsidRPr="00CD732A">
        <w:rPr>
          <w:rStyle w:val="default"/>
          <w:rFonts w:cs="FrankRuehl" w:hint="cs"/>
          <w:strike/>
          <w:vanish/>
          <w:sz w:val="22"/>
          <w:szCs w:val="22"/>
          <w:shd w:val="clear" w:color="auto" w:fill="FFFF99"/>
          <w:rtl/>
        </w:rPr>
        <w:t>(ג)</w:t>
      </w:r>
      <w:r w:rsidRPr="00CD732A">
        <w:rPr>
          <w:rStyle w:val="default"/>
          <w:rFonts w:cs="FrankRuehl" w:hint="cs"/>
          <w:strike/>
          <w:vanish/>
          <w:sz w:val="22"/>
          <w:szCs w:val="22"/>
          <w:shd w:val="clear" w:color="auto" w:fill="FFFF99"/>
          <w:rtl/>
        </w:rPr>
        <w:tab/>
        <w:t>תקפו של האישור יהא לתקופה של ששה חדשים מיום המבחן האחרון, בתנאי שהמבחן הראשון בוצע לא יותר מששה חדשים לפני ביצוע המבחן האחרון.</w:t>
      </w:r>
    </w:p>
    <w:p w:rsidR="00CD2F98" w:rsidRPr="00CD732A" w:rsidRDefault="00CD2F98">
      <w:pPr>
        <w:pStyle w:val="P00"/>
        <w:spacing w:before="0"/>
        <w:ind w:left="0" w:right="1134"/>
        <w:rPr>
          <w:rStyle w:val="default"/>
          <w:rFonts w:cs="FrankRuehl"/>
          <w:vanish/>
          <w:sz w:val="22"/>
          <w:szCs w:val="22"/>
          <w:u w:val="single"/>
          <w:shd w:val="clear" w:color="auto" w:fill="FFFF99"/>
          <w:rtl/>
        </w:rPr>
      </w:pPr>
      <w:r w:rsidRPr="00CD732A">
        <w:rPr>
          <w:rFonts w:cs="FrankRuehl"/>
          <w:vanish/>
          <w:sz w:val="22"/>
          <w:szCs w:val="22"/>
          <w:shd w:val="clear" w:color="auto" w:fill="FFFF99"/>
          <w:rtl/>
        </w:rPr>
        <w:tab/>
      </w:r>
      <w:r w:rsidRPr="00CD732A">
        <w:rPr>
          <w:rStyle w:val="default"/>
          <w:rFonts w:cs="FrankRuehl"/>
          <w:vanish/>
          <w:sz w:val="22"/>
          <w:szCs w:val="22"/>
          <w:u w:val="single"/>
          <w:shd w:val="clear" w:color="auto" w:fill="FFFF99"/>
          <w:rtl/>
        </w:rPr>
        <w:t>(</w:t>
      </w:r>
      <w:r w:rsidRPr="00CD732A">
        <w:rPr>
          <w:rStyle w:val="default"/>
          <w:rFonts w:cs="FrankRuehl" w:hint="cs"/>
          <w:vanish/>
          <w:sz w:val="22"/>
          <w:szCs w:val="22"/>
          <w:u w:val="single"/>
          <w:shd w:val="clear" w:color="auto" w:fill="FFFF99"/>
          <w:rtl/>
        </w:rPr>
        <w:t>ג)</w:t>
      </w:r>
      <w:r w:rsidRPr="00CD732A">
        <w:rPr>
          <w:rStyle w:val="default"/>
          <w:rFonts w:cs="FrankRuehl"/>
          <w:vanish/>
          <w:sz w:val="22"/>
          <w:szCs w:val="22"/>
          <w:u w:val="single"/>
          <w:shd w:val="clear" w:color="auto" w:fill="FFFF99"/>
          <w:rtl/>
        </w:rPr>
        <w:tab/>
        <w:t>ת</w:t>
      </w:r>
      <w:r w:rsidRPr="00CD732A">
        <w:rPr>
          <w:rStyle w:val="default"/>
          <w:rFonts w:cs="FrankRuehl" w:hint="cs"/>
          <w:vanish/>
          <w:sz w:val="22"/>
          <w:szCs w:val="22"/>
          <w:u w:val="single"/>
          <w:shd w:val="clear" w:color="auto" w:fill="FFFF99"/>
          <w:rtl/>
        </w:rPr>
        <w:t>קפו של אישור יהיה לתקופה של ששה חדשים מיו</w:t>
      </w:r>
      <w:r w:rsidRPr="00CD732A">
        <w:rPr>
          <w:rStyle w:val="default"/>
          <w:rFonts w:cs="FrankRuehl"/>
          <w:vanish/>
          <w:sz w:val="22"/>
          <w:szCs w:val="22"/>
          <w:u w:val="single"/>
          <w:shd w:val="clear" w:color="auto" w:fill="FFFF99"/>
          <w:rtl/>
        </w:rPr>
        <w:t>ם</w:t>
      </w:r>
      <w:r w:rsidRPr="00CD732A">
        <w:rPr>
          <w:rStyle w:val="default"/>
          <w:rFonts w:cs="FrankRuehl" w:hint="cs"/>
          <w:vanish/>
          <w:sz w:val="22"/>
          <w:szCs w:val="22"/>
          <w:u w:val="single"/>
          <w:shd w:val="clear" w:color="auto" w:fill="FFFF99"/>
          <w:rtl/>
        </w:rPr>
        <w:t xml:space="preserve"> המבחן האחרון ובתנאי שהזמן שעבר בין המבחן הראשון לבין המבחן האחרון לא יעלה על שנים עשר חדשים. </w:t>
      </w:r>
    </w:p>
    <w:p w:rsidR="00CD2F98" w:rsidRPr="00CD732A" w:rsidRDefault="00CD2F98">
      <w:pPr>
        <w:pStyle w:val="P00"/>
        <w:spacing w:before="0"/>
        <w:ind w:left="0" w:right="1134"/>
        <w:rPr>
          <w:rStyle w:val="default"/>
          <w:rFonts w:cs="FrankRuehl"/>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ד)</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יה המבחן העיוני לקבלת רשיון טייס להובלה בנתיבי אויר, נווט טיס או טכנאי טיס </w:t>
      </w:r>
      <w:r w:rsidR="007B3D81"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 xml:space="preserve"> יהא תוקפו של האישור לתקופה של שנתיים מיום המבחן.</w:t>
      </w:r>
    </w:p>
    <w:p w:rsidR="007B3D81" w:rsidRPr="00CD732A" w:rsidRDefault="007B3D81">
      <w:pPr>
        <w:pStyle w:val="P00"/>
        <w:spacing w:before="0"/>
        <w:ind w:left="0" w:right="1134"/>
        <w:rPr>
          <w:rStyle w:val="default"/>
          <w:rFonts w:cs="FrankRuehl"/>
          <w:vanish/>
          <w:szCs w:val="20"/>
          <w:shd w:val="clear" w:color="auto" w:fill="FFFF99"/>
          <w:rtl/>
        </w:rPr>
      </w:pPr>
    </w:p>
    <w:p w:rsidR="007B3D81" w:rsidRPr="00CD732A" w:rsidRDefault="007B3D81">
      <w:pPr>
        <w:pStyle w:val="P00"/>
        <w:spacing w:before="0"/>
        <w:ind w:left="0" w:right="1134"/>
        <w:rPr>
          <w:rStyle w:val="default"/>
          <w:rFonts w:cs="FrankRuehl"/>
          <w:vanish/>
          <w:color w:val="FF0000"/>
          <w:szCs w:val="20"/>
          <w:shd w:val="clear" w:color="auto" w:fill="FFFF99"/>
          <w:rtl/>
        </w:rPr>
      </w:pPr>
      <w:r w:rsidRPr="00CD732A">
        <w:rPr>
          <w:rStyle w:val="default"/>
          <w:rFonts w:cs="FrankRuehl" w:hint="cs"/>
          <w:vanish/>
          <w:color w:val="FF0000"/>
          <w:szCs w:val="20"/>
          <w:shd w:val="clear" w:color="auto" w:fill="FFFF99"/>
          <w:rtl/>
        </w:rPr>
        <w:t>מיום 26.8.2020</w:t>
      </w:r>
    </w:p>
    <w:p w:rsidR="007B3D81" w:rsidRPr="00CD732A" w:rsidRDefault="007B3D81">
      <w:pPr>
        <w:pStyle w:val="P00"/>
        <w:spacing w:before="0"/>
        <w:ind w:left="0"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תק' תש"ף-2020</w:t>
      </w:r>
    </w:p>
    <w:p w:rsidR="007B3D81" w:rsidRPr="00CD732A" w:rsidRDefault="007B3D81">
      <w:pPr>
        <w:pStyle w:val="P00"/>
        <w:spacing w:before="0"/>
        <w:ind w:left="0" w:right="1134"/>
        <w:rPr>
          <w:rStyle w:val="default"/>
          <w:rFonts w:cs="FrankRuehl"/>
          <w:vanish/>
          <w:szCs w:val="20"/>
          <w:shd w:val="clear" w:color="auto" w:fill="FFFF99"/>
          <w:rtl/>
        </w:rPr>
      </w:pPr>
      <w:hyperlink r:id="rId101" w:history="1">
        <w:r w:rsidRPr="00CD732A">
          <w:rPr>
            <w:rStyle w:val="Hyperlink"/>
            <w:rFonts w:cs="FrankRuehl" w:hint="cs"/>
            <w:vanish/>
            <w:szCs w:val="20"/>
            <w:shd w:val="clear" w:color="auto" w:fill="FFFF99"/>
            <w:rtl/>
          </w:rPr>
          <w:t>ק"ת תש"ף מס' 8713</w:t>
        </w:r>
      </w:hyperlink>
      <w:r w:rsidRPr="00CD732A">
        <w:rPr>
          <w:rStyle w:val="default"/>
          <w:rFonts w:cs="FrankRuehl" w:hint="cs"/>
          <w:vanish/>
          <w:szCs w:val="20"/>
          <w:shd w:val="clear" w:color="auto" w:fill="FFFF99"/>
          <w:rtl/>
        </w:rPr>
        <w:t xml:space="preserve"> מיום 26.8.2020 עמ' 2081</w:t>
      </w:r>
    </w:p>
    <w:p w:rsidR="007B3D81" w:rsidRPr="00CD732A" w:rsidRDefault="007B3D81" w:rsidP="007B3D81">
      <w:pPr>
        <w:pStyle w:val="P00"/>
        <w:ind w:left="0" w:right="1134"/>
        <w:rPr>
          <w:rStyle w:val="default"/>
          <w:rFonts w:cs="FrankRuehl"/>
          <w:strike/>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ג)</w:t>
      </w:r>
      <w:r w:rsidRPr="00CD732A">
        <w:rPr>
          <w:rStyle w:val="default"/>
          <w:rFonts w:cs="FrankRuehl"/>
          <w:strike/>
          <w:vanish/>
          <w:sz w:val="22"/>
          <w:szCs w:val="22"/>
          <w:shd w:val="clear" w:color="auto" w:fill="FFFF99"/>
          <w:rtl/>
        </w:rPr>
        <w:tab/>
        <w:t>ת</w:t>
      </w:r>
      <w:r w:rsidRPr="00CD732A">
        <w:rPr>
          <w:rStyle w:val="default"/>
          <w:rFonts w:cs="FrankRuehl" w:hint="cs"/>
          <w:strike/>
          <w:vanish/>
          <w:sz w:val="22"/>
          <w:szCs w:val="22"/>
          <w:shd w:val="clear" w:color="auto" w:fill="FFFF99"/>
          <w:rtl/>
        </w:rPr>
        <w:t>קפו של אישור יהיה לתקופה של ששה חדשים מיו</w:t>
      </w:r>
      <w:r w:rsidRPr="00CD732A">
        <w:rPr>
          <w:rStyle w:val="default"/>
          <w:rFonts w:cs="FrankRuehl"/>
          <w:strike/>
          <w:vanish/>
          <w:sz w:val="22"/>
          <w:szCs w:val="22"/>
          <w:shd w:val="clear" w:color="auto" w:fill="FFFF99"/>
          <w:rtl/>
        </w:rPr>
        <w:t>ם</w:t>
      </w:r>
      <w:r w:rsidRPr="00CD732A">
        <w:rPr>
          <w:rStyle w:val="default"/>
          <w:rFonts w:cs="FrankRuehl" w:hint="cs"/>
          <w:strike/>
          <w:vanish/>
          <w:sz w:val="22"/>
          <w:szCs w:val="22"/>
          <w:shd w:val="clear" w:color="auto" w:fill="FFFF99"/>
          <w:rtl/>
        </w:rPr>
        <w:t xml:space="preserve"> המבחן האחרון ובתנאי שהזמן שעבר בין המבחן הראשון לבין המבחן האחרון לא יעלה על שנים עשר חדשים. </w:t>
      </w:r>
    </w:p>
    <w:p w:rsidR="007B3D81" w:rsidRPr="00CD732A" w:rsidRDefault="007B3D81" w:rsidP="007B3D81">
      <w:pPr>
        <w:pStyle w:val="P00"/>
        <w:spacing w:before="0"/>
        <w:ind w:left="0" w:right="1134"/>
        <w:rPr>
          <w:rStyle w:val="default"/>
          <w:rFonts w:cs="FrankRuehl"/>
          <w:strike/>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ד)</w:t>
      </w:r>
      <w:r w:rsidRPr="00CD732A">
        <w:rPr>
          <w:rStyle w:val="default"/>
          <w:rFonts w:cs="FrankRuehl"/>
          <w:strike/>
          <w:vanish/>
          <w:sz w:val="22"/>
          <w:szCs w:val="22"/>
          <w:shd w:val="clear" w:color="auto" w:fill="FFFF99"/>
          <w:rtl/>
        </w:rPr>
        <w:tab/>
        <w:t>ה</w:t>
      </w:r>
      <w:r w:rsidRPr="00CD732A">
        <w:rPr>
          <w:rStyle w:val="default"/>
          <w:rFonts w:cs="FrankRuehl" w:hint="cs"/>
          <w:strike/>
          <w:vanish/>
          <w:sz w:val="22"/>
          <w:szCs w:val="22"/>
          <w:shd w:val="clear" w:color="auto" w:fill="FFFF99"/>
          <w:rtl/>
        </w:rPr>
        <w:t xml:space="preserve">יה המבחן העיוני לקבלת רשיון טייס להובלה בנתיבי אויר, נווט טיס או טכנאי טיס </w:t>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 xml:space="preserve"> יהא תוקפו של האישור לתקופה של שנתיים מיום המבחן.</w:t>
      </w:r>
    </w:p>
    <w:p w:rsidR="007B3D81" w:rsidRPr="007B3D81" w:rsidRDefault="007B3D81" w:rsidP="007B3D81">
      <w:pPr>
        <w:pStyle w:val="P00"/>
        <w:spacing w:before="0"/>
        <w:ind w:left="0" w:right="1134"/>
        <w:rPr>
          <w:rStyle w:val="default"/>
          <w:rFonts w:cs="FrankRuehl"/>
          <w:sz w:val="2"/>
          <w:szCs w:val="2"/>
          <w:shd w:val="clear" w:color="auto" w:fill="FFFF99"/>
          <w:rtl/>
        </w:rPr>
      </w:pPr>
      <w:r w:rsidRPr="00CD732A">
        <w:rPr>
          <w:rStyle w:val="default"/>
          <w:rFonts w:cs="FrankRuehl"/>
          <w:vanish/>
          <w:sz w:val="22"/>
          <w:szCs w:val="22"/>
          <w:shd w:val="clear" w:color="auto" w:fill="FFFF99"/>
          <w:rtl/>
        </w:rPr>
        <w:tab/>
      </w:r>
      <w:r w:rsidRPr="00CD732A">
        <w:rPr>
          <w:rStyle w:val="default"/>
          <w:rFonts w:cs="FrankRuehl" w:hint="cs"/>
          <w:vanish/>
          <w:sz w:val="22"/>
          <w:szCs w:val="22"/>
          <w:u w:val="single"/>
          <w:shd w:val="clear" w:color="auto" w:fill="FFFF99"/>
          <w:rtl/>
        </w:rPr>
        <w:t>(ג)</w:t>
      </w:r>
      <w:r w:rsidRPr="00CD732A">
        <w:rPr>
          <w:rStyle w:val="default"/>
          <w:rFonts w:cs="FrankRuehl"/>
          <w:vanish/>
          <w:sz w:val="22"/>
          <w:szCs w:val="22"/>
          <w:u w:val="single"/>
          <w:shd w:val="clear" w:color="auto" w:fill="FFFF99"/>
          <w:rtl/>
        </w:rPr>
        <w:tab/>
      </w:r>
      <w:r w:rsidRPr="00CD732A">
        <w:rPr>
          <w:rStyle w:val="default"/>
          <w:rFonts w:cs="FrankRuehl" w:hint="cs"/>
          <w:vanish/>
          <w:sz w:val="22"/>
          <w:szCs w:val="22"/>
          <w:u w:val="single"/>
          <w:shd w:val="clear" w:color="auto" w:fill="FFFF99"/>
          <w:rtl/>
        </w:rPr>
        <w:t>תוקפו של אישור לגבי כל מבחן עיוני יהיה לתקופה של 24 חודשים מיום ביצוע המבחן; הוראות תקנת משנה זו לא יחולו לגבי מבחן למבקש רישיון טכנאי לבדק כלי טיס, הגדר שבו או חידושו, שלגביו יחולו הוראות תקנה 226.</w:t>
      </w:r>
      <w:bookmarkEnd w:id="92"/>
    </w:p>
    <w:p w:rsidR="00CD2F98" w:rsidRDefault="00CD2F98">
      <w:pPr>
        <w:pStyle w:val="P00"/>
        <w:spacing w:before="72"/>
        <w:ind w:left="0" w:right="1134"/>
        <w:rPr>
          <w:rStyle w:val="default"/>
          <w:rFonts w:cs="FrankRuehl"/>
          <w:rtl/>
        </w:rPr>
      </w:pPr>
      <w:bookmarkStart w:id="93" w:name="Seif36"/>
      <w:bookmarkEnd w:id="93"/>
      <w:r>
        <w:rPr>
          <w:rStyle w:val="big-number"/>
        </w:rPr>
        <w:pict>
          <v:rect id="_x0000_s2126" style="position:absolute;left:0;text-align:left;margin-left:464.5pt;margin-top:8.05pt;width:75.05pt;height:20pt;z-index:25136384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הע</w:t>
                  </w:r>
                  <w:r>
                    <w:rPr>
                      <w:rFonts w:cs="Miriam" w:hint="cs"/>
                      <w:sz w:val="18"/>
                      <w:szCs w:val="18"/>
                      <w:rtl/>
                    </w:rPr>
                    <w:t>תקת מבחן עיוני או מעשה מרמה אחר</w:t>
                  </w:r>
                </w:p>
              </w:txbxContent>
            </v:textbox>
            <w10:anchorlock/>
          </v:rect>
        </w:pict>
      </w:r>
      <w:r>
        <w:rPr>
          <w:rStyle w:val="big-number"/>
          <w:rtl/>
        </w:rPr>
        <w:t>32</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א יעתיק אדם מאחר</w:t>
      </w:r>
      <w:r>
        <w:rPr>
          <w:rStyle w:val="default"/>
          <w:rFonts w:cs="FrankRuehl"/>
          <w:rtl/>
        </w:rPr>
        <w:t xml:space="preserve"> </w:t>
      </w:r>
      <w:r>
        <w:rPr>
          <w:rStyle w:val="default"/>
          <w:rFonts w:cs="FrankRuehl" w:hint="cs"/>
          <w:rtl/>
        </w:rPr>
        <w:t xml:space="preserve">במבחן עיוני, לא יתנו לאדם אחר אלא אם הורשה לכך, לא יעזור לאדם אחר בזמן המבחן, לא יכתוב מבחן כאמור במקום אדם אחר, לא ישתמש באמצעי עזר בלתי מאושר בזמן המבחן ולא יסייע לאחר באחד המעשים האמורים.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ב</w:t>
      </w:r>
      <w:r>
        <w:rPr>
          <w:rStyle w:val="default"/>
          <w:rFonts w:cs="FrankRuehl" w:hint="cs"/>
          <w:rtl/>
        </w:rPr>
        <w:t>יצע אדם מעשה כאמור בתקנת משנה (א), רשאית רשות הרישוי לפסו</w:t>
      </w:r>
      <w:r>
        <w:rPr>
          <w:rStyle w:val="default"/>
          <w:rFonts w:cs="FrankRuehl"/>
          <w:rtl/>
        </w:rPr>
        <w:t>ל</w:t>
      </w:r>
      <w:r>
        <w:rPr>
          <w:rStyle w:val="default"/>
          <w:rFonts w:cs="FrankRuehl" w:hint="cs"/>
          <w:rtl/>
        </w:rPr>
        <w:t xml:space="preserve"> את המבחן העיוני של אותו אדם וכן לעכב את מתן הרשיון או ההגדר, חידושם או אישורם על פי תקנות אלה, עד לתקופה של שנתיים מיום ביצוע המעשה, וכן להתלות או לבטל את רשיון עובד הטיס שהוצא לו. </w:t>
      </w:r>
    </w:p>
    <w:p w:rsidR="00CD2F98" w:rsidRDefault="00CD2F98">
      <w:pPr>
        <w:pStyle w:val="P00"/>
        <w:spacing w:before="72"/>
        <w:ind w:left="0" w:right="1134"/>
        <w:rPr>
          <w:rStyle w:val="default"/>
          <w:rFonts w:cs="FrankRuehl"/>
          <w:rtl/>
        </w:rPr>
      </w:pPr>
      <w:bookmarkStart w:id="94" w:name="Seif37"/>
      <w:bookmarkEnd w:id="94"/>
      <w:r>
        <w:rPr>
          <w:rStyle w:val="big-number"/>
        </w:rPr>
        <w:pict>
          <v:rect id="_x0000_s2127" style="position:absolute;left:0;text-align:left;margin-left:464.5pt;margin-top:8.05pt;width:75.05pt;height:10pt;z-index:25136486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מב</w:t>
                  </w:r>
                  <w:r>
                    <w:rPr>
                      <w:rFonts w:cs="Miriam" w:hint="cs"/>
                      <w:sz w:val="18"/>
                      <w:szCs w:val="18"/>
                      <w:rtl/>
                    </w:rPr>
                    <w:t>חן עיוני חוזר</w:t>
                  </w:r>
                </w:p>
              </w:txbxContent>
            </v:textbox>
            <w10:anchorlock/>
          </v:rect>
        </w:pict>
      </w:r>
      <w:r>
        <w:rPr>
          <w:rStyle w:val="big-number"/>
          <w:rtl/>
        </w:rPr>
        <w:t>33</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א</w:t>
      </w:r>
      <w:r>
        <w:rPr>
          <w:rStyle w:val="default"/>
          <w:rFonts w:cs="FrankRuehl" w:hint="cs"/>
          <w:rtl/>
        </w:rPr>
        <w:t>דם שנכשל במבחן עיוני רשאי להגיש בקשה למבחן עיוני חוזר בתום שלו</w:t>
      </w:r>
      <w:r>
        <w:rPr>
          <w:rStyle w:val="default"/>
          <w:rFonts w:cs="FrankRuehl"/>
          <w:rtl/>
        </w:rPr>
        <w:t>ש</w:t>
      </w:r>
      <w:r>
        <w:rPr>
          <w:rStyle w:val="default"/>
          <w:rFonts w:cs="FrankRuehl" w:hint="cs"/>
          <w:rtl/>
        </w:rPr>
        <w:t xml:space="preserve">ים יום מיום המבחן בו נכשל.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ע</w:t>
      </w:r>
      <w:r>
        <w:rPr>
          <w:rStyle w:val="default"/>
          <w:rFonts w:cs="FrankRuehl" w:hint="cs"/>
          <w:rtl/>
        </w:rPr>
        <w:t>ל אף האמור בתקנת משנה (א) יהא אדם שנכשל במבחן עיוני רשאי להגיש בקשה למבחן עיוני חוזר כעבור פחות משלושים יום מיום המבחן בו נכשל, אם המציא הצהרה המעידה כי קיבל הדרכה נוספת וכי הוא מוכן לקראת המבחן החוזר, ואותה הצהרה חתומה ב</w:t>
      </w:r>
      <w:r>
        <w:rPr>
          <w:rStyle w:val="default"/>
          <w:rFonts w:cs="FrankRuehl"/>
          <w:rtl/>
        </w:rPr>
        <w:t>י</w:t>
      </w:r>
      <w:r>
        <w:rPr>
          <w:rStyle w:val="default"/>
          <w:rFonts w:cs="FrankRuehl" w:hint="cs"/>
          <w:rtl/>
        </w:rPr>
        <w:t xml:space="preserve">די מחזיק ברשיון מדריך טיס עם הגדר מתאים או מי שרשות הרישוי הסמיכה אותו לכך.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t>מ</w:t>
      </w:r>
      <w:r>
        <w:rPr>
          <w:rStyle w:val="default"/>
          <w:rFonts w:cs="FrankRuehl" w:hint="cs"/>
          <w:rtl/>
        </w:rPr>
        <w:t xml:space="preserve">בחן עיוני חוזר יערך במועדים ובמקומות שנקבעו בהתאם לתקנה 28, או במועדים מוקדמים יותר, ככל שהדבר ניתן לביצוע. </w:t>
      </w:r>
    </w:p>
    <w:p w:rsidR="00CD2F98" w:rsidRDefault="00CD2F98">
      <w:pPr>
        <w:pStyle w:val="header-2"/>
        <w:ind w:left="0" w:right="1134"/>
        <w:rPr>
          <w:rFonts w:cs="Miriam"/>
          <w:rtl/>
        </w:rPr>
      </w:pPr>
      <w:bookmarkStart w:id="95" w:name="hed22"/>
      <w:bookmarkEnd w:id="95"/>
      <w:r>
        <w:rPr>
          <w:rFonts w:cs="Miriam"/>
          <w:rtl/>
        </w:rPr>
        <w:t>סי</w:t>
      </w:r>
      <w:r>
        <w:rPr>
          <w:rFonts w:cs="Miriam" w:hint="cs"/>
          <w:rtl/>
        </w:rPr>
        <w:t>מן ב': מבחנים מעשיים בטיסה</w:t>
      </w:r>
    </w:p>
    <w:p w:rsidR="00CD2F98" w:rsidRDefault="00CD2F98">
      <w:pPr>
        <w:pStyle w:val="P00"/>
        <w:spacing w:before="72"/>
        <w:ind w:left="0" w:right="1134"/>
        <w:rPr>
          <w:rStyle w:val="default"/>
          <w:rFonts w:cs="FrankRuehl"/>
          <w:rtl/>
        </w:rPr>
      </w:pPr>
      <w:bookmarkStart w:id="96" w:name="Seif38"/>
      <w:bookmarkEnd w:id="96"/>
      <w:r>
        <w:rPr>
          <w:rStyle w:val="big-number"/>
        </w:rPr>
        <w:pict>
          <v:rect id="_x0000_s2128" style="position:absolute;left:0;text-align:left;margin-left:464.5pt;margin-top:8.05pt;width:75.05pt;height:20pt;z-index:25136588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תנ</w:t>
                  </w:r>
                  <w:r>
                    <w:rPr>
                      <w:rFonts w:cs="Miriam" w:hint="cs"/>
                      <w:sz w:val="18"/>
                      <w:szCs w:val="18"/>
                      <w:rtl/>
                    </w:rPr>
                    <w:t>אים למבחן מעשי בטיסה</w:t>
                  </w:r>
                </w:p>
              </w:txbxContent>
            </v:textbox>
            <w10:anchorlock/>
          </v:rect>
        </w:pict>
      </w:r>
      <w:r>
        <w:rPr>
          <w:rStyle w:val="big-number"/>
          <w:rtl/>
        </w:rPr>
        <w:t>34</w:t>
      </w:r>
      <w:r>
        <w:rPr>
          <w:rStyle w:val="default"/>
          <w:rFonts w:cs="FrankRuehl"/>
          <w:rtl/>
        </w:rPr>
        <w:t>.</w:t>
      </w:r>
      <w:r>
        <w:rPr>
          <w:rStyle w:val="default"/>
          <w:rFonts w:cs="FrankRuehl"/>
          <w:rtl/>
        </w:rPr>
        <w:tab/>
        <w:t>ל</w:t>
      </w:r>
      <w:r>
        <w:rPr>
          <w:rStyle w:val="default"/>
          <w:rFonts w:cs="FrankRuehl" w:hint="cs"/>
          <w:rtl/>
        </w:rPr>
        <w:t>א יגש אדם למבחן מעשי אלא אם:</w:t>
      </w:r>
      <w:r>
        <w:rPr>
          <w:rStyle w:val="default"/>
          <w:rFonts w:cs="FrankRuehl"/>
          <w:rtl/>
        </w:rPr>
        <w:t xml:space="preserve"> - </w:t>
      </w:r>
    </w:p>
    <w:p w:rsidR="00CD2F98" w:rsidRDefault="00CD2F98">
      <w:pPr>
        <w:pStyle w:val="P11"/>
        <w:tabs>
          <w:tab w:val="left" w:pos="624"/>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וא עמד בכל המבחנים העיוניים הנדרשים לפי תקנות אלה לקבלת הרשיון או ההגדר המבוקשים; </w:t>
      </w:r>
    </w:p>
    <w:p w:rsidR="00CD2F98" w:rsidRDefault="00CD2F98">
      <w:pPr>
        <w:pStyle w:val="P02"/>
        <w:spacing w:before="72"/>
        <w:ind w:left="1021" w:right="1134" w:hanging="397"/>
        <w:rPr>
          <w:rStyle w:val="default"/>
          <w:rFonts w:cs="FrankRuehl"/>
          <w:rtl/>
        </w:rPr>
      </w:pPr>
      <w:r>
        <w:rPr>
          <w:rStyle w:val="default"/>
          <w:rFonts w:cs="FrankRuehl"/>
          <w:rtl/>
        </w:rPr>
        <w:t>(2)</w:t>
      </w:r>
      <w:r>
        <w:rPr>
          <w:rStyle w:val="default"/>
          <w:rFonts w:cs="FrankRuehl"/>
          <w:rtl/>
        </w:rPr>
        <w:tab/>
        <w:t>א</w:t>
      </w:r>
      <w:r>
        <w:rPr>
          <w:rStyle w:val="default"/>
          <w:rFonts w:cs="FrankRuehl" w:hint="cs"/>
          <w:rtl/>
        </w:rPr>
        <w:t>.</w:t>
      </w:r>
      <w:r>
        <w:rPr>
          <w:rStyle w:val="default"/>
          <w:rFonts w:cs="FrankRuehl"/>
          <w:rtl/>
        </w:rPr>
        <w:tab/>
        <w:t>ה</w:t>
      </w:r>
      <w:r>
        <w:rPr>
          <w:rStyle w:val="default"/>
          <w:rFonts w:cs="FrankRuehl" w:hint="cs"/>
          <w:rtl/>
        </w:rPr>
        <w:t>וא המציא תעודת גמר שניתנה לו מאת בית ספר מאושר על ידי רשות הרישוי ואשר בו למד, חתומה בידי הממונה הראשי על ההדרכה באותו בית ספר; או</w:t>
      </w:r>
      <w:r>
        <w:rPr>
          <w:rStyle w:val="default"/>
          <w:rFonts w:cs="FrankRuehl"/>
          <w:rtl/>
        </w:rPr>
        <w:t xml:space="preserve"> </w:t>
      </w:r>
    </w:p>
    <w:p w:rsidR="00CD2F98" w:rsidRDefault="00CD2F98">
      <w:pPr>
        <w:pStyle w:val="P22"/>
        <w:spacing w:before="72"/>
        <w:ind w:left="1021" w:right="1134"/>
        <w:rPr>
          <w:rStyle w:val="default"/>
          <w:rFonts w:cs="FrankRuehl"/>
          <w:rtl/>
        </w:rPr>
      </w:pPr>
      <w:r>
        <w:rPr>
          <w:rStyle w:val="default"/>
          <w:rFonts w:cs="FrankRuehl"/>
          <w:rtl/>
        </w:rPr>
        <w:t>ב.</w:t>
      </w:r>
      <w:r>
        <w:rPr>
          <w:rStyle w:val="default"/>
          <w:rFonts w:cs="FrankRuehl"/>
          <w:rtl/>
        </w:rPr>
        <w:tab/>
        <w:t>ה</w:t>
      </w:r>
      <w:r>
        <w:rPr>
          <w:rStyle w:val="default"/>
          <w:rFonts w:cs="FrankRuehl" w:hint="cs"/>
          <w:rtl/>
        </w:rPr>
        <w:t xml:space="preserve">מציא אישור, בחתימת ידו של המדריך האישי שלו, לפיו קיבל הדרכה מתאימה, ובלבד שהתקיימו כל אלה: </w:t>
      </w:r>
    </w:p>
    <w:p w:rsidR="00CD2F98" w:rsidRDefault="00CD2F98">
      <w:pPr>
        <w:pStyle w:val="P33"/>
        <w:spacing w:before="72"/>
        <w:ind w:left="147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מדריך האישי ממלא אחר התנאים הנדרשים ממדריך טיס ראשי של בית ספר כמשמעותו בתקנה 1 לתקנות רישוי שירותי התעופה (בתי ספר להוראת טיס), תשל"א-1971, כאמור בתקנה </w:t>
      </w:r>
      <w:r>
        <w:rPr>
          <w:rStyle w:val="default"/>
          <w:rFonts w:cs="FrankRuehl"/>
          <w:rtl/>
        </w:rPr>
        <w:t xml:space="preserve">5 </w:t>
      </w:r>
      <w:r>
        <w:rPr>
          <w:rStyle w:val="default"/>
          <w:rFonts w:cs="FrankRuehl" w:hint="cs"/>
          <w:rtl/>
        </w:rPr>
        <w:t xml:space="preserve">לתקנות האמורות; </w:t>
      </w:r>
    </w:p>
    <w:p w:rsidR="00CD2F98" w:rsidRDefault="00CD2F98">
      <w:pPr>
        <w:pStyle w:val="P33"/>
        <w:spacing w:before="72"/>
        <w:ind w:left="1474"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 xml:space="preserve">לי הטיס שבו התבצעה ההדרכה היה רשום על שמו של המדריך האישי או על שמו של המתלמד בכל זמן ההדרכה; </w:t>
      </w:r>
    </w:p>
    <w:p w:rsidR="00CD2F98" w:rsidRDefault="00CD2F98">
      <w:pPr>
        <w:pStyle w:val="P33"/>
        <w:spacing w:before="72"/>
        <w:ind w:left="147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הדרכה התבצעה לפי תכנית אימונים ופיקוח שאישרה רשות הרישוי; </w:t>
      </w:r>
    </w:p>
    <w:p w:rsidR="00CD2F98" w:rsidRDefault="00CD2F98">
      <w:pPr>
        <w:pStyle w:val="P33"/>
        <w:spacing w:before="72"/>
        <w:ind w:left="147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 xml:space="preserve">הדרכה לא בוצעה בטיסה מסחרית. </w:t>
      </w:r>
    </w:p>
    <w:p w:rsidR="00CD2F98" w:rsidRDefault="00CD2F98">
      <w:pPr>
        <w:pStyle w:val="P00"/>
        <w:spacing w:before="72"/>
        <w:ind w:left="0" w:right="1134"/>
        <w:rPr>
          <w:rStyle w:val="default"/>
          <w:rFonts w:cs="FrankRuehl"/>
          <w:rtl/>
        </w:rPr>
      </w:pPr>
      <w:bookmarkStart w:id="97" w:name="Seif39"/>
      <w:bookmarkEnd w:id="97"/>
      <w:r>
        <w:rPr>
          <w:rStyle w:val="big-number"/>
        </w:rPr>
        <w:pict>
          <v:rect id="_x0000_s2129" style="position:absolute;left:0;text-align:left;margin-left:464.5pt;margin-top:8.05pt;width:75.05pt;height:20pt;z-index:25136691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מב</w:t>
                  </w:r>
                  <w:r>
                    <w:rPr>
                      <w:rFonts w:cs="Miriam" w:hint="cs"/>
                      <w:sz w:val="18"/>
                      <w:szCs w:val="18"/>
                      <w:rtl/>
                    </w:rPr>
                    <w:t xml:space="preserve">חן מעשי </w:t>
                  </w:r>
                  <w:r>
                    <w:rPr>
                      <w:rFonts w:cs="Miriam"/>
                      <w:sz w:val="18"/>
                      <w:szCs w:val="18"/>
                      <w:rtl/>
                    </w:rPr>
                    <w:t>ח</w:t>
                  </w:r>
                  <w:r>
                    <w:rPr>
                      <w:rFonts w:cs="Miriam" w:hint="cs"/>
                      <w:sz w:val="18"/>
                      <w:szCs w:val="18"/>
                      <w:rtl/>
                    </w:rPr>
                    <w:t>וזר טיסה</w:t>
                  </w:r>
                </w:p>
              </w:txbxContent>
            </v:textbox>
            <w10:anchorlock/>
          </v:rect>
        </w:pict>
      </w:r>
      <w:r>
        <w:rPr>
          <w:rStyle w:val="big-number"/>
          <w:rtl/>
        </w:rPr>
        <w:t>35</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א יגיש אדם בקשה למבחן מעשי חוזר</w:t>
      </w:r>
      <w:r>
        <w:rPr>
          <w:rStyle w:val="default"/>
          <w:rFonts w:cs="FrankRuehl"/>
          <w:rtl/>
        </w:rPr>
        <w:t xml:space="preserve"> </w:t>
      </w:r>
      <w:r>
        <w:rPr>
          <w:rStyle w:val="default"/>
          <w:rFonts w:cs="FrankRuehl" w:hint="cs"/>
          <w:rtl/>
        </w:rPr>
        <w:t xml:space="preserve">אלא בתום שלושים יום מיום המבחן המעשי בו נכשל, אלא אם נקבע אחרת בתקנות אלה. </w:t>
      </w:r>
    </w:p>
    <w:p w:rsidR="00CD2F98" w:rsidRDefault="00CD2F98">
      <w:pPr>
        <w:pStyle w:val="P00"/>
        <w:spacing w:before="72"/>
        <w:ind w:left="0" w:right="1134"/>
        <w:rPr>
          <w:rStyle w:val="default"/>
          <w:rFonts w:cs="FrankRuehl" w:hint="cs"/>
          <w:rtl/>
        </w:rPr>
      </w:pPr>
      <w:r>
        <w:rPr>
          <w:lang w:val="he-IL"/>
        </w:rPr>
        <w:pict>
          <v:rect id="_x0000_s2130" style="position:absolute;left:0;text-align:left;margin-left:464.5pt;margin-top:8.05pt;width:75.05pt;height:10pt;z-index:25136793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t>ע</w:t>
      </w:r>
      <w:r>
        <w:rPr>
          <w:rStyle w:val="default"/>
          <w:rFonts w:cs="FrankRuehl" w:hint="cs"/>
          <w:rtl/>
        </w:rPr>
        <w:t xml:space="preserve">ל אף האמור בתקנת משנה (א), יהיה אדם שנכשל במבחן מעשי בפעם הראשונה רשאי להגיש בקשה למבחן מעשי חוזר בתום פחות משלושים יום אם המציא למנהל הצהרה המעידה שקיבל הדרכה נוספת בהתאם </w:t>
      </w:r>
      <w:r>
        <w:rPr>
          <w:rStyle w:val="default"/>
          <w:rFonts w:cs="FrankRuehl"/>
          <w:rtl/>
        </w:rPr>
        <w:t>ל</w:t>
      </w:r>
      <w:r>
        <w:rPr>
          <w:rStyle w:val="default"/>
          <w:rFonts w:cs="FrankRuehl" w:hint="cs"/>
          <w:rtl/>
        </w:rPr>
        <w:t>הוראות הבוחן אשר בחנו במבחן המעשי בו נכשל, וכי הוא מוכן לקראת המבחן המעשי החוזר; ההצהרה תהא חתומה בידי מדריך הטיס הראשי של בית הספר או בידי המדריך האישי שלו כאמור בתקנה 34(2)(ב)(1).</w:t>
      </w:r>
    </w:p>
    <w:p w:rsidR="00CD2F98" w:rsidRPr="00CD732A" w:rsidRDefault="00CD2F98">
      <w:pPr>
        <w:pStyle w:val="P00"/>
        <w:spacing w:before="0"/>
        <w:ind w:left="0" w:right="1134"/>
        <w:rPr>
          <w:rFonts w:cs="FrankRuehl" w:hint="cs"/>
          <w:b/>
          <w:bCs/>
          <w:vanish/>
          <w:szCs w:val="20"/>
          <w:shd w:val="clear" w:color="auto" w:fill="FFFF99"/>
          <w:rtl/>
        </w:rPr>
      </w:pPr>
      <w:bookmarkStart w:id="98" w:name="Rov552"/>
      <w:r w:rsidRPr="00CD732A">
        <w:rPr>
          <w:rFonts w:cs="FrankRuehl" w:hint="cs"/>
          <w:vanish/>
          <w:color w:val="FF0000"/>
          <w:szCs w:val="20"/>
          <w:shd w:val="clear" w:color="auto" w:fill="FFFF99"/>
          <w:rtl/>
        </w:rPr>
        <w:t>מיום 14.5.1992</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תשנ"ב-1992</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02" w:history="1">
        <w:r w:rsidRPr="00CD732A">
          <w:rPr>
            <w:rStyle w:val="Hyperlink"/>
            <w:rFonts w:cs="FrankRuehl" w:hint="cs"/>
            <w:vanish/>
            <w:szCs w:val="20"/>
            <w:shd w:val="clear" w:color="auto" w:fill="FFFF99"/>
            <w:rtl/>
          </w:rPr>
          <w:t>ק"ת תשנ"ב מס' 5442</w:t>
        </w:r>
      </w:hyperlink>
      <w:r w:rsidRPr="00CD732A">
        <w:rPr>
          <w:rFonts w:cs="FrankRuehl" w:hint="cs"/>
          <w:vanish/>
          <w:szCs w:val="20"/>
          <w:shd w:val="clear" w:color="auto" w:fill="FFFF99"/>
          <w:rtl/>
        </w:rPr>
        <w:t xml:space="preserve"> מיום 14.5.1992 עמ' 1062</w:t>
      </w:r>
    </w:p>
    <w:p w:rsidR="00CD2F98" w:rsidRDefault="00CD2F98">
      <w:pPr>
        <w:pStyle w:val="P00"/>
        <w:ind w:left="0" w:right="1134"/>
        <w:rPr>
          <w:rStyle w:val="default"/>
          <w:rFonts w:cs="FrankRuehl" w:hint="cs"/>
          <w:sz w:val="2"/>
          <w:szCs w:val="2"/>
          <w:rtl/>
        </w:rPr>
      </w:pPr>
      <w:r w:rsidRPr="00CD732A">
        <w:rPr>
          <w:rStyle w:val="default"/>
          <w:rFonts w:cs="FrankRuehl" w:hint="cs"/>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ב)</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 xml:space="preserve">ל אף האמור בתקנת משנה (א), יהיה אדם שנכשל במבחן מעשי בפעם הראשונה רשאי להגיש בקשה למבחן מעשי חוזר בתום פחות משלושים יום אם המציא למנהל הצהרה המעידה שקיבל הדרכה נוספת בהתאם </w:t>
      </w:r>
      <w:r w:rsidRPr="00CD732A">
        <w:rPr>
          <w:rStyle w:val="default"/>
          <w:rFonts w:cs="FrankRuehl"/>
          <w:vanish/>
          <w:sz w:val="22"/>
          <w:szCs w:val="22"/>
          <w:shd w:val="clear" w:color="auto" w:fill="FFFF99"/>
          <w:rtl/>
        </w:rPr>
        <w:t>ל</w:t>
      </w:r>
      <w:r w:rsidRPr="00CD732A">
        <w:rPr>
          <w:rStyle w:val="default"/>
          <w:rFonts w:cs="FrankRuehl" w:hint="cs"/>
          <w:vanish/>
          <w:sz w:val="22"/>
          <w:szCs w:val="22"/>
          <w:shd w:val="clear" w:color="auto" w:fill="FFFF99"/>
          <w:rtl/>
        </w:rPr>
        <w:t xml:space="preserve">הוראות הבוחן אשר בחנו במבחן המעשי בו נכשל, וכי הוא מוכן לקראת המבחן המעשי החוזר; ההצהרה תהא חתומה בידי מדריך הטיס הראשי של בית הספר או בידי המדריך האישי שלו כאמור </w:t>
      </w:r>
      <w:r w:rsidRPr="00CD732A">
        <w:rPr>
          <w:rStyle w:val="default"/>
          <w:rFonts w:cs="FrankRuehl" w:hint="cs"/>
          <w:strike/>
          <w:vanish/>
          <w:sz w:val="22"/>
          <w:szCs w:val="22"/>
          <w:shd w:val="clear" w:color="auto" w:fill="FFFF99"/>
          <w:rtl/>
        </w:rPr>
        <w:t>בתקנה 34(2)(ב)</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בתקנה 34(2)(ב)(1)</w:t>
      </w:r>
      <w:r w:rsidRPr="00CD732A">
        <w:rPr>
          <w:rStyle w:val="default"/>
          <w:rFonts w:cs="FrankRuehl" w:hint="cs"/>
          <w:vanish/>
          <w:sz w:val="22"/>
          <w:szCs w:val="22"/>
          <w:shd w:val="clear" w:color="auto" w:fill="FFFF99"/>
          <w:rtl/>
        </w:rPr>
        <w:t>.</w:t>
      </w:r>
      <w:bookmarkEnd w:id="98"/>
    </w:p>
    <w:p w:rsidR="009471D1" w:rsidRDefault="00CD2F98" w:rsidP="00E601E2">
      <w:pPr>
        <w:pStyle w:val="P00"/>
        <w:spacing w:before="72"/>
        <w:ind w:left="0" w:right="1134"/>
        <w:rPr>
          <w:rStyle w:val="default"/>
          <w:rFonts w:cs="FrankRuehl" w:hint="cs"/>
          <w:rtl/>
        </w:rPr>
      </w:pPr>
      <w:bookmarkStart w:id="99" w:name="Seif40"/>
      <w:bookmarkEnd w:id="99"/>
      <w:r>
        <w:rPr>
          <w:rStyle w:val="big-number"/>
        </w:rPr>
        <w:pict>
          <v:rect id="_x0000_s2131" style="position:absolute;left:0;text-align:left;margin-left:464.5pt;margin-top:8.05pt;width:75.05pt;height:18.3pt;z-index:251368960" o:allowincell="f" filled="f" stroked="f" strokecolor="lime" strokeweight=".25pt">
            <v:textbox inset="0,0,0,0">
              <w:txbxContent>
                <w:p w:rsidR="00EF5FC7" w:rsidRDefault="00EF5FC7">
                  <w:pPr>
                    <w:spacing w:line="160" w:lineRule="exact"/>
                    <w:jc w:val="left"/>
                    <w:rPr>
                      <w:rFonts w:cs="Miriam" w:hint="cs"/>
                      <w:noProof/>
                      <w:sz w:val="18"/>
                      <w:szCs w:val="18"/>
                      <w:rtl/>
                    </w:rPr>
                  </w:pPr>
                  <w:r>
                    <w:rPr>
                      <w:rFonts w:cs="Miriam"/>
                      <w:sz w:val="18"/>
                      <w:szCs w:val="18"/>
                      <w:rtl/>
                    </w:rPr>
                    <w:t>מב</w:t>
                  </w:r>
                  <w:r>
                    <w:rPr>
                      <w:rFonts w:cs="Miriam" w:hint="cs"/>
                      <w:sz w:val="18"/>
                      <w:szCs w:val="18"/>
                      <w:rtl/>
                    </w:rPr>
                    <w:t>חן מעשי בטיסה</w:t>
                  </w:r>
                </w:p>
                <w:p w:rsidR="00EF5FC7" w:rsidRDefault="00EF5FC7" w:rsidP="009471D1">
                  <w:pPr>
                    <w:spacing w:line="160" w:lineRule="exact"/>
                    <w:jc w:val="left"/>
                    <w:rPr>
                      <w:rFonts w:cs="Miriam" w:hint="cs"/>
                      <w:noProof/>
                      <w:sz w:val="18"/>
                      <w:szCs w:val="18"/>
                      <w:rtl/>
                    </w:rPr>
                  </w:pPr>
                  <w:r>
                    <w:rPr>
                      <w:rFonts w:cs="Miriam" w:hint="cs"/>
                      <w:noProof/>
                      <w:sz w:val="18"/>
                      <w:szCs w:val="18"/>
                      <w:rtl/>
                    </w:rPr>
                    <w:t>תק' תשע"ז-2017</w:t>
                  </w:r>
                </w:p>
              </w:txbxContent>
            </v:textbox>
            <w10:anchorlock/>
          </v:rect>
        </w:pict>
      </w:r>
      <w:r>
        <w:rPr>
          <w:rStyle w:val="big-number"/>
          <w:rtl/>
        </w:rPr>
        <w:t>36</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 xml:space="preserve">בחן מעשי בטיסה ייערך </w:t>
      </w:r>
      <w:r w:rsidR="009471D1">
        <w:rPr>
          <w:rStyle w:val="default"/>
          <w:rFonts w:cs="FrankRuehl"/>
          <w:rtl/>
        </w:rPr>
        <w:t>–</w:t>
      </w:r>
    </w:p>
    <w:p w:rsidR="00CD2F98" w:rsidRDefault="009471D1" w:rsidP="009471D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לפי תכנית בחינה שאישרה רשות הרישוי לנבחן;</w:t>
      </w:r>
    </w:p>
    <w:p w:rsidR="009471D1" w:rsidRDefault="009471D1" w:rsidP="009471D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בידי בוחן שרשות הרישוי הורתה עליו לנבחן;</w:t>
      </w:r>
    </w:p>
    <w:p w:rsidR="009471D1" w:rsidRDefault="009471D1" w:rsidP="009471D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בכלי טיס הרשום בפנקס הרישום או במדמה טיסה, המצוידים במכשירים ובעזרים הנדרשים לגבי סוג הרישיון או ההגדר המבוקש.</w:t>
      </w:r>
    </w:p>
    <w:p w:rsidR="009471D1" w:rsidRDefault="009471D1" w:rsidP="00E601E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הבוחן </w:t>
      </w:r>
      <w:r>
        <w:rPr>
          <w:rStyle w:val="default"/>
          <w:rFonts w:cs="FrankRuehl"/>
          <w:rtl/>
        </w:rPr>
        <w:t>–</w:t>
      </w:r>
    </w:p>
    <w:p w:rsidR="009471D1" w:rsidRDefault="009471D1" w:rsidP="009471D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יבחן את יכולת מבקש הרישיון או ההגדר בביצועים ובנושאים המפורטים בתקנת משנה (ד) ובביצועים ובנושאים המפורטים בתקנות הנוגעות למיומנות הטיסה הנדרשת לצורך קבלת הרישיון או ההגדר, כמפורט בחלק ב' לתקנות אלה;</w:t>
      </w:r>
    </w:p>
    <w:p w:rsidR="009471D1" w:rsidRDefault="009471D1" w:rsidP="009471D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יהיה הטייס המפקד של כלי הטיס בעת ביצוע המבחן המעשי אלא אם כן נקבע מראש בינו לבין המבקש כי הבוחן ישמש בתפקיד טייס מפקד בעת המבחן המעשי או בחלק ממנו.</w:t>
      </w:r>
    </w:p>
    <w:p w:rsidR="009471D1" w:rsidRDefault="009471D1" w:rsidP="00E601E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מבקש הרישיון או ההגדר ידאג לכל הסידורים הארגוניים הכרוכים בשימוש בכלי הטיס או במדמה הטיסה לצורך ביצוע המבחן, לרבות הוצאות שכירתם, לפי העניין.</w:t>
      </w:r>
    </w:p>
    <w:p w:rsidR="009471D1" w:rsidRDefault="009471D1" w:rsidP="00E601E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אלה הביצועים והנושאים שבהם ייבחן הנבחן במהלך המבחן המעשי:</w:t>
      </w:r>
    </w:p>
    <w:p w:rsidR="009471D1" w:rsidRDefault="009471D1" w:rsidP="009471D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יישום ידע הנבחן בתעופה;</w:t>
      </w:r>
    </w:p>
    <w:p w:rsidR="009471D1" w:rsidRDefault="009471D1" w:rsidP="009471D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הליכים, תרגילים ותימרונים בכל אחד מאלה:</w:t>
      </w:r>
    </w:p>
    <w:p w:rsidR="009471D1" w:rsidRDefault="009471D1" w:rsidP="009471D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מצבים רגילים, לרבות הטסה לפי כללי הטיסה המתאימים לעניין, ובכלל זה יכולתו בשמירת נתיב, מהירות וגובה;</w:t>
      </w:r>
    </w:p>
    <w:p w:rsidR="009471D1" w:rsidRDefault="009471D1" w:rsidP="009471D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מצבים לא שגרתיים (</w:t>
      </w:r>
      <w:r>
        <w:rPr>
          <w:rStyle w:val="default"/>
          <w:rFonts w:cs="FrankRuehl"/>
        </w:rPr>
        <w:t>Abnormal</w:t>
      </w:r>
      <w:r>
        <w:rPr>
          <w:rStyle w:val="default"/>
          <w:rFonts w:cs="FrankRuehl" w:hint="cs"/>
          <w:rtl/>
        </w:rPr>
        <w:t>);</w:t>
      </w:r>
    </w:p>
    <w:p w:rsidR="009471D1" w:rsidRDefault="009471D1" w:rsidP="009471D1">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מצבי חירום;</w:t>
      </w:r>
    </w:p>
    <w:p w:rsidR="009471D1" w:rsidRDefault="009471D1" w:rsidP="009471D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הטסה מדויקת וחלקה;</w:t>
      </w:r>
    </w:p>
    <w:p w:rsidR="009471D1" w:rsidRDefault="009471D1" w:rsidP="009471D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יכולת הנבחן בקבלת החלטה מהירה ואורח הפעלת שיפוטו;</w:t>
      </w:r>
    </w:p>
    <w:p w:rsidR="009471D1" w:rsidRDefault="009471D1" w:rsidP="009471D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יכולת שליטתו של הנבחן בתפקיד טייס מפקד, אם הרישיון או ההגדר מעניק לו את הזכות לשמש בתפקיד טייס מפקד.</w:t>
      </w:r>
    </w:p>
    <w:p w:rsidR="009471D1" w:rsidRDefault="009471D1" w:rsidP="00E601E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אי-יכולתו של הנבחן לעמוד באחת מהדרישות המפורטות בתקנת משנה (ד), או העדר משמעת או התנהגות בלתי הולמת של עובד טיס שהוכחה בעת הבחינה </w:t>
      </w:r>
      <w:r>
        <w:rPr>
          <w:rStyle w:val="default"/>
          <w:rFonts w:cs="FrankRuehl"/>
          <w:rtl/>
        </w:rPr>
        <w:t>–</w:t>
      </w:r>
      <w:r>
        <w:rPr>
          <w:rStyle w:val="default"/>
          <w:rFonts w:cs="FrankRuehl" w:hint="cs"/>
          <w:rtl/>
        </w:rPr>
        <w:t xml:space="preserve"> יהווה כישלון במבחן מעשי.</w:t>
      </w:r>
    </w:p>
    <w:p w:rsidR="009471D1" w:rsidRDefault="009471D1" w:rsidP="00E601E2">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נכשל הנבחן כאמור בתקנת משנה (ה), רשאי הבוחן להפסיק את הבחינה באותו שלב שבו נכשל הנבחן.</w:t>
      </w:r>
    </w:p>
    <w:p w:rsidR="009471D1" w:rsidRDefault="009471D1" w:rsidP="00E601E2">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ההגבלות החלות בתקנות אלה לגבי הסעת נוסעים לא יחולו בעת ביצוע מבחן מעשי בכלי טיס על הבוחן ועל הנבחן.</w:t>
      </w:r>
    </w:p>
    <w:p w:rsidR="00E601E2" w:rsidRPr="00CD732A" w:rsidRDefault="00E601E2" w:rsidP="00E601E2">
      <w:pPr>
        <w:pStyle w:val="P00"/>
        <w:tabs>
          <w:tab w:val="clear" w:pos="6259"/>
        </w:tabs>
        <w:spacing w:before="0"/>
        <w:ind w:left="0" w:right="1134"/>
        <w:rPr>
          <w:rFonts w:cs="FrankRuehl" w:hint="cs"/>
          <w:vanish/>
          <w:color w:val="FF0000"/>
          <w:szCs w:val="20"/>
          <w:shd w:val="clear" w:color="auto" w:fill="FFFF99"/>
          <w:rtl/>
        </w:rPr>
      </w:pPr>
      <w:bookmarkStart w:id="100" w:name="Rov757"/>
      <w:r w:rsidRPr="00CD732A">
        <w:rPr>
          <w:rFonts w:cs="FrankRuehl" w:hint="cs"/>
          <w:vanish/>
          <w:color w:val="FF0000"/>
          <w:szCs w:val="20"/>
          <w:shd w:val="clear" w:color="auto" w:fill="FFFF99"/>
          <w:rtl/>
        </w:rPr>
        <w:t>מיום 29.6.2016</w:t>
      </w:r>
    </w:p>
    <w:p w:rsidR="00E601E2" w:rsidRPr="00CD732A" w:rsidRDefault="00E601E2" w:rsidP="00E601E2">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E601E2" w:rsidRPr="00CD732A" w:rsidRDefault="00E601E2" w:rsidP="00E601E2">
      <w:pPr>
        <w:pStyle w:val="P00"/>
        <w:tabs>
          <w:tab w:val="clear" w:pos="6259"/>
        </w:tabs>
        <w:spacing w:before="0"/>
        <w:ind w:left="0" w:right="1134"/>
        <w:rPr>
          <w:rFonts w:cs="FrankRuehl" w:hint="cs"/>
          <w:vanish/>
          <w:szCs w:val="20"/>
          <w:shd w:val="clear" w:color="auto" w:fill="FFFF99"/>
          <w:rtl/>
        </w:rPr>
      </w:pPr>
      <w:hyperlink r:id="rId103"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E601E2" w:rsidRPr="00CD732A" w:rsidRDefault="00E601E2" w:rsidP="00E601E2">
      <w:pPr>
        <w:pStyle w:val="P00"/>
        <w:ind w:left="0" w:right="1134"/>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ab/>
        <w:t>(</w:t>
      </w:r>
      <w:r w:rsidRPr="00CD732A">
        <w:rPr>
          <w:rStyle w:val="default"/>
          <w:rFonts w:cs="FrankRuehl" w:hint="cs"/>
          <w:vanish/>
          <w:sz w:val="22"/>
          <w:szCs w:val="22"/>
          <w:shd w:val="clear" w:color="auto" w:fill="FFFF99"/>
          <w:rtl/>
        </w:rPr>
        <w:t>א)</w:t>
      </w:r>
      <w:r w:rsidRPr="00CD732A">
        <w:rPr>
          <w:rStyle w:val="default"/>
          <w:rFonts w:cs="FrankRuehl"/>
          <w:vanish/>
          <w:sz w:val="22"/>
          <w:szCs w:val="22"/>
          <w:shd w:val="clear" w:color="auto" w:fill="FFFF99"/>
          <w:rtl/>
        </w:rPr>
        <w:tab/>
        <w:t>מ</w:t>
      </w:r>
      <w:r w:rsidRPr="00CD732A">
        <w:rPr>
          <w:rStyle w:val="default"/>
          <w:rFonts w:cs="FrankRuehl" w:hint="cs"/>
          <w:vanish/>
          <w:sz w:val="22"/>
          <w:szCs w:val="22"/>
          <w:shd w:val="clear" w:color="auto" w:fill="FFFF99"/>
          <w:rtl/>
        </w:rPr>
        <w:t>בחן מעשי בטיסה ייערך על ידי בוחן שקבעה רשות הרישוי מתוך רשימת ב</w:t>
      </w:r>
      <w:r w:rsidRPr="00CD732A">
        <w:rPr>
          <w:rStyle w:val="default"/>
          <w:rFonts w:cs="FrankRuehl"/>
          <w:vanish/>
          <w:sz w:val="22"/>
          <w:szCs w:val="22"/>
          <w:shd w:val="clear" w:color="auto" w:fill="FFFF99"/>
          <w:rtl/>
        </w:rPr>
        <w:t>ו</w:t>
      </w:r>
      <w:r w:rsidRPr="00CD732A">
        <w:rPr>
          <w:rStyle w:val="default"/>
          <w:rFonts w:cs="FrankRuehl" w:hint="cs"/>
          <w:vanish/>
          <w:sz w:val="22"/>
          <w:szCs w:val="22"/>
          <w:shd w:val="clear" w:color="auto" w:fill="FFFF99"/>
          <w:rtl/>
        </w:rPr>
        <w:t xml:space="preserve">חנים שמונו על ידי המנהל, בכלי טיס הרשום בפנקס כלי הטיס בישראל והמצוייד במכשירים ובעזרים כנדרש בפרסומי </w:t>
      </w:r>
      <w:r w:rsidRPr="00CD732A">
        <w:rPr>
          <w:rStyle w:val="default"/>
          <w:rFonts w:cs="FrankRuehl" w:hint="cs"/>
          <w:strike/>
          <w:vanish/>
          <w:sz w:val="22"/>
          <w:szCs w:val="22"/>
          <w:shd w:val="clear" w:color="auto" w:fill="FFFF99"/>
          <w:rtl/>
        </w:rPr>
        <w:t>המינהל</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הרשות</w:t>
      </w:r>
      <w:r w:rsidRPr="00CD732A">
        <w:rPr>
          <w:rStyle w:val="default"/>
          <w:rFonts w:cs="FrankRuehl" w:hint="cs"/>
          <w:vanish/>
          <w:sz w:val="22"/>
          <w:szCs w:val="22"/>
          <w:shd w:val="clear" w:color="auto" w:fill="FFFF99"/>
          <w:rtl/>
        </w:rPr>
        <w:t xml:space="preserve"> לגבי סוג הרשיון או ההגדר המבוקש.</w:t>
      </w:r>
    </w:p>
    <w:p w:rsidR="00E601E2" w:rsidRPr="00CD732A" w:rsidRDefault="00E601E2" w:rsidP="00E601E2">
      <w:pPr>
        <w:pStyle w:val="P00"/>
        <w:spacing w:before="0"/>
        <w:ind w:left="0" w:right="1134"/>
        <w:rPr>
          <w:rStyle w:val="default"/>
          <w:rFonts w:cs="FrankRuehl" w:hint="cs"/>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ב)</w:t>
      </w:r>
      <w:r w:rsidRPr="00CD732A">
        <w:rPr>
          <w:rStyle w:val="default"/>
          <w:rFonts w:cs="FrankRuehl"/>
          <w:vanish/>
          <w:sz w:val="22"/>
          <w:szCs w:val="22"/>
          <w:shd w:val="clear" w:color="auto" w:fill="FFFF99"/>
          <w:rtl/>
        </w:rPr>
        <w:tab/>
        <w:t>מ</w:t>
      </w:r>
      <w:r w:rsidRPr="00CD732A">
        <w:rPr>
          <w:rStyle w:val="default"/>
          <w:rFonts w:cs="FrankRuehl" w:hint="cs"/>
          <w:vanish/>
          <w:sz w:val="22"/>
          <w:szCs w:val="22"/>
          <w:shd w:val="clear" w:color="auto" w:fill="FFFF99"/>
          <w:rtl/>
        </w:rPr>
        <w:t xml:space="preserve">בקש הרשיון או ההגדר ידאג לכל הסידורים הארגוניים הכרוכים בשימוש בכלי הטיס לצורך המבחן, לרבות הוצאות שכירתו </w:t>
      </w:r>
      <w:r w:rsidRPr="00CD732A">
        <w:rPr>
          <w:rStyle w:val="default"/>
          <w:rFonts w:cs="FrankRuehl"/>
          <w:vanish/>
          <w:sz w:val="22"/>
          <w:szCs w:val="22"/>
          <w:shd w:val="clear" w:color="auto" w:fill="FFFF99"/>
          <w:rtl/>
        </w:rPr>
        <w:t>ש</w:t>
      </w:r>
      <w:r w:rsidRPr="00CD732A">
        <w:rPr>
          <w:rStyle w:val="default"/>
          <w:rFonts w:cs="FrankRuehl" w:hint="cs"/>
          <w:vanish/>
          <w:sz w:val="22"/>
          <w:szCs w:val="22"/>
          <w:shd w:val="clear" w:color="auto" w:fill="FFFF99"/>
          <w:rtl/>
        </w:rPr>
        <w:t>ל כלי הטיס.</w:t>
      </w:r>
    </w:p>
    <w:p w:rsidR="00E601E2" w:rsidRPr="00CD732A" w:rsidRDefault="00E601E2" w:rsidP="00E601E2">
      <w:pPr>
        <w:pStyle w:val="P00"/>
        <w:spacing w:before="0"/>
        <w:ind w:left="0" w:right="1134"/>
        <w:rPr>
          <w:rStyle w:val="default"/>
          <w:rFonts w:cs="FrankRuehl" w:hint="cs"/>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ג)</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בוחן יבחן את יכולת מבקש הרשיון או ההגדר בביצועים ובנושאים המפורטים בתקנת משנה (ד) ובביצועים ובנושאים המפורטים בתקנות המתייחסות למיומנות הטיסה הנדרשת לצורך קבלת הרשיון או ההגדר, כמפורט בחלק ב' לתקנות אלה.</w:t>
      </w:r>
    </w:p>
    <w:p w:rsidR="00E601E2" w:rsidRPr="00CD732A" w:rsidRDefault="00E601E2" w:rsidP="00E601E2">
      <w:pPr>
        <w:pStyle w:val="P00"/>
        <w:spacing w:before="0"/>
        <w:ind w:left="0" w:right="1134"/>
        <w:rPr>
          <w:rStyle w:val="default"/>
          <w:rFonts w:cs="FrankRuehl" w:hint="cs"/>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ד)</w:t>
      </w:r>
      <w:r w:rsidRPr="00CD732A">
        <w:rPr>
          <w:rStyle w:val="default"/>
          <w:rFonts w:cs="FrankRuehl"/>
          <w:vanish/>
          <w:sz w:val="22"/>
          <w:szCs w:val="22"/>
          <w:shd w:val="clear" w:color="auto" w:fill="FFFF99"/>
          <w:rtl/>
        </w:rPr>
        <w:tab/>
        <w:t>אל</w:t>
      </w:r>
      <w:r w:rsidRPr="00CD732A">
        <w:rPr>
          <w:rStyle w:val="default"/>
          <w:rFonts w:cs="FrankRuehl" w:hint="cs"/>
          <w:vanish/>
          <w:sz w:val="22"/>
          <w:szCs w:val="22"/>
          <w:shd w:val="clear" w:color="auto" w:fill="FFFF99"/>
          <w:rtl/>
        </w:rPr>
        <w:t>ה הביצועים והנושאים בהם ייבחן הנבחן במהלך המבחן המעשי:</w:t>
      </w:r>
    </w:p>
    <w:p w:rsidR="00E601E2" w:rsidRPr="00CD732A" w:rsidRDefault="00E601E2" w:rsidP="00E601E2">
      <w:pPr>
        <w:pStyle w:val="P22"/>
        <w:spacing w:before="0"/>
        <w:ind w:left="1021" w:right="1134"/>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ליכים, תרגילים ותימרונים בטיסה רגילה ובטיסה במצבי חירום המתאימים לסוג כלי הטיס בו מבוצע המבחן, לביצועיו ולמגבלותיו, לרבות שימוש במערכות כלי הטיס, הכל כמפורט בתוכנית הבחינה שפורסמה על ידי </w:t>
      </w:r>
      <w:r w:rsidRPr="00CD732A">
        <w:rPr>
          <w:rStyle w:val="default"/>
          <w:rFonts w:cs="FrankRuehl" w:hint="cs"/>
          <w:strike/>
          <w:vanish/>
          <w:sz w:val="22"/>
          <w:szCs w:val="22"/>
          <w:shd w:val="clear" w:color="auto" w:fill="FFFF99"/>
          <w:rtl/>
        </w:rPr>
        <w:t>המינהל</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הרשות</w:t>
      </w:r>
      <w:r w:rsidRPr="00CD732A">
        <w:rPr>
          <w:rStyle w:val="default"/>
          <w:rFonts w:cs="FrankRuehl" w:hint="cs"/>
          <w:vanish/>
          <w:sz w:val="22"/>
          <w:szCs w:val="22"/>
          <w:shd w:val="clear" w:color="auto" w:fill="FFFF99"/>
          <w:rtl/>
        </w:rPr>
        <w:t>;</w:t>
      </w:r>
    </w:p>
    <w:p w:rsidR="009471D1" w:rsidRPr="00CD732A" w:rsidRDefault="009471D1" w:rsidP="009471D1">
      <w:pPr>
        <w:pStyle w:val="P00"/>
        <w:tabs>
          <w:tab w:val="clear" w:pos="6259"/>
        </w:tabs>
        <w:spacing w:before="0"/>
        <w:ind w:left="0" w:right="1134"/>
        <w:rPr>
          <w:rFonts w:cs="FrankRuehl" w:hint="cs"/>
          <w:vanish/>
          <w:szCs w:val="20"/>
          <w:shd w:val="clear" w:color="auto" w:fill="FFFF99"/>
          <w:rtl/>
        </w:rPr>
      </w:pPr>
    </w:p>
    <w:p w:rsidR="009471D1" w:rsidRPr="00CD732A" w:rsidRDefault="009471D1" w:rsidP="009471D1">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28.6.2017</w:t>
      </w:r>
    </w:p>
    <w:p w:rsidR="009471D1" w:rsidRPr="00CD732A" w:rsidRDefault="009471D1" w:rsidP="009471D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תשע"ז-2017</w:t>
      </w:r>
    </w:p>
    <w:p w:rsidR="009471D1" w:rsidRPr="00CD732A" w:rsidRDefault="009471D1" w:rsidP="009471D1">
      <w:pPr>
        <w:pStyle w:val="P00"/>
        <w:tabs>
          <w:tab w:val="clear" w:pos="6259"/>
        </w:tabs>
        <w:spacing w:before="0"/>
        <w:ind w:left="0" w:right="1134"/>
        <w:rPr>
          <w:rFonts w:cs="FrankRuehl" w:hint="cs"/>
          <w:vanish/>
          <w:szCs w:val="20"/>
          <w:shd w:val="clear" w:color="auto" w:fill="FFFF99"/>
          <w:rtl/>
        </w:rPr>
      </w:pPr>
      <w:hyperlink r:id="rId104" w:history="1">
        <w:r w:rsidRPr="00CD732A">
          <w:rPr>
            <w:rStyle w:val="Hyperlink"/>
            <w:rFonts w:cs="FrankRuehl" w:hint="cs"/>
            <w:vanish/>
            <w:szCs w:val="20"/>
            <w:shd w:val="clear" w:color="auto" w:fill="FFFF99"/>
            <w:rtl/>
          </w:rPr>
          <w:t>ק"ת תשע"ז מס' 7819</w:t>
        </w:r>
      </w:hyperlink>
      <w:r w:rsidRPr="00CD732A">
        <w:rPr>
          <w:rFonts w:cs="FrankRuehl" w:hint="cs"/>
          <w:vanish/>
          <w:szCs w:val="20"/>
          <w:shd w:val="clear" w:color="auto" w:fill="FFFF99"/>
          <w:rtl/>
        </w:rPr>
        <w:t xml:space="preserve"> מיום 29.5.2017 עמ' 1142</w:t>
      </w:r>
    </w:p>
    <w:p w:rsidR="009471D1" w:rsidRPr="00CD732A" w:rsidRDefault="009471D1" w:rsidP="009471D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החלפת תקנה 36</w:t>
      </w:r>
    </w:p>
    <w:p w:rsidR="009471D1" w:rsidRPr="00CD732A" w:rsidRDefault="009471D1" w:rsidP="009471D1">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9471D1" w:rsidRPr="00CD732A" w:rsidRDefault="009471D1" w:rsidP="009471D1">
      <w:pPr>
        <w:pStyle w:val="P00"/>
        <w:spacing w:before="20"/>
        <w:ind w:left="0" w:right="1134"/>
        <w:rPr>
          <w:rStyle w:val="default"/>
          <w:rFonts w:cs="Miriam" w:hint="cs"/>
          <w:strike/>
          <w:vanish/>
          <w:sz w:val="16"/>
          <w:szCs w:val="16"/>
          <w:shd w:val="clear" w:color="auto" w:fill="FFFF99"/>
          <w:rtl/>
        </w:rPr>
      </w:pPr>
      <w:r w:rsidRPr="00CD732A">
        <w:rPr>
          <w:rStyle w:val="default"/>
          <w:rFonts w:cs="Miriam" w:hint="cs"/>
          <w:strike/>
          <w:vanish/>
          <w:sz w:val="16"/>
          <w:szCs w:val="16"/>
          <w:shd w:val="clear" w:color="auto" w:fill="FFFF99"/>
          <w:rtl/>
        </w:rPr>
        <w:t>מבחן מעשי בטיסה</w:t>
      </w:r>
    </w:p>
    <w:p w:rsidR="009471D1" w:rsidRPr="00CD732A" w:rsidRDefault="009471D1" w:rsidP="009471D1">
      <w:pPr>
        <w:pStyle w:val="P00"/>
        <w:spacing w:before="0"/>
        <w:ind w:left="0" w:right="1134"/>
        <w:rPr>
          <w:rStyle w:val="default"/>
          <w:rFonts w:cs="FrankRuehl" w:hint="cs"/>
          <w:strike/>
          <w:vanish/>
          <w:sz w:val="22"/>
          <w:szCs w:val="22"/>
          <w:shd w:val="clear" w:color="auto" w:fill="FFFF99"/>
          <w:rtl/>
        </w:rPr>
      </w:pPr>
      <w:r w:rsidRPr="00CD732A">
        <w:rPr>
          <w:rStyle w:val="default"/>
          <w:rFonts w:cs="FrankRuehl"/>
          <w:strike/>
          <w:vanish/>
          <w:sz w:val="22"/>
          <w:szCs w:val="22"/>
          <w:shd w:val="clear" w:color="auto" w:fill="FFFF99"/>
          <w:rtl/>
        </w:rPr>
        <w:t>36.</w:t>
      </w:r>
      <w:r w:rsidRPr="00CD732A">
        <w:rPr>
          <w:rStyle w:val="default"/>
          <w:rFonts w:cs="FrankRuehl"/>
          <w:strike/>
          <w:vanish/>
          <w:sz w:val="22"/>
          <w:szCs w:val="22"/>
          <w:shd w:val="clear" w:color="auto" w:fill="FFFF99"/>
          <w:rtl/>
        </w:rPr>
        <w:tab/>
        <w:t>(</w:t>
      </w:r>
      <w:r w:rsidRPr="00CD732A">
        <w:rPr>
          <w:rStyle w:val="default"/>
          <w:rFonts w:cs="FrankRuehl" w:hint="cs"/>
          <w:strike/>
          <w:vanish/>
          <w:sz w:val="22"/>
          <w:szCs w:val="22"/>
          <w:shd w:val="clear" w:color="auto" w:fill="FFFF99"/>
          <w:rtl/>
        </w:rPr>
        <w:t>א)</w:t>
      </w:r>
      <w:r w:rsidRPr="00CD732A">
        <w:rPr>
          <w:rStyle w:val="default"/>
          <w:rFonts w:cs="FrankRuehl"/>
          <w:strike/>
          <w:vanish/>
          <w:sz w:val="22"/>
          <w:szCs w:val="22"/>
          <w:shd w:val="clear" w:color="auto" w:fill="FFFF99"/>
          <w:rtl/>
        </w:rPr>
        <w:tab/>
        <w:t>מ</w:t>
      </w:r>
      <w:r w:rsidRPr="00CD732A">
        <w:rPr>
          <w:rStyle w:val="default"/>
          <w:rFonts w:cs="FrankRuehl" w:hint="cs"/>
          <w:strike/>
          <w:vanish/>
          <w:sz w:val="22"/>
          <w:szCs w:val="22"/>
          <w:shd w:val="clear" w:color="auto" w:fill="FFFF99"/>
          <w:rtl/>
        </w:rPr>
        <w:t>בחן מעשי בטיסה ייערך על ידי בוחן שקבעה רשות הרישוי מתוך רשימת ב</w:t>
      </w:r>
      <w:r w:rsidRPr="00CD732A">
        <w:rPr>
          <w:rStyle w:val="default"/>
          <w:rFonts w:cs="FrankRuehl"/>
          <w:strike/>
          <w:vanish/>
          <w:sz w:val="22"/>
          <w:szCs w:val="22"/>
          <w:shd w:val="clear" w:color="auto" w:fill="FFFF99"/>
          <w:rtl/>
        </w:rPr>
        <w:t>ו</w:t>
      </w:r>
      <w:r w:rsidRPr="00CD732A">
        <w:rPr>
          <w:rStyle w:val="default"/>
          <w:rFonts w:cs="FrankRuehl" w:hint="cs"/>
          <w:strike/>
          <w:vanish/>
          <w:sz w:val="22"/>
          <w:szCs w:val="22"/>
          <w:shd w:val="clear" w:color="auto" w:fill="FFFF99"/>
          <w:rtl/>
        </w:rPr>
        <w:t>חנים שמונו על ידי המנהל, בכלי טיס הרשום בפנקס כלי הטיס בישראל והמצוייד במכשירים ובעזרים כנדרש בפרסומי הרשות לגבי סוג הרשיון או ההגדר המבוקש.</w:t>
      </w:r>
    </w:p>
    <w:p w:rsidR="009471D1" w:rsidRPr="00CD732A" w:rsidRDefault="009471D1" w:rsidP="009471D1">
      <w:pPr>
        <w:pStyle w:val="P00"/>
        <w:spacing w:before="0"/>
        <w:ind w:left="0" w:right="1134"/>
        <w:rPr>
          <w:rStyle w:val="default"/>
          <w:rFonts w:cs="FrankRuehl" w:hint="cs"/>
          <w:strike/>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ב)</w:t>
      </w:r>
      <w:r w:rsidRPr="00CD732A">
        <w:rPr>
          <w:rStyle w:val="default"/>
          <w:rFonts w:cs="FrankRuehl"/>
          <w:strike/>
          <w:vanish/>
          <w:sz w:val="22"/>
          <w:szCs w:val="22"/>
          <w:shd w:val="clear" w:color="auto" w:fill="FFFF99"/>
          <w:rtl/>
        </w:rPr>
        <w:tab/>
        <w:t>מ</w:t>
      </w:r>
      <w:r w:rsidRPr="00CD732A">
        <w:rPr>
          <w:rStyle w:val="default"/>
          <w:rFonts w:cs="FrankRuehl" w:hint="cs"/>
          <w:strike/>
          <w:vanish/>
          <w:sz w:val="22"/>
          <w:szCs w:val="22"/>
          <w:shd w:val="clear" w:color="auto" w:fill="FFFF99"/>
          <w:rtl/>
        </w:rPr>
        <w:t xml:space="preserve">בקש הרשיון או ההגדר ידאג לכל הסידורים הארגוניים הכרוכים בשימוש בכלי הטיס לצורך המבחן, לרבות הוצאות שכירתו </w:t>
      </w:r>
      <w:r w:rsidRPr="00CD732A">
        <w:rPr>
          <w:rStyle w:val="default"/>
          <w:rFonts w:cs="FrankRuehl"/>
          <w:strike/>
          <w:vanish/>
          <w:sz w:val="22"/>
          <w:szCs w:val="22"/>
          <w:shd w:val="clear" w:color="auto" w:fill="FFFF99"/>
          <w:rtl/>
        </w:rPr>
        <w:t>ש</w:t>
      </w:r>
      <w:r w:rsidRPr="00CD732A">
        <w:rPr>
          <w:rStyle w:val="default"/>
          <w:rFonts w:cs="FrankRuehl" w:hint="cs"/>
          <w:strike/>
          <w:vanish/>
          <w:sz w:val="22"/>
          <w:szCs w:val="22"/>
          <w:shd w:val="clear" w:color="auto" w:fill="FFFF99"/>
          <w:rtl/>
        </w:rPr>
        <w:t>ל כלי הטיס.</w:t>
      </w:r>
    </w:p>
    <w:p w:rsidR="009471D1" w:rsidRPr="00CD732A" w:rsidRDefault="009471D1" w:rsidP="009471D1">
      <w:pPr>
        <w:pStyle w:val="P00"/>
        <w:spacing w:before="0"/>
        <w:ind w:left="0" w:right="1134"/>
        <w:rPr>
          <w:rStyle w:val="default"/>
          <w:rFonts w:cs="FrankRuehl" w:hint="cs"/>
          <w:strike/>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ג)</w:t>
      </w:r>
      <w:r w:rsidRPr="00CD732A">
        <w:rPr>
          <w:rStyle w:val="default"/>
          <w:rFonts w:cs="FrankRuehl"/>
          <w:strike/>
          <w:vanish/>
          <w:sz w:val="22"/>
          <w:szCs w:val="22"/>
          <w:shd w:val="clear" w:color="auto" w:fill="FFFF99"/>
          <w:rtl/>
        </w:rPr>
        <w:tab/>
        <w:t>ה</w:t>
      </w:r>
      <w:r w:rsidRPr="00CD732A">
        <w:rPr>
          <w:rStyle w:val="default"/>
          <w:rFonts w:cs="FrankRuehl" w:hint="cs"/>
          <w:strike/>
          <w:vanish/>
          <w:sz w:val="22"/>
          <w:szCs w:val="22"/>
          <w:shd w:val="clear" w:color="auto" w:fill="FFFF99"/>
          <w:rtl/>
        </w:rPr>
        <w:t>בוחן יבחן את יכולת מבקש הרשיון או ההגדר בביצועים ובנושאים המפורטים בתקנת משנה (ד) ובביצועים ובנושאים המפורטים בתקנות המתייחסות למיומנות הטיסה הנדרשת לצורך קבלת הרשיון או ההגדר, כמפורט בחלק ב' לתקנות אלה.</w:t>
      </w:r>
    </w:p>
    <w:p w:rsidR="009471D1" w:rsidRPr="00CD732A" w:rsidRDefault="009471D1" w:rsidP="009471D1">
      <w:pPr>
        <w:pStyle w:val="P00"/>
        <w:spacing w:before="0"/>
        <w:ind w:left="0" w:right="1134"/>
        <w:rPr>
          <w:rStyle w:val="default"/>
          <w:rFonts w:cs="FrankRuehl" w:hint="cs"/>
          <w:strike/>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ד)</w:t>
      </w:r>
      <w:r w:rsidRPr="00CD732A">
        <w:rPr>
          <w:rStyle w:val="default"/>
          <w:rFonts w:cs="FrankRuehl"/>
          <w:strike/>
          <w:vanish/>
          <w:sz w:val="22"/>
          <w:szCs w:val="22"/>
          <w:shd w:val="clear" w:color="auto" w:fill="FFFF99"/>
          <w:rtl/>
        </w:rPr>
        <w:tab/>
        <w:t>אל</w:t>
      </w:r>
      <w:r w:rsidRPr="00CD732A">
        <w:rPr>
          <w:rStyle w:val="default"/>
          <w:rFonts w:cs="FrankRuehl" w:hint="cs"/>
          <w:strike/>
          <w:vanish/>
          <w:sz w:val="22"/>
          <w:szCs w:val="22"/>
          <w:shd w:val="clear" w:color="auto" w:fill="FFFF99"/>
          <w:rtl/>
        </w:rPr>
        <w:t>ה הביצועים והנושאים בהם ייבחן הנבחן במהלך המבחן המעשי:</w:t>
      </w:r>
    </w:p>
    <w:p w:rsidR="009471D1" w:rsidRPr="00CD732A" w:rsidRDefault="009471D1" w:rsidP="009471D1">
      <w:pPr>
        <w:pStyle w:val="P22"/>
        <w:spacing w:before="0"/>
        <w:ind w:left="1021" w:right="1134"/>
        <w:rPr>
          <w:rStyle w:val="default"/>
          <w:rFonts w:cs="FrankRuehl" w:hint="cs"/>
          <w:strike/>
          <w:vanish/>
          <w:sz w:val="22"/>
          <w:szCs w:val="22"/>
          <w:shd w:val="clear" w:color="auto" w:fill="FFFF99"/>
          <w:rtl/>
        </w:rPr>
      </w:pPr>
      <w:r w:rsidRPr="00CD732A">
        <w:rPr>
          <w:rStyle w:val="default"/>
          <w:rFonts w:cs="FrankRuehl"/>
          <w:strike/>
          <w:vanish/>
          <w:sz w:val="22"/>
          <w:szCs w:val="22"/>
          <w:shd w:val="clear" w:color="auto" w:fill="FFFF99"/>
          <w:rtl/>
        </w:rPr>
        <w:t>(1)</w:t>
      </w:r>
      <w:r w:rsidRPr="00CD732A">
        <w:rPr>
          <w:rStyle w:val="default"/>
          <w:rFonts w:cs="FrankRuehl"/>
          <w:strike/>
          <w:vanish/>
          <w:sz w:val="22"/>
          <w:szCs w:val="22"/>
          <w:shd w:val="clear" w:color="auto" w:fill="FFFF99"/>
          <w:rtl/>
        </w:rPr>
        <w:tab/>
        <w:t>ה</w:t>
      </w:r>
      <w:r w:rsidRPr="00CD732A">
        <w:rPr>
          <w:rStyle w:val="default"/>
          <w:rFonts w:cs="FrankRuehl" w:hint="cs"/>
          <w:strike/>
          <w:vanish/>
          <w:sz w:val="22"/>
          <w:szCs w:val="22"/>
          <w:shd w:val="clear" w:color="auto" w:fill="FFFF99"/>
          <w:rtl/>
        </w:rPr>
        <w:t>ליכים, תרגילים ותימרונים בטיסה רגילה ובטיסה במצבי חירום המתאימים לסוג כלי הטיס בו מבוצע המבחן, לביצועיו ולמגבלותיו, לרבות שימוש במערכות כלי הטיס, הכל כמפורט בתוכנית הבחינה שפורסמה על ידי הרשות;</w:t>
      </w:r>
    </w:p>
    <w:p w:rsidR="009471D1" w:rsidRPr="00CD732A" w:rsidRDefault="009471D1" w:rsidP="009471D1">
      <w:pPr>
        <w:pStyle w:val="P22"/>
        <w:spacing w:before="0"/>
        <w:ind w:left="1021" w:right="1134"/>
        <w:rPr>
          <w:rStyle w:val="default"/>
          <w:rFonts w:cs="FrankRuehl" w:hint="cs"/>
          <w:strike/>
          <w:vanish/>
          <w:sz w:val="22"/>
          <w:szCs w:val="22"/>
          <w:shd w:val="clear" w:color="auto" w:fill="FFFF99"/>
          <w:rtl/>
        </w:rPr>
      </w:pPr>
      <w:r w:rsidRPr="00CD732A">
        <w:rPr>
          <w:rStyle w:val="default"/>
          <w:rFonts w:cs="FrankRuehl" w:hint="cs"/>
          <w:strike/>
          <w:vanish/>
          <w:sz w:val="22"/>
          <w:szCs w:val="22"/>
          <w:shd w:val="clear" w:color="auto" w:fill="FFFF99"/>
          <w:rtl/>
        </w:rPr>
        <w:t>(2)</w:t>
      </w:r>
      <w:r w:rsidRPr="00CD732A">
        <w:rPr>
          <w:rStyle w:val="default"/>
          <w:rFonts w:cs="FrankRuehl"/>
          <w:strike/>
          <w:vanish/>
          <w:sz w:val="22"/>
          <w:szCs w:val="22"/>
          <w:shd w:val="clear" w:color="auto" w:fill="FFFF99"/>
          <w:rtl/>
        </w:rPr>
        <w:tab/>
        <w:t>ה</w:t>
      </w:r>
      <w:r w:rsidRPr="00CD732A">
        <w:rPr>
          <w:rStyle w:val="default"/>
          <w:rFonts w:cs="FrankRuehl" w:hint="cs"/>
          <w:strike/>
          <w:vanish/>
          <w:sz w:val="22"/>
          <w:szCs w:val="22"/>
          <w:shd w:val="clear" w:color="auto" w:fill="FFFF99"/>
          <w:rtl/>
        </w:rPr>
        <w:t>טסת כלי הטיס לפי כללי טיסת ראייה מבוקרת או לפי כללי טיסת מכשירים, הכל בהתאם לעניין, לרבות יכולתו בשמירת נתיב, מהירות וגובה, לפי תוכנית טיסה מאושרת;</w:t>
      </w:r>
    </w:p>
    <w:p w:rsidR="009471D1" w:rsidRPr="00CD732A" w:rsidRDefault="009471D1" w:rsidP="009471D1">
      <w:pPr>
        <w:pStyle w:val="P22"/>
        <w:spacing w:before="0"/>
        <w:ind w:left="1021" w:right="1134"/>
        <w:rPr>
          <w:rStyle w:val="default"/>
          <w:rFonts w:cs="FrankRuehl" w:hint="cs"/>
          <w:strike/>
          <w:vanish/>
          <w:sz w:val="22"/>
          <w:szCs w:val="22"/>
          <w:shd w:val="clear" w:color="auto" w:fill="FFFF99"/>
          <w:rtl/>
        </w:rPr>
      </w:pPr>
      <w:r w:rsidRPr="00CD732A">
        <w:rPr>
          <w:rStyle w:val="default"/>
          <w:rFonts w:cs="FrankRuehl" w:hint="cs"/>
          <w:strike/>
          <w:vanish/>
          <w:sz w:val="22"/>
          <w:szCs w:val="22"/>
          <w:shd w:val="clear" w:color="auto" w:fill="FFFF99"/>
          <w:rtl/>
        </w:rPr>
        <w:t>(3)</w:t>
      </w:r>
      <w:r w:rsidRPr="00CD732A">
        <w:rPr>
          <w:rStyle w:val="default"/>
          <w:rFonts w:cs="FrankRuehl"/>
          <w:strike/>
          <w:vanish/>
          <w:sz w:val="22"/>
          <w:szCs w:val="22"/>
          <w:shd w:val="clear" w:color="auto" w:fill="FFFF99"/>
          <w:rtl/>
        </w:rPr>
        <w:tab/>
        <w:t>ש</w:t>
      </w:r>
      <w:r w:rsidRPr="00CD732A">
        <w:rPr>
          <w:rStyle w:val="default"/>
          <w:rFonts w:cs="FrankRuehl" w:hint="cs"/>
          <w:strike/>
          <w:vanish/>
          <w:sz w:val="22"/>
          <w:szCs w:val="22"/>
          <w:shd w:val="clear" w:color="auto" w:fill="FFFF99"/>
          <w:rtl/>
        </w:rPr>
        <w:t>ימוש בשירותי תעבורה אוירית;</w:t>
      </w:r>
    </w:p>
    <w:p w:rsidR="009471D1" w:rsidRPr="00CD732A" w:rsidRDefault="009471D1" w:rsidP="009471D1">
      <w:pPr>
        <w:pStyle w:val="P22"/>
        <w:spacing w:before="0"/>
        <w:ind w:left="1021" w:right="1134"/>
        <w:rPr>
          <w:rStyle w:val="default"/>
          <w:rFonts w:cs="FrankRuehl" w:hint="cs"/>
          <w:strike/>
          <w:vanish/>
          <w:sz w:val="22"/>
          <w:szCs w:val="22"/>
          <w:shd w:val="clear" w:color="auto" w:fill="FFFF99"/>
          <w:rtl/>
        </w:rPr>
      </w:pPr>
      <w:r w:rsidRPr="00CD732A">
        <w:rPr>
          <w:rStyle w:val="default"/>
          <w:rFonts w:cs="FrankRuehl" w:hint="cs"/>
          <w:strike/>
          <w:vanish/>
          <w:sz w:val="22"/>
          <w:szCs w:val="22"/>
          <w:shd w:val="clear" w:color="auto" w:fill="FFFF99"/>
          <w:rtl/>
        </w:rPr>
        <w:t>(4)</w:t>
      </w:r>
      <w:r w:rsidRPr="00CD732A">
        <w:rPr>
          <w:rStyle w:val="default"/>
          <w:rFonts w:cs="FrankRuehl"/>
          <w:strike/>
          <w:vanish/>
          <w:sz w:val="22"/>
          <w:szCs w:val="22"/>
          <w:shd w:val="clear" w:color="auto" w:fill="FFFF99"/>
          <w:rtl/>
        </w:rPr>
        <w:tab/>
        <w:t>ה</w:t>
      </w:r>
      <w:r w:rsidRPr="00CD732A">
        <w:rPr>
          <w:rStyle w:val="default"/>
          <w:rFonts w:cs="FrankRuehl" w:hint="cs"/>
          <w:strike/>
          <w:vanish/>
          <w:sz w:val="22"/>
          <w:szCs w:val="22"/>
          <w:shd w:val="clear" w:color="auto" w:fill="FFFF99"/>
          <w:rtl/>
        </w:rPr>
        <w:t>טסה מדוייקת וחלקה של כלי הטיס;</w:t>
      </w:r>
    </w:p>
    <w:p w:rsidR="009471D1" w:rsidRPr="00CD732A" w:rsidRDefault="009471D1" w:rsidP="009471D1">
      <w:pPr>
        <w:pStyle w:val="P22"/>
        <w:spacing w:before="0"/>
        <w:ind w:left="1021" w:right="1134"/>
        <w:rPr>
          <w:rStyle w:val="default"/>
          <w:rFonts w:cs="FrankRuehl" w:hint="cs"/>
          <w:strike/>
          <w:vanish/>
          <w:sz w:val="22"/>
          <w:szCs w:val="22"/>
          <w:shd w:val="clear" w:color="auto" w:fill="FFFF99"/>
          <w:rtl/>
        </w:rPr>
      </w:pPr>
      <w:r w:rsidRPr="00CD732A">
        <w:rPr>
          <w:rStyle w:val="default"/>
          <w:rFonts w:cs="FrankRuehl" w:hint="cs"/>
          <w:strike/>
          <w:vanish/>
          <w:sz w:val="22"/>
          <w:szCs w:val="22"/>
          <w:shd w:val="clear" w:color="auto" w:fill="FFFF99"/>
          <w:rtl/>
        </w:rPr>
        <w:t>(5)</w:t>
      </w:r>
      <w:r w:rsidRPr="00CD732A">
        <w:rPr>
          <w:rStyle w:val="default"/>
          <w:rFonts w:cs="FrankRuehl"/>
          <w:strike/>
          <w:vanish/>
          <w:sz w:val="22"/>
          <w:szCs w:val="22"/>
          <w:shd w:val="clear" w:color="auto" w:fill="FFFF99"/>
          <w:rtl/>
        </w:rPr>
        <w:tab/>
        <w:t>י</w:t>
      </w:r>
      <w:r w:rsidRPr="00CD732A">
        <w:rPr>
          <w:rStyle w:val="default"/>
          <w:rFonts w:cs="FrankRuehl" w:hint="cs"/>
          <w:strike/>
          <w:vanish/>
          <w:sz w:val="22"/>
          <w:szCs w:val="22"/>
          <w:shd w:val="clear" w:color="auto" w:fill="FFFF99"/>
          <w:rtl/>
        </w:rPr>
        <w:t>ישום ידע הנבחן בתעופה;</w:t>
      </w:r>
    </w:p>
    <w:p w:rsidR="009471D1" w:rsidRPr="00CD732A" w:rsidRDefault="009471D1" w:rsidP="009471D1">
      <w:pPr>
        <w:pStyle w:val="P22"/>
        <w:spacing w:before="0"/>
        <w:ind w:left="1021" w:right="1134"/>
        <w:rPr>
          <w:rStyle w:val="default"/>
          <w:rFonts w:cs="FrankRuehl" w:hint="cs"/>
          <w:strike/>
          <w:vanish/>
          <w:sz w:val="22"/>
          <w:szCs w:val="22"/>
          <w:shd w:val="clear" w:color="auto" w:fill="FFFF99"/>
          <w:rtl/>
        </w:rPr>
      </w:pPr>
      <w:r w:rsidRPr="00CD732A">
        <w:rPr>
          <w:rStyle w:val="default"/>
          <w:rFonts w:cs="FrankRuehl" w:hint="cs"/>
          <w:strike/>
          <w:vanish/>
          <w:sz w:val="22"/>
          <w:szCs w:val="22"/>
          <w:shd w:val="clear" w:color="auto" w:fill="FFFF99"/>
          <w:rtl/>
        </w:rPr>
        <w:t>(6)</w:t>
      </w:r>
      <w:r w:rsidRPr="00CD732A">
        <w:rPr>
          <w:rStyle w:val="default"/>
          <w:rFonts w:cs="FrankRuehl"/>
          <w:strike/>
          <w:vanish/>
          <w:sz w:val="22"/>
          <w:szCs w:val="22"/>
          <w:shd w:val="clear" w:color="auto" w:fill="FFFF99"/>
          <w:rtl/>
        </w:rPr>
        <w:tab/>
        <w:t>י</w:t>
      </w:r>
      <w:r w:rsidRPr="00CD732A">
        <w:rPr>
          <w:rStyle w:val="default"/>
          <w:rFonts w:cs="FrankRuehl" w:hint="cs"/>
          <w:strike/>
          <w:vanish/>
          <w:sz w:val="22"/>
          <w:szCs w:val="22"/>
          <w:shd w:val="clear" w:color="auto" w:fill="FFFF99"/>
          <w:rtl/>
        </w:rPr>
        <w:t>כולת הנבחן בקבלת החלטה מהירה ואורח הפעלת שיפוטו;</w:t>
      </w:r>
    </w:p>
    <w:p w:rsidR="009471D1" w:rsidRPr="00CD732A" w:rsidRDefault="009471D1" w:rsidP="009471D1">
      <w:pPr>
        <w:pStyle w:val="P22"/>
        <w:spacing w:before="0"/>
        <w:ind w:left="1021" w:right="1134"/>
        <w:rPr>
          <w:rStyle w:val="default"/>
          <w:rFonts w:cs="FrankRuehl" w:hint="cs"/>
          <w:strike/>
          <w:vanish/>
          <w:sz w:val="22"/>
          <w:szCs w:val="22"/>
          <w:shd w:val="clear" w:color="auto" w:fill="FFFF99"/>
          <w:rtl/>
        </w:rPr>
      </w:pPr>
      <w:r w:rsidRPr="00CD732A">
        <w:rPr>
          <w:rStyle w:val="default"/>
          <w:rFonts w:cs="FrankRuehl" w:hint="cs"/>
          <w:strike/>
          <w:vanish/>
          <w:sz w:val="22"/>
          <w:szCs w:val="22"/>
          <w:shd w:val="clear" w:color="auto" w:fill="FFFF99"/>
          <w:rtl/>
        </w:rPr>
        <w:t>(7)</w:t>
      </w:r>
      <w:r w:rsidRPr="00CD732A">
        <w:rPr>
          <w:rStyle w:val="default"/>
          <w:rFonts w:cs="FrankRuehl"/>
          <w:strike/>
          <w:vanish/>
          <w:sz w:val="22"/>
          <w:szCs w:val="22"/>
          <w:shd w:val="clear" w:color="auto" w:fill="FFFF99"/>
          <w:rtl/>
        </w:rPr>
        <w:tab/>
        <w:t>י</w:t>
      </w:r>
      <w:r w:rsidRPr="00CD732A">
        <w:rPr>
          <w:rStyle w:val="default"/>
          <w:rFonts w:cs="FrankRuehl" w:hint="cs"/>
          <w:strike/>
          <w:vanish/>
          <w:sz w:val="22"/>
          <w:szCs w:val="22"/>
          <w:shd w:val="clear" w:color="auto" w:fill="FFFF99"/>
          <w:rtl/>
        </w:rPr>
        <w:t>כולת שליטתו של הנבחן כטייס מפקד של כלי טיס.</w:t>
      </w:r>
    </w:p>
    <w:p w:rsidR="009471D1" w:rsidRPr="00CD732A" w:rsidRDefault="009471D1" w:rsidP="009471D1">
      <w:pPr>
        <w:pStyle w:val="P00"/>
        <w:spacing w:before="0"/>
        <w:ind w:left="0" w:right="1134"/>
        <w:rPr>
          <w:rStyle w:val="default"/>
          <w:rFonts w:cs="FrankRuehl" w:hint="cs"/>
          <w:strike/>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ה)</w:t>
      </w:r>
      <w:r w:rsidRPr="00CD732A">
        <w:rPr>
          <w:rStyle w:val="default"/>
          <w:rFonts w:cs="FrankRuehl"/>
          <w:strike/>
          <w:vanish/>
          <w:sz w:val="22"/>
          <w:szCs w:val="22"/>
          <w:shd w:val="clear" w:color="auto" w:fill="FFFF99"/>
          <w:rtl/>
        </w:rPr>
        <w:tab/>
        <w:t>א</w:t>
      </w:r>
      <w:r w:rsidRPr="00CD732A">
        <w:rPr>
          <w:rStyle w:val="default"/>
          <w:rFonts w:cs="FrankRuehl" w:hint="cs"/>
          <w:strike/>
          <w:vanish/>
          <w:sz w:val="22"/>
          <w:szCs w:val="22"/>
          <w:shd w:val="clear" w:color="auto" w:fill="FFFF99"/>
          <w:rtl/>
        </w:rPr>
        <w:t xml:space="preserve">י יכולתו של הנבחן לעמוד באחת מהדרישות המפורטות בתקנת משנה (ד), או העדר משמעת או התנהגות הולמת של עובד טיס שהוכחה בעת הבחינה </w:t>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 xml:space="preserve"> יהווה כשלון במבחן מ</w:t>
      </w:r>
      <w:r w:rsidRPr="00CD732A">
        <w:rPr>
          <w:rStyle w:val="default"/>
          <w:rFonts w:cs="FrankRuehl"/>
          <w:strike/>
          <w:vanish/>
          <w:sz w:val="22"/>
          <w:szCs w:val="22"/>
          <w:shd w:val="clear" w:color="auto" w:fill="FFFF99"/>
          <w:rtl/>
        </w:rPr>
        <w:t>ע</w:t>
      </w:r>
      <w:r w:rsidRPr="00CD732A">
        <w:rPr>
          <w:rStyle w:val="default"/>
          <w:rFonts w:cs="FrankRuehl" w:hint="cs"/>
          <w:strike/>
          <w:vanish/>
          <w:sz w:val="22"/>
          <w:szCs w:val="22"/>
          <w:shd w:val="clear" w:color="auto" w:fill="FFFF99"/>
          <w:rtl/>
        </w:rPr>
        <w:t>שי בטיסה.</w:t>
      </w:r>
    </w:p>
    <w:p w:rsidR="009471D1" w:rsidRPr="00CD732A" w:rsidRDefault="009471D1" w:rsidP="009471D1">
      <w:pPr>
        <w:pStyle w:val="P00"/>
        <w:spacing w:before="0"/>
        <w:ind w:left="0" w:right="1134"/>
        <w:rPr>
          <w:rStyle w:val="default"/>
          <w:rFonts w:cs="FrankRuehl" w:hint="cs"/>
          <w:strike/>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ו)</w:t>
      </w:r>
      <w:r w:rsidRPr="00CD732A">
        <w:rPr>
          <w:rStyle w:val="default"/>
          <w:rFonts w:cs="FrankRuehl"/>
          <w:strike/>
          <w:vanish/>
          <w:sz w:val="22"/>
          <w:szCs w:val="22"/>
          <w:shd w:val="clear" w:color="auto" w:fill="FFFF99"/>
          <w:rtl/>
        </w:rPr>
        <w:tab/>
        <w:t>נ</w:t>
      </w:r>
      <w:r w:rsidRPr="00CD732A">
        <w:rPr>
          <w:rStyle w:val="default"/>
          <w:rFonts w:cs="FrankRuehl" w:hint="cs"/>
          <w:strike/>
          <w:vanish/>
          <w:sz w:val="22"/>
          <w:szCs w:val="22"/>
          <w:shd w:val="clear" w:color="auto" w:fill="FFFF99"/>
          <w:rtl/>
        </w:rPr>
        <w:t>כשל הנבחן כאמור בתקנת משנה (ה), רשאי הבוחן להפסיק את הבחינה באותו שלב בו נכשל הנבחן.</w:t>
      </w:r>
    </w:p>
    <w:p w:rsidR="009471D1" w:rsidRPr="00CD732A" w:rsidRDefault="009471D1" w:rsidP="009471D1">
      <w:pPr>
        <w:pStyle w:val="P00"/>
        <w:spacing w:before="0"/>
        <w:ind w:left="0" w:right="1134"/>
        <w:rPr>
          <w:rStyle w:val="default"/>
          <w:rFonts w:cs="FrankRuehl" w:hint="cs"/>
          <w:strike/>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ז)</w:t>
      </w:r>
      <w:r w:rsidRPr="00CD732A">
        <w:rPr>
          <w:rStyle w:val="default"/>
          <w:rFonts w:cs="FrankRuehl"/>
          <w:strike/>
          <w:vanish/>
          <w:sz w:val="22"/>
          <w:szCs w:val="22"/>
          <w:shd w:val="clear" w:color="auto" w:fill="FFFF99"/>
          <w:rtl/>
        </w:rPr>
        <w:tab/>
        <w:t>מ</w:t>
      </w:r>
      <w:r w:rsidRPr="00CD732A">
        <w:rPr>
          <w:rStyle w:val="default"/>
          <w:rFonts w:cs="FrankRuehl" w:hint="cs"/>
          <w:strike/>
          <w:vanish/>
          <w:sz w:val="22"/>
          <w:szCs w:val="22"/>
          <w:shd w:val="clear" w:color="auto" w:fill="FFFF99"/>
          <w:rtl/>
        </w:rPr>
        <w:t>פקח או בוחן מוסמך יבצע את טיסת המבחן של מבקש למתן רשיון או הגדר לשם בדיקת יכולת של המבקש לבצע במיומנות את הנוהלים והתמרונים של טיסת המבחן. המפקח א</w:t>
      </w:r>
      <w:r w:rsidRPr="00CD732A">
        <w:rPr>
          <w:rStyle w:val="default"/>
          <w:rFonts w:cs="FrankRuehl"/>
          <w:strike/>
          <w:vanish/>
          <w:sz w:val="22"/>
          <w:szCs w:val="22"/>
          <w:shd w:val="clear" w:color="auto" w:fill="FFFF99"/>
          <w:rtl/>
        </w:rPr>
        <w:t>ו</w:t>
      </w:r>
      <w:r w:rsidRPr="00CD732A">
        <w:rPr>
          <w:rStyle w:val="default"/>
          <w:rFonts w:cs="FrankRuehl" w:hint="cs"/>
          <w:strike/>
          <w:vanish/>
          <w:sz w:val="22"/>
          <w:szCs w:val="22"/>
          <w:shd w:val="clear" w:color="auto" w:fill="FFFF99"/>
          <w:rtl/>
        </w:rPr>
        <w:t xml:space="preserve"> הבוחן לא יהא הטייס המפקד של כלי הטיס בעת ביצוע טיסת המבחן אלא אם נקבע מראש בינו לבין המבקש כי המפקח או הבוחן ישמש כטייס מפקד בעת הטיסה או חלק ממנה.</w:t>
      </w:r>
    </w:p>
    <w:p w:rsidR="009471D1" w:rsidRPr="009471D1" w:rsidRDefault="009471D1" w:rsidP="009471D1">
      <w:pPr>
        <w:pStyle w:val="P00"/>
        <w:spacing w:before="0"/>
        <w:ind w:left="0" w:right="1134"/>
        <w:rPr>
          <w:rStyle w:val="default"/>
          <w:rFonts w:cs="FrankRuehl" w:hint="cs"/>
          <w:sz w:val="2"/>
          <w:szCs w:val="2"/>
          <w:rtl/>
        </w:rPr>
      </w:pPr>
      <w:r w:rsidRPr="00CD732A">
        <w:rPr>
          <w:rFonts w:cs="FrankRuehl"/>
          <w:vanish/>
          <w:sz w:val="22"/>
          <w:szCs w:val="22"/>
          <w:shd w:val="clear" w:color="auto" w:fill="FFFF99"/>
          <w:rtl/>
        </w:rPr>
        <w:tab/>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ח)</w:t>
      </w:r>
      <w:r w:rsidRPr="00CD732A">
        <w:rPr>
          <w:rStyle w:val="default"/>
          <w:rFonts w:cs="FrankRuehl"/>
          <w:strike/>
          <w:vanish/>
          <w:sz w:val="22"/>
          <w:szCs w:val="22"/>
          <w:shd w:val="clear" w:color="auto" w:fill="FFFF99"/>
          <w:rtl/>
        </w:rPr>
        <w:tab/>
        <w:t>ה</w:t>
      </w:r>
      <w:r w:rsidRPr="00CD732A">
        <w:rPr>
          <w:rStyle w:val="default"/>
          <w:rFonts w:cs="FrankRuehl" w:hint="cs"/>
          <w:strike/>
          <w:vanish/>
          <w:sz w:val="22"/>
          <w:szCs w:val="22"/>
          <w:shd w:val="clear" w:color="auto" w:fill="FFFF99"/>
          <w:rtl/>
        </w:rPr>
        <w:t>הגבלות החלות בתקנות אלה לגבי הסעת נוסעים לא יחולו בעת טיסת המבחן על הבוחן ועל הנבחן.</w:t>
      </w:r>
      <w:bookmarkEnd w:id="100"/>
    </w:p>
    <w:p w:rsidR="00CD2F98" w:rsidRDefault="00CD2F98">
      <w:pPr>
        <w:pStyle w:val="medium2-header"/>
        <w:keepLines w:val="0"/>
        <w:spacing w:before="72"/>
        <w:ind w:left="0" w:right="1134"/>
        <w:rPr>
          <w:rFonts w:cs="FrankRuehl"/>
          <w:noProof/>
          <w:rtl/>
        </w:rPr>
      </w:pPr>
      <w:bookmarkStart w:id="101" w:name="med3"/>
      <w:bookmarkEnd w:id="101"/>
      <w:r>
        <w:rPr>
          <w:rFonts w:cs="FrankRuehl"/>
          <w:noProof/>
          <w:rtl/>
        </w:rPr>
        <w:t>פר</w:t>
      </w:r>
      <w:r>
        <w:rPr>
          <w:rFonts w:cs="FrankRuehl" w:hint="cs"/>
          <w:noProof/>
          <w:rtl/>
        </w:rPr>
        <w:t>ק רביעי: מבחני רמה לטייסים</w:t>
      </w:r>
    </w:p>
    <w:p w:rsidR="00CD2F98" w:rsidRDefault="00CD2F98" w:rsidP="006D24F9">
      <w:pPr>
        <w:pStyle w:val="P00"/>
        <w:spacing w:before="72"/>
        <w:ind w:left="0" w:right="1134"/>
        <w:rPr>
          <w:rStyle w:val="default"/>
          <w:rFonts w:cs="FrankRuehl" w:hint="cs"/>
          <w:rtl/>
        </w:rPr>
      </w:pPr>
      <w:bookmarkStart w:id="102" w:name="Seif41"/>
      <w:bookmarkEnd w:id="102"/>
      <w:r>
        <w:rPr>
          <w:rStyle w:val="big-number"/>
        </w:rPr>
        <w:pict>
          <v:rect id="_x0000_s2132" style="position:absolute;left:0;text-align:left;margin-left:464.5pt;margin-top:8.05pt;width:75.05pt;height:36.35pt;z-index:251369984" o:allowincell="f" filled="f" stroked="f" strokecolor="lime" strokeweight=".25pt">
            <v:textbox style="mso-next-textbox:#_x0000_s2132" inset="0,0,0,0">
              <w:txbxContent>
                <w:p w:rsidR="00EF5FC7" w:rsidRDefault="00EF5FC7">
                  <w:pPr>
                    <w:spacing w:line="160" w:lineRule="exact"/>
                    <w:jc w:val="left"/>
                    <w:rPr>
                      <w:rFonts w:cs="Miriam" w:hint="cs"/>
                      <w:noProof/>
                      <w:sz w:val="18"/>
                      <w:szCs w:val="18"/>
                      <w:rtl/>
                    </w:rPr>
                  </w:pPr>
                  <w:r>
                    <w:rPr>
                      <w:rFonts w:cs="Miriam"/>
                      <w:sz w:val="18"/>
                      <w:szCs w:val="18"/>
                      <w:rtl/>
                    </w:rPr>
                    <w:t>מב</w:t>
                  </w:r>
                  <w:r>
                    <w:rPr>
                      <w:rFonts w:cs="Miriam" w:hint="cs"/>
                      <w:sz w:val="18"/>
                      <w:szCs w:val="18"/>
                      <w:rtl/>
                    </w:rPr>
                    <w:t xml:space="preserve">חן רמה תקופתי </w:t>
                  </w:r>
                  <w:r>
                    <w:rPr>
                      <w:rFonts w:cs="Miriam"/>
                      <w:sz w:val="18"/>
                      <w:szCs w:val="18"/>
                      <w:rtl/>
                    </w:rPr>
                    <w:t>ל</w:t>
                  </w:r>
                  <w:r>
                    <w:rPr>
                      <w:rFonts w:cs="Miriam" w:hint="cs"/>
                      <w:sz w:val="18"/>
                      <w:szCs w:val="18"/>
                      <w:rtl/>
                    </w:rPr>
                    <w:t>בעל רישיון טייס פרטי</w:t>
                  </w:r>
                </w:p>
                <w:p w:rsidR="00EF5FC7" w:rsidRDefault="00EF5FC7">
                  <w:pPr>
                    <w:spacing w:line="160" w:lineRule="exact"/>
                    <w:jc w:val="left"/>
                    <w:rPr>
                      <w:rFonts w:cs="Miriam" w:hint="cs"/>
                      <w:noProof/>
                      <w:sz w:val="18"/>
                      <w:szCs w:val="18"/>
                      <w:rtl/>
                    </w:rPr>
                  </w:pPr>
                  <w:r>
                    <w:rPr>
                      <w:rFonts w:cs="Miriam" w:hint="cs"/>
                      <w:noProof/>
                      <w:sz w:val="18"/>
                      <w:szCs w:val="18"/>
                      <w:rtl/>
                    </w:rPr>
                    <w:t>תק' תשע"ד-2014</w:t>
                  </w:r>
                </w:p>
              </w:txbxContent>
            </v:textbox>
            <w10:anchorlock/>
          </v:rect>
        </w:pict>
      </w:r>
      <w:r>
        <w:rPr>
          <w:rStyle w:val="big-number"/>
          <w:rtl/>
        </w:rPr>
        <w:t>37</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6D24F9" w:rsidRPr="006D24F9">
        <w:rPr>
          <w:rStyle w:val="default"/>
          <w:rFonts w:cs="FrankRuehl" w:hint="cs"/>
          <w:rtl/>
        </w:rPr>
        <w:t>לא ישמש בעל רישיון טייס פרטי בתפקיד טייס של כלי טיס לפי הגדר שברישיונו אלא אם כן עמד במבחן רמה תקופתי, בתוך 24 החודשים שקדמו לאותה טיסה, הכולל מבחן בידע מקצועי ומבחן מעשי על כלי טיס מאותו הגדר, כאמור בתקנה זו; המבחן ייערך בידי בוחן או בידי מחזיק ברישיון מדריך טיס לפי בחירת הטייס, ואולם המבחן לא ייערך ברציפות בידי אותו מחזיק ברישיון מדריך טיס, אלא אם כן אישר זאת המנהל, בהחלטה מנומקת בכתב</w:t>
      </w:r>
      <w:r w:rsidR="00363D0B">
        <w:rPr>
          <w:rStyle w:val="default"/>
          <w:rFonts w:cs="FrankRuehl" w:hint="cs"/>
          <w:rtl/>
        </w:rPr>
        <w:t>.</w:t>
      </w:r>
    </w:p>
    <w:p w:rsidR="00CD2F98" w:rsidRDefault="006D24F9">
      <w:pPr>
        <w:pStyle w:val="P00"/>
        <w:spacing w:before="72"/>
        <w:ind w:left="0" w:right="1134"/>
        <w:rPr>
          <w:rStyle w:val="default"/>
          <w:rFonts w:cs="FrankRuehl" w:hint="cs"/>
          <w:rtl/>
        </w:rPr>
      </w:pPr>
      <w:r>
        <w:rPr>
          <w:rFonts w:cs="FrankRuehl"/>
          <w:sz w:val="26"/>
          <w:rtl/>
          <w:lang w:eastAsia="en-US"/>
        </w:rPr>
        <w:pict>
          <v:shape id="_x0000_s2866" type="#_x0000_t202" style="position:absolute;left:0;text-align:left;margin-left:470.35pt;margin-top:7.1pt;width:1in;height:11.2pt;z-index:251922944" filled="f" stroked="f">
            <v:textbox inset="1mm,0,1mm,0">
              <w:txbxContent>
                <w:p w:rsidR="00EF5FC7" w:rsidRDefault="00EF5FC7" w:rsidP="006D24F9">
                  <w:pPr>
                    <w:spacing w:line="160" w:lineRule="exact"/>
                    <w:jc w:val="left"/>
                    <w:rPr>
                      <w:rFonts w:cs="Miriam" w:hint="cs"/>
                      <w:noProof/>
                      <w:sz w:val="18"/>
                      <w:szCs w:val="18"/>
                      <w:rtl/>
                    </w:rPr>
                  </w:pPr>
                  <w:r>
                    <w:rPr>
                      <w:rFonts w:cs="Miriam" w:hint="cs"/>
                      <w:noProof/>
                      <w:sz w:val="18"/>
                      <w:szCs w:val="18"/>
                      <w:rtl/>
                    </w:rPr>
                    <w:t>תק' תשע"ד-2014</w:t>
                  </w:r>
                </w:p>
              </w:txbxContent>
            </v:textbox>
          </v:shape>
        </w:pict>
      </w:r>
      <w:r w:rsidR="00CD2F98">
        <w:rPr>
          <w:rFonts w:cs="FrankRuehl"/>
          <w:sz w:val="26"/>
          <w:rtl/>
        </w:rPr>
        <w:tab/>
      </w:r>
      <w:r w:rsidR="00CD2F98">
        <w:rPr>
          <w:rStyle w:val="default"/>
          <w:rFonts w:cs="FrankRuehl"/>
          <w:rtl/>
        </w:rPr>
        <w:t>(</w:t>
      </w:r>
      <w:r w:rsidR="00CD2F98">
        <w:rPr>
          <w:rStyle w:val="default"/>
          <w:rFonts w:cs="FrankRuehl" w:hint="cs"/>
          <w:rtl/>
        </w:rPr>
        <w:t>ב)</w:t>
      </w:r>
      <w:r w:rsidR="00CD2F98">
        <w:rPr>
          <w:rStyle w:val="default"/>
          <w:rFonts w:cs="FrankRuehl"/>
          <w:rtl/>
        </w:rPr>
        <w:tab/>
      </w:r>
      <w:r>
        <w:rPr>
          <w:rStyle w:val="default"/>
          <w:rFonts w:cs="FrankRuehl" w:hint="cs"/>
          <w:rtl/>
        </w:rPr>
        <w:t xml:space="preserve">בעל רישיון </w:t>
      </w:r>
      <w:r w:rsidR="00CD2F98">
        <w:rPr>
          <w:rStyle w:val="default"/>
          <w:rFonts w:cs="FrankRuehl"/>
          <w:rtl/>
        </w:rPr>
        <w:t>ט</w:t>
      </w:r>
      <w:r w:rsidR="00CD2F98">
        <w:rPr>
          <w:rStyle w:val="default"/>
          <w:rFonts w:cs="FrankRuehl" w:hint="cs"/>
          <w:rtl/>
        </w:rPr>
        <w:t>ייס פרטי הזכאי להטיס כלי טיס שצוותו המיזערי המורשה הוא לפחות שני טייסים, יעמוד במבחן רמה תקופתי בשנים עשר החודשים האחרונים שקדמו לחודש בו משמש הטייס הפ</w:t>
      </w:r>
      <w:r>
        <w:rPr>
          <w:rStyle w:val="default"/>
          <w:rFonts w:cs="FrankRuehl" w:hint="cs"/>
          <w:rtl/>
        </w:rPr>
        <w:t>רטי כטייס מפקד על אותו כלי טיס.</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t>ה</w:t>
      </w:r>
      <w:r>
        <w:rPr>
          <w:rStyle w:val="default"/>
          <w:rFonts w:cs="FrankRuehl" w:hint="cs"/>
          <w:rtl/>
        </w:rPr>
        <w:t xml:space="preserve">מבחן בידע המקצועי יכלול את הנושאים המפורטים </w:t>
      </w:r>
      <w:r>
        <w:rPr>
          <w:rStyle w:val="default"/>
          <w:rFonts w:cs="FrankRuehl"/>
          <w:rtl/>
        </w:rPr>
        <w:t>ל</w:t>
      </w:r>
      <w:r>
        <w:rPr>
          <w:rStyle w:val="default"/>
          <w:rFonts w:cs="FrankRuehl" w:hint="cs"/>
          <w:rtl/>
        </w:rPr>
        <w:t>הלן:</w:t>
      </w:r>
    </w:p>
    <w:p w:rsidR="00CD2F98" w:rsidRDefault="00E601E2" w:rsidP="00E601E2">
      <w:pPr>
        <w:pStyle w:val="P22"/>
        <w:spacing w:before="72"/>
        <w:ind w:left="1021" w:right="1134"/>
        <w:rPr>
          <w:rStyle w:val="default"/>
          <w:rFonts w:cs="FrankRuehl" w:hint="cs"/>
          <w:rtl/>
        </w:rPr>
      </w:pPr>
      <w:r>
        <w:rPr>
          <w:rFonts w:cs="FrankRuehl"/>
          <w:rtl/>
          <w:lang w:eastAsia="en-US"/>
        </w:rPr>
        <w:pict>
          <v:shape id="_x0000_s2971" type="#_x0000_t202" style="position:absolute;left:0;text-align:left;margin-left:470.35pt;margin-top:7.1pt;width:1in;height:11.2pt;z-index:251947520" filled="f" stroked="f">
            <v:textbox inset="1mm,0,1mm,0">
              <w:txbxContent>
                <w:p w:rsidR="00EF5FC7" w:rsidRDefault="00EF5FC7" w:rsidP="00E601E2">
                  <w:pPr>
                    <w:spacing w:line="160" w:lineRule="exact"/>
                    <w:jc w:val="left"/>
                    <w:rPr>
                      <w:rFonts w:cs="Miriam" w:hint="cs"/>
                      <w:noProof/>
                      <w:sz w:val="18"/>
                      <w:szCs w:val="18"/>
                      <w:rtl/>
                    </w:rPr>
                  </w:pPr>
                  <w:r>
                    <w:rPr>
                      <w:rFonts w:cs="Miriam" w:hint="cs"/>
                      <w:noProof/>
                      <w:sz w:val="18"/>
                      <w:szCs w:val="18"/>
                      <w:rtl/>
                    </w:rPr>
                    <w:t>תק' תשע"ו-2016</w:t>
                  </w:r>
                </w:p>
              </w:txbxContent>
            </v:textbox>
            <w10:anchorlock/>
          </v:shape>
        </w:pict>
      </w:r>
      <w:r w:rsidR="00CD2F98">
        <w:rPr>
          <w:rStyle w:val="default"/>
          <w:rFonts w:cs="FrankRuehl"/>
          <w:rtl/>
        </w:rPr>
        <w:t>(1)</w:t>
      </w:r>
      <w:r w:rsidR="00CD2F98">
        <w:rPr>
          <w:rStyle w:val="default"/>
          <w:rFonts w:cs="FrankRuehl"/>
          <w:rtl/>
        </w:rPr>
        <w:tab/>
        <w:t>ד</w:t>
      </w:r>
      <w:r w:rsidR="00CD2F98">
        <w:rPr>
          <w:rStyle w:val="default"/>
          <w:rFonts w:cs="FrankRuehl" w:hint="cs"/>
          <w:rtl/>
        </w:rPr>
        <w:t xml:space="preserve">יני התעופה האזרחית והוראות </w:t>
      </w:r>
      <w:r>
        <w:rPr>
          <w:rStyle w:val="default"/>
          <w:rFonts w:cs="FrankRuehl" w:hint="cs"/>
          <w:rtl/>
        </w:rPr>
        <w:t>הרשות</w:t>
      </w:r>
      <w:r w:rsidR="00CD2F98">
        <w:rPr>
          <w:rStyle w:val="default"/>
          <w:rFonts w:cs="FrankRuehl" w:hint="cs"/>
          <w:rtl/>
        </w:rPr>
        <w:t xml:space="preserve"> המתייחסות לזכויות מחזיק ברשיון טייס פרטי ולהגבלות החלות עליו, לרבות הנהלים וההליכים של שיר</w:t>
      </w:r>
      <w:r w:rsidR="006D24F9">
        <w:rPr>
          <w:rStyle w:val="default"/>
          <w:rFonts w:cs="FrankRuehl" w:hint="cs"/>
          <w:rtl/>
        </w:rPr>
        <w:t>ותי התעבורה האוירית;</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בנת פרסומי מידע תעופתי לפי פרסומי טיס פנים ארצי</w:t>
      </w:r>
      <w:r w:rsidR="006D24F9">
        <w:rPr>
          <w:rStyle w:val="default"/>
          <w:rFonts w:cs="FrankRuehl" w:hint="cs"/>
          <w:rtl/>
        </w:rPr>
        <w:t>ים והודעות לאנשי תעופה (נוטאם);</w:t>
      </w:r>
    </w:p>
    <w:p w:rsidR="00CD2F98" w:rsidRDefault="00CD2F98">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כרת כלי ה</w:t>
      </w:r>
      <w:r>
        <w:rPr>
          <w:rStyle w:val="default"/>
          <w:rFonts w:cs="FrankRuehl"/>
          <w:rtl/>
        </w:rPr>
        <w:t>ט</w:t>
      </w:r>
      <w:r>
        <w:rPr>
          <w:rStyle w:val="default"/>
          <w:rFonts w:cs="FrankRuehl" w:hint="cs"/>
          <w:rtl/>
        </w:rPr>
        <w:t>י</w:t>
      </w:r>
      <w:r w:rsidR="006D24F9">
        <w:rPr>
          <w:rStyle w:val="default"/>
          <w:rFonts w:cs="FrankRuehl" w:hint="cs"/>
          <w:rtl/>
        </w:rPr>
        <w:t>ס עליו יתבצע מבחן הרמה התקופתי.</w:t>
      </w:r>
    </w:p>
    <w:p w:rsidR="00CD2F98" w:rsidRDefault="00CD2F98">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t>ה</w:t>
      </w:r>
      <w:r>
        <w:rPr>
          <w:rStyle w:val="default"/>
          <w:rFonts w:cs="FrankRuehl" w:hint="cs"/>
          <w:rtl/>
        </w:rPr>
        <w:t xml:space="preserve">מבחן המעשי </w:t>
      </w:r>
      <w:r w:rsidR="006D24F9">
        <w:rPr>
          <w:rStyle w:val="default"/>
          <w:rFonts w:cs="FrankRuehl" w:hint="cs"/>
          <w:rtl/>
        </w:rPr>
        <w:t>יכלול את הנושאים המפורטים להלן:</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ליכים, תרגילים ותימרונים בטיסה רגילה ובטיסה במצבי חירום המתאימים לסוג כלי הטיס בו מבוצע המבחן, לביצועיו ולמגבלותיו, לרבות שימוש במערכות כלי הטיס, הכל כמפורט בתוכנית ה</w:t>
      </w:r>
      <w:r>
        <w:rPr>
          <w:rStyle w:val="default"/>
          <w:rFonts w:cs="FrankRuehl"/>
          <w:rtl/>
        </w:rPr>
        <w:t>ב</w:t>
      </w:r>
      <w:r w:rsidR="006D24F9">
        <w:rPr>
          <w:rStyle w:val="default"/>
          <w:rFonts w:cs="FrankRuehl" w:hint="cs"/>
          <w:rtl/>
        </w:rPr>
        <w:t>חינה שפירסם המנהל;</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טסה מדוייקת וחלקה של כלי הטיס, לרבות בנתיבים;</w:t>
      </w:r>
    </w:p>
    <w:p w:rsidR="00CD2F98" w:rsidRDefault="00CD2F98">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י</w:t>
      </w:r>
      <w:r>
        <w:rPr>
          <w:rStyle w:val="default"/>
          <w:rFonts w:cs="FrankRuehl" w:hint="cs"/>
          <w:rtl/>
        </w:rPr>
        <w:t>כולת שליטתו ש</w:t>
      </w:r>
      <w:r w:rsidR="006D24F9">
        <w:rPr>
          <w:rStyle w:val="default"/>
          <w:rFonts w:cs="FrankRuehl" w:hint="cs"/>
          <w:rtl/>
        </w:rPr>
        <w:t>ל הטייס כטייס מפקד על כלי הטיס.</w:t>
      </w:r>
    </w:p>
    <w:p w:rsidR="006D24F9" w:rsidRPr="006D24F9" w:rsidRDefault="006D24F9" w:rsidP="006D24F9">
      <w:pPr>
        <w:pStyle w:val="P00"/>
        <w:spacing w:before="72"/>
        <w:ind w:left="0" w:right="1134"/>
        <w:rPr>
          <w:rStyle w:val="default"/>
          <w:rFonts w:cs="FrankRuehl" w:hint="cs"/>
          <w:rtl/>
        </w:rPr>
      </w:pPr>
      <w:r>
        <w:rPr>
          <w:rFonts w:cs="FrankRuehl"/>
          <w:sz w:val="26"/>
          <w:rtl/>
          <w:lang w:eastAsia="en-US"/>
        </w:rPr>
        <w:pict>
          <v:shape id="_x0000_s2869" type="#_x0000_t202" style="position:absolute;left:0;text-align:left;margin-left:470.35pt;margin-top:7.1pt;width:1in;height:11.2pt;z-index:251923968" filled="f" stroked="f">
            <v:textbox inset="1mm,0,1mm,0">
              <w:txbxContent>
                <w:p w:rsidR="00EF5FC7" w:rsidRDefault="00EF5FC7" w:rsidP="006D24F9">
                  <w:pPr>
                    <w:spacing w:line="160" w:lineRule="exact"/>
                    <w:jc w:val="left"/>
                    <w:rPr>
                      <w:rFonts w:cs="Miriam" w:hint="cs"/>
                      <w:noProof/>
                      <w:sz w:val="18"/>
                      <w:szCs w:val="18"/>
                      <w:rtl/>
                    </w:rPr>
                  </w:pPr>
                  <w:r>
                    <w:rPr>
                      <w:rFonts w:cs="Miriam" w:hint="cs"/>
                      <w:noProof/>
                      <w:sz w:val="18"/>
                      <w:szCs w:val="18"/>
                      <w:rtl/>
                    </w:rPr>
                    <w:t>תק' תשע"ד-2014</w:t>
                  </w:r>
                </w:p>
              </w:txbxContent>
            </v:textbox>
          </v:shape>
        </w:pict>
      </w:r>
      <w:r w:rsidR="00CD2F98">
        <w:rPr>
          <w:rFonts w:cs="FrankRuehl"/>
          <w:sz w:val="26"/>
          <w:rtl/>
        </w:rPr>
        <w:tab/>
      </w:r>
      <w:r w:rsidR="00CD2F98">
        <w:rPr>
          <w:rStyle w:val="default"/>
          <w:rFonts w:cs="FrankRuehl"/>
          <w:rtl/>
        </w:rPr>
        <w:t>(</w:t>
      </w:r>
      <w:r w:rsidR="00CD2F98">
        <w:rPr>
          <w:rStyle w:val="default"/>
          <w:rFonts w:cs="FrankRuehl" w:hint="cs"/>
          <w:rtl/>
        </w:rPr>
        <w:t>ה)</w:t>
      </w:r>
      <w:r w:rsidR="00CD2F98">
        <w:rPr>
          <w:rStyle w:val="default"/>
          <w:rFonts w:cs="FrankRuehl"/>
          <w:rtl/>
        </w:rPr>
        <w:tab/>
      </w:r>
      <w:r w:rsidRPr="006D24F9">
        <w:rPr>
          <w:rStyle w:val="default"/>
          <w:rFonts w:cs="FrankRuehl" w:hint="cs"/>
          <w:rtl/>
        </w:rPr>
        <w:t xml:space="preserve">על אף האמור בתקנת משנה (א) </w:t>
      </w:r>
      <w:r w:rsidRPr="006D24F9">
        <w:rPr>
          <w:rStyle w:val="default"/>
          <w:rFonts w:cs="FrankRuehl"/>
          <w:rtl/>
        </w:rPr>
        <w:t>–</w:t>
      </w:r>
    </w:p>
    <w:p w:rsidR="006D24F9" w:rsidRPr="006D24F9" w:rsidRDefault="006D24F9" w:rsidP="006D24F9">
      <w:pPr>
        <w:pStyle w:val="P22"/>
        <w:spacing w:before="72"/>
        <w:ind w:left="1021" w:right="1134"/>
        <w:rPr>
          <w:rStyle w:val="default"/>
          <w:rFonts w:cs="FrankRuehl" w:hint="cs"/>
          <w:rtl/>
        </w:rPr>
      </w:pPr>
      <w:r w:rsidRPr="006D24F9">
        <w:rPr>
          <w:rStyle w:val="default"/>
          <w:rFonts w:cs="FrankRuehl" w:hint="cs"/>
          <w:rtl/>
        </w:rPr>
        <w:t>(1)</w:t>
      </w:r>
      <w:r w:rsidRPr="006D24F9">
        <w:rPr>
          <w:rStyle w:val="default"/>
          <w:rFonts w:cs="FrankRuehl" w:hint="cs"/>
          <w:rtl/>
        </w:rPr>
        <w:tab/>
        <w:t>היו ברישיון הטייס הגדר אווירון מקבוצה א' וכן הגדר אווירון מקבוצה ב', יצא הטייס ידי חובתו לפי תקנת משנה (א) לעניין הגדרים אלה, אם יעמוד במבחן רמה תקופתי לעניין הגדרים אלה על אווירון מקבוצה ב';</w:t>
      </w:r>
    </w:p>
    <w:p w:rsidR="006D24F9" w:rsidRPr="006D24F9" w:rsidRDefault="006D24F9" w:rsidP="006D24F9">
      <w:pPr>
        <w:pStyle w:val="P22"/>
        <w:spacing w:before="72"/>
        <w:ind w:left="1021" w:right="1134"/>
        <w:rPr>
          <w:rStyle w:val="default"/>
          <w:rFonts w:cs="FrankRuehl" w:hint="cs"/>
          <w:rtl/>
        </w:rPr>
      </w:pPr>
      <w:r w:rsidRPr="006D24F9">
        <w:rPr>
          <w:rStyle w:val="default"/>
          <w:rFonts w:cs="FrankRuehl" w:hint="cs"/>
          <w:rtl/>
        </w:rPr>
        <w:t>(2)</w:t>
      </w:r>
      <w:r w:rsidRPr="006D24F9">
        <w:rPr>
          <w:rStyle w:val="default"/>
          <w:rFonts w:cs="FrankRuehl" w:hint="cs"/>
          <w:rtl/>
        </w:rPr>
        <w:tab/>
        <w:t>היו ברישיון הטייס הגדר אווירון מקבוצה א' וכן הגדר אווירון זעיר מקבוצה א', יצא הטייס ידי חובתו לפי תקנת משנה (א) לעניין הגדרים אלה, אם יעמוד במבחן רמה תקופתי לעניין הגדרים אלה על אווירון מכל אחת מהקבוצות לסירוגין;</w:t>
      </w:r>
    </w:p>
    <w:p w:rsidR="006D24F9" w:rsidRPr="006D24F9" w:rsidRDefault="006D24F9" w:rsidP="006D24F9">
      <w:pPr>
        <w:pStyle w:val="P22"/>
        <w:spacing w:before="72"/>
        <w:ind w:left="1021" w:right="1134"/>
        <w:rPr>
          <w:rStyle w:val="default"/>
          <w:rFonts w:cs="FrankRuehl" w:hint="cs"/>
          <w:rtl/>
        </w:rPr>
      </w:pPr>
      <w:r w:rsidRPr="006D24F9">
        <w:rPr>
          <w:rStyle w:val="default"/>
          <w:rFonts w:cs="FrankRuehl" w:hint="cs"/>
          <w:rtl/>
        </w:rPr>
        <w:t>(3)</w:t>
      </w:r>
      <w:r w:rsidRPr="006D24F9">
        <w:rPr>
          <w:rStyle w:val="default"/>
          <w:rFonts w:cs="FrankRuehl" w:hint="cs"/>
          <w:rtl/>
        </w:rPr>
        <w:tab/>
        <w:t>היו ברישיון הטייס הגדר אווירון מקבוצה א', הגדר אווירון מקבוצה ב' וכן הגדר אווירון זעיר מקבוצה א' יצא הטייס ידי חובתו לפי תקנת משנה (א) לעניין הגדרים אלה, אם יעמוד, נוסף על האמור בפסקה (1), גם במבחן רמה תקופתי לעניין הגדר אווירון זעיר מקבוצה א', בתוך 48 החודשים שקדמו לטיסה.</w:t>
      </w:r>
    </w:p>
    <w:p w:rsidR="00CD2F98" w:rsidRDefault="009520E4">
      <w:pPr>
        <w:pStyle w:val="P00"/>
        <w:spacing w:before="72"/>
        <w:ind w:left="0" w:right="1134"/>
        <w:rPr>
          <w:rStyle w:val="default"/>
          <w:rFonts w:cs="FrankRuehl" w:hint="cs"/>
          <w:rtl/>
        </w:rPr>
      </w:pPr>
      <w:r>
        <w:rPr>
          <w:rFonts w:cs="FrankRuehl"/>
          <w:sz w:val="26"/>
          <w:rtl/>
          <w:lang w:eastAsia="en-US"/>
        </w:rPr>
        <w:pict>
          <v:shape id="_x0000_s2803" type="#_x0000_t202" style="position:absolute;left:0;text-align:left;margin-left:470.25pt;margin-top:7.1pt;width:1in;height:11.2pt;z-index:251899392" filled="f" stroked="f">
            <v:textbox inset="1mm,0,1mm,0">
              <w:txbxContent>
                <w:p w:rsidR="00EF5FC7" w:rsidRDefault="00EF5FC7" w:rsidP="009520E4">
                  <w:pPr>
                    <w:spacing w:line="160" w:lineRule="exact"/>
                    <w:jc w:val="left"/>
                    <w:rPr>
                      <w:rFonts w:cs="Miriam" w:hint="cs"/>
                      <w:sz w:val="18"/>
                      <w:szCs w:val="18"/>
                      <w:rtl/>
                    </w:rPr>
                  </w:pPr>
                  <w:r>
                    <w:rPr>
                      <w:rFonts w:cs="Miriam" w:hint="cs"/>
                      <w:sz w:val="18"/>
                      <w:szCs w:val="18"/>
                      <w:rtl/>
                    </w:rPr>
                    <w:t>תק' תשע"א-2010</w:t>
                  </w:r>
                </w:p>
              </w:txbxContent>
            </v:textbox>
            <w10:anchorlock/>
          </v:shape>
        </w:pict>
      </w:r>
      <w:r w:rsidR="00CD2F98">
        <w:rPr>
          <w:rFonts w:cs="FrankRuehl"/>
          <w:sz w:val="26"/>
          <w:rtl/>
        </w:rPr>
        <w:tab/>
      </w:r>
      <w:r w:rsidR="00CD2F98">
        <w:rPr>
          <w:rStyle w:val="default"/>
          <w:rFonts w:cs="FrankRuehl"/>
          <w:rtl/>
        </w:rPr>
        <w:t>(</w:t>
      </w:r>
      <w:r w:rsidR="00CD2F98">
        <w:rPr>
          <w:rStyle w:val="default"/>
          <w:rFonts w:cs="FrankRuehl" w:hint="cs"/>
          <w:rtl/>
        </w:rPr>
        <w:t>ו)</w:t>
      </w:r>
      <w:r w:rsidR="00CD2F98">
        <w:rPr>
          <w:rStyle w:val="default"/>
          <w:rFonts w:cs="FrankRuehl"/>
          <w:rtl/>
        </w:rPr>
        <w:tab/>
        <w:t>ע</w:t>
      </w:r>
      <w:r w:rsidR="00CD2F98">
        <w:rPr>
          <w:rStyle w:val="default"/>
          <w:rFonts w:cs="FrankRuehl" w:hint="cs"/>
          <w:rtl/>
        </w:rPr>
        <w:t>מידה במבחן תרשם על ידי הבוחן או המדריך המוסמך ביומן הטיסות האישי של הטייס ותאושר בחת</w:t>
      </w:r>
      <w:r w:rsidR="00CD2F98">
        <w:rPr>
          <w:rStyle w:val="default"/>
          <w:rFonts w:cs="FrankRuehl"/>
          <w:rtl/>
        </w:rPr>
        <w:t>י</w:t>
      </w:r>
      <w:r w:rsidR="00CD2F98">
        <w:rPr>
          <w:rStyle w:val="default"/>
          <w:rFonts w:cs="FrankRuehl" w:hint="cs"/>
          <w:rtl/>
        </w:rPr>
        <w:t>מת ידו בציו</w:t>
      </w:r>
      <w:r>
        <w:rPr>
          <w:rStyle w:val="default"/>
          <w:rFonts w:cs="FrankRuehl" w:hint="cs"/>
          <w:rtl/>
        </w:rPr>
        <w:t xml:space="preserve">ן פרטי רשיונו והגדריו של הבוחן </w:t>
      </w:r>
      <w:r w:rsidRPr="009520E4">
        <w:rPr>
          <w:rStyle w:val="default"/>
          <w:rFonts w:cs="FrankRuehl" w:hint="cs"/>
          <w:rtl/>
        </w:rPr>
        <w:t>או המדריך המוסמך לפי העניין</w:t>
      </w:r>
      <w:r>
        <w:rPr>
          <w:rStyle w:val="default"/>
          <w:rFonts w:cs="FrankRuehl" w:hint="cs"/>
          <w:rtl/>
        </w:rPr>
        <w:t>.</w:t>
      </w:r>
    </w:p>
    <w:p w:rsidR="009520E4" w:rsidRDefault="009520E4" w:rsidP="009520E4">
      <w:pPr>
        <w:pStyle w:val="P00"/>
        <w:spacing w:before="72"/>
        <w:ind w:left="0" w:right="1134"/>
        <w:rPr>
          <w:rStyle w:val="default"/>
          <w:rFonts w:cs="FrankRuehl" w:hint="cs"/>
          <w:rtl/>
        </w:rPr>
      </w:pPr>
      <w:r>
        <w:rPr>
          <w:rFonts w:cs="FrankRuehl"/>
          <w:sz w:val="26"/>
          <w:rtl/>
          <w:lang w:eastAsia="en-US"/>
        </w:rPr>
        <w:pict>
          <v:shape id="_x0000_s2804" type="#_x0000_t202" style="position:absolute;left:0;text-align:left;margin-left:470.25pt;margin-top:7.1pt;width:1in;height:11.2pt;z-index:251900416" filled="f" stroked="f">
            <v:textbox inset="1mm,0,1mm,0">
              <w:txbxContent>
                <w:p w:rsidR="00EF5FC7" w:rsidRDefault="00EF5FC7" w:rsidP="009520E4">
                  <w:pPr>
                    <w:spacing w:line="160" w:lineRule="exact"/>
                    <w:jc w:val="left"/>
                    <w:rPr>
                      <w:rFonts w:cs="Miriam" w:hint="cs"/>
                      <w:sz w:val="18"/>
                      <w:szCs w:val="18"/>
                      <w:rtl/>
                    </w:rPr>
                  </w:pPr>
                  <w:r>
                    <w:rPr>
                      <w:rFonts w:cs="Miriam" w:hint="cs"/>
                      <w:sz w:val="18"/>
                      <w:szCs w:val="18"/>
                      <w:rtl/>
                    </w:rPr>
                    <w:t>תק' תשע"א-2010</w:t>
                  </w:r>
                </w:p>
              </w:txbxContent>
            </v:textbox>
            <w10:anchorlock/>
          </v:shape>
        </w:pict>
      </w:r>
      <w:r>
        <w:rPr>
          <w:rFonts w:cs="FrankRuehl"/>
          <w:sz w:val="26"/>
          <w:rtl/>
        </w:rPr>
        <w:tab/>
      </w:r>
      <w:r>
        <w:rPr>
          <w:rStyle w:val="default"/>
          <w:rFonts w:cs="FrankRuehl"/>
          <w:rtl/>
        </w:rPr>
        <w:t>(</w:t>
      </w:r>
      <w:r>
        <w:rPr>
          <w:rStyle w:val="default"/>
          <w:rFonts w:cs="FrankRuehl" w:hint="cs"/>
          <w:rtl/>
        </w:rPr>
        <w:t>ז)</w:t>
      </w:r>
      <w:r>
        <w:rPr>
          <w:rStyle w:val="default"/>
          <w:rFonts w:cs="FrankRuehl" w:hint="cs"/>
          <w:rtl/>
        </w:rPr>
        <w:tab/>
        <w:t>בוחן או מדריך מוסמך שערך מבחן רמה לפי תקנה זו ידווח על פרטי המבחן, ביצוע המבחן ותוצאתו ורשות הרישוי, לפי טופס שתורה עליו, בתוך 14 ימים מיום ביצוע המבחן; טופס כאמור יפורסם באתר האינטרנט של רשות הרישוי.</w:t>
      </w:r>
    </w:p>
    <w:p w:rsidR="009520E4" w:rsidRPr="00CD732A" w:rsidRDefault="009520E4" w:rsidP="009520E4">
      <w:pPr>
        <w:pStyle w:val="P00"/>
        <w:tabs>
          <w:tab w:val="clear" w:pos="6259"/>
        </w:tabs>
        <w:spacing w:before="0"/>
        <w:ind w:left="0" w:right="1134"/>
        <w:rPr>
          <w:rFonts w:cs="FrankRuehl" w:hint="cs"/>
          <w:vanish/>
          <w:color w:val="FF0000"/>
          <w:szCs w:val="20"/>
          <w:shd w:val="clear" w:color="auto" w:fill="FFFF99"/>
          <w:rtl/>
        </w:rPr>
      </w:pPr>
      <w:bookmarkStart w:id="103" w:name="Rov718"/>
      <w:r w:rsidRPr="00CD732A">
        <w:rPr>
          <w:rFonts w:cs="FrankRuehl" w:hint="cs"/>
          <w:vanish/>
          <w:color w:val="FF0000"/>
          <w:szCs w:val="20"/>
          <w:shd w:val="clear" w:color="auto" w:fill="FFFF99"/>
          <w:rtl/>
        </w:rPr>
        <w:t>מיום 27.10.2010</w:t>
      </w:r>
    </w:p>
    <w:p w:rsidR="009520E4" w:rsidRPr="00CD732A" w:rsidRDefault="009520E4" w:rsidP="009520E4">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תשע"א-2010</w:t>
      </w:r>
    </w:p>
    <w:p w:rsidR="009520E4" w:rsidRPr="00CD732A" w:rsidRDefault="009520E4" w:rsidP="009520E4">
      <w:pPr>
        <w:pStyle w:val="P00"/>
        <w:tabs>
          <w:tab w:val="clear" w:pos="6259"/>
        </w:tabs>
        <w:spacing w:before="0"/>
        <w:ind w:left="0" w:right="1134"/>
        <w:rPr>
          <w:rFonts w:cs="FrankRuehl" w:hint="cs"/>
          <w:vanish/>
          <w:szCs w:val="20"/>
          <w:shd w:val="clear" w:color="auto" w:fill="FFFF99"/>
          <w:rtl/>
        </w:rPr>
      </w:pPr>
      <w:hyperlink r:id="rId105" w:history="1">
        <w:r w:rsidRPr="00CD732A">
          <w:rPr>
            <w:rStyle w:val="Hyperlink"/>
            <w:rFonts w:cs="FrankRuehl" w:hint="cs"/>
            <w:vanish/>
            <w:szCs w:val="20"/>
            <w:shd w:val="clear" w:color="auto" w:fill="FFFF99"/>
            <w:rtl/>
          </w:rPr>
          <w:t>ק"ת תשע"א מס' 6935</w:t>
        </w:r>
      </w:hyperlink>
      <w:r w:rsidRPr="00CD732A">
        <w:rPr>
          <w:rFonts w:cs="FrankRuehl" w:hint="cs"/>
          <w:vanish/>
          <w:szCs w:val="20"/>
          <w:shd w:val="clear" w:color="auto" w:fill="FFFF99"/>
          <w:rtl/>
        </w:rPr>
        <w:t xml:space="preserve"> מיום 27.10.2010 עמ' 89</w:t>
      </w:r>
    </w:p>
    <w:p w:rsidR="009520E4" w:rsidRPr="00CD732A" w:rsidRDefault="009520E4" w:rsidP="009520E4">
      <w:pPr>
        <w:pStyle w:val="P00"/>
        <w:ind w:left="0" w:right="1134"/>
        <w:rPr>
          <w:rStyle w:val="default"/>
          <w:rFonts w:cs="FrankRuehl" w:hint="cs"/>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ו)</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מידה במבחן תרשם על ידי הבוחן או המדריך המוסמך ביומן הטיסות האישי של הטייס ותאושר בחת</w:t>
      </w:r>
      <w:r w:rsidRPr="00CD732A">
        <w:rPr>
          <w:rStyle w:val="default"/>
          <w:rFonts w:cs="FrankRuehl"/>
          <w:vanish/>
          <w:sz w:val="22"/>
          <w:szCs w:val="22"/>
          <w:shd w:val="clear" w:color="auto" w:fill="FFFF99"/>
          <w:rtl/>
        </w:rPr>
        <w:t>י</w:t>
      </w:r>
      <w:r w:rsidRPr="00CD732A">
        <w:rPr>
          <w:rStyle w:val="default"/>
          <w:rFonts w:cs="FrankRuehl" w:hint="cs"/>
          <w:vanish/>
          <w:sz w:val="22"/>
          <w:szCs w:val="22"/>
          <w:shd w:val="clear" w:color="auto" w:fill="FFFF99"/>
          <w:rtl/>
        </w:rPr>
        <w:t xml:space="preserve">מת ידו בציון פרטי רשיונו והגדריו של הבוחן </w:t>
      </w:r>
      <w:r w:rsidRPr="00CD732A">
        <w:rPr>
          <w:rStyle w:val="default"/>
          <w:rFonts w:cs="FrankRuehl" w:hint="cs"/>
          <w:vanish/>
          <w:sz w:val="22"/>
          <w:szCs w:val="22"/>
          <w:u w:val="single"/>
          <w:shd w:val="clear" w:color="auto" w:fill="FFFF99"/>
          <w:rtl/>
        </w:rPr>
        <w:t>או המדריך המוסמך לפי העניין</w:t>
      </w:r>
      <w:r w:rsidRPr="00CD732A">
        <w:rPr>
          <w:rStyle w:val="default"/>
          <w:rFonts w:cs="FrankRuehl" w:hint="cs"/>
          <w:vanish/>
          <w:sz w:val="22"/>
          <w:szCs w:val="22"/>
          <w:shd w:val="clear" w:color="auto" w:fill="FFFF99"/>
          <w:rtl/>
        </w:rPr>
        <w:t>.</w:t>
      </w:r>
    </w:p>
    <w:p w:rsidR="009520E4" w:rsidRPr="00CD732A" w:rsidRDefault="009520E4" w:rsidP="009520E4">
      <w:pPr>
        <w:pStyle w:val="P00"/>
        <w:spacing w:before="0"/>
        <w:ind w:left="0" w:right="1134"/>
        <w:rPr>
          <w:rStyle w:val="default"/>
          <w:rFonts w:cs="FrankRuehl" w:hint="cs"/>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vanish/>
          <w:sz w:val="22"/>
          <w:szCs w:val="22"/>
          <w:u w:val="single"/>
          <w:shd w:val="clear" w:color="auto" w:fill="FFFF99"/>
          <w:rtl/>
        </w:rPr>
        <w:t>(</w:t>
      </w:r>
      <w:r w:rsidRPr="00CD732A">
        <w:rPr>
          <w:rStyle w:val="default"/>
          <w:rFonts w:cs="FrankRuehl" w:hint="cs"/>
          <w:vanish/>
          <w:sz w:val="22"/>
          <w:szCs w:val="22"/>
          <w:u w:val="single"/>
          <w:shd w:val="clear" w:color="auto" w:fill="FFFF99"/>
          <w:rtl/>
        </w:rPr>
        <w:t>ז)</w:t>
      </w:r>
      <w:r w:rsidRPr="00CD732A">
        <w:rPr>
          <w:rStyle w:val="default"/>
          <w:rFonts w:cs="FrankRuehl" w:hint="cs"/>
          <w:vanish/>
          <w:sz w:val="22"/>
          <w:szCs w:val="22"/>
          <w:u w:val="single"/>
          <w:shd w:val="clear" w:color="auto" w:fill="FFFF99"/>
          <w:rtl/>
        </w:rPr>
        <w:tab/>
        <w:t>בוחן או מדריך מוסמך שערך מבחן רמה לפי תקנה זו ידווח על פרטי המבחן, ביצוע המבחן ותוצאתו ורשות הרישוי, לפי טופס שתורה עליו, בתוך 14 ימים מיום ביצוע המבחן; טופס כאמור יפורסם באתר האינטרנט של רשות הרישוי.</w:t>
      </w:r>
    </w:p>
    <w:p w:rsidR="00363D0B" w:rsidRPr="00CD732A" w:rsidRDefault="00363D0B" w:rsidP="009520E4">
      <w:pPr>
        <w:pStyle w:val="P00"/>
        <w:spacing w:before="0"/>
        <w:ind w:left="0" w:right="1134"/>
        <w:rPr>
          <w:rStyle w:val="default"/>
          <w:rFonts w:cs="FrankRuehl" w:hint="cs"/>
          <w:vanish/>
          <w:szCs w:val="20"/>
          <w:shd w:val="clear" w:color="auto" w:fill="FFFF99"/>
          <w:rtl/>
        </w:rPr>
      </w:pPr>
    </w:p>
    <w:p w:rsidR="00363D0B" w:rsidRPr="00CD732A" w:rsidRDefault="00363D0B" w:rsidP="009520E4">
      <w:pPr>
        <w:pStyle w:val="P00"/>
        <w:spacing w:before="0"/>
        <w:ind w:left="0" w:right="1134"/>
        <w:rPr>
          <w:rStyle w:val="default"/>
          <w:rFonts w:cs="FrankRuehl" w:hint="cs"/>
          <w:vanish/>
          <w:color w:val="FF0000"/>
          <w:szCs w:val="20"/>
          <w:shd w:val="clear" w:color="auto" w:fill="FFFF99"/>
          <w:rtl/>
        </w:rPr>
      </w:pPr>
      <w:r w:rsidRPr="00CD732A">
        <w:rPr>
          <w:rStyle w:val="default"/>
          <w:rFonts w:cs="FrankRuehl" w:hint="cs"/>
          <w:vanish/>
          <w:color w:val="FF0000"/>
          <w:szCs w:val="20"/>
          <w:shd w:val="clear" w:color="auto" w:fill="FFFF99"/>
          <w:rtl/>
        </w:rPr>
        <w:t>מיום 12.10.2014</w:t>
      </w:r>
    </w:p>
    <w:p w:rsidR="00363D0B" w:rsidRPr="00CD732A" w:rsidRDefault="00363D0B" w:rsidP="009520E4">
      <w:pPr>
        <w:pStyle w:val="P00"/>
        <w:spacing w:before="0"/>
        <w:ind w:left="0" w:right="1134"/>
        <w:rPr>
          <w:rStyle w:val="default"/>
          <w:rFonts w:cs="FrankRuehl" w:hint="cs"/>
          <w:vanish/>
          <w:szCs w:val="20"/>
          <w:shd w:val="clear" w:color="auto" w:fill="FFFF99"/>
          <w:rtl/>
        </w:rPr>
      </w:pPr>
      <w:r w:rsidRPr="00CD732A">
        <w:rPr>
          <w:rStyle w:val="default"/>
          <w:rFonts w:cs="FrankRuehl" w:hint="cs"/>
          <w:b/>
          <w:bCs/>
          <w:vanish/>
          <w:szCs w:val="20"/>
          <w:shd w:val="clear" w:color="auto" w:fill="FFFF99"/>
          <w:rtl/>
        </w:rPr>
        <w:t>תק' תשע"ד-2014</w:t>
      </w:r>
    </w:p>
    <w:p w:rsidR="00363D0B" w:rsidRPr="00CD732A" w:rsidRDefault="00363D0B" w:rsidP="006D24F9">
      <w:pPr>
        <w:pStyle w:val="P00"/>
        <w:spacing w:before="0"/>
        <w:ind w:left="0" w:right="1134"/>
        <w:rPr>
          <w:rStyle w:val="default"/>
          <w:rFonts w:cs="FrankRuehl" w:hint="cs"/>
          <w:vanish/>
          <w:szCs w:val="20"/>
          <w:shd w:val="clear" w:color="auto" w:fill="FFFF99"/>
          <w:rtl/>
        </w:rPr>
      </w:pPr>
      <w:hyperlink r:id="rId106" w:history="1">
        <w:r w:rsidRPr="00CD732A">
          <w:rPr>
            <w:rStyle w:val="Hyperlink"/>
            <w:rFonts w:cs="FrankRuehl" w:hint="cs"/>
            <w:vanish/>
            <w:szCs w:val="20"/>
            <w:shd w:val="clear" w:color="auto" w:fill="FFFF99"/>
            <w:rtl/>
          </w:rPr>
          <w:t>ק"ת תשע"ד מס' 7422</w:t>
        </w:r>
      </w:hyperlink>
      <w:r w:rsidRPr="00CD732A">
        <w:rPr>
          <w:rStyle w:val="default"/>
          <w:rFonts w:cs="FrankRuehl" w:hint="cs"/>
          <w:vanish/>
          <w:szCs w:val="20"/>
          <w:shd w:val="clear" w:color="auto" w:fill="FFFF99"/>
          <w:rtl/>
        </w:rPr>
        <w:t xml:space="preserve"> מיום 11.9.2014 עמ' 175</w:t>
      </w:r>
      <w:r w:rsidR="006D24F9" w:rsidRPr="00CD732A">
        <w:rPr>
          <w:rStyle w:val="default"/>
          <w:rFonts w:cs="FrankRuehl" w:hint="cs"/>
          <w:vanish/>
          <w:szCs w:val="20"/>
          <w:shd w:val="clear" w:color="auto" w:fill="FFFF99"/>
          <w:rtl/>
        </w:rPr>
        <w:t>6</w:t>
      </w:r>
    </w:p>
    <w:p w:rsidR="00363D0B" w:rsidRPr="00CD732A" w:rsidRDefault="00363D0B" w:rsidP="00363D0B">
      <w:pPr>
        <w:pStyle w:val="P00"/>
        <w:ind w:left="0" w:right="1134"/>
        <w:rPr>
          <w:rStyle w:val="default"/>
          <w:rFonts w:cs="Miriam" w:hint="cs"/>
          <w:vanish/>
          <w:sz w:val="16"/>
          <w:szCs w:val="16"/>
          <w:shd w:val="clear" w:color="auto" w:fill="FFFF99"/>
          <w:rtl/>
        </w:rPr>
      </w:pPr>
      <w:r w:rsidRPr="00CD732A">
        <w:rPr>
          <w:rStyle w:val="default"/>
          <w:rFonts w:cs="Miriam" w:hint="cs"/>
          <w:vanish/>
          <w:sz w:val="16"/>
          <w:szCs w:val="16"/>
          <w:shd w:val="clear" w:color="auto" w:fill="FFFF99"/>
          <w:rtl/>
        </w:rPr>
        <w:t xml:space="preserve">מבחן רמה תקופתי </w:t>
      </w:r>
      <w:r w:rsidRPr="00CD732A">
        <w:rPr>
          <w:rStyle w:val="default"/>
          <w:rFonts w:cs="Miriam" w:hint="cs"/>
          <w:strike/>
          <w:vanish/>
          <w:sz w:val="16"/>
          <w:szCs w:val="16"/>
          <w:shd w:val="clear" w:color="auto" w:fill="FFFF99"/>
          <w:rtl/>
        </w:rPr>
        <w:t>לטייס פרטי</w:t>
      </w:r>
      <w:r w:rsidRPr="00CD732A">
        <w:rPr>
          <w:rStyle w:val="default"/>
          <w:rFonts w:cs="Miriam" w:hint="cs"/>
          <w:vanish/>
          <w:sz w:val="16"/>
          <w:szCs w:val="16"/>
          <w:shd w:val="clear" w:color="auto" w:fill="FFFF99"/>
          <w:rtl/>
        </w:rPr>
        <w:t xml:space="preserve"> </w:t>
      </w:r>
      <w:r w:rsidRPr="00CD732A">
        <w:rPr>
          <w:rStyle w:val="default"/>
          <w:rFonts w:cs="Miriam" w:hint="cs"/>
          <w:vanish/>
          <w:sz w:val="16"/>
          <w:szCs w:val="16"/>
          <w:u w:val="single"/>
          <w:shd w:val="clear" w:color="auto" w:fill="FFFF99"/>
          <w:rtl/>
        </w:rPr>
        <w:t>לבעל רישיון טייס פרטי</w:t>
      </w:r>
    </w:p>
    <w:p w:rsidR="00363D0B" w:rsidRPr="00CD732A" w:rsidRDefault="00363D0B" w:rsidP="00363D0B">
      <w:pPr>
        <w:pStyle w:val="P00"/>
        <w:spacing w:before="0"/>
        <w:ind w:left="0" w:right="1134"/>
        <w:rPr>
          <w:rStyle w:val="default"/>
          <w:rFonts w:cs="FrankRuehl"/>
          <w:strike/>
          <w:vanish/>
          <w:sz w:val="22"/>
          <w:szCs w:val="22"/>
          <w:shd w:val="clear" w:color="auto" w:fill="FFFF99"/>
          <w:rtl/>
        </w:rPr>
      </w:pPr>
      <w:r w:rsidRPr="00CD732A">
        <w:rPr>
          <w:rStyle w:val="default"/>
          <w:rFonts w:cs="FrankRuehl"/>
          <w:vanish/>
          <w:sz w:val="22"/>
          <w:szCs w:val="22"/>
          <w:shd w:val="clear" w:color="auto" w:fill="FFFF99"/>
          <w:rtl/>
        </w:rPr>
        <w:tab/>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א)</w:t>
      </w:r>
      <w:r w:rsidRPr="00CD732A">
        <w:rPr>
          <w:rStyle w:val="default"/>
          <w:rFonts w:cs="FrankRuehl"/>
          <w:strike/>
          <w:vanish/>
          <w:sz w:val="22"/>
          <w:szCs w:val="22"/>
          <w:shd w:val="clear" w:color="auto" w:fill="FFFF99"/>
          <w:rtl/>
        </w:rPr>
        <w:tab/>
        <w:t>ל</w:t>
      </w:r>
      <w:r w:rsidRPr="00CD732A">
        <w:rPr>
          <w:rStyle w:val="default"/>
          <w:rFonts w:cs="FrankRuehl" w:hint="cs"/>
          <w:strike/>
          <w:vanish/>
          <w:sz w:val="22"/>
          <w:szCs w:val="22"/>
          <w:shd w:val="clear" w:color="auto" w:fill="FFFF99"/>
          <w:rtl/>
        </w:rPr>
        <w:t>א ישמש אדם כטייס מפקד של כלי טיס אלא אם עמד במבחן רמה תקופתי, תוך 24 החודשים שקדמו לאותה טיסה, הכולל מבחן בידע מקצועי ומבחן מעשי, כאמור בתקנה זו. המבחן ייערך על ידי בוחן או על ידי מחזיק ברשיון מדריך טיס לפ</w:t>
      </w:r>
      <w:r w:rsidRPr="00CD732A">
        <w:rPr>
          <w:rStyle w:val="default"/>
          <w:rFonts w:cs="FrankRuehl"/>
          <w:strike/>
          <w:vanish/>
          <w:sz w:val="22"/>
          <w:szCs w:val="22"/>
          <w:shd w:val="clear" w:color="auto" w:fill="FFFF99"/>
          <w:rtl/>
        </w:rPr>
        <w:t>י</w:t>
      </w:r>
      <w:r w:rsidRPr="00CD732A">
        <w:rPr>
          <w:rStyle w:val="default"/>
          <w:rFonts w:cs="FrankRuehl" w:hint="cs"/>
          <w:strike/>
          <w:vanish/>
          <w:sz w:val="22"/>
          <w:szCs w:val="22"/>
          <w:shd w:val="clear" w:color="auto" w:fill="FFFF99"/>
          <w:rtl/>
        </w:rPr>
        <w:t xml:space="preserve"> בחירת הטייס.</w:t>
      </w:r>
    </w:p>
    <w:p w:rsidR="00363D0B" w:rsidRPr="00CD732A" w:rsidRDefault="00363D0B" w:rsidP="006D24F9">
      <w:pPr>
        <w:pStyle w:val="P00"/>
        <w:spacing w:before="0"/>
        <w:ind w:left="0" w:right="1134"/>
        <w:rPr>
          <w:rStyle w:val="default"/>
          <w:rFonts w:cs="FrankRuehl" w:hint="cs"/>
          <w:vanish/>
          <w:sz w:val="22"/>
          <w:szCs w:val="22"/>
          <w:u w:val="single"/>
          <w:shd w:val="clear" w:color="auto" w:fill="FFFF99"/>
          <w:rtl/>
        </w:rPr>
      </w:pPr>
      <w:r w:rsidRPr="00CD732A">
        <w:rPr>
          <w:rStyle w:val="default"/>
          <w:rFonts w:cs="FrankRuehl" w:hint="cs"/>
          <w:vanish/>
          <w:sz w:val="22"/>
          <w:szCs w:val="22"/>
          <w:shd w:val="clear" w:color="auto" w:fill="FFFF99"/>
          <w:rtl/>
        </w:rPr>
        <w:tab/>
      </w:r>
      <w:r w:rsidRPr="00CD732A">
        <w:rPr>
          <w:rStyle w:val="default"/>
          <w:rFonts w:cs="FrankRuehl" w:hint="cs"/>
          <w:vanish/>
          <w:sz w:val="22"/>
          <w:szCs w:val="22"/>
          <w:u w:val="single"/>
          <w:shd w:val="clear" w:color="auto" w:fill="FFFF99"/>
          <w:rtl/>
        </w:rPr>
        <w:t>(א)</w:t>
      </w:r>
      <w:r w:rsidRPr="00CD732A">
        <w:rPr>
          <w:rStyle w:val="default"/>
          <w:rFonts w:cs="FrankRuehl" w:hint="cs"/>
          <w:vanish/>
          <w:sz w:val="22"/>
          <w:szCs w:val="22"/>
          <w:u w:val="single"/>
          <w:shd w:val="clear" w:color="auto" w:fill="FFFF99"/>
          <w:rtl/>
        </w:rPr>
        <w:tab/>
        <w:t>לא ישמש בעל רישיון טייס פרטי בתפקיד טייס של כלי טיס לפי הגדר שברישיונו אלא אם כן עמד במבחן רמה תקופתי, בתוך 24 החודשים שקדמו לאותה טיסה, הכולל מבחן בידע מקצועי ומבחן מעשי על כלי טיס מאותו הגדר, כאמור בתקנה זו; המבחן ייערך בידי בוחן או בידי מחזיק ברישיון מדריך טיס לפי בחירת הטייס.</w:t>
      </w:r>
    </w:p>
    <w:p w:rsidR="00363D0B" w:rsidRPr="00CD732A" w:rsidRDefault="00363D0B" w:rsidP="00363D0B">
      <w:pPr>
        <w:pStyle w:val="P00"/>
        <w:spacing w:before="0"/>
        <w:ind w:left="0" w:right="1134"/>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ab/>
        <w:t>(</w:t>
      </w:r>
      <w:r w:rsidRPr="00CD732A">
        <w:rPr>
          <w:rStyle w:val="default"/>
          <w:rFonts w:cs="FrankRuehl" w:hint="cs"/>
          <w:vanish/>
          <w:sz w:val="22"/>
          <w:szCs w:val="22"/>
          <w:shd w:val="clear" w:color="auto" w:fill="FFFF99"/>
          <w:rtl/>
        </w:rPr>
        <w:t>ב)</w:t>
      </w:r>
      <w:r w:rsidRPr="00CD732A">
        <w:rPr>
          <w:rStyle w:val="default"/>
          <w:rFonts w:cs="FrankRuehl"/>
          <w:vanish/>
          <w:sz w:val="22"/>
          <w:szCs w:val="22"/>
          <w:shd w:val="clear" w:color="auto" w:fill="FFFF99"/>
          <w:rtl/>
        </w:rPr>
        <w:tab/>
      </w:r>
      <w:r w:rsidR="006D24F9" w:rsidRPr="00CD732A">
        <w:rPr>
          <w:rStyle w:val="default"/>
          <w:rFonts w:cs="FrankRuehl" w:hint="cs"/>
          <w:vanish/>
          <w:sz w:val="22"/>
          <w:szCs w:val="22"/>
          <w:u w:val="single"/>
          <w:shd w:val="clear" w:color="auto" w:fill="FFFF99"/>
          <w:rtl/>
        </w:rPr>
        <w:t>בעל רישיון</w:t>
      </w:r>
      <w:r w:rsidR="006D24F9" w:rsidRPr="00CD732A">
        <w:rPr>
          <w:rStyle w:val="default"/>
          <w:rFonts w:cs="FrankRuehl" w:hint="cs"/>
          <w:vanish/>
          <w:sz w:val="22"/>
          <w:szCs w:val="22"/>
          <w:shd w:val="clear" w:color="auto" w:fill="FFFF99"/>
          <w:rtl/>
        </w:rPr>
        <w:t xml:space="preserve"> </w:t>
      </w:r>
      <w:r w:rsidRPr="00CD732A">
        <w:rPr>
          <w:rStyle w:val="default"/>
          <w:rFonts w:cs="FrankRuehl"/>
          <w:vanish/>
          <w:sz w:val="22"/>
          <w:szCs w:val="22"/>
          <w:shd w:val="clear" w:color="auto" w:fill="FFFF99"/>
          <w:rtl/>
        </w:rPr>
        <w:t>ט</w:t>
      </w:r>
      <w:r w:rsidRPr="00CD732A">
        <w:rPr>
          <w:rStyle w:val="default"/>
          <w:rFonts w:cs="FrankRuehl" w:hint="cs"/>
          <w:vanish/>
          <w:sz w:val="22"/>
          <w:szCs w:val="22"/>
          <w:shd w:val="clear" w:color="auto" w:fill="FFFF99"/>
          <w:rtl/>
        </w:rPr>
        <w:t>ייס פרטי הזכאי להטיס כלי טיס שצוותו המיזערי המורשה הוא לפחות שני טייסים, יעמוד במבחן רמה תקופתי בשנים עשר החודשים האחרונים שקדמו לחודש בו משמש הטייס הפ</w:t>
      </w:r>
      <w:r w:rsidR="006D24F9" w:rsidRPr="00CD732A">
        <w:rPr>
          <w:rStyle w:val="default"/>
          <w:rFonts w:cs="FrankRuehl" w:hint="cs"/>
          <w:vanish/>
          <w:sz w:val="22"/>
          <w:szCs w:val="22"/>
          <w:shd w:val="clear" w:color="auto" w:fill="FFFF99"/>
          <w:rtl/>
        </w:rPr>
        <w:t>רטי כטייס מפקד על אותו כלי טיס.</w:t>
      </w:r>
    </w:p>
    <w:p w:rsidR="00363D0B" w:rsidRPr="00CD732A" w:rsidRDefault="00363D0B" w:rsidP="00363D0B">
      <w:pPr>
        <w:pStyle w:val="P00"/>
        <w:spacing w:before="0"/>
        <w:ind w:left="0"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ab/>
        <w:t>(</w:t>
      </w:r>
      <w:r w:rsidRPr="00CD732A">
        <w:rPr>
          <w:rStyle w:val="default"/>
          <w:rFonts w:cs="FrankRuehl" w:hint="cs"/>
          <w:vanish/>
          <w:sz w:val="22"/>
          <w:szCs w:val="22"/>
          <w:shd w:val="clear" w:color="auto" w:fill="FFFF99"/>
          <w:rtl/>
        </w:rPr>
        <w:t>ג)</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מבחן בידע המקצועי יכלול את הנושאים המפורטים </w:t>
      </w:r>
      <w:r w:rsidRPr="00CD732A">
        <w:rPr>
          <w:rStyle w:val="default"/>
          <w:rFonts w:cs="FrankRuehl"/>
          <w:vanish/>
          <w:sz w:val="22"/>
          <w:szCs w:val="22"/>
          <w:shd w:val="clear" w:color="auto" w:fill="FFFF99"/>
          <w:rtl/>
        </w:rPr>
        <w:t>ל</w:t>
      </w:r>
      <w:r w:rsidRPr="00CD732A">
        <w:rPr>
          <w:rStyle w:val="default"/>
          <w:rFonts w:cs="FrankRuehl" w:hint="cs"/>
          <w:vanish/>
          <w:sz w:val="22"/>
          <w:szCs w:val="22"/>
          <w:shd w:val="clear" w:color="auto" w:fill="FFFF99"/>
          <w:rtl/>
        </w:rPr>
        <w:t>הלן:</w:t>
      </w:r>
    </w:p>
    <w:p w:rsidR="00363D0B" w:rsidRPr="00CD732A" w:rsidRDefault="00363D0B" w:rsidP="00363D0B">
      <w:pPr>
        <w:pStyle w:val="P00"/>
        <w:spacing w:before="0"/>
        <w:ind w:left="1021" w:right="1134"/>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ד</w:t>
      </w:r>
      <w:r w:rsidRPr="00CD732A">
        <w:rPr>
          <w:rStyle w:val="default"/>
          <w:rFonts w:cs="FrankRuehl" w:hint="cs"/>
          <w:vanish/>
          <w:sz w:val="22"/>
          <w:szCs w:val="22"/>
          <w:shd w:val="clear" w:color="auto" w:fill="FFFF99"/>
          <w:rtl/>
        </w:rPr>
        <w:t>יני התעופה האזרחית והוראות המינהל המתייחסות לזכויות מחזיק ברשיון טייס פרטי ולהגבלות החלות עליו, לרבות הנהלים וההליכים של שיר</w:t>
      </w:r>
      <w:r w:rsidR="006D24F9" w:rsidRPr="00CD732A">
        <w:rPr>
          <w:rStyle w:val="default"/>
          <w:rFonts w:cs="FrankRuehl" w:hint="cs"/>
          <w:vanish/>
          <w:sz w:val="22"/>
          <w:szCs w:val="22"/>
          <w:shd w:val="clear" w:color="auto" w:fill="FFFF99"/>
          <w:rtl/>
        </w:rPr>
        <w:t>ותי התעבורה האוירית;</w:t>
      </w:r>
    </w:p>
    <w:p w:rsidR="00363D0B" w:rsidRPr="00CD732A" w:rsidRDefault="00363D0B" w:rsidP="00363D0B">
      <w:pPr>
        <w:pStyle w:val="P00"/>
        <w:spacing w:before="0"/>
        <w:ind w:left="1021"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(2)</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בנת פרסומי מידע תעופתי לפי פרסומי טיס פנים ארצי</w:t>
      </w:r>
      <w:r w:rsidR="006D24F9" w:rsidRPr="00CD732A">
        <w:rPr>
          <w:rStyle w:val="default"/>
          <w:rFonts w:cs="FrankRuehl" w:hint="cs"/>
          <w:vanish/>
          <w:sz w:val="22"/>
          <w:szCs w:val="22"/>
          <w:shd w:val="clear" w:color="auto" w:fill="FFFF99"/>
          <w:rtl/>
        </w:rPr>
        <w:t>ים והודעות לאנשי תעופה (נוטאם);</w:t>
      </w:r>
    </w:p>
    <w:p w:rsidR="00363D0B" w:rsidRPr="00CD732A" w:rsidRDefault="00363D0B" w:rsidP="00363D0B">
      <w:pPr>
        <w:pStyle w:val="P00"/>
        <w:spacing w:before="0"/>
        <w:ind w:left="1021"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(3)</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כרת כלי ה</w:t>
      </w:r>
      <w:r w:rsidRPr="00CD732A">
        <w:rPr>
          <w:rStyle w:val="default"/>
          <w:rFonts w:cs="FrankRuehl"/>
          <w:vanish/>
          <w:sz w:val="22"/>
          <w:szCs w:val="22"/>
          <w:shd w:val="clear" w:color="auto" w:fill="FFFF99"/>
          <w:rtl/>
        </w:rPr>
        <w:t>ט</w:t>
      </w:r>
      <w:r w:rsidRPr="00CD732A">
        <w:rPr>
          <w:rStyle w:val="default"/>
          <w:rFonts w:cs="FrankRuehl" w:hint="cs"/>
          <w:vanish/>
          <w:sz w:val="22"/>
          <w:szCs w:val="22"/>
          <w:shd w:val="clear" w:color="auto" w:fill="FFFF99"/>
          <w:rtl/>
        </w:rPr>
        <w:t>י</w:t>
      </w:r>
      <w:r w:rsidR="006D24F9" w:rsidRPr="00CD732A">
        <w:rPr>
          <w:rStyle w:val="default"/>
          <w:rFonts w:cs="FrankRuehl" w:hint="cs"/>
          <w:vanish/>
          <w:sz w:val="22"/>
          <w:szCs w:val="22"/>
          <w:shd w:val="clear" w:color="auto" w:fill="FFFF99"/>
          <w:rtl/>
        </w:rPr>
        <w:t>ס עליו יתבצע מבחן הרמה התקופתי.</w:t>
      </w:r>
    </w:p>
    <w:p w:rsidR="00363D0B" w:rsidRPr="00CD732A" w:rsidRDefault="00363D0B" w:rsidP="00363D0B">
      <w:pPr>
        <w:pStyle w:val="P00"/>
        <w:spacing w:before="0"/>
        <w:ind w:left="0" w:right="1134"/>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ab/>
        <w:t>(</w:t>
      </w:r>
      <w:r w:rsidRPr="00CD732A">
        <w:rPr>
          <w:rStyle w:val="default"/>
          <w:rFonts w:cs="FrankRuehl" w:hint="cs"/>
          <w:vanish/>
          <w:sz w:val="22"/>
          <w:szCs w:val="22"/>
          <w:shd w:val="clear" w:color="auto" w:fill="FFFF99"/>
          <w:rtl/>
        </w:rPr>
        <w:t>ד)</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מבחן המעשי </w:t>
      </w:r>
      <w:r w:rsidR="006D24F9" w:rsidRPr="00CD732A">
        <w:rPr>
          <w:rStyle w:val="default"/>
          <w:rFonts w:cs="FrankRuehl" w:hint="cs"/>
          <w:vanish/>
          <w:sz w:val="22"/>
          <w:szCs w:val="22"/>
          <w:shd w:val="clear" w:color="auto" w:fill="FFFF99"/>
          <w:rtl/>
        </w:rPr>
        <w:t>יכלול את הנושאים המפורטים להלן:</w:t>
      </w:r>
    </w:p>
    <w:p w:rsidR="00363D0B" w:rsidRPr="00CD732A" w:rsidRDefault="00363D0B" w:rsidP="00363D0B">
      <w:pPr>
        <w:pStyle w:val="P00"/>
        <w:spacing w:before="0"/>
        <w:ind w:left="1021" w:right="1134"/>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ליכים, תרגילים ותימרונים בטיסה רגילה ובטיסה במצבי חירום המתאימים לסוג כלי הטיס בו מבוצע המבחן, לביצועיו ולמגבלותיו, לרבות שימוש במערכות כלי הטיס, הכל כמפורט בתוכנית ה</w:t>
      </w:r>
      <w:r w:rsidRPr="00CD732A">
        <w:rPr>
          <w:rStyle w:val="default"/>
          <w:rFonts w:cs="FrankRuehl"/>
          <w:vanish/>
          <w:sz w:val="22"/>
          <w:szCs w:val="22"/>
          <w:shd w:val="clear" w:color="auto" w:fill="FFFF99"/>
          <w:rtl/>
        </w:rPr>
        <w:t>ב</w:t>
      </w:r>
      <w:r w:rsidR="006D24F9" w:rsidRPr="00CD732A">
        <w:rPr>
          <w:rStyle w:val="default"/>
          <w:rFonts w:cs="FrankRuehl" w:hint="cs"/>
          <w:vanish/>
          <w:sz w:val="22"/>
          <w:szCs w:val="22"/>
          <w:shd w:val="clear" w:color="auto" w:fill="FFFF99"/>
          <w:rtl/>
        </w:rPr>
        <w:t>חינה שפירסם המנהל;</w:t>
      </w:r>
    </w:p>
    <w:p w:rsidR="00363D0B" w:rsidRPr="00CD732A" w:rsidRDefault="00363D0B" w:rsidP="00363D0B">
      <w:pPr>
        <w:pStyle w:val="P00"/>
        <w:spacing w:before="0"/>
        <w:ind w:left="1021"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(2)</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טסה מדוייקת ו</w:t>
      </w:r>
      <w:r w:rsidR="006D24F9" w:rsidRPr="00CD732A">
        <w:rPr>
          <w:rStyle w:val="default"/>
          <w:rFonts w:cs="FrankRuehl" w:hint="cs"/>
          <w:vanish/>
          <w:sz w:val="22"/>
          <w:szCs w:val="22"/>
          <w:shd w:val="clear" w:color="auto" w:fill="FFFF99"/>
          <w:rtl/>
        </w:rPr>
        <w:t>חלקה של כלי הטיס, לרבות בנתיבים;</w:t>
      </w:r>
    </w:p>
    <w:p w:rsidR="00363D0B" w:rsidRPr="00CD732A" w:rsidRDefault="00363D0B" w:rsidP="00363D0B">
      <w:pPr>
        <w:pStyle w:val="P00"/>
        <w:spacing w:before="0"/>
        <w:ind w:left="1021"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(3)</w:t>
      </w:r>
      <w:r w:rsidRPr="00CD732A">
        <w:rPr>
          <w:rStyle w:val="default"/>
          <w:rFonts w:cs="FrankRuehl"/>
          <w:vanish/>
          <w:sz w:val="22"/>
          <w:szCs w:val="22"/>
          <w:shd w:val="clear" w:color="auto" w:fill="FFFF99"/>
          <w:rtl/>
        </w:rPr>
        <w:tab/>
        <w:t>י</w:t>
      </w:r>
      <w:r w:rsidRPr="00CD732A">
        <w:rPr>
          <w:rStyle w:val="default"/>
          <w:rFonts w:cs="FrankRuehl" w:hint="cs"/>
          <w:vanish/>
          <w:sz w:val="22"/>
          <w:szCs w:val="22"/>
          <w:shd w:val="clear" w:color="auto" w:fill="FFFF99"/>
          <w:rtl/>
        </w:rPr>
        <w:t>כולת שליטתו ש</w:t>
      </w:r>
      <w:r w:rsidR="006D24F9" w:rsidRPr="00CD732A">
        <w:rPr>
          <w:rStyle w:val="default"/>
          <w:rFonts w:cs="FrankRuehl" w:hint="cs"/>
          <w:vanish/>
          <w:sz w:val="22"/>
          <w:szCs w:val="22"/>
          <w:shd w:val="clear" w:color="auto" w:fill="FFFF99"/>
          <w:rtl/>
        </w:rPr>
        <w:t>ל הטייס כטייס מפקד על כלי הטיס.</w:t>
      </w:r>
    </w:p>
    <w:p w:rsidR="00363D0B" w:rsidRPr="00CD732A" w:rsidRDefault="00363D0B" w:rsidP="00363D0B">
      <w:pPr>
        <w:pStyle w:val="P00"/>
        <w:spacing w:before="0"/>
        <w:ind w:left="0" w:right="1134"/>
        <w:rPr>
          <w:rStyle w:val="default"/>
          <w:rFonts w:cs="FrankRuehl" w:hint="cs"/>
          <w:strike/>
          <w:vanish/>
          <w:sz w:val="22"/>
          <w:szCs w:val="22"/>
          <w:shd w:val="clear" w:color="auto" w:fill="FFFF99"/>
          <w:rtl/>
        </w:rPr>
      </w:pPr>
      <w:r w:rsidRPr="00CD732A">
        <w:rPr>
          <w:rStyle w:val="default"/>
          <w:rFonts w:cs="FrankRuehl"/>
          <w:vanish/>
          <w:sz w:val="22"/>
          <w:szCs w:val="22"/>
          <w:shd w:val="clear" w:color="auto" w:fill="FFFF99"/>
          <w:rtl/>
        </w:rPr>
        <w:tab/>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ה)</w:t>
      </w:r>
      <w:r w:rsidRPr="00CD732A">
        <w:rPr>
          <w:rStyle w:val="default"/>
          <w:rFonts w:cs="FrankRuehl"/>
          <w:strike/>
          <w:vanish/>
          <w:sz w:val="22"/>
          <w:szCs w:val="22"/>
          <w:shd w:val="clear" w:color="auto" w:fill="FFFF99"/>
          <w:rtl/>
        </w:rPr>
        <w:tab/>
        <w:t>ה</w:t>
      </w:r>
      <w:r w:rsidRPr="00CD732A">
        <w:rPr>
          <w:rStyle w:val="default"/>
          <w:rFonts w:cs="FrankRuehl" w:hint="cs"/>
          <w:strike/>
          <w:vanish/>
          <w:sz w:val="22"/>
          <w:szCs w:val="22"/>
          <w:shd w:val="clear" w:color="auto" w:fill="FFFF99"/>
          <w:rtl/>
        </w:rPr>
        <w:t>יו ברשיון הטייס הפרטי הגדרי טיפוס קבוצות שונות – מבחן הרמה ייערך על כלי טיס מהקבוצה הגבוהה ביותר מבין הקבוצות המפורטות ברשיונו</w:t>
      </w:r>
      <w:r w:rsidRPr="00CD732A">
        <w:rPr>
          <w:rStyle w:val="default"/>
          <w:rFonts w:cs="FrankRuehl"/>
          <w:strike/>
          <w:vanish/>
          <w:sz w:val="22"/>
          <w:szCs w:val="22"/>
          <w:shd w:val="clear" w:color="auto" w:fill="FFFF99"/>
          <w:rtl/>
        </w:rPr>
        <w:t xml:space="preserve"> </w:t>
      </w:r>
      <w:r w:rsidRPr="00CD732A">
        <w:rPr>
          <w:rStyle w:val="default"/>
          <w:rFonts w:cs="FrankRuehl" w:hint="cs"/>
          <w:strike/>
          <w:vanish/>
          <w:sz w:val="22"/>
          <w:szCs w:val="22"/>
          <w:shd w:val="clear" w:color="auto" w:fill="FFFF99"/>
          <w:rtl/>
        </w:rPr>
        <w:t>כפי שתקבע רשות הרישוי; אולם אם בחר הטייס להיבחן בכלי טיס מקבוצה נמוכה יותר, הוא יהיה רשאי להטיס כלי טיס מהקבוצה הגבוהה יותר אם עבר מבחן רמה על כלי טיס מאותה קבוצה.</w:t>
      </w:r>
    </w:p>
    <w:p w:rsidR="00363D0B" w:rsidRPr="00CD732A" w:rsidRDefault="006D24F9" w:rsidP="00363D0B">
      <w:pPr>
        <w:pStyle w:val="P00"/>
        <w:spacing w:before="0"/>
        <w:ind w:left="0" w:right="1134"/>
        <w:rPr>
          <w:rStyle w:val="default"/>
          <w:rFonts w:cs="FrankRuehl" w:hint="cs"/>
          <w:vanish/>
          <w:sz w:val="22"/>
          <w:szCs w:val="22"/>
          <w:u w:val="single"/>
          <w:shd w:val="clear" w:color="auto" w:fill="FFFF99"/>
          <w:rtl/>
        </w:rPr>
      </w:pPr>
      <w:r w:rsidRPr="00CD732A">
        <w:rPr>
          <w:rStyle w:val="default"/>
          <w:rFonts w:cs="FrankRuehl" w:hint="cs"/>
          <w:vanish/>
          <w:sz w:val="22"/>
          <w:szCs w:val="22"/>
          <w:shd w:val="clear" w:color="auto" w:fill="FFFF99"/>
          <w:rtl/>
        </w:rPr>
        <w:tab/>
      </w:r>
      <w:r w:rsidRPr="00CD732A">
        <w:rPr>
          <w:rStyle w:val="default"/>
          <w:rFonts w:cs="FrankRuehl" w:hint="cs"/>
          <w:vanish/>
          <w:sz w:val="22"/>
          <w:szCs w:val="22"/>
          <w:u w:val="single"/>
          <w:shd w:val="clear" w:color="auto" w:fill="FFFF99"/>
          <w:rtl/>
        </w:rPr>
        <w:t>(ה)</w:t>
      </w:r>
      <w:r w:rsidRPr="00CD732A">
        <w:rPr>
          <w:rStyle w:val="default"/>
          <w:rFonts w:cs="FrankRuehl" w:hint="cs"/>
          <w:vanish/>
          <w:sz w:val="22"/>
          <w:szCs w:val="22"/>
          <w:u w:val="single"/>
          <w:shd w:val="clear" w:color="auto" w:fill="FFFF99"/>
          <w:rtl/>
        </w:rPr>
        <w:tab/>
        <w:t xml:space="preserve">על אף האמור בתקנת משנה (א) </w:t>
      </w:r>
      <w:r w:rsidRPr="00CD732A">
        <w:rPr>
          <w:rStyle w:val="default"/>
          <w:rFonts w:cs="FrankRuehl"/>
          <w:vanish/>
          <w:sz w:val="22"/>
          <w:szCs w:val="22"/>
          <w:u w:val="single"/>
          <w:shd w:val="clear" w:color="auto" w:fill="FFFF99"/>
          <w:rtl/>
        </w:rPr>
        <w:t>–</w:t>
      </w:r>
    </w:p>
    <w:p w:rsidR="006D24F9" w:rsidRPr="00CD732A" w:rsidRDefault="006D24F9" w:rsidP="006D24F9">
      <w:pPr>
        <w:pStyle w:val="P00"/>
        <w:spacing w:before="0"/>
        <w:ind w:left="1021" w:right="1134"/>
        <w:rPr>
          <w:rStyle w:val="default"/>
          <w:rFonts w:cs="FrankRuehl" w:hint="cs"/>
          <w:vanish/>
          <w:sz w:val="22"/>
          <w:szCs w:val="22"/>
          <w:u w:val="single"/>
          <w:shd w:val="clear" w:color="auto" w:fill="FFFF99"/>
          <w:rtl/>
        </w:rPr>
      </w:pPr>
      <w:r w:rsidRPr="00CD732A">
        <w:rPr>
          <w:rStyle w:val="default"/>
          <w:rFonts w:cs="FrankRuehl" w:hint="cs"/>
          <w:vanish/>
          <w:sz w:val="22"/>
          <w:szCs w:val="22"/>
          <w:u w:val="single"/>
          <w:shd w:val="clear" w:color="auto" w:fill="FFFF99"/>
          <w:rtl/>
        </w:rPr>
        <w:t>(1)</w:t>
      </w:r>
      <w:r w:rsidRPr="00CD732A">
        <w:rPr>
          <w:rStyle w:val="default"/>
          <w:rFonts w:cs="FrankRuehl" w:hint="cs"/>
          <w:vanish/>
          <w:sz w:val="22"/>
          <w:szCs w:val="22"/>
          <w:u w:val="single"/>
          <w:shd w:val="clear" w:color="auto" w:fill="FFFF99"/>
          <w:rtl/>
        </w:rPr>
        <w:tab/>
        <w:t>היו ברישיון הטייס הגדר אווירון מקבוצה א' וכן הגדר אווירון מקבוצה ב', יצא הטייס ידי חובתו לפי תקנת משנה (א) לעניין הגדרים אלה, אם יעמוד במבחן רמה תקופתי לעניין הגדרים אלה על אווירון מקבוצה ב';</w:t>
      </w:r>
    </w:p>
    <w:p w:rsidR="006D24F9" w:rsidRPr="00CD732A" w:rsidRDefault="006D24F9" w:rsidP="006D24F9">
      <w:pPr>
        <w:pStyle w:val="P00"/>
        <w:spacing w:before="0"/>
        <w:ind w:left="1021" w:right="1134"/>
        <w:rPr>
          <w:rStyle w:val="default"/>
          <w:rFonts w:cs="FrankRuehl" w:hint="cs"/>
          <w:vanish/>
          <w:sz w:val="22"/>
          <w:szCs w:val="22"/>
          <w:u w:val="single"/>
          <w:shd w:val="clear" w:color="auto" w:fill="FFFF99"/>
          <w:rtl/>
        </w:rPr>
      </w:pPr>
      <w:r w:rsidRPr="00CD732A">
        <w:rPr>
          <w:rStyle w:val="default"/>
          <w:rFonts w:cs="FrankRuehl" w:hint="cs"/>
          <w:vanish/>
          <w:sz w:val="22"/>
          <w:szCs w:val="22"/>
          <w:u w:val="single"/>
          <w:shd w:val="clear" w:color="auto" w:fill="FFFF99"/>
          <w:rtl/>
        </w:rPr>
        <w:t>(2)</w:t>
      </w:r>
      <w:r w:rsidRPr="00CD732A">
        <w:rPr>
          <w:rStyle w:val="default"/>
          <w:rFonts w:cs="FrankRuehl" w:hint="cs"/>
          <w:vanish/>
          <w:sz w:val="22"/>
          <w:szCs w:val="22"/>
          <w:u w:val="single"/>
          <w:shd w:val="clear" w:color="auto" w:fill="FFFF99"/>
          <w:rtl/>
        </w:rPr>
        <w:tab/>
        <w:t>היו ברישיון הטייס הגדר אווירון מקבוצה א' וכן הגדר אווירון זעיר מקבוצה א', יצא הטייס ידי חובתו לפי תקנת משנה (א) לעניין הגדרים אלה, אם יעמוד במבחן רמה תקופתי לעניין הגדרים אלה על אווירון מכל אחת מהקבוצות לסירוגין;</w:t>
      </w:r>
    </w:p>
    <w:p w:rsidR="006D24F9" w:rsidRPr="00CD732A" w:rsidRDefault="006D24F9" w:rsidP="006D24F9">
      <w:pPr>
        <w:pStyle w:val="P00"/>
        <w:spacing w:before="0"/>
        <w:ind w:left="1021" w:right="1134"/>
        <w:rPr>
          <w:rStyle w:val="default"/>
          <w:rFonts w:cs="FrankRuehl" w:hint="cs"/>
          <w:vanish/>
          <w:sz w:val="22"/>
          <w:szCs w:val="22"/>
          <w:shd w:val="clear" w:color="auto" w:fill="FFFF99"/>
          <w:rtl/>
        </w:rPr>
      </w:pPr>
      <w:r w:rsidRPr="00CD732A">
        <w:rPr>
          <w:rStyle w:val="default"/>
          <w:rFonts w:cs="FrankRuehl" w:hint="cs"/>
          <w:vanish/>
          <w:sz w:val="22"/>
          <w:szCs w:val="22"/>
          <w:u w:val="single"/>
          <w:shd w:val="clear" w:color="auto" w:fill="FFFF99"/>
          <w:rtl/>
        </w:rPr>
        <w:t>(3)</w:t>
      </w:r>
      <w:r w:rsidRPr="00CD732A">
        <w:rPr>
          <w:rStyle w:val="default"/>
          <w:rFonts w:cs="FrankRuehl" w:hint="cs"/>
          <w:vanish/>
          <w:sz w:val="22"/>
          <w:szCs w:val="22"/>
          <w:u w:val="single"/>
          <w:shd w:val="clear" w:color="auto" w:fill="FFFF99"/>
          <w:rtl/>
        </w:rPr>
        <w:tab/>
        <w:t>היו ברישיון הטייס הגדר אווירון מקבוצה א', הגדר אווירון מקבוצה ב' וכן הגדר אווירון זעיר מקבוצה א' יצא הטייס ידי חובתו לפי תקנת משנה (א) לעניין הגדרים אלה, אם יעמוד, נוסף על האמור בפסקה (1), גם במבחן רמה תקופתי לעניין הגדר אווירון זעיר מקבוצה א', בתוך 48 החודשים שקדמו לטיסה.</w:t>
      </w:r>
    </w:p>
    <w:p w:rsidR="00363D0B" w:rsidRPr="00CD732A" w:rsidRDefault="00363D0B" w:rsidP="00363D0B">
      <w:pPr>
        <w:pStyle w:val="P00"/>
        <w:spacing w:before="0"/>
        <w:ind w:left="0" w:right="1134"/>
        <w:rPr>
          <w:rStyle w:val="default"/>
          <w:rFonts w:cs="FrankRuehl" w:hint="cs"/>
          <w:vanish/>
          <w:szCs w:val="20"/>
          <w:shd w:val="clear" w:color="auto" w:fill="FFFF99"/>
          <w:rtl/>
        </w:rPr>
      </w:pPr>
    </w:p>
    <w:p w:rsidR="00363D0B" w:rsidRPr="00CD732A" w:rsidRDefault="00363D0B" w:rsidP="00363D0B">
      <w:pPr>
        <w:pStyle w:val="P00"/>
        <w:spacing w:before="0"/>
        <w:ind w:left="0" w:right="1134"/>
        <w:rPr>
          <w:rStyle w:val="default"/>
          <w:rFonts w:cs="FrankRuehl" w:hint="cs"/>
          <w:vanish/>
          <w:color w:val="FF0000"/>
          <w:szCs w:val="20"/>
          <w:shd w:val="clear" w:color="auto" w:fill="FFFF99"/>
          <w:rtl/>
        </w:rPr>
      </w:pPr>
      <w:r w:rsidRPr="00CD732A">
        <w:rPr>
          <w:rStyle w:val="default"/>
          <w:rFonts w:cs="FrankRuehl" w:hint="cs"/>
          <w:vanish/>
          <w:color w:val="FF0000"/>
          <w:szCs w:val="20"/>
          <w:shd w:val="clear" w:color="auto" w:fill="FFFF99"/>
          <w:rtl/>
        </w:rPr>
        <w:t>מיום 10.11.2014</w:t>
      </w:r>
    </w:p>
    <w:p w:rsidR="00363D0B" w:rsidRPr="00CD732A" w:rsidRDefault="00363D0B" w:rsidP="00363D0B">
      <w:pPr>
        <w:pStyle w:val="P00"/>
        <w:spacing w:before="0"/>
        <w:ind w:left="0" w:right="1134"/>
        <w:rPr>
          <w:rStyle w:val="default"/>
          <w:rFonts w:cs="FrankRuehl" w:hint="cs"/>
          <w:vanish/>
          <w:szCs w:val="20"/>
          <w:shd w:val="clear" w:color="auto" w:fill="FFFF99"/>
          <w:rtl/>
        </w:rPr>
      </w:pPr>
      <w:r w:rsidRPr="00CD732A">
        <w:rPr>
          <w:rStyle w:val="default"/>
          <w:rFonts w:cs="FrankRuehl" w:hint="cs"/>
          <w:b/>
          <w:bCs/>
          <w:vanish/>
          <w:szCs w:val="20"/>
          <w:shd w:val="clear" w:color="auto" w:fill="FFFF99"/>
          <w:rtl/>
        </w:rPr>
        <w:t>תק' תשע"ד-2014</w:t>
      </w:r>
    </w:p>
    <w:p w:rsidR="00363D0B" w:rsidRPr="00CD732A" w:rsidRDefault="00363D0B" w:rsidP="006D24F9">
      <w:pPr>
        <w:pStyle w:val="P00"/>
        <w:spacing w:before="0"/>
        <w:ind w:left="0" w:right="1134"/>
        <w:rPr>
          <w:rStyle w:val="default"/>
          <w:rFonts w:cs="FrankRuehl" w:hint="cs"/>
          <w:vanish/>
          <w:szCs w:val="20"/>
          <w:shd w:val="clear" w:color="auto" w:fill="FFFF99"/>
          <w:rtl/>
        </w:rPr>
      </w:pPr>
      <w:hyperlink r:id="rId107" w:history="1">
        <w:r w:rsidRPr="00CD732A">
          <w:rPr>
            <w:rStyle w:val="Hyperlink"/>
            <w:rFonts w:cs="FrankRuehl" w:hint="cs"/>
            <w:vanish/>
            <w:szCs w:val="20"/>
            <w:shd w:val="clear" w:color="auto" w:fill="FFFF99"/>
            <w:rtl/>
          </w:rPr>
          <w:t>ק"ת תשע"ד מס' 7422</w:t>
        </w:r>
      </w:hyperlink>
      <w:r w:rsidRPr="00CD732A">
        <w:rPr>
          <w:rStyle w:val="default"/>
          <w:rFonts w:cs="FrankRuehl" w:hint="cs"/>
          <w:vanish/>
          <w:szCs w:val="20"/>
          <w:shd w:val="clear" w:color="auto" w:fill="FFFF99"/>
          <w:rtl/>
        </w:rPr>
        <w:t xml:space="preserve"> מיום 11.9.2014 עמ' 175</w:t>
      </w:r>
      <w:r w:rsidR="006D24F9" w:rsidRPr="00CD732A">
        <w:rPr>
          <w:rStyle w:val="default"/>
          <w:rFonts w:cs="FrankRuehl" w:hint="cs"/>
          <w:vanish/>
          <w:szCs w:val="20"/>
          <w:shd w:val="clear" w:color="auto" w:fill="FFFF99"/>
          <w:rtl/>
        </w:rPr>
        <w:t>6</w:t>
      </w:r>
    </w:p>
    <w:p w:rsidR="00363D0B" w:rsidRPr="00CD732A" w:rsidRDefault="00363D0B" w:rsidP="006D24F9">
      <w:pPr>
        <w:pStyle w:val="P00"/>
        <w:ind w:left="0"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ab/>
        <w:t>(א)</w:t>
      </w:r>
      <w:r w:rsidRPr="00CD732A">
        <w:rPr>
          <w:rStyle w:val="default"/>
          <w:rFonts w:cs="FrankRuehl" w:hint="cs"/>
          <w:vanish/>
          <w:sz w:val="22"/>
          <w:szCs w:val="22"/>
          <w:shd w:val="clear" w:color="auto" w:fill="FFFF99"/>
          <w:rtl/>
        </w:rPr>
        <w:tab/>
        <w:t>לא ישמש בעל רישיון טייס פרטי בתפקיד טייס של כלי טיס לפי הגדר שברישיונו אלא אם כן עמד במבחן רמה תקופתי, בתוך 24 החודשים שקדמו לאותה טיסה, הכולל מבחן בידע מקצועי ומבחן מעשי על כלי טיס מאותו הגדר, כאמור בתקנה זו; המבחן ייערך בידי בוחן או בידי מחזיק ברישיון מדריך טיס לפי בחירת הטייס</w:t>
      </w:r>
      <w:r w:rsidRPr="00CD732A">
        <w:rPr>
          <w:rStyle w:val="default"/>
          <w:rFonts w:cs="FrankRuehl" w:hint="cs"/>
          <w:vanish/>
          <w:sz w:val="22"/>
          <w:szCs w:val="22"/>
          <w:u w:val="single"/>
          <w:shd w:val="clear" w:color="auto" w:fill="FFFF99"/>
          <w:rtl/>
        </w:rPr>
        <w:t>, ואולם המבחן לא ייערך ברציפות בידי אותו מחזיק ברישיון מדריך טיס, אלא אם כן אישר זאת המנהל, בהחלטה מנומקת בכתב</w:t>
      </w:r>
      <w:r w:rsidRPr="00CD732A">
        <w:rPr>
          <w:rStyle w:val="default"/>
          <w:rFonts w:cs="FrankRuehl" w:hint="cs"/>
          <w:vanish/>
          <w:sz w:val="22"/>
          <w:szCs w:val="22"/>
          <w:shd w:val="clear" w:color="auto" w:fill="FFFF99"/>
          <w:rtl/>
        </w:rPr>
        <w:t>.</w:t>
      </w:r>
    </w:p>
    <w:p w:rsidR="00E601E2" w:rsidRPr="00CD732A" w:rsidRDefault="00E601E2" w:rsidP="00E601E2">
      <w:pPr>
        <w:pStyle w:val="P00"/>
        <w:tabs>
          <w:tab w:val="clear" w:pos="6259"/>
        </w:tabs>
        <w:spacing w:before="0"/>
        <w:ind w:left="0" w:right="1134"/>
        <w:rPr>
          <w:rFonts w:cs="FrankRuehl" w:hint="cs"/>
          <w:vanish/>
          <w:szCs w:val="20"/>
          <w:shd w:val="clear" w:color="auto" w:fill="FFFF99"/>
          <w:rtl/>
        </w:rPr>
      </w:pPr>
    </w:p>
    <w:p w:rsidR="00E601E2" w:rsidRPr="00CD732A" w:rsidRDefault="00E601E2" w:rsidP="00E601E2">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29.6.2016</w:t>
      </w:r>
    </w:p>
    <w:p w:rsidR="00E601E2" w:rsidRPr="00CD732A" w:rsidRDefault="00E601E2" w:rsidP="00E601E2">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E601E2" w:rsidRPr="00CD732A" w:rsidRDefault="00E601E2" w:rsidP="00E601E2">
      <w:pPr>
        <w:pStyle w:val="P00"/>
        <w:tabs>
          <w:tab w:val="clear" w:pos="6259"/>
        </w:tabs>
        <w:spacing w:before="0"/>
        <w:ind w:left="0" w:right="1134"/>
        <w:rPr>
          <w:rFonts w:cs="FrankRuehl" w:hint="cs"/>
          <w:vanish/>
          <w:szCs w:val="20"/>
          <w:shd w:val="clear" w:color="auto" w:fill="FFFF99"/>
          <w:rtl/>
        </w:rPr>
      </w:pPr>
      <w:hyperlink r:id="rId108"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E601E2" w:rsidRPr="00CD732A" w:rsidRDefault="00E601E2" w:rsidP="00E601E2">
      <w:pPr>
        <w:pStyle w:val="P00"/>
        <w:ind w:left="0"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ab/>
        <w:t>(</w:t>
      </w:r>
      <w:r w:rsidRPr="00CD732A">
        <w:rPr>
          <w:rStyle w:val="default"/>
          <w:rFonts w:cs="FrankRuehl" w:hint="cs"/>
          <w:vanish/>
          <w:sz w:val="22"/>
          <w:szCs w:val="22"/>
          <w:shd w:val="clear" w:color="auto" w:fill="FFFF99"/>
          <w:rtl/>
        </w:rPr>
        <w:t>ג)</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מבחן בידע המקצועי יכלול את הנושאים המפורטים </w:t>
      </w:r>
      <w:r w:rsidRPr="00CD732A">
        <w:rPr>
          <w:rStyle w:val="default"/>
          <w:rFonts w:cs="FrankRuehl"/>
          <w:vanish/>
          <w:sz w:val="22"/>
          <w:szCs w:val="22"/>
          <w:shd w:val="clear" w:color="auto" w:fill="FFFF99"/>
          <w:rtl/>
        </w:rPr>
        <w:t>ל</w:t>
      </w:r>
      <w:r w:rsidRPr="00CD732A">
        <w:rPr>
          <w:rStyle w:val="default"/>
          <w:rFonts w:cs="FrankRuehl" w:hint="cs"/>
          <w:vanish/>
          <w:sz w:val="22"/>
          <w:szCs w:val="22"/>
          <w:shd w:val="clear" w:color="auto" w:fill="FFFF99"/>
          <w:rtl/>
        </w:rPr>
        <w:t>הלן:</w:t>
      </w:r>
    </w:p>
    <w:p w:rsidR="00E601E2" w:rsidRPr="00E601E2" w:rsidRDefault="00E601E2" w:rsidP="00E601E2">
      <w:pPr>
        <w:pStyle w:val="P00"/>
        <w:spacing w:before="0"/>
        <w:ind w:left="1021" w:right="1134"/>
        <w:rPr>
          <w:rStyle w:val="default"/>
          <w:rFonts w:cs="FrankRuehl" w:hint="cs"/>
          <w:sz w:val="2"/>
          <w:szCs w:val="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ד</w:t>
      </w:r>
      <w:r w:rsidRPr="00CD732A">
        <w:rPr>
          <w:rStyle w:val="default"/>
          <w:rFonts w:cs="FrankRuehl" w:hint="cs"/>
          <w:vanish/>
          <w:sz w:val="22"/>
          <w:szCs w:val="22"/>
          <w:shd w:val="clear" w:color="auto" w:fill="FFFF99"/>
          <w:rtl/>
        </w:rPr>
        <w:t xml:space="preserve">יני התעופה האזרחית והוראות </w:t>
      </w:r>
      <w:r w:rsidRPr="00CD732A">
        <w:rPr>
          <w:rStyle w:val="default"/>
          <w:rFonts w:cs="FrankRuehl" w:hint="cs"/>
          <w:strike/>
          <w:vanish/>
          <w:sz w:val="22"/>
          <w:szCs w:val="22"/>
          <w:shd w:val="clear" w:color="auto" w:fill="FFFF99"/>
          <w:rtl/>
        </w:rPr>
        <w:t>המינהל</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הרשות</w:t>
      </w:r>
      <w:r w:rsidRPr="00CD732A">
        <w:rPr>
          <w:rStyle w:val="default"/>
          <w:rFonts w:cs="FrankRuehl" w:hint="cs"/>
          <w:vanish/>
          <w:sz w:val="22"/>
          <w:szCs w:val="22"/>
          <w:shd w:val="clear" w:color="auto" w:fill="FFFF99"/>
          <w:rtl/>
        </w:rPr>
        <w:t xml:space="preserve"> המתייחסות לזכויות מחזיק ברשיון טייס פרטי ולהגבלות החלות עליו, לרבות הנהלים וההליכים של שירותי התעבורה האוירית;</w:t>
      </w:r>
      <w:bookmarkEnd w:id="103"/>
    </w:p>
    <w:p w:rsidR="00CD2F98" w:rsidRDefault="00CD2F98" w:rsidP="006D24F9">
      <w:pPr>
        <w:pStyle w:val="P00"/>
        <w:spacing w:before="72"/>
        <w:ind w:left="0" w:right="1134"/>
        <w:rPr>
          <w:rStyle w:val="default"/>
          <w:rFonts w:cs="FrankRuehl" w:hint="cs"/>
          <w:rtl/>
        </w:rPr>
      </w:pPr>
      <w:bookmarkStart w:id="104" w:name="Seif427"/>
      <w:bookmarkEnd w:id="104"/>
      <w:r>
        <w:rPr>
          <w:rStyle w:val="big-number"/>
        </w:rPr>
        <w:pict>
          <v:rect id="_x0000_s2642" style="position:absolute;left:0;text-align:left;margin-left:464.35pt;margin-top:7.1pt;width:76.95pt;height:49.7pt;z-index:251869696" filled="f" stroked="f" strokecolor="lime" strokeweight=".25pt">
            <v:textbox style="mso-next-textbox:#_x0000_s2642" inset="1mm,0,1mm,0">
              <w:txbxContent>
                <w:p w:rsidR="00EF5FC7" w:rsidRDefault="00EF5FC7">
                  <w:pPr>
                    <w:spacing w:line="160" w:lineRule="exact"/>
                    <w:jc w:val="left"/>
                    <w:rPr>
                      <w:rFonts w:cs="Miriam" w:hint="cs"/>
                      <w:sz w:val="18"/>
                      <w:szCs w:val="18"/>
                      <w:rtl/>
                    </w:rPr>
                  </w:pPr>
                  <w:r>
                    <w:rPr>
                      <w:rFonts w:cs="Miriam" w:hint="cs"/>
                      <w:sz w:val="18"/>
                      <w:szCs w:val="18"/>
                      <w:rtl/>
                    </w:rPr>
                    <w:t>מבחן רמה תקופתי לבעל רישיון טייס מסחרי ולבעל רישיון טייס תובלה בנתיבי אוויר</w:t>
                  </w:r>
                </w:p>
                <w:p w:rsidR="00EF5FC7" w:rsidRDefault="00EF5FC7">
                  <w:pPr>
                    <w:spacing w:line="160" w:lineRule="exact"/>
                    <w:jc w:val="left"/>
                    <w:rPr>
                      <w:rFonts w:cs="Miriam" w:hint="cs"/>
                      <w:noProof/>
                      <w:sz w:val="18"/>
                      <w:szCs w:val="18"/>
                      <w:rtl/>
                    </w:rPr>
                  </w:pPr>
                  <w:r>
                    <w:rPr>
                      <w:rFonts w:cs="Miriam" w:hint="cs"/>
                      <w:sz w:val="18"/>
                      <w:szCs w:val="18"/>
                      <w:rtl/>
                    </w:rPr>
                    <w:t>תק' תשע"ד-2014</w:t>
                  </w:r>
                </w:p>
              </w:txbxContent>
            </v:textbox>
            <w10:anchorlock/>
          </v:rect>
        </w:pict>
      </w:r>
      <w:r>
        <w:rPr>
          <w:rStyle w:val="big-number"/>
          <w:rtl/>
        </w:rPr>
        <w:t>38</w:t>
      </w:r>
      <w:r>
        <w:rPr>
          <w:rStyle w:val="default"/>
          <w:rFonts w:cs="FrankRuehl"/>
          <w:rtl/>
        </w:rPr>
        <w:t>.</w:t>
      </w:r>
      <w:r>
        <w:rPr>
          <w:rStyle w:val="default"/>
          <w:rFonts w:cs="FrankRuehl"/>
          <w:rtl/>
        </w:rPr>
        <w:tab/>
      </w:r>
      <w:r w:rsidR="006D24F9">
        <w:rPr>
          <w:rStyle w:val="default"/>
          <w:rFonts w:cs="FrankRuehl" w:hint="cs"/>
          <w:rtl/>
        </w:rPr>
        <w:t>(א)</w:t>
      </w:r>
      <w:r w:rsidR="006D24F9">
        <w:rPr>
          <w:rStyle w:val="default"/>
          <w:rFonts w:cs="FrankRuehl" w:hint="cs"/>
          <w:rtl/>
        </w:rPr>
        <w:tab/>
        <w:t xml:space="preserve">לא ישמש בעל רישיון טייס מסחרי או בעל רישיון טייס תובלה בנתיבי אוויר (בתקנה זו </w:t>
      </w:r>
      <w:r w:rsidR="006D24F9">
        <w:rPr>
          <w:rStyle w:val="default"/>
          <w:rFonts w:cs="FrankRuehl"/>
          <w:rtl/>
        </w:rPr>
        <w:t>–</w:t>
      </w:r>
      <w:r w:rsidR="006D24F9">
        <w:rPr>
          <w:rStyle w:val="default"/>
          <w:rFonts w:cs="FrankRuehl" w:hint="cs"/>
          <w:rtl/>
        </w:rPr>
        <w:t xml:space="preserve"> בעל רישיון) כטייס בכלי טיס לפי הגדר שברישיונו אלא אם כן עמד במבחן רמה תקופתי כמפורט להלן:</w:t>
      </w:r>
    </w:p>
    <w:p w:rsidR="006D24F9" w:rsidRDefault="006D24F9" w:rsidP="00FE15C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הגדר שהוא עושה בו שימוש במסגרת העסקתו על ידי בעל רישיון הפעלה אווירית </w:t>
      </w:r>
      <w:r>
        <w:rPr>
          <w:rStyle w:val="default"/>
          <w:rFonts w:cs="FrankRuehl"/>
          <w:rtl/>
        </w:rPr>
        <w:t>–</w:t>
      </w:r>
      <w:r>
        <w:rPr>
          <w:rStyle w:val="default"/>
          <w:rFonts w:cs="FrankRuehl" w:hint="cs"/>
          <w:rtl/>
        </w:rPr>
        <w:t xml:space="preserve"> כמפורט בתקנות ההפעלה;</w:t>
      </w:r>
    </w:p>
    <w:p w:rsidR="006D24F9" w:rsidRDefault="006D24F9" w:rsidP="00FE15C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הגדר שהוא עושה בו שימוש שלא במסגרת העסקתו על ידי בעל רישיון הפעלה אווירית </w:t>
      </w:r>
      <w:r>
        <w:rPr>
          <w:rStyle w:val="default"/>
          <w:rFonts w:cs="FrankRuehl"/>
          <w:rtl/>
        </w:rPr>
        <w:t>–</w:t>
      </w:r>
      <w:r>
        <w:rPr>
          <w:rStyle w:val="default"/>
          <w:rFonts w:cs="FrankRuehl" w:hint="cs"/>
          <w:rtl/>
        </w:rPr>
        <w:t xml:space="preserve"> כמפורט בתקנה 37;</w:t>
      </w:r>
    </w:p>
    <w:p w:rsidR="006D24F9" w:rsidRDefault="006D24F9" w:rsidP="00FE15C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FE15C1">
        <w:rPr>
          <w:rStyle w:val="default"/>
          <w:rFonts w:cs="FrankRuehl" w:hint="cs"/>
          <w:rtl/>
        </w:rPr>
        <w:t>על אף האמור בפסקה (2), לעניין מדריך טיס המשמש מדריך אישי כאמור בתקנה 34(2)ב, יחולו הוראות תקנה 37 בשינויים המחויבים, והוראות תקנה 37(א) יחולו בשינויים אלה:</w:t>
      </w:r>
    </w:p>
    <w:p w:rsidR="00FE15C1" w:rsidRDefault="00FE15C1" w:rsidP="00FE15C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במקום "תוך 24 החודשים שקדמו לאותה טיסה" יקראו "בתוך 12 החודשים שקדמו לאותה טיסה";</w:t>
      </w:r>
    </w:p>
    <w:p w:rsidR="00FE15C1" w:rsidRDefault="00FE15C1" w:rsidP="00FE15C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הסיפה החל במילים "או בידי מחזיק ברישיון מדריך טיס" לא תיקרא.</w:t>
      </w:r>
    </w:p>
    <w:p w:rsidR="00FE15C1" w:rsidRDefault="00FE15C1" w:rsidP="006D24F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בתקנת משנה (א), בעל רישיון </w:t>
      </w:r>
      <w:r>
        <w:rPr>
          <w:rStyle w:val="default"/>
          <w:rFonts w:cs="FrankRuehl"/>
          <w:rtl/>
        </w:rPr>
        <w:t>–</w:t>
      </w:r>
    </w:p>
    <w:p w:rsidR="00FE15C1" w:rsidRDefault="00FE15C1" w:rsidP="00FE15C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שנדרש לעמוד במבחני רמה כאמור בתקנת משנה (א)(1) ו-(2) או (3) ועמד במבחן רמה לפי תקנת משנה (א)(1) </w:t>
      </w:r>
      <w:r>
        <w:rPr>
          <w:rStyle w:val="default"/>
          <w:rFonts w:cs="FrankRuehl"/>
          <w:rtl/>
        </w:rPr>
        <w:t>–</w:t>
      </w:r>
      <w:r>
        <w:rPr>
          <w:rStyle w:val="default"/>
          <w:rFonts w:cs="FrankRuehl" w:hint="cs"/>
          <w:rtl/>
        </w:rPr>
        <w:t xml:space="preserve"> לא יידרש לעמוד גם במבחן רמה לפי תקנת משנה (א)(2) או (3);</w:t>
      </w:r>
    </w:p>
    <w:p w:rsidR="00FE15C1" w:rsidRDefault="00FE15C1" w:rsidP="00FE15C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שנדרש לעמוד במבחני רמה כאמור בתקנת משנה (א)(2) ו-(3) ועמד במבחן רמה לפי תקנת משנה (א)(3) </w:t>
      </w:r>
      <w:r>
        <w:rPr>
          <w:rStyle w:val="default"/>
          <w:rFonts w:cs="FrankRuehl"/>
          <w:rtl/>
        </w:rPr>
        <w:t>–</w:t>
      </w:r>
      <w:r>
        <w:rPr>
          <w:rStyle w:val="default"/>
          <w:rFonts w:cs="FrankRuehl" w:hint="cs"/>
          <w:rtl/>
        </w:rPr>
        <w:t xml:space="preserve"> לא יידרש לעמוד גם במבחן רמה לפי תקנת משנה (א)(2).</w:t>
      </w:r>
    </w:p>
    <w:p w:rsidR="006D24F9" w:rsidRPr="00CD732A" w:rsidRDefault="006D24F9" w:rsidP="006D24F9">
      <w:pPr>
        <w:pStyle w:val="P00"/>
        <w:spacing w:before="0"/>
        <w:ind w:left="0" w:right="1134"/>
        <w:rPr>
          <w:rStyle w:val="default"/>
          <w:rFonts w:cs="FrankRuehl" w:hint="cs"/>
          <w:vanish/>
          <w:color w:val="FF0000"/>
          <w:szCs w:val="20"/>
          <w:shd w:val="clear" w:color="auto" w:fill="FFFF99"/>
          <w:rtl/>
        </w:rPr>
      </w:pPr>
      <w:bookmarkStart w:id="105" w:name="Rov719"/>
      <w:r w:rsidRPr="00CD732A">
        <w:rPr>
          <w:rStyle w:val="default"/>
          <w:rFonts w:cs="FrankRuehl" w:hint="cs"/>
          <w:vanish/>
          <w:color w:val="FF0000"/>
          <w:szCs w:val="20"/>
          <w:shd w:val="clear" w:color="auto" w:fill="FFFF99"/>
          <w:rtl/>
        </w:rPr>
        <w:t>מיום 12.10.2014</w:t>
      </w:r>
    </w:p>
    <w:p w:rsidR="006D24F9" w:rsidRPr="00CD732A" w:rsidRDefault="006D24F9" w:rsidP="006D24F9">
      <w:pPr>
        <w:pStyle w:val="P00"/>
        <w:spacing w:before="0"/>
        <w:ind w:left="0" w:right="1134"/>
        <w:rPr>
          <w:rStyle w:val="default"/>
          <w:rFonts w:cs="FrankRuehl" w:hint="cs"/>
          <w:vanish/>
          <w:szCs w:val="20"/>
          <w:shd w:val="clear" w:color="auto" w:fill="FFFF99"/>
          <w:rtl/>
        </w:rPr>
      </w:pPr>
      <w:r w:rsidRPr="00CD732A">
        <w:rPr>
          <w:rStyle w:val="default"/>
          <w:rFonts w:cs="FrankRuehl" w:hint="cs"/>
          <w:b/>
          <w:bCs/>
          <w:vanish/>
          <w:szCs w:val="20"/>
          <w:shd w:val="clear" w:color="auto" w:fill="FFFF99"/>
          <w:rtl/>
        </w:rPr>
        <w:t>תק' תשע"ד-2014</w:t>
      </w:r>
    </w:p>
    <w:p w:rsidR="006D24F9" w:rsidRPr="00CD732A" w:rsidRDefault="006D24F9" w:rsidP="006D24F9">
      <w:pPr>
        <w:pStyle w:val="P00"/>
        <w:spacing w:before="0"/>
        <w:ind w:left="0" w:right="1134"/>
        <w:rPr>
          <w:rStyle w:val="default"/>
          <w:rFonts w:cs="FrankRuehl" w:hint="cs"/>
          <w:vanish/>
          <w:szCs w:val="20"/>
          <w:shd w:val="clear" w:color="auto" w:fill="FFFF99"/>
          <w:rtl/>
        </w:rPr>
      </w:pPr>
      <w:hyperlink r:id="rId109" w:history="1">
        <w:r w:rsidRPr="00CD732A">
          <w:rPr>
            <w:rStyle w:val="Hyperlink"/>
            <w:rFonts w:cs="FrankRuehl" w:hint="cs"/>
            <w:vanish/>
            <w:szCs w:val="20"/>
            <w:shd w:val="clear" w:color="auto" w:fill="FFFF99"/>
            <w:rtl/>
          </w:rPr>
          <w:t>ק"ת תשע"ד מס' 7422</w:t>
        </w:r>
      </w:hyperlink>
      <w:r w:rsidRPr="00CD732A">
        <w:rPr>
          <w:rStyle w:val="default"/>
          <w:rFonts w:cs="FrankRuehl" w:hint="cs"/>
          <w:vanish/>
          <w:szCs w:val="20"/>
          <w:shd w:val="clear" w:color="auto" w:fill="FFFF99"/>
          <w:rtl/>
        </w:rPr>
        <w:t xml:space="preserve"> מיום 11.9.2014 עמ' 1756</w:t>
      </w:r>
    </w:p>
    <w:p w:rsidR="006D24F9" w:rsidRPr="00CD732A" w:rsidRDefault="006D24F9" w:rsidP="006D24F9">
      <w:pPr>
        <w:pStyle w:val="P00"/>
        <w:spacing w:before="0"/>
        <w:ind w:left="0" w:right="1134"/>
        <w:rPr>
          <w:rStyle w:val="default"/>
          <w:rFonts w:cs="FrankRuehl" w:hint="cs"/>
          <w:vanish/>
          <w:szCs w:val="20"/>
          <w:shd w:val="clear" w:color="auto" w:fill="FFFF99"/>
          <w:rtl/>
        </w:rPr>
      </w:pPr>
      <w:r w:rsidRPr="00CD732A">
        <w:rPr>
          <w:rStyle w:val="default"/>
          <w:rFonts w:cs="FrankRuehl" w:hint="cs"/>
          <w:b/>
          <w:bCs/>
          <w:vanish/>
          <w:szCs w:val="20"/>
          <w:shd w:val="clear" w:color="auto" w:fill="FFFF99"/>
          <w:rtl/>
        </w:rPr>
        <w:t>החלפת תקנה 38</w:t>
      </w:r>
    </w:p>
    <w:p w:rsidR="006D24F9" w:rsidRPr="00CD732A" w:rsidRDefault="006D24F9" w:rsidP="006D24F9">
      <w:pPr>
        <w:pStyle w:val="P00"/>
        <w:ind w:left="0" w:right="1134"/>
        <w:rPr>
          <w:rStyle w:val="default"/>
          <w:rFonts w:cs="FrankRuehl" w:hint="cs"/>
          <w:vanish/>
          <w:szCs w:val="20"/>
          <w:shd w:val="clear" w:color="auto" w:fill="FFFF99"/>
          <w:rtl/>
        </w:rPr>
      </w:pPr>
      <w:r w:rsidRPr="00CD732A">
        <w:rPr>
          <w:rStyle w:val="default"/>
          <w:rFonts w:cs="FrankRuehl" w:hint="cs"/>
          <w:vanish/>
          <w:szCs w:val="20"/>
          <w:shd w:val="clear" w:color="auto" w:fill="FFFF99"/>
          <w:rtl/>
        </w:rPr>
        <w:t>הנוסח הקודם:</w:t>
      </w:r>
    </w:p>
    <w:p w:rsidR="006D24F9" w:rsidRPr="00CD732A" w:rsidRDefault="006D24F9" w:rsidP="006D24F9">
      <w:pPr>
        <w:pStyle w:val="P00"/>
        <w:spacing w:before="20"/>
        <w:ind w:left="0" w:right="1134"/>
        <w:rPr>
          <w:rStyle w:val="default"/>
          <w:rFonts w:cs="Miriam" w:hint="cs"/>
          <w:strike/>
          <w:vanish/>
          <w:sz w:val="16"/>
          <w:szCs w:val="16"/>
          <w:shd w:val="clear" w:color="auto" w:fill="FFFF99"/>
          <w:rtl/>
        </w:rPr>
      </w:pPr>
      <w:r w:rsidRPr="00CD732A">
        <w:rPr>
          <w:rStyle w:val="default"/>
          <w:rFonts w:cs="Miriam" w:hint="cs"/>
          <w:strike/>
          <w:vanish/>
          <w:sz w:val="16"/>
          <w:szCs w:val="16"/>
          <w:shd w:val="clear" w:color="auto" w:fill="FFFF99"/>
          <w:rtl/>
        </w:rPr>
        <w:t>מבחן רמה תקופתי לטייס מסחרי</w:t>
      </w:r>
    </w:p>
    <w:p w:rsidR="006D24F9" w:rsidRPr="00FE15C1" w:rsidRDefault="006D24F9" w:rsidP="00FE15C1">
      <w:pPr>
        <w:pStyle w:val="P00"/>
        <w:spacing w:before="0"/>
        <w:ind w:left="0" w:right="1134"/>
        <w:rPr>
          <w:rStyle w:val="default"/>
          <w:rFonts w:cs="FrankRuehl" w:hint="cs"/>
          <w:strike/>
          <w:sz w:val="2"/>
          <w:szCs w:val="2"/>
          <w:shd w:val="clear" w:color="auto" w:fill="FFFF99"/>
          <w:rtl/>
        </w:rPr>
      </w:pPr>
      <w:r w:rsidRPr="00CD732A">
        <w:rPr>
          <w:rStyle w:val="default"/>
          <w:rFonts w:cs="FrankRuehl"/>
          <w:strike/>
          <w:vanish/>
          <w:sz w:val="22"/>
          <w:szCs w:val="22"/>
          <w:shd w:val="clear" w:color="auto" w:fill="FFFF99"/>
          <w:rtl/>
        </w:rPr>
        <w:t>38.</w:t>
      </w:r>
      <w:r w:rsidRPr="00CD732A">
        <w:rPr>
          <w:rStyle w:val="default"/>
          <w:rFonts w:cs="FrankRuehl"/>
          <w:strike/>
          <w:vanish/>
          <w:sz w:val="22"/>
          <w:szCs w:val="22"/>
          <w:shd w:val="clear" w:color="auto" w:fill="FFFF99"/>
          <w:rtl/>
        </w:rPr>
        <w:tab/>
        <w:t>מ</w:t>
      </w:r>
      <w:r w:rsidRPr="00CD732A">
        <w:rPr>
          <w:rStyle w:val="default"/>
          <w:rFonts w:cs="FrankRuehl" w:hint="cs"/>
          <w:strike/>
          <w:vanish/>
          <w:sz w:val="22"/>
          <w:szCs w:val="22"/>
          <w:shd w:val="clear" w:color="auto" w:fill="FFFF99"/>
          <w:rtl/>
        </w:rPr>
        <w:t>בחן רמה תקופתי לטייס מסחרי ייערך כאמור בתקנות הפעלת כלי טיס.</w:t>
      </w:r>
      <w:bookmarkEnd w:id="105"/>
    </w:p>
    <w:p w:rsidR="00CD2F98" w:rsidRDefault="00CD2F98">
      <w:pPr>
        <w:pStyle w:val="medium2-header"/>
        <w:keepLines w:val="0"/>
        <w:spacing w:before="72"/>
        <w:ind w:left="0" w:right="1134"/>
        <w:rPr>
          <w:rFonts w:cs="FrankRuehl"/>
          <w:noProof/>
          <w:rtl/>
        </w:rPr>
      </w:pPr>
      <w:bookmarkStart w:id="106" w:name="med4"/>
      <w:bookmarkEnd w:id="106"/>
      <w:r>
        <w:rPr>
          <w:rFonts w:cs="FrankRuehl"/>
          <w:noProof/>
          <w:rtl/>
        </w:rPr>
        <w:t>פר</w:t>
      </w:r>
      <w:r>
        <w:rPr>
          <w:rFonts w:cs="FrankRuehl" w:hint="cs"/>
          <w:noProof/>
          <w:rtl/>
        </w:rPr>
        <w:t>ק חמישי: זיכוי זמן טיסה</w:t>
      </w:r>
    </w:p>
    <w:p w:rsidR="00CD2F98" w:rsidRDefault="00CD2F98">
      <w:pPr>
        <w:pStyle w:val="P00"/>
        <w:spacing w:before="72"/>
        <w:ind w:left="0" w:right="1134"/>
        <w:rPr>
          <w:rStyle w:val="default"/>
          <w:rFonts w:cs="FrankRuehl"/>
          <w:rtl/>
        </w:rPr>
      </w:pPr>
      <w:bookmarkStart w:id="107" w:name="Seif428"/>
      <w:bookmarkEnd w:id="107"/>
      <w:r>
        <w:rPr>
          <w:rStyle w:val="big-number"/>
        </w:rPr>
        <w:pict>
          <v:shape id="_x0000_s2643" type="#_x0000_t202" style="position:absolute;left:0;text-align:left;margin-left:464.35pt;margin-top:7.1pt;width:77.05pt;height:12.6pt;z-index:251870720;mso-wrap-edited:f" wrapcoords="0 0 21600 0 21600 21600 0 21600 0 0" filled="f" stroked="f">
            <v:textbox inset="1mm,0,1mm,0">
              <w:txbxContent>
                <w:p w:rsidR="00EF5FC7" w:rsidRDefault="00EF5FC7">
                  <w:pPr>
                    <w:spacing w:line="160" w:lineRule="exact"/>
                    <w:jc w:val="left"/>
                    <w:rPr>
                      <w:rFonts w:cs="Miriam"/>
                      <w:sz w:val="18"/>
                      <w:szCs w:val="18"/>
                      <w:rtl/>
                    </w:rPr>
                  </w:pPr>
                  <w:r>
                    <w:rPr>
                      <w:rFonts w:cs="Miriam"/>
                      <w:sz w:val="18"/>
                      <w:szCs w:val="18"/>
                      <w:rtl/>
                    </w:rPr>
                    <w:t>ר</w:t>
                  </w:r>
                  <w:r>
                    <w:rPr>
                      <w:rFonts w:cs="Miriam" w:hint="cs"/>
                      <w:sz w:val="18"/>
                      <w:szCs w:val="18"/>
                      <w:rtl/>
                    </w:rPr>
                    <w:t>ישום ביומן</w:t>
                  </w:r>
                </w:p>
              </w:txbxContent>
            </v:textbox>
            <w10:anchorlock/>
          </v:shape>
        </w:pict>
      </w:r>
      <w:r>
        <w:rPr>
          <w:rStyle w:val="big-number"/>
          <w:rtl/>
        </w:rPr>
        <w:t>39</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א יוכר זמן טיסה כנסיון בטיסה לצרכי תקנות אלה, אלא אם זמן הטיסה נרשם ביומן טיסות אי</w:t>
      </w:r>
      <w:r>
        <w:rPr>
          <w:rStyle w:val="default"/>
          <w:rFonts w:cs="FrankRuehl"/>
          <w:rtl/>
        </w:rPr>
        <w:t>ש</w:t>
      </w:r>
      <w:r>
        <w:rPr>
          <w:rStyle w:val="default"/>
          <w:rFonts w:cs="FrankRuehl" w:hint="cs"/>
          <w:rtl/>
        </w:rPr>
        <w:t>י (להלן - היומן), כמפורט בתקנה זו.</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א</w:t>
      </w:r>
      <w:r>
        <w:rPr>
          <w:rStyle w:val="default"/>
          <w:rFonts w:cs="FrankRuehl" w:hint="cs"/>
          <w:rtl/>
        </w:rPr>
        <w:t xml:space="preserve">יש צוות אויר, לרבות טייס מתלמד, ינהל ביומן רישום שעות הטיסה שביצע כדלקמן: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 xml:space="preserve">ללי: - </w:t>
      </w:r>
    </w:p>
    <w:p w:rsidR="00CD2F98" w:rsidRDefault="00CD2F98">
      <w:pPr>
        <w:pStyle w:val="P33"/>
        <w:spacing w:before="72"/>
        <w:ind w:left="1474" w:right="1134"/>
        <w:rPr>
          <w:rStyle w:val="default"/>
          <w:rFonts w:cs="FrankRuehl"/>
          <w:rtl/>
        </w:rPr>
      </w:pPr>
      <w:r>
        <w:rPr>
          <w:rStyle w:val="default"/>
          <w:rFonts w:cs="FrankRuehl"/>
          <w:rtl/>
        </w:rPr>
        <w:t>א.</w:t>
      </w:r>
      <w:r>
        <w:rPr>
          <w:rStyle w:val="default"/>
          <w:rFonts w:cs="FrankRuehl"/>
          <w:rtl/>
        </w:rPr>
        <w:tab/>
        <w:t>ה</w:t>
      </w:r>
      <w:r>
        <w:rPr>
          <w:rStyle w:val="default"/>
          <w:rFonts w:cs="FrankRuehl" w:hint="cs"/>
          <w:rtl/>
        </w:rPr>
        <w:t xml:space="preserve">תאריך; </w:t>
      </w:r>
    </w:p>
    <w:p w:rsidR="00CD2F98" w:rsidRDefault="00CD2F98">
      <w:pPr>
        <w:pStyle w:val="P33"/>
        <w:spacing w:before="72"/>
        <w:ind w:left="1474" w:right="1134"/>
        <w:rPr>
          <w:rStyle w:val="default"/>
          <w:rFonts w:cs="FrankRuehl"/>
          <w:rtl/>
        </w:rPr>
      </w:pPr>
      <w:r>
        <w:rPr>
          <w:rStyle w:val="default"/>
          <w:rFonts w:cs="FrankRuehl" w:hint="cs"/>
          <w:rtl/>
        </w:rPr>
        <w:t>ב</w:t>
      </w:r>
      <w:r>
        <w:rPr>
          <w:rStyle w:val="default"/>
          <w:rFonts w:cs="FrankRuehl"/>
          <w:rtl/>
        </w:rPr>
        <w:t>.</w:t>
      </w:r>
      <w:r>
        <w:rPr>
          <w:rStyle w:val="default"/>
          <w:rFonts w:cs="FrankRuehl"/>
          <w:rtl/>
        </w:rPr>
        <w:tab/>
        <w:t>ט</w:t>
      </w:r>
      <w:r>
        <w:rPr>
          <w:rStyle w:val="default"/>
          <w:rFonts w:cs="FrankRuehl" w:hint="cs"/>
          <w:rtl/>
        </w:rPr>
        <w:t xml:space="preserve">יפוס כלי הטיס וסימני הרישום שלו; </w:t>
      </w:r>
    </w:p>
    <w:p w:rsidR="00CD2F98" w:rsidRDefault="00CD2F98">
      <w:pPr>
        <w:pStyle w:val="P33"/>
        <w:spacing w:before="72"/>
        <w:ind w:left="1474" w:right="1134"/>
        <w:rPr>
          <w:rStyle w:val="default"/>
          <w:rFonts w:cs="FrankRuehl"/>
          <w:rtl/>
        </w:rPr>
      </w:pPr>
      <w:r>
        <w:rPr>
          <w:rStyle w:val="default"/>
          <w:rFonts w:cs="FrankRuehl" w:hint="cs"/>
          <w:rtl/>
        </w:rPr>
        <w:t>ג</w:t>
      </w:r>
      <w:r>
        <w:rPr>
          <w:rStyle w:val="default"/>
          <w:rFonts w:cs="FrankRuehl"/>
          <w:rtl/>
        </w:rPr>
        <w:t>.</w:t>
      </w:r>
      <w:r>
        <w:rPr>
          <w:rStyle w:val="default"/>
          <w:rFonts w:cs="FrankRuehl"/>
          <w:rtl/>
        </w:rPr>
        <w:tab/>
        <w:t>מ</w:t>
      </w:r>
      <w:r>
        <w:rPr>
          <w:rStyle w:val="default"/>
          <w:rFonts w:cs="FrankRuehl" w:hint="cs"/>
          <w:rtl/>
        </w:rPr>
        <w:t xml:space="preserve">קומות ההמראה והנחיתה; </w:t>
      </w:r>
    </w:p>
    <w:p w:rsidR="00CD2F98" w:rsidRDefault="00CD2F98">
      <w:pPr>
        <w:pStyle w:val="P33"/>
        <w:spacing w:before="72"/>
        <w:ind w:left="1474" w:right="1134"/>
        <w:rPr>
          <w:rStyle w:val="default"/>
          <w:rFonts w:cs="FrankRuehl"/>
          <w:rtl/>
        </w:rPr>
      </w:pPr>
      <w:r>
        <w:rPr>
          <w:rStyle w:val="default"/>
          <w:rFonts w:cs="FrankRuehl" w:hint="cs"/>
          <w:rtl/>
        </w:rPr>
        <w:t>ד</w:t>
      </w:r>
      <w:r>
        <w:rPr>
          <w:rStyle w:val="default"/>
          <w:rFonts w:cs="FrankRuehl"/>
          <w:rtl/>
        </w:rPr>
        <w:t>.</w:t>
      </w:r>
      <w:r>
        <w:rPr>
          <w:rStyle w:val="default"/>
          <w:rFonts w:cs="FrankRuehl"/>
          <w:rtl/>
        </w:rPr>
        <w:tab/>
        <w:t>מ</w:t>
      </w:r>
      <w:r>
        <w:rPr>
          <w:rStyle w:val="default"/>
          <w:rFonts w:cs="FrankRuehl" w:hint="cs"/>
          <w:rtl/>
        </w:rPr>
        <w:t xml:space="preserve">שך זמן הטיסה: - </w:t>
      </w:r>
    </w:p>
    <w:p w:rsidR="00CD2F98" w:rsidRDefault="00CD2F98">
      <w:pPr>
        <w:pStyle w:val="P44"/>
        <w:spacing w:before="72"/>
        <w:ind w:left="1928"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טייס מפקד או בטיסת יחיד;</w:t>
      </w:r>
      <w:r>
        <w:rPr>
          <w:rStyle w:val="default"/>
          <w:rFonts w:cs="FrankRuehl"/>
          <w:rtl/>
        </w:rPr>
        <w:t xml:space="preserve"> </w:t>
      </w:r>
    </w:p>
    <w:p w:rsidR="00CD2F98" w:rsidRDefault="00CD2F98">
      <w:pPr>
        <w:pStyle w:val="P44"/>
        <w:spacing w:before="72"/>
        <w:ind w:left="1928"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 xml:space="preserve">טייס משנה, לרבות שם הטייס המפקד; </w:t>
      </w:r>
    </w:p>
    <w:p w:rsidR="00CD2F98" w:rsidRDefault="00CD2F98">
      <w:pPr>
        <w:pStyle w:val="P44"/>
        <w:spacing w:before="72"/>
        <w:ind w:left="1928"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 xml:space="preserve">חניך, לרבות שם המדריך; </w:t>
      </w:r>
    </w:p>
    <w:p w:rsidR="00CD2F98" w:rsidRDefault="00CD2F98">
      <w:pPr>
        <w:pStyle w:val="P44"/>
        <w:spacing w:before="72"/>
        <w:ind w:left="1928" w:right="1134"/>
        <w:rPr>
          <w:rStyle w:val="default"/>
          <w:rFonts w:cs="FrankRuehl"/>
          <w:rtl/>
        </w:rPr>
      </w:pPr>
      <w:r>
        <w:rPr>
          <w:rStyle w:val="default"/>
          <w:rFonts w:cs="FrankRuehl" w:hint="cs"/>
          <w:rtl/>
        </w:rPr>
        <w:t>4.</w:t>
      </w:r>
      <w:r>
        <w:rPr>
          <w:rStyle w:val="default"/>
          <w:rFonts w:cs="FrankRuehl"/>
          <w:rtl/>
        </w:rPr>
        <w:tab/>
        <w:t>כ</w:t>
      </w:r>
      <w:r>
        <w:rPr>
          <w:rStyle w:val="default"/>
          <w:rFonts w:cs="FrankRuehl" w:hint="cs"/>
          <w:rtl/>
        </w:rPr>
        <w:t xml:space="preserve">מדריך, לרבות שם החניך. </w:t>
      </w:r>
    </w:p>
    <w:p w:rsidR="00CD2F98" w:rsidRDefault="00CD2F98">
      <w:pPr>
        <w:pStyle w:val="P22"/>
        <w:spacing w:before="72"/>
        <w:ind w:left="1021" w:right="1134"/>
        <w:rPr>
          <w:rStyle w:val="default"/>
          <w:rFonts w:cs="FrankRuehl"/>
          <w:rtl/>
        </w:rPr>
      </w:pPr>
      <w:r>
        <w:rPr>
          <w:rStyle w:val="default"/>
          <w:rFonts w:cs="FrankRuehl"/>
          <w:rtl/>
        </w:rPr>
        <w:t>(2)</w:t>
      </w:r>
      <w:r>
        <w:rPr>
          <w:rStyle w:val="default"/>
          <w:rFonts w:cs="FrankRuehl"/>
          <w:rtl/>
        </w:rPr>
        <w:tab/>
        <w:t>ת</w:t>
      </w:r>
      <w:r>
        <w:rPr>
          <w:rStyle w:val="default"/>
          <w:rFonts w:cs="FrankRuehl" w:hint="cs"/>
          <w:rtl/>
        </w:rPr>
        <w:t xml:space="preserve">נאי טיסה - </w:t>
      </w:r>
    </w:p>
    <w:p w:rsidR="00CD2F98" w:rsidRDefault="00CD2F98">
      <w:pPr>
        <w:pStyle w:val="P33"/>
        <w:spacing w:before="72"/>
        <w:ind w:left="1474" w:right="1134"/>
        <w:rPr>
          <w:rStyle w:val="default"/>
          <w:rFonts w:cs="FrankRuehl"/>
          <w:rtl/>
        </w:rPr>
      </w:pPr>
      <w:r>
        <w:rPr>
          <w:rStyle w:val="default"/>
          <w:rFonts w:cs="FrankRuehl"/>
          <w:rtl/>
        </w:rPr>
        <w:t>א.</w:t>
      </w:r>
      <w:r>
        <w:rPr>
          <w:rStyle w:val="default"/>
          <w:rFonts w:cs="FrankRuehl"/>
          <w:rtl/>
        </w:rPr>
        <w:tab/>
        <w:t>י</w:t>
      </w:r>
      <w:r>
        <w:rPr>
          <w:rStyle w:val="default"/>
          <w:rFonts w:cs="FrankRuehl" w:hint="cs"/>
          <w:rtl/>
        </w:rPr>
        <w:t xml:space="preserve">ום או לילה; </w:t>
      </w:r>
    </w:p>
    <w:p w:rsidR="00CD2F98" w:rsidRDefault="00CD2F98">
      <w:pPr>
        <w:pStyle w:val="P33"/>
        <w:spacing w:before="72"/>
        <w:ind w:left="1474" w:right="1134"/>
        <w:rPr>
          <w:rStyle w:val="default"/>
          <w:rFonts w:cs="FrankRuehl"/>
          <w:rtl/>
        </w:rPr>
      </w:pPr>
      <w:r>
        <w:rPr>
          <w:rStyle w:val="default"/>
          <w:rFonts w:cs="FrankRuehl" w:hint="cs"/>
          <w:rtl/>
        </w:rPr>
        <w:t>ב</w:t>
      </w:r>
      <w:r>
        <w:rPr>
          <w:rStyle w:val="default"/>
          <w:rFonts w:cs="FrankRuehl"/>
          <w:rtl/>
        </w:rPr>
        <w:t>.</w:t>
      </w:r>
      <w:r>
        <w:rPr>
          <w:rStyle w:val="default"/>
          <w:rFonts w:cs="FrankRuehl"/>
          <w:rtl/>
        </w:rPr>
        <w:tab/>
        <w:t>ט</w:t>
      </w:r>
      <w:r>
        <w:rPr>
          <w:rStyle w:val="default"/>
          <w:rFonts w:cs="FrankRuehl" w:hint="cs"/>
          <w:rtl/>
        </w:rPr>
        <w:t xml:space="preserve">יסת מכשירים; </w:t>
      </w:r>
    </w:p>
    <w:p w:rsidR="00CD2F98" w:rsidRDefault="00CD2F98">
      <w:pPr>
        <w:pStyle w:val="P33"/>
        <w:spacing w:before="72"/>
        <w:ind w:left="1474" w:right="1134"/>
        <w:rPr>
          <w:rStyle w:val="default"/>
          <w:rFonts w:cs="FrankRuehl"/>
          <w:rtl/>
        </w:rPr>
      </w:pPr>
      <w:r>
        <w:rPr>
          <w:rStyle w:val="default"/>
          <w:rFonts w:cs="FrankRuehl" w:hint="cs"/>
          <w:rtl/>
        </w:rPr>
        <w:t>ג</w:t>
      </w:r>
      <w:r>
        <w:rPr>
          <w:rStyle w:val="default"/>
          <w:rFonts w:cs="FrankRuehl"/>
          <w:rtl/>
        </w:rPr>
        <w:t>.</w:t>
      </w:r>
      <w:r>
        <w:rPr>
          <w:rStyle w:val="default"/>
          <w:rFonts w:cs="FrankRuehl"/>
          <w:rtl/>
        </w:rPr>
        <w:tab/>
        <w:t>ט</w:t>
      </w:r>
      <w:r>
        <w:rPr>
          <w:rStyle w:val="default"/>
          <w:rFonts w:cs="FrankRuehl" w:hint="cs"/>
          <w:rtl/>
        </w:rPr>
        <w:t xml:space="preserve">יסה במדמה טיסה; </w:t>
      </w:r>
    </w:p>
    <w:p w:rsidR="00CD2F98" w:rsidRDefault="00CD2F98">
      <w:pPr>
        <w:pStyle w:val="P33"/>
        <w:spacing w:before="72"/>
        <w:ind w:left="1474" w:right="1134"/>
        <w:rPr>
          <w:rStyle w:val="default"/>
          <w:rFonts w:cs="FrankRuehl"/>
          <w:rtl/>
        </w:rPr>
      </w:pPr>
      <w:r>
        <w:rPr>
          <w:rStyle w:val="default"/>
          <w:rFonts w:cs="FrankRuehl" w:hint="cs"/>
          <w:rtl/>
        </w:rPr>
        <w:t>ד</w:t>
      </w:r>
      <w:r>
        <w:rPr>
          <w:rStyle w:val="default"/>
          <w:rFonts w:cs="FrankRuehl"/>
          <w:rtl/>
        </w:rPr>
        <w:t>.</w:t>
      </w:r>
      <w:r>
        <w:rPr>
          <w:rStyle w:val="default"/>
          <w:rFonts w:cs="FrankRuehl"/>
          <w:rtl/>
        </w:rPr>
        <w:tab/>
        <w:t>כ</w:t>
      </w:r>
      <w:r>
        <w:rPr>
          <w:rStyle w:val="default"/>
          <w:rFonts w:cs="FrankRuehl" w:hint="cs"/>
          <w:rtl/>
        </w:rPr>
        <w:t xml:space="preserve">ל זמן טיסה אחר.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t>ר</w:t>
      </w:r>
      <w:r>
        <w:rPr>
          <w:rStyle w:val="default"/>
          <w:rFonts w:cs="FrankRuehl" w:hint="cs"/>
          <w:rtl/>
        </w:rPr>
        <w:t xml:space="preserve">ישום זמן הטיסה יהא כמפורט להלן: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ז</w:t>
      </w:r>
      <w:r>
        <w:rPr>
          <w:rStyle w:val="default"/>
          <w:rFonts w:cs="FrankRuehl" w:hint="cs"/>
          <w:rtl/>
        </w:rPr>
        <w:t>מן טיסת יחיד - טייס מת</w:t>
      </w:r>
      <w:r>
        <w:rPr>
          <w:rStyle w:val="default"/>
          <w:rFonts w:cs="FrankRuehl"/>
          <w:rtl/>
        </w:rPr>
        <w:t>ל</w:t>
      </w:r>
      <w:r>
        <w:rPr>
          <w:rStyle w:val="default"/>
          <w:rFonts w:cs="FrankRuehl" w:hint="cs"/>
          <w:rtl/>
        </w:rPr>
        <w:t xml:space="preserve">מד רשאי לרשום ביומן זמן טיסת יחיד רק אותו זמן בו היה הטייס היחיד בכלי הטיס; </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ז</w:t>
      </w:r>
      <w:r>
        <w:rPr>
          <w:rStyle w:val="default"/>
          <w:rFonts w:cs="FrankRuehl" w:hint="cs"/>
          <w:rtl/>
        </w:rPr>
        <w:t xml:space="preserve">מן טיסת טייס מפקד: </w:t>
      </w:r>
    </w:p>
    <w:p w:rsidR="00CD2F98" w:rsidRDefault="00CD2F98">
      <w:pPr>
        <w:pStyle w:val="P33"/>
        <w:spacing w:before="72"/>
        <w:ind w:left="1474" w:right="1134"/>
        <w:rPr>
          <w:rStyle w:val="default"/>
          <w:rFonts w:cs="FrankRuehl"/>
          <w:rtl/>
        </w:rPr>
      </w:pPr>
      <w:r>
        <w:rPr>
          <w:rStyle w:val="default"/>
          <w:rFonts w:cs="FrankRuehl"/>
          <w:rtl/>
        </w:rPr>
        <w:t>א.</w:t>
      </w:r>
      <w:r>
        <w:rPr>
          <w:rStyle w:val="default"/>
          <w:rFonts w:cs="FrankRuehl"/>
          <w:rtl/>
        </w:rPr>
        <w:tab/>
        <w:t>ט</w:t>
      </w:r>
      <w:r>
        <w:rPr>
          <w:rStyle w:val="default"/>
          <w:rFonts w:cs="FrankRuehl" w:hint="cs"/>
          <w:rtl/>
        </w:rPr>
        <w:t>ייס פרטי או טייס מסחרי רשאי לרשום ביומן כזמן טיסת מפקד רק אותו זמן בו מלוא השליטה על כלי הטיס הרשום בהגדרו היתה בידיו, או הזמן בו היה הטייס היחיד בכל</w:t>
      </w:r>
      <w:r>
        <w:rPr>
          <w:rStyle w:val="default"/>
          <w:rFonts w:cs="FrankRuehl"/>
          <w:rtl/>
        </w:rPr>
        <w:t>י</w:t>
      </w:r>
      <w:r>
        <w:rPr>
          <w:rStyle w:val="default"/>
          <w:rFonts w:cs="FrankRuehl" w:hint="cs"/>
          <w:rtl/>
        </w:rPr>
        <w:t xml:space="preserve"> הטיס, או הזמן בו היה הטייס המפקד של כלי טיס שהצוות המיזערי הדרוש להפעלתו לפי תעודת הסוג של כלי הטיס או לפי התקנות הישימות הוא שני טייסים או יותר; </w:t>
      </w:r>
    </w:p>
    <w:p w:rsidR="00CD2F98" w:rsidRDefault="00CD2F98">
      <w:pPr>
        <w:pStyle w:val="P33"/>
        <w:spacing w:before="72"/>
        <w:ind w:left="1474" w:right="1134"/>
        <w:rPr>
          <w:rStyle w:val="default"/>
          <w:rFonts w:cs="FrankRuehl"/>
          <w:rtl/>
        </w:rPr>
      </w:pPr>
      <w:r>
        <w:rPr>
          <w:rStyle w:val="default"/>
          <w:rFonts w:cs="FrankRuehl"/>
          <w:rtl/>
        </w:rPr>
        <w:t>ב.</w:t>
      </w:r>
      <w:r>
        <w:rPr>
          <w:rStyle w:val="default"/>
          <w:rFonts w:cs="FrankRuehl"/>
          <w:rtl/>
        </w:rPr>
        <w:tab/>
        <w:t>ט</w:t>
      </w:r>
      <w:r>
        <w:rPr>
          <w:rStyle w:val="default"/>
          <w:rFonts w:cs="FrankRuehl" w:hint="cs"/>
          <w:rtl/>
        </w:rPr>
        <w:t xml:space="preserve">ייס תובלה בנתיבי אויר רשאי לרשום כזמן טיסת מפקד את זמן הטיסה בו הוא היה הטייס </w:t>
      </w:r>
      <w:r>
        <w:rPr>
          <w:rStyle w:val="default"/>
          <w:rFonts w:cs="FrankRuehl"/>
          <w:rtl/>
        </w:rPr>
        <w:t>ה</w:t>
      </w:r>
      <w:r>
        <w:rPr>
          <w:rStyle w:val="default"/>
          <w:rFonts w:cs="FrankRuehl" w:hint="cs"/>
          <w:rtl/>
        </w:rPr>
        <w:t xml:space="preserve">מפקד של כלי הטיס; </w:t>
      </w:r>
    </w:p>
    <w:p w:rsidR="00CD2F98" w:rsidRDefault="00CD2F98">
      <w:pPr>
        <w:pStyle w:val="P33"/>
        <w:spacing w:before="72"/>
        <w:ind w:left="1474" w:right="1134"/>
        <w:rPr>
          <w:rStyle w:val="default"/>
          <w:rFonts w:cs="FrankRuehl"/>
          <w:rtl/>
        </w:rPr>
      </w:pPr>
      <w:r>
        <w:rPr>
          <w:rStyle w:val="default"/>
          <w:rFonts w:cs="FrankRuehl" w:hint="cs"/>
          <w:rtl/>
        </w:rPr>
        <w:t>ג</w:t>
      </w:r>
      <w:r>
        <w:rPr>
          <w:rStyle w:val="default"/>
          <w:rFonts w:cs="FrankRuehl"/>
          <w:rtl/>
        </w:rPr>
        <w:t>.</w:t>
      </w:r>
      <w:r>
        <w:rPr>
          <w:rStyle w:val="default"/>
          <w:rFonts w:cs="FrankRuehl"/>
          <w:rtl/>
        </w:rPr>
        <w:tab/>
        <w:t>מ</w:t>
      </w:r>
      <w:r>
        <w:rPr>
          <w:rStyle w:val="default"/>
          <w:rFonts w:cs="FrankRuehl" w:hint="cs"/>
          <w:rtl/>
        </w:rPr>
        <w:t xml:space="preserve">דריך טיס רשאי לרשום בזמן טיסת מפקד את זמן הטיסה בו הוא שימש כמדריך טיסה; </w:t>
      </w:r>
    </w:p>
    <w:p w:rsidR="00CD2F98" w:rsidRDefault="00CD2F98">
      <w:pPr>
        <w:pStyle w:val="P22"/>
        <w:spacing w:before="72"/>
        <w:ind w:left="1021" w:right="1134"/>
        <w:rPr>
          <w:rStyle w:val="default"/>
          <w:rFonts w:cs="FrankRuehl"/>
          <w:rtl/>
        </w:rPr>
      </w:pPr>
      <w:r>
        <w:rPr>
          <w:rStyle w:val="default"/>
          <w:rFonts w:cs="FrankRuehl"/>
          <w:rtl/>
        </w:rPr>
        <w:t>(3)</w:t>
      </w:r>
      <w:r>
        <w:rPr>
          <w:rStyle w:val="default"/>
          <w:rFonts w:cs="FrankRuehl"/>
          <w:rtl/>
        </w:rPr>
        <w:tab/>
        <w:t>ז</w:t>
      </w:r>
      <w:r>
        <w:rPr>
          <w:rStyle w:val="default"/>
          <w:rFonts w:cs="FrankRuehl" w:hint="cs"/>
          <w:rtl/>
        </w:rPr>
        <w:t xml:space="preserve">מן טיסת טייס משנה: </w:t>
      </w:r>
    </w:p>
    <w:p w:rsidR="00CD2F98" w:rsidRDefault="00CD2F98">
      <w:pPr>
        <w:pStyle w:val="P33"/>
        <w:spacing w:before="72"/>
        <w:ind w:left="1474" w:right="1134"/>
        <w:rPr>
          <w:rStyle w:val="default"/>
          <w:rFonts w:cs="FrankRuehl"/>
          <w:rtl/>
        </w:rPr>
      </w:pPr>
      <w:r>
        <w:rPr>
          <w:rStyle w:val="default"/>
          <w:rFonts w:cs="FrankRuehl"/>
          <w:rtl/>
        </w:rPr>
        <w:t>טי</w:t>
      </w:r>
      <w:r>
        <w:rPr>
          <w:rStyle w:val="default"/>
          <w:rFonts w:cs="FrankRuehl" w:hint="cs"/>
          <w:rtl/>
        </w:rPr>
        <w:t>יס רשאי לרשום ביומן כזמן טיסת טייס משנה רק אותו זמן בו הוא שימש כטייס משנה של כלי טיס שהצוות המזערי הדרוש להפעלתו, לפי תעודת הסוג ש</w:t>
      </w:r>
      <w:r>
        <w:rPr>
          <w:rStyle w:val="default"/>
          <w:rFonts w:cs="FrankRuehl"/>
          <w:rtl/>
        </w:rPr>
        <w:t>ל</w:t>
      </w:r>
      <w:r>
        <w:rPr>
          <w:rStyle w:val="default"/>
          <w:rFonts w:cs="FrankRuehl" w:hint="cs"/>
          <w:rtl/>
        </w:rPr>
        <w:t xml:space="preserve"> כלי הטיס או לפי התקנות הישימות, הוא שני טייסים או יותר; </w:t>
      </w:r>
    </w:p>
    <w:p w:rsidR="00CD2F98" w:rsidRDefault="00CD2F98">
      <w:pPr>
        <w:pStyle w:val="P22"/>
        <w:spacing w:before="72"/>
        <w:ind w:left="1021" w:right="1134"/>
        <w:rPr>
          <w:rStyle w:val="default"/>
          <w:rFonts w:cs="FrankRuehl"/>
          <w:rtl/>
        </w:rPr>
      </w:pPr>
      <w:r>
        <w:rPr>
          <w:rStyle w:val="default"/>
          <w:rFonts w:cs="FrankRuehl"/>
          <w:rtl/>
        </w:rPr>
        <w:t>(4)</w:t>
      </w:r>
      <w:r>
        <w:rPr>
          <w:rStyle w:val="default"/>
          <w:rFonts w:cs="FrankRuehl"/>
          <w:rtl/>
        </w:rPr>
        <w:tab/>
        <w:t>ז</w:t>
      </w:r>
      <w:r>
        <w:rPr>
          <w:rStyle w:val="default"/>
          <w:rFonts w:cs="FrankRuehl" w:hint="cs"/>
          <w:rtl/>
        </w:rPr>
        <w:t xml:space="preserve">מן טיסת מכשירים: </w:t>
      </w:r>
    </w:p>
    <w:p w:rsidR="00CD2F98" w:rsidRDefault="00CD2F98">
      <w:pPr>
        <w:pStyle w:val="P33"/>
        <w:spacing w:before="72"/>
        <w:ind w:left="1474" w:right="1134"/>
        <w:rPr>
          <w:rStyle w:val="default"/>
          <w:rFonts w:cs="FrankRuehl"/>
          <w:rtl/>
        </w:rPr>
      </w:pPr>
      <w:r>
        <w:rPr>
          <w:rStyle w:val="default"/>
          <w:rFonts w:cs="FrankRuehl"/>
          <w:rtl/>
        </w:rPr>
        <w:t>טי</w:t>
      </w:r>
      <w:r>
        <w:rPr>
          <w:rStyle w:val="default"/>
          <w:rFonts w:cs="FrankRuehl" w:hint="cs"/>
          <w:rtl/>
        </w:rPr>
        <w:t xml:space="preserve">יס רשאי לרשום ביומן כזמן טיסת מכשירים רק אותו זמן בו הוא מטיס את כלי הטיס על פי מכשירים, בתנאי טיסת מכשירים ממשיים או מדומים. מדריך טיסת מכשירים רשאי לרשום ביומן כזמן טיסת </w:t>
      </w:r>
      <w:r>
        <w:rPr>
          <w:rStyle w:val="default"/>
          <w:rFonts w:cs="FrankRuehl"/>
          <w:rtl/>
        </w:rPr>
        <w:t>מ</w:t>
      </w:r>
      <w:r>
        <w:rPr>
          <w:rStyle w:val="default"/>
          <w:rFonts w:cs="FrankRuehl" w:hint="cs"/>
          <w:rtl/>
        </w:rPr>
        <w:t xml:space="preserve">כשירים את הזמן בו שימש כמדריך טיסת מכשירים בתנאי טיסת מכשירים ממשיים; </w:t>
      </w:r>
    </w:p>
    <w:p w:rsidR="00CD2F98" w:rsidRDefault="00CD2F98">
      <w:pPr>
        <w:pStyle w:val="P22"/>
        <w:spacing w:before="72"/>
        <w:ind w:left="1021" w:right="1134"/>
        <w:rPr>
          <w:rStyle w:val="default"/>
          <w:rFonts w:cs="FrankRuehl"/>
          <w:rtl/>
        </w:rPr>
      </w:pPr>
      <w:r>
        <w:rPr>
          <w:rStyle w:val="default"/>
          <w:rFonts w:cs="FrankRuehl"/>
          <w:rtl/>
        </w:rPr>
        <w:t>(5)</w:t>
      </w:r>
      <w:r>
        <w:rPr>
          <w:rStyle w:val="default"/>
          <w:rFonts w:cs="FrankRuehl"/>
          <w:rtl/>
        </w:rPr>
        <w:tab/>
        <w:t>ז</w:t>
      </w:r>
      <w:r>
        <w:rPr>
          <w:rStyle w:val="default"/>
          <w:rFonts w:cs="FrankRuehl" w:hint="cs"/>
          <w:rtl/>
        </w:rPr>
        <w:t xml:space="preserve">מן הדרכה: </w:t>
      </w:r>
    </w:p>
    <w:p w:rsidR="00CD2F98" w:rsidRDefault="00CD2F98">
      <w:pPr>
        <w:pStyle w:val="P33"/>
        <w:spacing w:before="72"/>
        <w:ind w:left="1474" w:right="1134"/>
        <w:rPr>
          <w:rStyle w:val="default"/>
          <w:rFonts w:cs="FrankRuehl"/>
          <w:rtl/>
        </w:rPr>
      </w:pPr>
      <w:r>
        <w:rPr>
          <w:rStyle w:val="default"/>
          <w:rFonts w:cs="FrankRuehl"/>
          <w:rtl/>
        </w:rPr>
        <w:t>זמ</w:t>
      </w:r>
      <w:r>
        <w:rPr>
          <w:rStyle w:val="default"/>
          <w:rFonts w:cs="FrankRuehl" w:hint="cs"/>
          <w:rtl/>
        </w:rPr>
        <w:t xml:space="preserve">ן הדרכה, זמן הדרכת טיסת מכשירים, וזמן לימודי קרקע ותדריכי קרקע במדמה טיסה של המודרך טעון אישור ביומן המודרך על ידי מדריכו האישי. </w:t>
      </w:r>
    </w:p>
    <w:p w:rsidR="00CD2F98" w:rsidRDefault="00CD2F98">
      <w:pPr>
        <w:pStyle w:val="P00"/>
        <w:spacing w:before="72"/>
        <w:ind w:left="0" w:right="1134"/>
        <w:rPr>
          <w:rStyle w:val="default"/>
          <w:rFonts w:cs="FrankRuehl"/>
          <w:rtl/>
        </w:rPr>
      </w:pPr>
      <w:bookmarkStart w:id="108" w:name="Seif42"/>
      <w:bookmarkEnd w:id="108"/>
      <w:r>
        <w:rPr>
          <w:rStyle w:val="big-number"/>
        </w:rPr>
        <w:pict>
          <v:rect id="_x0000_s2133" style="position:absolute;left:0;text-align:left;margin-left:464.5pt;margin-top:8.05pt;width:75.05pt;height:10pt;z-index:25137100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הצ</w:t>
                  </w:r>
                  <w:r>
                    <w:rPr>
                      <w:rFonts w:cs="Miriam" w:hint="cs"/>
                      <w:sz w:val="18"/>
                      <w:szCs w:val="18"/>
                      <w:rtl/>
                    </w:rPr>
                    <w:t>גת יומן לבקורת</w:t>
                  </w:r>
                </w:p>
              </w:txbxContent>
            </v:textbox>
            <w10:anchorlock/>
          </v:rect>
        </w:pict>
      </w:r>
      <w:r>
        <w:rPr>
          <w:rStyle w:val="big-number"/>
          <w:rtl/>
        </w:rPr>
        <w:t>40</w:t>
      </w:r>
      <w:r>
        <w:rPr>
          <w:rStyle w:val="default"/>
          <w:rFonts w:cs="FrankRuehl"/>
          <w:rtl/>
        </w:rPr>
        <w:t>.</w:t>
      </w:r>
      <w:r>
        <w:rPr>
          <w:rStyle w:val="default"/>
          <w:rFonts w:cs="FrankRuehl"/>
          <w:rtl/>
        </w:rPr>
        <w:tab/>
        <w:t>ט</w:t>
      </w:r>
      <w:r>
        <w:rPr>
          <w:rStyle w:val="default"/>
          <w:rFonts w:cs="FrankRuehl" w:hint="cs"/>
          <w:rtl/>
        </w:rPr>
        <w:t>ייס יציג את היומן לביקורת של ר</w:t>
      </w:r>
      <w:r>
        <w:rPr>
          <w:rStyle w:val="default"/>
          <w:rFonts w:cs="FrankRuehl"/>
          <w:rtl/>
        </w:rPr>
        <w:t>ש</w:t>
      </w:r>
      <w:r>
        <w:rPr>
          <w:rStyle w:val="default"/>
          <w:rFonts w:cs="FrankRuehl" w:hint="cs"/>
          <w:rtl/>
        </w:rPr>
        <w:t xml:space="preserve">ות הרישוי או מפקח, לפי דרישתם, במקום ובמועד שיקבעו. </w:t>
      </w:r>
    </w:p>
    <w:p w:rsidR="00CD2F98" w:rsidRDefault="00CD2F98">
      <w:pPr>
        <w:pStyle w:val="P00"/>
        <w:spacing w:before="72"/>
        <w:ind w:left="0" w:right="1134"/>
        <w:rPr>
          <w:rStyle w:val="default"/>
          <w:rFonts w:cs="FrankRuehl"/>
          <w:rtl/>
        </w:rPr>
      </w:pPr>
      <w:bookmarkStart w:id="109" w:name="Seif43"/>
      <w:bookmarkEnd w:id="109"/>
      <w:r>
        <w:rPr>
          <w:rStyle w:val="big-number"/>
        </w:rPr>
        <w:pict>
          <v:rect id="_x0000_s2134" style="position:absolute;left:0;text-align:left;margin-left:464.5pt;margin-top:8.05pt;width:75.05pt;height:20pt;z-index:25137203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זי</w:t>
                  </w:r>
                  <w:r>
                    <w:rPr>
                      <w:rFonts w:cs="Miriam" w:hint="cs"/>
                      <w:sz w:val="18"/>
                      <w:szCs w:val="18"/>
                      <w:rtl/>
                    </w:rPr>
                    <w:t>כוי זמן טיסה כטייס פרטי</w:t>
                  </w:r>
                </w:p>
              </w:txbxContent>
            </v:textbox>
            <w10:anchorlock/>
          </v:rect>
        </w:pict>
      </w:r>
      <w:r>
        <w:rPr>
          <w:rStyle w:val="big-number"/>
          <w:rtl/>
        </w:rPr>
        <w:t>41</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ט</w:t>
      </w:r>
      <w:r>
        <w:rPr>
          <w:rStyle w:val="default"/>
          <w:rFonts w:cs="FrankRuehl" w:hint="cs"/>
          <w:rtl/>
        </w:rPr>
        <w:t xml:space="preserve">ייס פרטי זכאי שזמן טיסתו הכולל כטייס מפקד ייזקף לחשבון זמן הטיסה הכולל הנדרש לפי תקנות אלה לקבלת רשיון טייס מסחרי.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ט</w:t>
      </w:r>
      <w:r>
        <w:rPr>
          <w:rStyle w:val="default"/>
          <w:rFonts w:cs="FrankRuehl" w:hint="cs"/>
          <w:rtl/>
        </w:rPr>
        <w:t>ייס פרטי המשמש כטייס משנה בכלי טיס שיש להפעילו עם טייס משנה - זכאי שמח</w:t>
      </w:r>
      <w:r>
        <w:rPr>
          <w:rStyle w:val="default"/>
          <w:rFonts w:cs="FrankRuehl"/>
          <w:rtl/>
        </w:rPr>
        <w:t>צ</w:t>
      </w:r>
      <w:r>
        <w:rPr>
          <w:rStyle w:val="default"/>
          <w:rFonts w:cs="FrankRuehl" w:hint="cs"/>
          <w:rtl/>
        </w:rPr>
        <w:t xml:space="preserve">ית זמן טיסתו כטייס משנה ייזקף לחשבון זמן הטיסה הכולל הנדרש לפי תקנות אלה לקבלת רשיון טייס מסחרי, ובלבד שלא ייזקפו כאמור יותר מחמישים שעות. </w:t>
      </w:r>
    </w:p>
    <w:p w:rsidR="00CD2F98" w:rsidRDefault="00CD2F98">
      <w:pPr>
        <w:pStyle w:val="P00"/>
        <w:spacing w:before="72"/>
        <w:ind w:left="0" w:right="1134"/>
        <w:rPr>
          <w:rStyle w:val="default"/>
          <w:rFonts w:cs="FrankRuehl" w:hint="cs"/>
          <w:rtl/>
        </w:rPr>
      </w:pPr>
      <w:bookmarkStart w:id="110" w:name="Seif44"/>
      <w:bookmarkEnd w:id="110"/>
      <w:r>
        <w:rPr>
          <w:rStyle w:val="big-number"/>
        </w:rPr>
        <w:pict>
          <v:rect id="_x0000_s2135" style="position:absolute;left:0;text-align:left;margin-left:464.5pt;margin-top:8.05pt;width:75.05pt;height:26.15pt;z-index:251373056" o:allowincell="f" filled="f" stroked="f" strokecolor="lime" strokeweight=".25pt">
            <v:textbox inset="0,0,0,0">
              <w:txbxContent>
                <w:p w:rsidR="00EF5FC7" w:rsidRDefault="00EF5FC7">
                  <w:pPr>
                    <w:spacing w:line="160" w:lineRule="exact"/>
                    <w:jc w:val="left"/>
                    <w:rPr>
                      <w:rFonts w:cs="Miriam" w:hint="cs"/>
                      <w:sz w:val="18"/>
                      <w:szCs w:val="18"/>
                      <w:rtl/>
                    </w:rPr>
                  </w:pPr>
                  <w:r>
                    <w:rPr>
                      <w:rFonts w:cs="Miriam"/>
                      <w:sz w:val="18"/>
                      <w:szCs w:val="18"/>
                      <w:rtl/>
                    </w:rPr>
                    <w:t>זי</w:t>
                  </w:r>
                  <w:r>
                    <w:rPr>
                      <w:rFonts w:cs="Miriam" w:hint="cs"/>
                      <w:sz w:val="18"/>
                      <w:szCs w:val="18"/>
                      <w:rtl/>
                    </w:rPr>
                    <w:t>כוי זמן טיסה כטייס מסחרי</w:t>
                  </w:r>
                </w:p>
                <w:p w:rsidR="00EF5FC7" w:rsidRDefault="00EF5FC7">
                  <w:pPr>
                    <w:spacing w:line="160" w:lineRule="exact"/>
                    <w:jc w:val="left"/>
                    <w:rPr>
                      <w:rFonts w:cs="Miriam"/>
                      <w:noProof/>
                      <w:sz w:val="18"/>
                      <w:szCs w:val="18"/>
                      <w:rtl/>
                    </w:rPr>
                  </w:pPr>
                  <w:r>
                    <w:rPr>
                      <w:rFonts w:cs="Miriam" w:hint="cs"/>
                      <w:sz w:val="18"/>
                      <w:szCs w:val="18"/>
                      <w:rtl/>
                    </w:rPr>
                    <w:t>תק' תשע"ו-2016</w:t>
                  </w:r>
                </w:p>
              </w:txbxContent>
            </v:textbox>
            <w10:anchorlock/>
          </v:rect>
        </w:pict>
      </w:r>
      <w:r>
        <w:rPr>
          <w:rStyle w:val="big-number"/>
          <w:rtl/>
        </w:rPr>
        <w:t>42</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ט</w:t>
      </w:r>
      <w:r>
        <w:rPr>
          <w:rStyle w:val="default"/>
          <w:rFonts w:cs="FrankRuehl" w:hint="cs"/>
          <w:rtl/>
        </w:rPr>
        <w:t>ייס מסחרי זכאי כי זמן טיסתו הכולל כטייס מפקד ייזקף לחשבון זמן הטיסה הכולל, הנדרש לפי תקנות אלה, לקבלת ר</w:t>
      </w:r>
      <w:r w:rsidR="00424912">
        <w:rPr>
          <w:rStyle w:val="default"/>
          <w:rFonts w:cs="FrankRuehl" w:hint="cs"/>
          <w:rtl/>
        </w:rPr>
        <w:t>י</w:t>
      </w:r>
      <w:r>
        <w:rPr>
          <w:rStyle w:val="default"/>
          <w:rFonts w:cs="FrankRuehl" w:hint="cs"/>
          <w:rtl/>
        </w:rPr>
        <w:t>שי</w:t>
      </w:r>
      <w:r>
        <w:rPr>
          <w:rStyle w:val="default"/>
          <w:rFonts w:cs="FrankRuehl"/>
          <w:rtl/>
        </w:rPr>
        <w:t>ו</w:t>
      </w:r>
      <w:r w:rsidR="00424912">
        <w:rPr>
          <w:rStyle w:val="default"/>
          <w:rFonts w:cs="FrankRuehl" w:hint="cs"/>
          <w:rtl/>
        </w:rPr>
        <w:t>ן טייס בדרגה גבוהה יותר.</w:t>
      </w:r>
    </w:p>
    <w:p w:rsidR="00CD2F98" w:rsidRDefault="00CD2F98">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ט</w:t>
      </w:r>
      <w:r>
        <w:rPr>
          <w:rStyle w:val="default"/>
          <w:rFonts w:cs="FrankRuehl" w:hint="cs"/>
          <w:rtl/>
        </w:rPr>
        <w:t>ייס מסחרי המשמש כטייס משנה בכלי טיס שיש להפעילו עם טייס משנה, זכאי שמחצית זמן טיסתו כטייס משנה ייזקף לחשבון זמן הטיסה הכולל הנדרש לפי תקנות אלה, לק</w:t>
      </w:r>
      <w:r w:rsidR="00424912">
        <w:rPr>
          <w:rStyle w:val="default"/>
          <w:rFonts w:cs="FrankRuehl" w:hint="cs"/>
          <w:rtl/>
        </w:rPr>
        <w:t>בלת רישיון טייס בדרגה גבוהה יותר.</w:t>
      </w:r>
    </w:p>
    <w:p w:rsidR="00424912" w:rsidRPr="00CD732A" w:rsidRDefault="00424912" w:rsidP="00424912">
      <w:pPr>
        <w:pStyle w:val="P00"/>
        <w:tabs>
          <w:tab w:val="clear" w:pos="6259"/>
        </w:tabs>
        <w:spacing w:before="0"/>
        <w:ind w:left="0" w:right="1134"/>
        <w:rPr>
          <w:rFonts w:cs="FrankRuehl" w:hint="cs"/>
          <w:vanish/>
          <w:color w:val="FF0000"/>
          <w:szCs w:val="20"/>
          <w:shd w:val="clear" w:color="auto" w:fill="FFFF99"/>
          <w:rtl/>
        </w:rPr>
      </w:pPr>
      <w:bookmarkStart w:id="111" w:name="Rov771"/>
      <w:r w:rsidRPr="00CD732A">
        <w:rPr>
          <w:rFonts w:cs="FrankRuehl" w:hint="cs"/>
          <w:vanish/>
          <w:color w:val="FF0000"/>
          <w:szCs w:val="20"/>
          <w:shd w:val="clear" w:color="auto" w:fill="FFFF99"/>
          <w:rtl/>
        </w:rPr>
        <w:t>מיום 29.6.2016</w:t>
      </w:r>
    </w:p>
    <w:p w:rsidR="00424912" w:rsidRPr="00CD732A" w:rsidRDefault="00424912" w:rsidP="00424912">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424912" w:rsidRPr="00CD732A" w:rsidRDefault="00424912" w:rsidP="00424912">
      <w:pPr>
        <w:pStyle w:val="P00"/>
        <w:tabs>
          <w:tab w:val="clear" w:pos="6259"/>
        </w:tabs>
        <w:spacing w:before="0"/>
        <w:ind w:left="0" w:right="1134"/>
        <w:rPr>
          <w:rFonts w:cs="FrankRuehl" w:hint="cs"/>
          <w:vanish/>
          <w:szCs w:val="20"/>
          <w:shd w:val="clear" w:color="auto" w:fill="FFFF99"/>
          <w:rtl/>
        </w:rPr>
      </w:pPr>
      <w:hyperlink r:id="rId110"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424912" w:rsidRPr="00CD732A" w:rsidRDefault="00424912" w:rsidP="00424912">
      <w:pPr>
        <w:pStyle w:val="P00"/>
        <w:ind w:left="0" w:right="1134"/>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42.</w:t>
      </w:r>
      <w:r w:rsidRPr="00CD732A">
        <w:rPr>
          <w:rStyle w:val="default"/>
          <w:rFonts w:cs="FrankRuehl"/>
          <w:vanish/>
          <w:sz w:val="22"/>
          <w:szCs w:val="22"/>
          <w:shd w:val="clear" w:color="auto" w:fill="FFFF99"/>
          <w:rtl/>
        </w:rPr>
        <w:tab/>
        <w:t>(</w:t>
      </w:r>
      <w:r w:rsidRPr="00CD732A">
        <w:rPr>
          <w:rStyle w:val="default"/>
          <w:rFonts w:cs="FrankRuehl" w:hint="cs"/>
          <w:vanish/>
          <w:sz w:val="22"/>
          <w:szCs w:val="22"/>
          <w:shd w:val="clear" w:color="auto" w:fill="FFFF99"/>
          <w:rtl/>
        </w:rPr>
        <w:t>א)</w:t>
      </w:r>
      <w:r w:rsidRPr="00CD732A">
        <w:rPr>
          <w:rStyle w:val="default"/>
          <w:rFonts w:cs="FrankRuehl"/>
          <w:vanish/>
          <w:sz w:val="22"/>
          <w:szCs w:val="22"/>
          <w:shd w:val="clear" w:color="auto" w:fill="FFFF99"/>
          <w:rtl/>
        </w:rPr>
        <w:tab/>
        <w:t>ט</w:t>
      </w:r>
      <w:r w:rsidRPr="00CD732A">
        <w:rPr>
          <w:rStyle w:val="default"/>
          <w:rFonts w:cs="FrankRuehl" w:hint="cs"/>
          <w:vanish/>
          <w:sz w:val="22"/>
          <w:szCs w:val="22"/>
          <w:shd w:val="clear" w:color="auto" w:fill="FFFF99"/>
          <w:rtl/>
        </w:rPr>
        <w:t xml:space="preserve">ייס מסחרי זכאי כי זמן טיסתו הכולל כטייס מפקד ייזקף לחשבון זמן הטיסה הכולל, הנדרש לפי תקנות אלה, לקבלת </w:t>
      </w:r>
      <w:r w:rsidRPr="00CD732A">
        <w:rPr>
          <w:rStyle w:val="default"/>
          <w:rFonts w:cs="FrankRuehl" w:hint="cs"/>
          <w:strike/>
          <w:vanish/>
          <w:sz w:val="22"/>
          <w:szCs w:val="22"/>
          <w:shd w:val="clear" w:color="auto" w:fill="FFFF99"/>
          <w:rtl/>
        </w:rPr>
        <w:t>רשי</w:t>
      </w:r>
      <w:r w:rsidRPr="00CD732A">
        <w:rPr>
          <w:rStyle w:val="default"/>
          <w:rFonts w:cs="FrankRuehl"/>
          <w:strike/>
          <w:vanish/>
          <w:sz w:val="22"/>
          <w:szCs w:val="22"/>
          <w:shd w:val="clear" w:color="auto" w:fill="FFFF99"/>
          <w:rtl/>
        </w:rPr>
        <w:t>ו</w:t>
      </w:r>
      <w:r w:rsidRPr="00CD732A">
        <w:rPr>
          <w:rStyle w:val="default"/>
          <w:rFonts w:cs="FrankRuehl" w:hint="cs"/>
          <w:strike/>
          <w:vanish/>
          <w:sz w:val="22"/>
          <w:szCs w:val="22"/>
          <w:shd w:val="clear" w:color="auto" w:fill="FFFF99"/>
          <w:rtl/>
        </w:rPr>
        <w:t>ן טיס</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רישיון טייס</w:t>
      </w:r>
      <w:r w:rsidRPr="00CD732A">
        <w:rPr>
          <w:rStyle w:val="default"/>
          <w:rFonts w:cs="FrankRuehl" w:hint="cs"/>
          <w:vanish/>
          <w:sz w:val="22"/>
          <w:szCs w:val="22"/>
          <w:shd w:val="clear" w:color="auto" w:fill="FFFF99"/>
          <w:rtl/>
        </w:rPr>
        <w:t xml:space="preserve"> בדרגה גבוהה יותר.</w:t>
      </w:r>
    </w:p>
    <w:p w:rsidR="00424912" w:rsidRPr="00424912" w:rsidRDefault="00424912" w:rsidP="00424912">
      <w:pPr>
        <w:pStyle w:val="P00"/>
        <w:spacing w:before="0"/>
        <w:ind w:left="0" w:right="1134"/>
        <w:rPr>
          <w:rStyle w:val="default"/>
          <w:rFonts w:cs="FrankRuehl" w:hint="cs"/>
          <w:sz w:val="2"/>
          <w:szCs w:val="2"/>
          <w:rtl/>
        </w:rPr>
      </w:pPr>
      <w:r w:rsidRPr="00CD732A">
        <w:rP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ב)</w:t>
      </w:r>
      <w:r w:rsidRPr="00CD732A">
        <w:rPr>
          <w:rStyle w:val="default"/>
          <w:rFonts w:cs="FrankRuehl"/>
          <w:vanish/>
          <w:sz w:val="22"/>
          <w:szCs w:val="22"/>
          <w:shd w:val="clear" w:color="auto" w:fill="FFFF99"/>
          <w:rtl/>
        </w:rPr>
        <w:tab/>
        <w:t>ט</w:t>
      </w:r>
      <w:r w:rsidRPr="00CD732A">
        <w:rPr>
          <w:rStyle w:val="default"/>
          <w:rFonts w:cs="FrankRuehl" w:hint="cs"/>
          <w:vanish/>
          <w:sz w:val="22"/>
          <w:szCs w:val="22"/>
          <w:shd w:val="clear" w:color="auto" w:fill="FFFF99"/>
          <w:rtl/>
        </w:rPr>
        <w:t xml:space="preserve">ייס מסחרי המשמש כטייס משנה בכלי טיס שיש להפעילו עם טייס משנה, זכאי שמחצית זמן טיסתו כטייס משנה ייזקף לחשבון זמן הטיסה הכולל הנדרש לפי תקנות אלה, לקבלת </w:t>
      </w:r>
      <w:r w:rsidRPr="00CD732A">
        <w:rPr>
          <w:rStyle w:val="default"/>
          <w:rFonts w:cs="FrankRuehl" w:hint="cs"/>
          <w:strike/>
          <w:vanish/>
          <w:sz w:val="22"/>
          <w:szCs w:val="22"/>
          <w:shd w:val="clear" w:color="auto" w:fill="FFFF99"/>
          <w:rtl/>
        </w:rPr>
        <w:t>רשיון טיס</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רישיון טייס</w:t>
      </w:r>
      <w:r w:rsidRPr="00CD732A">
        <w:rPr>
          <w:rStyle w:val="default"/>
          <w:rFonts w:cs="FrankRuehl" w:hint="cs"/>
          <w:vanish/>
          <w:sz w:val="22"/>
          <w:szCs w:val="22"/>
          <w:shd w:val="clear" w:color="auto" w:fill="FFFF99"/>
          <w:rtl/>
        </w:rPr>
        <w:t xml:space="preserve"> בדרגה גבוהה יותר.</w:t>
      </w:r>
      <w:bookmarkEnd w:id="111"/>
    </w:p>
    <w:p w:rsidR="00CD2F98" w:rsidRDefault="00CD2F98">
      <w:pPr>
        <w:pStyle w:val="P00"/>
        <w:spacing w:before="72"/>
        <w:ind w:left="0" w:right="1134"/>
        <w:rPr>
          <w:rStyle w:val="default"/>
          <w:rFonts w:cs="FrankRuehl"/>
          <w:rtl/>
        </w:rPr>
      </w:pPr>
      <w:bookmarkStart w:id="112" w:name="Seif45"/>
      <w:bookmarkEnd w:id="112"/>
      <w:r>
        <w:rPr>
          <w:rStyle w:val="big-number"/>
        </w:rPr>
        <w:pict>
          <v:rect id="_x0000_s2136" style="position:absolute;left:0;text-align:left;margin-left:464.5pt;margin-top:8.05pt;width:75.05pt;height:21.2pt;z-index:25137408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זי</w:t>
                  </w:r>
                  <w:r>
                    <w:rPr>
                      <w:rFonts w:cs="Miriam" w:hint="cs"/>
                      <w:sz w:val="18"/>
                      <w:szCs w:val="18"/>
                      <w:rtl/>
                    </w:rPr>
                    <w:t>כוי זמן טיסה כטייס תובלה בנתיבי אויר</w:t>
                  </w:r>
                </w:p>
              </w:txbxContent>
            </v:textbox>
            <w10:anchorlock/>
          </v:rect>
        </w:pict>
      </w:r>
      <w:r>
        <w:rPr>
          <w:rStyle w:val="big-number"/>
          <w:rtl/>
        </w:rPr>
        <w:t>43</w:t>
      </w:r>
      <w:r>
        <w:rPr>
          <w:rStyle w:val="default"/>
          <w:rFonts w:cs="FrankRuehl"/>
          <w:rtl/>
        </w:rPr>
        <w:t>.</w:t>
      </w:r>
      <w:r>
        <w:rPr>
          <w:rStyle w:val="default"/>
          <w:rFonts w:cs="FrankRuehl"/>
          <w:rtl/>
        </w:rPr>
        <w:tab/>
        <w:t>ט</w:t>
      </w:r>
      <w:r>
        <w:rPr>
          <w:rStyle w:val="default"/>
          <w:rFonts w:cs="FrankRuehl" w:hint="cs"/>
          <w:rtl/>
        </w:rPr>
        <w:t>ייס תובלה בנת</w:t>
      </w:r>
      <w:r>
        <w:rPr>
          <w:rStyle w:val="default"/>
          <w:rFonts w:cs="FrankRuehl"/>
          <w:rtl/>
        </w:rPr>
        <w:t>י</w:t>
      </w:r>
      <w:r>
        <w:rPr>
          <w:rStyle w:val="default"/>
          <w:rFonts w:cs="FrankRuehl" w:hint="cs"/>
          <w:rtl/>
        </w:rPr>
        <w:t xml:space="preserve">בי אויר זכאי שזמן טיסתו הכולל כטייס מפקד או כטייס משנה בכלי טיס שיש להפעילו עם טייס משנה ייזקף לחשבון זמן הטיסה הכולל הנדרש לפי תקנות אלה. </w:t>
      </w:r>
    </w:p>
    <w:p w:rsidR="00CD2F98" w:rsidRDefault="00CD2F98">
      <w:pPr>
        <w:pStyle w:val="P00"/>
        <w:spacing w:before="72"/>
        <w:ind w:left="0" w:right="1134"/>
        <w:rPr>
          <w:rStyle w:val="default"/>
          <w:rFonts w:cs="FrankRuehl" w:hint="cs"/>
          <w:rtl/>
        </w:rPr>
      </w:pPr>
      <w:bookmarkStart w:id="113" w:name="Seif46"/>
      <w:bookmarkEnd w:id="113"/>
      <w:r>
        <w:rPr>
          <w:rStyle w:val="big-number"/>
        </w:rPr>
        <w:pict>
          <v:rect id="_x0000_s2137" style="position:absolute;left:0;text-align:left;margin-left:464.5pt;margin-top:8.05pt;width:75.05pt;height:28.7pt;z-index:251375104" o:allowincell="f" filled="f" stroked="f" strokecolor="lime" strokeweight=".25pt">
            <v:textbox inset="0,0,0,0">
              <w:txbxContent>
                <w:p w:rsidR="00EF5FC7" w:rsidRDefault="00EF5FC7">
                  <w:pPr>
                    <w:spacing w:line="160" w:lineRule="exact"/>
                    <w:jc w:val="left"/>
                    <w:rPr>
                      <w:rFonts w:cs="Miriam" w:hint="cs"/>
                      <w:noProof/>
                      <w:sz w:val="18"/>
                      <w:szCs w:val="18"/>
                      <w:rtl/>
                    </w:rPr>
                  </w:pPr>
                  <w:r>
                    <w:rPr>
                      <w:rFonts w:cs="Miriam"/>
                      <w:sz w:val="18"/>
                      <w:szCs w:val="18"/>
                      <w:rtl/>
                    </w:rPr>
                    <w:t>זי</w:t>
                  </w:r>
                  <w:r>
                    <w:rPr>
                      <w:rFonts w:cs="Miriam" w:hint="cs"/>
                      <w:sz w:val="18"/>
                      <w:szCs w:val="18"/>
                      <w:rtl/>
                    </w:rPr>
                    <w:t>כוי זמן טיסת מכשירים</w:t>
                  </w:r>
                </w:p>
                <w:p w:rsidR="00EF5FC7" w:rsidRDefault="00EF5FC7" w:rsidP="00424912">
                  <w:pPr>
                    <w:spacing w:line="160" w:lineRule="exact"/>
                    <w:jc w:val="left"/>
                    <w:rPr>
                      <w:rFonts w:cs="Miriam"/>
                      <w:noProof/>
                      <w:sz w:val="18"/>
                      <w:szCs w:val="18"/>
                      <w:rtl/>
                    </w:rPr>
                  </w:pPr>
                  <w:r>
                    <w:rPr>
                      <w:rFonts w:cs="Miriam" w:hint="cs"/>
                      <w:sz w:val="18"/>
                      <w:szCs w:val="18"/>
                      <w:rtl/>
                    </w:rPr>
                    <w:t>תק' תשע"ו-2016</w:t>
                  </w:r>
                </w:p>
              </w:txbxContent>
            </v:textbox>
            <w10:anchorlock/>
          </v:rect>
        </w:pict>
      </w:r>
      <w:r>
        <w:rPr>
          <w:rStyle w:val="big-number"/>
          <w:rtl/>
        </w:rPr>
        <w:t>44</w:t>
      </w:r>
      <w:r>
        <w:rPr>
          <w:rStyle w:val="default"/>
          <w:rFonts w:cs="FrankRuehl"/>
          <w:rtl/>
        </w:rPr>
        <w:t>.</w:t>
      </w:r>
      <w:r>
        <w:rPr>
          <w:rStyle w:val="default"/>
          <w:rFonts w:cs="FrankRuehl"/>
          <w:rtl/>
        </w:rPr>
        <w:tab/>
        <w:t>ט</w:t>
      </w:r>
      <w:r>
        <w:rPr>
          <w:rStyle w:val="default"/>
          <w:rFonts w:cs="FrankRuehl" w:hint="cs"/>
          <w:rtl/>
        </w:rPr>
        <w:t xml:space="preserve">ייס המפעיל את הגאי כלי הטיס בתנאים ממשיים או מדומים של טיסת מכשירים, בהסתמכו על מכשירים בלבד וללא נקודות סמך </w:t>
      </w:r>
      <w:r>
        <w:rPr>
          <w:rStyle w:val="default"/>
          <w:rFonts w:cs="FrankRuehl"/>
          <w:rtl/>
        </w:rPr>
        <w:t>ח</w:t>
      </w:r>
      <w:r>
        <w:rPr>
          <w:rStyle w:val="default"/>
          <w:rFonts w:cs="FrankRuehl" w:hint="cs"/>
          <w:rtl/>
        </w:rPr>
        <w:t xml:space="preserve">יצוניות </w:t>
      </w:r>
      <w:r w:rsidR="00424912">
        <w:rPr>
          <w:rStyle w:val="default"/>
          <w:rFonts w:cs="FrankRuehl"/>
          <w:rtl/>
        </w:rPr>
        <w:t>–</w:t>
      </w:r>
      <w:r>
        <w:rPr>
          <w:rStyle w:val="default"/>
          <w:rFonts w:cs="FrankRuehl" w:hint="cs"/>
          <w:rtl/>
        </w:rPr>
        <w:t xml:space="preserve"> זכאי כי זמן טיסת מכשירים שנרכש כאמור ייזקף לזמן הטיסה הכולל הנדרש לפי תקנות אלה, לק</w:t>
      </w:r>
      <w:r w:rsidR="00424912">
        <w:rPr>
          <w:rStyle w:val="default"/>
          <w:rFonts w:cs="FrankRuehl" w:hint="cs"/>
          <w:rtl/>
        </w:rPr>
        <w:t>בלת רישיון טייס בדרגה גבוהה יותר.</w:t>
      </w:r>
    </w:p>
    <w:p w:rsidR="00424912" w:rsidRPr="00CD732A" w:rsidRDefault="00424912" w:rsidP="00424912">
      <w:pPr>
        <w:pStyle w:val="P00"/>
        <w:tabs>
          <w:tab w:val="clear" w:pos="6259"/>
        </w:tabs>
        <w:spacing w:before="0"/>
        <w:ind w:left="0" w:right="1134"/>
        <w:rPr>
          <w:rFonts w:cs="FrankRuehl" w:hint="cs"/>
          <w:vanish/>
          <w:color w:val="FF0000"/>
          <w:szCs w:val="20"/>
          <w:shd w:val="clear" w:color="auto" w:fill="FFFF99"/>
          <w:rtl/>
        </w:rPr>
      </w:pPr>
      <w:bookmarkStart w:id="114" w:name="Rov772"/>
      <w:r w:rsidRPr="00CD732A">
        <w:rPr>
          <w:rFonts w:cs="FrankRuehl" w:hint="cs"/>
          <w:vanish/>
          <w:color w:val="FF0000"/>
          <w:szCs w:val="20"/>
          <w:shd w:val="clear" w:color="auto" w:fill="FFFF99"/>
          <w:rtl/>
        </w:rPr>
        <w:t>מיום 29.6.2016</w:t>
      </w:r>
    </w:p>
    <w:p w:rsidR="00424912" w:rsidRPr="00CD732A" w:rsidRDefault="00424912" w:rsidP="00424912">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424912" w:rsidRPr="00CD732A" w:rsidRDefault="00424912" w:rsidP="00424912">
      <w:pPr>
        <w:pStyle w:val="P00"/>
        <w:tabs>
          <w:tab w:val="clear" w:pos="6259"/>
        </w:tabs>
        <w:spacing w:before="0"/>
        <w:ind w:left="0" w:right="1134"/>
        <w:rPr>
          <w:rFonts w:cs="FrankRuehl" w:hint="cs"/>
          <w:vanish/>
          <w:szCs w:val="20"/>
          <w:shd w:val="clear" w:color="auto" w:fill="FFFF99"/>
          <w:rtl/>
        </w:rPr>
      </w:pPr>
      <w:hyperlink r:id="rId111"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424912" w:rsidRPr="00424912" w:rsidRDefault="00424912" w:rsidP="00424912">
      <w:pPr>
        <w:pStyle w:val="P00"/>
        <w:ind w:left="0" w:right="1134"/>
        <w:rPr>
          <w:rStyle w:val="default"/>
          <w:rFonts w:cs="FrankRuehl" w:hint="cs"/>
          <w:sz w:val="2"/>
          <w:szCs w:val="2"/>
          <w:rtl/>
        </w:rPr>
      </w:pPr>
      <w:r w:rsidRPr="00CD732A">
        <w:rPr>
          <w:rStyle w:val="default"/>
          <w:rFonts w:cs="FrankRuehl"/>
          <w:vanish/>
          <w:sz w:val="22"/>
          <w:szCs w:val="22"/>
          <w:shd w:val="clear" w:color="auto" w:fill="FFFF99"/>
          <w:rtl/>
        </w:rPr>
        <w:t>44.</w:t>
      </w:r>
      <w:r w:rsidRPr="00CD732A">
        <w:rPr>
          <w:rStyle w:val="default"/>
          <w:rFonts w:cs="FrankRuehl"/>
          <w:vanish/>
          <w:sz w:val="22"/>
          <w:szCs w:val="22"/>
          <w:shd w:val="clear" w:color="auto" w:fill="FFFF99"/>
          <w:rtl/>
        </w:rPr>
        <w:tab/>
        <w:t>ט</w:t>
      </w:r>
      <w:r w:rsidRPr="00CD732A">
        <w:rPr>
          <w:rStyle w:val="default"/>
          <w:rFonts w:cs="FrankRuehl" w:hint="cs"/>
          <w:vanish/>
          <w:sz w:val="22"/>
          <w:szCs w:val="22"/>
          <w:shd w:val="clear" w:color="auto" w:fill="FFFF99"/>
          <w:rtl/>
        </w:rPr>
        <w:t xml:space="preserve">ייס המפעיל את הגאי כלי הטיס בתנאים ממשיים או מדומים של טיסת מכשירים, בהסתמכו על מכשירים בלבד וללא נקודות סמך </w:t>
      </w:r>
      <w:r w:rsidRPr="00CD732A">
        <w:rPr>
          <w:rStyle w:val="default"/>
          <w:rFonts w:cs="FrankRuehl"/>
          <w:vanish/>
          <w:sz w:val="22"/>
          <w:szCs w:val="22"/>
          <w:shd w:val="clear" w:color="auto" w:fill="FFFF99"/>
          <w:rtl/>
        </w:rPr>
        <w:t>ח</w:t>
      </w:r>
      <w:r w:rsidRPr="00CD732A">
        <w:rPr>
          <w:rStyle w:val="default"/>
          <w:rFonts w:cs="FrankRuehl" w:hint="cs"/>
          <w:vanish/>
          <w:sz w:val="22"/>
          <w:szCs w:val="22"/>
          <w:shd w:val="clear" w:color="auto" w:fill="FFFF99"/>
          <w:rtl/>
        </w:rPr>
        <w:t xml:space="preserve">יצוניות </w:t>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 xml:space="preserve"> זכאי כי זמן טיסת מכשירים שנרכש כאמור ייזקף לזמן הטיסה הכולל הנדרש לפי תקנות אלה, לקבלת </w:t>
      </w:r>
      <w:r w:rsidRPr="00CD732A">
        <w:rPr>
          <w:rStyle w:val="default"/>
          <w:rFonts w:cs="FrankRuehl" w:hint="cs"/>
          <w:strike/>
          <w:vanish/>
          <w:sz w:val="22"/>
          <w:szCs w:val="22"/>
          <w:shd w:val="clear" w:color="auto" w:fill="FFFF99"/>
          <w:rtl/>
        </w:rPr>
        <w:t>רשיון טיס</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רישיון טייס</w:t>
      </w:r>
      <w:r w:rsidRPr="00CD732A">
        <w:rPr>
          <w:rStyle w:val="default"/>
          <w:rFonts w:cs="FrankRuehl" w:hint="cs"/>
          <w:vanish/>
          <w:sz w:val="22"/>
          <w:szCs w:val="22"/>
          <w:shd w:val="clear" w:color="auto" w:fill="FFFF99"/>
          <w:rtl/>
        </w:rPr>
        <w:t xml:space="preserve"> בדרגה גבוהה יותר.</w:t>
      </w:r>
      <w:bookmarkEnd w:id="114"/>
    </w:p>
    <w:p w:rsidR="00CD2F98" w:rsidRDefault="00CD2F98">
      <w:pPr>
        <w:pStyle w:val="P00"/>
        <w:spacing w:before="72"/>
        <w:ind w:left="0" w:right="1134"/>
        <w:rPr>
          <w:rStyle w:val="default"/>
          <w:rFonts w:cs="FrankRuehl"/>
          <w:rtl/>
        </w:rPr>
      </w:pPr>
      <w:bookmarkStart w:id="115" w:name="Seif47"/>
      <w:bookmarkEnd w:id="115"/>
      <w:r>
        <w:rPr>
          <w:rStyle w:val="big-number"/>
        </w:rPr>
        <w:pict>
          <v:rect id="_x0000_s2138" style="position:absolute;left:0;text-align:left;margin-left:464.5pt;margin-top:8.05pt;width:75.05pt;height:17.6pt;z-index:251376128" o:allowincell="f" filled="f" stroked="f" strokecolor="lime" strokeweight=".25pt">
            <v:textbox inset="0,0,0,0">
              <w:txbxContent>
                <w:p w:rsidR="00EF5FC7" w:rsidRDefault="00EF5FC7">
                  <w:pPr>
                    <w:spacing w:line="160" w:lineRule="exact"/>
                    <w:jc w:val="left"/>
                    <w:rPr>
                      <w:rFonts w:cs="Miriam" w:hint="cs"/>
                      <w:noProof/>
                      <w:sz w:val="18"/>
                      <w:szCs w:val="18"/>
                      <w:rtl/>
                    </w:rPr>
                  </w:pPr>
                  <w:r>
                    <w:rPr>
                      <w:rFonts w:cs="Miriam"/>
                      <w:sz w:val="18"/>
                      <w:szCs w:val="18"/>
                      <w:rtl/>
                    </w:rPr>
                    <w:t>זיכ</w:t>
                  </w:r>
                  <w:r>
                    <w:rPr>
                      <w:rFonts w:cs="Miriam" w:hint="cs"/>
                      <w:sz w:val="18"/>
                      <w:szCs w:val="18"/>
                      <w:rtl/>
                    </w:rPr>
                    <w:t>וי זמן הדרכה</w:t>
                  </w:r>
                </w:p>
                <w:p w:rsidR="00EF5FC7" w:rsidRDefault="00EF5FC7" w:rsidP="00424912">
                  <w:pPr>
                    <w:spacing w:line="160" w:lineRule="exact"/>
                    <w:jc w:val="left"/>
                    <w:rPr>
                      <w:rFonts w:cs="Miriam"/>
                      <w:noProof/>
                      <w:sz w:val="18"/>
                      <w:szCs w:val="18"/>
                      <w:rtl/>
                    </w:rPr>
                  </w:pPr>
                  <w:r>
                    <w:rPr>
                      <w:rFonts w:cs="Miriam" w:hint="cs"/>
                      <w:sz w:val="18"/>
                      <w:szCs w:val="18"/>
                      <w:rtl/>
                    </w:rPr>
                    <w:t>תק' תשע"ו-2016</w:t>
                  </w:r>
                </w:p>
              </w:txbxContent>
            </v:textbox>
            <w10:anchorlock/>
          </v:rect>
        </w:pict>
      </w:r>
      <w:r>
        <w:rPr>
          <w:rStyle w:val="big-number"/>
          <w:rtl/>
        </w:rPr>
        <w:t>45</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ט</w:t>
      </w:r>
      <w:r>
        <w:rPr>
          <w:rStyle w:val="default"/>
          <w:rFonts w:cs="FrankRuehl" w:hint="cs"/>
          <w:rtl/>
        </w:rPr>
        <w:t>ייס המקבל הדרכה או אימון זכאי כי זמן ההדרכה הזוגי ייזקף במלואו לחשבון זמן הטיסה הכולל הנדרש לפי תקנות אלה, לקבלת ר</w:t>
      </w:r>
      <w:r w:rsidR="00424912">
        <w:rPr>
          <w:rStyle w:val="default"/>
          <w:rFonts w:cs="FrankRuehl" w:hint="cs"/>
          <w:rtl/>
        </w:rPr>
        <w:t>י</w:t>
      </w:r>
      <w:r>
        <w:rPr>
          <w:rStyle w:val="default"/>
          <w:rFonts w:cs="FrankRuehl" w:hint="cs"/>
          <w:rtl/>
        </w:rPr>
        <w:t xml:space="preserve">שיון </w:t>
      </w:r>
      <w:r>
        <w:rPr>
          <w:rStyle w:val="default"/>
          <w:rFonts w:cs="FrankRuehl"/>
          <w:rtl/>
        </w:rPr>
        <w:t>ט</w:t>
      </w:r>
      <w:r w:rsidR="00424912">
        <w:rPr>
          <w:rStyle w:val="default"/>
          <w:rFonts w:cs="FrankRuehl" w:hint="cs"/>
          <w:rtl/>
        </w:rPr>
        <w:t>ייס בדרגה גבוהה יותר.</w:t>
      </w:r>
    </w:p>
    <w:p w:rsidR="00CD2F98" w:rsidRDefault="00CD2F98">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מ</w:t>
      </w:r>
      <w:r>
        <w:rPr>
          <w:rStyle w:val="default"/>
          <w:rFonts w:cs="FrankRuehl" w:hint="cs"/>
          <w:rtl/>
        </w:rPr>
        <w:t>דריך טיס או מאמן זכאי כי זמן הטיסה בו שימש כמדריך טיס או כמאמן, ייחשב כזמן טיסת מפקד בחשבון זמן הטיסה הכולל הנדרש לפי תקנות אלה, לק</w:t>
      </w:r>
      <w:r w:rsidR="00424912">
        <w:rPr>
          <w:rStyle w:val="default"/>
          <w:rFonts w:cs="FrankRuehl" w:hint="cs"/>
          <w:rtl/>
        </w:rPr>
        <w:t>בלת רישיון טייס בדרגה גבוהה יותר.</w:t>
      </w:r>
    </w:p>
    <w:p w:rsidR="00424912" w:rsidRPr="00CD732A" w:rsidRDefault="00424912" w:rsidP="00424912">
      <w:pPr>
        <w:pStyle w:val="P00"/>
        <w:tabs>
          <w:tab w:val="clear" w:pos="6259"/>
        </w:tabs>
        <w:spacing w:before="0"/>
        <w:ind w:left="0" w:right="1134"/>
        <w:rPr>
          <w:rFonts w:cs="FrankRuehl" w:hint="cs"/>
          <w:vanish/>
          <w:color w:val="FF0000"/>
          <w:szCs w:val="20"/>
          <w:shd w:val="clear" w:color="auto" w:fill="FFFF99"/>
          <w:rtl/>
        </w:rPr>
      </w:pPr>
      <w:bookmarkStart w:id="116" w:name="Rov773"/>
      <w:r w:rsidRPr="00CD732A">
        <w:rPr>
          <w:rFonts w:cs="FrankRuehl" w:hint="cs"/>
          <w:vanish/>
          <w:color w:val="FF0000"/>
          <w:szCs w:val="20"/>
          <w:shd w:val="clear" w:color="auto" w:fill="FFFF99"/>
          <w:rtl/>
        </w:rPr>
        <w:t>מיום 29.6.2016</w:t>
      </w:r>
    </w:p>
    <w:p w:rsidR="00424912" w:rsidRPr="00CD732A" w:rsidRDefault="00424912" w:rsidP="00424912">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424912" w:rsidRPr="00CD732A" w:rsidRDefault="00424912" w:rsidP="00424912">
      <w:pPr>
        <w:pStyle w:val="P00"/>
        <w:tabs>
          <w:tab w:val="clear" w:pos="6259"/>
        </w:tabs>
        <w:spacing w:before="0"/>
        <w:ind w:left="0" w:right="1134"/>
        <w:rPr>
          <w:rFonts w:cs="FrankRuehl" w:hint="cs"/>
          <w:vanish/>
          <w:szCs w:val="20"/>
          <w:shd w:val="clear" w:color="auto" w:fill="FFFF99"/>
          <w:rtl/>
        </w:rPr>
      </w:pPr>
      <w:hyperlink r:id="rId112"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424912" w:rsidRPr="00CD732A" w:rsidRDefault="00424912" w:rsidP="00424912">
      <w:pPr>
        <w:pStyle w:val="P00"/>
        <w:ind w:left="0"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45.</w:t>
      </w:r>
      <w:r w:rsidRPr="00CD732A">
        <w:rPr>
          <w:rStyle w:val="default"/>
          <w:rFonts w:cs="FrankRuehl"/>
          <w:vanish/>
          <w:sz w:val="22"/>
          <w:szCs w:val="22"/>
          <w:shd w:val="clear" w:color="auto" w:fill="FFFF99"/>
          <w:rtl/>
        </w:rPr>
        <w:tab/>
        <w:t>(</w:t>
      </w:r>
      <w:r w:rsidRPr="00CD732A">
        <w:rPr>
          <w:rStyle w:val="default"/>
          <w:rFonts w:cs="FrankRuehl" w:hint="cs"/>
          <w:vanish/>
          <w:sz w:val="22"/>
          <w:szCs w:val="22"/>
          <w:shd w:val="clear" w:color="auto" w:fill="FFFF99"/>
          <w:rtl/>
        </w:rPr>
        <w:t>א)</w:t>
      </w:r>
      <w:r w:rsidRPr="00CD732A">
        <w:rPr>
          <w:rStyle w:val="default"/>
          <w:rFonts w:cs="FrankRuehl"/>
          <w:vanish/>
          <w:sz w:val="22"/>
          <w:szCs w:val="22"/>
          <w:shd w:val="clear" w:color="auto" w:fill="FFFF99"/>
          <w:rtl/>
        </w:rPr>
        <w:tab/>
        <w:t>ט</w:t>
      </w:r>
      <w:r w:rsidRPr="00CD732A">
        <w:rPr>
          <w:rStyle w:val="default"/>
          <w:rFonts w:cs="FrankRuehl" w:hint="cs"/>
          <w:vanish/>
          <w:sz w:val="22"/>
          <w:szCs w:val="22"/>
          <w:shd w:val="clear" w:color="auto" w:fill="FFFF99"/>
          <w:rtl/>
        </w:rPr>
        <w:t xml:space="preserve">ייס המקבל הדרכה או אימון זכאי כי זמן ההדרכה הזוגי ייזקף במלואו לחשבון זמן הטיסה הכולל הנדרש לפי תקנות אלה, לקבלת </w:t>
      </w:r>
      <w:r w:rsidRPr="00CD732A">
        <w:rPr>
          <w:rStyle w:val="default"/>
          <w:rFonts w:cs="FrankRuehl" w:hint="cs"/>
          <w:strike/>
          <w:vanish/>
          <w:sz w:val="22"/>
          <w:szCs w:val="22"/>
          <w:shd w:val="clear" w:color="auto" w:fill="FFFF99"/>
          <w:rtl/>
        </w:rPr>
        <w:t xml:space="preserve">רשיון </w:t>
      </w:r>
      <w:r w:rsidRPr="00CD732A">
        <w:rPr>
          <w:rStyle w:val="default"/>
          <w:rFonts w:cs="FrankRuehl"/>
          <w:strike/>
          <w:vanish/>
          <w:sz w:val="22"/>
          <w:szCs w:val="22"/>
          <w:shd w:val="clear" w:color="auto" w:fill="FFFF99"/>
          <w:rtl/>
        </w:rPr>
        <w:t>ט</w:t>
      </w:r>
      <w:r w:rsidRPr="00CD732A">
        <w:rPr>
          <w:rStyle w:val="default"/>
          <w:rFonts w:cs="FrankRuehl" w:hint="cs"/>
          <w:strike/>
          <w:vanish/>
          <w:sz w:val="22"/>
          <w:szCs w:val="22"/>
          <w:shd w:val="clear" w:color="auto" w:fill="FFFF99"/>
          <w:rtl/>
        </w:rPr>
        <w:t>יס</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רישיון טייס</w:t>
      </w:r>
      <w:r w:rsidRPr="00CD732A">
        <w:rPr>
          <w:rStyle w:val="default"/>
          <w:rFonts w:cs="FrankRuehl" w:hint="cs"/>
          <w:vanish/>
          <w:sz w:val="22"/>
          <w:szCs w:val="22"/>
          <w:shd w:val="clear" w:color="auto" w:fill="FFFF99"/>
          <w:rtl/>
        </w:rPr>
        <w:t xml:space="preserve"> בדרגה גבוהה יותר.</w:t>
      </w:r>
    </w:p>
    <w:p w:rsidR="00424912" w:rsidRPr="00424912" w:rsidRDefault="00424912" w:rsidP="00424912">
      <w:pPr>
        <w:pStyle w:val="P00"/>
        <w:spacing w:before="0"/>
        <w:ind w:left="0" w:right="1134"/>
        <w:rPr>
          <w:rStyle w:val="default"/>
          <w:rFonts w:cs="FrankRuehl" w:hint="cs"/>
          <w:sz w:val="2"/>
          <w:szCs w:val="2"/>
          <w:shd w:val="clear" w:color="auto" w:fill="FFFF99"/>
          <w:rtl/>
        </w:rPr>
      </w:pPr>
      <w:r w:rsidRPr="00CD732A">
        <w:rPr>
          <w:rStyle w:val="default"/>
          <w:rFonts w:cs="FrankRuehl"/>
          <w:vanish/>
          <w:sz w:val="22"/>
          <w:szCs w:val="22"/>
          <w:shd w:val="clear" w:color="auto" w:fill="FFFF99"/>
          <w:rtl/>
        </w:rPr>
        <w:tab/>
        <w:t>(</w:t>
      </w:r>
      <w:r w:rsidRPr="00CD732A">
        <w:rPr>
          <w:rStyle w:val="default"/>
          <w:rFonts w:cs="FrankRuehl" w:hint="cs"/>
          <w:vanish/>
          <w:sz w:val="22"/>
          <w:szCs w:val="22"/>
          <w:shd w:val="clear" w:color="auto" w:fill="FFFF99"/>
          <w:rtl/>
        </w:rPr>
        <w:t>ב)</w:t>
      </w:r>
      <w:r w:rsidRPr="00CD732A">
        <w:rPr>
          <w:rStyle w:val="default"/>
          <w:rFonts w:cs="FrankRuehl"/>
          <w:vanish/>
          <w:sz w:val="22"/>
          <w:szCs w:val="22"/>
          <w:shd w:val="clear" w:color="auto" w:fill="FFFF99"/>
          <w:rtl/>
        </w:rPr>
        <w:tab/>
        <w:t>מ</w:t>
      </w:r>
      <w:r w:rsidRPr="00CD732A">
        <w:rPr>
          <w:rStyle w:val="default"/>
          <w:rFonts w:cs="FrankRuehl" w:hint="cs"/>
          <w:vanish/>
          <w:sz w:val="22"/>
          <w:szCs w:val="22"/>
          <w:shd w:val="clear" w:color="auto" w:fill="FFFF99"/>
          <w:rtl/>
        </w:rPr>
        <w:t xml:space="preserve">דריך טיס או מאמן זכאי כי זמן הטיסה בו שימש כמדריך טיס או כמאמן, ייחשב כזמן טיסת מפקד בחשבון זמן הטיסה הכולל הנדרש לפי תקנות אלה, לקבלת </w:t>
      </w:r>
      <w:r w:rsidRPr="00CD732A">
        <w:rPr>
          <w:rStyle w:val="default"/>
          <w:rFonts w:cs="FrankRuehl" w:hint="cs"/>
          <w:strike/>
          <w:vanish/>
          <w:sz w:val="22"/>
          <w:szCs w:val="22"/>
          <w:shd w:val="clear" w:color="auto" w:fill="FFFF99"/>
          <w:rtl/>
        </w:rPr>
        <w:t>רשיון טיס</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רישיון טייס</w:t>
      </w:r>
      <w:r w:rsidRPr="00CD732A">
        <w:rPr>
          <w:rStyle w:val="default"/>
          <w:rFonts w:cs="FrankRuehl" w:hint="cs"/>
          <w:vanish/>
          <w:sz w:val="22"/>
          <w:szCs w:val="22"/>
          <w:shd w:val="clear" w:color="auto" w:fill="FFFF99"/>
          <w:rtl/>
        </w:rPr>
        <w:t xml:space="preserve"> בדרגה גבוהה יותר.</w:t>
      </w:r>
      <w:bookmarkEnd w:id="116"/>
    </w:p>
    <w:p w:rsidR="00CD2F98" w:rsidRDefault="00CD2F98">
      <w:pPr>
        <w:pStyle w:val="medium2-header"/>
        <w:keepLines w:val="0"/>
        <w:spacing w:before="72"/>
        <w:ind w:left="0" w:right="1134"/>
        <w:rPr>
          <w:rFonts w:cs="FrankRuehl"/>
          <w:noProof/>
          <w:rtl/>
        </w:rPr>
      </w:pPr>
      <w:bookmarkStart w:id="117" w:name="med5"/>
      <w:bookmarkEnd w:id="117"/>
      <w:r>
        <w:rPr>
          <w:rFonts w:cs="FrankRuehl"/>
          <w:noProof/>
          <w:rtl/>
        </w:rPr>
        <w:t>פר</w:t>
      </w:r>
      <w:r>
        <w:rPr>
          <w:rFonts w:cs="FrankRuehl" w:hint="cs"/>
          <w:noProof/>
          <w:rtl/>
        </w:rPr>
        <w:t>ק ששי: הסבה</w:t>
      </w:r>
    </w:p>
    <w:p w:rsidR="00CD2F98" w:rsidRDefault="00CD2F98">
      <w:pPr>
        <w:pStyle w:val="P00"/>
        <w:spacing w:before="72"/>
        <w:ind w:left="0" w:right="1134"/>
        <w:rPr>
          <w:rStyle w:val="default"/>
          <w:rFonts w:cs="FrankRuehl"/>
          <w:rtl/>
        </w:rPr>
      </w:pPr>
      <w:bookmarkStart w:id="118" w:name="Seif48"/>
      <w:bookmarkEnd w:id="118"/>
      <w:r>
        <w:rPr>
          <w:rStyle w:val="big-number"/>
        </w:rPr>
        <w:pict>
          <v:rect id="_x0000_s2139" style="position:absolute;left:0;text-align:left;margin-left:464.5pt;margin-top:8.05pt;width:75.05pt;height:20.2pt;z-index:25137715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סור הטסת </w:t>
                  </w:r>
                  <w:r>
                    <w:rPr>
                      <w:rFonts w:cs="Miriam"/>
                      <w:sz w:val="18"/>
                      <w:szCs w:val="18"/>
                      <w:rtl/>
                    </w:rPr>
                    <w:t>כ</w:t>
                  </w:r>
                  <w:r>
                    <w:rPr>
                      <w:rFonts w:cs="Miriam" w:hint="cs"/>
                      <w:sz w:val="18"/>
                      <w:szCs w:val="18"/>
                      <w:rtl/>
                    </w:rPr>
                    <w:t>לי טיס ללא בחינה או הסבה</w:t>
                  </w:r>
                </w:p>
              </w:txbxContent>
            </v:textbox>
            <w10:anchorlock/>
          </v:rect>
        </w:pict>
      </w:r>
      <w:r>
        <w:rPr>
          <w:rStyle w:val="big-number"/>
          <w:rtl/>
        </w:rPr>
        <w:t>46</w:t>
      </w:r>
      <w:r>
        <w:rPr>
          <w:rStyle w:val="default"/>
          <w:rFonts w:cs="FrankRuehl"/>
          <w:rtl/>
        </w:rPr>
        <w:t>.</w:t>
      </w:r>
      <w:r>
        <w:rPr>
          <w:rStyle w:val="default"/>
          <w:rFonts w:cs="FrankRuehl"/>
          <w:rtl/>
        </w:rPr>
        <w:tab/>
        <w:t>ל</w:t>
      </w:r>
      <w:r>
        <w:rPr>
          <w:rStyle w:val="default"/>
          <w:rFonts w:cs="FrankRuehl" w:hint="cs"/>
          <w:rtl/>
        </w:rPr>
        <w:t>א יטיס טייס אלא כלי טיס מהסוג, מהמין ומהטיפ</w:t>
      </w:r>
      <w:r>
        <w:rPr>
          <w:rStyle w:val="default"/>
          <w:rFonts w:cs="FrankRuehl"/>
          <w:rtl/>
        </w:rPr>
        <w:t>ו</w:t>
      </w:r>
      <w:r>
        <w:rPr>
          <w:rStyle w:val="default"/>
          <w:rFonts w:cs="FrankRuehl" w:hint="cs"/>
          <w:rtl/>
        </w:rPr>
        <w:t xml:space="preserve">ס, כאשר ישים, עליו נבחן לקבלת רשיון לפי תקנות אלה, או שביצע עליו הסבה כאמור בתקנות 47 ו-48. </w:t>
      </w:r>
    </w:p>
    <w:p w:rsidR="00CD2F98" w:rsidRDefault="00CD2F98">
      <w:pPr>
        <w:pStyle w:val="P00"/>
        <w:spacing w:before="72"/>
        <w:ind w:left="0" w:right="1134"/>
        <w:rPr>
          <w:rStyle w:val="default"/>
          <w:rFonts w:cs="FrankRuehl"/>
          <w:rtl/>
        </w:rPr>
      </w:pPr>
      <w:bookmarkStart w:id="119" w:name="Seif49"/>
      <w:bookmarkEnd w:id="119"/>
      <w:r>
        <w:rPr>
          <w:rStyle w:val="big-number"/>
        </w:rPr>
        <w:pict>
          <v:rect id="_x0000_s2140" style="position:absolute;left:0;text-align:left;margin-left:464.5pt;margin-top:8.05pt;width:75.05pt;height:20pt;z-index:25137817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תנ</w:t>
                  </w:r>
                  <w:r>
                    <w:rPr>
                      <w:rFonts w:cs="Miriam" w:hint="cs"/>
                      <w:sz w:val="18"/>
                      <w:szCs w:val="18"/>
                      <w:rtl/>
                    </w:rPr>
                    <w:t>אי הסבה מקבוצה לקבוצה</w:t>
                  </w:r>
                </w:p>
              </w:txbxContent>
            </v:textbox>
            <w10:anchorlock/>
          </v:rect>
        </w:pict>
      </w:r>
      <w:r>
        <w:rPr>
          <w:rStyle w:val="big-number"/>
          <w:rtl/>
        </w:rPr>
        <w:t>47</w:t>
      </w:r>
      <w:r>
        <w:rPr>
          <w:rStyle w:val="default"/>
          <w:rFonts w:cs="FrankRuehl"/>
          <w:rtl/>
        </w:rPr>
        <w:t>.</w:t>
      </w:r>
      <w:r>
        <w:rPr>
          <w:rStyle w:val="default"/>
          <w:rFonts w:cs="FrankRuehl"/>
          <w:rtl/>
        </w:rPr>
        <w:tab/>
        <w:t>ע</w:t>
      </w:r>
      <w:r>
        <w:rPr>
          <w:rStyle w:val="default"/>
          <w:rFonts w:cs="FrankRuehl" w:hint="cs"/>
          <w:rtl/>
        </w:rPr>
        <w:t>ל אף האמור בתקנה 46, טייס שברשיונו הגדר אוירון מקבוצה א', ב', ג' או ד', יהא רשאי להטיס כלי טיס מקבוצה אחרת אם עמד בדרישות המפורטות בתוספת השניה לתקנות אלה,</w:t>
      </w:r>
      <w:r>
        <w:rPr>
          <w:rStyle w:val="default"/>
          <w:rFonts w:cs="FrankRuehl"/>
          <w:rtl/>
        </w:rPr>
        <w:t xml:space="preserve"> </w:t>
      </w:r>
      <w:r>
        <w:rPr>
          <w:rStyle w:val="default"/>
          <w:rFonts w:cs="FrankRuehl" w:hint="cs"/>
          <w:rtl/>
        </w:rPr>
        <w:t xml:space="preserve">הכל לפי הענין. </w:t>
      </w:r>
    </w:p>
    <w:p w:rsidR="00CD2F98" w:rsidRDefault="00CD2F98">
      <w:pPr>
        <w:pStyle w:val="P00"/>
        <w:spacing w:before="72"/>
        <w:ind w:left="0" w:right="1134"/>
        <w:rPr>
          <w:rStyle w:val="default"/>
          <w:rFonts w:cs="FrankRuehl"/>
          <w:rtl/>
        </w:rPr>
      </w:pPr>
      <w:bookmarkStart w:id="120" w:name="Seif50"/>
      <w:bookmarkEnd w:id="120"/>
      <w:r>
        <w:rPr>
          <w:rStyle w:val="big-number"/>
        </w:rPr>
        <w:pict>
          <v:rect id="_x0000_s2141" style="position:absolute;left:0;text-align:left;margin-left:464.5pt;margin-top:8.05pt;width:75.05pt;height:20pt;z-index:25137920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תנ</w:t>
                  </w:r>
                  <w:r>
                    <w:rPr>
                      <w:rFonts w:cs="Miriam" w:hint="cs"/>
                      <w:sz w:val="18"/>
                      <w:szCs w:val="18"/>
                      <w:rtl/>
                    </w:rPr>
                    <w:t xml:space="preserve">אי הסבה </w:t>
                  </w:r>
                  <w:r>
                    <w:rPr>
                      <w:rFonts w:cs="Miriam"/>
                      <w:sz w:val="18"/>
                      <w:szCs w:val="18"/>
                      <w:rtl/>
                    </w:rPr>
                    <w:t>ב</w:t>
                  </w:r>
                  <w:r>
                    <w:rPr>
                      <w:rFonts w:cs="Miriam" w:hint="cs"/>
                      <w:sz w:val="18"/>
                      <w:szCs w:val="18"/>
                      <w:rtl/>
                    </w:rPr>
                    <w:t>תוך קבוצה</w:t>
                  </w:r>
                </w:p>
              </w:txbxContent>
            </v:textbox>
            <w10:anchorlock/>
          </v:rect>
        </w:pict>
      </w:r>
      <w:r>
        <w:rPr>
          <w:rStyle w:val="big-number"/>
          <w:rtl/>
        </w:rPr>
        <w:t>48</w:t>
      </w:r>
      <w:r>
        <w:rPr>
          <w:rStyle w:val="default"/>
          <w:rFonts w:cs="FrankRuehl"/>
          <w:rtl/>
        </w:rPr>
        <w:t>.</w:t>
      </w:r>
      <w:r>
        <w:rPr>
          <w:rStyle w:val="default"/>
          <w:rFonts w:cs="FrankRuehl"/>
          <w:rtl/>
        </w:rPr>
        <w:tab/>
        <w:t>ע</w:t>
      </w:r>
      <w:r>
        <w:rPr>
          <w:rStyle w:val="default"/>
          <w:rFonts w:cs="FrankRuehl" w:hint="cs"/>
          <w:rtl/>
        </w:rPr>
        <w:t>ל אף האמור בתקנה 46, טייס שברשיונו הגדר אוירון מקבוצה ב', ג' או ד', יהא רשאי להטיס כלי טיס אחר מאותה קבוצה המפורטת ברשיונו אם עמד בדרישות המפורטות בתוספת השניה לתקנות אלה, הכל לפי הענין.</w:t>
      </w:r>
    </w:p>
    <w:p w:rsidR="00CD2F98" w:rsidRDefault="00CD2F98">
      <w:pPr>
        <w:pStyle w:val="medium2-header"/>
        <w:keepLines w:val="0"/>
        <w:spacing w:before="72"/>
        <w:ind w:left="0" w:right="1134"/>
        <w:rPr>
          <w:rFonts w:cs="FrankRuehl"/>
          <w:noProof/>
          <w:rtl/>
        </w:rPr>
      </w:pPr>
      <w:bookmarkStart w:id="121" w:name="med6"/>
      <w:bookmarkEnd w:id="121"/>
      <w:r>
        <w:rPr>
          <w:rFonts w:cs="FrankRuehl"/>
          <w:noProof/>
          <w:rtl/>
        </w:rPr>
        <w:t>פר</w:t>
      </w:r>
      <w:r>
        <w:rPr>
          <w:rFonts w:cs="FrankRuehl" w:hint="cs"/>
          <w:noProof/>
          <w:rtl/>
        </w:rPr>
        <w:t>ק שביעי: ועדת ערר ל</w:t>
      </w:r>
      <w:r>
        <w:rPr>
          <w:rFonts w:cs="FrankRuehl"/>
          <w:noProof/>
          <w:rtl/>
        </w:rPr>
        <w:t>ר</w:t>
      </w:r>
      <w:r>
        <w:rPr>
          <w:rFonts w:cs="FrankRuehl" w:hint="cs"/>
          <w:noProof/>
          <w:rtl/>
        </w:rPr>
        <w:t>ישוי</w:t>
      </w:r>
    </w:p>
    <w:p w:rsidR="00CD2F98" w:rsidRDefault="00CD2F98">
      <w:pPr>
        <w:pStyle w:val="P00"/>
        <w:spacing w:before="72"/>
        <w:ind w:left="0" w:right="1134"/>
        <w:rPr>
          <w:rStyle w:val="default"/>
          <w:rFonts w:cs="FrankRuehl"/>
          <w:rtl/>
        </w:rPr>
      </w:pPr>
      <w:bookmarkStart w:id="122" w:name="Seif51"/>
      <w:bookmarkEnd w:id="122"/>
      <w:r>
        <w:rPr>
          <w:rStyle w:val="big-number"/>
        </w:rPr>
        <w:pict>
          <v:rect id="_x0000_s2142" style="position:absolute;left:0;text-align:left;margin-left:464.5pt;margin-top:8.05pt;width:75.05pt;height:10pt;z-index:25138022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מת</w:t>
                  </w:r>
                  <w:r>
                    <w:rPr>
                      <w:rFonts w:cs="Miriam" w:hint="cs"/>
                      <w:sz w:val="18"/>
                      <w:szCs w:val="18"/>
                      <w:rtl/>
                    </w:rPr>
                    <w:t>ן החלטה</w:t>
                  </w:r>
                </w:p>
              </w:txbxContent>
            </v:textbox>
            <w10:anchorlock/>
          </v:rect>
        </w:pict>
      </w:r>
      <w:r>
        <w:rPr>
          <w:rStyle w:val="big-number"/>
          <w:rtl/>
        </w:rPr>
        <w:t>49</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ר</w:t>
      </w:r>
      <w:r>
        <w:rPr>
          <w:rStyle w:val="default"/>
          <w:rFonts w:cs="FrankRuehl" w:hint="cs"/>
          <w:rtl/>
        </w:rPr>
        <w:t xml:space="preserve">שות הרישוי לא תתן החלטה אלא לאחר שניתנה לעובד טיס או למבקש הרשיון, ההגדר או תעודת איש צוות, הזדמנות להביא לפניה טענותיו לעניין ההחלטה. </w:t>
      </w:r>
    </w:p>
    <w:p w:rsidR="00CD2F98" w:rsidRDefault="00CD2F98">
      <w:pPr>
        <w:pStyle w:val="P00"/>
        <w:spacing w:before="72"/>
        <w:ind w:left="0" w:right="1134"/>
        <w:rPr>
          <w:rStyle w:val="default"/>
          <w:rFonts w:cs="FrankRuehl" w:hint="cs"/>
          <w:rtl/>
        </w:rPr>
      </w:pPr>
      <w:r>
        <w:rPr>
          <w:lang w:val="he-IL"/>
        </w:rPr>
        <w:pict>
          <v:rect id="_x0000_s2143" style="position:absolute;left:0;text-align:left;margin-left:464.5pt;margin-top:8.05pt;width:75.05pt;height:20pt;z-index:251381248" o:allowincell="f" filled="f" stroked="f" strokecolor="lime" strokeweight=".25pt">
            <v:textbox inset="0,0,0,0">
              <w:txbxContent>
                <w:p w:rsidR="00EF5FC7" w:rsidRDefault="00EF5FC7">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5FC7" w:rsidRDefault="00EF5FC7">
                  <w:pPr>
                    <w:spacing w:line="160" w:lineRule="exact"/>
                    <w:jc w:val="left"/>
                    <w:rPr>
                      <w:rFonts w:cs="Miriam"/>
                      <w:noProof/>
                      <w:sz w:val="18"/>
                      <w:szCs w:val="18"/>
                      <w:rtl/>
                    </w:rPr>
                  </w:pPr>
                  <w:r>
                    <w:rPr>
                      <w:rFonts w:cs="Miriam" w:hint="cs"/>
                      <w:sz w:val="18"/>
                      <w:szCs w:val="18"/>
                      <w:rtl/>
                    </w:rPr>
                    <w:t>תשמ"ח-1988</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t>ע</w:t>
      </w:r>
      <w:r>
        <w:rPr>
          <w:rStyle w:val="default"/>
          <w:rFonts w:cs="FrankRuehl" w:hint="cs"/>
          <w:rtl/>
        </w:rPr>
        <w:t>ם הבאת ההחלטה לידיעת עובד הטיס או המבקש, כאמור בתקנת משנה (א) (להלן בפרק זה - מבקש), תודע לו זכות</w:t>
      </w:r>
      <w:r>
        <w:rPr>
          <w:rStyle w:val="default"/>
          <w:rFonts w:cs="FrankRuehl"/>
          <w:rtl/>
        </w:rPr>
        <w:t>ו</w:t>
      </w:r>
      <w:r>
        <w:rPr>
          <w:rStyle w:val="default"/>
          <w:rFonts w:cs="FrankRuehl" w:hint="cs"/>
          <w:rtl/>
        </w:rPr>
        <w:t xml:space="preserve"> להשיג או לערור על ההחלטה כמפורט בתקנות אלה. </w:t>
      </w:r>
    </w:p>
    <w:p w:rsidR="00CD2F98" w:rsidRPr="00CD732A" w:rsidRDefault="00CD2F98">
      <w:pPr>
        <w:pStyle w:val="P00"/>
        <w:spacing w:before="0"/>
        <w:ind w:left="0" w:right="1134"/>
        <w:rPr>
          <w:rFonts w:cs="FrankRuehl" w:hint="cs"/>
          <w:b/>
          <w:bCs/>
          <w:vanish/>
          <w:szCs w:val="20"/>
          <w:shd w:val="clear" w:color="auto" w:fill="FFFF99"/>
          <w:rtl/>
        </w:rPr>
      </w:pPr>
      <w:bookmarkStart w:id="123" w:name="Rov553"/>
      <w:r w:rsidRPr="00CD732A">
        <w:rPr>
          <w:rFonts w:cs="FrankRuehl" w:hint="cs"/>
          <w:vanish/>
          <w:color w:val="FF0000"/>
          <w:szCs w:val="20"/>
          <w:shd w:val="clear" w:color="auto" w:fill="FFFF99"/>
          <w:rtl/>
        </w:rPr>
        <w:t>מיום 19.5.1988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(מס' 2)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13" w:history="1">
        <w:r w:rsidRPr="00CD732A">
          <w:rPr>
            <w:rStyle w:val="Hyperlink"/>
            <w:rFonts w:cs="FrankRuehl" w:hint="cs"/>
            <w:vanish/>
            <w:szCs w:val="20"/>
            <w:shd w:val="clear" w:color="auto" w:fill="FFFF99"/>
            <w:rtl/>
          </w:rPr>
          <w:t>ק"ת תשמ"ח מס' 5108</w:t>
        </w:r>
      </w:hyperlink>
      <w:r w:rsidRPr="00CD732A">
        <w:rPr>
          <w:rFonts w:cs="FrankRuehl" w:hint="cs"/>
          <w:vanish/>
          <w:szCs w:val="20"/>
          <w:shd w:val="clear" w:color="auto" w:fill="FFFF99"/>
          <w:rtl/>
        </w:rPr>
        <w:t xml:space="preserve"> מיום 19.5.1988 עמ' 829</w:t>
      </w:r>
    </w:p>
    <w:p w:rsidR="00CD2F98" w:rsidRDefault="00CD2F98">
      <w:pPr>
        <w:pStyle w:val="P00"/>
        <w:ind w:left="0" w:right="1134"/>
        <w:rPr>
          <w:rStyle w:val="default"/>
          <w:rFonts w:cs="FrankRuehl" w:hint="cs"/>
          <w:sz w:val="2"/>
          <w:szCs w:val="2"/>
          <w:rtl/>
        </w:rPr>
      </w:pPr>
      <w:r w:rsidRPr="00CD732A">
        <w:rPr>
          <w:rStyle w:val="default"/>
          <w:rFonts w:cs="FrankRuehl" w:hint="cs"/>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ב)</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 xml:space="preserve">ם הבאת ההחלטה לידיעת עובד הטיס או המבקש, כאמור בתקנת משנה (א) </w:t>
      </w:r>
      <w:r w:rsidRPr="00CD732A">
        <w:rPr>
          <w:rStyle w:val="default"/>
          <w:rFonts w:cs="FrankRuehl" w:hint="cs"/>
          <w:vanish/>
          <w:sz w:val="22"/>
          <w:szCs w:val="22"/>
          <w:u w:val="single"/>
          <w:shd w:val="clear" w:color="auto" w:fill="FFFF99"/>
          <w:rtl/>
        </w:rPr>
        <w:t>(להלן בפרק זה - מבקש)</w:t>
      </w:r>
      <w:r w:rsidRPr="00CD732A">
        <w:rPr>
          <w:rStyle w:val="default"/>
          <w:rFonts w:cs="FrankRuehl" w:hint="cs"/>
          <w:vanish/>
          <w:sz w:val="22"/>
          <w:szCs w:val="22"/>
          <w:shd w:val="clear" w:color="auto" w:fill="FFFF99"/>
          <w:rtl/>
        </w:rPr>
        <w:t>, תודע לו זכות</w:t>
      </w:r>
      <w:r w:rsidRPr="00CD732A">
        <w:rPr>
          <w:rStyle w:val="default"/>
          <w:rFonts w:cs="FrankRuehl"/>
          <w:vanish/>
          <w:sz w:val="22"/>
          <w:szCs w:val="22"/>
          <w:shd w:val="clear" w:color="auto" w:fill="FFFF99"/>
          <w:rtl/>
        </w:rPr>
        <w:t>ו</w:t>
      </w:r>
      <w:r w:rsidRPr="00CD732A">
        <w:rPr>
          <w:rStyle w:val="default"/>
          <w:rFonts w:cs="FrankRuehl" w:hint="cs"/>
          <w:vanish/>
          <w:sz w:val="22"/>
          <w:szCs w:val="22"/>
          <w:shd w:val="clear" w:color="auto" w:fill="FFFF99"/>
          <w:rtl/>
        </w:rPr>
        <w:t xml:space="preserve"> להשיג או לערור על ההחלטה כמפורט בתקנות אלה. </w:t>
      </w:r>
      <w:bookmarkEnd w:id="123"/>
    </w:p>
    <w:p w:rsidR="00CD2F98" w:rsidRDefault="00CD2F98">
      <w:pPr>
        <w:pStyle w:val="P00"/>
        <w:spacing w:before="72"/>
        <w:ind w:left="0" w:right="1134"/>
        <w:rPr>
          <w:rStyle w:val="default"/>
          <w:rFonts w:cs="FrankRuehl"/>
          <w:rtl/>
        </w:rPr>
      </w:pPr>
      <w:bookmarkStart w:id="124" w:name="Seif52"/>
      <w:bookmarkEnd w:id="124"/>
      <w:r>
        <w:rPr>
          <w:rStyle w:val="big-number"/>
        </w:rPr>
        <w:pict>
          <v:rect id="_x0000_s2144" style="position:absolute;left:0;text-align:left;margin-left:464.5pt;margin-top:8.05pt;width:75.05pt;height:30pt;z-index:25138227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זכ</w:t>
                  </w:r>
                  <w:r>
                    <w:rPr>
                      <w:rFonts w:cs="Miriam" w:hint="cs"/>
                      <w:sz w:val="18"/>
                      <w:szCs w:val="18"/>
                      <w:rtl/>
                    </w:rPr>
                    <w:t xml:space="preserve">ות ערר </w:t>
                  </w:r>
                </w:p>
                <w:p w:rsidR="00EF5FC7" w:rsidRDefault="00EF5FC7">
                  <w:pPr>
                    <w:spacing w:line="160" w:lineRule="exact"/>
                    <w:jc w:val="left"/>
                    <w:rPr>
                      <w:rFonts w:cs="Miriam"/>
                      <w:sz w:val="18"/>
                      <w:szCs w:val="18"/>
                      <w:rtl/>
                    </w:rPr>
                  </w:pPr>
                  <w:r>
                    <w:rPr>
                      <w:rFonts w:cs="Miriam"/>
                      <w:sz w:val="18"/>
                      <w:szCs w:val="18"/>
                      <w:rtl/>
                    </w:rPr>
                    <w:t>ת</w:t>
                  </w:r>
                  <w:r>
                    <w:rPr>
                      <w:rFonts w:cs="Miriam" w:hint="cs"/>
                      <w:sz w:val="18"/>
                      <w:szCs w:val="18"/>
                      <w:rtl/>
                    </w:rPr>
                    <w:t xml:space="preserve">ק' (מס' 2) </w:t>
                  </w:r>
                </w:p>
                <w:p w:rsidR="00EF5FC7" w:rsidRDefault="00EF5FC7">
                  <w:pPr>
                    <w:spacing w:line="160" w:lineRule="exact"/>
                    <w:jc w:val="left"/>
                    <w:rPr>
                      <w:rFonts w:cs="Miriam"/>
                      <w:noProof/>
                      <w:sz w:val="18"/>
                      <w:szCs w:val="18"/>
                      <w:rtl/>
                    </w:rPr>
                  </w:pPr>
                  <w:r>
                    <w:rPr>
                      <w:rFonts w:cs="Miriam" w:hint="cs"/>
                      <w:sz w:val="18"/>
                      <w:szCs w:val="18"/>
                      <w:rtl/>
                    </w:rPr>
                    <w:t>תשמ"ח-1988</w:t>
                  </w:r>
                </w:p>
              </w:txbxContent>
            </v:textbox>
            <w10:anchorlock/>
          </v:rect>
        </w:pict>
      </w:r>
      <w:r>
        <w:rPr>
          <w:rStyle w:val="big-number"/>
          <w:rtl/>
        </w:rPr>
        <w:t>50</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 xml:space="preserve">בקש הרואה עצמו נפגע על ידי החלטת רשות הרישוי רשאי להשיג עליה בפני המנהל. </w:t>
      </w:r>
    </w:p>
    <w:p w:rsidR="00CD2F98" w:rsidRDefault="00CD2F98">
      <w:pPr>
        <w:pStyle w:val="P00"/>
        <w:spacing w:before="72"/>
        <w:ind w:left="0" w:right="1134"/>
        <w:rPr>
          <w:rStyle w:val="default"/>
          <w:rFonts w:cs="FrankRuehl" w:hint="cs"/>
          <w:rtl/>
        </w:rPr>
      </w:pPr>
      <w:r>
        <w:rPr>
          <w:lang w:val="he-IL"/>
        </w:rPr>
        <w:pict>
          <v:rect id="_x0000_s2145" style="position:absolute;left:0;text-align:left;margin-left:464.5pt;margin-top:8.05pt;width:75.05pt;height:20pt;z-index:251383296" o:allowincell="f" filled="f" stroked="f" strokecolor="lime" strokeweight=".25pt">
            <v:textbox inset="0,0,0,0">
              <w:txbxContent>
                <w:p w:rsidR="00EF5FC7" w:rsidRDefault="00EF5FC7">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5FC7" w:rsidRDefault="00EF5FC7">
                  <w:pPr>
                    <w:spacing w:line="160" w:lineRule="exact"/>
                    <w:jc w:val="left"/>
                    <w:rPr>
                      <w:rFonts w:cs="Miriam"/>
                      <w:noProof/>
                      <w:sz w:val="18"/>
                      <w:szCs w:val="18"/>
                      <w:rtl/>
                    </w:rPr>
                  </w:pPr>
                  <w:r>
                    <w:rPr>
                      <w:rFonts w:cs="Miriam" w:hint="cs"/>
                      <w:sz w:val="18"/>
                      <w:szCs w:val="18"/>
                      <w:rtl/>
                    </w:rPr>
                    <w:t>תשמ"ח-1988</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t>מ</w:t>
      </w:r>
      <w:r>
        <w:rPr>
          <w:rStyle w:val="default"/>
          <w:rFonts w:cs="FrankRuehl" w:hint="cs"/>
          <w:rtl/>
        </w:rPr>
        <w:t>בקש הרואה עצמו נפגע על ידי החלטת המנהל, בין שניתנה בתוקף היותו רשות הרישוי ובין בהשגה לפי תקנת משנה (א), רשאי לערור על</w:t>
      </w:r>
      <w:r>
        <w:rPr>
          <w:rStyle w:val="default"/>
          <w:rFonts w:cs="FrankRuehl"/>
          <w:rtl/>
        </w:rPr>
        <w:t>י</w:t>
      </w:r>
      <w:r>
        <w:rPr>
          <w:rStyle w:val="default"/>
          <w:rFonts w:cs="FrankRuehl" w:hint="cs"/>
          <w:rtl/>
        </w:rPr>
        <w:t xml:space="preserve">ה בפני ועדת הערר לרישוי שמינה השר לענין תקנות אלה (להלן -  ועדת הערר). </w:t>
      </w:r>
    </w:p>
    <w:p w:rsidR="00CD2F98" w:rsidRPr="00CD732A" w:rsidRDefault="00CD2F98">
      <w:pPr>
        <w:pStyle w:val="P00"/>
        <w:spacing w:before="0"/>
        <w:ind w:left="0" w:right="1134"/>
        <w:rPr>
          <w:rFonts w:cs="FrankRuehl" w:hint="cs"/>
          <w:b/>
          <w:bCs/>
          <w:vanish/>
          <w:szCs w:val="20"/>
          <w:shd w:val="clear" w:color="auto" w:fill="FFFF99"/>
          <w:rtl/>
        </w:rPr>
      </w:pPr>
      <w:bookmarkStart w:id="125" w:name="Rov554"/>
      <w:r w:rsidRPr="00CD732A">
        <w:rPr>
          <w:rFonts w:cs="FrankRuehl" w:hint="cs"/>
          <w:vanish/>
          <w:color w:val="FF0000"/>
          <w:szCs w:val="20"/>
          <w:shd w:val="clear" w:color="auto" w:fill="FFFF99"/>
          <w:rtl/>
        </w:rPr>
        <w:t>מיום 19.5.1988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(מס' 2)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14" w:history="1">
        <w:r w:rsidRPr="00CD732A">
          <w:rPr>
            <w:rStyle w:val="Hyperlink"/>
            <w:rFonts w:cs="FrankRuehl" w:hint="cs"/>
            <w:vanish/>
            <w:szCs w:val="20"/>
            <w:shd w:val="clear" w:color="auto" w:fill="FFFF99"/>
            <w:rtl/>
          </w:rPr>
          <w:t>ק"ת תשמ"ח מס' 5108</w:t>
        </w:r>
      </w:hyperlink>
      <w:r w:rsidRPr="00CD732A">
        <w:rPr>
          <w:rFonts w:cs="FrankRuehl" w:hint="cs"/>
          <w:vanish/>
          <w:szCs w:val="20"/>
          <w:shd w:val="clear" w:color="auto" w:fill="FFFF99"/>
          <w:rtl/>
        </w:rPr>
        <w:t xml:space="preserve"> מיום 19.5.1988 עמ' 829</w:t>
      </w:r>
    </w:p>
    <w:p w:rsidR="00CD2F98" w:rsidRPr="00CD732A" w:rsidRDefault="00CD2F98">
      <w:pPr>
        <w:pStyle w:val="P00"/>
        <w:ind w:left="0" w:right="1134"/>
        <w:rPr>
          <w:rStyle w:val="default"/>
          <w:rFonts w:cs="FrankRuehl"/>
          <w:vanish/>
          <w:sz w:val="22"/>
          <w:szCs w:val="22"/>
          <w:shd w:val="clear" w:color="auto" w:fill="FFFF99"/>
          <w:rtl/>
        </w:rPr>
      </w:pPr>
      <w:r w:rsidRPr="00CD732A">
        <w:rPr>
          <w:rStyle w:val="big-number"/>
          <w:rFonts w:cs="FrankRuehl"/>
          <w:vanish/>
          <w:sz w:val="22"/>
          <w:szCs w:val="22"/>
          <w:shd w:val="clear" w:color="auto" w:fill="FFFF99"/>
          <w:rtl/>
        </w:rPr>
        <w:t>50.</w:t>
      </w:r>
      <w:r w:rsidRPr="00CD732A">
        <w:rPr>
          <w:rStyle w:val="big-numbe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א)</w:t>
      </w:r>
      <w:r w:rsidRPr="00CD732A">
        <w:rPr>
          <w:rStyle w:val="default"/>
          <w:rFonts w:cs="FrankRuehl"/>
          <w:vanish/>
          <w:sz w:val="22"/>
          <w:szCs w:val="22"/>
          <w:shd w:val="clear" w:color="auto" w:fill="FFFF99"/>
          <w:rtl/>
        </w:rPr>
        <w:tab/>
      </w:r>
      <w:r w:rsidRPr="00CD732A">
        <w:rPr>
          <w:rStyle w:val="default"/>
          <w:rFonts w:cs="FrankRuehl"/>
          <w:vanish/>
          <w:sz w:val="22"/>
          <w:szCs w:val="22"/>
          <w:u w:val="single"/>
          <w:shd w:val="clear" w:color="auto" w:fill="FFFF99"/>
          <w:rtl/>
        </w:rPr>
        <w:t>מ</w:t>
      </w:r>
      <w:r w:rsidRPr="00CD732A">
        <w:rPr>
          <w:rStyle w:val="default"/>
          <w:rFonts w:cs="FrankRuehl" w:hint="cs"/>
          <w:vanish/>
          <w:sz w:val="22"/>
          <w:szCs w:val="22"/>
          <w:u w:val="single"/>
          <w:shd w:val="clear" w:color="auto" w:fill="FFFF99"/>
          <w:rtl/>
        </w:rPr>
        <w:t>בקש</w:t>
      </w:r>
      <w:r w:rsidRPr="00CD732A">
        <w:rPr>
          <w:rStyle w:val="default"/>
          <w:rFonts w:cs="FrankRuehl" w:hint="cs"/>
          <w:vanish/>
          <w:sz w:val="22"/>
          <w:szCs w:val="22"/>
          <w:shd w:val="clear" w:color="auto" w:fill="FFFF99"/>
          <w:rtl/>
        </w:rPr>
        <w:t xml:space="preserve"> הרואה עצמו נפגע על ידי החלטת רשות הרישוי רשאי להשיג עליה בפני המנהל. </w:t>
      </w:r>
    </w:p>
    <w:p w:rsidR="00CD2F98" w:rsidRDefault="00CD2F98">
      <w:pPr>
        <w:pStyle w:val="P00"/>
        <w:spacing w:before="0"/>
        <w:ind w:left="0" w:right="1134"/>
        <w:rPr>
          <w:rStyle w:val="default"/>
          <w:rFonts w:cs="FrankRuehl" w:hint="cs"/>
          <w:sz w:val="2"/>
          <w:szCs w:val="2"/>
          <w:rtl/>
        </w:rPr>
      </w:pPr>
      <w:r w:rsidRPr="00CD732A">
        <w:rP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ב)</w:t>
      </w:r>
      <w:r w:rsidRPr="00CD732A">
        <w:rPr>
          <w:rStyle w:val="default"/>
          <w:rFonts w:cs="FrankRuehl"/>
          <w:vanish/>
          <w:sz w:val="22"/>
          <w:szCs w:val="22"/>
          <w:shd w:val="clear" w:color="auto" w:fill="FFFF99"/>
          <w:rtl/>
        </w:rPr>
        <w:tab/>
      </w:r>
      <w:r w:rsidRPr="00CD732A">
        <w:rPr>
          <w:rStyle w:val="default"/>
          <w:rFonts w:cs="FrankRuehl"/>
          <w:vanish/>
          <w:sz w:val="22"/>
          <w:szCs w:val="22"/>
          <w:u w:val="single"/>
          <w:shd w:val="clear" w:color="auto" w:fill="FFFF99"/>
          <w:rtl/>
        </w:rPr>
        <w:t>מ</w:t>
      </w:r>
      <w:r w:rsidRPr="00CD732A">
        <w:rPr>
          <w:rStyle w:val="default"/>
          <w:rFonts w:cs="FrankRuehl" w:hint="cs"/>
          <w:vanish/>
          <w:sz w:val="22"/>
          <w:szCs w:val="22"/>
          <w:u w:val="single"/>
          <w:shd w:val="clear" w:color="auto" w:fill="FFFF99"/>
          <w:rtl/>
        </w:rPr>
        <w:t>בקש</w:t>
      </w:r>
      <w:r w:rsidRPr="00CD732A">
        <w:rPr>
          <w:rStyle w:val="default"/>
          <w:rFonts w:cs="FrankRuehl" w:hint="cs"/>
          <w:vanish/>
          <w:sz w:val="22"/>
          <w:szCs w:val="22"/>
          <w:shd w:val="clear" w:color="auto" w:fill="FFFF99"/>
          <w:rtl/>
        </w:rPr>
        <w:t xml:space="preserve"> הרואה עצמו נפגע על ידי החלטת המנהל, בין שניתנה בתוקף היותו רשות הרישוי ובין בהשגה לפי תקנת משנה (א), רשאי לערור על</w:t>
      </w:r>
      <w:r w:rsidRPr="00CD732A">
        <w:rPr>
          <w:rStyle w:val="default"/>
          <w:rFonts w:cs="FrankRuehl"/>
          <w:vanish/>
          <w:sz w:val="22"/>
          <w:szCs w:val="22"/>
          <w:shd w:val="clear" w:color="auto" w:fill="FFFF99"/>
          <w:rtl/>
        </w:rPr>
        <w:t>י</w:t>
      </w:r>
      <w:r w:rsidRPr="00CD732A">
        <w:rPr>
          <w:rStyle w:val="default"/>
          <w:rFonts w:cs="FrankRuehl" w:hint="cs"/>
          <w:vanish/>
          <w:sz w:val="22"/>
          <w:szCs w:val="22"/>
          <w:shd w:val="clear" w:color="auto" w:fill="FFFF99"/>
          <w:rtl/>
        </w:rPr>
        <w:t xml:space="preserve">ה בפני ועדת הערר לרישוי שמינה השר לענין תקנות אלה (להלן -  ועדת הערר). </w:t>
      </w:r>
      <w:bookmarkEnd w:id="125"/>
    </w:p>
    <w:p w:rsidR="00CD2F98" w:rsidRDefault="00CD2F98">
      <w:pPr>
        <w:pStyle w:val="P00"/>
        <w:spacing w:before="72"/>
        <w:ind w:left="0" w:right="1134"/>
        <w:rPr>
          <w:rStyle w:val="default"/>
          <w:rFonts w:cs="FrankRuehl"/>
          <w:rtl/>
        </w:rPr>
      </w:pPr>
      <w:bookmarkStart w:id="126" w:name="Seif53"/>
      <w:bookmarkEnd w:id="126"/>
      <w:r>
        <w:rPr>
          <w:rStyle w:val="big-number"/>
        </w:rPr>
        <w:pict>
          <v:rect id="_x0000_s2146" style="position:absolute;left:0;text-align:left;margin-left:464.5pt;margin-top:8.05pt;width:75.05pt;height:20pt;z-index:25138432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שת השגה </w:t>
                  </w:r>
                  <w:r>
                    <w:rPr>
                      <w:rFonts w:cs="Miriam"/>
                      <w:sz w:val="18"/>
                      <w:szCs w:val="18"/>
                      <w:rtl/>
                    </w:rPr>
                    <w:t>א</w:t>
                  </w:r>
                  <w:r>
                    <w:rPr>
                      <w:rFonts w:cs="Miriam" w:hint="cs"/>
                      <w:sz w:val="18"/>
                      <w:szCs w:val="18"/>
                      <w:rtl/>
                    </w:rPr>
                    <w:t>ו ערר</w:t>
                  </w:r>
                </w:p>
              </w:txbxContent>
            </v:textbox>
            <w10:anchorlock/>
          </v:rect>
        </w:pict>
      </w:r>
      <w:r>
        <w:rPr>
          <w:rStyle w:val="big-number"/>
          <w:rtl/>
        </w:rPr>
        <w:t>51</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שגה כאמור בתקנה 50(א) תוגש למנהל תוך 14 יום מיום מתן ההחלטה; ניתנה ההחלטה שלא בפני המבקש להשיג, תוגש ההשגה תוך 14 יום מיום שהומצאה לו ההחלטה.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ע</w:t>
      </w:r>
      <w:r>
        <w:rPr>
          <w:rStyle w:val="default"/>
          <w:rFonts w:cs="FrankRuehl" w:hint="cs"/>
          <w:rtl/>
        </w:rPr>
        <w:t>רר על החלטת המנהל, בין ש</w:t>
      </w:r>
      <w:r>
        <w:rPr>
          <w:rStyle w:val="default"/>
          <w:rFonts w:cs="FrankRuehl"/>
          <w:rtl/>
        </w:rPr>
        <w:t>נ</w:t>
      </w:r>
      <w:r>
        <w:rPr>
          <w:rStyle w:val="default"/>
          <w:rFonts w:cs="FrankRuehl" w:hint="cs"/>
          <w:rtl/>
        </w:rPr>
        <w:t xml:space="preserve">יתנה בתוקף היותו רשות הרישוי ובין בהשגה לפי תקנת משנה (א), יוגש לועדת הערר תוך 14 יום מיום מתן ההחלטה; ניתנה ההחלטה שלא בפני המבקש לערור, יוגש הערר תוך 14 יום מיום שהומצאה לו ההחלטה.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t>ל</w:t>
      </w:r>
      <w:r>
        <w:rPr>
          <w:rStyle w:val="default"/>
          <w:rFonts w:cs="FrankRuehl" w:hint="cs"/>
          <w:rtl/>
        </w:rPr>
        <w:t xml:space="preserve">א החליט המנהל תוך 15 יום בהשגה שהוגשה לו לפי תקנת משנה (א), יראו </w:t>
      </w:r>
      <w:r>
        <w:rPr>
          <w:rStyle w:val="default"/>
          <w:rFonts w:cs="FrankRuehl"/>
          <w:rtl/>
        </w:rPr>
        <w:t>א</w:t>
      </w:r>
      <w:r>
        <w:rPr>
          <w:rStyle w:val="default"/>
          <w:rFonts w:cs="FrankRuehl" w:hint="cs"/>
          <w:rtl/>
        </w:rPr>
        <w:t xml:space="preserve">ת ההשגה כאילו נדחתה על ידו, והענין יועבר להחלטת ועדת הערר, אלא אם הודיע המשיג לועדת הערר כי אין הוא מעונין בהכרעת ועדת הערר בהשגתו.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t>ו</w:t>
      </w:r>
      <w:r>
        <w:rPr>
          <w:rStyle w:val="default"/>
          <w:rFonts w:cs="FrankRuehl" w:hint="cs"/>
          <w:rtl/>
        </w:rPr>
        <w:t xml:space="preserve">עדת הערר רשאית לדון בערר שהוגש לאחר המועד אם -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 xml:space="preserve">וכנעה שמן הצדק לעשות כן; </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מנהל לא החליט תוך 15 יום בהשגה ש</w:t>
      </w:r>
      <w:r>
        <w:rPr>
          <w:rStyle w:val="default"/>
          <w:rFonts w:cs="FrankRuehl"/>
          <w:rtl/>
        </w:rPr>
        <w:t>ה</w:t>
      </w:r>
      <w:r>
        <w:rPr>
          <w:rStyle w:val="default"/>
          <w:rFonts w:cs="FrankRuehl" w:hint="cs"/>
          <w:rtl/>
        </w:rPr>
        <w:t xml:space="preserve">וגשה לו לפי תקנת משנה (א).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ab/>
        <w:t>נ</w:t>
      </w:r>
      <w:r>
        <w:rPr>
          <w:rStyle w:val="default"/>
          <w:rFonts w:cs="FrankRuehl" w:hint="cs"/>
          <w:rtl/>
        </w:rPr>
        <w:t xml:space="preserve">שלחה הודעה בדבר החלטת רשות הרישוי או המנהל בדואר רשום, יראוה כאילו הגיעה לתעודתה בתום 72 שעות משעת מסירתה לבית הדואר. </w:t>
      </w:r>
    </w:p>
    <w:p w:rsidR="00CD2F98" w:rsidRDefault="00CD2F98">
      <w:pPr>
        <w:pStyle w:val="P00"/>
        <w:spacing w:before="72"/>
        <w:ind w:left="0" w:right="1134"/>
        <w:rPr>
          <w:rStyle w:val="default"/>
          <w:rFonts w:cs="FrankRuehl"/>
          <w:rtl/>
        </w:rPr>
      </w:pPr>
      <w:bookmarkStart w:id="127" w:name="Seif54"/>
      <w:bookmarkEnd w:id="127"/>
      <w:r>
        <w:rPr>
          <w:rStyle w:val="big-number"/>
        </w:rPr>
        <w:pict>
          <v:rect id="_x0000_s2147" style="position:absolute;left:0;text-align:left;margin-left:464.5pt;margin-top:8.05pt;width:75.05pt;height:10pt;z-index:25138534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תו</w:t>
                  </w:r>
                  <w:r>
                    <w:rPr>
                      <w:rFonts w:cs="Miriam" w:hint="cs"/>
                      <w:sz w:val="18"/>
                      <w:szCs w:val="18"/>
                      <w:rtl/>
                    </w:rPr>
                    <w:t>קף החלטה</w:t>
                  </w:r>
                </w:p>
              </w:txbxContent>
            </v:textbox>
            <w10:anchorlock/>
          </v:rect>
        </w:pict>
      </w:r>
      <w:r>
        <w:rPr>
          <w:rStyle w:val="big-number"/>
          <w:rtl/>
        </w:rPr>
        <w:t>52</w:t>
      </w:r>
      <w:r>
        <w:rPr>
          <w:rStyle w:val="default"/>
          <w:rFonts w:cs="FrankRuehl"/>
          <w:rtl/>
        </w:rPr>
        <w:t>.</w:t>
      </w:r>
      <w:r>
        <w:rPr>
          <w:rStyle w:val="default"/>
          <w:rFonts w:cs="FrankRuehl"/>
          <w:rtl/>
        </w:rPr>
        <w:tab/>
        <w:t>ה</w:t>
      </w:r>
      <w:r>
        <w:rPr>
          <w:rStyle w:val="default"/>
          <w:rFonts w:cs="FrankRuehl" w:hint="cs"/>
          <w:rtl/>
        </w:rPr>
        <w:t>חלטת רשות הרישוי תהא תקפה כל עוד לא החליטו המנהל או ועדת הערר אחרת בהשג</w:t>
      </w:r>
      <w:r>
        <w:rPr>
          <w:rStyle w:val="default"/>
          <w:rFonts w:cs="FrankRuehl"/>
          <w:rtl/>
        </w:rPr>
        <w:t>ה</w:t>
      </w:r>
      <w:r>
        <w:rPr>
          <w:rStyle w:val="default"/>
          <w:rFonts w:cs="FrankRuehl" w:hint="cs"/>
          <w:rtl/>
        </w:rPr>
        <w:t xml:space="preserve"> או בערר שהוגשו לפי תקנות אלה. </w:t>
      </w:r>
    </w:p>
    <w:p w:rsidR="00CD2F98" w:rsidRDefault="00CD2F98">
      <w:pPr>
        <w:pStyle w:val="P00"/>
        <w:spacing w:before="72"/>
        <w:ind w:left="0" w:right="1134"/>
        <w:rPr>
          <w:rStyle w:val="default"/>
          <w:rFonts w:cs="FrankRuehl"/>
          <w:rtl/>
        </w:rPr>
      </w:pPr>
      <w:bookmarkStart w:id="128" w:name="Seif55"/>
      <w:bookmarkEnd w:id="128"/>
      <w:r>
        <w:rPr>
          <w:rStyle w:val="big-number"/>
        </w:rPr>
        <w:pict>
          <v:rect id="_x0000_s2148" style="position:absolute;left:0;text-align:left;margin-left:464.5pt;margin-top:8.05pt;width:75.05pt;height:33.4pt;z-index:25138636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עי</w:t>
                  </w:r>
                  <w:r>
                    <w:rPr>
                      <w:rFonts w:cs="Miriam" w:hint="cs"/>
                      <w:sz w:val="18"/>
                      <w:szCs w:val="18"/>
                      <w:rtl/>
                    </w:rPr>
                    <w:t xml:space="preserve">כוב ביצוע החלטה </w:t>
                  </w:r>
                </w:p>
                <w:p w:rsidR="00EF5FC7" w:rsidRDefault="00EF5FC7">
                  <w:pPr>
                    <w:spacing w:line="160" w:lineRule="exact"/>
                    <w:jc w:val="left"/>
                    <w:rPr>
                      <w:rFonts w:cs="Miriam"/>
                      <w:sz w:val="18"/>
                      <w:szCs w:val="18"/>
                      <w:rtl/>
                    </w:rPr>
                  </w:pPr>
                  <w:r>
                    <w:rPr>
                      <w:rFonts w:cs="Miriam"/>
                      <w:sz w:val="18"/>
                      <w:szCs w:val="18"/>
                      <w:rtl/>
                    </w:rPr>
                    <w:t>ת</w:t>
                  </w:r>
                  <w:r>
                    <w:rPr>
                      <w:rFonts w:cs="Miriam" w:hint="cs"/>
                      <w:sz w:val="18"/>
                      <w:szCs w:val="18"/>
                      <w:rtl/>
                    </w:rPr>
                    <w:t>ק' (</w:t>
                  </w:r>
                  <w:r>
                    <w:rPr>
                      <w:rFonts w:cs="Miriam"/>
                      <w:sz w:val="18"/>
                      <w:szCs w:val="18"/>
                      <w:rtl/>
                    </w:rPr>
                    <w:t>מ</w:t>
                  </w:r>
                  <w:r>
                    <w:rPr>
                      <w:rFonts w:cs="Miriam" w:hint="cs"/>
                      <w:sz w:val="18"/>
                      <w:szCs w:val="18"/>
                      <w:rtl/>
                    </w:rPr>
                    <w:t xml:space="preserve">ס' 2) </w:t>
                  </w:r>
                </w:p>
                <w:p w:rsidR="00EF5FC7" w:rsidRDefault="00EF5FC7">
                  <w:pPr>
                    <w:spacing w:line="160" w:lineRule="exact"/>
                    <w:jc w:val="left"/>
                    <w:rPr>
                      <w:rFonts w:cs="Miriam"/>
                      <w:noProof/>
                      <w:sz w:val="18"/>
                      <w:szCs w:val="18"/>
                      <w:rtl/>
                    </w:rPr>
                  </w:pPr>
                  <w:r>
                    <w:rPr>
                      <w:rFonts w:cs="Miriam"/>
                      <w:sz w:val="18"/>
                      <w:szCs w:val="18"/>
                      <w:rtl/>
                    </w:rPr>
                    <w:t>ת</w:t>
                  </w:r>
                  <w:r>
                    <w:rPr>
                      <w:rFonts w:cs="Miriam" w:hint="cs"/>
                      <w:sz w:val="18"/>
                      <w:szCs w:val="18"/>
                      <w:rtl/>
                    </w:rPr>
                    <w:t>שמ"ח-1988</w:t>
                  </w:r>
                </w:p>
              </w:txbxContent>
            </v:textbox>
            <w10:anchorlock/>
          </v:rect>
        </w:pict>
      </w:r>
      <w:r>
        <w:rPr>
          <w:rStyle w:val="big-number"/>
          <w:rtl/>
        </w:rPr>
        <w:t>53</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חליטה רשות הרישוי או החליט המנהל, בתוקף היותו רשות רישוי או בהשגה, על ביטול רשיון או הגדר או על התלייתם, רשאי בעל הרשיון או ההגדר הרואה עצמו נפגע על ידי ההחלטה לבקש, במעמד מתן ההחלטה, או תוך 14 יום מיום שהומצאה לי</w:t>
      </w:r>
      <w:r>
        <w:rPr>
          <w:rStyle w:val="default"/>
          <w:rFonts w:cs="FrankRuehl"/>
          <w:rtl/>
        </w:rPr>
        <w:t>ד</w:t>
      </w:r>
      <w:r>
        <w:rPr>
          <w:rStyle w:val="default"/>
          <w:rFonts w:cs="FrankRuehl" w:hint="cs"/>
          <w:rtl/>
        </w:rPr>
        <w:t xml:space="preserve">יו, עיכוב ביצוע ההחלטה עד לסיום ההליכים בהשגה שתוגש למנהל או בערר שיוגש לועדת הערר, הכל לפי הענין. עוכב ביצוע ההחלטה כאמור, ומבקש העיכוב לא הגיש השגה למנהל או ערר לועדת הערר תוך המועד שנקבע בחלק זה, יתבטל עיכוב ביצוע ההחלטה מאליו בתום המועד שנקבע להגשת ההשגה או הערר, לפי הענין. </w:t>
      </w:r>
    </w:p>
    <w:p w:rsidR="00CD2F98" w:rsidRDefault="00CD2F98">
      <w:pPr>
        <w:pStyle w:val="P00"/>
        <w:spacing w:before="72"/>
        <w:ind w:left="0" w:right="1134"/>
        <w:rPr>
          <w:rStyle w:val="default"/>
          <w:rFonts w:cs="FrankRuehl"/>
          <w:rtl/>
        </w:rPr>
      </w:pPr>
      <w:r>
        <w:rPr>
          <w:lang w:val="he-IL"/>
        </w:rPr>
        <w:pict>
          <v:rect id="_x0000_s2149" style="position:absolute;left:0;text-align:left;margin-left:464.5pt;margin-top:8.05pt;width:75.05pt;height:20pt;z-index:251387392" o:allowincell="f" filled="f" stroked="f" strokecolor="lime" strokeweight=".25pt">
            <v:textbox inset="0,0,0,0">
              <w:txbxContent>
                <w:p w:rsidR="00EF5FC7" w:rsidRDefault="00EF5FC7">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5FC7" w:rsidRDefault="00EF5FC7">
                  <w:pPr>
                    <w:spacing w:line="160" w:lineRule="exact"/>
                    <w:jc w:val="left"/>
                    <w:rPr>
                      <w:rFonts w:cs="Miriam"/>
                      <w:noProof/>
                      <w:sz w:val="18"/>
                      <w:szCs w:val="18"/>
                      <w:rtl/>
                    </w:rPr>
                  </w:pPr>
                  <w:r>
                    <w:rPr>
                      <w:rFonts w:cs="Miriam" w:hint="cs"/>
                      <w:sz w:val="18"/>
                      <w:szCs w:val="18"/>
                      <w:rtl/>
                    </w:rPr>
                    <w:t>תשמ"ח-1988</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t>ה</w:t>
      </w:r>
      <w:r>
        <w:rPr>
          <w:rStyle w:val="default"/>
          <w:rFonts w:cs="FrankRuehl" w:hint="cs"/>
          <w:rtl/>
        </w:rPr>
        <w:t>חליטה רשות הרישוי או המנהל בתוקף היותו רשות רישוי או בדונו בהשגה שלא להיעתר לבקשה לעיכוב ביצוע החלטה, רשאי בעל הרשיון או ההגדר הרואה עצמו נפגע לבקש דיון דחוף בועדת הערר כדי לדון בערר על החלטתה ובערר על אי מתן עיכוב ביצוע ההח</w:t>
      </w:r>
      <w:r>
        <w:rPr>
          <w:rStyle w:val="default"/>
          <w:rFonts w:cs="FrankRuehl"/>
          <w:rtl/>
        </w:rPr>
        <w:t>ל</w:t>
      </w:r>
      <w:r>
        <w:rPr>
          <w:rStyle w:val="default"/>
          <w:rFonts w:cs="FrankRuehl" w:hint="cs"/>
          <w:rtl/>
        </w:rPr>
        <w:t xml:space="preserve">טה עד לסיום ההליכים בערר. על אף האמור בתקנה 56, תדון ועדת הערר בענין לא יאוחר מ-14 יום ממועד הגשת הבקשה כאמור. </w:t>
      </w:r>
    </w:p>
    <w:p w:rsidR="00CD2F98" w:rsidRDefault="00CD2F98">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t>ע</w:t>
      </w:r>
      <w:r>
        <w:rPr>
          <w:rStyle w:val="default"/>
          <w:rFonts w:cs="FrankRuehl" w:hint="cs"/>
          <w:rtl/>
        </w:rPr>
        <w:t>וכב ביצוע ההחלטה עד לסיום ההליכים בהשגה או בערר, יהא המנהל או ועדת הערר, לפי הענין, רשאים בכל שלב של הדיון להורות על ביטול העיכוב אם ראו</w:t>
      </w:r>
      <w:r>
        <w:rPr>
          <w:rStyle w:val="default"/>
          <w:rFonts w:cs="FrankRuehl"/>
          <w:rtl/>
        </w:rPr>
        <w:t xml:space="preserve"> </w:t>
      </w:r>
      <w:r>
        <w:rPr>
          <w:rStyle w:val="default"/>
          <w:rFonts w:cs="FrankRuehl" w:hint="cs"/>
          <w:rtl/>
        </w:rPr>
        <w:t xml:space="preserve">שעיכוב ביצוע ההחלטה יש בו כדי לפגוע בבטיחות הטיסה. </w:t>
      </w:r>
    </w:p>
    <w:p w:rsidR="00CD2F98" w:rsidRPr="00CD732A" w:rsidRDefault="00CD2F98">
      <w:pPr>
        <w:pStyle w:val="P00"/>
        <w:spacing w:before="0"/>
        <w:ind w:left="0" w:right="1134"/>
        <w:rPr>
          <w:rFonts w:cs="FrankRuehl" w:hint="cs"/>
          <w:b/>
          <w:bCs/>
          <w:vanish/>
          <w:szCs w:val="20"/>
          <w:shd w:val="clear" w:color="auto" w:fill="FFFF99"/>
          <w:rtl/>
        </w:rPr>
      </w:pPr>
      <w:bookmarkStart w:id="129" w:name="Rov555"/>
      <w:r w:rsidRPr="00CD732A">
        <w:rPr>
          <w:rFonts w:cs="FrankRuehl" w:hint="cs"/>
          <w:vanish/>
          <w:color w:val="FF0000"/>
          <w:szCs w:val="20"/>
          <w:shd w:val="clear" w:color="auto" w:fill="FFFF99"/>
          <w:rtl/>
        </w:rPr>
        <w:t>מיום 19.5.1988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(מס' 2)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15" w:history="1">
        <w:r w:rsidRPr="00CD732A">
          <w:rPr>
            <w:rStyle w:val="Hyperlink"/>
            <w:rFonts w:cs="FrankRuehl" w:hint="cs"/>
            <w:vanish/>
            <w:szCs w:val="20"/>
            <w:shd w:val="clear" w:color="auto" w:fill="FFFF99"/>
            <w:rtl/>
          </w:rPr>
          <w:t>ק"ת תשמ"ח מס' 5108</w:t>
        </w:r>
      </w:hyperlink>
      <w:r w:rsidRPr="00CD732A">
        <w:rPr>
          <w:rFonts w:cs="FrankRuehl" w:hint="cs"/>
          <w:vanish/>
          <w:szCs w:val="20"/>
          <w:shd w:val="clear" w:color="auto" w:fill="FFFF99"/>
          <w:rtl/>
        </w:rPr>
        <w:t xml:space="preserve"> מיום 19.5.1988 עמ' 829</w:t>
      </w:r>
    </w:p>
    <w:p w:rsidR="00CD2F98" w:rsidRPr="00CD732A" w:rsidRDefault="00CD2F98">
      <w:pPr>
        <w:pStyle w:val="P00"/>
        <w:ind w:left="0"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א)</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חליטה רשות הרישוי או החליט המנהל, בתוקף היותו רשות רישוי או בהשגה, על ביטול רשיון או הגדר או על התלייתם, </w:t>
      </w:r>
      <w:r w:rsidRPr="00CD732A">
        <w:rPr>
          <w:rStyle w:val="default"/>
          <w:rFonts w:cs="FrankRuehl" w:hint="cs"/>
          <w:strike/>
          <w:vanish/>
          <w:sz w:val="22"/>
          <w:szCs w:val="22"/>
          <w:shd w:val="clear" w:color="auto" w:fill="FFFF99"/>
          <w:rtl/>
        </w:rPr>
        <w:t>רשאי הרואה עצמו נפגע</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רשאי בעל הרשיון או ההגדר הרואה עצמו נפגע</w:t>
      </w:r>
      <w:r w:rsidRPr="00CD732A">
        <w:rPr>
          <w:rStyle w:val="default"/>
          <w:rFonts w:cs="FrankRuehl" w:hint="cs"/>
          <w:vanish/>
          <w:sz w:val="22"/>
          <w:szCs w:val="22"/>
          <w:shd w:val="clear" w:color="auto" w:fill="FFFF99"/>
          <w:rtl/>
        </w:rPr>
        <w:t xml:space="preserve"> על ידי ההחלטה לבקש, במעמד מתן ההחלטה, או תוך 14 יום מיום שהומצאה לי</w:t>
      </w:r>
      <w:r w:rsidRPr="00CD732A">
        <w:rPr>
          <w:rStyle w:val="default"/>
          <w:rFonts w:cs="FrankRuehl"/>
          <w:vanish/>
          <w:sz w:val="22"/>
          <w:szCs w:val="22"/>
          <w:shd w:val="clear" w:color="auto" w:fill="FFFF99"/>
          <w:rtl/>
        </w:rPr>
        <w:t>ד</w:t>
      </w:r>
      <w:r w:rsidRPr="00CD732A">
        <w:rPr>
          <w:rStyle w:val="default"/>
          <w:rFonts w:cs="FrankRuehl" w:hint="cs"/>
          <w:vanish/>
          <w:sz w:val="22"/>
          <w:szCs w:val="22"/>
          <w:shd w:val="clear" w:color="auto" w:fill="FFFF99"/>
          <w:rtl/>
        </w:rPr>
        <w:t xml:space="preserve">יו, עיכוב ביצוע ההחלטה עד לסיום ההליכים בהשגה שתוגש למנהל או בערר שיוגש לועדת הערר, הכל לפי הענין. עוכב ביצוע ההחלטה כאמור, ומבקש העיכוב לא הגיש השגה למנהל או ערר לועדת הערר תוך המועד שנקבע בחלק זה, יתבטל עיכוב ביצוע ההחלטה מאליו בתום המועד שנקבע להגשת ההשגה או הערר, לפי הענין. </w:t>
      </w:r>
    </w:p>
    <w:p w:rsidR="00CD2F98" w:rsidRDefault="00CD2F98">
      <w:pPr>
        <w:pStyle w:val="P00"/>
        <w:spacing w:before="0"/>
        <w:ind w:left="0" w:right="1134"/>
        <w:rPr>
          <w:rStyle w:val="default"/>
          <w:rFonts w:cs="FrankRuehl"/>
          <w:sz w:val="2"/>
          <w:szCs w:val="2"/>
          <w:rtl/>
        </w:rPr>
      </w:pPr>
      <w:r w:rsidRPr="00CD732A">
        <w:rP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ב)</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חליטה רשות הרישוי או המנהל בתוקף היותו רשות רישוי או בדונו בהשגה שלא להיעתר לבקשה לעיכוב ביצוע החלטה, </w:t>
      </w:r>
      <w:r w:rsidRPr="00CD732A">
        <w:rPr>
          <w:rStyle w:val="default"/>
          <w:rFonts w:cs="FrankRuehl" w:hint="cs"/>
          <w:strike/>
          <w:vanish/>
          <w:sz w:val="22"/>
          <w:szCs w:val="22"/>
          <w:shd w:val="clear" w:color="auto" w:fill="FFFF99"/>
          <w:rtl/>
        </w:rPr>
        <w:t>רשאי הרואה עצמו נפגע</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רשאי בעל הרשיון או ההגדר הרואה עצמו נפגע</w:t>
      </w:r>
      <w:r w:rsidRPr="00CD732A">
        <w:rPr>
          <w:rStyle w:val="default"/>
          <w:rFonts w:cs="FrankRuehl" w:hint="cs"/>
          <w:vanish/>
          <w:sz w:val="22"/>
          <w:szCs w:val="22"/>
          <w:shd w:val="clear" w:color="auto" w:fill="FFFF99"/>
          <w:rtl/>
        </w:rPr>
        <w:t xml:space="preserve"> לבקש דיון דחוף בועדת הערר כדי לדון בערר על החלטתה ובערר על אי מתן עיכוב ביצוע ההח</w:t>
      </w:r>
      <w:r w:rsidRPr="00CD732A">
        <w:rPr>
          <w:rStyle w:val="default"/>
          <w:rFonts w:cs="FrankRuehl"/>
          <w:vanish/>
          <w:sz w:val="22"/>
          <w:szCs w:val="22"/>
          <w:shd w:val="clear" w:color="auto" w:fill="FFFF99"/>
          <w:rtl/>
        </w:rPr>
        <w:t>ל</w:t>
      </w:r>
      <w:r w:rsidRPr="00CD732A">
        <w:rPr>
          <w:rStyle w:val="default"/>
          <w:rFonts w:cs="FrankRuehl" w:hint="cs"/>
          <w:vanish/>
          <w:sz w:val="22"/>
          <w:szCs w:val="22"/>
          <w:shd w:val="clear" w:color="auto" w:fill="FFFF99"/>
          <w:rtl/>
        </w:rPr>
        <w:t xml:space="preserve">טה עד לסיום ההליכים בערר. על אף האמור בתקנה 56, תדון ועדת הערר בענין לא יאוחר מ- 14 יום ממועד הגשת הבקשה כאמור. </w:t>
      </w:r>
      <w:bookmarkEnd w:id="129"/>
    </w:p>
    <w:p w:rsidR="00CD2F98" w:rsidRDefault="00CD2F98">
      <w:pPr>
        <w:pStyle w:val="P00"/>
        <w:spacing w:before="72"/>
        <w:ind w:left="0" w:right="1134"/>
        <w:rPr>
          <w:rStyle w:val="default"/>
          <w:rFonts w:cs="FrankRuehl"/>
          <w:rtl/>
        </w:rPr>
      </w:pPr>
      <w:bookmarkStart w:id="130" w:name="Seif56"/>
      <w:bookmarkEnd w:id="130"/>
      <w:r>
        <w:rPr>
          <w:rStyle w:val="big-number"/>
        </w:rPr>
        <w:pict>
          <v:rect id="_x0000_s2150" style="position:absolute;left:0;text-align:left;margin-left:464.5pt;margin-top:8.05pt;width:75.05pt;height:10pt;z-index:25138841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הר</w:t>
                  </w:r>
                  <w:r>
                    <w:rPr>
                      <w:rFonts w:cs="Miriam" w:hint="cs"/>
                      <w:sz w:val="18"/>
                      <w:szCs w:val="18"/>
                      <w:rtl/>
                    </w:rPr>
                    <w:t>כב ועדת הערר</w:t>
                  </w:r>
                </w:p>
              </w:txbxContent>
            </v:textbox>
            <w10:anchorlock/>
          </v:rect>
        </w:pict>
      </w:r>
      <w:r>
        <w:rPr>
          <w:rStyle w:val="big-number"/>
          <w:rtl/>
        </w:rPr>
        <w:t>54</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ו</w:t>
      </w:r>
      <w:r>
        <w:rPr>
          <w:rStyle w:val="default"/>
          <w:rFonts w:cs="FrankRuehl" w:hint="cs"/>
          <w:rtl/>
        </w:rPr>
        <w:t xml:space="preserve">עדת הערר תדון בשלושה, שהם - היושב ראש או ממלא מקומו הקבוע והוא ישב בראש המותב, ושני חברים, האחד בעל מקצוע בתחום התעופה הקשור לנשוא הערר, והאחר משפטן בעל ידע בתעופה אזרחית. </w:t>
      </w:r>
    </w:p>
    <w:p w:rsidR="00CD2F98" w:rsidRDefault="00CD2F98">
      <w:pPr>
        <w:pStyle w:val="P02"/>
        <w:spacing w:before="72"/>
        <w:ind w:left="1021"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(1)</w:t>
      </w:r>
      <w:r>
        <w:rPr>
          <w:rStyle w:val="default"/>
          <w:rFonts w:cs="FrankRuehl"/>
          <w:rtl/>
        </w:rPr>
        <w:tab/>
        <w:t>ה</w:t>
      </w:r>
      <w:r>
        <w:rPr>
          <w:rStyle w:val="default"/>
          <w:rFonts w:cs="FrankRuehl" w:hint="cs"/>
          <w:rtl/>
        </w:rPr>
        <w:t>שר ימנה כי</w:t>
      </w:r>
      <w:r>
        <w:rPr>
          <w:rStyle w:val="default"/>
          <w:rFonts w:cs="FrankRuehl"/>
          <w:rtl/>
        </w:rPr>
        <w:t>ו</w:t>
      </w:r>
      <w:r>
        <w:rPr>
          <w:rStyle w:val="default"/>
          <w:rFonts w:cs="FrankRuehl" w:hint="cs"/>
          <w:rtl/>
        </w:rPr>
        <w:t xml:space="preserve">שב ראש ועדת הערר וכממלא מקומו הקבוע אנשים בעלי רקע בתעופה שאינם מקרב עובדי המדינה. </w:t>
      </w:r>
    </w:p>
    <w:p w:rsidR="00CD2F98" w:rsidRDefault="00CD2F98">
      <w:pPr>
        <w:pStyle w:val="P22"/>
        <w:spacing w:before="72"/>
        <w:ind w:left="1021" w:right="1134"/>
        <w:rPr>
          <w:rStyle w:val="default"/>
          <w:rFonts w:cs="FrankRuehl"/>
          <w:rtl/>
        </w:rPr>
      </w:pPr>
      <w:r>
        <w:rPr>
          <w:rStyle w:val="default"/>
          <w:rFonts w:cs="FrankRuehl"/>
          <w:rtl/>
        </w:rPr>
        <w:t>(2)</w:t>
      </w:r>
      <w:r>
        <w:rPr>
          <w:rStyle w:val="default"/>
          <w:rFonts w:cs="FrankRuehl"/>
          <w:rtl/>
        </w:rPr>
        <w:tab/>
        <w:t>ת</w:t>
      </w:r>
      <w:r>
        <w:rPr>
          <w:rStyle w:val="default"/>
          <w:rFonts w:cs="FrankRuehl" w:hint="cs"/>
          <w:rtl/>
        </w:rPr>
        <w:t xml:space="preserve">קופת כהונת יושב ראש ועדת הערר וממלא מקומו תהא שנים עשר חודש, והשר רשאי לחזור ולמנותם. </w:t>
      </w:r>
    </w:p>
    <w:p w:rsidR="00CD2F98" w:rsidRDefault="00CD2F98">
      <w:pPr>
        <w:pStyle w:val="P22"/>
        <w:spacing w:before="72"/>
        <w:ind w:left="1021"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ושב ראש ועדת הערר או ממלא מקומו הקבוע יחדלו לכהן בתפקידם לפני תום תקופת כה</w:t>
      </w:r>
      <w:r>
        <w:rPr>
          <w:rStyle w:val="default"/>
          <w:rFonts w:cs="FrankRuehl"/>
          <w:rtl/>
        </w:rPr>
        <w:t>ו</w:t>
      </w:r>
      <w:r>
        <w:rPr>
          <w:rStyle w:val="default"/>
          <w:rFonts w:cs="FrankRuehl" w:hint="cs"/>
          <w:rtl/>
        </w:rPr>
        <w:t xml:space="preserve">נתם באחת מאלה: </w:t>
      </w:r>
    </w:p>
    <w:p w:rsidR="00CD2F98" w:rsidRDefault="00CD2F98">
      <w:pPr>
        <w:pStyle w:val="P33"/>
        <w:spacing w:before="72"/>
        <w:ind w:left="1474" w:right="1134"/>
        <w:rPr>
          <w:rStyle w:val="default"/>
          <w:rFonts w:cs="FrankRuehl"/>
          <w:rtl/>
        </w:rPr>
      </w:pPr>
      <w:r>
        <w:rPr>
          <w:rStyle w:val="default"/>
          <w:rFonts w:cs="FrankRuehl"/>
          <w:rtl/>
        </w:rPr>
        <w:t>א.</w:t>
      </w:r>
      <w:r>
        <w:rPr>
          <w:rStyle w:val="default"/>
          <w:rFonts w:cs="FrankRuehl"/>
          <w:rtl/>
        </w:rPr>
        <w:tab/>
        <w:t>ה</w:t>
      </w:r>
      <w:r>
        <w:rPr>
          <w:rStyle w:val="default"/>
          <w:rFonts w:cs="FrankRuehl" w:hint="cs"/>
          <w:rtl/>
        </w:rPr>
        <w:t xml:space="preserve">וא התפטר מתפקידו כיושב ראש או כממלא מקום במסירת כתב התפטרות לשר. ההתפטרות תכנס לתוקפה בתום 30 יום ממועד מסירת כתב ההתפטרות; </w:t>
      </w:r>
    </w:p>
    <w:p w:rsidR="00CD2F98" w:rsidRDefault="00CD2F98">
      <w:pPr>
        <w:pStyle w:val="P33"/>
        <w:spacing w:before="72"/>
        <w:ind w:left="1474" w:right="1134"/>
        <w:rPr>
          <w:rStyle w:val="default"/>
          <w:rFonts w:cs="FrankRuehl"/>
          <w:rtl/>
        </w:rPr>
      </w:pPr>
      <w:r>
        <w:rPr>
          <w:rStyle w:val="default"/>
          <w:rFonts w:cs="FrankRuehl"/>
          <w:rtl/>
        </w:rPr>
        <w:t>ב.</w:t>
      </w:r>
      <w:r>
        <w:rPr>
          <w:rStyle w:val="default"/>
          <w:rFonts w:cs="FrankRuehl"/>
          <w:rtl/>
        </w:rPr>
        <w:tab/>
        <w:t>ה</w:t>
      </w:r>
      <w:r>
        <w:rPr>
          <w:rStyle w:val="default"/>
          <w:rFonts w:cs="FrankRuehl" w:hint="cs"/>
          <w:rtl/>
        </w:rPr>
        <w:t xml:space="preserve">וא הורשע בעבירה שיש עמה קלון; </w:t>
      </w:r>
    </w:p>
    <w:p w:rsidR="00CD2F98" w:rsidRDefault="001C6CE7" w:rsidP="001C6CE7">
      <w:pPr>
        <w:pStyle w:val="P33"/>
        <w:spacing w:before="72"/>
        <w:ind w:left="1474" w:right="1134"/>
        <w:rPr>
          <w:rStyle w:val="default"/>
          <w:rFonts w:cs="FrankRuehl" w:hint="cs"/>
          <w:rtl/>
        </w:rPr>
      </w:pPr>
      <w:r>
        <w:rPr>
          <w:rFonts w:cs="FrankRuehl" w:hint="cs"/>
          <w:rtl/>
          <w:lang w:eastAsia="en-US"/>
        </w:rPr>
        <w:pict>
          <v:shape id="_x0000_s2908" type="#_x0000_t202" style="position:absolute;left:0;text-align:left;margin-left:470.35pt;margin-top:7.1pt;width:1in;height:11.2pt;z-index:251934208" filled="f" stroked="f">
            <v:textbox inset="1mm,0,1mm,0">
              <w:txbxContent>
                <w:p w:rsidR="00EF5FC7" w:rsidRDefault="00EF5FC7" w:rsidP="001C6CE7">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CD2F98">
        <w:rPr>
          <w:rStyle w:val="default"/>
          <w:rFonts w:cs="FrankRuehl" w:hint="cs"/>
          <w:rtl/>
        </w:rPr>
        <w:t>ג</w:t>
      </w:r>
      <w:r w:rsidR="00CD2F98">
        <w:rPr>
          <w:rStyle w:val="default"/>
          <w:rFonts w:cs="FrankRuehl"/>
          <w:rtl/>
        </w:rPr>
        <w:t>.</w:t>
      </w:r>
      <w:r w:rsidR="00CD2F98">
        <w:rPr>
          <w:rStyle w:val="default"/>
          <w:rFonts w:cs="FrankRuehl"/>
          <w:rtl/>
        </w:rPr>
        <w:tab/>
        <w:t>ה</w:t>
      </w:r>
      <w:r w:rsidR="00CD2F98">
        <w:rPr>
          <w:rStyle w:val="default"/>
          <w:rFonts w:cs="FrankRuehl" w:hint="cs"/>
          <w:rtl/>
        </w:rPr>
        <w:t>וא היה מעורב בתקופת כהונתו בתאונה או בתקרית כמ</w:t>
      </w:r>
      <w:r w:rsidR="00CD2F98">
        <w:rPr>
          <w:rStyle w:val="default"/>
          <w:rFonts w:cs="FrankRuehl"/>
          <w:rtl/>
        </w:rPr>
        <w:t>ש</w:t>
      </w:r>
      <w:r>
        <w:rPr>
          <w:rStyle w:val="default"/>
          <w:rFonts w:cs="FrankRuehl" w:hint="cs"/>
          <w:rtl/>
        </w:rPr>
        <w:t>מעותן בתקנות החקירה;</w:t>
      </w:r>
    </w:p>
    <w:p w:rsidR="00CD2F98" w:rsidRDefault="00CD2F98">
      <w:pPr>
        <w:pStyle w:val="P33"/>
        <w:spacing w:before="72"/>
        <w:ind w:left="1474" w:right="1134"/>
        <w:rPr>
          <w:rStyle w:val="default"/>
          <w:rFonts w:cs="FrankRuehl" w:hint="cs"/>
          <w:rtl/>
        </w:rPr>
      </w:pPr>
      <w:r>
        <w:rPr>
          <w:rStyle w:val="default"/>
          <w:rFonts w:cs="FrankRuehl" w:hint="cs"/>
          <w:rtl/>
        </w:rPr>
        <w:t>ד</w:t>
      </w:r>
      <w:r>
        <w:rPr>
          <w:rStyle w:val="default"/>
          <w:rFonts w:cs="FrankRuehl"/>
          <w:rtl/>
        </w:rPr>
        <w:t>.</w:t>
      </w:r>
      <w:r>
        <w:rPr>
          <w:rStyle w:val="default"/>
          <w:rFonts w:cs="FrankRuehl"/>
          <w:rtl/>
        </w:rPr>
        <w:tab/>
        <w:t>ה</w:t>
      </w:r>
      <w:r>
        <w:rPr>
          <w:rStyle w:val="default"/>
          <w:rFonts w:cs="FrankRuehl" w:hint="cs"/>
          <w:rtl/>
        </w:rPr>
        <w:t>שר מצא כי נבצר ממנו למלא תפקי</w:t>
      </w:r>
      <w:r w:rsidR="001C6CE7">
        <w:rPr>
          <w:rStyle w:val="default"/>
          <w:rFonts w:cs="FrankRuehl" w:hint="cs"/>
          <w:rtl/>
        </w:rPr>
        <w:t>דו והעבירו מכהונתו בהודעה בכתב.</w:t>
      </w:r>
    </w:p>
    <w:p w:rsidR="001C6CE7" w:rsidRPr="00CD732A" w:rsidRDefault="001C6CE7" w:rsidP="001C6CE7">
      <w:pPr>
        <w:pStyle w:val="P00"/>
        <w:tabs>
          <w:tab w:val="clear" w:pos="6259"/>
        </w:tabs>
        <w:spacing w:before="0"/>
        <w:ind w:left="1474" w:right="1134"/>
        <w:rPr>
          <w:rFonts w:cs="FrankRuehl" w:hint="cs"/>
          <w:vanish/>
          <w:color w:val="FF0000"/>
          <w:szCs w:val="20"/>
          <w:shd w:val="clear" w:color="auto" w:fill="FFFF99"/>
          <w:rtl/>
        </w:rPr>
      </w:pPr>
      <w:bookmarkStart w:id="131" w:name="Rov738"/>
      <w:r w:rsidRPr="00CD732A">
        <w:rPr>
          <w:rFonts w:cs="FrankRuehl" w:hint="cs"/>
          <w:vanish/>
          <w:color w:val="FF0000"/>
          <w:szCs w:val="20"/>
          <w:shd w:val="clear" w:color="auto" w:fill="FFFF99"/>
          <w:rtl/>
        </w:rPr>
        <w:t>מיום 29.6.2016</w:t>
      </w:r>
    </w:p>
    <w:p w:rsidR="001C6CE7" w:rsidRPr="00CD732A" w:rsidRDefault="001C6CE7" w:rsidP="001C6CE7">
      <w:pPr>
        <w:pStyle w:val="P00"/>
        <w:tabs>
          <w:tab w:val="clear" w:pos="6259"/>
        </w:tabs>
        <w:spacing w:before="0"/>
        <w:ind w:left="1474"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1C6CE7" w:rsidRPr="00CD732A" w:rsidRDefault="001C6CE7" w:rsidP="001C6CE7">
      <w:pPr>
        <w:pStyle w:val="P00"/>
        <w:tabs>
          <w:tab w:val="clear" w:pos="6259"/>
        </w:tabs>
        <w:spacing w:before="0"/>
        <w:ind w:left="1474" w:right="1134"/>
        <w:rPr>
          <w:rFonts w:cs="FrankRuehl" w:hint="cs"/>
          <w:vanish/>
          <w:szCs w:val="20"/>
          <w:shd w:val="clear" w:color="auto" w:fill="FFFF99"/>
          <w:rtl/>
        </w:rPr>
      </w:pPr>
      <w:hyperlink r:id="rId116"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1C6CE7" w:rsidRPr="001C6CE7" w:rsidRDefault="001C6CE7" w:rsidP="001C6CE7">
      <w:pPr>
        <w:pStyle w:val="P33"/>
        <w:ind w:left="1474" w:right="1134"/>
        <w:rPr>
          <w:rStyle w:val="default"/>
          <w:rFonts w:cs="FrankRuehl" w:hint="cs"/>
          <w:sz w:val="2"/>
          <w:szCs w:val="2"/>
          <w:rtl/>
        </w:rPr>
      </w:pPr>
      <w:r w:rsidRPr="00CD732A">
        <w:rPr>
          <w:rStyle w:val="default"/>
          <w:rFonts w:cs="FrankRuehl" w:hint="cs"/>
          <w:vanish/>
          <w:sz w:val="22"/>
          <w:szCs w:val="22"/>
          <w:shd w:val="clear" w:color="auto" w:fill="FFFF99"/>
          <w:rtl/>
        </w:rPr>
        <w:t>ג</w:t>
      </w:r>
      <w:r w:rsidRPr="00CD732A">
        <w:rPr>
          <w:rStyle w:val="default"/>
          <w:rFonts w:cs="FrankRuehl"/>
          <w:vanish/>
          <w:sz w:val="22"/>
          <w:szCs w:val="22"/>
          <w:shd w:val="clear" w:color="auto" w:fill="FFFF99"/>
          <w:rtl/>
        </w:rPr>
        <w:t>.</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וא היה מעורב בתקופת כהונתו בתאונה או בתקרית כמ</w:t>
      </w:r>
      <w:r w:rsidRPr="00CD732A">
        <w:rPr>
          <w:rStyle w:val="default"/>
          <w:rFonts w:cs="FrankRuehl"/>
          <w:vanish/>
          <w:sz w:val="22"/>
          <w:szCs w:val="22"/>
          <w:shd w:val="clear" w:color="auto" w:fill="FFFF99"/>
          <w:rtl/>
        </w:rPr>
        <w:t>ש</w:t>
      </w:r>
      <w:r w:rsidRPr="00CD732A">
        <w:rPr>
          <w:rStyle w:val="default"/>
          <w:rFonts w:cs="FrankRuehl" w:hint="cs"/>
          <w:vanish/>
          <w:sz w:val="22"/>
          <w:szCs w:val="22"/>
          <w:shd w:val="clear" w:color="auto" w:fill="FFFF99"/>
          <w:rtl/>
        </w:rPr>
        <w:t xml:space="preserve">מעותן </w:t>
      </w:r>
      <w:r w:rsidRPr="00CD732A">
        <w:rPr>
          <w:rStyle w:val="default"/>
          <w:rFonts w:cs="FrankRuehl" w:hint="cs"/>
          <w:strike/>
          <w:vanish/>
          <w:sz w:val="22"/>
          <w:szCs w:val="22"/>
          <w:shd w:val="clear" w:color="auto" w:fill="FFFF99"/>
          <w:rtl/>
        </w:rPr>
        <w:t>בתקנות ועדות חקירה</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בתקנות החקירה</w:t>
      </w:r>
      <w:r w:rsidRPr="00CD732A">
        <w:rPr>
          <w:rStyle w:val="default"/>
          <w:rFonts w:cs="FrankRuehl" w:hint="cs"/>
          <w:vanish/>
          <w:sz w:val="22"/>
          <w:szCs w:val="22"/>
          <w:shd w:val="clear" w:color="auto" w:fill="FFFF99"/>
          <w:rtl/>
        </w:rPr>
        <w:t>;</w:t>
      </w:r>
      <w:bookmarkEnd w:id="131"/>
    </w:p>
    <w:p w:rsidR="00CD2F98" w:rsidRDefault="00CD2F98">
      <w:pPr>
        <w:pStyle w:val="P00"/>
        <w:spacing w:before="72"/>
        <w:ind w:left="0" w:right="1134"/>
        <w:rPr>
          <w:rStyle w:val="default"/>
          <w:rFonts w:cs="FrankRuehl"/>
          <w:rtl/>
        </w:rPr>
      </w:pPr>
      <w:bookmarkStart w:id="132" w:name="Seif57"/>
      <w:bookmarkEnd w:id="132"/>
      <w:r>
        <w:rPr>
          <w:rStyle w:val="big-number"/>
        </w:rPr>
        <w:pict>
          <v:rect id="_x0000_s2151" style="position:absolute;left:0;text-align:left;margin-left:464.5pt;margin-top:8.05pt;width:75.05pt;height:10pt;z-index:25138944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סמ</w:t>
                  </w:r>
                  <w:r>
                    <w:rPr>
                      <w:rFonts w:cs="Miriam" w:hint="cs"/>
                      <w:sz w:val="18"/>
                      <w:szCs w:val="18"/>
                      <w:rtl/>
                    </w:rPr>
                    <w:t>כויות ועדת הערר</w:t>
                  </w:r>
                </w:p>
              </w:txbxContent>
            </v:textbox>
            <w10:anchorlock/>
          </v:rect>
        </w:pict>
      </w:r>
      <w:r>
        <w:rPr>
          <w:rStyle w:val="big-number"/>
          <w:rtl/>
        </w:rPr>
        <w:t>55</w:t>
      </w:r>
      <w:r>
        <w:rPr>
          <w:rStyle w:val="default"/>
          <w:rFonts w:cs="FrankRuehl"/>
          <w:rtl/>
        </w:rPr>
        <w:t>.</w:t>
      </w:r>
      <w:r>
        <w:rPr>
          <w:rStyle w:val="default"/>
          <w:rFonts w:cs="FrankRuehl"/>
          <w:rtl/>
        </w:rPr>
        <w:tab/>
        <w:t>ו</w:t>
      </w:r>
      <w:r>
        <w:rPr>
          <w:rStyle w:val="default"/>
          <w:rFonts w:cs="FrankRuehl" w:hint="cs"/>
          <w:rtl/>
        </w:rPr>
        <w:t xml:space="preserve">עדת הערר רשאית -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אשר את החלטת המנהל, לבטלה או לשנותה;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הורות על עריכת דיון נוסף בפני המנהל או בפני רשות הרישוי לפי הנחיות שתקבע;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המליץ בפני</w:t>
      </w:r>
      <w:r>
        <w:rPr>
          <w:rStyle w:val="default"/>
          <w:rFonts w:cs="FrankRuehl"/>
          <w:rtl/>
        </w:rPr>
        <w:t xml:space="preserve"> </w:t>
      </w:r>
      <w:r>
        <w:rPr>
          <w:rStyle w:val="default"/>
          <w:rFonts w:cs="FrankRuehl" w:hint="cs"/>
          <w:rtl/>
        </w:rPr>
        <w:t xml:space="preserve">המנהל על עריכת בדיקה מחודשת של הענין;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 xml:space="preserve">המליץ בפני המנהל בכל ענין שיתעורר בפניה תוך כדי הדיון, ככל שתמצא לנכון. </w:t>
      </w:r>
    </w:p>
    <w:p w:rsidR="00CD2F98" w:rsidRDefault="00CD2F98">
      <w:pPr>
        <w:pStyle w:val="P00"/>
        <w:spacing w:before="72"/>
        <w:ind w:left="0" w:right="1134"/>
        <w:rPr>
          <w:rStyle w:val="default"/>
          <w:rFonts w:cs="FrankRuehl"/>
          <w:rtl/>
        </w:rPr>
      </w:pPr>
      <w:bookmarkStart w:id="133" w:name="Seif58"/>
      <w:bookmarkEnd w:id="133"/>
      <w:r>
        <w:rPr>
          <w:rStyle w:val="big-number"/>
        </w:rPr>
        <w:pict>
          <v:rect id="_x0000_s2152" style="position:absolute;left:0;text-align:left;margin-left:464.5pt;margin-top:8.05pt;width:75.05pt;height:20pt;z-index:25139046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נו</w:t>
                  </w:r>
                  <w:r>
                    <w:rPr>
                      <w:rFonts w:cs="Miriam" w:hint="cs"/>
                      <w:sz w:val="18"/>
                      <w:szCs w:val="18"/>
                      <w:rtl/>
                    </w:rPr>
                    <w:t xml:space="preserve">הלי עבודת </w:t>
                  </w:r>
                  <w:r>
                    <w:rPr>
                      <w:rFonts w:cs="Miriam"/>
                      <w:sz w:val="18"/>
                      <w:szCs w:val="18"/>
                      <w:rtl/>
                    </w:rPr>
                    <w:t>ו</w:t>
                  </w:r>
                  <w:r>
                    <w:rPr>
                      <w:rFonts w:cs="Miriam" w:hint="cs"/>
                      <w:sz w:val="18"/>
                      <w:szCs w:val="18"/>
                      <w:rtl/>
                    </w:rPr>
                    <w:t>עדת הערר</w:t>
                  </w:r>
                </w:p>
              </w:txbxContent>
            </v:textbox>
            <w10:anchorlock/>
          </v:rect>
        </w:pict>
      </w:r>
      <w:r>
        <w:rPr>
          <w:rStyle w:val="big-number"/>
          <w:rtl/>
        </w:rPr>
        <w:t>56</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ע</w:t>
      </w:r>
      <w:r>
        <w:rPr>
          <w:rStyle w:val="default"/>
          <w:rFonts w:cs="FrankRuehl" w:hint="cs"/>
          <w:rtl/>
        </w:rPr>
        <w:t xml:space="preserve">רר על החלטת המנהל יוגש בכתב למזכיר ועדת הערר ויצורף אליו עותק החלטת המנהל שעליה מוגש הערר.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ה</w:t>
      </w:r>
      <w:r>
        <w:rPr>
          <w:rStyle w:val="default"/>
          <w:rFonts w:cs="FrankRuehl" w:hint="cs"/>
          <w:rtl/>
        </w:rPr>
        <w:t>ודעה על מועד הדיון בערר ועל מק</w:t>
      </w:r>
      <w:r>
        <w:rPr>
          <w:rStyle w:val="default"/>
          <w:rFonts w:cs="FrankRuehl"/>
          <w:rtl/>
        </w:rPr>
        <w:t>ו</w:t>
      </w:r>
      <w:r>
        <w:rPr>
          <w:rStyle w:val="default"/>
          <w:rFonts w:cs="FrankRuehl" w:hint="cs"/>
          <w:rtl/>
        </w:rPr>
        <w:t xml:space="preserve">ם הדיון תימסר לעורר לפחות 10 ימים לפני המועד שנקבע לדיון.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t>ה</w:t>
      </w:r>
      <w:r>
        <w:rPr>
          <w:rStyle w:val="default"/>
          <w:rFonts w:cs="FrankRuehl" w:hint="cs"/>
          <w:rtl/>
        </w:rPr>
        <w:t xml:space="preserve">ועדה תדון בערר לא יאוחר מ-30 יום מיום הגשתו.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t>ה</w:t>
      </w:r>
      <w:r>
        <w:rPr>
          <w:rStyle w:val="default"/>
          <w:rFonts w:cs="FrankRuehl" w:hint="cs"/>
          <w:rtl/>
        </w:rPr>
        <w:t xml:space="preserve">ועדה תיתן לעורר הזדמנות נאותה להעלות טענותיו בפניה, בין בכתב ובין בעל פה, בין בעצמו ובין באמצעות עורך דין. </w:t>
      </w:r>
    </w:p>
    <w:p w:rsidR="00CD2F98" w:rsidRDefault="00E601E2" w:rsidP="00E601E2">
      <w:pPr>
        <w:pStyle w:val="P00"/>
        <w:spacing w:before="72"/>
        <w:ind w:left="0" w:right="1134"/>
        <w:rPr>
          <w:rStyle w:val="default"/>
          <w:rFonts w:cs="FrankRuehl"/>
          <w:rtl/>
        </w:rPr>
      </w:pPr>
      <w:r>
        <w:rPr>
          <w:rFonts w:cs="FrankRuehl"/>
          <w:sz w:val="26"/>
          <w:rtl/>
          <w:lang w:eastAsia="en-US"/>
        </w:rPr>
        <w:pict>
          <v:shape id="_x0000_s2974" type="#_x0000_t202" style="position:absolute;left:0;text-align:left;margin-left:470.35pt;margin-top:7.1pt;width:1in;height:11.2pt;z-index:251948544" filled="f" stroked="f">
            <v:textbox inset="1mm,0,1mm,0">
              <w:txbxContent>
                <w:p w:rsidR="00EF5FC7" w:rsidRDefault="00EF5FC7" w:rsidP="00E601E2">
                  <w:pPr>
                    <w:spacing w:line="160" w:lineRule="exact"/>
                    <w:jc w:val="left"/>
                    <w:rPr>
                      <w:rFonts w:cs="Miriam"/>
                      <w:noProof/>
                      <w:sz w:val="18"/>
                      <w:szCs w:val="18"/>
                      <w:rtl/>
                    </w:rPr>
                  </w:pPr>
                  <w:r>
                    <w:rPr>
                      <w:rFonts w:cs="Miriam" w:hint="cs"/>
                      <w:sz w:val="18"/>
                      <w:szCs w:val="18"/>
                      <w:rtl/>
                    </w:rPr>
                    <w:t>תק' תשע"ו-2016</w:t>
                  </w:r>
                </w:p>
              </w:txbxContent>
            </v:textbox>
            <w10:anchorlock/>
          </v:shape>
        </w:pict>
      </w:r>
      <w:r w:rsidR="00CD2F98">
        <w:rPr>
          <w:rFonts w:cs="FrankRuehl"/>
          <w:sz w:val="26"/>
          <w:rtl/>
        </w:rPr>
        <w:tab/>
      </w:r>
      <w:r w:rsidR="00CD2F98">
        <w:rPr>
          <w:rStyle w:val="default"/>
          <w:rFonts w:cs="FrankRuehl"/>
          <w:rtl/>
        </w:rPr>
        <w:t>(</w:t>
      </w:r>
      <w:r w:rsidR="00CD2F98">
        <w:rPr>
          <w:rStyle w:val="default"/>
          <w:rFonts w:cs="FrankRuehl" w:hint="cs"/>
          <w:rtl/>
        </w:rPr>
        <w:t>ה)</w:t>
      </w:r>
      <w:r w:rsidR="00CD2F98">
        <w:rPr>
          <w:rStyle w:val="default"/>
          <w:rFonts w:cs="FrankRuehl"/>
          <w:rtl/>
        </w:rPr>
        <w:tab/>
        <w:t>ה</w:t>
      </w:r>
      <w:r w:rsidR="00CD2F98">
        <w:rPr>
          <w:rStyle w:val="default"/>
          <w:rFonts w:cs="FrankRuehl" w:hint="cs"/>
          <w:rtl/>
        </w:rPr>
        <w:t>ועדה תפתח דיוניה בשמיעת</w:t>
      </w:r>
      <w:r w:rsidR="00CD2F98">
        <w:rPr>
          <w:rStyle w:val="default"/>
          <w:rFonts w:cs="FrankRuehl"/>
          <w:rtl/>
        </w:rPr>
        <w:t xml:space="preserve"> </w:t>
      </w:r>
      <w:r w:rsidR="00CD2F98">
        <w:rPr>
          <w:rStyle w:val="default"/>
          <w:rFonts w:cs="FrankRuehl" w:hint="cs"/>
          <w:rtl/>
        </w:rPr>
        <w:t xml:space="preserve">העורר, לאחר מכן ישמיע נציג </w:t>
      </w:r>
      <w:r>
        <w:rPr>
          <w:rStyle w:val="default"/>
          <w:rFonts w:cs="FrankRuehl" w:hint="cs"/>
          <w:rtl/>
        </w:rPr>
        <w:t>רשות</w:t>
      </w:r>
      <w:r w:rsidR="00CD2F98">
        <w:rPr>
          <w:rStyle w:val="default"/>
          <w:rFonts w:cs="FrankRuehl" w:hint="cs"/>
          <w:rtl/>
        </w:rPr>
        <w:t xml:space="preserve"> התעופה האזרחית במשרד התחבורה את טיעוניו ולאחר מכן ישיב העורר על טיעוני נציג </w:t>
      </w:r>
      <w:r>
        <w:rPr>
          <w:rStyle w:val="default"/>
          <w:rFonts w:cs="FrankRuehl" w:hint="cs"/>
          <w:rtl/>
        </w:rPr>
        <w:t>רשות</w:t>
      </w:r>
      <w:r w:rsidR="00CD2F98">
        <w:rPr>
          <w:rStyle w:val="default"/>
          <w:rFonts w:cs="FrankRuehl" w:hint="cs"/>
          <w:rtl/>
        </w:rPr>
        <w:t xml:space="preserve"> התעופה האזרחית.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ו)</w:t>
      </w:r>
      <w:r>
        <w:rPr>
          <w:rStyle w:val="default"/>
          <w:rFonts w:cs="FrankRuehl"/>
          <w:rtl/>
        </w:rPr>
        <w:tab/>
        <w:t>ה</w:t>
      </w:r>
      <w:r>
        <w:rPr>
          <w:rStyle w:val="default"/>
          <w:rFonts w:cs="FrankRuehl" w:hint="cs"/>
          <w:rtl/>
        </w:rPr>
        <w:t>ועדה תדון בפומבי, ואולם רשאית היא לקיים את הדיון, כולו או מקצתו, בדלתיים סגורות אם ראתה צורך בכך לשם שמירה על בטחון ה</w:t>
      </w:r>
      <w:r>
        <w:rPr>
          <w:rStyle w:val="default"/>
          <w:rFonts w:cs="FrankRuehl"/>
          <w:rtl/>
        </w:rPr>
        <w:t>מ</w:t>
      </w:r>
      <w:r>
        <w:rPr>
          <w:rStyle w:val="default"/>
          <w:rFonts w:cs="FrankRuehl" w:hint="cs"/>
          <w:rtl/>
        </w:rPr>
        <w:t xml:space="preserve">דינה או על יחסי החוץ שלה או אם ביקש זאת העורר והועדה מצאה כי מן הצדק להיענות לבקשתו. </w:t>
      </w:r>
    </w:p>
    <w:p w:rsidR="00CD2F98" w:rsidRDefault="00CD2F98">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ז)</w:t>
      </w:r>
      <w:r>
        <w:rPr>
          <w:rStyle w:val="default"/>
          <w:rFonts w:cs="FrankRuehl"/>
          <w:rtl/>
        </w:rPr>
        <w:tab/>
        <w:t>י</w:t>
      </w:r>
      <w:r>
        <w:rPr>
          <w:rStyle w:val="default"/>
          <w:rFonts w:cs="FrankRuehl" w:hint="cs"/>
          <w:rtl/>
        </w:rPr>
        <w:t>ושב ראש ועדת הערר או ממלא מקומו הקבוע, או מי שהם ביקשו לעשות כן, ינהלו פרוטוקול של דיוני הועדה; הפרוטוקול יישלח על ידי מזכיר הועדה לכל אחד מחבריה, לעורר ולמנהל תוך</w:t>
      </w:r>
      <w:r>
        <w:rPr>
          <w:rStyle w:val="default"/>
          <w:rFonts w:cs="FrankRuehl"/>
          <w:rtl/>
        </w:rPr>
        <w:t xml:space="preserve"> 14 </w:t>
      </w:r>
      <w:r>
        <w:rPr>
          <w:rStyle w:val="default"/>
          <w:rFonts w:cs="FrankRuehl" w:hint="cs"/>
          <w:rtl/>
        </w:rPr>
        <w:t>יום ממועד הישיבה, אם לא הורה יושב ראש ועדת הערר או ממלא מקומו הקבוע אחרת.</w:t>
      </w:r>
    </w:p>
    <w:p w:rsidR="00E601E2" w:rsidRPr="00CD732A" w:rsidRDefault="00E601E2" w:rsidP="00E601E2">
      <w:pPr>
        <w:pStyle w:val="P00"/>
        <w:tabs>
          <w:tab w:val="clear" w:pos="6259"/>
        </w:tabs>
        <w:spacing w:before="0"/>
        <w:ind w:left="0" w:right="1134"/>
        <w:rPr>
          <w:rFonts w:cs="FrankRuehl" w:hint="cs"/>
          <w:vanish/>
          <w:color w:val="FF0000"/>
          <w:szCs w:val="20"/>
          <w:shd w:val="clear" w:color="auto" w:fill="FFFF99"/>
          <w:rtl/>
        </w:rPr>
      </w:pPr>
      <w:bookmarkStart w:id="134" w:name="Rov758"/>
      <w:r w:rsidRPr="00CD732A">
        <w:rPr>
          <w:rFonts w:cs="FrankRuehl" w:hint="cs"/>
          <w:vanish/>
          <w:color w:val="FF0000"/>
          <w:szCs w:val="20"/>
          <w:shd w:val="clear" w:color="auto" w:fill="FFFF99"/>
          <w:rtl/>
        </w:rPr>
        <w:t>מיום 29.6.2016</w:t>
      </w:r>
    </w:p>
    <w:p w:rsidR="00E601E2" w:rsidRPr="00CD732A" w:rsidRDefault="00E601E2" w:rsidP="00E601E2">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E601E2" w:rsidRPr="00CD732A" w:rsidRDefault="00E601E2" w:rsidP="00E601E2">
      <w:pPr>
        <w:pStyle w:val="P00"/>
        <w:tabs>
          <w:tab w:val="clear" w:pos="6259"/>
        </w:tabs>
        <w:spacing w:before="0"/>
        <w:ind w:left="0" w:right="1134"/>
        <w:rPr>
          <w:rFonts w:cs="FrankRuehl" w:hint="cs"/>
          <w:vanish/>
          <w:szCs w:val="20"/>
          <w:shd w:val="clear" w:color="auto" w:fill="FFFF99"/>
          <w:rtl/>
        </w:rPr>
      </w:pPr>
      <w:hyperlink r:id="rId117"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E601E2" w:rsidRPr="00E601E2" w:rsidRDefault="00E601E2" w:rsidP="00E601E2">
      <w:pPr>
        <w:pStyle w:val="P00"/>
        <w:ind w:left="0" w:right="1134"/>
        <w:rPr>
          <w:rStyle w:val="default"/>
          <w:rFonts w:cs="FrankRuehl"/>
          <w:sz w:val="2"/>
          <w:szCs w:val="2"/>
          <w:rtl/>
        </w:rPr>
      </w:pPr>
      <w:r w:rsidRPr="00CD732A">
        <w:rP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ה)</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ועדה תפתח דיוניה בשמיעת</w:t>
      </w:r>
      <w:r w:rsidRPr="00CD732A">
        <w:rPr>
          <w:rStyle w:val="default"/>
          <w:rFonts w:cs="FrankRuehl"/>
          <w:vanish/>
          <w:sz w:val="22"/>
          <w:szCs w:val="22"/>
          <w:shd w:val="clear" w:color="auto" w:fill="FFFF99"/>
          <w:rtl/>
        </w:rPr>
        <w:t xml:space="preserve"> </w:t>
      </w:r>
      <w:r w:rsidRPr="00CD732A">
        <w:rPr>
          <w:rStyle w:val="default"/>
          <w:rFonts w:cs="FrankRuehl" w:hint="cs"/>
          <w:vanish/>
          <w:sz w:val="22"/>
          <w:szCs w:val="22"/>
          <w:shd w:val="clear" w:color="auto" w:fill="FFFF99"/>
          <w:rtl/>
        </w:rPr>
        <w:t xml:space="preserve">העורר, לאחר מכן ישמיע נציג </w:t>
      </w:r>
      <w:r w:rsidRPr="00CD732A">
        <w:rPr>
          <w:rStyle w:val="default"/>
          <w:rFonts w:cs="FrankRuehl" w:hint="cs"/>
          <w:strike/>
          <w:vanish/>
          <w:sz w:val="22"/>
          <w:szCs w:val="22"/>
          <w:shd w:val="clear" w:color="auto" w:fill="FFFF99"/>
          <w:rtl/>
        </w:rPr>
        <w:t>מינהל</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רשות</w:t>
      </w:r>
      <w:r w:rsidRPr="00CD732A">
        <w:rPr>
          <w:rStyle w:val="default"/>
          <w:rFonts w:cs="FrankRuehl" w:hint="cs"/>
          <w:vanish/>
          <w:sz w:val="22"/>
          <w:szCs w:val="22"/>
          <w:shd w:val="clear" w:color="auto" w:fill="FFFF99"/>
          <w:rtl/>
        </w:rPr>
        <w:t xml:space="preserve"> התעופה האזרחית במשרד התחבורה את טיעוניו ולאחר מכן ישיב העורר על טיעוני נציג </w:t>
      </w:r>
      <w:r w:rsidRPr="00CD732A">
        <w:rPr>
          <w:rStyle w:val="default"/>
          <w:rFonts w:cs="FrankRuehl" w:hint="cs"/>
          <w:strike/>
          <w:vanish/>
          <w:sz w:val="22"/>
          <w:szCs w:val="22"/>
          <w:shd w:val="clear" w:color="auto" w:fill="FFFF99"/>
          <w:rtl/>
        </w:rPr>
        <w:t>מינהל</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רשות</w:t>
      </w:r>
      <w:r w:rsidRPr="00CD732A">
        <w:rPr>
          <w:rStyle w:val="default"/>
          <w:rFonts w:cs="FrankRuehl" w:hint="cs"/>
          <w:vanish/>
          <w:sz w:val="22"/>
          <w:szCs w:val="22"/>
          <w:shd w:val="clear" w:color="auto" w:fill="FFFF99"/>
          <w:rtl/>
        </w:rPr>
        <w:t xml:space="preserve"> התעופה האזרחית. </w:t>
      </w:r>
      <w:bookmarkEnd w:id="134"/>
    </w:p>
    <w:p w:rsidR="00CD2F98" w:rsidRDefault="00CD2F98">
      <w:pPr>
        <w:pStyle w:val="P00"/>
        <w:spacing w:before="72"/>
        <w:ind w:left="0" w:right="1134"/>
        <w:rPr>
          <w:rStyle w:val="default"/>
          <w:rFonts w:cs="FrankRuehl"/>
          <w:rtl/>
        </w:rPr>
      </w:pPr>
      <w:bookmarkStart w:id="135" w:name="Seif59"/>
      <w:bookmarkEnd w:id="135"/>
      <w:r>
        <w:rPr>
          <w:rStyle w:val="big-number"/>
        </w:rPr>
        <w:pict>
          <v:rect id="_x0000_s2153" style="position:absolute;left:0;text-align:left;margin-left:464.5pt;margin-top:8.05pt;width:75.05pt;height:20pt;z-index:25139148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תלות בסדרי דין ובדיני ראיות</w:t>
                  </w:r>
                </w:p>
              </w:txbxContent>
            </v:textbox>
            <w10:anchorlock/>
          </v:rect>
        </w:pict>
      </w:r>
      <w:r>
        <w:rPr>
          <w:rStyle w:val="big-number"/>
          <w:rtl/>
        </w:rPr>
        <w:t>57</w:t>
      </w:r>
      <w:r>
        <w:rPr>
          <w:rStyle w:val="default"/>
          <w:rFonts w:cs="FrankRuehl"/>
          <w:rtl/>
        </w:rPr>
        <w:t>.</w:t>
      </w:r>
      <w:r>
        <w:rPr>
          <w:rStyle w:val="default"/>
          <w:rFonts w:cs="FrankRuehl"/>
          <w:rtl/>
        </w:rPr>
        <w:tab/>
        <w:t>ב</w:t>
      </w:r>
      <w:r>
        <w:rPr>
          <w:rStyle w:val="default"/>
          <w:rFonts w:cs="FrankRuehl" w:hint="cs"/>
          <w:rtl/>
        </w:rPr>
        <w:t xml:space="preserve">כל ענין של סדרי דין תנהג ועדת הערר בדרך הנראית לה כטובה ביותר לעשיית צדק ולא תהיה קשורה לדיני הראיות. </w:t>
      </w:r>
    </w:p>
    <w:p w:rsidR="00CD2F98" w:rsidRDefault="00CD2F98">
      <w:pPr>
        <w:pStyle w:val="P00"/>
        <w:spacing w:before="72"/>
        <w:ind w:left="0" w:right="1134"/>
        <w:rPr>
          <w:rStyle w:val="default"/>
          <w:rFonts w:cs="FrankRuehl"/>
          <w:rtl/>
        </w:rPr>
      </w:pPr>
      <w:bookmarkStart w:id="136" w:name="Seif60"/>
      <w:bookmarkEnd w:id="136"/>
      <w:r>
        <w:rPr>
          <w:rStyle w:val="big-number"/>
        </w:rPr>
        <w:pict>
          <v:rect id="_x0000_s2154" style="position:absolute;left:0;text-align:left;margin-left:464.5pt;margin-top:8.05pt;width:75.05pt;height:10pt;z-index:25139251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הח</w:t>
                  </w:r>
                  <w:r>
                    <w:rPr>
                      <w:rFonts w:cs="Miriam" w:hint="cs"/>
                      <w:sz w:val="18"/>
                      <w:szCs w:val="18"/>
                      <w:rtl/>
                    </w:rPr>
                    <w:t>לטת ועדת הערר</w:t>
                  </w:r>
                </w:p>
              </w:txbxContent>
            </v:textbox>
            <w10:anchorlock/>
          </v:rect>
        </w:pict>
      </w:r>
      <w:r>
        <w:rPr>
          <w:rStyle w:val="big-number"/>
          <w:rtl/>
        </w:rPr>
        <w:t>58</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ו</w:t>
      </w:r>
      <w:r>
        <w:rPr>
          <w:rStyle w:val="default"/>
          <w:rFonts w:cs="FrankRuehl" w:hint="cs"/>
          <w:rtl/>
        </w:rPr>
        <w:t xml:space="preserve">עדת הערר תחליט ברוב דעות.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ע</w:t>
      </w:r>
      <w:r>
        <w:rPr>
          <w:rStyle w:val="default"/>
          <w:rFonts w:cs="FrankRuehl" w:hint="cs"/>
          <w:rtl/>
        </w:rPr>
        <w:t>ל</w:t>
      </w:r>
      <w:r>
        <w:rPr>
          <w:rStyle w:val="default"/>
          <w:rFonts w:cs="FrankRuehl"/>
          <w:rtl/>
        </w:rPr>
        <w:t xml:space="preserve"> </w:t>
      </w:r>
      <w:r>
        <w:rPr>
          <w:rStyle w:val="default"/>
          <w:rFonts w:cs="FrankRuehl" w:hint="cs"/>
          <w:rtl/>
        </w:rPr>
        <w:t xml:space="preserve">נוסח החלטת הועדה בערר יחתום כל אחד מחבריה ואם ניתנה ברוב דעות, יצויין שיש בה דעת מיעוט.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t>מ</w:t>
      </w:r>
      <w:r>
        <w:rPr>
          <w:rStyle w:val="default"/>
          <w:rFonts w:cs="FrankRuehl" w:hint="cs"/>
          <w:rtl/>
        </w:rPr>
        <w:t xml:space="preserve">זכיר הועדה ימציא עותק החלטה לכל אחד מחבריה, לעורר ולמנהל, תוך 14 יום מיום מתן ההחלטה בערר. </w:t>
      </w:r>
    </w:p>
    <w:p w:rsidR="00CD2F98" w:rsidRDefault="00CD2F98">
      <w:pPr>
        <w:pStyle w:val="P00"/>
        <w:spacing w:before="72"/>
        <w:ind w:left="0" w:right="1134"/>
        <w:rPr>
          <w:rStyle w:val="default"/>
          <w:rFonts w:cs="FrankRuehl"/>
          <w:rtl/>
        </w:rPr>
      </w:pPr>
      <w:bookmarkStart w:id="137" w:name="Seif61"/>
      <w:bookmarkEnd w:id="137"/>
      <w:r>
        <w:rPr>
          <w:rStyle w:val="big-number"/>
        </w:rPr>
        <w:pict>
          <v:rect id="_x0000_s2155" style="position:absolute;left:0;text-align:left;margin-left:464.5pt;margin-top:8.05pt;width:75.05pt;height:20pt;z-index:251393536" o:allowincell="f" filled="f" stroked="f" strokecolor="lime" strokeweight=".25pt">
            <v:textbox inset="0,0,0,0">
              <w:txbxContent>
                <w:p w:rsidR="00EF5FC7" w:rsidRDefault="00EF5FC7">
                  <w:pPr>
                    <w:spacing w:line="160" w:lineRule="exact"/>
                    <w:jc w:val="left"/>
                    <w:rPr>
                      <w:rFonts w:cs="Miriam"/>
                      <w:sz w:val="18"/>
                      <w:szCs w:val="18"/>
                      <w:rtl/>
                    </w:rPr>
                  </w:pPr>
                  <w:r>
                    <w:rPr>
                      <w:rFonts w:cs="Miriam"/>
                      <w:sz w:val="18"/>
                      <w:szCs w:val="18"/>
                      <w:rtl/>
                    </w:rPr>
                    <w:t>סו</w:t>
                  </w:r>
                  <w:r>
                    <w:rPr>
                      <w:rFonts w:cs="Miriam" w:hint="cs"/>
                      <w:sz w:val="18"/>
                      <w:szCs w:val="18"/>
                      <w:rtl/>
                    </w:rPr>
                    <w:t xml:space="preserve">פיות החלטת </w:t>
                  </w:r>
                </w:p>
                <w:p w:rsidR="00EF5FC7" w:rsidRDefault="00EF5FC7">
                  <w:pPr>
                    <w:spacing w:line="160" w:lineRule="exact"/>
                    <w:jc w:val="left"/>
                    <w:rPr>
                      <w:rFonts w:cs="Miriam"/>
                      <w:noProof/>
                      <w:sz w:val="18"/>
                      <w:szCs w:val="18"/>
                      <w:rtl/>
                    </w:rPr>
                  </w:pPr>
                  <w:r>
                    <w:rPr>
                      <w:rFonts w:cs="Miriam" w:hint="cs"/>
                      <w:sz w:val="18"/>
                      <w:szCs w:val="18"/>
                      <w:rtl/>
                    </w:rPr>
                    <w:t>ועדת הערר</w:t>
                  </w:r>
                </w:p>
              </w:txbxContent>
            </v:textbox>
            <w10:anchorlock/>
          </v:rect>
        </w:pict>
      </w:r>
      <w:r>
        <w:rPr>
          <w:rStyle w:val="big-number"/>
          <w:rtl/>
        </w:rPr>
        <w:t>59</w:t>
      </w:r>
      <w:r>
        <w:rPr>
          <w:rStyle w:val="default"/>
          <w:rFonts w:cs="FrankRuehl"/>
          <w:rtl/>
        </w:rPr>
        <w:t>.</w:t>
      </w:r>
      <w:r>
        <w:rPr>
          <w:rStyle w:val="default"/>
          <w:rFonts w:cs="FrankRuehl"/>
          <w:rtl/>
        </w:rPr>
        <w:tab/>
        <w:t>ה</w:t>
      </w:r>
      <w:r>
        <w:rPr>
          <w:rStyle w:val="default"/>
          <w:rFonts w:cs="FrankRuehl" w:hint="cs"/>
          <w:rtl/>
        </w:rPr>
        <w:t>חלטת ועדת ערר תהיה החלטת גמר כאמור בסעיף 29(1) לחוק הטיס, 1927</w:t>
      </w:r>
      <w:r>
        <w:rPr>
          <w:rStyle w:val="default"/>
          <w:rFonts w:cs="FrankRuehl"/>
          <w:rtl/>
        </w:rPr>
        <w:t xml:space="preserve">. </w:t>
      </w:r>
    </w:p>
    <w:p w:rsidR="00CD2F98" w:rsidRDefault="00CD2F98">
      <w:pPr>
        <w:pStyle w:val="medium2-header"/>
        <w:keepLines w:val="0"/>
        <w:spacing w:before="72"/>
        <w:ind w:left="0" w:right="1134"/>
        <w:rPr>
          <w:rFonts w:cs="FrankRuehl"/>
          <w:noProof/>
          <w:rtl/>
        </w:rPr>
      </w:pPr>
      <w:bookmarkStart w:id="138" w:name="med7"/>
      <w:bookmarkEnd w:id="138"/>
      <w:r>
        <w:rPr>
          <w:rFonts w:cs="FrankRuehl"/>
          <w:noProof/>
          <w:rtl/>
        </w:rPr>
        <w:t>פר</w:t>
      </w:r>
      <w:r>
        <w:rPr>
          <w:rFonts w:cs="FrankRuehl" w:hint="cs"/>
          <w:noProof/>
          <w:rtl/>
        </w:rPr>
        <w:t>ק שמיני: בדיקות רפואיות</w:t>
      </w:r>
    </w:p>
    <w:p w:rsidR="00CD2F98" w:rsidRDefault="00CD2F98">
      <w:pPr>
        <w:pStyle w:val="P00"/>
        <w:spacing w:before="72"/>
        <w:ind w:left="0" w:right="1134"/>
        <w:rPr>
          <w:rStyle w:val="default"/>
          <w:rFonts w:cs="FrankRuehl"/>
          <w:rtl/>
        </w:rPr>
      </w:pPr>
      <w:bookmarkStart w:id="139" w:name="Seif62"/>
      <w:bookmarkEnd w:id="139"/>
      <w:r>
        <w:rPr>
          <w:rStyle w:val="big-number"/>
        </w:rPr>
        <w:pict>
          <v:rect id="_x0000_s2156" style="position:absolute;left:0;text-align:left;margin-left:464.5pt;margin-top:8.05pt;width:75.05pt;height:10pt;z-index:25139456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tl/>
        </w:rPr>
        <w:t>60</w:t>
      </w:r>
      <w:r>
        <w:rPr>
          <w:rStyle w:val="default"/>
          <w:rFonts w:cs="FrankRuehl"/>
          <w:rtl/>
        </w:rPr>
        <w:t>.</w:t>
      </w:r>
      <w:r>
        <w:rPr>
          <w:rStyle w:val="default"/>
          <w:rFonts w:cs="FrankRuehl"/>
          <w:rtl/>
        </w:rPr>
        <w:tab/>
        <w:t>ב</w:t>
      </w:r>
      <w:r>
        <w:rPr>
          <w:rStyle w:val="default"/>
          <w:rFonts w:cs="FrankRuehl" w:hint="cs"/>
          <w:rtl/>
        </w:rPr>
        <w:t xml:space="preserve">פרק זה: </w:t>
      </w:r>
    </w:p>
    <w:p w:rsidR="00CD2F98" w:rsidRDefault="00CD2F98">
      <w:pPr>
        <w:pStyle w:val="P00"/>
        <w:spacing w:before="72"/>
        <w:ind w:left="0" w:right="1134"/>
        <w:rPr>
          <w:rStyle w:val="default"/>
          <w:rFonts w:cs="FrankRuehl" w:hint="cs"/>
          <w:rtl/>
        </w:rPr>
      </w:pPr>
      <w:r>
        <w:rPr>
          <w:lang w:val="he-IL"/>
        </w:rPr>
        <w:pict>
          <v:rect id="_x0000_s2157" style="position:absolute;left:0;text-align:left;margin-left:464.5pt;margin-top:8.05pt;width:75.05pt;height:10pt;z-index:25139558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Fonts w:cs="FrankRuehl"/>
          <w:sz w:val="26"/>
          <w:rtl/>
        </w:rPr>
        <w:tab/>
      </w:r>
      <w:r>
        <w:rPr>
          <w:rStyle w:val="default"/>
          <w:rFonts w:cs="FrankRuehl"/>
          <w:rtl/>
        </w:rPr>
        <w:t>"</w:t>
      </w:r>
      <w:r>
        <w:rPr>
          <w:rStyle w:val="default"/>
          <w:rFonts w:cs="FrankRuehl" w:hint="cs"/>
          <w:rtl/>
        </w:rPr>
        <w:t xml:space="preserve">בדיקת ביקורת" </w:t>
      </w:r>
      <w:r w:rsidR="001C6CE7">
        <w:rPr>
          <w:rStyle w:val="default"/>
          <w:rFonts w:cs="FrankRuehl"/>
          <w:rtl/>
        </w:rPr>
        <w:t>–</w:t>
      </w:r>
      <w:r>
        <w:rPr>
          <w:rStyle w:val="default"/>
          <w:rFonts w:cs="FrankRuehl" w:hint="cs"/>
          <w:rtl/>
        </w:rPr>
        <w:t xml:space="preserve"> בדיקה רפואית שאיננה בדיקה ראשונית ואיננה בדיקה תקופתית ואשר מטרתה היא לברר אם חלפה הסטיה במצב בריאותו של הנבדק, שבשלה נרשמה הגבלה בתעודה הרפואית או בוטל תוקפה; </w:t>
      </w:r>
    </w:p>
    <w:p w:rsidR="00CD2F98" w:rsidRPr="00CD732A" w:rsidRDefault="00CD2F98">
      <w:pPr>
        <w:pStyle w:val="P00"/>
        <w:spacing w:before="0"/>
        <w:ind w:left="0" w:right="1134"/>
        <w:rPr>
          <w:rFonts w:cs="FrankRuehl" w:hint="cs"/>
          <w:b/>
          <w:bCs/>
          <w:vanish/>
          <w:szCs w:val="20"/>
          <w:shd w:val="clear" w:color="auto" w:fill="FFFF99"/>
          <w:rtl/>
        </w:rPr>
      </w:pPr>
      <w:bookmarkStart w:id="140" w:name="Rov556"/>
      <w:r w:rsidRPr="00CD732A">
        <w:rPr>
          <w:rFonts w:cs="FrankRuehl" w:hint="cs"/>
          <w:vanish/>
          <w:color w:val="FF0000"/>
          <w:szCs w:val="20"/>
          <w:shd w:val="clear" w:color="auto" w:fill="FFFF99"/>
          <w:rtl/>
        </w:rPr>
        <w:t>מיום 14.5.1992</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תשנ"ב-1992</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18" w:history="1">
        <w:r w:rsidRPr="00CD732A">
          <w:rPr>
            <w:rStyle w:val="Hyperlink"/>
            <w:rFonts w:cs="FrankRuehl" w:hint="cs"/>
            <w:vanish/>
            <w:szCs w:val="20"/>
            <w:shd w:val="clear" w:color="auto" w:fill="FFFF99"/>
            <w:rtl/>
          </w:rPr>
          <w:t>ק"ת תשנ"ב מס' 5442</w:t>
        </w:r>
      </w:hyperlink>
      <w:r w:rsidRPr="00CD732A">
        <w:rPr>
          <w:rFonts w:cs="FrankRuehl" w:hint="cs"/>
          <w:vanish/>
          <w:szCs w:val="20"/>
          <w:shd w:val="clear" w:color="auto" w:fill="FFFF99"/>
          <w:rtl/>
        </w:rPr>
        <w:t xml:space="preserve"> מיום 14.5.1992 עמ' 1062</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החלפת הגדרת "בדיקת ביקורת"</w:t>
      </w:r>
    </w:p>
    <w:p w:rsidR="00CD2F98" w:rsidRPr="00CD732A" w:rsidRDefault="00CD2F98">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D2F98" w:rsidRDefault="00CD2F98">
      <w:pPr>
        <w:pStyle w:val="P00"/>
        <w:tabs>
          <w:tab w:val="clear" w:pos="6259"/>
        </w:tabs>
        <w:spacing w:before="0"/>
        <w:ind w:left="0" w:right="1134"/>
        <w:rPr>
          <w:rFonts w:cs="FrankRuehl" w:hint="cs"/>
          <w:strike/>
          <w:sz w:val="2"/>
          <w:szCs w:val="2"/>
          <w:rtl/>
        </w:rPr>
      </w:pPr>
      <w:r w:rsidRPr="00CD732A">
        <w:rPr>
          <w:rFonts w:cs="FrankRuehl" w:hint="cs"/>
          <w:vanish/>
          <w:sz w:val="22"/>
          <w:szCs w:val="22"/>
          <w:shd w:val="clear" w:color="auto" w:fill="FFFF99"/>
          <w:rtl/>
        </w:rPr>
        <w:tab/>
      </w:r>
      <w:r w:rsidRPr="00CD732A">
        <w:rPr>
          <w:rFonts w:cs="FrankRuehl" w:hint="cs"/>
          <w:strike/>
          <w:vanish/>
          <w:sz w:val="22"/>
          <w:szCs w:val="22"/>
          <w:shd w:val="clear" w:color="auto" w:fill="FFFF99"/>
          <w:rtl/>
        </w:rPr>
        <w:t xml:space="preserve">"בדיקת ביקורת" </w:t>
      </w:r>
      <w:r w:rsidRPr="00CD732A">
        <w:rPr>
          <w:rFonts w:cs="FrankRuehl"/>
          <w:strike/>
          <w:vanish/>
          <w:sz w:val="22"/>
          <w:szCs w:val="22"/>
          <w:shd w:val="clear" w:color="auto" w:fill="FFFF99"/>
          <w:rtl/>
        </w:rPr>
        <w:t>–</w:t>
      </w:r>
      <w:r w:rsidRPr="00CD732A">
        <w:rPr>
          <w:rFonts w:cs="FrankRuehl" w:hint="cs"/>
          <w:strike/>
          <w:vanish/>
          <w:sz w:val="22"/>
          <w:szCs w:val="22"/>
          <w:shd w:val="clear" w:color="auto" w:fill="FFFF99"/>
          <w:rtl/>
        </w:rPr>
        <w:t xml:space="preserve"> בדיקה רפואית שאיננה בדיקה ראשונית הנעשית בתום תקופה שצויינה בתעודה רפואית ואשר מטרתה היא לברר אם הסטיה במצב בריאותו של הנבדק, שבגינה נרשמה הגבלה בתעודה רפואית, כבר חלפה;</w:t>
      </w:r>
      <w:bookmarkEnd w:id="140"/>
    </w:p>
    <w:p w:rsidR="00CD2F98" w:rsidRDefault="00CD2F98">
      <w:pPr>
        <w:pStyle w:val="P00"/>
        <w:spacing w:before="72"/>
        <w:ind w:left="0" w:right="1134"/>
        <w:rPr>
          <w:rStyle w:val="default"/>
          <w:rFonts w:cs="FrankRuehl" w:hint="cs"/>
          <w:rtl/>
        </w:rPr>
      </w:pPr>
      <w:r>
        <w:rPr>
          <w:lang w:val="he-IL"/>
        </w:rPr>
        <w:pict>
          <v:rect id="_x0000_s2158" style="position:absolute;left:0;text-align:left;margin-left:464.5pt;margin-top:8.05pt;width:75.05pt;height:10pt;z-index:25139660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Fonts w:cs="FrankRuehl"/>
          <w:sz w:val="26"/>
          <w:rtl/>
        </w:rPr>
        <w:tab/>
      </w:r>
      <w:r>
        <w:rPr>
          <w:rStyle w:val="default"/>
          <w:rFonts w:cs="FrankRuehl"/>
          <w:rtl/>
        </w:rPr>
        <w:t>"</w:t>
      </w:r>
      <w:r>
        <w:rPr>
          <w:rStyle w:val="default"/>
          <w:rFonts w:cs="FrankRuehl" w:hint="cs"/>
          <w:rtl/>
        </w:rPr>
        <w:t xml:space="preserve">בדיקה ראשונית" </w:t>
      </w:r>
      <w:r w:rsidR="001C6CE7">
        <w:rPr>
          <w:rStyle w:val="default"/>
          <w:rFonts w:cs="FrankRuehl"/>
          <w:rtl/>
        </w:rPr>
        <w:t>–</w:t>
      </w:r>
      <w:r>
        <w:rPr>
          <w:rStyle w:val="default"/>
          <w:rFonts w:cs="FrankRuehl" w:hint="cs"/>
          <w:rtl/>
        </w:rPr>
        <w:t xml:space="preserve"> בדיקה רפואית</w:t>
      </w:r>
      <w:r>
        <w:rPr>
          <w:rStyle w:val="default"/>
          <w:rFonts w:cs="FrankRuehl"/>
          <w:rtl/>
        </w:rPr>
        <w:t xml:space="preserve"> </w:t>
      </w:r>
      <w:r>
        <w:rPr>
          <w:rStyle w:val="default"/>
          <w:rFonts w:cs="FrankRuehl" w:hint="cs"/>
          <w:rtl/>
        </w:rPr>
        <w:t xml:space="preserve">יסודית הנעשית לראשונה למבקש תעודה רפואית לקביעת מצב בריאותו למילוי התפקידים על פי הרשיון או ההגדר המבוקשים: </w:t>
      </w:r>
    </w:p>
    <w:p w:rsidR="00CD2F98" w:rsidRPr="00CD732A" w:rsidRDefault="00CD2F98">
      <w:pPr>
        <w:pStyle w:val="P00"/>
        <w:spacing w:before="0"/>
        <w:ind w:left="0" w:right="1134"/>
        <w:rPr>
          <w:rFonts w:cs="FrankRuehl" w:hint="cs"/>
          <w:b/>
          <w:bCs/>
          <w:vanish/>
          <w:szCs w:val="20"/>
          <w:shd w:val="clear" w:color="auto" w:fill="FFFF99"/>
          <w:rtl/>
        </w:rPr>
      </w:pPr>
      <w:bookmarkStart w:id="141" w:name="Rov557"/>
      <w:r w:rsidRPr="00CD732A">
        <w:rPr>
          <w:rFonts w:cs="FrankRuehl" w:hint="cs"/>
          <w:vanish/>
          <w:color w:val="FF0000"/>
          <w:szCs w:val="20"/>
          <w:shd w:val="clear" w:color="auto" w:fill="FFFF99"/>
          <w:rtl/>
        </w:rPr>
        <w:t>מיום 14.5.1992</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תשנ"ב-1992</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19" w:history="1">
        <w:r w:rsidRPr="00CD732A">
          <w:rPr>
            <w:rStyle w:val="Hyperlink"/>
            <w:rFonts w:cs="FrankRuehl" w:hint="cs"/>
            <w:vanish/>
            <w:szCs w:val="20"/>
            <w:shd w:val="clear" w:color="auto" w:fill="FFFF99"/>
            <w:rtl/>
          </w:rPr>
          <w:t>ק"ת תשנ"ב מס' 5442</w:t>
        </w:r>
      </w:hyperlink>
      <w:r w:rsidRPr="00CD732A">
        <w:rPr>
          <w:rFonts w:cs="FrankRuehl" w:hint="cs"/>
          <w:vanish/>
          <w:szCs w:val="20"/>
          <w:shd w:val="clear" w:color="auto" w:fill="FFFF99"/>
          <w:rtl/>
        </w:rPr>
        <w:t xml:space="preserve"> מיום 14.5.1992 עמ' 1062</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החלפת הגדרת "בדיקה ראשונית"</w:t>
      </w:r>
    </w:p>
    <w:p w:rsidR="00CD2F98" w:rsidRPr="00CD732A" w:rsidRDefault="00CD2F98">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D2F98" w:rsidRDefault="00CD2F98">
      <w:pPr>
        <w:pStyle w:val="P00"/>
        <w:tabs>
          <w:tab w:val="clear" w:pos="6259"/>
        </w:tabs>
        <w:spacing w:before="0"/>
        <w:ind w:left="0" w:right="1134"/>
        <w:rPr>
          <w:rFonts w:cs="FrankRuehl" w:hint="cs"/>
          <w:strike/>
          <w:sz w:val="2"/>
          <w:szCs w:val="2"/>
          <w:rtl/>
        </w:rPr>
      </w:pPr>
      <w:r w:rsidRPr="00CD732A">
        <w:rPr>
          <w:rFonts w:cs="FrankRuehl" w:hint="cs"/>
          <w:vanish/>
          <w:sz w:val="22"/>
          <w:szCs w:val="22"/>
          <w:shd w:val="clear" w:color="auto" w:fill="FFFF99"/>
          <w:rtl/>
        </w:rPr>
        <w:tab/>
      </w:r>
      <w:r w:rsidRPr="00CD732A">
        <w:rPr>
          <w:rFonts w:cs="FrankRuehl" w:hint="cs"/>
          <w:strike/>
          <w:vanish/>
          <w:sz w:val="22"/>
          <w:szCs w:val="22"/>
          <w:shd w:val="clear" w:color="auto" w:fill="FFFF99"/>
          <w:rtl/>
        </w:rPr>
        <w:t xml:space="preserve">"בדיקה ראשונית" </w:t>
      </w:r>
      <w:r w:rsidRPr="00CD732A">
        <w:rPr>
          <w:rFonts w:cs="FrankRuehl"/>
          <w:strike/>
          <w:vanish/>
          <w:sz w:val="22"/>
          <w:szCs w:val="22"/>
          <w:shd w:val="clear" w:color="auto" w:fill="FFFF99"/>
          <w:rtl/>
        </w:rPr>
        <w:t>–</w:t>
      </w:r>
      <w:r w:rsidRPr="00CD732A">
        <w:rPr>
          <w:rFonts w:cs="FrankRuehl" w:hint="cs"/>
          <w:strike/>
          <w:vanish/>
          <w:sz w:val="22"/>
          <w:szCs w:val="22"/>
          <w:shd w:val="clear" w:color="auto" w:fill="FFFF99"/>
          <w:rtl/>
        </w:rPr>
        <w:t xml:space="preserve"> בדיקה רפואית יסודית הנעשית בהיקף הדרוש לקביעת מצב בריאותו הכללי של הנבדק וכושרו הרפואי למילוי התפקידים על פי הרשיון או ההגדר המבוקשים;</w:t>
      </w:r>
      <w:bookmarkEnd w:id="141"/>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בדיקה תקופתית" </w:t>
      </w:r>
      <w:r w:rsidR="001C6CE7">
        <w:rPr>
          <w:rStyle w:val="default"/>
          <w:rFonts w:cs="FrankRuehl"/>
          <w:rtl/>
        </w:rPr>
        <w:t>–</w:t>
      </w:r>
      <w:r>
        <w:rPr>
          <w:rStyle w:val="default"/>
          <w:rFonts w:cs="FrankRuehl" w:hint="cs"/>
          <w:rtl/>
        </w:rPr>
        <w:t xml:space="preserve"> בדיקה רפואית הנעשית בהיקף הדרוש לקביעת מידת התאמתו של המבקש להמשיך במילוי התפקידים על פי הרשיון או ההגדר המבוקשים; </w:t>
      </w:r>
    </w:p>
    <w:p w:rsidR="00CD2F98" w:rsidRDefault="001C6CE7" w:rsidP="001C6CE7">
      <w:pPr>
        <w:pStyle w:val="P00"/>
        <w:spacing w:before="72"/>
        <w:ind w:left="0" w:right="1134"/>
        <w:rPr>
          <w:rStyle w:val="default"/>
          <w:rFonts w:cs="FrankRuehl" w:hint="cs"/>
          <w:rtl/>
        </w:rPr>
      </w:pPr>
      <w:r>
        <w:rPr>
          <w:rFonts w:cs="FrankRuehl"/>
          <w:sz w:val="26"/>
          <w:rtl/>
          <w:lang w:eastAsia="en-US"/>
        </w:rPr>
        <w:pict>
          <v:shape id="_x0000_s2911" type="#_x0000_t202" style="position:absolute;left:0;text-align:left;margin-left:470.35pt;margin-top:7.1pt;width:1in;height:11.2pt;z-index:251935232" filled="f" stroked="f">
            <v:textbox inset="1mm,0,1mm,0">
              <w:txbxContent>
                <w:p w:rsidR="00EF5FC7" w:rsidRDefault="00EF5FC7" w:rsidP="001C6CE7">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shape>
        </w:pict>
      </w:r>
      <w:r w:rsidR="00CD2F98">
        <w:rPr>
          <w:rFonts w:cs="FrankRuehl"/>
          <w:sz w:val="26"/>
          <w:rtl/>
        </w:rPr>
        <w:tab/>
      </w:r>
      <w:r w:rsidR="00CD2F98">
        <w:rPr>
          <w:rStyle w:val="default"/>
          <w:rFonts w:cs="FrankRuehl"/>
          <w:rtl/>
        </w:rPr>
        <w:t>"</w:t>
      </w:r>
      <w:r w:rsidR="00CD2F98">
        <w:rPr>
          <w:rStyle w:val="default"/>
          <w:rFonts w:cs="FrankRuehl" w:hint="cs"/>
          <w:rtl/>
        </w:rPr>
        <w:t xml:space="preserve">ועדת ערר </w:t>
      </w:r>
      <w:r w:rsidR="00CD2F98">
        <w:rPr>
          <w:rStyle w:val="default"/>
          <w:rFonts w:cs="FrankRuehl"/>
          <w:rtl/>
        </w:rPr>
        <w:t>ר</w:t>
      </w:r>
      <w:r w:rsidR="00CD2F98">
        <w:rPr>
          <w:rStyle w:val="default"/>
          <w:rFonts w:cs="FrankRuehl" w:hint="cs"/>
          <w:rtl/>
        </w:rPr>
        <w:t xml:space="preserve">פואית" </w:t>
      </w:r>
      <w:r>
        <w:rPr>
          <w:rStyle w:val="default"/>
          <w:rFonts w:cs="FrankRuehl"/>
          <w:rtl/>
        </w:rPr>
        <w:t>–</w:t>
      </w:r>
      <w:r w:rsidR="00CD2F98">
        <w:rPr>
          <w:rStyle w:val="default"/>
          <w:rFonts w:cs="FrankRuehl" w:hint="cs"/>
          <w:rtl/>
        </w:rPr>
        <w:t xml:space="preserve"> </w:t>
      </w:r>
      <w:r>
        <w:rPr>
          <w:rStyle w:val="default"/>
          <w:rFonts w:cs="FrankRuehl" w:hint="cs"/>
          <w:rtl/>
        </w:rPr>
        <w:t>(נמחקה);</w:t>
      </w:r>
    </w:p>
    <w:p w:rsidR="001C6CE7" w:rsidRPr="00CD732A" w:rsidRDefault="001C6CE7" w:rsidP="001C6CE7">
      <w:pPr>
        <w:pStyle w:val="P00"/>
        <w:tabs>
          <w:tab w:val="clear" w:pos="6259"/>
        </w:tabs>
        <w:spacing w:before="0"/>
        <w:ind w:left="0" w:right="1134"/>
        <w:rPr>
          <w:rFonts w:cs="FrankRuehl" w:hint="cs"/>
          <w:vanish/>
          <w:color w:val="FF0000"/>
          <w:szCs w:val="20"/>
          <w:shd w:val="clear" w:color="auto" w:fill="FFFF99"/>
          <w:rtl/>
        </w:rPr>
      </w:pPr>
      <w:bookmarkStart w:id="142" w:name="Rov739"/>
      <w:r w:rsidRPr="00CD732A">
        <w:rPr>
          <w:rFonts w:cs="FrankRuehl" w:hint="cs"/>
          <w:vanish/>
          <w:color w:val="FF0000"/>
          <w:szCs w:val="20"/>
          <w:shd w:val="clear" w:color="auto" w:fill="FFFF99"/>
          <w:rtl/>
        </w:rPr>
        <w:t>מיום 29.6.2016</w:t>
      </w:r>
    </w:p>
    <w:p w:rsidR="001C6CE7" w:rsidRPr="00CD732A" w:rsidRDefault="001C6CE7" w:rsidP="001C6CE7">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1C6CE7" w:rsidRPr="00CD732A" w:rsidRDefault="001C6CE7" w:rsidP="001C6CE7">
      <w:pPr>
        <w:pStyle w:val="P00"/>
        <w:tabs>
          <w:tab w:val="clear" w:pos="6259"/>
        </w:tabs>
        <w:spacing w:before="0"/>
        <w:ind w:left="0" w:right="1134"/>
        <w:rPr>
          <w:rFonts w:cs="FrankRuehl" w:hint="cs"/>
          <w:vanish/>
          <w:szCs w:val="20"/>
          <w:shd w:val="clear" w:color="auto" w:fill="FFFF99"/>
          <w:rtl/>
        </w:rPr>
      </w:pPr>
      <w:hyperlink r:id="rId120"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1C6CE7" w:rsidRPr="00CD732A" w:rsidRDefault="001C6CE7" w:rsidP="001C6CE7">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מחיקת הגדרת "ועדת ערר רפואית"</w:t>
      </w:r>
    </w:p>
    <w:p w:rsidR="001C6CE7" w:rsidRPr="00CD732A" w:rsidRDefault="001C6CE7" w:rsidP="001C6CE7">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1C6CE7" w:rsidRPr="001C6CE7" w:rsidRDefault="001C6CE7" w:rsidP="001C6CE7">
      <w:pPr>
        <w:pStyle w:val="P00"/>
        <w:tabs>
          <w:tab w:val="clear" w:pos="6259"/>
        </w:tabs>
        <w:spacing w:before="0"/>
        <w:ind w:left="0" w:right="1134"/>
        <w:rPr>
          <w:rFonts w:cs="FrankRuehl" w:hint="cs"/>
          <w:strike/>
          <w:sz w:val="2"/>
          <w:szCs w:val="2"/>
          <w:shd w:val="clear" w:color="auto" w:fill="FFFF99"/>
          <w:rtl/>
        </w:rPr>
      </w:pPr>
      <w:r w:rsidRPr="00CD732A">
        <w:rPr>
          <w:rFonts w:cs="FrankRuehl"/>
          <w:vanish/>
          <w:sz w:val="22"/>
          <w:szCs w:val="22"/>
          <w:shd w:val="clear" w:color="auto" w:fill="FFFF99"/>
          <w:rtl/>
        </w:rPr>
        <w:tab/>
      </w:r>
      <w:r w:rsidRPr="00CD732A">
        <w:rPr>
          <w:rFonts w:cs="FrankRuehl"/>
          <w:strike/>
          <w:vanish/>
          <w:sz w:val="22"/>
          <w:szCs w:val="22"/>
          <w:shd w:val="clear" w:color="auto" w:fill="FFFF99"/>
          <w:rtl/>
        </w:rPr>
        <w:t>"</w:t>
      </w:r>
      <w:r w:rsidRPr="00CD732A">
        <w:rPr>
          <w:rFonts w:cs="FrankRuehl" w:hint="cs"/>
          <w:strike/>
          <w:vanish/>
          <w:sz w:val="22"/>
          <w:szCs w:val="22"/>
          <w:shd w:val="clear" w:color="auto" w:fill="FFFF99"/>
          <w:rtl/>
        </w:rPr>
        <w:t xml:space="preserve">ועדת ערר </w:t>
      </w:r>
      <w:r w:rsidRPr="00CD732A">
        <w:rPr>
          <w:rFonts w:cs="FrankRuehl"/>
          <w:strike/>
          <w:vanish/>
          <w:sz w:val="22"/>
          <w:szCs w:val="22"/>
          <w:shd w:val="clear" w:color="auto" w:fill="FFFF99"/>
          <w:rtl/>
        </w:rPr>
        <w:t>ר</w:t>
      </w:r>
      <w:r w:rsidRPr="00CD732A">
        <w:rPr>
          <w:rFonts w:cs="FrankRuehl" w:hint="cs"/>
          <w:strike/>
          <w:vanish/>
          <w:sz w:val="22"/>
          <w:szCs w:val="22"/>
          <w:shd w:val="clear" w:color="auto" w:fill="FFFF99"/>
          <w:rtl/>
        </w:rPr>
        <w:t>פואית" – ועדת ערר רפואית שמינה השר לצורך תקנות אלה;</w:t>
      </w:r>
      <w:bookmarkEnd w:id="142"/>
    </w:p>
    <w:p w:rsidR="00CD2F98" w:rsidRDefault="00CD2F98" w:rsidP="009C7F9B">
      <w:pPr>
        <w:pStyle w:val="P00"/>
        <w:spacing w:before="72"/>
        <w:ind w:left="0" w:right="1134"/>
        <w:rPr>
          <w:rFonts w:cs="FrankRuehl" w:hint="cs"/>
          <w:sz w:val="26"/>
          <w:rtl/>
        </w:rPr>
      </w:pPr>
      <w:r>
        <w:rPr>
          <w:lang w:val="he-IL"/>
        </w:rPr>
        <w:pict>
          <v:rect id="_x0000_s2159" style="position:absolute;left:0;text-align:left;margin-left:464.5pt;margin-top:8.05pt;width:75.05pt;height:17.75pt;z-index:251397632" o:allowincell="f" filled="f" stroked="f" strokecolor="lime" strokeweight=".25pt">
            <v:textbox inset="0,0,0,0">
              <w:txbxContent>
                <w:p w:rsidR="00EF5FC7" w:rsidRDefault="00EF5FC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תשנ"ט-1999</w:t>
                  </w:r>
                </w:p>
                <w:p w:rsidR="00EF5FC7" w:rsidRDefault="00EF5FC7">
                  <w:pPr>
                    <w:spacing w:line="160" w:lineRule="exact"/>
                    <w:jc w:val="left"/>
                    <w:rPr>
                      <w:rFonts w:cs="Miriam" w:hint="cs"/>
                      <w:noProof/>
                      <w:sz w:val="18"/>
                      <w:szCs w:val="18"/>
                      <w:rtl/>
                    </w:rPr>
                  </w:pPr>
                  <w:r>
                    <w:rPr>
                      <w:rFonts w:cs="Miriam" w:hint="cs"/>
                      <w:noProof/>
                      <w:sz w:val="18"/>
                      <w:szCs w:val="18"/>
                      <w:rtl/>
                    </w:rPr>
                    <w:t>תק' תשע"ו-2016</w:t>
                  </w:r>
                </w:p>
              </w:txbxContent>
            </v:textbox>
            <w10:anchorlock/>
          </v:rect>
        </w:pict>
      </w:r>
      <w:r>
        <w:rPr>
          <w:rFonts w:cs="FrankRuehl"/>
          <w:sz w:val="26"/>
          <w:rtl/>
        </w:rPr>
        <w:tab/>
        <w:t>"</w:t>
      </w:r>
      <w:r>
        <w:rPr>
          <w:rFonts w:cs="FrankRuehl" w:hint="cs"/>
          <w:sz w:val="26"/>
          <w:rtl/>
        </w:rPr>
        <w:t xml:space="preserve">ועדה רפואית" </w:t>
      </w:r>
      <w:r w:rsidR="001C6CE7">
        <w:rPr>
          <w:rFonts w:cs="FrankRuehl"/>
          <w:sz w:val="26"/>
          <w:rtl/>
        </w:rPr>
        <w:t>–</w:t>
      </w:r>
      <w:r>
        <w:rPr>
          <w:rFonts w:cs="FrankRuehl" w:hint="cs"/>
          <w:sz w:val="26"/>
          <w:rtl/>
        </w:rPr>
        <w:t xml:space="preserve"> ועדה של שלושה רופאים </w:t>
      </w:r>
      <w:r w:rsidR="001C6CE7">
        <w:rPr>
          <w:rFonts w:cs="FrankRuehl" w:hint="cs"/>
          <w:sz w:val="26"/>
          <w:rtl/>
        </w:rPr>
        <w:t>מוסמכים שמינה</w:t>
      </w:r>
      <w:r>
        <w:rPr>
          <w:rFonts w:cs="FrankRuehl" w:hint="cs"/>
          <w:sz w:val="26"/>
          <w:rtl/>
        </w:rPr>
        <w:t xml:space="preserve"> המנהל שכל אחד מהם עוסק בענף רפואה אחר, ואחד מהם לפחות רופא </w:t>
      </w:r>
      <w:r w:rsidR="009C7F9B">
        <w:rPr>
          <w:rFonts w:cs="FrankRuehl" w:hint="cs"/>
          <w:sz w:val="26"/>
          <w:rtl/>
        </w:rPr>
        <w:t>מוסמך</w:t>
      </w:r>
      <w:r>
        <w:rPr>
          <w:rFonts w:cs="FrankRuehl" w:hint="cs"/>
          <w:sz w:val="26"/>
          <w:rtl/>
        </w:rPr>
        <w:t xml:space="preserve"> בכיר; </w:t>
      </w:r>
    </w:p>
    <w:p w:rsidR="00CD2F98" w:rsidRPr="00CD732A" w:rsidRDefault="00CD2F98">
      <w:pPr>
        <w:pStyle w:val="P00"/>
        <w:spacing w:before="0"/>
        <w:ind w:left="0" w:right="1134"/>
        <w:rPr>
          <w:rFonts w:cs="FrankRuehl" w:hint="cs"/>
          <w:b/>
          <w:bCs/>
          <w:vanish/>
          <w:szCs w:val="20"/>
          <w:shd w:val="clear" w:color="auto" w:fill="FFFF99"/>
          <w:rtl/>
        </w:rPr>
      </w:pPr>
      <w:bookmarkStart w:id="143" w:name="Rov741"/>
      <w:r w:rsidRPr="00CD732A">
        <w:rPr>
          <w:rFonts w:cs="FrankRuehl" w:hint="cs"/>
          <w:vanish/>
          <w:color w:val="FF0000"/>
          <w:szCs w:val="20"/>
          <w:shd w:val="clear" w:color="auto" w:fill="FFFF99"/>
          <w:rtl/>
        </w:rPr>
        <w:t>מיום 14.5.1992</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תשנ"ב-1992</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21" w:history="1">
        <w:r w:rsidRPr="00CD732A">
          <w:rPr>
            <w:rStyle w:val="Hyperlink"/>
            <w:rFonts w:cs="FrankRuehl" w:hint="cs"/>
            <w:vanish/>
            <w:szCs w:val="20"/>
            <w:shd w:val="clear" w:color="auto" w:fill="FFFF99"/>
            <w:rtl/>
          </w:rPr>
          <w:t>ק"ת תשנ"ב מס' 5442</w:t>
        </w:r>
      </w:hyperlink>
      <w:r w:rsidRPr="00CD732A">
        <w:rPr>
          <w:rFonts w:cs="FrankRuehl" w:hint="cs"/>
          <w:vanish/>
          <w:szCs w:val="20"/>
          <w:shd w:val="clear" w:color="auto" w:fill="FFFF99"/>
          <w:rtl/>
        </w:rPr>
        <w:t xml:space="preserve"> מיום 14.5.1992 עמ' 1062</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החלפת הגדרת "ועדה רפואית"</w:t>
      </w:r>
    </w:p>
    <w:p w:rsidR="00CD2F98" w:rsidRPr="00CD732A" w:rsidRDefault="00CD2F98">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D2F98" w:rsidRPr="00CD732A" w:rsidRDefault="00CD2F98">
      <w:pPr>
        <w:pStyle w:val="P00"/>
        <w:tabs>
          <w:tab w:val="clear" w:pos="6259"/>
        </w:tabs>
        <w:spacing w:before="0"/>
        <w:ind w:left="0" w:right="1134"/>
        <w:rPr>
          <w:rFonts w:cs="FrankRuehl" w:hint="cs"/>
          <w:strike/>
          <w:vanish/>
          <w:sz w:val="22"/>
          <w:szCs w:val="22"/>
          <w:shd w:val="clear" w:color="auto" w:fill="FFFF99"/>
          <w:rtl/>
        </w:rPr>
      </w:pPr>
      <w:r w:rsidRPr="00CD732A">
        <w:rPr>
          <w:rFonts w:cs="FrankRuehl" w:hint="cs"/>
          <w:vanish/>
          <w:sz w:val="22"/>
          <w:szCs w:val="22"/>
          <w:shd w:val="clear" w:color="auto" w:fill="FFFF99"/>
          <w:rtl/>
        </w:rPr>
        <w:tab/>
      </w:r>
      <w:r w:rsidRPr="00CD732A">
        <w:rPr>
          <w:rFonts w:cs="FrankRuehl" w:hint="cs"/>
          <w:strike/>
          <w:vanish/>
          <w:sz w:val="22"/>
          <w:szCs w:val="22"/>
          <w:shd w:val="clear" w:color="auto" w:fill="FFFF99"/>
          <w:rtl/>
        </w:rPr>
        <w:t xml:space="preserve">"ועדה רפואית" </w:t>
      </w:r>
      <w:r w:rsidRPr="00CD732A">
        <w:rPr>
          <w:rFonts w:cs="FrankRuehl"/>
          <w:strike/>
          <w:vanish/>
          <w:sz w:val="22"/>
          <w:szCs w:val="22"/>
          <w:shd w:val="clear" w:color="auto" w:fill="FFFF99"/>
          <w:rtl/>
        </w:rPr>
        <w:t>–</w:t>
      </w:r>
      <w:r w:rsidRPr="00CD732A">
        <w:rPr>
          <w:rFonts w:cs="FrankRuehl" w:hint="cs"/>
          <w:strike/>
          <w:vanish/>
          <w:sz w:val="22"/>
          <w:szCs w:val="22"/>
          <w:shd w:val="clear" w:color="auto" w:fill="FFFF99"/>
          <w:rtl/>
        </w:rPr>
        <w:t xml:space="preserve"> הועדה הרפואית לצוות אוויר בחיל האויר של צה"ל, הועדה הרפואית לצוות אוויר שמרכז הרפואי על שם ד"ר שיבא בתל השומר, וכן כל ועדה רפואית לצוות אויר, שהמנהל אישר לצורך תקנות אלה;</w:t>
      </w:r>
    </w:p>
    <w:p w:rsidR="00CD2F98" w:rsidRPr="00CD732A" w:rsidRDefault="00CD2F98">
      <w:pPr>
        <w:pStyle w:val="P00"/>
        <w:spacing w:before="0"/>
        <w:ind w:left="0" w:right="1134"/>
        <w:rPr>
          <w:rFonts w:cs="FrankRuehl" w:hint="cs"/>
          <w:vanish/>
          <w:color w:val="FF0000"/>
          <w:szCs w:val="20"/>
          <w:shd w:val="clear" w:color="auto" w:fill="FFFF99"/>
          <w:rtl/>
        </w:rPr>
      </w:pP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1.12.1993</w:t>
      </w:r>
    </w:p>
    <w:p w:rsidR="00CD2F98" w:rsidRPr="00CD732A" w:rsidRDefault="00CD2F98">
      <w:pPr>
        <w:pStyle w:val="P00"/>
        <w:tabs>
          <w:tab w:val="clear" w:pos="624"/>
          <w:tab w:val="clear" w:pos="1021"/>
          <w:tab w:val="clear" w:pos="1474"/>
          <w:tab w:val="clear" w:pos="1928"/>
          <w:tab w:val="clear" w:pos="2381"/>
          <w:tab w:val="clear" w:pos="2835"/>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תשנ"ד-1993</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22" w:history="1">
        <w:r w:rsidRPr="00CD732A">
          <w:rPr>
            <w:rStyle w:val="Hyperlink"/>
            <w:rFonts w:cs="FrankRuehl" w:hint="cs"/>
            <w:vanish/>
            <w:szCs w:val="20"/>
            <w:shd w:val="clear" w:color="auto" w:fill="FFFF99"/>
            <w:rtl/>
          </w:rPr>
          <w:t>ק"ת תשנ"ד מס' 5561</w:t>
        </w:r>
      </w:hyperlink>
      <w:r w:rsidRPr="00CD732A">
        <w:rPr>
          <w:rFonts w:cs="FrankRuehl" w:hint="cs"/>
          <w:vanish/>
          <w:szCs w:val="20"/>
          <w:shd w:val="clear" w:color="auto" w:fill="FFFF99"/>
          <w:rtl/>
        </w:rPr>
        <w:t xml:space="preserve"> מיום 16.11.1993 עמ' 207</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החלפת הגדרת "ועדה רפואית"</w:t>
      </w:r>
    </w:p>
    <w:p w:rsidR="00CD2F98" w:rsidRPr="00CD732A" w:rsidRDefault="00CD2F98">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D2F98" w:rsidRPr="00CD732A" w:rsidRDefault="00CD2F98">
      <w:pPr>
        <w:pStyle w:val="P00"/>
        <w:tabs>
          <w:tab w:val="clear" w:pos="6259"/>
        </w:tabs>
        <w:spacing w:before="0"/>
        <w:ind w:left="0" w:right="1134"/>
        <w:rPr>
          <w:rFonts w:cs="FrankRuehl" w:hint="cs"/>
          <w:strike/>
          <w:vanish/>
          <w:sz w:val="22"/>
          <w:szCs w:val="22"/>
          <w:shd w:val="clear" w:color="auto" w:fill="FFFF99"/>
          <w:rtl/>
        </w:rPr>
      </w:pPr>
      <w:r w:rsidRPr="00CD732A">
        <w:rPr>
          <w:rFonts w:cs="FrankRuehl" w:hint="cs"/>
          <w:vanish/>
          <w:sz w:val="22"/>
          <w:szCs w:val="22"/>
          <w:shd w:val="clear" w:color="auto" w:fill="FFFF99"/>
          <w:rtl/>
        </w:rPr>
        <w:tab/>
      </w:r>
      <w:r w:rsidRPr="00CD732A">
        <w:rPr>
          <w:rFonts w:cs="FrankRuehl" w:hint="cs"/>
          <w:strike/>
          <w:vanish/>
          <w:sz w:val="22"/>
          <w:szCs w:val="22"/>
          <w:shd w:val="clear" w:color="auto" w:fill="FFFF99"/>
          <w:rtl/>
        </w:rPr>
        <w:t xml:space="preserve">"ועדה רפואית" </w:t>
      </w:r>
      <w:r w:rsidRPr="00CD732A">
        <w:rPr>
          <w:rFonts w:cs="FrankRuehl"/>
          <w:strike/>
          <w:vanish/>
          <w:sz w:val="22"/>
          <w:szCs w:val="22"/>
          <w:shd w:val="clear" w:color="auto" w:fill="FFFF99"/>
          <w:rtl/>
        </w:rPr>
        <w:t>–</w:t>
      </w:r>
      <w:r w:rsidRPr="00CD732A">
        <w:rPr>
          <w:rFonts w:cs="FrankRuehl" w:hint="cs"/>
          <w:strike/>
          <w:vanish/>
          <w:sz w:val="22"/>
          <w:szCs w:val="22"/>
          <w:shd w:val="clear" w:color="auto" w:fill="FFFF99"/>
          <w:rtl/>
        </w:rPr>
        <w:t xml:space="preserve"> ועדה של 3 רופאים מורשים שכל אחד מהם עוסק בענף רפואה אחר ואחד מהם לפחות רופא מורשה בכיר, המחליטה על כשירותו של נבדק לקבל תעודה רפואית;</w:t>
      </w:r>
    </w:p>
    <w:p w:rsidR="00CD2F98" w:rsidRPr="00CD732A" w:rsidRDefault="00CD2F98">
      <w:pPr>
        <w:pStyle w:val="P00"/>
        <w:spacing w:before="0"/>
        <w:ind w:left="0" w:right="1134"/>
        <w:rPr>
          <w:rFonts w:cs="FrankRuehl" w:hint="cs"/>
          <w:vanish/>
          <w:color w:val="FF0000"/>
          <w:szCs w:val="20"/>
          <w:shd w:val="clear" w:color="auto" w:fill="FFFF99"/>
          <w:rtl/>
        </w:rPr>
      </w:pP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16.1.1999</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תשנ"ט-1998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23" w:history="1">
        <w:r w:rsidRPr="00CD732A">
          <w:rPr>
            <w:rStyle w:val="Hyperlink"/>
            <w:rFonts w:cs="FrankRuehl" w:hint="cs"/>
            <w:vanish/>
            <w:szCs w:val="20"/>
            <w:shd w:val="clear" w:color="auto" w:fill="FFFF99"/>
            <w:rtl/>
          </w:rPr>
          <w:t>ק"ת תשנ"ט מס' 5942</w:t>
        </w:r>
      </w:hyperlink>
      <w:r w:rsidRPr="00CD732A">
        <w:rPr>
          <w:rFonts w:cs="FrankRuehl" w:hint="cs"/>
          <w:vanish/>
          <w:szCs w:val="20"/>
          <w:shd w:val="clear" w:color="auto" w:fill="FFFF99"/>
          <w:rtl/>
        </w:rPr>
        <w:t xml:space="preserve"> מיום 17.12.1998 עמ' 186</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החלפת הגדרת "ועדה רפואית"</w:t>
      </w:r>
    </w:p>
    <w:p w:rsidR="00CD2F98" w:rsidRPr="00CD732A" w:rsidRDefault="00CD2F98">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D2F98" w:rsidRPr="00CD732A" w:rsidRDefault="00CD2F98">
      <w:pPr>
        <w:pStyle w:val="P00"/>
        <w:tabs>
          <w:tab w:val="clear" w:pos="6259"/>
        </w:tabs>
        <w:spacing w:before="0"/>
        <w:ind w:left="0" w:right="1134"/>
        <w:rPr>
          <w:rFonts w:cs="FrankRuehl" w:hint="cs"/>
          <w:strike/>
          <w:vanish/>
          <w:sz w:val="22"/>
          <w:szCs w:val="22"/>
          <w:shd w:val="clear" w:color="auto" w:fill="FFFF99"/>
          <w:rtl/>
        </w:rPr>
      </w:pPr>
      <w:r w:rsidRPr="00CD732A">
        <w:rPr>
          <w:rFonts w:cs="FrankRuehl" w:hint="cs"/>
          <w:vanish/>
          <w:sz w:val="22"/>
          <w:szCs w:val="22"/>
          <w:shd w:val="clear" w:color="auto" w:fill="FFFF99"/>
          <w:rtl/>
        </w:rPr>
        <w:tab/>
      </w:r>
      <w:r w:rsidRPr="00CD732A">
        <w:rPr>
          <w:rFonts w:cs="FrankRuehl" w:hint="cs"/>
          <w:strike/>
          <w:vanish/>
          <w:sz w:val="22"/>
          <w:szCs w:val="22"/>
          <w:shd w:val="clear" w:color="auto" w:fill="FFFF99"/>
          <w:rtl/>
        </w:rPr>
        <w:t xml:space="preserve">"ועדה רפואית" </w:t>
      </w:r>
      <w:r w:rsidRPr="00CD732A">
        <w:rPr>
          <w:rFonts w:cs="FrankRuehl"/>
          <w:strike/>
          <w:vanish/>
          <w:sz w:val="22"/>
          <w:szCs w:val="22"/>
          <w:shd w:val="clear" w:color="auto" w:fill="FFFF99"/>
          <w:rtl/>
        </w:rPr>
        <w:t>–</w:t>
      </w:r>
      <w:r w:rsidRPr="00CD732A">
        <w:rPr>
          <w:rFonts w:cs="FrankRuehl" w:hint="cs"/>
          <w:strike/>
          <w:vanish/>
          <w:sz w:val="22"/>
          <w:szCs w:val="22"/>
          <w:shd w:val="clear" w:color="auto" w:fill="FFFF99"/>
          <w:rtl/>
        </w:rPr>
        <w:t xml:space="preserve"> כל אחת מאלה:</w:t>
      </w:r>
    </w:p>
    <w:p w:rsidR="00CD2F98" w:rsidRPr="00CD732A" w:rsidRDefault="00CD2F98">
      <w:pPr>
        <w:pStyle w:val="P00"/>
        <w:tabs>
          <w:tab w:val="clear" w:pos="6259"/>
        </w:tabs>
        <w:spacing w:before="0"/>
        <w:ind w:left="1021" w:right="1134"/>
        <w:rPr>
          <w:rFonts w:cs="FrankRuehl" w:hint="cs"/>
          <w:strike/>
          <w:vanish/>
          <w:sz w:val="22"/>
          <w:szCs w:val="22"/>
          <w:shd w:val="clear" w:color="auto" w:fill="FFFF99"/>
          <w:rtl/>
        </w:rPr>
      </w:pPr>
      <w:r w:rsidRPr="00CD732A">
        <w:rPr>
          <w:rFonts w:cs="FrankRuehl" w:hint="cs"/>
          <w:strike/>
          <w:vanish/>
          <w:sz w:val="22"/>
          <w:szCs w:val="22"/>
          <w:shd w:val="clear" w:color="auto" w:fill="FFFF99"/>
          <w:rtl/>
        </w:rPr>
        <w:t>(1)</w:t>
      </w:r>
      <w:r w:rsidRPr="00CD732A">
        <w:rPr>
          <w:rFonts w:cs="FrankRuehl" w:hint="cs"/>
          <w:strike/>
          <w:vanish/>
          <w:sz w:val="22"/>
          <w:szCs w:val="22"/>
          <w:shd w:val="clear" w:color="auto" w:fill="FFFF99"/>
          <w:rtl/>
        </w:rPr>
        <w:tab/>
        <w:t>ועדה של שלושה רופאים שאישר המנהל שכל אחד מהם עוסק בענף רפואה אחר ואחד מהם לפחות רופא מורשה בכיר, המחליטה על כשירותו של נבדק לקבל תעודה רפואית;</w:t>
      </w:r>
    </w:p>
    <w:p w:rsidR="00CD2F98" w:rsidRPr="00CD732A" w:rsidRDefault="00CD2F98">
      <w:pPr>
        <w:pStyle w:val="P00"/>
        <w:tabs>
          <w:tab w:val="clear" w:pos="6259"/>
        </w:tabs>
        <w:spacing w:before="0"/>
        <w:ind w:left="1021" w:right="1134"/>
        <w:rPr>
          <w:rFonts w:cs="FrankRuehl" w:hint="cs"/>
          <w:strike/>
          <w:vanish/>
          <w:sz w:val="22"/>
          <w:szCs w:val="22"/>
          <w:shd w:val="clear" w:color="auto" w:fill="FFFF99"/>
          <w:rtl/>
        </w:rPr>
      </w:pPr>
      <w:r w:rsidRPr="00CD732A">
        <w:rPr>
          <w:rFonts w:cs="FrankRuehl" w:hint="cs"/>
          <w:strike/>
          <w:vanish/>
          <w:sz w:val="22"/>
          <w:szCs w:val="22"/>
          <w:shd w:val="clear" w:color="auto" w:fill="FFFF99"/>
          <w:rtl/>
        </w:rPr>
        <w:t>(2)</w:t>
      </w:r>
      <w:r w:rsidRPr="00CD732A">
        <w:rPr>
          <w:rFonts w:cs="FrankRuehl" w:hint="cs"/>
          <w:strike/>
          <w:vanish/>
          <w:sz w:val="22"/>
          <w:szCs w:val="22"/>
          <w:shd w:val="clear" w:color="auto" w:fill="FFFF99"/>
          <w:rtl/>
        </w:rPr>
        <w:tab/>
        <w:t>ועדה רפואית לצוות אוויר של היחידה לרפואה תעופתית של המכון לבריאות העובד ושיקומו במרכז הרפואי "ספיר" בכפר סבא;</w:t>
      </w:r>
    </w:p>
    <w:p w:rsidR="00CD2F98" w:rsidRPr="00CD732A" w:rsidRDefault="00CD2F98">
      <w:pPr>
        <w:pStyle w:val="P00"/>
        <w:tabs>
          <w:tab w:val="clear" w:pos="6259"/>
        </w:tabs>
        <w:spacing w:before="0"/>
        <w:ind w:left="1021" w:right="1134"/>
        <w:rPr>
          <w:rFonts w:cs="FrankRuehl" w:hint="cs"/>
          <w:vanish/>
          <w:sz w:val="22"/>
          <w:szCs w:val="22"/>
          <w:shd w:val="clear" w:color="auto" w:fill="FFFF99"/>
          <w:rtl/>
        </w:rPr>
      </w:pPr>
      <w:r w:rsidRPr="00CD732A">
        <w:rPr>
          <w:rFonts w:cs="FrankRuehl" w:hint="cs"/>
          <w:strike/>
          <w:vanish/>
          <w:sz w:val="22"/>
          <w:szCs w:val="22"/>
          <w:shd w:val="clear" w:color="auto" w:fill="FFFF99"/>
          <w:rtl/>
        </w:rPr>
        <w:t>(3)</w:t>
      </w:r>
      <w:r w:rsidRPr="00CD732A">
        <w:rPr>
          <w:rFonts w:cs="FrankRuehl" w:hint="cs"/>
          <w:strike/>
          <w:vanish/>
          <w:sz w:val="22"/>
          <w:szCs w:val="22"/>
          <w:shd w:val="clear" w:color="auto" w:fill="FFFF99"/>
          <w:rtl/>
        </w:rPr>
        <w:tab/>
        <w:t xml:space="preserve">ועדה רפואית לצוות אוויר </w:t>
      </w:r>
      <w:r w:rsidR="001C6CE7" w:rsidRPr="00CD732A">
        <w:rPr>
          <w:rFonts w:cs="FrankRuehl" w:hint="cs"/>
          <w:strike/>
          <w:vanish/>
          <w:sz w:val="22"/>
          <w:szCs w:val="22"/>
          <w:shd w:val="clear" w:color="auto" w:fill="FFFF99"/>
          <w:rtl/>
        </w:rPr>
        <w:t>בחיל האוויר של צבא ההגנה לישראל;</w:t>
      </w:r>
    </w:p>
    <w:p w:rsidR="001C6CE7" w:rsidRPr="00CD732A" w:rsidRDefault="001C6CE7" w:rsidP="001C6CE7">
      <w:pPr>
        <w:pStyle w:val="P00"/>
        <w:tabs>
          <w:tab w:val="clear" w:pos="6259"/>
        </w:tabs>
        <w:spacing w:before="0"/>
        <w:ind w:left="0" w:right="1134"/>
        <w:rPr>
          <w:rFonts w:cs="FrankRuehl" w:hint="cs"/>
          <w:vanish/>
          <w:szCs w:val="20"/>
          <w:shd w:val="clear" w:color="auto" w:fill="FFFF99"/>
          <w:rtl/>
        </w:rPr>
      </w:pPr>
    </w:p>
    <w:p w:rsidR="001C6CE7" w:rsidRPr="00CD732A" w:rsidRDefault="001C6CE7" w:rsidP="001C6CE7">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29.6.2016</w:t>
      </w:r>
    </w:p>
    <w:p w:rsidR="001C6CE7" w:rsidRPr="00CD732A" w:rsidRDefault="001C6CE7" w:rsidP="001C6CE7">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1C6CE7" w:rsidRPr="00CD732A" w:rsidRDefault="001C6CE7" w:rsidP="001C6CE7">
      <w:pPr>
        <w:pStyle w:val="P00"/>
        <w:tabs>
          <w:tab w:val="clear" w:pos="6259"/>
        </w:tabs>
        <w:spacing w:before="0"/>
        <w:ind w:left="0" w:right="1134"/>
        <w:rPr>
          <w:rFonts w:cs="FrankRuehl" w:hint="cs"/>
          <w:vanish/>
          <w:szCs w:val="20"/>
          <w:shd w:val="clear" w:color="auto" w:fill="FFFF99"/>
          <w:rtl/>
        </w:rPr>
      </w:pPr>
      <w:hyperlink r:id="rId124"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1C6CE7" w:rsidRPr="00C243AE" w:rsidRDefault="001C6CE7" w:rsidP="00C243AE">
      <w:pPr>
        <w:pStyle w:val="P00"/>
        <w:ind w:left="0" w:right="1134"/>
        <w:rPr>
          <w:rFonts w:cs="FrankRuehl" w:hint="cs"/>
          <w:sz w:val="2"/>
          <w:szCs w:val="2"/>
          <w:rtl/>
        </w:rPr>
      </w:pPr>
      <w:r w:rsidRPr="00CD732A">
        <w:rPr>
          <w:rFonts w:cs="FrankRuehl"/>
          <w:vanish/>
          <w:sz w:val="22"/>
          <w:szCs w:val="22"/>
          <w:shd w:val="clear" w:color="auto" w:fill="FFFF99"/>
          <w:rtl/>
        </w:rPr>
        <w:tab/>
        <w:t>"</w:t>
      </w:r>
      <w:r w:rsidRPr="00CD732A">
        <w:rPr>
          <w:rFonts w:cs="FrankRuehl" w:hint="cs"/>
          <w:vanish/>
          <w:sz w:val="22"/>
          <w:szCs w:val="22"/>
          <w:shd w:val="clear" w:color="auto" w:fill="FFFF99"/>
          <w:rtl/>
        </w:rPr>
        <w:t xml:space="preserve">ועדה רפואית" </w:t>
      </w:r>
      <w:r w:rsidRPr="00CD732A">
        <w:rPr>
          <w:rFonts w:cs="FrankRuehl"/>
          <w:vanish/>
          <w:sz w:val="22"/>
          <w:szCs w:val="22"/>
          <w:shd w:val="clear" w:color="auto" w:fill="FFFF99"/>
          <w:rtl/>
        </w:rPr>
        <w:t>–</w:t>
      </w:r>
      <w:r w:rsidRPr="00CD732A">
        <w:rPr>
          <w:rFonts w:cs="FrankRuehl" w:hint="cs"/>
          <w:vanish/>
          <w:sz w:val="22"/>
          <w:szCs w:val="22"/>
          <w:shd w:val="clear" w:color="auto" w:fill="FFFF99"/>
          <w:rtl/>
        </w:rPr>
        <w:t xml:space="preserve"> ועדה של שלושה רופאים </w:t>
      </w:r>
      <w:r w:rsidRPr="00CD732A">
        <w:rPr>
          <w:rFonts w:cs="FrankRuehl" w:hint="cs"/>
          <w:strike/>
          <w:vanish/>
          <w:sz w:val="22"/>
          <w:szCs w:val="22"/>
          <w:shd w:val="clear" w:color="auto" w:fill="FFFF99"/>
          <w:rtl/>
        </w:rPr>
        <w:t>מורשים שאישר</w:t>
      </w:r>
      <w:r w:rsidRPr="00CD732A">
        <w:rPr>
          <w:rFonts w:cs="FrankRuehl" w:hint="cs"/>
          <w:vanish/>
          <w:sz w:val="22"/>
          <w:szCs w:val="22"/>
          <w:shd w:val="clear" w:color="auto" w:fill="FFFF99"/>
          <w:rtl/>
        </w:rPr>
        <w:t xml:space="preserve"> </w:t>
      </w:r>
      <w:r w:rsidRPr="00CD732A">
        <w:rPr>
          <w:rFonts w:cs="FrankRuehl" w:hint="cs"/>
          <w:vanish/>
          <w:sz w:val="22"/>
          <w:szCs w:val="22"/>
          <w:u w:val="single"/>
          <w:shd w:val="clear" w:color="auto" w:fill="FFFF99"/>
          <w:rtl/>
        </w:rPr>
        <w:t>מוסמכים שמינה</w:t>
      </w:r>
      <w:r w:rsidRPr="00CD732A">
        <w:rPr>
          <w:rFonts w:cs="FrankRuehl" w:hint="cs"/>
          <w:vanish/>
          <w:sz w:val="22"/>
          <w:szCs w:val="22"/>
          <w:shd w:val="clear" w:color="auto" w:fill="FFFF99"/>
          <w:rtl/>
        </w:rPr>
        <w:t xml:space="preserve"> המנהל שכל אחד מהם עוסק בענף רפואה אחר, ואחד מהם לפחות </w:t>
      </w:r>
      <w:r w:rsidRPr="00CD732A">
        <w:rPr>
          <w:rFonts w:cs="FrankRuehl" w:hint="cs"/>
          <w:strike/>
          <w:vanish/>
          <w:sz w:val="22"/>
          <w:szCs w:val="22"/>
          <w:shd w:val="clear" w:color="auto" w:fill="FFFF99"/>
          <w:rtl/>
        </w:rPr>
        <w:t>רופא מורשה בכיר</w:t>
      </w:r>
      <w:r w:rsidR="009C7F9B" w:rsidRPr="00CD732A">
        <w:rPr>
          <w:rFonts w:cs="FrankRuehl" w:hint="cs"/>
          <w:vanish/>
          <w:sz w:val="22"/>
          <w:szCs w:val="22"/>
          <w:shd w:val="clear" w:color="auto" w:fill="FFFF99"/>
          <w:rtl/>
        </w:rPr>
        <w:t xml:space="preserve"> </w:t>
      </w:r>
      <w:r w:rsidR="009C7F9B" w:rsidRPr="00CD732A">
        <w:rPr>
          <w:rFonts w:cs="FrankRuehl" w:hint="cs"/>
          <w:vanish/>
          <w:sz w:val="22"/>
          <w:szCs w:val="22"/>
          <w:u w:val="single"/>
          <w:shd w:val="clear" w:color="auto" w:fill="FFFF99"/>
          <w:rtl/>
        </w:rPr>
        <w:t>רופא מוסמך בכיר</w:t>
      </w:r>
      <w:r w:rsidRPr="00CD732A">
        <w:rPr>
          <w:rFonts w:cs="FrankRuehl" w:hint="cs"/>
          <w:strike/>
          <w:vanish/>
          <w:sz w:val="22"/>
          <w:szCs w:val="22"/>
          <w:shd w:val="clear" w:color="auto" w:fill="FFFF99"/>
          <w:rtl/>
        </w:rPr>
        <w:t>, המחליטה על כשירותו של נבדק לקבל תעודה רפואית</w:t>
      </w:r>
      <w:r w:rsidRPr="00CD732A">
        <w:rPr>
          <w:rFonts w:cs="FrankRuehl" w:hint="cs"/>
          <w:vanish/>
          <w:sz w:val="22"/>
          <w:szCs w:val="22"/>
          <w:shd w:val="clear" w:color="auto" w:fill="FFFF99"/>
          <w:rtl/>
        </w:rPr>
        <w:t xml:space="preserve">; </w:t>
      </w:r>
      <w:bookmarkEnd w:id="143"/>
    </w:p>
    <w:p w:rsidR="00CD2F98" w:rsidRDefault="00CD2F98">
      <w:pPr>
        <w:pStyle w:val="P00"/>
        <w:spacing w:before="72"/>
        <w:ind w:left="0" w:right="1134"/>
        <w:rPr>
          <w:rFonts w:cs="FrankRuehl"/>
          <w:sz w:val="26"/>
          <w:rtl/>
        </w:rPr>
      </w:pPr>
      <w:r>
        <w:rPr>
          <w:rFonts w:cs="FrankRuehl"/>
          <w:sz w:val="26"/>
          <w:rtl/>
        </w:rPr>
        <w:tab/>
        <w:t>"</w:t>
      </w:r>
      <w:r>
        <w:rPr>
          <w:rFonts w:cs="FrankRuehl" w:hint="cs"/>
          <w:sz w:val="26"/>
          <w:rtl/>
        </w:rPr>
        <w:t xml:space="preserve">חידוש רשיון או הגדר" </w:t>
      </w:r>
      <w:r w:rsidR="001C6CE7">
        <w:rPr>
          <w:rFonts w:cs="FrankRuehl"/>
          <w:sz w:val="26"/>
          <w:rtl/>
        </w:rPr>
        <w:t>–</w:t>
      </w:r>
      <w:r>
        <w:rPr>
          <w:rFonts w:cs="FrankRuehl" w:hint="cs"/>
          <w:sz w:val="26"/>
          <w:rtl/>
        </w:rPr>
        <w:t xml:space="preserve"> לרבות ש</w:t>
      </w:r>
      <w:r>
        <w:rPr>
          <w:rFonts w:cs="FrankRuehl"/>
          <w:sz w:val="26"/>
          <w:rtl/>
        </w:rPr>
        <w:t>י</w:t>
      </w:r>
      <w:r>
        <w:rPr>
          <w:rFonts w:cs="FrankRuehl" w:hint="cs"/>
          <w:sz w:val="26"/>
          <w:rtl/>
        </w:rPr>
        <w:t xml:space="preserve">מוש בזכויות על פיהם; </w:t>
      </w:r>
    </w:p>
    <w:p w:rsidR="00CD2F98" w:rsidRDefault="00CD2F98">
      <w:pPr>
        <w:pStyle w:val="P00"/>
        <w:spacing w:before="72"/>
        <w:ind w:left="0" w:right="1134"/>
        <w:rPr>
          <w:rFonts w:cs="FrankRuehl"/>
          <w:sz w:val="26"/>
          <w:rtl/>
        </w:rPr>
      </w:pPr>
      <w:r>
        <w:rPr>
          <w:rFonts w:cs="FrankRuehl"/>
          <w:sz w:val="26"/>
          <w:rtl/>
        </w:rPr>
        <w:tab/>
        <w:t>"</w:t>
      </w:r>
      <w:r>
        <w:rPr>
          <w:rFonts w:cs="FrankRuehl" w:hint="cs"/>
          <w:sz w:val="26"/>
          <w:rtl/>
        </w:rPr>
        <w:t xml:space="preserve">טופס בדיקה רפואית" </w:t>
      </w:r>
      <w:r w:rsidR="001C6CE7">
        <w:rPr>
          <w:rFonts w:cs="FrankRuehl"/>
          <w:sz w:val="26"/>
          <w:rtl/>
        </w:rPr>
        <w:t>–</w:t>
      </w:r>
      <w:r>
        <w:rPr>
          <w:rFonts w:cs="FrankRuehl" w:hint="cs"/>
          <w:sz w:val="26"/>
          <w:rtl/>
        </w:rPr>
        <w:t xml:space="preserve"> טופס בדיקה רפואית שקבע המנהל; </w:t>
      </w:r>
    </w:p>
    <w:p w:rsidR="00CD2F98" w:rsidRDefault="001C6CE7" w:rsidP="001C6CE7">
      <w:pPr>
        <w:pStyle w:val="P00"/>
        <w:spacing w:before="72"/>
        <w:ind w:left="0" w:right="1134"/>
        <w:rPr>
          <w:rStyle w:val="default"/>
          <w:rFonts w:cs="FrankRuehl" w:hint="cs"/>
          <w:rtl/>
        </w:rPr>
      </w:pPr>
      <w:r>
        <w:rPr>
          <w:rFonts w:cs="FrankRuehl"/>
          <w:sz w:val="26"/>
          <w:rtl/>
          <w:lang w:eastAsia="en-US"/>
        </w:rPr>
        <w:pict>
          <v:shape id="_x0000_s2915" type="#_x0000_t202" style="position:absolute;left:0;text-align:left;margin-left:470.35pt;margin-top:7.1pt;width:1in;height:11.2pt;z-index:251936256" filled="f" stroked="f">
            <v:textbox inset="1mm,0,1mm,0">
              <w:txbxContent>
                <w:p w:rsidR="00EF5FC7" w:rsidRDefault="00EF5FC7" w:rsidP="001C6CE7">
                  <w:pPr>
                    <w:spacing w:line="160" w:lineRule="exact"/>
                    <w:jc w:val="left"/>
                    <w:rPr>
                      <w:rFonts w:cs="Miriam" w:hint="cs"/>
                      <w:noProof/>
                      <w:sz w:val="18"/>
                      <w:szCs w:val="18"/>
                      <w:rtl/>
                    </w:rPr>
                  </w:pPr>
                  <w:r>
                    <w:rPr>
                      <w:rFonts w:cs="Miriam" w:hint="cs"/>
                      <w:noProof/>
                      <w:sz w:val="18"/>
                      <w:szCs w:val="18"/>
                      <w:rtl/>
                    </w:rPr>
                    <w:t>תק' תשע"ו-2016</w:t>
                  </w:r>
                </w:p>
              </w:txbxContent>
            </v:textbox>
            <w10:anchorlock/>
          </v:shape>
        </w:pict>
      </w:r>
      <w:r w:rsidR="00CD2F98">
        <w:rPr>
          <w:rFonts w:cs="FrankRuehl"/>
          <w:sz w:val="26"/>
          <w:rtl/>
        </w:rPr>
        <w:tab/>
      </w:r>
      <w:r w:rsidR="00CD2F98">
        <w:rPr>
          <w:rStyle w:val="default"/>
          <w:rFonts w:cs="FrankRuehl"/>
          <w:rtl/>
        </w:rPr>
        <w:t>"</w:t>
      </w:r>
      <w:r w:rsidR="00CD2F98">
        <w:rPr>
          <w:rStyle w:val="default"/>
          <w:rFonts w:cs="FrankRuehl" w:hint="cs"/>
          <w:rtl/>
        </w:rPr>
        <w:t xml:space="preserve">רופא המינהל" </w:t>
      </w:r>
      <w:r>
        <w:rPr>
          <w:rStyle w:val="default"/>
          <w:rFonts w:cs="FrankRuehl"/>
          <w:rtl/>
        </w:rPr>
        <w:t>–</w:t>
      </w:r>
      <w:r w:rsidR="00CD2F98">
        <w:rPr>
          <w:rStyle w:val="default"/>
          <w:rFonts w:cs="FrankRuehl" w:hint="cs"/>
          <w:rtl/>
        </w:rPr>
        <w:t xml:space="preserve"> </w:t>
      </w:r>
      <w:r>
        <w:rPr>
          <w:rStyle w:val="default"/>
          <w:rFonts w:cs="FrankRuehl" w:hint="cs"/>
          <w:rtl/>
        </w:rPr>
        <w:t>(נמחקה);</w:t>
      </w:r>
    </w:p>
    <w:p w:rsidR="001C6CE7" w:rsidRPr="00CD732A" w:rsidRDefault="001C6CE7" w:rsidP="001C6CE7">
      <w:pPr>
        <w:pStyle w:val="P00"/>
        <w:tabs>
          <w:tab w:val="clear" w:pos="6259"/>
        </w:tabs>
        <w:spacing w:before="0"/>
        <w:ind w:left="0" w:right="1134"/>
        <w:rPr>
          <w:rFonts w:cs="FrankRuehl" w:hint="cs"/>
          <w:vanish/>
          <w:color w:val="FF0000"/>
          <w:szCs w:val="20"/>
          <w:shd w:val="clear" w:color="auto" w:fill="FFFF99"/>
          <w:rtl/>
        </w:rPr>
      </w:pPr>
      <w:bookmarkStart w:id="144" w:name="Rov740"/>
      <w:r w:rsidRPr="00CD732A">
        <w:rPr>
          <w:rFonts w:cs="FrankRuehl" w:hint="cs"/>
          <w:vanish/>
          <w:color w:val="FF0000"/>
          <w:szCs w:val="20"/>
          <w:shd w:val="clear" w:color="auto" w:fill="FFFF99"/>
          <w:rtl/>
        </w:rPr>
        <w:t>מיום 29.6.2016</w:t>
      </w:r>
    </w:p>
    <w:p w:rsidR="001C6CE7" w:rsidRPr="00CD732A" w:rsidRDefault="001C6CE7" w:rsidP="001C6CE7">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1C6CE7" w:rsidRPr="00CD732A" w:rsidRDefault="001C6CE7" w:rsidP="001C6CE7">
      <w:pPr>
        <w:pStyle w:val="P00"/>
        <w:tabs>
          <w:tab w:val="clear" w:pos="6259"/>
        </w:tabs>
        <w:spacing w:before="0"/>
        <w:ind w:left="0" w:right="1134"/>
        <w:rPr>
          <w:rFonts w:cs="FrankRuehl" w:hint="cs"/>
          <w:vanish/>
          <w:szCs w:val="20"/>
          <w:shd w:val="clear" w:color="auto" w:fill="FFFF99"/>
          <w:rtl/>
        </w:rPr>
      </w:pPr>
      <w:hyperlink r:id="rId125"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1C6CE7" w:rsidRPr="00CD732A" w:rsidRDefault="001C6CE7" w:rsidP="001C6CE7">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מחיקת הגדרת "רופא המינהל"</w:t>
      </w:r>
    </w:p>
    <w:p w:rsidR="001C6CE7" w:rsidRPr="00CD732A" w:rsidRDefault="001C6CE7" w:rsidP="001C6CE7">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1C6CE7" w:rsidRPr="001C6CE7" w:rsidRDefault="001C6CE7" w:rsidP="001C6CE7">
      <w:pPr>
        <w:pStyle w:val="P00"/>
        <w:tabs>
          <w:tab w:val="clear" w:pos="6259"/>
        </w:tabs>
        <w:spacing w:before="0"/>
        <w:ind w:left="0" w:right="1134"/>
        <w:rPr>
          <w:rFonts w:cs="FrankRuehl" w:hint="cs"/>
          <w:strike/>
          <w:sz w:val="2"/>
          <w:szCs w:val="2"/>
          <w:shd w:val="clear" w:color="auto" w:fill="FFFF99"/>
          <w:rtl/>
        </w:rPr>
      </w:pPr>
      <w:r w:rsidRPr="00CD732A">
        <w:rPr>
          <w:rFonts w:cs="FrankRuehl"/>
          <w:vanish/>
          <w:sz w:val="22"/>
          <w:szCs w:val="22"/>
          <w:shd w:val="clear" w:color="auto" w:fill="FFFF99"/>
          <w:rtl/>
        </w:rPr>
        <w:tab/>
      </w:r>
      <w:r w:rsidRPr="00CD732A">
        <w:rPr>
          <w:rFonts w:cs="FrankRuehl"/>
          <w:strike/>
          <w:vanish/>
          <w:sz w:val="22"/>
          <w:szCs w:val="22"/>
          <w:shd w:val="clear" w:color="auto" w:fill="FFFF99"/>
          <w:rtl/>
        </w:rPr>
        <w:t>"</w:t>
      </w:r>
      <w:r w:rsidRPr="00CD732A">
        <w:rPr>
          <w:rFonts w:cs="FrankRuehl" w:hint="cs"/>
          <w:strike/>
          <w:vanish/>
          <w:sz w:val="22"/>
          <w:szCs w:val="22"/>
          <w:shd w:val="clear" w:color="auto" w:fill="FFFF99"/>
          <w:rtl/>
        </w:rPr>
        <w:t>רופא המינהל" – רופא מינהל התעופה האזרחית במשרד התחבורה;</w:t>
      </w:r>
      <w:bookmarkEnd w:id="144"/>
    </w:p>
    <w:p w:rsidR="00CD2F98" w:rsidRDefault="00CD2F98" w:rsidP="00C243AE">
      <w:pPr>
        <w:pStyle w:val="P00"/>
        <w:spacing w:before="72"/>
        <w:ind w:left="0" w:right="1134"/>
        <w:rPr>
          <w:rStyle w:val="default"/>
          <w:rFonts w:cs="FrankRuehl" w:hint="cs"/>
          <w:rtl/>
        </w:rPr>
      </w:pPr>
      <w:r>
        <w:rPr>
          <w:lang w:val="he-IL"/>
        </w:rPr>
        <w:pict>
          <v:rect id="_x0000_s2160" style="position:absolute;left:0;text-align:left;margin-left:464.5pt;margin-top:8.05pt;width:75.05pt;height:10pt;z-index:251398656" o:allowincell="f" filled="f" stroked="f" strokecolor="lime" strokeweight=".25pt">
            <v:textbox inset="0,0,0,0">
              <w:txbxContent>
                <w:p w:rsidR="00EF5FC7" w:rsidRDefault="00EF5FC7" w:rsidP="00C243AE">
                  <w:pPr>
                    <w:spacing w:line="160" w:lineRule="exact"/>
                    <w:jc w:val="left"/>
                    <w:rPr>
                      <w:rFonts w:cs="Miriam"/>
                      <w:noProof/>
                      <w:sz w:val="18"/>
                      <w:szCs w:val="18"/>
                      <w:rtl/>
                    </w:rPr>
                  </w:pPr>
                  <w:r>
                    <w:rPr>
                      <w:rFonts w:cs="Miriam"/>
                      <w:sz w:val="18"/>
                      <w:szCs w:val="18"/>
                      <w:rtl/>
                    </w:rPr>
                    <w:t>תק</w:t>
                  </w:r>
                  <w:r>
                    <w:rPr>
                      <w:rFonts w:cs="Miriam" w:hint="cs"/>
                      <w:sz w:val="18"/>
                      <w:szCs w:val="18"/>
                      <w:rtl/>
                    </w:rPr>
                    <w:t>' תשע"ו-2016</w:t>
                  </w:r>
                </w:p>
              </w:txbxContent>
            </v:textbox>
            <w10:anchorlock/>
          </v:rect>
        </w:pict>
      </w:r>
      <w:r>
        <w:rPr>
          <w:rFonts w:cs="FrankRuehl"/>
          <w:sz w:val="26"/>
          <w:rtl/>
        </w:rPr>
        <w:tab/>
      </w:r>
      <w:r>
        <w:rPr>
          <w:rStyle w:val="default"/>
          <w:rFonts w:cs="FrankRuehl"/>
          <w:rtl/>
        </w:rPr>
        <w:t>"</w:t>
      </w:r>
      <w:r>
        <w:rPr>
          <w:rStyle w:val="default"/>
          <w:rFonts w:cs="FrankRuehl" w:hint="cs"/>
          <w:rtl/>
        </w:rPr>
        <w:t xml:space="preserve">רופא </w:t>
      </w:r>
      <w:r w:rsidR="00C243AE">
        <w:rPr>
          <w:rStyle w:val="default"/>
          <w:rFonts w:cs="FrankRuehl" w:hint="cs"/>
          <w:rtl/>
        </w:rPr>
        <w:t xml:space="preserve">מוסמך" </w:t>
      </w:r>
      <w:r w:rsidR="00C243AE">
        <w:rPr>
          <w:rStyle w:val="default"/>
          <w:rFonts w:cs="FrankRuehl"/>
          <w:rtl/>
        </w:rPr>
        <w:t>–</w:t>
      </w:r>
      <w:r w:rsidR="00C243AE">
        <w:rPr>
          <w:rStyle w:val="default"/>
          <w:rFonts w:cs="FrankRuehl" w:hint="cs"/>
          <w:rtl/>
        </w:rPr>
        <w:t xml:space="preserve"> כמשמעותו בסעיף 6(א)(1) לחוק;</w:t>
      </w:r>
    </w:p>
    <w:p w:rsidR="00CD2F98" w:rsidRPr="00CD732A" w:rsidRDefault="00CD2F98">
      <w:pPr>
        <w:pStyle w:val="P00"/>
        <w:spacing w:before="0"/>
        <w:ind w:left="0" w:right="1134"/>
        <w:rPr>
          <w:rFonts w:cs="FrankRuehl" w:hint="cs"/>
          <w:b/>
          <w:bCs/>
          <w:vanish/>
          <w:szCs w:val="20"/>
          <w:shd w:val="clear" w:color="auto" w:fill="FFFF99"/>
          <w:rtl/>
        </w:rPr>
      </w:pPr>
      <w:bookmarkStart w:id="145" w:name="Rov732"/>
      <w:r w:rsidRPr="00CD732A">
        <w:rPr>
          <w:rFonts w:cs="FrankRuehl" w:hint="cs"/>
          <w:vanish/>
          <w:color w:val="FF0000"/>
          <w:szCs w:val="20"/>
          <w:shd w:val="clear" w:color="auto" w:fill="FFFF99"/>
          <w:rtl/>
        </w:rPr>
        <w:t>מיום 14.5.1992</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תשנ"ב-1992</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26" w:history="1">
        <w:r w:rsidRPr="00CD732A">
          <w:rPr>
            <w:rStyle w:val="Hyperlink"/>
            <w:rFonts w:cs="FrankRuehl" w:hint="cs"/>
            <w:vanish/>
            <w:szCs w:val="20"/>
            <w:shd w:val="clear" w:color="auto" w:fill="FFFF99"/>
            <w:rtl/>
          </w:rPr>
          <w:t>ק"ת תשנ"ב מס' 5442</w:t>
        </w:r>
      </w:hyperlink>
      <w:r w:rsidRPr="00CD732A">
        <w:rPr>
          <w:rFonts w:cs="FrankRuehl" w:hint="cs"/>
          <w:vanish/>
          <w:szCs w:val="20"/>
          <w:shd w:val="clear" w:color="auto" w:fill="FFFF99"/>
          <w:rtl/>
        </w:rPr>
        <w:t xml:space="preserve"> מיום 14.5.1992 עמ' 1062</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החלפת הגדרת "רופא מורשה"</w:t>
      </w:r>
    </w:p>
    <w:p w:rsidR="00CD2F98" w:rsidRPr="00CD732A" w:rsidRDefault="00CD2F98">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D2F98" w:rsidRPr="00CD732A" w:rsidRDefault="00CD2F98">
      <w:pPr>
        <w:pStyle w:val="P00"/>
        <w:tabs>
          <w:tab w:val="clear" w:pos="6259"/>
        </w:tabs>
        <w:spacing w:before="0"/>
        <w:ind w:left="0" w:right="1134"/>
        <w:rPr>
          <w:rFonts w:cs="FrankRuehl" w:hint="cs"/>
          <w:strike/>
          <w:vanish/>
          <w:sz w:val="22"/>
          <w:szCs w:val="22"/>
          <w:shd w:val="clear" w:color="auto" w:fill="FFFF99"/>
          <w:rtl/>
        </w:rPr>
      </w:pPr>
      <w:r w:rsidRPr="00CD732A">
        <w:rPr>
          <w:rFonts w:cs="FrankRuehl" w:hint="cs"/>
          <w:vanish/>
          <w:sz w:val="22"/>
          <w:szCs w:val="22"/>
          <w:shd w:val="clear" w:color="auto" w:fill="FFFF99"/>
          <w:rtl/>
        </w:rPr>
        <w:tab/>
      </w:r>
      <w:r w:rsidRPr="00CD732A">
        <w:rPr>
          <w:rFonts w:cs="FrankRuehl" w:hint="cs"/>
          <w:strike/>
          <w:vanish/>
          <w:sz w:val="22"/>
          <w:szCs w:val="22"/>
          <w:shd w:val="clear" w:color="auto" w:fill="FFFF99"/>
          <w:rtl/>
        </w:rPr>
        <w:t xml:space="preserve">"רופא מורשה" </w:t>
      </w:r>
      <w:r w:rsidRPr="00CD732A">
        <w:rPr>
          <w:rFonts w:cs="FrankRuehl"/>
          <w:strike/>
          <w:vanish/>
          <w:sz w:val="22"/>
          <w:szCs w:val="22"/>
          <w:shd w:val="clear" w:color="auto" w:fill="FFFF99"/>
          <w:rtl/>
        </w:rPr>
        <w:t>–</w:t>
      </w:r>
      <w:r w:rsidRPr="00CD732A">
        <w:rPr>
          <w:rFonts w:cs="FrankRuehl" w:hint="cs"/>
          <w:strike/>
          <w:vanish/>
          <w:sz w:val="22"/>
          <w:szCs w:val="22"/>
          <w:shd w:val="clear" w:color="auto" w:fill="FFFF99"/>
          <w:rtl/>
        </w:rPr>
        <w:t xml:space="preserve"> רופא שהמנהל הרשהו להיות רופא מורשה לענין תקנות אלה;</w:t>
      </w:r>
    </w:p>
    <w:p w:rsidR="00CD2F98" w:rsidRPr="00CD732A" w:rsidRDefault="00CD2F98">
      <w:pPr>
        <w:pStyle w:val="P00"/>
        <w:spacing w:before="0"/>
        <w:ind w:left="0" w:right="1134"/>
        <w:rPr>
          <w:rFonts w:cs="FrankRuehl" w:hint="cs"/>
          <w:vanish/>
          <w:color w:val="FF0000"/>
          <w:szCs w:val="20"/>
          <w:shd w:val="clear" w:color="auto" w:fill="FFFF99"/>
          <w:rtl/>
        </w:rPr>
      </w:pP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14.8.1997</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תשנ"ז-1997</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27" w:history="1">
        <w:r w:rsidRPr="00CD732A">
          <w:rPr>
            <w:rStyle w:val="Hyperlink"/>
            <w:rFonts w:cs="FrankRuehl" w:hint="cs"/>
            <w:vanish/>
            <w:szCs w:val="20"/>
            <w:shd w:val="clear" w:color="auto" w:fill="FFFF99"/>
            <w:rtl/>
          </w:rPr>
          <w:t>ק"ת תשנ"ז מס' 5847</w:t>
        </w:r>
      </w:hyperlink>
      <w:r w:rsidRPr="00CD732A">
        <w:rPr>
          <w:rFonts w:cs="FrankRuehl" w:hint="cs"/>
          <w:vanish/>
          <w:szCs w:val="20"/>
          <w:shd w:val="clear" w:color="auto" w:fill="FFFF99"/>
          <w:rtl/>
        </w:rPr>
        <w:t xml:space="preserve"> מיום 14.8.1997 עמ' 1089</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החלפת הגדרת "רופא מורשה"</w:t>
      </w:r>
    </w:p>
    <w:p w:rsidR="00CD2F98" w:rsidRPr="00CD732A" w:rsidRDefault="00CD2F98">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D2F98" w:rsidRPr="00CD732A" w:rsidRDefault="00CD2F98">
      <w:pPr>
        <w:pStyle w:val="P00"/>
        <w:tabs>
          <w:tab w:val="clear" w:pos="6259"/>
        </w:tabs>
        <w:spacing w:before="0"/>
        <w:ind w:left="0" w:right="1134"/>
        <w:rPr>
          <w:rFonts w:cs="FrankRuehl" w:hint="cs"/>
          <w:vanish/>
          <w:sz w:val="22"/>
          <w:szCs w:val="22"/>
          <w:shd w:val="clear" w:color="auto" w:fill="FFFF99"/>
          <w:rtl/>
        </w:rPr>
      </w:pPr>
      <w:r w:rsidRPr="00CD732A">
        <w:rPr>
          <w:rFonts w:cs="FrankRuehl" w:hint="cs"/>
          <w:vanish/>
          <w:sz w:val="22"/>
          <w:szCs w:val="22"/>
          <w:shd w:val="clear" w:color="auto" w:fill="FFFF99"/>
          <w:rtl/>
        </w:rPr>
        <w:tab/>
      </w:r>
      <w:r w:rsidRPr="00CD732A">
        <w:rPr>
          <w:rFonts w:cs="FrankRuehl" w:hint="cs"/>
          <w:strike/>
          <w:vanish/>
          <w:sz w:val="22"/>
          <w:szCs w:val="22"/>
          <w:shd w:val="clear" w:color="auto" w:fill="FFFF99"/>
          <w:rtl/>
        </w:rPr>
        <w:t>"רופא מורשה" -  רופא שהשתלם ברפואת תעופה ושהמנהל הרשהו לענין תקנות אלה;</w:t>
      </w:r>
    </w:p>
    <w:p w:rsidR="00C243AE" w:rsidRPr="00CD732A" w:rsidRDefault="00C243AE" w:rsidP="00C243AE">
      <w:pPr>
        <w:pStyle w:val="P00"/>
        <w:tabs>
          <w:tab w:val="clear" w:pos="6259"/>
        </w:tabs>
        <w:spacing w:before="0"/>
        <w:ind w:left="0" w:right="1134"/>
        <w:rPr>
          <w:rFonts w:cs="FrankRuehl" w:hint="cs"/>
          <w:vanish/>
          <w:szCs w:val="20"/>
          <w:shd w:val="clear" w:color="auto" w:fill="FFFF99"/>
          <w:rtl/>
        </w:rPr>
      </w:pPr>
    </w:p>
    <w:p w:rsidR="00C243AE" w:rsidRPr="00CD732A" w:rsidRDefault="00C243AE" w:rsidP="00C243AE">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29.6.2016</w:t>
      </w:r>
    </w:p>
    <w:p w:rsidR="00C243AE" w:rsidRPr="00CD732A" w:rsidRDefault="00C243AE" w:rsidP="00C243AE">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C243AE" w:rsidRPr="00CD732A" w:rsidRDefault="00C243AE" w:rsidP="00C243AE">
      <w:pPr>
        <w:pStyle w:val="P00"/>
        <w:tabs>
          <w:tab w:val="clear" w:pos="6259"/>
        </w:tabs>
        <w:spacing w:before="0"/>
        <w:ind w:left="0" w:right="1134"/>
        <w:rPr>
          <w:rFonts w:cs="FrankRuehl" w:hint="cs"/>
          <w:vanish/>
          <w:szCs w:val="20"/>
          <w:shd w:val="clear" w:color="auto" w:fill="FFFF99"/>
          <w:rtl/>
        </w:rPr>
      </w:pPr>
      <w:hyperlink r:id="rId128"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C243AE" w:rsidRPr="00CD732A" w:rsidRDefault="00C243AE" w:rsidP="00C243AE">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החלפת הגדרת "רופא מורשה" בהגדרת "רופא מוסמך"</w:t>
      </w:r>
    </w:p>
    <w:p w:rsidR="00C243AE" w:rsidRPr="00CD732A" w:rsidRDefault="00C243AE" w:rsidP="00C243AE">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243AE" w:rsidRPr="009C7F9B" w:rsidRDefault="00C243AE" w:rsidP="009C7F9B">
      <w:pPr>
        <w:pStyle w:val="P00"/>
        <w:tabs>
          <w:tab w:val="clear" w:pos="6259"/>
        </w:tabs>
        <w:spacing w:before="0"/>
        <w:ind w:left="0" w:right="1134"/>
        <w:rPr>
          <w:rFonts w:cs="FrankRuehl" w:hint="cs"/>
          <w:strike/>
          <w:sz w:val="2"/>
          <w:szCs w:val="2"/>
          <w:shd w:val="clear" w:color="auto" w:fill="FFFF99"/>
          <w:rtl/>
        </w:rPr>
      </w:pPr>
      <w:r w:rsidRPr="00CD732A">
        <w:rPr>
          <w:rFonts w:cs="FrankRuehl"/>
          <w:vanish/>
          <w:sz w:val="22"/>
          <w:szCs w:val="22"/>
          <w:shd w:val="clear" w:color="auto" w:fill="FFFF99"/>
          <w:rtl/>
        </w:rPr>
        <w:tab/>
      </w:r>
      <w:r w:rsidRPr="00CD732A">
        <w:rPr>
          <w:rFonts w:cs="FrankRuehl"/>
          <w:strike/>
          <w:vanish/>
          <w:sz w:val="22"/>
          <w:szCs w:val="22"/>
          <w:shd w:val="clear" w:color="auto" w:fill="FFFF99"/>
          <w:rtl/>
        </w:rPr>
        <w:t>"</w:t>
      </w:r>
      <w:r w:rsidRPr="00CD732A">
        <w:rPr>
          <w:rFonts w:cs="FrankRuehl" w:hint="cs"/>
          <w:strike/>
          <w:vanish/>
          <w:sz w:val="22"/>
          <w:szCs w:val="22"/>
          <w:shd w:val="clear" w:color="auto" w:fill="FFFF99"/>
          <w:rtl/>
        </w:rPr>
        <w:t>רופא מורשה" – רופא שהשתלם ברפואה תעופתית לפי תכנית לימודים שאישר המנהל לאחר התייעצות עם רופא המינהל;</w:t>
      </w:r>
      <w:bookmarkEnd w:id="145"/>
    </w:p>
    <w:p w:rsidR="00CD2F98" w:rsidRDefault="00CD2F98" w:rsidP="00C243AE">
      <w:pPr>
        <w:pStyle w:val="P00"/>
        <w:spacing w:before="72"/>
        <w:ind w:left="0" w:right="1134"/>
        <w:rPr>
          <w:rStyle w:val="default"/>
          <w:rFonts w:cs="FrankRuehl" w:hint="cs"/>
          <w:rtl/>
        </w:rPr>
      </w:pPr>
      <w:r>
        <w:rPr>
          <w:lang w:val="he-IL"/>
        </w:rPr>
        <w:pict>
          <v:rect id="_x0000_s2161" style="position:absolute;left:0;text-align:left;margin-left:464.5pt;margin-top:8.05pt;width:75.05pt;height:20.15pt;z-index:251399680" o:allowincell="f" filled="f" stroked="f" strokecolor="lime" strokeweight=".25pt">
            <v:textbox inset="0,0,0,0">
              <w:txbxContent>
                <w:p w:rsidR="00EF5FC7" w:rsidRDefault="00EF5FC7">
                  <w:pPr>
                    <w:spacing w:line="160" w:lineRule="exact"/>
                    <w:jc w:val="left"/>
                    <w:rPr>
                      <w:rFonts w:cs="Miriam" w:hint="cs"/>
                      <w:sz w:val="18"/>
                      <w:szCs w:val="18"/>
                      <w:rtl/>
                    </w:rPr>
                  </w:pPr>
                  <w:r>
                    <w:rPr>
                      <w:rFonts w:cs="Miriam"/>
                      <w:sz w:val="18"/>
                      <w:szCs w:val="18"/>
                      <w:rtl/>
                    </w:rPr>
                    <w:t>תק</w:t>
                  </w:r>
                  <w:r>
                    <w:rPr>
                      <w:rFonts w:cs="Miriam" w:hint="cs"/>
                      <w:sz w:val="18"/>
                      <w:szCs w:val="18"/>
                      <w:rtl/>
                    </w:rPr>
                    <w:t>' תשנ"ב-1992</w:t>
                  </w:r>
                </w:p>
                <w:p w:rsidR="00EF5FC7" w:rsidRDefault="00EF5FC7">
                  <w:pPr>
                    <w:spacing w:line="160" w:lineRule="exact"/>
                    <w:jc w:val="left"/>
                    <w:rPr>
                      <w:rFonts w:cs="Miriam"/>
                      <w:noProof/>
                      <w:sz w:val="18"/>
                      <w:szCs w:val="18"/>
                      <w:rtl/>
                    </w:rPr>
                  </w:pPr>
                  <w:r>
                    <w:rPr>
                      <w:rFonts w:cs="Miriam" w:hint="cs"/>
                      <w:sz w:val="18"/>
                      <w:szCs w:val="18"/>
                      <w:rtl/>
                    </w:rPr>
                    <w:t>תק' תשע"ו-2016</w:t>
                  </w:r>
                </w:p>
              </w:txbxContent>
            </v:textbox>
            <w10:anchorlock/>
          </v:rect>
        </w:pict>
      </w:r>
      <w:r>
        <w:rPr>
          <w:rFonts w:cs="FrankRuehl"/>
          <w:sz w:val="26"/>
          <w:rtl/>
        </w:rPr>
        <w:tab/>
      </w:r>
      <w:r>
        <w:rPr>
          <w:rStyle w:val="default"/>
          <w:rFonts w:cs="FrankRuehl"/>
          <w:rtl/>
        </w:rPr>
        <w:t>"</w:t>
      </w:r>
      <w:r>
        <w:rPr>
          <w:rStyle w:val="default"/>
          <w:rFonts w:cs="FrankRuehl" w:hint="cs"/>
          <w:rtl/>
        </w:rPr>
        <w:t xml:space="preserve">רופא </w:t>
      </w:r>
      <w:r w:rsidR="00C243AE">
        <w:rPr>
          <w:rStyle w:val="default"/>
          <w:rFonts w:cs="FrankRuehl" w:hint="cs"/>
          <w:rtl/>
        </w:rPr>
        <w:t>מוסמך</w:t>
      </w:r>
      <w:r>
        <w:rPr>
          <w:rStyle w:val="default"/>
          <w:rFonts w:cs="FrankRuehl" w:hint="cs"/>
          <w:rtl/>
        </w:rPr>
        <w:t xml:space="preserve"> בכיר" </w:t>
      </w:r>
      <w:r w:rsidR="001C6CE7">
        <w:rPr>
          <w:rStyle w:val="default"/>
          <w:rFonts w:cs="FrankRuehl"/>
          <w:rtl/>
        </w:rPr>
        <w:t>–</w:t>
      </w:r>
      <w:r>
        <w:rPr>
          <w:rStyle w:val="default"/>
          <w:rFonts w:cs="FrankRuehl" w:hint="cs"/>
          <w:rtl/>
        </w:rPr>
        <w:t xml:space="preserve"> רו</w:t>
      </w:r>
      <w:r w:rsidR="00C243AE">
        <w:rPr>
          <w:rStyle w:val="default"/>
          <w:rFonts w:cs="FrankRuehl" w:hint="cs"/>
          <w:rtl/>
        </w:rPr>
        <w:t>פא מוסמך שנתקיימו בו כל אלה:</w:t>
      </w:r>
    </w:p>
    <w:p w:rsidR="00CD2F98" w:rsidRDefault="00CD2F98" w:rsidP="00C243AE">
      <w:pPr>
        <w:pStyle w:val="P22"/>
        <w:spacing w:before="72"/>
        <w:ind w:left="1021" w:right="1134"/>
        <w:rPr>
          <w:rStyle w:val="default"/>
          <w:rFonts w:cs="FrankRuehl" w:hint="cs"/>
          <w:rtl/>
        </w:rPr>
      </w:pPr>
      <w:r>
        <w:rPr>
          <w:lang w:val="he-IL"/>
        </w:rPr>
        <w:pict>
          <v:rect id="_x0000_s2162" style="position:absolute;left:0;text-align:left;margin-left:464.5pt;margin-top:8.05pt;width:75.05pt;height:10pt;z-index:25140070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תשנ"ט-1998</w:t>
                  </w:r>
                </w:p>
              </w:txbxContent>
            </v:textbox>
            <w10:anchorlock/>
          </v:rect>
        </w:pict>
      </w:r>
      <w:r>
        <w:rPr>
          <w:rStyle w:val="default"/>
          <w:rFonts w:cs="FrankRuehl"/>
          <w:rtl/>
        </w:rPr>
        <w:t>(1)</w:t>
      </w:r>
      <w:r>
        <w:rPr>
          <w:rStyle w:val="default"/>
          <w:rFonts w:cs="FrankRuehl"/>
          <w:rtl/>
        </w:rPr>
        <w:tab/>
        <w:t>ב</w:t>
      </w:r>
      <w:r>
        <w:rPr>
          <w:rStyle w:val="default"/>
          <w:rFonts w:cs="FrankRuehl" w:hint="cs"/>
          <w:rtl/>
        </w:rPr>
        <w:t xml:space="preserve">יצע 200 בדיקות לפחות למבקשי רשיונות או הגדר כנדרש על פי תקנות אלה במשך 5 השנים האחרונות ולא נרשמו לחובתו על ידי רופא </w:t>
      </w:r>
      <w:r w:rsidR="00C243AE">
        <w:rPr>
          <w:rStyle w:val="default"/>
          <w:rFonts w:cs="FrankRuehl" w:hint="cs"/>
          <w:rtl/>
        </w:rPr>
        <w:t>הרשות יותר מ-10 טעויות בעבודתו;</w:t>
      </w:r>
    </w:p>
    <w:p w:rsidR="00CD2F98" w:rsidRDefault="00CD2F98" w:rsidP="00C243AE">
      <w:pPr>
        <w:pStyle w:val="P22"/>
        <w:spacing w:before="72"/>
        <w:ind w:left="1021" w:right="1134"/>
        <w:rPr>
          <w:rStyle w:val="default"/>
          <w:rFonts w:cs="FrankRuehl" w:hint="cs"/>
          <w:rtl/>
        </w:rPr>
      </w:pPr>
      <w:r>
        <w:rPr>
          <w:rFonts w:cs="FrankRuehl"/>
          <w:rtl/>
          <w:lang w:val="he-IL"/>
        </w:rPr>
        <w:pict>
          <v:shape id="_x0000_s2792" type="#_x0000_t202" style="position:absolute;left:0;text-align:left;margin-left:470.25pt;margin-top:7.1pt;width:1in;height:11.2pt;z-index:251888128" filled="f" stroked="f">
            <v:textbox inset="1mm,0,1mm,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תשנ"ט-1998</w:t>
                  </w:r>
                </w:p>
              </w:txbxContent>
            </v:textbox>
          </v:shape>
        </w:pict>
      </w:r>
      <w:r>
        <w:rPr>
          <w:rStyle w:val="default"/>
          <w:rFonts w:cs="FrankRuehl" w:hint="cs"/>
          <w:rtl/>
        </w:rPr>
        <w:t>(2)</w:t>
      </w:r>
      <w:r>
        <w:rPr>
          <w:rStyle w:val="default"/>
          <w:rFonts w:cs="FrankRuehl"/>
          <w:rtl/>
        </w:rPr>
        <w:tab/>
        <w:t>צ</w:t>
      </w:r>
      <w:r>
        <w:rPr>
          <w:rStyle w:val="default"/>
          <w:rFonts w:cs="FrankRuehl" w:hint="cs"/>
          <w:rtl/>
        </w:rPr>
        <w:t xml:space="preserve">בר ותק של 5 שנים לפחות כרופא </w:t>
      </w:r>
      <w:r w:rsidR="00C243AE">
        <w:rPr>
          <w:rStyle w:val="default"/>
          <w:rFonts w:cs="FrankRuehl" w:hint="cs"/>
          <w:rtl/>
        </w:rPr>
        <w:t>מוסמך;</w:t>
      </w:r>
    </w:p>
    <w:p w:rsidR="00CD2F98" w:rsidRPr="00CD732A" w:rsidRDefault="00CD2F98">
      <w:pPr>
        <w:pStyle w:val="P00"/>
        <w:spacing w:before="0"/>
        <w:ind w:left="0" w:right="1134"/>
        <w:rPr>
          <w:rFonts w:cs="FrankRuehl" w:hint="cs"/>
          <w:b/>
          <w:bCs/>
          <w:vanish/>
          <w:szCs w:val="20"/>
          <w:shd w:val="clear" w:color="auto" w:fill="FFFF99"/>
          <w:rtl/>
        </w:rPr>
      </w:pPr>
      <w:bookmarkStart w:id="146" w:name="Rov742"/>
      <w:r w:rsidRPr="00CD732A">
        <w:rPr>
          <w:rFonts w:cs="FrankRuehl" w:hint="cs"/>
          <w:vanish/>
          <w:color w:val="FF0000"/>
          <w:szCs w:val="20"/>
          <w:shd w:val="clear" w:color="auto" w:fill="FFFF99"/>
          <w:rtl/>
        </w:rPr>
        <w:t>מיום 14.5.1992</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תשנ"ב-1992</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29" w:history="1">
        <w:r w:rsidRPr="00CD732A">
          <w:rPr>
            <w:rStyle w:val="Hyperlink"/>
            <w:rFonts w:cs="FrankRuehl" w:hint="cs"/>
            <w:vanish/>
            <w:szCs w:val="20"/>
            <w:shd w:val="clear" w:color="auto" w:fill="FFFF99"/>
            <w:rtl/>
          </w:rPr>
          <w:t>ק"ת תשנ"ב מס' 5442</w:t>
        </w:r>
      </w:hyperlink>
      <w:r w:rsidRPr="00CD732A">
        <w:rPr>
          <w:rFonts w:cs="FrankRuehl" w:hint="cs"/>
          <w:vanish/>
          <w:szCs w:val="20"/>
          <w:shd w:val="clear" w:color="auto" w:fill="FFFF99"/>
          <w:rtl/>
        </w:rPr>
        <w:t xml:space="preserve"> מיום 14.5.1992 עמ' 1062</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החלפת הגדרת "רופא מורשה בכיר"</w:t>
      </w:r>
    </w:p>
    <w:p w:rsidR="00CD2F98" w:rsidRPr="00CD732A" w:rsidRDefault="00CD2F98">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D2F98" w:rsidRPr="00CD732A" w:rsidRDefault="00CD2F98">
      <w:pPr>
        <w:pStyle w:val="P00"/>
        <w:tabs>
          <w:tab w:val="clear" w:pos="6259"/>
        </w:tabs>
        <w:spacing w:before="0"/>
        <w:ind w:left="0" w:right="1134"/>
        <w:rPr>
          <w:rFonts w:cs="FrankRuehl" w:hint="cs"/>
          <w:strike/>
          <w:vanish/>
          <w:sz w:val="22"/>
          <w:szCs w:val="22"/>
          <w:shd w:val="clear" w:color="auto" w:fill="FFFF99"/>
          <w:rtl/>
        </w:rPr>
      </w:pPr>
      <w:r w:rsidRPr="00CD732A">
        <w:rPr>
          <w:rFonts w:cs="FrankRuehl" w:hint="cs"/>
          <w:vanish/>
          <w:sz w:val="22"/>
          <w:szCs w:val="22"/>
          <w:shd w:val="clear" w:color="auto" w:fill="FFFF99"/>
          <w:rtl/>
        </w:rPr>
        <w:tab/>
      </w:r>
      <w:r w:rsidRPr="00CD732A">
        <w:rPr>
          <w:rFonts w:cs="FrankRuehl" w:hint="cs"/>
          <w:strike/>
          <w:vanish/>
          <w:sz w:val="22"/>
          <w:szCs w:val="22"/>
          <w:shd w:val="clear" w:color="auto" w:fill="FFFF99"/>
          <w:rtl/>
        </w:rPr>
        <w:t xml:space="preserve">"רופא מורשה" </w:t>
      </w:r>
      <w:r w:rsidRPr="00CD732A">
        <w:rPr>
          <w:rFonts w:cs="FrankRuehl"/>
          <w:strike/>
          <w:vanish/>
          <w:sz w:val="22"/>
          <w:szCs w:val="22"/>
          <w:shd w:val="clear" w:color="auto" w:fill="FFFF99"/>
          <w:rtl/>
        </w:rPr>
        <w:t>–</w:t>
      </w:r>
      <w:r w:rsidRPr="00CD732A">
        <w:rPr>
          <w:rFonts w:cs="FrankRuehl" w:hint="cs"/>
          <w:strike/>
          <w:vanish/>
          <w:sz w:val="22"/>
          <w:szCs w:val="22"/>
          <w:shd w:val="clear" w:color="auto" w:fill="FFFF99"/>
          <w:rtl/>
        </w:rPr>
        <w:t xml:space="preserve"> רופא שהמנהל הרשהו להיות רופא מורשה בכיר לענין תקנות אלה;</w:t>
      </w:r>
    </w:p>
    <w:p w:rsidR="00CD2F98" w:rsidRPr="00CD732A" w:rsidRDefault="00CD2F98">
      <w:pPr>
        <w:pStyle w:val="P00"/>
        <w:spacing w:before="0"/>
        <w:ind w:left="0" w:right="1134"/>
        <w:rPr>
          <w:rFonts w:cs="FrankRuehl" w:hint="cs"/>
          <w:vanish/>
          <w:color w:val="FF0000"/>
          <w:szCs w:val="20"/>
          <w:shd w:val="clear" w:color="auto" w:fill="FFFF99"/>
          <w:rtl/>
        </w:rPr>
      </w:pP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16.1.1999</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תשנ"ט-1998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30" w:history="1">
        <w:r w:rsidRPr="00CD732A">
          <w:rPr>
            <w:rStyle w:val="Hyperlink"/>
            <w:rFonts w:cs="FrankRuehl" w:hint="cs"/>
            <w:vanish/>
            <w:szCs w:val="20"/>
            <w:shd w:val="clear" w:color="auto" w:fill="FFFF99"/>
            <w:rtl/>
          </w:rPr>
          <w:t>ק"ת תשנ"ט מס' 5942</w:t>
        </w:r>
      </w:hyperlink>
      <w:r w:rsidRPr="00CD732A">
        <w:rPr>
          <w:rFonts w:cs="FrankRuehl" w:hint="cs"/>
          <w:vanish/>
          <w:szCs w:val="20"/>
          <w:shd w:val="clear" w:color="auto" w:fill="FFFF99"/>
          <w:rtl/>
        </w:rPr>
        <w:t xml:space="preserve"> מיום 17.12.1998 עמ' 186</w:t>
      </w:r>
    </w:p>
    <w:p w:rsidR="00CD2F98" w:rsidRPr="00CD732A" w:rsidRDefault="00CD2F98">
      <w:pPr>
        <w:pStyle w:val="P00"/>
        <w:ind w:left="0"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 xml:space="preserve">רופא מורשה בכיר" </w:t>
      </w:r>
      <w:r w:rsidR="001C6CE7"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 xml:space="preserve"> רופא מורשה שנתקיימו בו כל אלה: </w:t>
      </w:r>
    </w:p>
    <w:p w:rsidR="00CD2F98" w:rsidRPr="00CD732A" w:rsidRDefault="00CD2F98">
      <w:pPr>
        <w:pStyle w:val="P22"/>
        <w:spacing w:before="0"/>
        <w:ind w:left="1021" w:right="1134"/>
        <w:rPr>
          <w:rStyle w:val="default"/>
          <w:rFonts w:cs="FrankRuehl" w:hint="cs"/>
          <w:strike/>
          <w:vanish/>
          <w:sz w:val="22"/>
          <w:szCs w:val="22"/>
          <w:shd w:val="clear" w:color="auto" w:fill="FFFF99"/>
          <w:rtl/>
        </w:rPr>
      </w:pPr>
      <w:r w:rsidRPr="00CD732A">
        <w:rPr>
          <w:rStyle w:val="default"/>
          <w:rFonts w:cs="FrankRuehl" w:hint="cs"/>
          <w:strike/>
          <w:vanish/>
          <w:sz w:val="22"/>
          <w:szCs w:val="22"/>
          <w:shd w:val="clear" w:color="auto" w:fill="FFFF99"/>
          <w:rtl/>
        </w:rPr>
        <w:t>(א)</w:t>
      </w:r>
      <w:r w:rsidRPr="00CD732A">
        <w:rPr>
          <w:rStyle w:val="default"/>
          <w:rFonts w:cs="FrankRuehl" w:hint="cs"/>
          <w:strike/>
          <w:vanish/>
          <w:sz w:val="22"/>
          <w:szCs w:val="22"/>
          <w:shd w:val="clear" w:color="auto" w:fill="FFFF99"/>
          <w:rtl/>
        </w:rPr>
        <w:tab/>
        <w:t>בעל תואר מומחה לפי תקנות הרופאים (אישור תואר מומחה ובחינות), תשל"ג-1973;</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hint="cs"/>
          <w:strike/>
          <w:vanish/>
          <w:sz w:val="22"/>
          <w:szCs w:val="22"/>
          <w:shd w:val="clear" w:color="auto" w:fill="FFFF99"/>
          <w:rtl/>
        </w:rPr>
        <w:t>(ב)</w:t>
      </w:r>
      <w:r w:rsidRPr="00CD732A">
        <w:rPr>
          <w:rStyle w:val="default"/>
          <w:rFonts w:cs="FrankRuehl" w:hint="cs"/>
          <w:vanish/>
          <w:sz w:val="22"/>
          <w:szCs w:val="22"/>
          <w:shd w:val="clear" w:color="auto" w:fill="FFFF99"/>
          <w:rtl/>
        </w:rPr>
        <w:t xml:space="preserve"> </w:t>
      </w:r>
      <w:r w:rsidRPr="00CD732A">
        <w:rPr>
          <w:rStyle w:val="default"/>
          <w:rFonts w:cs="FrankRuehl"/>
          <w:vanish/>
          <w:sz w:val="22"/>
          <w:szCs w:val="22"/>
          <w:u w:val="single"/>
          <w:shd w:val="clear" w:color="auto" w:fill="FFFF99"/>
          <w:rtl/>
        </w:rPr>
        <w:t>(1)</w:t>
      </w:r>
      <w:r w:rsidRPr="00CD732A">
        <w:rPr>
          <w:rStyle w:val="default"/>
          <w:rFonts w:cs="FrankRuehl" w:hint="cs"/>
          <w:vanish/>
          <w:sz w:val="22"/>
          <w:szCs w:val="22"/>
          <w:shd w:val="clear" w:color="auto" w:fill="FFFF99"/>
          <w:rtl/>
        </w:rPr>
        <w:t xml:space="preserve"> </w:t>
      </w:r>
      <w:r w:rsidRPr="00CD732A">
        <w:rPr>
          <w:rStyle w:val="default"/>
          <w:rFonts w:cs="FrankRuehl"/>
          <w:vanish/>
          <w:sz w:val="22"/>
          <w:szCs w:val="22"/>
          <w:shd w:val="clear" w:color="auto" w:fill="FFFF99"/>
          <w:rtl/>
        </w:rPr>
        <w:t>ב</w:t>
      </w:r>
      <w:r w:rsidRPr="00CD732A">
        <w:rPr>
          <w:rStyle w:val="default"/>
          <w:rFonts w:cs="FrankRuehl" w:hint="cs"/>
          <w:vanish/>
          <w:sz w:val="22"/>
          <w:szCs w:val="22"/>
          <w:shd w:val="clear" w:color="auto" w:fill="FFFF99"/>
          <w:rtl/>
        </w:rPr>
        <w:t xml:space="preserve">יצע 200 בדיקות לפחות למבקשי רשיונות או הגדר כנדרש על פי תקנות אלה במשך 5 השנים האחרונות ולא נרשמו לחובתו על ידי רופא המינהל יותר מ-10 טעויות בעבודתו; </w:t>
      </w:r>
    </w:p>
    <w:p w:rsidR="00CD2F98" w:rsidRPr="00CD732A" w:rsidRDefault="00CD2F98">
      <w:pPr>
        <w:pStyle w:val="P22"/>
        <w:spacing w:before="0"/>
        <w:ind w:left="1021" w:right="1134"/>
        <w:rPr>
          <w:rStyle w:val="default"/>
          <w:rFonts w:cs="FrankRuehl" w:hint="cs"/>
          <w:vanish/>
          <w:sz w:val="22"/>
          <w:szCs w:val="22"/>
          <w:shd w:val="clear" w:color="auto" w:fill="FFFF99"/>
          <w:rtl/>
        </w:rPr>
      </w:pPr>
      <w:r w:rsidRPr="00CD732A">
        <w:rPr>
          <w:rStyle w:val="default"/>
          <w:rFonts w:cs="FrankRuehl" w:hint="cs"/>
          <w:strike/>
          <w:vanish/>
          <w:sz w:val="22"/>
          <w:szCs w:val="22"/>
          <w:shd w:val="clear" w:color="auto" w:fill="FFFF99"/>
          <w:rtl/>
        </w:rPr>
        <w:t>(ג)</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(2)</w:t>
      </w:r>
      <w:r w:rsidRPr="00CD732A">
        <w:rPr>
          <w:rStyle w:val="default"/>
          <w:rFonts w:cs="FrankRuehl" w:hint="cs"/>
          <w:vanish/>
          <w:sz w:val="22"/>
          <w:szCs w:val="22"/>
          <w:shd w:val="clear" w:color="auto" w:fill="FFFF99"/>
          <w:rtl/>
        </w:rPr>
        <w:t xml:space="preserve"> </w:t>
      </w:r>
      <w:r w:rsidRPr="00CD732A">
        <w:rPr>
          <w:rStyle w:val="default"/>
          <w:rFonts w:cs="FrankRuehl"/>
          <w:vanish/>
          <w:sz w:val="22"/>
          <w:szCs w:val="22"/>
          <w:shd w:val="clear" w:color="auto" w:fill="FFFF99"/>
          <w:rtl/>
        </w:rPr>
        <w:t>צ</w:t>
      </w:r>
      <w:r w:rsidRPr="00CD732A">
        <w:rPr>
          <w:rStyle w:val="default"/>
          <w:rFonts w:cs="FrankRuehl" w:hint="cs"/>
          <w:vanish/>
          <w:sz w:val="22"/>
          <w:szCs w:val="22"/>
          <w:shd w:val="clear" w:color="auto" w:fill="FFFF99"/>
          <w:rtl/>
        </w:rPr>
        <w:t xml:space="preserve">בר ותק של 5 שנים לפחות כרופא </w:t>
      </w:r>
      <w:r w:rsidRPr="00CD732A">
        <w:rPr>
          <w:rStyle w:val="default"/>
          <w:rFonts w:cs="FrankRuehl"/>
          <w:vanish/>
          <w:sz w:val="22"/>
          <w:szCs w:val="22"/>
          <w:shd w:val="clear" w:color="auto" w:fill="FFFF99"/>
          <w:rtl/>
        </w:rPr>
        <w:t>מ</w:t>
      </w:r>
      <w:r w:rsidRPr="00CD732A">
        <w:rPr>
          <w:rStyle w:val="default"/>
          <w:rFonts w:cs="FrankRuehl" w:hint="cs"/>
          <w:vanish/>
          <w:sz w:val="22"/>
          <w:szCs w:val="22"/>
          <w:shd w:val="clear" w:color="auto" w:fill="FFFF99"/>
          <w:rtl/>
        </w:rPr>
        <w:t>ורשה;</w:t>
      </w:r>
    </w:p>
    <w:p w:rsidR="00C243AE" w:rsidRPr="00CD732A" w:rsidRDefault="00C243AE" w:rsidP="00C243AE">
      <w:pPr>
        <w:pStyle w:val="P00"/>
        <w:tabs>
          <w:tab w:val="clear" w:pos="6259"/>
        </w:tabs>
        <w:spacing w:before="0"/>
        <w:ind w:left="0" w:right="1134"/>
        <w:rPr>
          <w:rFonts w:cs="FrankRuehl" w:hint="cs"/>
          <w:vanish/>
          <w:szCs w:val="20"/>
          <w:shd w:val="clear" w:color="auto" w:fill="FFFF99"/>
          <w:rtl/>
        </w:rPr>
      </w:pPr>
    </w:p>
    <w:p w:rsidR="00C243AE" w:rsidRPr="00CD732A" w:rsidRDefault="00C243AE" w:rsidP="00C243AE">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29.6.2016</w:t>
      </w:r>
    </w:p>
    <w:p w:rsidR="00C243AE" w:rsidRPr="00CD732A" w:rsidRDefault="00C243AE" w:rsidP="00C243AE">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C243AE" w:rsidRPr="00CD732A" w:rsidRDefault="00C243AE" w:rsidP="00C243AE">
      <w:pPr>
        <w:pStyle w:val="P00"/>
        <w:tabs>
          <w:tab w:val="clear" w:pos="6259"/>
        </w:tabs>
        <w:spacing w:before="0"/>
        <w:ind w:left="0" w:right="1134"/>
        <w:rPr>
          <w:rFonts w:cs="FrankRuehl" w:hint="cs"/>
          <w:vanish/>
          <w:szCs w:val="20"/>
          <w:shd w:val="clear" w:color="auto" w:fill="FFFF99"/>
          <w:rtl/>
        </w:rPr>
      </w:pPr>
      <w:hyperlink r:id="rId131"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C243AE" w:rsidRPr="00CD732A" w:rsidRDefault="00C243AE" w:rsidP="00C243AE">
      <w:pPr>
        <w:pStyle w:val="P00"/>
        <w:ind w:left="0" w:right="1134"/>
        <w:rPr>
          <w:rStyle w:val="default"/>
          <w:rFonts w:cs="FrankRuehl" w:hint="cs"/>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strike/>
          <w:vanish/>
          <w:sz w:val="22"/>
          <w:szCs w:val="22"/>
          <w:shd w:val="clear" w:color="auto" w:fill="FFFF99"/>
          <w:rtl/>
        </w:rPr>
        <w:t>רופא מורשה בכיר</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רופא מוסמך בכיר</w:t>
      </w:r>
      <w:r w:rsidRPr="00CD732A">
        <w:rPr>
          <w:rStyle w:val="default"/>
          <w:rFonts w:cs="FrankRuehl" w:hint="cs"/>
          <w:vanish/>
          <w:sz w:val="22"/>
          <w:szCs w:val="22"/>
          <w:shd w:val="clear" w:color="auto" w:fill="FFFF99"/>
          <w:rtl/>
        </w:rPr>
        <w:t xml:space="preserve">" </w:t>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 xml:space="preserve"> </w:t>
      </w:r>
      <w:r w:rsidRPr="00CD732A">
        <w:rPr>
          <w:rStyle w:val="default"/>
          <w:rFonts w:cs="FrankRuehl" w:hint="cs"/>
          <w:strike/>
          <w:vanish/>
          <w:sz w:val="22"/>
          <w:szCs w:val="22"/>
          <w:shd w:val="clear" w:color="auto" w:fill="FFFF99"/>
          <w:rtl/>
        </w:rPr>
        <w:t>רופא מורשה</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רופא מוסמך</w:t>
      </w:r>
      <w:r w:rsidRPr="00CD732A">
        <w:rPr>
          <w:rStyle w:val="default"/>
          <w:rFonts w:cs="FrankRuehl" w:hint="cs"/>
          <w:vanish/>
          <w:sz w:val="22"/>
          <w:szCs w:val="22"/>
          <w:shd w:val="clear" w:color="auto" w:fill="FFFF99"/>
          <w:rtl/>
        </w:rPr>
        <w:t xml:space="preserve"> שנתקיימו בו כל אלה:</w:t>
      </w:r>
    </w:p>
    <w:p w:rsidR="00C243AE" w:rsidRPr="00CD732A" w:rsidRDefault="00C243AE" w:rsidP="00C243AE">
      <w:pPr>
        <w:pStyle w:val="P22"/>
        <w:spacing w:before="0"/>
        <w:ind w:left="1021" w:right="1134"/>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ב</w:t>
      </w:r>
      <w:r w:rsidRPr="00CD732A">
        <w:rPr>
          <w:rStyle w:val="default"/>
          <w:rFonts w:cs="FrankRuehl" w:hint="cs"/>
          <w:vanish/>
          <w:sz w:val="22"/>
          <w:szCs w:val="22"/>
          <w:shd w:val="clear" w:color="auto" w:fill="FFFF99"/>
          <w:rtl/>
        </w:rPr>
        <w:t xml:space="preserve">יצע 200 בדיקות לפחות למבקשי רשיונות או הגדר כנדרש על פי תקנות אלה במשך 5 השנים האחרונות ולא נרשמו לחובתו על ידי רופא </w:t>
      </w:r>
      <w:r w:rsidRPr="00CD732A">
        <w:rPr>
          <w:rStyle w:val="default"/>
          <w:rFonts w:cs="FrankRuehl" w:hint="cs"/>
          <w:strike/>
          <w:vanish/>
          <w:sz w:val="22"/>
          <w:szCs w:val="22"/>
          <w:shd w:val="clear" w:color="auto" w:fill="FFFF99"/>
          <w:rtl/>
        </w:rPr>
        <w:t>המינהל</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הרשות</w:t>
      </w:r>
      <w:r w:rsidRPr="00CD732A">
        <w:rPr>
          <w:rStyle w:val="default"/>
          <w:rFonts w:cs="FrankRuehl" w:hint="cs"/>
          <w:vanish/>
          <w:sz w:val="22"/>
          <w:szCs w:val="22"/>
          <w:shd w:val="clear" w:color="auto" w:fill="FFFF99"/>
          <w:rtl/>
        </w:rPr>
        <w:t xml:space="preserve"> יותר מ-10 טעויות בעבודתו;</w:t>
      </w:r>
    </w:p>
    <w:p w:rsidR="00C243AE" w:rsidRPr="00C243AE" w:rsidRDefault="00C243AE" w:rsidP="00C243AE">
      <w:pPr>
        <w:pStyle w:val="P22"/>
        <w:spacing w:before="0"/>
        <w:ind w:left="1021" w:right="1134"/>
        <w:rPr>
          <w:rStyle w:val="default"/>
          <w:rFonts w:cs="FrankRuehl" w:hint="cs"/>
          <w:sz w:val="2"/>
          <w:szCs w:val="2"/>
          <w:rtl/>
        </w:rPr>
      </w:pPr>
      <w:r w:rsidRPr="00CD732A">
        <w:rPr>
          <w:rStyle w:val="default"/>
          <w:rFonts w:cs="FrankRuehl" w:hint="cs"/>
          <w:vanish/>
          <w:sz w:val="22"/>
          <w:szCs w:val="22"/>
          <w:shd w:val="clear" w:color="auto" w:fill="FFFF99"/>
          <w:rtl/>
        </w:rPr>
        <w:t>(2)</w:t>
      </w:r>
      <w:r w:rsidRPr="00CD732A">
        <w:rPr>
          <w:rStyle w:val="default"/>
          <w:rFonts w:cs="FrankRuehl"/>
          <w:vanish/>
          <w:sz w:val="22"/>
          <w:szCs w:val="22"/>
          <w:shd w:val="clear" w:color="auto" w:fill="FFFF99"/>
          <w:rtl/>
        </w:rPr>
        <w:tab/>
        <w:t>צ</w:t>
      </w:r>
      <w:r w:rsidRPr="00CD732A">
        <w:rPr>
          <w:rStyle w:val="default"/>
          <w:rFonts w:cs="FrankRuehl" w:hint="cs"/>
          <w:vanish/>
          <w:sz w:val="22"/>
          <w:szCs w:val="22"/>
          <w:shd w:val="clear" w:color="auto" w:fill="FFFF99"/>
          <w:rtl/>
        </w:rPr>
        <w:t xml:space="preserve">בר ותק של 5 שנים לפחות </w:t>
      </w:r>
      <w:r w:rsidRPr="00CD732A">
        <w:rPr>
          <w:rStyle w:val="default"/>
          <w:rFonts w:cs="FrankRuehl" w:hint="cs"/>
          <w:strike/>
          <w:vanish/>
          <w:sz w:val="22"/>
          <w:szCs w:val="22"/>
          <w:shd w:val="clear" w:color="auto" w:fill="FFFF99"/>
          <w:rtl/>
        </w:rPr>
        <w:t xml:space="preserve">כרופא </w:t>
      </w:r>
      <w:r w:rsidRPr="00CD732A">
        <w:rPr>
          <w:rStyle w:val="default"/>
          <w:rFonts w:cs="FrankRuehl"/>
          <w:strike/>
          <w:vanish/>
          <w:sz w:val="22"/>
          <w:szCs w:val="22"/>
          <w:shd w:val="clear" w:color="auto" w:fill="FFFF99"/>
          <w:rtl/>
        </w:rPr>
        <w:t>מ</w:t>
      </w:r>
      <w:r w:rsidRPr="00CD732A">
        <w:rPr>
          <w:rStyle w:val="default"/>
          <w:rFonts w:cs="FrankRuehl" w:hint="cs"/>
          <w:strike/>
          <w:vanish/>
          <w:sz w:val="22"/>
          <w:szCs w:val="22"/>
          <w:shd w:val="clear" w:color="auto" w:fill="FFFF99"/>
          <w:rtl/>
        </w:rPr>
        <w:t>ורשה</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כרופא מוסמך</w:t>
      </w:r>
      <w:r w:rsidRPr="00CD732A">
        <w:rPr>
          <w:rStyle w:val="default"/>
          <w:rFonts w:cs="FrankRuehl" w:hint="cs"/>
          <w:vanish/>
          <w:sz w:val="22"/>
          <w:szCs w:val="22"/>
          <w:shd w:val="clear" w:color="auto" w:fill="FFFF99"/>
          <w:rtl/>
        </w:rPr>
        <w:t>;</w:t>
      </w:r>
      <w:bookmarkEnd w:id="146"/>
    </w:p>
    <w:p w:rsidR="00CD2F98" w:rsidRDefault="00CD2F98">
      <w:pPr>
        <w:pStyle w:val="P00"/>
        <w:spacing w:before="72"/>
        <w:ind w:left="0" w:right="1134"/>
        <w:rPr>
          <w:rStyle w:val="default"/>
          <w:rFonts w:cs="FrankRuehl" w:hint="cs"/>
          <w:rtl/>
        </w:rPr>
      </w:pPr>
      <w:r>
        <w:rPr>
          <w:lang w:val="he-IL"/>
        </w:rPr>
        <w:pict>
          <v:rect id="_x0000_s2163" style="position:absolute;left:0;text-align:left;margin-left:464.5pt;margin-top:8.05pt;width:75.05pt;height:10pt;z-index:25140172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תשס"ב-2002</w:t>
                  </w:r>
                </w:p>
              </w:txbxContent>
            </v:textbox>
            <w10:anchorlock/>
          </v:rect>
        </w:pict>
      </w:r>
      <w:r>
        <w:rPr>
          <w:rFonts w:cs="FrankRuehl"/>
          <w:sz w:val="26"/>
          <w:rtl/>
        </w:rPr>
        <w:tab/>
      </w:r>
      <w:r>
        <w:rPr>
          <w:rStyle w:val="default"/>
          <w:rFonts w:cs="FrankRuehl"/>
          <w:rtl/>
        </w:rPr>
        <w:t>"</w:t>
      </w:r>
      <w:r>
        <w:rPr>
          <w:rStyle w:val="default"/>
          <w:rFonts w:cs="FrankRuehl" w:hint="cs"/>
          <w:rtl/>
        </w:rPr>
        <w:t xml:space="preserve">תעודה רפואית" </w:t>
      </w:r>
      <w:r w:rsidR="001C6CE7">
        <w:rPr>
          <w:rStyle w:val="default"/>
          <w:rFonts w:cs="FrankRuehl"/>
          <w:rtl/>
        </w:rPr>
        <w:t>–</w:t>
      </w:r>
      <w:r>
        <w:rPr>
          <w:rStyle w:val="default"/>
          <w:rFonts w:cs="FrankRuehl" w:hint="cs"/>
          <w:rtl/>
        </w:rPr>
        <w:t xml:space="preserve"> (נמחקה). </w:t>
      </w:r>
    </w:p>
    <w:p w:rsidR="00CD2F98" w:rsidRPr="00CD732A" w:rsidRDefault="00CD2F98">
      <w:pPr>
        <w:pStyle w:val="P00"/>
        <w:spacing w:before="0"/>
        <w:ind w:left="0" w:right="1134"/>
        <w:rPr>
          <w:rFonts w:cs="FrankRuehl" w:hint="cs"/>
          <w:b/>
          <w:bCs/>
          <w:vanish/>
          <w:szCs w:val="20"/>
          <w:shd w:val="clear" w:color="auto" w:fill="FFFF99"/>
          <w:rtl/>
        </w:rPr>
      </w:pPr>
      <w:bookmarkStart w:id="147" w:name="Rov561"/>
      <w:r w:rsidRPr="00CD732A">
        <w:rPr>
          <w:rFonts w:cs="FrankRuehl" w:hint="cs"/>
          <w:vanish/>
          <w:color w:val="FF0000"/>
          <w:szCs w:val="20"/>
          <w:shd w:val="clear" w:color="auto" w:fill="FFFF99"/>
          <w:rtl/>
        </w:rPr>
        <w:t>מיום 14.5.1992</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תשנ"ב-1992</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32" w:history="1">
        <w:r w:rsidRPr="00CD732A">
          <w:rPr>
            <w:rStyle w:val="Hyperlink"/>
            <w:rFonts w:cs="FrankRuehl" w:hint="cs"/>
            <w:vanish/>
            <w:szCs w:val="20"/>
            <w:shd w:val="clear" w:color="auto" w:fill="FFFF99"/>
            <w:rtl/>
          </w:rPr>
          <w:t>ק"ת תשנ"ב מס' 5442</w:t>
        </w:r>
      </w:hyperlink>
      <w:r w:rsidRPr="00CD732A">
        <w:rPr>
          <w:rFonts w:cs="FrankRuehl" w:hint="cs"/>
          <w:vanish/>
          <w:szCs w:val="20"/>
          <w:shd w:val="clear" w:color="auto" w:fill="FFFF99"/>
          <w:rtl/>
        </w:rPr>
        <w:t xml:space="preserve"> מיום 14.5.1992 עמ' 1062</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הוספת הגדרת "תעודה רפואית"</w:t>
      </w:r>
    </w:p>
    <w:p w:rsidR="00CD2F98" w:rsidRPr="00CD732A" w:rsidRDefault="00CD2F98">
      <w:pPr>
        <w:pStyle w:val="P00"/>
        <w:spacing w:before="0"/>
        <w:ind w:left="0" w:right="1134"/>
        <w:rPr>
          <w:rFonts w:cs="FrankRuehl" w:hint="cs"/>
          <w:vanish/>
          <w:color w:val="FF0000"/>
          <w:szCs w:val="20"/>
          <w:shd w:val="clear" w:color="auto" w:fill="FFFF99"/>
          <w:rtl/>
        </w:rPr>
      </w:pP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16.1.2002</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תשס"ב-2002</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33" w:history="1">
        <w:r w:rsidRPr="00CD732A">
          <w:rPr>
            <w:rStyle w:val="Hyperlink"/>
            <w:rFonts w:cs="FrankRuehl" w:hint="cs"/>
            <w:vanish/>
            <w:szCs w:val="20"/>
            <w:shd w:val="clear" w:color="auto" w:fill="FFFF99"/>
            <w:rtl/>
          </w:rPr>
          <w:t>ק"ת תשס"ב מס' 6146</w:t>
        </w:r>
      </w:hyperlink>
      <w:r w:rsidRPr="00CD732A">
        <w:rPr>
          <w:rFonts w:cs="FrankRuehl" w:hint="cs"/>
          <w:vanish/>
          <w:szCs w:val="20"/>
          <w:shd w:val="clear" w:color="auto" w:fill="FFFF99"/>
          <w:rtl/>
        </w:rPr>
        <w:t xml:space="preserve"> מיום 16.1.2002 עמ' 337</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מחיקת הגדרת "תעודה רפואית"</w:t>
      </w:r>
    </w:p>
    <w:p w:rsidR="00CD2F98" w:rsidRPr="00CD732A" w:rsidRDefault="00CD2F98">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D2F98" w:rsidRDefault="00CD2F98">
      <w:pPr>
        <w:pStyle w:val="P00"/>
        <w:tabs>
          <w:tab w:val="clear" w:pos="6259"/>
        </w:tabs>
        <w:spacing w:before="0"/>
        <w:ind w:left="0" w:right="1134"/>
        <w:rPr>
          <w:rFonts w:cs="FrankRuehl" w:hint="cs"/>
          <w:strike/>
          <w:sz w:val="2"/>
          <w:szCs w:val="2"/>
          <w:rtl/>
        </w:rPr>
      </w:pPr>
      <w:r w:rsidRPr="00CD732A">
        <w:rPr>
          <w:rFonts w:cs="FrankRuehl" w:hint="cs"/>
          <w:vanish/>
          <w:sz w:val="22"/>
          <w:szCs w:val="22"/>
          <w:shd w:val="clear" w:color="auto" w:fill="FFFF99"/>
          <w:rtl/>
        </w:rPr>
        <w:tab/>
      </w:r>
      <w:r w:rsidRPr="00CD732A">
        <w:rPr>
          <w:rFonts w:cs="FrankRuehl" w:hint="cs"/>
          <w:strike/>
          <w:vanish/>
          <w:sz w:val="22"/>
          <w:szCs w:val="22"/>
          <w:shd w:val="clear" w:color="auto" w:fill="FFFF99"/>
          <w:rtl/>
        </w:rPr>
        <w:t xml:space="preserve">"תעודה רפואית" </w:t>
      </w:r>
      <w:r w:rsidRPr="00CD732A">
        <w:rPr>
          <w:rFonts w:cs="FrankRuehl"/>
          <w:strike/>
          <w:vanish/>
          <w:sz w:val="22"/>
          <w:szCs w:val="22"/>
          <w:shd w:val="clear" w:color="auto" w:fill="FFFF99"/>
          <w:rtl/>
        </w:rPr>
        <w:t>–</w:t>
      </w:r>
      <w:r w:rsidRPr="00CD732A">
        <w:rPr>
          <w:rFonts w:cs="FrankRuehl" w:hint="cs"/>
          <w:strike/>
          <w:vanish/>
          <w:sz w:val="22"/>
          <w:szCs w:val="22"/>
          <w:shd w:val="clear" w:color="auto" w:fill="FFFF99"/>
          <w:rtl/>
        </w:rPr>
        <w:t xml:space="preserve"> תעודה רפואית שניתנה לעובד טיס בידי רופא המינהל או רופא מורשה;</w:t>
      </w:r>
      <w:bookmarkEnd w:id="147"/>
    </w:p>
    <w:p w:rsidR="00CD2F98" w:rsidRDefault="00CD2F98" w:rsidP="009C7F9B">
      <w:pPr>
        <w:pStyle w:val="P00"/>
        <w:spacing w:before="72"/>
        <w:ind w:left="0" w:right="1134"/>
        <w:rPr>
          <w:rStyle w:val="default"/>
          <w:rFonts w:cs="FrankRuehl" w:hint="cs"/>
          <w:rtl/>
        </w:rPr>
      </w:pPr>
      <w:bookmarkStart w:id="148" w:name="Seif63"/>
      <w:bookmarkEnd w:id="148"/>
      <w:r>
        <w:rPr>
          <w:rStyle w:val="big-number"/>
        </w:rPr>
        <w:pict>
          <v:rect id="_x0000_s2164" style="position:absolute;left:0;text-align:left;margin-left:464.5pt;margin-top:8.05pt;width:75.05pt;height:28.35pt;z-index:251402752" o:allowincell="f" filled="f" stroked="f" strokecolor="lime" strokeweight=".25pt">
            <v:textbox inset="0,0,0,0">
              <w:txbxContent>
                <w:p w:rsidR="00EF5FC7" w:rsidRDefault="00EF5FC7">
                  <w:pPr>
                    <w:spacing w:line="160" w:lineRule="exact"/>
                    <w:jc w:val="left"/>
                    <w:rPr>
                      <w:rFonts w:cs="Miriam"/>
                      <w:sz w:val="18"/>
                      <w:szCs w:val="18"/>
                      <w:rtl/>
                    </w:rPr>
                  </w:pPr>
                  <w:r>
                    <w:rPr>
                      <w:rFonts w:cs="Miriam"/>
                      <w:sz w:val="18"/>
                      <w:szCs w:val="18"/>
                      <w:rtl/>
                    </w:rPr>
                    <w:t>מת</w:t>
                  </w:r>
                  <w:r>
                    <w:rPr>
                      <w:rFonts w:cs="Miriam" w:hint="cs"/>
                      <w:sz w:val="18"/>
                      <w:szCs w:val="18"/>
                      <w:rtl/>
                    </w:rPr>
                    <w:t xml:space="preserve">ן הרשאה לרופא </w:t>
                  </w:r>
                </w:p>
                <w:p w:rsidR="00EF5FC7" w:rsidRDefault="00EF5FC7">
                  <w:pPr>
                    <w:spacing w:line="160" w:lineRule="exact"/>
                    <w:jc w:val="left"/>
                    <w:rPr>
                      <w:rFonts w:cs="Miriam" w:hint="cs"/>
                      <w:sz w:val="18"/>
                      <w:szCs w:val="18"/>
                      <w:rtl/>
                    </w:rPr>
                  </w:pPr>
                  <w:r>
                    <w:rPr>
                      <w:rFonts w:cs="Miriam"/>
                      <w:sz w:val="18"/>
                      <w:szCs w:val="18"/>
                      <w:rtl/>
                    </w:rPr>
                    <w:t>ת</w:t>
                  </w:r>
                  <w:r>
                    <w:rPr>
                      <w:rFonts w:cs="Miriam" w:hint="cs"/>
                      <w:sz w:val="18"/>
                      <w:szCs w:val="18"/>
                      <w:rtl/>
                    </w:rPr>
                    <w:t>ק' תשנ"ד-1993</w:t>
                  </w:r>
                </w:p>
                <w:p w:rsidR="00EF5FC7" w:rsidRDefault="00EF5FC7">
                  <w:pPr>
                    <w:spacing w:line="160" w:lineRule="exact"/>
                    <w:jc w:val="left"/>
                    <w:rPr>
                      <w:rFonts w:cs="Miriam" w:hint="cs"/>
                      <w:sz w:val="18"/>
                      <w:szCs w:val="18"/>
                      <w:rtl/>
                    </w:rPr>
                  </w:pPr>
                  <w:r>
                    <w:rPr>
                      <w:rFonts w:cs="Miriam" w:hint="cs"/>
                      <w:sz w:val="18"/>
                      <w:szCs w:val="18"/>
                      <w:rtl/>
                    </w:rPr>
                    <w:t>תק' תשע"ו-2016</w:t>
                  </w:r>
                </w:p>
              </w:txbxContent>
            </v:textbox>
            <w10:anchorlock/>
          </v:rect>
        </w:pict>
      </w:r>
      <w:r>
        <w:rPr>
          <w:rStyle w:val="big-number"/>
          <w:rtl/>
        </w:rPr>
        <w:t>60</w:t>
      </w:r>
      <w:r>
        <w:rPr>
          <w:rStyle w:val="default"/>
          <w:rFonts w:cs="FrankRuehl"/>
          <w:rtl/>
        </w:rPr>
        <w:t>א</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 xml:space="preserve">א ישמש אדם רופא </w:t>
      </w:r>
      <w:r w:rsidR="009C7F9B">
        <w:rPr>
          <w:rStyle w:val="default"/>
          <w:rFonts w:cs="FrankRuehl" w:hint="cs"/>
          <w:rtl/>
        </w:rPr>
        <w:t>מוסמך</w:t>
      </w:r>
      <w:r>
        <w:rPr>
          <w:rStyle w:val="default"/>
          <w:rFonts w:cs="FrankRuehl" w:hint="cs"/>
          <w:rtl/>
        </w:rPr>
        <w:t xml:space="preserve">, רופא </w:t>
      </w:r>
      <w:r w:rsidR="009C7F9B">
        <w:rPr>
          <w:rStyle w:val="default"/>
          <w:rFonts w:cs="FrankRuehl" w:hint="cs"/>
          <w:rtl/>
        </w:rPr>
        <w:t>מוסמך</w:t>
      </w:r>
      <w:r>
        <w:rPr>
          <w:rStyle w:val="default"/>
          <w:rFonts w:cs="FrankRuehl" w:hint="cs"/>
          <w:rtl/>
        </w:rPr>
        <w:t xml:space="preserve"> בכיר או רופא החבר בועדה רפואית אלא אם כן ב</w:t>
      </w:r>
      <w:r w:rsidR="009C7F9B">
        <w:rPr>
          <w:rStyle w:val="default"/>
          <w:rFonts w:cs="FrankRuehl" w:hint="cs"/>
          <w:rtl/>
        </w:rPr>
        <w:t>ידיו הרשאה שניתנה לו מאת המנהל.</w:t>
      </w:r>
    </w:p>
    <w:p w:rsidR="00CD2F98" w:rsidRDefault="00CD2F98">
      <w:pPr>
        <w:pStyle w:val="P00"/>
        <w:spacing w:before="72"/>
        <w:ind w:left="0" w:right="1134"/>
        <w:rPr>
          <w:rStyle w:val="default"/>
          <w:rFonts w:cs="FrankRuehl" w:hint="cs"/>
          <w:rtl/>
        </w:rPr>
      </w:pPr>
      <w:r>
        <w:rPr>
          <w:lang w:val="he-IL"/>
        </w:rPr>
        <w:pict>
          <v:rect id="_x0000_s2165" style="position:absolute;left:0;text-align:left;margin-left:464.5pt;margin-top:8.05pt;width:75.05pt;height:20pt;z-index:251403776" o:allowincell="f" filled="f" stroked="f" strokecolor="lime" strokeweight=".25pt">
            <v:textbox style="mso-next-textbox:#_x0000_s2165" inset="0,0,0,0">
              <w:txbxContent>
                <w:p w:rsidR="00EF5FC7" w:rsidRDefault="00EF5FC7">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5FC7" w:rsidRDefault="00EF5FC7">
                  <w:pPr>
                    <w:spacing w:line="160" w:lineRule="exact"/>
                    <w:jc w:val="left"/>
                    <w:rPr>
                      <w:rFonts w:cs="Miriam"/>
                      <w:noProof/>
                      <w:sz w:val="18"/>
                      <w:szCs w:val="18"/>
                      <w:rtl/>
                    </w:rPr>
                  </w:pPr>
                  <w:r>
                    <w:rPr>
                      <w:rFonts w:cs="Miriam" w:hint="cs"/>
                      <w:sz w:val="18"/>
                      <w:szCs w:val="18"/>
                      <w:rtl/>
                    </w:rPr>
                    <w:t>תשנ"ד-1994</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t>ה</w:t>
      </w:r>
      <w:r>
        <w:rPr>
          <w:rStyle w:val="default"/>
          <w:rFonts w:cs="FrankRuehl" w:hint="cs"/>
          <w:rtl/>
        </w:rPr>
        <w:t>רשאה, כאמור בתקנת משנה (א), תינתן לארבע שנים אך רשאי המנהל לשוב ולתתה למי שתם תוקף הרשאתו.</w:t>
      </w:r>
    </w:p>
    <w:p w:rsidR="00CD2F98" w:rsidRPr="00CD732A" w:rsidRDefault="00CD2F98">
      <w:pPr>
        <w:pStyle w:val="P00"/>
        <w:spacing w:before="0"/>
        <w:ind w:left="0" w:right="1134"/>
        <w:rPr>
          <w:rFonts w:cs="FrankRuehl" w:hint="cs"/>
          <w:b/>
          <w:bCs/>
          <w:vanish/>
          <w:szCs w:val="20"/>
          <w:shd w:val="clear" w:color="auto" w:fill="FFFF99"/>
          <w:rtl/>
        </w:rPr>
      </w:pPr>
      <w:bookmarkStart w:id="149" w:name="Rov562"/>
      <w:r w:rsidRPr="00CD732A">
        <w:rPr>
          <w:rFonts w:cs="FrankRuehl" w:hint="cs"/>
          <w:vanish/>
          <w:color w:val="FF0000"/>
          <w:szCs w:val="20"/>
          <w:shd w:val="clear" w:color="auto" w:fill="FFFF99"/>
          <w:rtl/>
        </w:rPr>
        <w:t>מיום 1.12.1993</w:t>
      </w:r>
    </w:p>
    <w:p w:rsidR="00CD2F98" w:rsidRPr="00CD732A" w:rsidRDefault="00CD2F98">
      <w:pPr>
        <w:pStyle w:val="P00"/>
        <w:tabs>
          <w:tab w:val="clear" w:pos="624"/>
          <w:tab w:val="clear" w:pos="1021"/>
          <w:tab w:val="clear" w:pos="1474"/>
          <w:tab w:val="clear" w:pos="1928"/>
          <w:tab w:val="clear" w:pos="2381"/>
          <w:tab w:val="clear" w:pos="2835"/>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תשנ"ד-1993</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34" w:history="1">
        <w:r w:rsidRPr="00CD732A">
          <w:rPr>
            <w:rStyle w:val="Hyperlink"/>
            <w:rFonts w:cs="FrankRuehl" w:hint="cs"/>
            <w:vanish/>
            <w:szCs w:val="20"/>
            <w:shd w:val="clear" w:color="auto" w:fill="FFFF99"/>
            <w:rtl/>
          </w:rPr>
          <w:t>ק"ת תשנ"ד מס' 5561</w:t>
        </w:r>
      </w:hyperlink>
      <w:r w:rsidRPr="00CD732A">
        <w:rPr>
          <w:rFonts w:cs="FrankRuehl" w:hint="cs"/>
          <w:vanish/>
          <w:szCs w:val="20"/>
          <w:shd w:val="clear" w:color="auto" w:fill="FFFF99"/>
          <w:rtl/>
        </w:rPr>
        <w:t xml:space="preserve"> מיום 16.11.1993 עמ' 207</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הוספת תקנה 60א</w:t>
      </w:r>
    </w:p>
    <w:p w:rsidR="00CD2F98" w:rsidRPr="00CD732A" w:rsidRDefault="00CD2F98">
      <w:pPr>
        <w:pStyle w:val="P00"/>
        <w:spacing w:before="0"/>
        <w:ind w:left="0" w:right="1134"/>
        <w:rPr>
          <w:rFonts w:cs="FrankRuehl" w:hint="cs"/>
          <w:vanish/>
          <w:color w:val="FF0000"/>
          <w:szCs w:val="20"/>
          <w:shd w:val="clear" w:color="auto" w:fill="FFFF99"/>
          <w:rtl/>
        </w:rPr>
      </w:pP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30.6.1994</w:t>
      </w:r>
    </w:p>
    <w:p w:rsidR="00CD2F98" w:rsidRPr="00CD732A" w:rsidRDefault="00CD2F98">
      <w:pPr>
        <w:pStyle w:val="P00"/>
        <w:tabs>
          <w:tab w:val="clear" w:pos="624"/>
          <w:tab w:val="clear" w:pos="1021"/>
          <w:tab w:val="clear" w:pos="1474"/>
          <w:tab w:val="clear" w:pos="1928"/>
          <w:tab w:val="clear" w:pos="2381"/>
          <w:tab w:val="clear" w:pos="2835"/>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(מס' 2) תשנ"ד-1994</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35" w:history="1">
        <w:r w:rsidRPr="00CD732A">
          <w:rPr>
            <w:rStyle w:val="Hyperlink"/>
            <w:rFonts w:cs="FrankRuehl" w:hint="cs"/>
            <w:vanish/>
            <w:szCs w:val="20"/>
            <w:shd w:val="clear" w:color="auto" w:fill="FFFF99"/>
            <w:rtl/>
          </w:rPr>
          <w:t>ק"ת תשנ"ד מס' 5601</w:t>
        </w:r>
      </w:hyperlink>
      <w:r w:rsidRPr="00CD732A">
        <w:rPr>
          <w:rFonts w:cs="FrankRuehl" w:hint="cs"/>
          <w:vanish/>
          <w:szCs w:val="20"/>
          <w:shd w:val="clear" w:color="auto" w:fill="FFFF99"/>
          <w:rtl/>
        </w:rPr>
        <w:t xml:space="preserve"> מיום 31.5.1994 עמ' 900</w:t>
      </w:r>
    </w:p>
    <w:p w:rsidR="009C7F9B" w:rsidRPr="00CD732A" w:rsidRDefault="009C7F9B" w:rsidP="009C7F9B">
      <w:pPr>
        <w:pStyle w:val="P00"/>
        <w:ind w:left="0"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א)</w:t>
      </w:r>
      <w:r w:rsidRPr="00CD732A">
        <w:rPr>
          <w:rStyle w:val="default"/>
          <w:rFonts w:cs="FrankRuehl"/>
          <w:vanish/>
          <w:sz w:val="22"/>
          <w:szCs w:val="22"/>
          <w:shd w:val="clear" w:color="auto" w:fill="FFFF99"/>
          <w:rtl/>
        </w:rPr>
        <w:tab/>
        <w:t>ל</w:t>
      </w:r>
      <w:r w:rsidRPr="00CD732A">
        <w:rPr>
          <w:rStyle w:val="default"/>
          <w:rFonts w:cs="FrankRuehl" w:hint="cs"/>
          <w:vanish/>
          <w:sz w:val="22"/>
          <w:szCs w:val="22"/>
          <w:shd w:val="clear" w:color="auto" w:fill="FFFF99"/>
          <w:rtl/>
        </w:rPr>
        <w:t xml:space="preserve">א ישמש </w:t>
      </w:r>
      <w:r w:rsidRPr="00CD732A">
        <w:rPr>
          <w:rStyle w:val="default"/>
          <w:rFonts w:cs="FrankRuehl" w:hint="cs"/>
          <w:strike/>
          <w:vanish/>
          <w:sz w:val="22"/>
          <w:szCs w:val="22"/>
          <w:shd w:val="clear" w:color="auto" w:fill="FFFF99"/>
          <w:rtl/>
        </w:rPr>
        <w:t>אדם רופא מורשה או רופא מורשה בכיר</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רופא מורשה, רופא מורשה בכיר או רופא החבר בועדה רפואית</w:t>
      </w:r>
      <w:r w:rsidRPr="00CD732A">
        <w:rPr>
          <w:rStyle w:val="default"/>
          <w:rFonts w:cs="FrankRuehl" w:hint="cs"/>
          <w:vanish/>
          <w:sz w:val="22"/>
          <w:szCs w:val="22"/>
          <w:shd w:val="clear" w:color="auto" w:fill="FFFF99"/>
          <w:rtl/>
        </w:rPr>
        <w:t xml:space="preserve"> אלא אם כן בידיו הרשאה שניתנה לו מאת המנהל.</w:t>
      </w:r>
    </w:p>
    <w:p w:rsidR="009C7F9B" w:rsidRPr="00CD732A" w:rsidRDefault="009C7F9B" w:rsidP="009C7F9B">
      <w:pPr>
        <w:pStyle w:val="P00"/>
        <w:tabs>
          <w:tab w:val="clear" w:pos="6259"/>
        </w:tabs>
        <w:spacing w:before="0"/>
        <w:ind w:left="0" w:right="1134"/>
        <w:rPr>
          <w:rFonts w:cs="FrankRuehl" w:hint="cs"/>
          <w:vanish/>
          <w:szCs w:val="20"/>
          <w:shd w:val="clear" w:color="auto" w:fill="FFFF99"/>
          <w:rtl/>
        </w:rPr>
      </w:pPr>
    </w:p>
    <w:p w:rsidR="009C7F9B" w:rsidRPr="00CD732A" w:rsidRDefault="009C7F9B" w:rsidP="009C7F9B">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29.6.2016</w:t>
      </w:r>
    </w:p>
    <w:p w:rsidR="009C7F9B" w:rsidRPr="00CD732A" w:rsidRDefault="009C7F9B" w:rsidP="009C7F9B">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9C7F9B" w:rsidRPr="00CD732A" w:rsidRDefault="009C7F9B" w:rsidP="009C7F9B">
      <w:pPr>
        <w:pStyle w:val="P00"/>
        <w:tabs>
          <w:tab w:val="clear" w:pos="6259"/>
        </w:tabs>
        <w:spacing w:before="0"/>
        <w:ind w:left="0" w:right="1134"/>
        <w:rPr>
          <w:rFonts w:cs="FrankRuehl" w:hint="cs"/>
          <w:vanish/>
          <w:szCs w:val="20"/>
          <w:shd w:val="clear" w:color="auto" w:fill="FFFF99"/>
          <w:rtl/>
        </w:rPr>
      </w:pPr>
      <w:hyperlink r:id="rId136"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CD2F98" w:rsidRDefault="00CD2F98" w:rsidP="009C7F9B">
      <w:pPr>
        <w:pStyle w:val="P00"/>
        <w:ind w:left="0" w:right="1134"/>
        <w:rPr>
          <w:rStyle w:val="default"/>
          <w:rFonts w:cs="FrankRuehl"/>
          <w:sz w:val="2"/>
          <w:szCs w:val="2"/>
          <w:rtl/>
        </w:rPr>
      </w:pPr>
      <w:r w:rsidRPr="00CD732A">
        <w:rPr>
          <w:rStyle w:val="default"/>
          <w:rFonts w:cs="FrankRuehl" w:hint="cs"/>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א)</w:t>
      </w:r>
      <w:r w:rsidRPr="00CD732A">
        <w:rPr>
          <w:rStyle w:val="default"/>
          <w:rFonts w:cs="FrankRuehl"/>
          <w:vanish/>
          <w:sz w:val="22"/>
          <w:szCs w:val="22"/>
          <w:shd w:val="clear" w:color="auto" w:fill="FFFF99"/>
          <w:rtl/>
        </w:rPr>
        <w:tab/>
        <w:t>ל</w:t>
      </w:r>
      <w:r w:rsidRPr="00CD732A">
        <w:rPr>
          <w:rStyle w:val="default"/>
          <w:rFonts w:cs="FrankRuehl" w:hint="cs"/>
          <w:vanish/>
          <w:sz w:val="22"/>
          <w:szCs w:val="22"/>
          <w:shd w:val="clear" w:color="auto" w:fill="FFFF99"/>
          <w:rtl/>
        </w:rPr>
        <w:t xml:space="preserve">א ישמש </w:t>
      </w:r>
      <w:r w:rsidRPr="00CD732A">
        <w:rPr>
          <w:rStyle w:val="default"/>
          <w:rFonts w:cs="FrankRuehl" w:hint="cs"/>
          <w:strike/>
          <w:vanish/>
          <w:sz w:val="22"/>
          <w:szCs w:val="22"/>
          <w:shd w:val="clear" w:color="auto" w:fill="FFFF99"/>
          <w:rtl/>
        </w:rPr>
        <w:t>רופא מורשה</w:t>
      </w:r>
      <w:r w:rsidR="009C7F9B" w:rsidRPr="00CD732A">
        <w:rPr>
          <w:rStyle w:val="default"/>
          <w:rFonts w:cs="FrankRuehl" w:hint="cs"/>
          <w:vanish/>
          <w:sz w:val="22"/>
          <w:szCs w:val="22"/>
          <w:shd w:val="clear" w:color="auto" w:fill="FFFF99"/>
          <w:rtl/>
        </w:rPr>
        <w:t xml:space="preserve"> </w:t>
      </w:r>
      <w:r w:rsidR="009C7F9B" w:rsidRPr="00CD732A">
        <w:rPr>
          <w:rStyle w:val="default"/>
          <w:rFonts w:cs="FrankRuehl" w:hint="cs"/>
          <w:vanish/>
          <w:sz w:val="22"/>
          <w:szCs w:val="22"/>
          <w:u w:val="single"/>
          <w:shd w:val="clear" w:color="auto" w:fill="FFFF99"/>
          <w:rtl/>
        </w:rPr>
        <w:t>רופא מוסמך</w:t>
      </w:r>
      <w:r w:rsidRPr="00CD732A">
        <w:rPr>
          <w:rStyle w:val="default"/>
          <w:rFonts w:cs="FrankRuehl" w:hint="cs"/>
          <w:vanish/>
          <w:sz w:val="22"/>
          <w:szCs w:val="22"/>
          <w:shd w:val="clear" w:color="auto" w:fill="FFFF99"/>
          <w:rtl/>
        </w:rPr>
        <w:t xml:space="preserve">, </w:t>
      </w:r>
      <w:r w:rsidRPr="00CD732A">
        <w:rPr>
          <w:rStyle w:val="default"/>
          <w:rFonts w:cs="FrankRuehl" w:hint="cs"/>
          <w:strike/>
          <w:vanish/>
          <w:sz w:val="22"/>
          <w:szCs w:val="22"/>
          <w:shd w:val="clear" w:color="auto" w:fill="FFFF99"/>
          <w:rtl/>
        </w:rPr>
        <w:t>רופא מורשה בכיר</w:t>
      </w:r>
      <w:r w:rsidR="009C7F9B" w:rsidRPr="00CD732A">
        <w:rPr>
          <w:rStyle w:val="default"/>
          <w:rFonts w:cs="FrankRuehl" w:hint="cs"/>
          <w:vanish/>
          <w:sz w:val="22"/>
          <w:szCs w:val="22"/>
          <w:shd w:val="clear" w:color="auto" w:fill="FFFF99"/>
          <w:rtl/>
        </w:rPr>
        <w:t xml:space="preserve"> </w:t>
      </w:r>
      <w:r w:rsidR="009C7F9B" w:rsidRPr="00CD732A">
        <w:rPr>
          <w:rStyle w:val="default"/>
          <w:rFonts w:cs="FrankRuehl" w:hint="cs"/>
          <w:vanish/>
          <w:sz w:val="22"/>
          <w:szCs w:val="22"/>
          <w:u w:val="single"/>
          <w:shd w:val="clear" w:color="auto" w:fill="FFFF99"/>
          <w:rtl/>
        </w:rPr>
        <w:t>רופא מוסמך בכיר</w:t>
      </w:r>
      <w:r w:rsidRPr="00CD732A">
        <w:rPr>
          <w:rStyle w:val="default"/>
          <w:rFonts w:cs="FrankRuehl" w:hint="cs"/>
          <w:vanish/>
          <w:sz w:val="22"/>
          <w:szCs w:val="22"/>
          <w:shd w:val="clear" w:color="auto" w:fill="FFFF99"/>
          <w:rtl/>
        </w:rPr>
        <w:t xml:space="preserve"> או רופא החבר בועדה רפואית אלא אם כן בידיו הרשאה שניתנה לו מאת המנהל.</w:t>
      </w:r>
      <w:bookmarkEnd w:id="149"/>
    </w:p>
    <w:p w:rsidR="00CD2F98" w:rsidRDefault="00CD2F98" w:rsidP="00C243AE">
      <w:pPr>
        <w:pStyle w:val="P00"/>
        <w:spacing w:before="72"/>
        <w:ind w:left="0" w:right="1134"/>
        <w:rPr>
          <w:rStyle w:val="default"/>
          <w:rFonts w:cs="FrankRuehl" w:hint="cs"/>
          <w:rtl/>
        </w:rPr>
      </w:pPr>
      <w:bookmarkStart w:id="150" w:name="Seif64"/>
      <w:bookmarkEnd w:id="150"/>
      <w:r>
        <w:rPr>
          <w:rStyle w:val="big-number"/>
        </w:rPr>
        <w:pict>
          <v:rect id="_x0000_s2166" style="position:absolute;left:0;text-align:left;margin-left:464.5pt;margin-top:8.05pt;width:75.05pt;height:25.5pt;z-index:251404800" o:allowincell="f" filled="f" stroked="f" strokecolor="lime" strokeweight=".25pt">
            <v:textbox inset="0,0,0,0">
              <w:txbxContent>
                <w:p w:rsidR="00EF5FC7" w:rsidRDefault="00EF5FC7">
                  <w:pPr>
                    <w:spacing w:line="160" w:lineRule="exact"/>
                    <w:jc w:val="left"/>
                    <w:rPr>
                      <w:rFonts w:cs="Miriam" w:hint="cs"/>
                      <w:sz w:val="18"/>
                      <w:szCs w:val="18"/>
                      <w:rtl/>
                    </w:rPr>
                  </w:pPr>
                  <w:r>
                    <w:rPr>
                      <w:rFonts w:cs="Miriam"/>
                      <w:sz w:val="18"/>
                      <w:szCs w:val="18"/>
                      <w:rtl/>
                    </w:rPr>
                    <w:t>תנ</w:t>
                  </w:r>
                  <w:r>
                    <w:rPr>
                      <w:rFonts w:cs="Miriam" w:hint="cs"/>
                      <w:sz w:val="18"/>
                      <w:szCs w:val="18"/>
                      <w:rtl/>
                    </w:rPr>
                    <w:t>אים למתן תעודה רפואית</w:t>
                  </w:r>
                </w:p>
                <w:p w:rsidR="00EF5FC7" w:rsidRDefault="00EF5FC7">
                  <w:pPr>
                    <w:spacing w:line="160" w:lineRule="exact"/>
                    <w:jc w:val="left"/>
                    <w:rPr>
                      <w:rFonts w:cs="Miriam"/>
                      <w:noProof/>
                      <w:sz w:val="18"/>
                      <w:szCs w:val="18"/>
                      <w:rtl/>
                    </w:rPr>
                  </w:pPr>
                  <w:r>
                    <w:rPr>
                      <w:rFonts w:cs="Miriam" w:hint="cs"/>
                      <w:sz w:val="18"/>
                      <w:szCs w:val="18"/>
                      <w:rtl/>
                    </w:rPr>
                    <w:t>תק' תשע"ו-2016</w:t>
                  </w:r>
                </w:p>
              </w:txbxContent>
            </v:textbox>
            <w10:anchorlock/>
          </v:rect>
        </w:pict>
      </w:r>
      <w:r>
        <w:rPr>
          <w:rStyle w:val="big-number"/>
          <w:rtl/>
        </w:rPr>
        <w:t>61</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C243AE">
        <w:rPr>
          <w:rStyle w:val="default"/>
          <w:rFonts w:cs="FrankRuehl" w:hint="cs"/>
          <w:rtl/>
        </w:rPr>
        <w:t xml:space="preserve">תעודה רפואית מתאימה לדרגת בריאות מסוג המבוקש לראשונה לא תינתן אלא </w:t>
      </w:r>
      <w:r w:rsidR="00C243AE">
        <w:rPr>
          <w:rStyle w:val="default"/>
          <w:rFonts w:cs="FrankRuehl"/>
          <w:rtl/>
        </w:rPr>
        <w:t>–</w:t>
      </w:r>
    </w:p>
    <w:p w:rsidR="00C243AE" w:rsidRDefault="00C243AE" w:rsidP="00C243A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בידי רופא הרשות;</w:t>
      </w:r>
    </w:p>
    <w:p w:rsidR="00C243AE" w:rsidRDefault="00C243AE" w:rsidP="00C243A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לאחר </w:t>
      </w:r>
      <w:r>
        <w:rPr>
          <w:rStyle w:val="default"/>
          <w:rFonts w:cs="FrankRuehl"/>
          <w:rtl/>
        </w:rPr>
        <w:t>–</w:t>
      </w:r>
    </w:p>
    <w:p w:rsidR="00C243AE" w:rsidRDefault="00C243AE" w:rsidP="00C243A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שמבקש התעודה נבדק בדיקה ראשונית בידי מי שמוסמך לבודקו לפי תקנה 65;</w:t>
      </w:r>
    </w:p>
    <w:p w:rsidR="00C243AE" w:rsidRDefault="00C243AE" w:rsidP="00C243A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שנמצא, להנחת דעתו של רופא הרשות, כי מבקש התעודה עונה על הדרישות הרפואיות למתן תעודה רפואית מתאימה לדרגת בריאות מהסוג שביקש, לפי פרק 1 לתוספת הראשונה.</w:t>
      </w:r>
    </w:p>
    <w:p w:rsidR="00C243AE" w:rsidRDefault="00C243AE" w:rsidP="00C243A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תעודה רפואית המבוקשת שלא כאמור ברישה לתקנת משנה (א), לא תינתן אלא </w:t>
      </w:r>
      <w:r>
        <w:rPr>
          <w:rStyle w:val="default"/>
          <w:rFonts w:cs="FrankRuehl"/>
          <w:rtl/>
        </w:rPr>
        <w:t>–</w:t>
      </w:r>
    </w:p>
    <w:p w:rsidR="00C243AE" w:rsidRDefault="00C243AE" w:rsidP="00C243A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בידי רופא מוסמך, רופא מוסמך בכיר או רופא הרשות, לפי העניין;</w:t>
      </w:r>
    </w:p>
    <w:p w:rsidR="00C243AE" w:rsidRDefault="00C243AE" w:rsidP="00C243A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לאחר </w:t>
      </w:r>
      <w:r>
        <w:rPr>
          <w:rStyle w:val="default"/>
          <w:rFonts w:cs="FrankRuehl"/>
          <w:rtl/>
        </w:rPr>
        <w:t>–</w:t>
      </w:r>
    </w:p>
    <w:p w:rsidR="00C243AE" w:rsidRDefault="00C243AE" w:rsidP="00C243A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שמבקש התעודה נבדק בידי מי שמוסמך לבודקו לפי תקנה 65;</w:t>
      </w:r>
    </w:p>
    <w:p w:rsidR="00C243AE" w:rsidRDefault="00C243AE" w:rsidP="00C243A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שנמצא, להנחת דעתו של הרופא כאמור בפסקה (1), כי מבקש התעודה עונה על הדרישות הרפואיות למתן תעודה רפואית מתאימה לדרגת הבריאות מהסוג שביקש, לפי פרק 1 לתוספת הראשונה.</w:t>
      </w:r>
    </w:p>
    <w:p w:rsidR="00C243AE" w:rsidRDefault="00C243AE" w:rsidP="00C243A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נותן תעודה רפואית כאמור בתקנות משנה (א) או (ב) יציין בה את יום נתינתה.</w:t>
      </w:r>
    </w:p>
    <w:p w:rsidR="00C243AE" w:rsidRDefault="00C243AE" w:rsidP="00C243A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על מי שהתעודה הרפואית שבידיו </w:t>
      </w:r>
      <w:r>
        <w:rPr>
          <w:rStyle w:val="default"/>
          <w:rFonts w:cs="FrankRuehl"/>
          <w:rtl/>
        </w:rPr>
        <w:t>–</w:t>
      </w:r>
    </w:p>
    <w:p w:rsidR="00C243AE" w:rsidRDefault="00C243AE" w:rsidP="00C243A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טרם פקעה או פקעה וטרם חלפו חמש שנים מיום פקיעתה </w:t>
      </w:r>
      <w:r>
        <w:rPr>
          <w:rStyle w:val="default"/>
          <w:rFonts w:cs="FrankRuehl"/>
          <w:rtl/>
        </w:rPr>
        <w:t>–</w:t>
      </w:r>
      <w:r>
        <w:rPr>
          <w:rStyle w:val="default"/>
          <w:rFonts w:cs="FrankRuehl" w:hint="cs"/>
          <w:rtl/>
        </w:rPr>
        <w:t xml:space="preserve"> יחולו הוראות תקנת משנה (ב);</w:t>
      </w:r>
    </w:p>
    <w:p w:rsidR="00C243AE" w:rsidRDefault="00C243AE" w:rsidP="00C243A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פקעה וחלפו חמש שנים מיום פקיעתה </w:t>
      </w:r>
      <w:r>
        <w:rPr>
          <w:rStyle w:val="default"/>
          <w:rFonts w:cs="FrankRuehl"/>
          <w:rtl/>
        </w:rPr>
        <w:t>–</w:t>
      </w:r>
      <w:r>
        <w:rPr>
          <w:rStyle w:val="default"/>
          <w:rFonts w:cs="FrankRuehl" w:hint="cs"/>
          <w:rtl/>
        </w:rPr>
        <w:t xml:space="preserve"> יחולו הוראות תקנת משנה (א).</w:t>
      </w:r>
    </w:p>
    <w:p w:rsidR="00CD2F98" w:rsidRPr="00CD732A" w:rsidRDefault="00CD2F98">
      <w:pPr>
        <w:pStyle w:val="P00"/>
        <w:spacing w:before="0"/>
        <w:ind w:left="0" w:right="1134"/>
        <w:rPr>
          <w:rFonts w:cs="FrankRuehl" w:hint="cs"/>
          <w:b/>
          <w:bCs/>
          <w:vanish/>
          <w:szCs w:val="20"/>
          <w:shd w:val="clear" w:color="auto" w:fill="FFFF99"/>
          <w:rtl/>
        </w:rPr>
      </w:pPr>
      <w:bookmarkStart w:id="151" w:name="Rov743"/>
      <w:r w:rsidRPr="00CD732A">
        <w:rPr>
          <w:rFonts w:cs="FrankRuehl" w:hint="cs"/>
          <w:vanish/>
          <w:color w:val="FF0000"/>
          <w:szCs w:val="20"/>
          <w:shd w:val="clear" w:color="auto" w:fill="FFFF99"/>
          <w:rtl/>
        </w:rPr>
        <w:t>מיום 23.6.1985</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(מס' 2) תשמ"ה-1985</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37" w:history="1">
        <w:r w:rsidRPr="00CD732A">
          <w:rPr>
            <w:rStyle w:val="Hyperlink"/>
            <w:rFonts w:cs="FrankRuehl" w:hint="cs"/>
            <w:vanish/>
            <w:szCs w:val="20"/>
            <w:shd w:val="clear" w:color="auto" w:fill="FFFF99"/>
            <w:rtl/>
          </w:rPr>
          <w:t>ק"ת תשמ"ה מס' 4822</w:t>
        </w:r>
      </w:hyperlink>
      <w:r w:rsidRPr="00CD732A">
        <w:rPr>
          <w:rFonts w:cs="FrankRuehl" w:hint="cs"/>
          <w:vanish/>
          <w:szCs w:val="20"/>
          <w:shd w:val="clear" w:color="auto" w:fill="FFFF99"/>
          <w:rtl/>
        </w:rPr>
        <w:t xml:space="preserve"> מיום 23.6.1985 עמ' 1500</w:t>
      </w:r>
    </w:p>
    <w:p w:rsidR="00CD2F98" w:rsidRPr="00CD732A" w:rsidRDefault="00CD2F98">
      <w:pPr>
        <w:pStyle w:val="P00"/>
        <w:ind w:left="0"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ב)</w:t>
      </w:r>
      <w:r w:rsidRPr="00CD732A">
        <w:rPr>
          <w:rStyle w:val="default"/>
          <w:rFonts w:cs="FrankRuehl"/>
          <w:vanish/>
          <w:sz w:val="22"/>
          <w:szCs w:val="22"/>
          <w:shd w:val="clear" w:color="auto" w:fill="FFFF99"/>
          <w:rtl/>
        </w:rPr>
        <w:tab/>
      </w:r>
      <w:r w:rsidRPr="00CD732A">
        <w:rPr>
          <w:rStyle w:val="default"/>
          <w:rFonts w:cs="FrankRuehl" w:hint="cs"/>
          <w:strike/>
          <w:vanish/>
          <w:sz w:val="22"/>
          <w:szCs w:val="22"/>
          <w:shd w:val="clear" w:color="auto" w:fill="FFFF99"/>
          <w:rtl/>
        </w:rPr>
        <w:t>לא יתן רופא המינהל</w:t>
      </w:r>
      <w:r w:rsidRPr="00CD732A">
        <w:rPr>
          <w:rStyle w:val="default"/>
          <w:rFonts w:cs="FrankRuehl" w:hint="cs"/>
          <w:vanish/>
          <w:sz w:val="22"/>
          <w:szCs w:val="22"/>
          <w:shd w:val="clear" w:color="auto" w:fill="FFFF99"/>
          <w:rtl/>
        </w:rPr>
        <w:t xml:space="preserve"> </w:t>
      </w:r>
      <w:r w:rsidRPr="00CD732A">
        <w:rPr>
          <w:rStyle w:val="default"/>
          <w:rFonts w:cs="FrankRuehl"/>
          <w:vanish/>
          <w:sz w:val="22"/>
          <w:szCs w:val="22"/>
          <w:u w:val="single"/>
          <w:shd w:val="clear" w:color="auto" w:fill="FFFF99"/>
          <w:rtl/>
        </w:rPr>
        <w:t>ל</w:t>
      </w:r>
      <w:r w:rsidRPr="00CD732A">
        <w:rPr>
          <w:rStyle w:val="default"/>
          <w:rFonts w:cs="FrankRuehl" w:hint="cs"/>
          <w:vanish/>
          <w:sz w:val="22"/>
          <w:szCs w:val="22"/>
          <w:u w:val="single"/>
          <w:shd w:val="clear" w:color="auto" w:fill="FFFF99"/>
          <w:rtl/>
        </w:rPr>
        <w:t>א יתנו רופא המינהל, רופא מורשה או רופא מורשה בכיר,</w:t>
      </w:r>
      <w:r w:rsidRPr="00CD732A">
        <w:rPr>
          <w:rStyle w:val="default"/>
          <w:rFonts w:cs="FrankRuehl" w:hint="cs"/>
          <w:vanish/>
          <w:sz w:val="22"/>
          <w:szCs w:val="22"/>
          <w:shd w:val="clear" w:color="auto" w:fill="FFFF99"/>
          <w:rtl/>
        </w:rPr>
        <w:t xml:space="preserve"> תעודה רפואית למבקש חידוש רשיון או הגדר כאמור בתקנת משנה (א), אלא אם המבקש</w:t>
      </w:r>
      <w:r w:rsidRPr="00CD732A">
        <w:rPr>
          <w:rStyle w:val="default"/>
          <w:rFonts w:cs="FrankRuehl"/>
          <w:vanish/>
          <w:sz w:val="22"/>
          <w:szCs w:val="22"/>
          <w:shd w:val="clear" w:color="auto" w:fill="FFFF99"/>
          <w:rtl/>
        </w:rPr>
        <w:t xml:space="preserve"> </w:t>
      </w:r>
      <w:r w:rsidRPr="00CD732A">
        <w:rPr>
          <w:rStyle w:val="default"/>
          <w:rFonts w:cs="FrankRuehl" w:hint="cs"/>
          <w:vanish/>
          <w:sz w:val="22"/>
          <w:szCs w:val="22"/>
          <w:shd w:val="clear" w:color="auto" w:fill="FFFF99"/>
          <w:rtl/>
        </w:rPr>
        <w:t xml:space="preserve">עבר בדיקה רפואית תקופתית על ידי רופא מורשה, רופא מורשה בכיר או ועדה רפואית, הכל בהתאם לסוג הרשיון או ההגדר שאת חידושם הוא מבקש, תוך שלושים יום שקדמו למועד הגשת הבקשה לחידוש הרשיון או ההגדר, ונמצא, </w:t>
      </w:r>
      <w:r w:rsidRPr="00CD732A">
        <w:rPr>
          <w:rStyle w:val="default"/>
          <w:rFonts w:cs="FrankRuehl" w:hint="cs"/>
          <w:strike/>
          <w:vanish/>
          <w:sz w:val="22"/>
          <w:szCs w:val="22"/>
          <w:shd w:val="clear" w:color="auto" w:fill="FFFF99"/>
          <w:rtl/>
        </w:rPr>
        <w:t>להנחת דעתו של רופא המינהל</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להנחת דעתם</w:t>
      </w:r>
      <w:r w:rsidRPr="00CD732A">
        <w:rPr>
          <w:rStyle w:val="default"/>
          <w:rFonts w:cs="FrankRuehl" w:hint="cs"/>
          <w:vanish/>
          <w:sz w:val="22"/>
          <w:szCs w:val="22"/>
          <w:shd w:val="clear" w:color="auto" w:fill="FFFF99"/>
          <w:rtl/>
        </w:rPr>
        <w:t xml:space="preserve">, עונה על הדרישות הרפואיות לחידוש הרשיון או ההגדר המבוקשים כמפורט בתוספת הראשונה לתקנות אלה. </w:t>
      </w:r>
    </w:p>
    <w:p w:rsidR="00CD2F98" w:rsidRPr="00CD732A" w:rsidRDefault="00CD2F98">
      <w:pPr>
        <w:pStyle w:val="P00"/>
        <w:spacing w:before="0"/>
        <w:ind w:left="0" w:right="1134"/>
        <w:rPr>
          <w:rFonts w:cs="FrankRuehl" w:hint="cs"/>
          <w:vanish/>
          <w:color w:val="FF0000"/>
          <w:szCs w:val="20"/>
          <w:shd w:val="clear" w:color="auto" w:fill="FFFF99"/>
          <w:rtl/>
        </w:rPr>
      </w:pP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14.5.1992</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תשנ"ב-1992</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38" w:history="1">
        <w:r w:rsidRPr="00CD732A">
          <w:rPr>
            <w:rStyle w:val="Hyperlink"/>
            <w:rFonts w:cs="FrankRuehl" w:hint="cs"/>
            <w:vanish/>
            <w:szCs w:val="20"/>
            <w:shd w:val="clear" w:color="auto" w:fill="FFFF99"/>
            <w:rtl/>
          </w:rPr>
          <w:t>ק"ת תשנ"ב מס' 5442</w:t>
        </w:r>
      </w:hyperlink>
      <w:r w:rsidRPr="00CD732A">
        <w:rPr>
          <w:rFonts w:cs="FrankRuehl" w:hint="cs"/>
          <w:vanish/>
          <w:szCs w:val="20"/>
          <w:shd w:val="clear" w:color="auto" w:fill="FFFF99"/>
          <w:rtl/>
        </w:rPr>
        <w:t xml:space="preserve"> מיום 14.5.1992 עמ' 1063</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הוספת תקנת משנה 61(ג)</w:t>
      </w:r>
    </w:p>
    <w:p w:rsidR="00CD2F98" w:rsidRPr="00CD732A" w:rsidRDefault="00CD2F98">
      <w:pPr>
        <w:pStyle w:val="P00"/>
        <w:spacing w:before="0"/>
        <w:ind w:left="0" w:right="1134"/>
        <w:rPr>
          <w:rFonts w:cs="FrankRuehl" w:hint="cs"/>
          <w:vanish/>
          <w:color w:val="FF0000"/>
          <w:szCs w:val="20"/>
          <w:shd w:val="clear" w:color="auto" w:fill="FFFF99"/>
          <w:rtl/>
        </w:rPr>
      </w:pP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16.1.2002</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תשס"ב-2002</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39" w:history="1">
        <w:r w:rsidRPr="00CD732A">
          <w:rPr>
            <w:rStyle w:val="Hyperlink"/>
            <w:rFonts w:cs="FrankRuehl" w:hint="cs"/>
            <w:vanish/>
            <w:szCs w:val="20"/>
            <w:shd w:val="clear" w:color="auto" w:fill="FFFF99"/>
            <w:rtl/>
          </w:rPr>
          <w:t>ק"ת תשס"ב מס' 6146</w:t>
        </w:r>
      </w:hyperlink>
      <w:r w:rsidRPr="00CD732A">
        <w:rPr>
          <w:rFonts w:cs="FrankRuehl" w:hint="cs"/>
          <w:vanish/>
          <w:szCs w:val="20"/>
          <w:shd w:val="clear" w:color="auto" w:fill="FFFF99"/>
          <w:rtl/>
        </w:rPr>
        <w:t xml:space="preserve"> מיום 16.1.2002 עמ' 337</w:t>
      </w:r>
    </w:p>
    <w:p w:rsidR="00CD2F98" w:rsidRPr="00CD732A" w:rsidRDefault="00CD2F98">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הוספת תקנת משנה 61(ד)</w:t>
      </w:r>
    </w:p>
    <w:p w:rsidR="00C243AE" w:rsidRPr="00CD732A" w:rsidRDefault="00C243AE" w:rsidP="00C243AE">
      <w:pPr>
        <w:pStyle w:val="P00"/>
        <w:tabs>
          <w:tab w:val="clear" w:pos="6259"/>
        </w:tabs>
        <w:spacing w:before="0"/>
        <w:ind w:left="0" w:right="1134"/>
        <w:rPr>
          <w:rFonts w:cs="FrankRuehl" w:hint="cs"/>
          <w:vanish/>
          <w:szCs w:val="20"/>
          <w:shd w:val="clear" w:color="auto" w:fill="FFFF99"/>
          <w:rtl/>
        </w:rPr>
      </w:pPr>
    </w:p>
    <w:p w:rsidR="00C243AE" w:rsidRPr="00CD732A" w:rsidRDefault="00C243AE" w:rsidP="00C243AE">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29.6.2016</w:t>
      </w:r>
    </w:p>
    <w:p w:rsidR="00C243AE" w:rsidRPr="00CD732A" w:rsidRDefault="00C243AE" w:rsidP="00C243AE">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C243AE" w:rsidRPr="00CD732A" w:rsidRDefault="00C243AE" w:rsidP="00C243AE">
      <w:pPr>
        <w:pStyle w:val="P00"/>
        <w:tabs>
          <w:tab w:val="clear" w:pos="6259"/>
        </w:tabs>
        <w:spacing w:before="0"/>
        <w:ind w:left="0" w:right="1134"/>
        <w:rPr>
          <w:rFonts w:cs="FrankRuehl" w:hint="cs"/>
          <w:vanish/>
          <w:szCs w:val="20"/>
          <w:shd w:val="clear" w:color="auto" w:fill="FFFF99"/>
          <w:rtl/>
        </w:rPr>
      </w:pPr>
      <w:hyperlink r:id="rId140"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C243AE" w:rsidRPr="00CD732A" w:rsidRDefault="00C243AE" w:rsidP="00C243AE">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החלפת תקנה 61</w:t>
      </w:r>
    </w:p>
    <w:p w:rsidR="00C243AE" w:rsidRPr="00CD732A" w:rsidRDefault="00C243AE" w:rsidP="00C243AE">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243AE" w:rsidRPr="00CD732A" w:rsidRDefault="00C243AE" w:rsidP="00C243AE">
      <w:pPr>
        <w:pStyle w:val="P00"/>
        <w:spacing w:before="20"/>
        <w:ind w:left="0" w:right="1134"/>
        <w:rPr>
          <w:rStyle w:val="default"/>
          <w:rFonts w:cs="Miriam" w:hint="cs"/>
          <w:strike/>
          <w:vanish/>
          <w:sz w:val="16"/>
          <w:szCs w:val="16"/>
          <w:shd w:val="clear" w:color="auto" w:fill="FFFF99"/>
          <w:rtl/>
        </w:rPr>
      </w:pPr>
      <w:r w:rsidRPr="00CD732A">
        <w:rPr>
          <w:rStyle w:val="default"/>
          <w:rFonts w:cs="Miriam" w:hint="cs"/>
          <w:strike/>
          <w:vanish/>
          <w:sz w:val="16"/>
          <w:szCs w:val="16"/>
          <w:shd w:val="clear" w:color="auto" w:fill="FFFF99"/>
          <w:rtl/>
        </w:rPr>
        <w:t>תנאים למתן תעודה רפואית</w:t>
      </w:r>
    </w:p>
    <w:p w:rsidR="00C243AE" w:rsidRPr="00CD732A" w:rsidRDefault="00C243AE" w:rsidP="00C243AE">
      <w:pPr>
        <w:pStyle w:val="P00"/>
        <w:spacing w:before="0"/>
        <w:ind w:left="0" w:right="1134"/>
        <w:rPr>
          <w:rStyle w:val="default"/>
          <w:rFonts w:cs="FrankRuehl"/>
          <w:strike/>
          <w:vanish/>
          <w:sz w:val="22"/>
          <w:szCs w:val="22"/>
          <w:shd w:val="clear" w:color="auto" w:fill="FFFF99"/>
          <w:rtl/>
        </w:rPr>
      </w:pPr>
      <w:r w:rsidRPr="00CD732A">
        <w:rPr>
          <w:rStyle w:val="default"/>
          <w:rFonts w:cs="FrankRuehl"/>
          <w:strike/>
          <w:vanish/>
          <w:sz w:val="22"/>
          <w:szCs w:val="22"/>
          <w:shd w:val="clear" w:color="auto" w:fill="FFFF99"/>
          <w:rtl/>
        </w:rPr>
        <w:t>61.</w:t>
      </w:r>
      <w:r w:rsidRPr="00CD732A">
        <w:rPr>
          <w:rStyle w:val="default"/>
          <w:rFonts w:cs="FrankRuehl"/>
          <w:strike/>
          <w:vanish/>
          <w:sz w:val="22"/>
          <w:szCs w:val="22"/>
          <w:shd w:val="clear" w:color="auto" w:fill="FFFF99"/>
          <w:rtl/>
        </w:rPr>
        <w:tab/>
        <w:t>(</w:t>
      </w:r>
      <w:r w:rsidRPr="00CD732A">
        <w:rPr>
          <w:rStyle w:val="default"/>
          <w:rFonts w:cs="FrankRuehl" w:hint="cs"/>
          <w:strike/>
          <w:vanish/>
          <w:sz w:val="22"/>
          <w:szCs w:val="22"/>
          <w:shd w:val="clear" w:color="auto" w:fill="FFFF99"/>
          <w:rtl/>
        </w:rPr>
        <w:t>א)</w:t>
      </w:r>
      <w:r w:rsidRPr="00CD732A">
        <w:rPr>
          <w:rStyle w:val="default"/>
          <w:rFonts w:cs="FrankRuehl"/>
          <w:strike/>
          <w:vanish/>
          <w:sz w:val="22"/>
          <w:szCs w:val="22"/>
          <w:shd w:val="clear" w:color="auto" w:fill="FFFF99"/>
          <w:rtl/>
        </w:rPr>
        <w:tab/>
        <w:t>ל</w:t>
      </w:r>
      <w:r w:rsidRPr="00CD732A">
        <w:rPr>
          <w:rStyle w:val="default"/>
          <w:rFonts w:cs="FrankRuehl" w:hint="cs"/>
          <w:strike/>
          <w:vanish/>
          <w:sz w:val="22"/>
          <w:szCs w:val="22"/>
          <w:shd w:val="clear" w:color="auto" w:fill="FFFF99"/>
          <w:rtl/>
        </w:rPr>
        <w:t>א יתן רופא המינהל תעודה רפואית אלא אם מבקש הרשיון או ההגדר, שלצורך קבלתם או חידושם נדרשת התעודה, נבדק בדיקה ראשונית על ידי רופא מורשה, רופא מורשה בכיר או ועדה רפואית, הכל בהתאם לסוג הרשיון או ההגדר המבוקשים, תוך 30 יום שקדמו למועד הגשת הבקשה לקבל</w:t>
      </w:r>
      <w:r w:rsidRPr="00CD732A">
        <w:rPr>
          <w:rStyle w:val="default"/>
          <w:rFonts w:cs="FrankRuehl"/>
          <w:strike/>
          <w:vanish/>
          <w:sz w:val="22"/>
          <w:szCs w:val="22"/>
          <w:shd w:val="clear" w:color="auto" w:fill="FFFF99"/>
          <w:rtl/>
        </w:rPr>
        <w:t>ת</w:t>
      </w:r>
      <w:r w:rsidRPr="00CD732A">
        <w:rPr>
          <w:rStyle w:val="default"/>
          <w:rFonts w:cs="FrankRuehl" w:hint="cs"/>
          <w:strike/>
          <w:vanish/>
          <w:sz w:val="22"/>
          <w:szCs w:val="22"/>
          <w:shd w:val="clear" w:color="auto" w:fill="FFFF99"/>
          <w:rtl/>
        </w:rPr>
        <w:t xml:space="preserve"> הרשיון או ההגדר ונמצא, להנחת דעתו של רופא המינהל, עונה על הדרישות הרפואיות לקבלת הרשיון או ההגדר המבוקשים כמפורט בתוספת הראשונה לתקנות אלה, ואם היתה הבקשה לקבלת רשיון טייס מתלמד או רשיון טייס פרטי </w:t>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 xml:space="preserve"> המבקש נבדק בדיקה רפואית כמפורט בתקנה זו </w:t>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 xml:space="preserve"> תוך ששת החודשים שקדמו להגשת הבקשה לקבלת הרשיון והצהיר בכתב כי מצב בריאותו לא הורע מיום ביצוע הבדיקה הרפואית הראשונה ועד ליום מתן ההצהרה. </w:t>
      </w:r>
    </w:p>
    <w:p w:rsidR="00C243AE" w:rsidRPr="00CD732A" w:rsidRDefault="00C243AE" w:rsidP="00C243AE">
      <w:pPr>
        <w:pStyle w:val="P00"/>
        <w:spacing w:before="0"/>
        <w:ind w:left="0" w:right="1134"/>
        <w:rPr>
          <w:rStyle w:val="default"/>
          <w:rFonts w:cs="FrankRuehl"/>
          <w:strike/>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ב)</w:t>
      </w:r>
      <w:r w:rsidRPr="00CD732A">
        <w:rPr>
          <w:rStyle w:val="default"/>
          <w:rFonts w:cs="FrankRuehl"/>
          <w:strike/>
          <w:vanish/>
          <w:sz w:val="22"/>
          <w:szCs w:val="22"/>
          <w:shd w:val="clear" w:color="auto" w:fill="FFFF99"/>
          <w:rtl/>
        </w:rPr>
        <w:tab/>
        <w:t>ל</w:t>
      </w:r>
      <w:r w:rsidRPr="00CD732A">
        <w:rPr>
          <w:rStyle w:val="default"/>
          <w:rFonts w:cs="FrankRuehl" w:hint="cs"/>
          <w:strike/>
          <w:vanish/>
          <w:sz w:val="22"/>
          <w:szCs w:val="22"/>
          <w:shd w:val="clear" w:color="auto" w:fill="FFFF99"/>
          <w:rtl/>
        </w:rPr>
        <w:t>א יתנו רופא המינהל, רופא מורשה או רופא מורשה בכיר, תעודה רפואית למבקש חידוש רשיון או הגדר כאמור בתקנת משנה (א), אלא אם המבקש</w:t>
      </w:r>
      <w:r w:rsidRPr="00CD732A">
        <w:rPr>
          <w:rStyle w:val="default"/>
          <w:rFonts w:cs="FrankRuehl"/>
          <w:strike/>
          <w:vanish/>
          <w:sz w:val="22"/>
          <w:szCs w:val="22"/>
          <w:shd w:val="clear" w:color="auto" w:fill="FFFF99"/>
          <w:rtl/>
        </w:rPr>
        <w:t xml:space="preserve"> </w:t>
      </w:r>
      <w:r w:rsidRPr="00CD732A">
        <w:rPr>
          <w:rStyle w:val="default"/>
          <w:rFonts w:cs="FrankRuehl" w:hint="cs"/>
          <w:strike/>
          <w:vanish/>
          <w:sz w:val="22"/>
          <w:szCs w:val="22"/>
          <w:shd w:val="clear" w:color="auto" w:fill="FFFF99"/>
          <w:rtl/>
        </w:rPr>
        <w:t xml:space="preserve">עבר בדיקה רפואית תקופתית על ידי רופא מורשה, רופא מורשה בכיר או ועדה רפואית, הכל בהתאם לסוג הרשיון או ההגדר שאת חידושם הוא מבקש, תוך שלושים יום שקדמו למועד הגשת הבקשה לחידוש הרשיון או ההגדר, ונמצא, להנחת דעתם, עונה על הדרישות הרפואיות לחידוש הרשיון או ההגדר המבוקשים כמפורט בתוספת הראשונה לתקנות אלה. </w:t>
      </w:r>
    </w:p>
    <w:p w:rsidR="00C243AE" w:rsidRPr="00CD732A" w:rsidRDefault="00C243AE" w:rsidP="00C243AE">
      <w:pPr>
        <w:pStyle w:val="P02"/>
        <w:spacing w:before="0"/>
        <w:ind w:left="1021" w:right="1134"/>
        <w:rPr>
          <w:rStyle w:val="default"/>
          <w:rFonts w:cs="FrankRuehl"/>
          <w:strike/>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ג)</w:t>
      </w:r>
      <w:r w:rsidRPr="00CD732A">
        <w:rPr>
          <w:rStyle w:val="default"/>
          <w:rFonts w:cs="FrankRuehl"/>
          <w:strike/>
          <w:vanish/>
          <w:sz w:val="22"/>
          <w:szCs w:val="22"/>
          <w:shd w:val="clear" w:color="auto" w:fill="FFFF99"/>
          <w:rtl/>
        </w:rPr>
        <w:tab/>
        <w:t>(1)</w:t>
      </w:r>
      <w:r w:rsidRPr="00CD732A">
        <w:rPr>
          <w:rStyle w:val="default"/>
          <w:rFonts w:cs="FrankRuehl"/>
          <w:strike/>
          <w:vanish/>
          <w:sz w:val="22"/>
          <w:szCs w:val="22"/>
          <w:shd w:val="clear" w:color="auto" w:fill="FFFF99"/>
          <w:rtl/>
        </w:rPr>
        <w:tab/>
        <w:t>ת</w:t>
      </w:r>
      <w:r w:rsidRPr="00CD732A">
        <w:rPr>
          <w:rStyle w:val="default"/>
          <w:rFonts w:cs="FrankRuehl" w:hint="cs"/>
          <w:strike/>
          <w:vanish/>
          <w:sz w:val="22"/>
          <w:szCs w:val="22"/>
          <w:shd w:val="clear" w:color="auto" w:fill="FFFF99"/>
          <w:rtl/>
        </w:rPr>
        <w:t>עודה רפואית לאחר בדיקה ראשונית יתן רק רופא המינהל;</w:t>
      </w:r>
    </w:p>
    <w:p w:rsidR="00C243AE" w:rsidRPr="00CD732A" w:rsidRDefault="00C243AE" w:rsidP="00C243AE">
      <w:pPr>
        <w:pStyle w:val="P22"/>
        <w:spacing w:before="0"/>
        <w:ind w:left="1021" w:right="1134"/>
        <w:rPr>
          <w:rStyle w:val="default"/>
          <w:rFonts w:cs="FrankRuehl"/>
          <w:strike/>
          <w:vanish/>
          <w:sz w:val="22"/>
          <w:szCs w:val="22"/>
          <w:shd w:val="clear" w:color="auto" w:fill="FFFF99"/>
          <w:rtl/>
        </w:rPr>
      </w:pPr>
      <w:r w:rsidRPr="00CD732A">
        <w:rPr>
          <w:rStyle w:val="default"/>
          <w:rFonts w:cs="FrankRuehl"/>
          <w:strike/>
          <w:vanish/>
          <w:sz w:val="22"/>
          <w:szCs w:val="22"/>
          <w:shd w:val="clear" w:color="auto" w:fill="FFFF99"/>
          <w:rtl/>
        </w:rPr>
        <w:t>(2)</w:t>
      </w:r>
      <w:r w:rsidRPr="00CD732A">
        <w:rPr>
          <w:rStyle w:val="default"/>
          <w:rFonts w:cs="FrankRuehl"/>
          <w:strike/>
          <w:vanish/>
          <w:sz w:val="22"/>
          <w:szCs w:val="22"/>
          <w:shd w:val="clear" w:color="auto" w:fill="FFFF99"/>
          <w:rtl/>
        </w:rPr>
        <w:tab/>
        <w:t>ת</w:t>
      </w:r>
      <w:r w:rsidRPr="00CD732A">
        <w:rPr>
          <w:rStyle w:val="default"/>
          <w:rFonts w:cs="FrankRuehl" w:hint="cs"/>
          <w:strike/>
          <w:vanish/>
          <w:sz w:val="22"/>
          <w:szCs w:val="22"/>
          <w:shd w:val="clear" w:color="auto" w:fill="FFFF99"/>
          <w:rtl/>
        </w:rPr>
        <w:t>עודה רפואית לאחר בדיקה רפואית תקופתית או לאחר בדיקת ביקורת תינתן בידי רופא המינהל או בידי רופא מורשה.</w:t>
      </w:r>
    </w:p>
    <w:p w:rsidR="00C243AE" w:rsidRPr="00C243AE" w:rsidRDefault="00C243AE" w:rsidP="00C243AE">
      <w:pPr>
        <w:pStyle w:val="P00"/>
        <w:spacing w:before="0"/>
        <w:ind w:left="0" w:right="1134"/>
        <w:rPr>
          <w:rStyle w:val="default"/>
          <w:rFonts w:cs="FrankRuehl" w:hint="cs"/>
          <w:sz w:val="2"/>
          <w:szCs w:val="2"/>
          <w:rtl/>
        </w:rPr>
      </w:pPr>
      <w:r w:rsidRPr="00CD732A">
        <w:rPr>
          <w:rFonts w:cs="FrankRuehl"/>
          <w:vanish/>
          <w:sz w:val="22"/>
          <w:szCs w:val="22"/>
          <w:shd w:val="clear" w:color="auto" w:fill="FFFF99"/>
          <w:rtl/>
        </w:rPr>
        <w:tab/>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ד)</w:t>
      </w:r>
      <w:r w:rsidRPr="00CD732A">
        <w:rPr>
          <w:rStyle w:val="default"/>
          <w:rFonts w:cs="FrankRuehl"/>
          <w:strike/>
          <w:vanish/>
          <w:sz w:val="22"/>
          <w:szCs w:val="22"/>
          <w:shd w:val="clear" w:color="auto" w:fill="FFFF99"/>
          <w:rtl/>
        </w:rPr>
        <w:tab/>
        <w:t>ל</w:t>
      </w:r>
      <w:r w:rsidRPr="00CD732A">
        <w:rPr>
          <w:rStyle w:val="default"/>
          <w:rFonts w:cs="FrankRuehl" w:hint="cs"/>
          <w:strike/>
          <w:vanish/>
          <w:sz w:val="22"/>
          <w:szCs w:val="22"/>
          <w:shd w:val="clear" w:color="auto" w:fill="FFFF99"/>
          <w:rtl/>
        </w:rPr>
        <w:t>צורך מילו</w:t>
      </w:r>
      <w:r w:rsidRPr="00CD732A">
        <w:rPr>
          <w:rStyle w:val="default"/>
          <w:rFonts w:cs="FrankRuehl"/>
          <w:strike/>
          <w:vanish/>
          <w:sz w:val="22"/>
          <w:szCs w:val="22"/>
          <w:shd w:val="clear" w:color="auto" w:fill="FFFF99"/>
          <w:rtl/>
        </w:rPr>
        <w:t>י</w:t>
      </w:r>
      <w:r w:rsidRPr="00CD732A">
        <w:rPr>
          <w:rStyle w:val="default"/>
          <w:rFonts w:cs="FrankRuehl" w:hint="cs"/>
          <w:strike/>
          <w:vanish/>
          <w:sz w:val="22"/>
          <w:szCs w:val="22"/>
          <w:shd w:val="clear" w:color="auto" w:fill="FFFF99"/>
          <w:rtl/>
        </w:rPr>
        <w:t xml:space="preserve"> התנאים למתן תעודה רפואית, רשאים רופא המינהל, רופא מורשה, רופא מורשה בכיר או ועדה רפואית להסתייע בתוצאות ובנתוני הבדיקות הרפואיות שנערכו לעובדי טיס פעילים בשירות מערכת הביטחון.</w:t>
      </w:r>
      <w:bookmarkEnd w:id="151"/>
    </w:p>
    <w:p w:rsidR="00CD2F98" w:rsidRDefault="00CD2F98" w:rsidP="009C7F9B">
      <w:pPr>
        <w:pStyle w:val="P00"/>
        <w:spacing w:before="72"/>
        <w:ind w:left="0" w:right="1134"/>
        <w:rPr>
          <w:rStyle w:val="default"/>
          <w:rFonts w:cs="FrankRuehl" w:hint="cs"/>
          <w:rtl/>
        </w:rPr>
      </w:pPr>
      <w:bookmarkStart w:id="152" w:name="Seif65"/>
      <w:bookmarkEnd w:id="152"/>
      <w:r>
        <w:rPr>
          <w:rStyle w:val="big-number"/>
        </w:rPr>
        <w:pict>
          <v:rect id="_x0000_s2170" style="position:absolute;left:0;text-align:left;margin-left:464.5pt;margin-top:8.05pt;width:75.05pt;height:35.95pt;z-index:25140582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מק</w:t>
                  </w:r>
                  <w:r>
                    <w:rPr>
                      <w:rFonts w:cs="Miriam" w:hint="cs"/>
                      <w:sz w:val="18"/>
                      <w:szCs w:val="18"/>
                      <w:rtl/>
                    </w:rPr>
                    <w:t>ום הבדיקות הרפואיות</w:t>
                  </w:r>
                </w:p>
                <w:p w:rsidR="00EF5FC7" w:rsidRDefault="00EF5FC7">
                  <w:pPr>
                    <w:spacing w:line="160" w:lineRule="exact"/>
                    <w:jc w:val="left"/>
                    <w:rPr>
                      <w:rFonts w:cs="Miriam" w:hint="cs"/>
                      <w:noProof/>
                      <w:sz w:val="18"/>
                      <w:szCs w:val="18"/>
                      <w:rtl/>
                    </w:rPr>
                  </w:pPr>
                  <w:r>
                    <w:rPr>
                      <w:rFonts w:cs="Miriam"/>
                      <w:sz w:val="18"/>
                      <w:szCs w:val="18"/>
                      <w:rtl/>
                    </w:rPr>
                    <w:t>ת</w:t>
                  </w:r>
                  <w:r>
                    <w:rPr>
                      <w:rFonts w:cs="Miriam" w:hint="cs"/>
                      <w:sz w:val="18"/>
                      <w:szCs w:val="18"/>
                      <w:rtl/>
                    </w:rPr>
                    <w:t>ק' תשנ"ב-1992</w:t>
                  </w:r>
                </w:p>
                <w:p w:rsidR="00EF5FC7" w:rsidRDefault="00EF5FC7">
                  <w:pPr>
                    <w:spacing w:line="160" w:lineRule="exact"/>
                    <w:jc w:val="left"/>
                    <w:rPr>
                      <w:rFonts w:cs="Miriam" w:hint="cs"/>
                      <w:noProof/>
                      <w:sz w:val="18"/>
                      <w:szCs w:val="18"/>
                      <w:rtl/>
                    </w:rPr>
                  </w:pPr>
                  <w:r>
                    <w:rPr>
                      <w:rFonts w:cs="Miriam" w:hint="cs"/>
                      <w:noProof/>
                      <w:sz w:val="18"/>
                      <w:szCs w:val="18"/>
                      <w:rtl/>
                    </w:rPr>
                    <w:t>תק' תשע"ו-2016</w:t>
                  </w:r>
                </w:p>
              </w:txbxContent>
            </v:textbox>
            <w10:anchorlock/>
          </v:rect>
        </w:pict>
      </w:r>
      <w:r>
        <w:rPr>
          <w:rStyle w:val="big-number"/>
          <w:rtl/>
        </w:rPr>
        <w:t>62</w:t>
      </w:r>
      <w:r>
        <w:rPr>
          <w:rStyle w:val="default"/>
          <w:rFonts w:cs="FrankRuehl"/>
          <w:rtl/>
        </w:rPr>
        <w:t>.</w:t>
      </w:r>
      <w:r>
        <w:rPr>
          <w:rStyle w:val="default"/>
          <w:rFonts w:cs="FrankRuehl"/>
          <w:rtl/>
        </w:rPr>
        <w:tab/>
        <w:t>ה</w:t>
      </w:r>
      <w:r>
        <w:rPr>
          <w:rStyle w:val="default"/>
          <w:rFonts w:cs="FrankRuehl" w:hint="cs"/>
          <w:rtl/>
        </w:rPr>
        <w:t xml:space="preserve">בדיקות הרפואיות יערכו על ידי רופא </w:t>
      </w:r>
      <w:r w:rsidR="009C7F9B">
        <w:rPr>
          <w:rStyle w:val="default"/>
          <w:rFonts w:cs="FrankRuehl" w:hint="cs"/>
          <w:rtl/>
        </w:rPr>
        <w:t>מוסמך</w:t>
      </w:r>
      <w:r>
        <w:rPr>
          <w:rStyle w:val="default"/>
          <w:rFonts w:cs="FrankRuehl" w:hint="cs"/>
          <w:rtl/>
        </w:rPr>
        <w:t xml:space="preserve">, או על ידי רופא </w:t>
      </w:r>
      <w:r w:rsidR="009C7F9B">
        <w:rPr>
          <w:rStyle w:val="default"/>
          <w:rFonts w:cs="FrankRuehl" w:hint="cs"/>
          <w:rtl/>
        </w:rPr>
        <w:t>מוסמך</w:t>
      </w:r>
      <w:r>
        <w:rPr>
          <w:rStyle w:val="default"/>
          <w:rFonts w:cs="FrankRuehl" w:hint="cs"/>
          <w:rtl/>
        </w:rPr>
        <w:t xml:space="preserve"> בכיר, הכל </w:t>
      </w:r>
      <w:r>
        <w:rPr>
          <w:rStyle w:val="default"/>
          <w:rFonts w:cs="FrankRuehl"/>
          <w:rtl/>
        </w:rPr>
        <w:t>ל</w:t>
      </w:r>
      <w:r>
        <w:rPr>
          <w:rStyle w:val="default"/>
          <w:rFonts w:cs="FrankRuehl" w:hint="cs"/>
          <w:rtl/>
        </w:rPr>
        <w:t>פי הענין, במעונם או במרפא</w:t>
      </w:r>
      <w:r w:rsidR="009C7F9B">
        <w:rPr>
          <w:rStyle w:val="default"/>
          <w:rFonts w:cs="FrankRuehl" w:hint="cs"/>
          <w:rtl/>
        </w:rPr>
        <w:t>תם, ועל ידי ועדה רפואית במשרדה.</w:t>
      </w:r>
    </w:p>
    <w:p w:rsidR="00CD2F98" w:rsidRPr="00CD732A" w:rsidRDefault="00CD2F98">
      <w:pPr>
        <w:pStyle w:val="P00"/>
        <w:spacing w:before="0"/>
        <w:ind w:left="0" w:right="1134"/>
        <w:rPr>
          <w:rFonts w:cs="FrankRuehl" w:hint="cs"/>
          <w:b/>
          <w:bCs/>
          <w:vanish/>
          <w:szCs w:val="20"/>
          <w:shd w:val="clear" w:color="auto" w:fill="FFFF99"/>
          <w:rtl/>
        </w:rPr>
      </w:pPr>
      <w:bookmarkStart w:id="153" w:name="Rov564"/>
      <w:r w:rsidRPr="00CD732A">
        <w:rPr>
          <w:rFonts w:cs="FrankRuehl" w:hint="cs"/>
          <w:vanish/>
          <w:color w:val="FF0000"/>
          <w:szCs w:val="20"/>
          <w:shd w:val="clear" w:color="auto" w:fill="FFFF99"/>
          <w:rtl/>
        </w:rPr>
        <w:t>מיום 14.5.1992</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תשנ"ב-1992</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41" w:history="1">
        <w:r w:rsidRPr="00CD732A">
          <w:rPr>
            <w:rStyle w:val="Hyperlink"/>
            <w:rFonts w:cs="FrankRuehl" w:hint="cs"/>
            <w:vanish/>
            <w:szCs w:val="20"/>
            <w:shd w:val="clear" w:color="auto" w:fill="FFFF99"/>
            <w:rtl/>
          </w:rPr>
          <w:t>ק"ת תשנ"ב מס' 5442</w:t>
        </w:r>
      </w:hyperlink>
      <w:r w:rsidRPr="00CD732A">
        <w:rPr>
          <w:rFonts w:cs="FrankRuehl" w:hint="cs"/>
          <w:vanish/>
          <w:szCs w:val="20"/>
          <w:shd w:val="clear" w:color="auto" w:fill="FFFF99"/>
          <w:rtl/>
        </w:rPr>
        <w:t xml:space="preserve"> מיום 14.5.1992 עמ' 1063</w:t>
      </w:r>
    </w:p>
    <w:p w:rsidR="009C7F9B" w:rsidRPr="00CD732A" w:rsidRDefault="009C7F9B" w:rsidP="009C7F9B">
      <w:pPr>
        <w:pStyle w:val="P00"/>
        <w:ind w:left="0" w:right="1134"/>
        <w:rPr>
          <w:rStyle w:val="default"/>
          <w:rFonts w:cs="FrankRuehl" w:hint="cs"/>
          <w:vanish/>
          <w:sz w:val="22"/>
          <w:szCs w:val="22"/>
          <w:shd w:val="clear" w:color="auto" w:fill="FFFF99"/>
          <w:rtl/>
        </w:rPr>
      </w:pPr>
      <w:r w:rsidRPr="00CD732A">
        <w:rPr>
          <w:rStyle w:val="big-number"/>
          <w:rFonts w:cs="FrankRuehl"/>
          <w:vanish/>
          <w:sz w:val="22"/>
          <w:szCs w:val="22"/>
          <w:shd w:val="clear" w:color="auto" w:fill="FFFF99"/>
          <w:rtl/>
        </w:rPr>
        <w:t>62.</w:t>
      </w:r>
      <w:r w:rsidRPr="00CD732A">
        <w:rPr>
          <w:rStyle w:val="big-number"/>
          <w:rFonts w:cs="FrankRuehl"/>
          <w:vanish/>
          <w:sz w:val="22"/>
          <w:szCs w:val="22"/>
          <w:shd w:val="clear" w:color="auto" w:fill="FFFF99"/>
          <w:rtl/>
        </w:rPr>
        <w:tab/>
      </w:r>
      <w:r w:rsidRPr="00CD732A">
        <w:rPr>
          <w:rStyle w:val="default"/>
          <w:rFonts w:cs="FrankRuehl"/>
          <w:vanish/>
          <w:sz w:val="22"/>
          <w:szCs w:val="22"/>
          <w:shd w:val="clear" w:color="auto" w:fill="FFFF99"/>
          <w:rtl/>
        </w:rPr>
        <w:t>ה</w:t>
      </w:r>
      <w:r w:rsidRPr="00CD732A">
        <w:rPr>
          <w:rStyle w:val="default"/>
          <w:rFonts w:cs="FrankRuehl" w:hint="cs"/>
          <w:vanish/>
          <w:sz w:val="22"/>
          <w:szCs w:val="22"/>
          <w:shd w:val="clear" w:color="auto" w:fill="FFFF99"/>
          <w:rtl/>
        </w:rPr>
        <w:t xml:space="preserve">בדיקות הרפואיות יערכו על ידי רופא מורשה, או על ידי רופא מורשה בכיר, הכל </w:t>
      </w:r>
      <w:r w:rsidRPr="00CD732A">
        <w:rPr>
          <w:rStyle w:val="default"/>
          <w:rFonts w:cs="FrankRuehl"/>
          <w:vanish/>
          <w:sz w:val="22"/>
          <w:szCs w:val="22"/>
          <w:shd w:val="clear" w:color="auto" w:fill="FFFF99"/>
          <w:rtl/>
        </w:rPr>
        <w:t>ל</w:t>
      </w:r>
      <w:r w:rsidRPr="00CD732A">
        <w:rPr>
          <w:rStyle w:val="default"/>
          <w:rFonts w:cs="FrankRuehl" w:hint="cs"/>
          <w:vanish/>
          <w:sz w:val="22"/>
          <w:szCs w:val="22"/>
          <w:shd w:val="clear" w:color="auto" w:fill="FFFF99"/>
          <w:rtl/>
        </w:rPr>
        <w:t xml:space="preserve">פי הענין, במעונם או </w:t>
      </w:r>
      <w:r w:rsidRPr="00CD732A">
        <w:rPr>
          <w:rStyle w:val="default"/>
          <w:rFonts w:cs="FrankRuehl" w:hint="cs"/>
          <w:strike/>
          <w:vanish/>
          <w:sz w:val="22"/>
          <w:szCs w:val="22"/>
          <w:shd w:val="clear" w:color="auto" w:fill="FFFF99"/>
          <w:rtl/>
        </w:rPr>
        <w:t>במשרדם</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במרפאתם</w:t>
      </w:r>
      <w:r w:rsidRPr="00CD732A">
        <w:rPr>
          <w:rStyle w:val="default"/>
          <w:rFonts w:cs="FrankRuehl" w:hint="cs"/>
          <w:vanish/>
          <w:sz w:val="22"/>
          <w:szCs w:val="22"/>
          <w:shd w:val="clear" w:color="auto" w:fill="FFFF99"/>
          <w:rtl/>
        </w:rPr>
        <w:t>, ועל ידי ועדה רפואית במשרדה.</w:t>
      </w:r>
    </w:p>
    <w:p w:rsidR="009C7F9B" w:rsidRPr="00CD732A" w:rsidRDefault="009C7F9B" w:rsidP="009C7F9B">
      <w:pPr>
        <w:pStyle w:val="P00"/>
        <w:tabs>
          <w:tab w:val="clear" w:pos="6259"/>
        </w:tabs>
        <w:spacing w:before="0"/>
        <w:ind w:left="0" w:right="1134"/>
        <w:rPr>
          <w:rFonts w:cs="FrankRuehl" w:hint="cs"/>
          <w:vanish/>
          <w:szCs w:val="20"/>
          <w:shd w:val="clear" w:color="auto" w:fill="FFFF99"/>
          <w:rtl/>
        </w:rPr>
      </w:pPr>
    </w:p>
    <w:p w:rsidR="009C7F9B" w:rsidRPr="00CD732A" w:rsidRDefault="009C7F9B" w:rsidP="009C7F9B">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29.6.2016</w:t>
      </w:r>
    </w:p>
    <w:p w:rsidR="009C7F9B" w:rsidRPr="00CD732A" w:rsidRDefault="009C7F9B" w:rsidP="009C7F9B">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9C7F9B" w:rsidRPr="00CD732A" w:rsidRDefault="009C7F9B" w:rsidP="009C7F9B">
      <w:pPr>
        <w:pStyle w:val="P00"/>
        <w:tabs>
          <w:tab w:val="clear" w:pos="6259"/>
        </w:tabs>
        <w:spacing w:before="0"/>
        <w:ind w:left="0" w:right="1134"/>
        <w:rPr>
          <w:rFonts w:cs="FrankRuehl" w:hint="cs"/>
          <w:vanish/>
          <w:szCs w:val="20"/>
          <w:shd w:val="clear" w:color="auto" w:fill="FFFF99"/>
          <w:rtl/>
        </w:rPr>
      </w:pPr>
      <w:hyperlink r:id="rId142"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CD2F98" w:rsidRDefault="00CD2F98" w:rsidP="009C7F9B">
      <w:pPr>
        <w:pStyle w:val="P00"/>
        <w:ind w:left="0" w:right="1134"/>
        <w:rPr>
          <w:rStyle w:val="default"/>
          <w:rFonts w:cs="FrankRuehl" w:hint="cs"/>
          <w:sz w:val="2"/>
          <w:szCs w:val="2"/>
          <w:rtl/>
        </w:rPr>
      </w:pPr>
      <w:r w:rsidRPr="00CD732A">
        <w:rPr>
          <w:rStyle w:val="default"/>
          <w:rFonts w:cs="FrankRuehl"/>
          <w:vanish/>
          <w:sz w:val="22"/>
          <w:szCs w:val="22"/>
          <w:shd w:val="clear" w:color="auto" w:fill="FFFF99"/>
          <w:rtl/>
        </w:rPr>
        <w:t>62.</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בדיקות הרפואיות יערכו על ידי </w:t>
      </w:r>
      <w:r w:rsidRPr="00CD732A">
        <w:rPr>
          <w:rStyle w:val="default"/>
          <w:rFonts w:cs="FrankRuehl" w:hint="cs"/>
          <w:strike/>
          <w:vanish/>
          <w:sz w:val="22"/>
          <w:szCs w:val="22"/>
          <w:shd w:val="clear" w:color="auto" w:fill="FFFF99"/>
          <w:rtl/>
        </w:rPr>
        <w:t>רופא מורשה</w:t>
      </w:r>
      <w:r w:rsidR="009C7F9B" w:rsidRPr="00CD732A">
        <w:rPr>
          <w:rStyle w:val="default"/>
          <w:rFonts w:cs="FrankRuehl" w:hint="cs"/>
          <w:vanish/>
          <w:sz w:val="22"/>
          <w:szCs w:val="22"/>
          <w:shd w:val="clear" w:color="auto" w:fill="FFFF99"/>
          <w:rtl/>
        </w:rPr>
        <w:t xml:space="preserve"> </w:t>
      </w:r>
      <w:r w:rsidR="009C7F9B" w:rsidRPr="00CD732A">
        <w:rPr>
          <w:rStyle w:val="default"/>
          <w:rFonts w:cs="FrankRuehl" w:hint="cs"/>
          <w:vanish/>
          <w:sz w:val="22"/>
          <w:szCs w:val="22"/>
          <w:u w:val="single"/>
          <w:shd w:val="clear" w:color="auto" w:fill="FFFF99"/>
          <w:rtl/>
        </w:rPr>
        <w:t>רופא מוסמך</w:t>
      </w:r>
      <w:r w:rsidRPr="00CD732A">
        <w:rPr>
          <w:rStyle w:val="default"/>
          <w:rFonts w:cs="FrankRuehl" w:hint="cs"/>
          <w:vanish/>
          <w:sz w:val="22"/>
          <w:szCs w:val="22"/>
          <w:shd w:val="clear" w:color="auto" w:fill="FFFF99"/>
          <w:rtl/>
        </w:rPr>
        <w:t xml:space="preserve">, או על ידי </w:t>
      </w:r>
      <w:r w:rsidRPr="00CD732A">
        <w:rPr>
          <w:rStyle w:val="default"/>
          <w:rFonts w:cs="FrankRuehl" w:hint="cs"/>
          <w:strike/>
          <w:vanish/>
          <w:sz w:val="22"/>
          <w:szCs w:val="22"/>
          <w:shd w:val="clear" w:color="auto" w:fill="FFFF99"/>
          <w:rtl/>
        </w:rPr>
        <w:t>רופא מורשה בכיר</w:t>
      </w:r>
      <w:r w:rsidR="009C7F9B" w:rsidRPr="00CD732A">
        <w:rPr>
          <w:rStyle w:val="default"/>
          <w:rFonts w:cs="FrankRuehl" w:hint="cs"/>
          <w:vanish/>
          <w:sz w:val="22"/>
          <w:szCs w:val="22"/>
          <w:shd w:val="clear" w:color="auto" w:fill="FFFF99"/>
          <w:rtl/>
        </w:rPr>
        <w:t xml:space="preserve"> </w:t>
      </w:r>
      <w:r w:rsidR="009C7F9B" w:rsidRPr="00CD732A">
        <w:rPr>
          <w:rStyle w:val="default"/>
          <w:rFonts w:cs="FrankRuehl" w:hint="cs"/>
          <w:vanish/>
          <w:sz w:val="22"/>
          <w:szCs w:val="22"/>
          <w:u w:val="single"/>
          <w:shd w:val="clear" w:color="auto" w:fill="FFFF99"/>
          <w:rtl/>
        </w:rPr>
        <w:t>רופא מוסמך בכיר</w:t>
      </w:r>
      <w:r w:rsidRPr="00CD732A">
        <w:rPr>
          <w:rStyle w:val="default"/>
          <w:rFonts w:cs="FrankRuehl" w:hint="cs"/>
          <w:vanish/>
          <w:sz w:val="22"/>
          <w:szCs w:val="22"/>
          <w:shd w:val="clear" w:color="auto" w:fill="FFFF99"/>
          <w:rtl/>
        </w:rPr>
        <w:t xml:space="preserve">, הכל </w:t>
      </w:r>
      <w:r w:rsidRPr="00CD732A">
        <w:rPr>
          <w:rStyle w:val="default"/>
          <w:rFonts w:cs="FrankRuehl"/>
          <w:vanish/>
          <w:sz w:val="22"/>
          <w:szCs w:val="22"/>
          <w:shd w:val="clear" w:color="auto" w:fill="FFFF99"/>
          <w:rtl/>
        </w:rPr>
        <w:t>ל</w:t>
      </w:r>
      <w:r w:rsidRPr="00CD732A">
        <w:rPr>
          <w:rStyle w:val="default"/>
          <w:rFonts w:cs="FrankRuehl" w:hint="cs"/>
          <w:vanish/>
          <w:sz w:val="22"/>
          <w:szCs w:val="22"/>
          <w:shd w:val="clear" w:color="auto" w:fill="FFFF99"/>
          <w:rtl/>
        </w:rPr>
        <w:t>פי הענין, במעונם או במרפאתם, ועל ידי ועדה רפואית במשרדה.</w:t>
      </w:r>
      <w:bookmarkEnd w:id="153"/>
    </w:p>
    <w:p w:rsidR="00CD2F98" w:rsidRDefault="00CD2F98">
      <w:pPr>
        <w:pStyle w:val="P00"/>
        <w:spacing w:before="72"/>
        <w:ind w:left="0" w:right="1134"/>
        <w:rPr>
          <w:rStyle w:val="default"/>
          <w:rFonts w:cs="FrankRuehl" w:hint="cs"/>
          <w:rtl/>
        </w:rPr>
      </w:pPr>
      <w:bookmarkStart w:id="154" w:name="Seif66"/>
      <w:bookmarkEnd w:id="154"/>
      <w:r>
        <w:rPr>
          <w:rStyle w:val="big-number"/>
        </w:rPr>
        <w:pict>
          <v:rect id="_x0000_s2171" style="position:absolute;left:0;text-align:left;margin-left:464.5pt;margin-top:8.05pt;width:75.05pt;height:20pt;z-index:25140684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חו</w:t>
                  </w:r>
                  <w:r>
                    <w:rPr>
                      <w:rFonts w:cs="Miriam" w:hint="cs"/>
                      <w:sz w:val="18"/>
                      <w:szCs w:val="18"/>
                      <w:rtl/>
                    </w:rPr>
                    <w:t>בת המבקש תעודה רפ</w:t>
                  </w:r>
                  <w:r>
                    <w:rPr>
                      <w:rFonts w:cs="Miriam"/>
                      <w:sz w:val="18"/>
                      <w:szCs w:val="18"/>
                      <w:rtl/>
                    </w:rPr>
                    <w:t>ו</w:t>
                  </w:r>
                  <w:r>
                    <w:rPr>
                      <w:rFonts w:cs="Miriam" w:hint="cs"/>
                      <w:sz w:val="18"/>
                      <w:szCs w:val="18"/>
                      <w:rtl/>
                    </w:rPr>
                    <w:t>אית</w:t>
                  </w:r>
                </w:p>
              </w:txbxContent>
            </v:textbox>
            <w10:anchorlock/>
          </v:rect>
        </w:pict>
      </w:r>
      <w:r>
        <w:rPr>
          <w:rStyle w:val="big-number"/>
          <w:rtl/>
        </w:rPr>
        <w:t>63</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מב</w:t>
      </w:r>
      <w:r w:rsidR="009C7F9B">
        <w:rPr>
          <w:rStyle w:val="default"/>
          <w:rFonts w:cs="FrankRuehl" w:hint="cs"/>
          <w:rtl/>
        </w:rPr>
        <w:t xml:space="preserve">קש תעודה רפואית לפי תקנות אלה </w:t>
      </w:r>
      <w:r w:rsidR="009C7F9B">
        <w:rPr>
          <w:rStyle w:val="default"/>
          <w:rFonts w:cs="FrankRuehl"/>
          <w:rtl/>
        </w:rPr>
        <w:t>–</w:t>
      </w:r>
    </w:p>
    <w:p w:rsidR="00CD2F98" w:rsidRDefault="00CD2F98">
      <w:pPr>
        <w:pStyle w:val="P22"/>
        <w:spacing w:before="72"/>
        <w:ind w:left="1021" w:right="1134"/>
        <w:rPr>
          <w:rStyle w:val="default"/>
          <w:rFonts w:cs="FrankRuehl" w:hint="cs"/>
          <w:rtl/>
        </w:rPr>
      </w:pPr>
      <w:r>
        <w:rPr>
          <w:rStyle w:val="default"/>
          <w:rFonts w:cs="FrankRuehl"/>
          <w:rtl/>
        </w:rPr>
        <w:t>(1)</w:t>
      </w:r>
      <w:r>
        <w:rPr>
          <w:rStyle w:val="default"/>
          <w:rFonts w:cs="FrankRuehl"/>
          <w:rtl/>
        </w:rPr>
        <w:tab/>
        <w:t>י</w:t>
      </w:r>
      <w:r>
        <w:rPr>
          <w:rStyle w:val="default"/>
          <w:rFonts w:cs="FrankRuehl" w:hint="cs"/>
          <w:rtl/>
        </w:rPr>
        <w:t>מלא באופן נכון, מלא ובלתי מטעה את הפרטים הנד</w:t>
      </w:r>
      <w:r w:rsidR="009C7F9B">
        <w:rPr>
          <w:rStyle w:val="default"/>
          <w:rFonts w:cs="FrankRuehl" w:hint="cs"/>
          <w:rtl/>
        </w:rPr>
        <w:t>רשים ממנו בטופס הבדיקה הרפואית;</w:t>
      </w:r>
    </w:p>
    <w:p w:rsidR="00CD2F98" w:rsidRDefault="00CD2F98">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י</w:t>
      </w:r>
      <w:r>
        <w:rPr>
          <w:rStyle w:val="default"/>
          <w:rFonts w:cs="FrankRuehl" w:hint="cs"/>
          <w:rtl/>
        </w:rPr>
        <w:t>שיב לרופא הבודק תשובות מלאות, נכונות ובלתי מטעות ולא יעלים כל מחל</w:t>
      </w:r>
      <w:r>
        <w:rPr>
          <w:rStyle w:val="default"/>
          <w:rFonts w:cs="FrankRuehl"/>
          <w:rtl/>
        </w:rPr>
        <w:t>ה</w:t>
      </w:r>
      <w:r w:rsidR="009C7F9B">
        <w:rPr>
          <w:rStyle w:val="default"/>
          <w:rFonts w:cs="FrankRuehl" w:hint="cs"/>
          <w:rtl/>
        </w:rPr>
        <w:t>, מום או מיגבלה אחרת;</w:t>
      </w:r>
    </w:p>
    <w:p w:rsidR="00CD2F98" w:rsidRDefault="00CD2F98">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י</w:t>
      </w:r>
      <w:r>
        <w:rPr>
          <w:rStyle w:val="default"/>
          <w:rFonts w:cs="FrankRuehl" w:hint="cs"/>
          <w:rtl/>
        </w:rPr>
        <w:t>חתום בנוכחות הרופ</w:t>
      </w:r>
      <w:r w:rsidR="009C7F9B">
        <w:rPr>
          <w:rStyle w:val="default"/>
          <w:rFonts w:cs="FrankRuehl" w:hint="cs"/>
          <w:rtl/>
        </w:rPr>
        <w:t>א הבודק על ההצהרה שבטופס האמור.</w:t>
      </w:r>
    </w:p>
    <w:p w:rsidR="00CD2F98" w:rsidRDefault="00CD2F98">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ע</w:t>
      </w:r>
      <w:r>
        <w:rPr>
          <w:rStyle w:val="default"/>
          <w:rFonts w:cs="FrankRuehl" w:hint="cs"/>
          <w:rtl/>
        </w:rPr>
        <w:t>ובד טיס המבקש יותר מרשיון אחד או הגדר אחד או חידושם שלצורך קבלתם או חידושם נדרשת תעודה רפואית, יציין בטופס הבדיקה הרפואית את כל סוגי הרשיונות</w:t>
      </w:r>
      <w:r w:rsidR="009C7F9B">
        <w:rPr>
          <w:rStyle w:val="default"/>
          <w:rFonts w:cs="FrankRuehl" w:hint="cs"/>
          <w:rtl/>
        </w:rPr>
        <w:t xml:space="preserve"> או ההגדרים המבוקשים על ידו.</w:t>
      </w:r>
    </w:p>
    <w:p w:rsidR="00CD2F98" w:rsidRDefault="00CD2F98" w:rsidP="009C7F9B">
      <w:pPr>
        <w:pStyle w:val="P00"/>
        <w:spacing w:before="72"/>
        <w:ind w:left="0" w:right="1134"/>
        <w:rPr>
          <w:rStyle w:val="default"/>
          <w:rFonts w:cs="FrankRuehl" w:hint="cs"/>
          <w:rtl/>
        </w:rPr>
      </w:pPr>
      <w:bookmarkStart w:id="155" w:name="Seif67"/>
      <w:bookmarkEnd w:id="155"/>
      <w:r>
        <w:rPr>
          <w:rStyle w:val="big-number"/>
        </w:rPr>
        <w:pict>
          <v:rect id="_x0000_s2172" style="position:absolute;left:0;text-align:left;margin-left:464.5pt;margin-top:8.05pt;width:75.05pt;height:24.7pt;z-index:251407872" o:allowincell="f" filled="f" stroked="f" strokecolor="lime" strokeweight=".25pt">
            <v:textbox inset="0,0,0,0">
              <w:txbxContent>
                <w:p w:rsidR="00EF5FC7" w:rsidRDefault="00EF5FC7">
                  <w:pPr>
                    <w:spacing w:line="160" w:lineRule="exact"/>
                    <w:jc w:val="left"/>
                    <w:rPr>
                      <w:rFonts w:cs="Miriam"/>
                      <w:sz w:val="18"/>
                      <w:szCs w:val="18"/>
                      <w:rtl/>
                    </w:rPr>
                  </w:pPr>
                  <w:r>
                    <w:rPr>
                      <w:rFonts w:cs="Miriam"/>
                      <w:sz w:val="18"/>
                      <w:szCs w:val="18"/>
                      <w:rtl/>
                    </w:rPr>
                    <w:t>בד</w:t>
                  </w:r>
                  <w:r>
                    <w:rPr>
                      <w:rFonts w:cs="Miriam" w:hint="cs"/>
                      <w:sz w:val="18"/>
                      <w:szCs w:val="18"/>
                      <w:rtl/>
                    </w:rPr>
                    <w:t xml:space="preserve">יקות רפואיות </w:t>
                  </w:r>
                </w:p>
                <w:p w:rsidR="00EF5FC7" w:rsidRDefault="00EF5FC7">
                  <w:pPr>
                    <w:spacing w:line="160" w:lineRule="exact"/>
                    <w:jc w:val="left"/>
                    <w:rPr>
                      <w:rFonts w:cs="Miriam" w:hint="cs"/>
                      <w:noProof/>
                      <w:sz w:val="18"/>
                      <w:szCs w:val="18"/>
                      <w:rtl/>
                    </w:rPr>
                  </w:pPr>
                  <w:r>
                    <w:rPr>
                      <w:rFonts w:cs="Miriam" w:hint="cs"/>
                      <w:sz w:val="18"/>
                      <w:szCs w:val="18"/>
                      <w:rtl/>
                    </w:rPr>
                    <w:t>תק' תשנ"ב-1992</w:t>
                  </w:r>
                </w:p>
                <w:p w:rsidR="00EF5FC7" w:rsidRDefault="00EF5FC7">
                  <w:pPr>
                    <w:spacing w:line="160" w:lineRule="exact"/>
                    <w:jc w:val="left"/>
                    <w:rPr>
                      <w:rFonts w:cs="Miriam" w:hint="cs"/>
                      <w:noProof/>
                      <w:sz w:val="18"/>
                      <w:szCs w:val="18"/>
                      <w:rtl/>
                    </w:rPr>
                  </w:pPr>
                  <w:r>
                    <w:rPr>
                      <w:rFonts w:cs="Miriam" w:hint="cs"/>
                      <w:noProof/>
                      <w:sz w:val="18"/>
                      <w:szCs w:val="18"/>
                      <w:rtl/>
                    </w:rPr>
                    <w:t>תק' תשע"ו-2016</w:t>
                  </w:r>
                </w:p>
              </w:txbxContent>
            </v:textbox>
            <w10:anchorlock/>
          </v:rect>
        </w:pict>
      </w:r>
      <w:r>
        <w:rPr>
          <w:rStyle w:val="big-number"/>
          <w:rtl/>
        </w:rPr>
        <w:t>64</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ר</w:t>
      </w:r>
      <w:r>
        <w:rPr>
          <w:rStyle w:val="default"/>
          <w:rFonts w:cs="FrankRuehl" w:hint="cs"/>
          <w:rtl/>
        </w:rPr>
        <w:t xml:space="preserve">ופא </w:t>
      </w:r>
      <w:r w:rsidR="009C7F9B">
        <w:rPr>
          <w:rStyle w:val="default"/>
          <w:rFonts w:cs="FrankRuehl" w:hint="cs"/>
          <w:rtl/>
        </w:rPr>
        <w:t>מוסמך</w:t>
      </w:r>
      <w:r>
        <w:rPr>
          <w:rStyle w:val="default"/>
          <w:rFonts w:cs="FrankRuehl" w:hint="cs"/>
          <w:rtl/>
        </w:rPr>
        <w:t>, או יושב ראש של ועדה רפואית ירשמו תוצאות הבדיקה שערכו ויסכמו אותה לפי הפרטים שנקבעו ב</w:t>
      </w:r>
      <w:r w:rsidR="009C7F9B">
        <w:rPr>
          <w:rStyle w:val="default"/>
          <w:rFonts w:cs="FrankRuehl" w:hint="cs"/>
          <w:rtl/>
        </w:rPr>
        <w:t>טופס הבדיקה הרפואית לעובדי טיס.</w:t>
      </w:r>
    </w:p>
    <w:p w:rsidR="00CD2F98" w:rsidRDefault="00CD2F98" w:rsidP="009C7F9B">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ט</w:t>
      </w:r>
      <w:r>
        <w:rPr>
          <w:rStyle w:val="default"/>
          <w:rFonts w:cs="FrankRuehl" w:hint="cs"/>
          <w:rtl/>
        </w:rPr>
        <w:t xml:space="preserve">ופסי הבדיקה יישלחו לרופא </w:t>
      </w:r>
      <w:r w:rsidR="009C7F9B">
        <w:rPr>
          <w:rStyle w:val="default"/>
          <w:rFonts w:cs="FrankRuehl" w:hint="cs"/>
          <w:rtl/>
        </w:rPr>
        <w:t>הרשות</w:t>
      </w:r>
      <w:r>
        <w:rPr>
          <w:rStyle w:val="default"/>
          <w:rFonts w:cs="FrankRuehl" w:hint="cs"/>
          <w:rtl/>
        </w:rPr>
        <w:t xml:space="preserve"> גם אם הבדיקה הרפואית לא הושלמה ובמקרה זה תירשם הסי</w:t>
      </w:r>
      <w:r w:rsidR="009C7F9B">
        <w:rPr>
          <w:rStyle w:val="default"/>
          <w:rFonts w:cs="FrankRuehl" w:hint="cs"/>
          <w:rtl/>
        </w:rPr>
        <w:t>בה לאי השלמת הבדיקה.</w:t>
      </w:r>
    </w:p>
    <w:p w:rsidR="00CD2F98" w:rsidRDefault="00CD2F98">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t>נ</w:t>
      </w:r>
      <w:r>
        <w:rPr>
          <w:rStyle w:val="default"/>
          <w:rFonts w:cs="FrankRuehl" w:hint="cs"/>
          <w:rtl/>
        </w:rPr>
        <w:t>ער</w:t>
      </w:r>
      <w:r>
        <w:rPr>
          <w:rStyle w:val="default"/>
          <w:rFonts w:cs="FrankRuehl"/>
          <w:rtl/>
        </w:rPr>
        <w:t>כ</w:t>
      </w:r>
      <w:r>
        <w:rPr>
          <w:rStyle w:val="default"/>
          <w:rFonts w:cs="FrankRuehl" w:hint="cs"/>
          <w:rtl/>
        </w:rPr>
        <w:t>ה הבדיקה על ידי ועדה רפואית, יירשמו בטופס הבדיקה שמות הרופאים ש</w:t>
      </w:r>
      <w:r w:rsidR="009C7F9B">
        <w:rPr>
          <w:rStyle w:val="default"/>
          <w:rFonts w:cs="FrankRuehl" w:hint="cs"/>
          <w:rtl/>
        </w:rPr>
        <w:t>השתתפו בה ויצויין שם היושב ראש.</w:t>
      </w:r>
    </w:p>
    <w:p w:rsidR="00CD2F98" w:rsidRDefault="00CD2F98" w:rsidP="009C7F9B">
      <w:pPr>
        <w:pStyle w:val="P00"/>
        <w:spacing w:before="72"/>
        <w:ind w:left="0" w:right="1134"/>
        <w:rPr>
          <w:rStyle w:val="default"/>
          <w:rFonts w:cs="FrankRuehl" w:hint="cs"/>
          <w:rtl/>
        </w:rPr>
      </w:pPr>
      <w:r>
        <w:rPr>
          <w:lang w:val="he-IL"/>
        </w:rPr>
        <w:pict>
          <v:rect id="_x0000_s2173" style="position:absolute;left:0;text-align:left;margin-left:464.5pt;margin-top:8.05pt;width:75.05pt;height:10pt;z-index:25140889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תשס"ב-2002</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t>ע</w:t>
      </w:r>
      <w:r>
        <w:rPr>
          <w:rStyle w:val="default"/>
          <w:rFonts w:cs="FrankRuehl" w:hint="cs"/>
          <w:rtl/>
        </w:rPr>
        <w:t xml:space="preserve">ל אף האמור בתקנת משנה (א) עד (ג) רשאי רופא </w:t>
      </w:r>
      <w:r w:rsidR="009C7F9B">
        <w:rPr>
          <w:rStyle w:val="default"/>
          <w:rFonts w:cs="FrankRuehl" w:hint="cs"/>
          <w:rtl/>
        </w:rPr>
        <w:t>מוסמך</w:t>
      </w:r>
      <w:r>
        <w:rPr>
          <w:rStyle w:val="default"/>
          <w:rFonts w:cs="FrankRuehl" w:hint="cs"/>
          <w:rtl/>
        </w:rPr>
        <w:t xml:space="preserve"> או יושב ראש של ועדה רפואית או רופא </w:t>
      </w:r>
      <w:r w:rsidR="009C7F9B">
        <w:rPr>
          <w:rStyle w:val="default"/>
          <w:rFonts w:cs="FrankRuehl" w:hint="cs"/>
          <w:rtl/>
        </w:rPr>
        <w:t>רשות</w:t>
      </w:r>
      <w:r>
        <w:rPr>
          <w:rStyle w:val="default"/>
          <w:rFonts w:cs="FrankRuehl" w:hint="cs"/>
          <w:rtl/>
        </w:rPr>
        <w:t>, להסתייע לצורך מילוי טופס בדיקה רפואית לעובדי טיס, בתוצאות ונת</w:t>
      </w:r>
      <w:r>
        <w:rPr>
          <w:rStyle w:val="default"/>
          <w:rFonts w:cs="FrankRuehl"/>
          <w:rtl/>
        </w:rPr>
        <w:t>ו</w:t>
      </w:r>
      <w:r>
        <w:rPr>
          <w:rStyle w:val="default"/>
          <w:rFonts w:cs="FrankRuehl" w:hint="cs"/>
          <w:rtl/>
        </w:rPr>
        <w:t>נים של הבדיקות הרפואיות העדכניות שנערכו לעובדי טיס פעילים בשירות מערכת הביטחון.</w:t>
      </w:r>
    </w:p>
    <w:p w:rsidR="00CD2F98" w:rsidRPr="00CD732A" w:rsidRDefault="00CD2F98">
      <w:pPr>
        <w:pStyle w:val="P00"/>
        <w:spacing w:before="0"/>
        <w:ind w:left="0" w:right="1134"/>
        <w:rPr>
          <w:rFonts w:cs="FrankRuehl" w:hint="cs"/>
          <w:b/>
          <w:bCs/>
          <w:vanish/>
          <w:szCs w:val="20"/>
          <w:shd w:val="clear" w:color="auto" w:fill="FFFF99"/>
          <w:rtl/>
        </w:rPr>
      </w:pPr>
      <w:bookmarkStart w:id="156" w:name="Rov754"/>
      <w:r w:rsidRPr="00CD732A">
        <w:rPr>
          <w:rFonts w:cs="FrankRuehl" w:hint="cs"/>
          <w:vanish/>
          <w:color w:val="FF0000"/>
          <w:szCs w:val="20"/>
          <w:shd w:val="clear" w:color="auto" w:fill="FFFF99"/>
          <w:rtl/>
        </w:rPr>
        <w:t>מיום 14.5.1992</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תשנ"ב-1992</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43" w:history="1">
        <w:r w:rsidRPr="00CD732A">
          <w:rPr>
            <w:rStyle w:val="Hyperlink"/>
            <w:rFonts w:cs="FrankRuehl" w:hint="cs"/>
            <w:vanish/>
            <w:szCs w:val="20"/>
            <w:shd w:val="clear" w:color="auto" w:fill="FFFF99"/>
            <w:rtl/>
          </w:rPr>
          <w:t>ק"ת תשנ"ב מס' 5442</w:t>
        </w:r>
      </w:hyperlink>
      <w:r w:rsidRPr="00CD732A">
        <w:rPr>
          <w:rFonts w:cs="FrankRuehl" w:hint="cs"/>
          <w:vanish/>
          <w:szCs w:val="20"/>
          <w:shd w:val="clear" w:color="auto" w:fill="FFFF99"/>
          <w:rtl/>
        </w:rPr>
        <w:t xml:space="preserve"> מיום 14.5.1992 עמ' 1063</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החלפת תקנה 64</w:t>
      </w:r>
    </w:p>
    <w:p w:rsidR="00CD2F98" w:rsidRPr="00CD732A" w:rsidRDefault="00CD2F98">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D2F98" w:rsidRPr="00CD732A" w:rsidRDefault="00CD2F98">
      <w:pPr>
        <w:pStyle w:val="P00"/>
        <w:tabs>
          <w:tab w:val="clear" w:pos="6259"/>
        </w:tabs>
        <w:spacing w:before="20"/>
        <w:ind w:left="0" w:right="1134"/>
        <w:rPr>
          <w:rFonts w:cs="Miriam" w:hint="cs"/>
          <w:strike/>
          <w:vanish/>
          <w:sz w:val="16"/>
          <w:szCs w:val="16"/>
          <w:shd w:val="clear" w:color="auto" w:fill="FFFF99"/>
          <w:rtl/>
        </w:rPr>
      </w:pPr>
      <w:r w:rsidRPr="00CD732A">
        <w:rPr>
          <w:rFonts w:cs="Miriam" w:hint="cs"/>
          <w:strike/>
          <w:vanish/>
          <w:sz w:val="16"/>
          <w:szCs w:val="16"/>
          <w:shd w:val="clear" w:color="auto" w:fill="FFFF99"/>
          <w:rtl/>
        </w:rPr>
        <w:t>טפסים רפואיים</w:t>
      </w:r>
    </w:p>
    <w:p w:rsidR="00CD2F98" w:rsidRPr="00CD732A" w:rsidRDefault="00CD2F98">
      <w:pPr>
        <w:pStyle w:val="P00"/>
        <w:tabs>
          <w:tab w:val="clear" w:pos="6259"/>
        </w:tabs>
        <w:spacing w:before="0"/>
        <w:ind w:left="0" w:right="1134"/>
        <w:rPr>
          <w:rFonts w:cs="FrankRuehl" w:hint="cs"/>
          <w:strike/>
          <w:vanish/>
          <w:sz w:val="22"/>
          <w:szCs w:val="22"/>
          <w:shd w:val="clear" w:color="auto" w:fill="FFFF99"/>
          <w:rtl/>
        </w:rPr>
      </w:pPr>
      <w:r w:rsidRPr="00CD732A">
        <w:rPr>
          <w:rFonts w:cs="FrankRuehl" w:hint="cs"/>
          <w:strike/>
          <w:vanish/>
          <w:sz w:val="22"/>
          <w:szCs w:val="22"/>
          <w:shd w:val="clear" w:color="auto" w:fill="FFFF99"/>
          <w:rtl/>
        </w:rPr>
        <w:t>64.</w:t>
      </w:r>
      <w:r w:rsidRPr="00CD732A">
        <w:rPr>
          <w:rFonts w:cs="FrankRuehl" w:hint="cs"/>
          <w:strike/>
          <w:vanish/>
          <w:sz w:val="22"/>
          <w:szCs w:val="22"/>
          <w:shd w:val="clear" w:color="auto" w:fill="FFFF99"/>
          <w:rtl/>
        </w:rPr>
        <w:tab/>
        <w:t>רופא מורשה, רופא מורשה בכיר או ועדה רפואית ירשמו את תוצאות בדיקותיהם לפי הפרטים המפורטים בטופס בדיקה רפואית ויאשרו את ממצאיהם בחתימת ידם.</w:t>
      </w:r>
    </w:p>
    <w:p w:rsidR="00CD2F98" w:rsidRPr="00CD732A" w:rsidRDefault="00CD2F98">
      <w:pPr>
        <w:pStyle w:val="P00"/>
        <w:spacing w:before="0"/>
        <w:ind w:left="0" w:right="1134"/>
        <w:rPr>
          <w:rFonts w:cs="FrankRuehl" w:hint="cs"/>
          <w:vanish/>
          <w:color w:val="FF0000"/>
          <w:szCs w:val="20"/>
          <w:shd w:val="clear" w:color="auto" w:fill="FFFF99"/>
          <w:rtl/>
        </w:rPr>
      </w:pP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16.1.2002</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תשס"ב-2002</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44" w:history="1">
        <w:r w:rsidRPr="00CD732A">
          <w:rPr>
            <w:rStyle w:val="Hyperlink"/>
            <w:rFonts w:cs="FrankRuehl" w:hint="cs"/>
            <w:vanish/>
            <w:szCs w:val="20"/>
            <w:shd w:val="clear" w:color="auto" w:fill="FFFF99"/>
            <w:rtl/>
          </w:rPr>
          <w:t>ק"ת תשס"ב מס' 6146</w:t>
        </w:r>
      </w:hyperlink>
      <w:r w:rsidRPr="00CD732A">
        <w:rPr>
          <w:rFonts w:cs="FrankRuehl" w:hint="cs"/>
          <w:vanish/>
          <w:szCs w:val="20"/>
          <w:shd w:val="clear" w:color="auto" w:fill="FFFF99"/>
          <w:rtl/>
        </w:rPr>
        <w:t xml:space="preserve"> מיום 16.1.2002 עמ' 337</w:t>
      </w:r>
    </w:p>
    <w:p w:rsidR="00CD2F98" w:rsidRPr="00CD732A" w:rsidRDefault="00CD2F98">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הוספת תקנת משנה 64(ד)</w:t>
      </w:r>
    </w:p>
    <w:p w:rsidR="009C7F9B" w:rsidRPr="00CD732A" w:rsidRDefault="009C7F9B" w:rsidP="009C7F9B">
      <w:pPr>
        <w:pStyle w:val="P00"/>
        <w:tabs>
          <w:tab w:val="clear" w:pos="6259"/>
        </w:tabs>
        <w:spacing w:before="0"/>
        <w:ind w:left="0" w:right="1134"/>
        <w:rPr>
          <w:rFonts w:cs="FrankRuehl" w:hint="cs"/>
          <w:vanish/>
          <w:szCs w:val="20"/>
          <w:shd w:val="clear" w:color="auto" w:fill="FFFF99"/>
          <w:rtl/>
        </w:rPr>
      </w:pPr>
    </w:p>
    <w:p w:rsidR="009C7F9B" w:rsidRPr="00CD732A" w:rsidRDefault="009C7F9B" w:rsidP="009C7F9B">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29.6.2016</w:t>
      </w:r>
    </w:p>
    <w:p w:rsidR="009C7F9B" w:rsidRPr="00CD732A" w:rsidRDefault="009C7F9B" w:rsidP="009C7F9B">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9C7F9B" w:rsidRPr="00CD732A" w:rsidRDefault="009C7F9B" w:rsidP="009C7F9B">
      <w:pPr>
        <w:pStyle w:val="P00"/>
        <w:tabs>
          <w:tab w:val="clear" w:pos="6259"/>
        </w:tabs>
        <w:spacing w:before="0"/>
        <w:ind w:left="0" w:right="1134"/>
        <w:rPr>
          <w:rFonts w:cs="FrankRuehl" w:hint="cs"/>
          <w:vanish/>
          <w:szCs w:val="20"/>
          <w:shd w:val="clear" w:color="auto" w:fill="FFFF99"/>
          <w:rtl/>
        </w:rPr>
      </w:pPr>
      <w:hyperlink r:id="rId145"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9C7F9B" w:rsidRPr="00CD732A" w:rsidRDefault="009C7F9B" w:rsidP="009C7F9B">
      <w:pPr>
        <w:pStyle w:val="P00"/>
        <w:ind w:left="0" w:right="1134"/>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64.</w:t>
      </w:r>
      <w:r w:rsidRPr="00CD732A">
        <w:rPr>
          <w:rStyle w:val="default"/>
          <w:rFonts w:cs="FrankRuehl"/>
          <w:vanish/>
          <w:sz w:val="22"/>
          <w:szCs w:val="22"/>
          <w:shd w:val="clear" w:color="auto" w:fill="FFFF99"/>
          <w:rtl/>
        </w:rPr>
        <w:tab/>
        <w:t>(</w:t>
      </w:r>
      <w:r w:rsidRPr="00CD732A">
        <w:rPr>
          <w:rStyle w:val="default"/>
          <w:rFonts w:cs="FrankRuehl" w:hint="cs"/>
          <w:vanish/>
          <w:sz w:val="22"/>
          <w:szCs w:val="22"/>
          <w:shd w:val="clear" w:color="auto" w:fill="FFFF99"/>
          <w:rtl/>
        </w:rPr>
        <w:t>א)</w:t>
      </w:r>
      <w:r w:rsidRPr="00CD732A">
        <w:rPr>
          <w:rStyle w:val="default"/>
          <w:rFonts w:cs="FrankRuehl"/>
          <w:vanish/>
          <w:sz w:val="22"/>
          <w:szCs w:val="22"/>
          <w:shd w:val="clear" w:color="auto" w:fill="FFFF99"/>
          <w:rtl/>
        </w:rPr>
        <w:tab/>
      </w:r>
      <w:r w:rsidRPr="00CD732A">
        <w:rPr>
          <w:rStyle w:val="default"/>
          <w:rFonts w:cs="FrankRuehl"/>
          <w:strike/>
          <w:vanish/>
          <w:sz w:val="22"/>
          <w:szCs w:val="22"/>
          <w:shd w:val="clear" w:color="auto" w:fill="FFFF99"/>
          <w:rtl/>
        </w:rPr>
        <w:t>ר</w:t>
      </w:r>
      <w:r w:rsidRPr="00CD732A">
        <w:rPr>
          <w:rStyle w:val="default"/>
          <w:rFonts w:cs="FrankRuehl" w:hint="cs"/>
          <w:strike/>
          <w:vanish/>
          <w:sz w:val="22"/>
          <w:szCs w:val="22"/>
          <w:shd w:val="clear" w:color="auto" w:fill="FFFF99"/>
          <w:rtl/>
        </w:rPr>
        <w:t>ופא מורשה</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רופא מוסמך</w:t>
      </w:r>
      <w:r w:rsidRPr="00CD732A">
        <w:rPr>
          <w:rStyle w:val="default"/>
          <w:rFonts w:cs="FrankRuehl" w:hint="cs"/>
          <w:vanish/>
          <w:sz w:val="22"/>
          <w:szCs w:val="22"/>
          <w:shd w:val="clear" w:color="auto" w:fill="FFFF99"/>
          <w:rtl/>
        </w:rPr>
        <w:t>, או יושב ראש של ועדה רפואית ירשמו תוצאות הבדיקה שערכו ויסכמו אותה לפי הפרטים שנקבעו בטופס הבדיקה הרפואית לעובדי טיס.</w:t>
      </w:r>
    </w:p>
    <w:p w:rsidR="009C7F9B" w:rsidRPr="00CD732A" w:rsidRDefault="009C7F9B" w:rsidP="009C7F9B">
      <w:pPr>
        <w:pStyle w:val="P00"/>
        <w:spacing w:before="0"/>
        <w:ind w:left="0" w:right="1134"/>
        <w:rPr>
          <w:rStyle w:val="default"/>
          <w:rFonts w:cs="FrankRuehl" w:hint="cs"/>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ב)</w:t>
      </w:r>
      <w:r w:rsidRPr="00CD732A">
        <w:rPr>
          <w:rStyle w:val="default"/>
          <w:rFonts w:cs="FrankRuehl"/>
          <w:vanish/>
          <w:sz w:val="22"/>
          <w:szCs w:val="22"/>
          <w:shd w:val="clear" w:color="auto" w:fill="FFFF99"/>
          <w:rtl/>
        </w:rPr>
        <w:tab/>
        <w:t>ט</w:t>
      </w:r>
      <w:r w:rsidRPr="00CD732A">
        <w:rPr>
          <w:rStyle w:val="default"/>
          <w:rFonts w:cs="FrankRuehl" w:hint="cs"/>
          <w:vanish/>
          <w:sz w:val="22"/>
          <w:szCs w:val="22"/>
          <w:shd w:val="clear" w:color="auto" w:fill="FFFF99"/>
          <w:rtl/>
        </w:rPr>
        <w:t xml:space="preserve">ופסי הבדיקה יישלחו לרופא </w:t>
      </w:r>
      <w:r w:rsidRPr="00CD732A">
        <w:rPr>
          <w:rStyle w:val="default"/>
          <w:rFonts w:cs="FrankRuehl" w:hint="cs"/>
          <w:strike/>
          <w:vanish/>
          <w:sz w:val="22"/>
          <w:szCs w:val="22"/>
          <w:shd w:val="clear" w:color="auto" w:fill="FFFF99"/>
          <w:rtl/>
        </w:rPr>
        <w:t>המינהל</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הרשות</w:t>
      </w:r>
      <w:r w:rsidRPr="00CD732A">
        <w:rPr>
          <w:rStyle w:val="default"/>
          <w:rFonts w:cs="FrankRuehl" w:hint="cs"/>
          <w:vanish/>
          <w:sz w:val="22"/>
          <w:szCs w:val="22"/>
          <w:shd w:val="clear" w:color="auto" w:fill="FFFF99"/>
          <w:rtl/>
        </w:rPr>
        <w:t xml:space="preserve"> גם אם הבדיקה הרפואית לא הושלמה ובמקרה זה תירשם הסיבה לאי השלמת הבדיקה.</w:t>
      </w:r>
    </w:p>
    <w:p w:rsidR="009C7F9B" w:rsidRPr="00CD732A" w:rsidRDefault="009C7F9B" w:rsidP="009C7F9B">
      <w:pPr>
        <w:pStyle w:val="P00"/>
        <w:spacing w:before="0"/>
        <w:ind w:left="0" w:right="1134"/>
        <w:rPr>
          <w:rStyle w:val="default"/>
          <w:rFonts w:cs="FrankRuehl" w:hint="cs"/>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ג)</w:t>
      </w:r>
      <w:r w:rsidRPr="00CD732A">
        <w:rPr>
          <w:rStyle w:val="default"/>
          <w:rFonts w:cs="FrankRuehl"/>
          <w:vanish/>
          <w:sz w:val="22"/>
          <w:szCs w:val="22"/>
          <w:shd w:val="clear" w:color="auto" w:fill="FFFF99"/>
          <w:rtl/>
        </w:rPr>
        <w:tab/>
        <w:t>נ</w:t>
      </w:r>
      <w:r w:rsidRPr="00CD732A">
        <w:rPr>
          <w:rStyle w:val="default"/>
          <w:rFonts w:cs="FrankRuehl" w:hint="cs"/>
          <w:vanish/>
          <w:sz w:val="22"/>
          <w:szCs w:val="22"/>
          <w:shd w:val="clear" w:color="auto" w:fill="FFFF99"/>
          <w:rtl/>
        </w:rPr>
        <w:t>ער</w:t>
      </w:r>
      <w:r w:rsidRPr="00CD732A">
        <w:rPr>
          <w:rStyle w:val="default"/>
          <w:rFonts w:cs="FrankRuehl"/>
          <w:vanish/>
          <w:sz w:val="22"/>
          <w:szCs w:val="22"/>
          <w:shd w:val="clear" w:color="auto" w:fill="FFFF99"/>
          <w:rtl/>
        </w:rPr>
        <w:t>כ</w:t>
      </w:r>
      <w:r w:rsidRPr="00CD732A">
        <w:rPr>
          <w:rStyle w:val="default"/>
          <w:rFonts w:cs="FrankRuehl" w:hint="cs"/>
          <w:vanish/>
          <w:sz w:val="22"/>
          <w:szCs w:val="22"/>
          <w:shd w:val="clear" w:color="auto" w:fill="FFFF99"/>
          <w:rtl/>
        </w:rPr>
        <w:t>ה הבדיקה על ידי ועדה רפואית, יירשמו בטופס הבדיקה שמות הרופאים שהשתתפו בה ויצויין שם היושב ראש.</w:t>
      </w:r>
    </w:p>
    <w:p w:rsidR="009C7F9B" w:rsidRPr="009C7F9B" w:rsidRDefault="009C7F9B" w:rsidP="009C7F9B">
      <w:pPr>
        <w:pStyle w:val="P00"/>
        <w:spacing w:before="0"/>
        <w:ind w:left="0" w:right="1134"/>
        <w:rPr>
          <w:rStyle w:val="default"/>
          <w:rFonts w:cs="FrankRuehl" w:hint="cs"/>
          <w:sz w:val="2"/>
          <w:szCs w:val="2"/>
          <w:rtl/>
        </w:rPr>
      </w:pPr>
      <w:r w:rsidRPr="00CD732A">
        <w:rP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ד)</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 xml:space="preserve">ל אף האמור בתקנת משנה (א) עד (ג) רשאי </w:t>
      </w:r>
      <w:r w:rsidRPr="00CD732A">
        <w:rPr>
          <w:rStyle w:val="default"/>
          <w:rFonts w:cs="FrankRuehl" w:hint="cs"/>
          <w:strike/>
          <w:vanish/>
          <w:sz w:val="22"/>
          <w:szCs w:val="22"/>
          <w:shd w:val="clear" w:color="auto" w:fill="FFFF99"/>
          <w:rtl/>
        </w:rPr>
        <w:t>רופא מורשה</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רופא מוסמך</w:t>
      </w:r>
      <w:r w:rsidRPr="00CD732A">
        <w:rPr>
          <w:rStyle w:val="default"/>
          <w:rFonts w:cs="FrankRuehl" w:hint="cs"/>
          <w:vanish/>
          <w:sz w:val="22"/>
          <w:szCs w:val="22"/>
          <w:shd w:val="clear" w:color="auto" w:fill="FFFF99"/>
          <w:rtl/>
        </w:rPr>
        <w:t xml:space="preserve"> או יושב ראש של ועדה רפואית או רופא </w:t>
      </w:r>
      <w:r w:rsidRPr="00CD732A">
        <w:rPr>
          <w:rStyle w:val="default"/>
          <w:rFonts w:cs="FrankRuehl" w:hint="cs"/>
          <w:strike/>
          <w:vanish/>
          <w:sz w:val="22"/>
          <w:szCs w:val="22"/>
          <w:shd w:val="clear" w:color="auto" w:fill="FFFF99"/>
          <w:rtl/>
        </w:rPr>
        <w:t>מינהל</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רשות</w:t>
      </w:r>
      <w:r w:rsidRPr="00CD732A">
        <w:rPr>
          <w:rStyle w:val="default"/>
          <w:rFonts w:cs="FrankRuehl" w:hint="cs"/>
          <w:vanish/>
          <w:sz w:val="22"/>
          <w:szCs w:val="22"/>
          <w:shd w:val="clear" w:color="auto" w:fill="FFFF99"/>
          <w:rtl/>
        </w:rPr>
        <w:t>, להסתייע לצורך מילוי טופס בדיקה רפואית לעובדי טיס, בתוצאות ונת</w:t>
      </w:r>
      <w:r w:rsidRPr="00CD732A">
        <w:rPr>
          <w:rStyle w:val="default"/>
          <w:rFonts w:cs="FrankRuehl"/>
          <w:vanish/>
          <w:sz w:val="22"/>
          <w:szCs w:val="22"/>
          <w:shd w:val="clear" w:color="auto" w:fill="FFFF99"/>
          <w:rtl/>
        </w:rPr>
        <w:t>ו</w:t>
      </w:r>
      <w:r w:rsidRPr="00CD732A">
        <w:rPr>
          <w:rStyle w:val="default"/>
          <w:rFonts w:cs="FrankRuehl" w:hint="cs"/>
          <w:vanish/>
          <w:sz w:val="22"/>
          <w:szCs w:val="22"/>
          <w:shd w:val="clear" w:color="auto" w:fill="FFFF99"/>
          <w:rtl/>
        </w:rPr>
        <w:t>נים של הבדיקות הרפואיות העדכניות שנערכו לעובדי טיס פעילים בשירות מערכת הביטחון.</w:t>
      </w:r>
      <w:bookmarkEnd w:id="156"/>
    </w:p>
    <w:p w:rsidR="00CD2F98" w:rsidRDefault="00CD2F98" w:rsidP="00C243AE">
      <w:pPr>
        <w:pStyle w:val="P00"/>
        <w:spacing w:before="72"/>
        <w:ind w:left="0" w:right="1134"/>
        <w:rPr>
          <w:rStyle w:val="default"/>
          <w:rFonts w:cs="FrankRuehl" w:hint="cs"/>
          <w:rtl/>
        </w:rPr>
      </w:pPr>
      <w:bookmarkStart w:id="157" w:name="Seif68"/>
      <w:bookmarkEnd w:id="157"/>
      <w:r>
        <w:rPr>
          <w:rStyle w:val="big-number"/>
        </w:rPr>
        <w:pict>
          <v:rect id="_x0000_s2174" style="position:absolute;left:0;text-align:left;margin-left:464.5pt;margin-top:8.05pt;width:75.05pt;height:25.8pt;z-index:251409920" o:allowincell="f" filled="f" stroked="f" strokecolor="lime" strokeweight=".25pt">
            <v:textbox inset="0,0,0,0">
              <w:txbxContent>
                <w:p w:rsidR="00EF5FC7" w:rsidRDefault="00EF5FC7">
                  <w:pPr>
                    <w:spacing w:line="160" w:lineRule="exact"/>
                    <w:jc w:val="left"/>
                    <w:rPr>
                      <w:rFonts w:cs="Miriam" w:hint="cs"/>
                      <w:sz w:val="18"/>
                      <w:szCs w:val="18"/>
                      <w:rtl/>
                    </w:rPr>
                  </w:pPr>
                  <w:r>
                    <w:rPr>
                      <w:rFonts w:cs="Miriam" w:hint="cs"/>
                      <w:sz w:val="18"/>
                      <w:szCs w:val="18"/>
                      <w:rtl/>
                    </w:rPr>
                    <w:t>המוסמכים לערוך בדיקות רפואיות</w:t>
                  </w:r>
                </w:p>
                <w:p w:rsidR="00EF5FC7" w:rsidRDefault="00EF5FC7">
                  <w:pPr>
                    <w:spacing w:line="160" w:lineRule="exact"/>
                    <w:jc w:val="left"/>
                    <w:rPr>
                      <w:rFonts w:cs="Miriam" w:hint="cs"/>
                      <w:noProof/>
                      <w:sz w:val="18"/>
                      <w:szCs w:val="18"/>
                      <w:rtl/>
                    </w:rPr>
                  </w:pPr>
                  <w:r>
                    <w:rPr>
                      <w:rFonts w:cs="Miriam" w:hint="cs"/>
                      <w:sz w:val="18"/>
                      <w:szCs w:val="18"/>
                      <w:rtl/>
                    </w:rPr>
                    <w:t>תק' תשע"ו-2016</w:t>
                  </w:r>
                </w:p>
              </w:txbxContent>
            </v:textbox>
            <w10:anchorlock/>
          </v:rect>
        </w:pict>
      </w:r>
      <w:r>
        <w:rPr>
          <w:rStyle w:val="big-number"/>
          <w:rtl/>
        </w:rPr>
        <w:t>65</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ר</w:t>
      </w:r>
      <w:r w:rsidR="00C243AE">
        <w:rPr>
          <w:rStyle w:val="default"/>
          <w:rFonts w:cs="FrankRuehl" w:hint="cs"/>
          <w:rtl/>
        </w:rPr>
        <w:t xml:space="preserve">ופא מוסמך רשאי לערוך בדיקה רפואית ראשונית, בדיקה רפואית תקופתית או בדיקת ביקורת לצורך קבלת תעודה רפואית מתאימה לדרגת בריאות סוג 2 ולצורך </w:t>
      </w:r>
      <w:r w:rsidR="00A870A7">
        <w:rPr>
          <w:rStyle w:val="default"/>
          <w:rFonts w:cs="FrankRuehl" w:hint="cs"/>
          <w:rtl/>
        </w:rPr>
        <w:t>קבלת תעודה רפואית מתאימה לדרגת בריאות סוג 3.</w:t>
      </w:r>
    </w:p>
    <w:p w:rsidR="00A870A7" w:rsidRDefault="00A870A7" w:rsidP="00C243A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2A7DEB">
        <w:rPr>
          <w:rStyle w:val="default"/>
          <w:rFonts w:cs="FrankRuehl" w:hint="cs"/>
          <w:rtl/>
        </w:rPr>
        <w:t>רופא מוסמך בכיר רשאי לערוך בדיקה רפואית ראשונית, בדיקה רפואית תקופתית או בדיקת ביקורת לצורך קבלת תעודה רפואית מתאימה לדרגת בריאות סוג 1, לצורך קבלת תעודה רפואית מתאימה לדרגת בריאות סוג 2 ולצורך קבלת תעודה רפואית מתאימה לדרגת בריאות סוג 3.</w:t>
      </w:r>
    </w:p>
    <w:p w:rsidR="002A7DEB" w:rsidRDefault="002A7DEB" w:rsidP="00C243A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ועדה רפואית רשאית, לבקשת רופא הרשות, לערוך כל בדיקה רפואית לפי פרק זה; סיימה הוועדה הרפואית עריכת בדיקה כאמור, תעביר את תוצאותיה לרופא הרשות.</w:t>
      </w:r>
    </w:p>
    <w:p w:rsidR="00CD2F98" w:rsidRPr="00CD732A" w:rsidRDefault="00CD2F98">
      <w:pPr>
        <w:pStyle w:val="P00"/>
        <w:spacing w:before="0"/>
        <w:ind w:left="0" w:right="1134"/>
        <w:rPr>
          <w:rFonts w:cs="FrankRuehl" w:hint="cs"/>
          <w:b/>
          <w:bCs/>
          <w:vanish/>
          <w:szCs w:val="20"/>
          <w:shd w:val="clear" w:color="auto" w:fill="FFFF99"/>
          <w:rtl/>
        </w:rPr>
      </w:pPr>
      <w:bookmarkStart w:id="158" w:name="Rov744"/>
      <w:r w:rsidRPr="00CD732A">
        <w:rPr>
          <w:rFonts w:cs="FrankRuehl" w:hint="cs"/>
          <w:vanish/>
          <w:color w:val="FF0000"/>
          <w:szCs w:val="20"/>
          <w:shd w:val="clear" w:color="auto" w:fill="FFFF99"/>
          <w:rtl/>
        </w:rPr>
        <w:t>מיום 16.1.1999</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תשנ"ט-1998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46" w:history="1">
        <w:r w:rsidRPr="00CD732A">
          <w:rPr>
            <w:rStyle w:val="Hyperlink"/>
            <w:rFonts w:cs="FrankRuehl" w:hint="cs"/>
            <w:vanish/>
            <w:szCs w:val="20"/>
            <w:shd w:val="clear" w:color="auto" w:fill="FFFF99"/>
            <w:rtl/>
          </w:rPr>
          <w:t>ק"ת תשנ"ט מס' 5942</w:t>
        </w:r>
      </w:hyperlink>
      <w:r w:rsidRPr="00CD732A">
        <w:rPr>
          <w:rFonts w:cs="FrankRuehl" w:hint="cs"/>
          <w:vanish/>
          <w:szCs w:val="20"/>
          <w:shd w:val="clear" w:color="auto" w:fill="FFFF99"/>
          <w:rtl/>
        </w:rPr>
        <w:t xml:space="preserve"> מיום 17.12.1998 עמ' 186</w:t>
      </w:r>
    </w:p>
    <w:p w:rsidR="00CD2F98" w:rsidRPr="00CD732A" w:rsidRDefault="00CD2F98">
      <w:pPr>
        <w:pStyle w:val="P00"/>
        <w:ind w:left="0"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ב)</w:t>
      </w:r>
      <w:r w:rsidRPr="00CD732A">
        <w:rPr>
          <w:rStyle w:val="default"/>
          <w:rFonts w:cs="FrankRuehl"/>
          <w:vanish/>
          <w:sz w:val="22"/>
          <w:szCs w:val="22"/>
          <w:shd w:val="clear" w:color="auto" w:fill="FFFF99"/>
          <w:rtl/>
        </w:rPr>
        <w:tab/>
        <w:t>ר</w:t>
      </w:r>
      <w:r w:rsidRPr="00CD732A">
        <w:rPr>
          <w:rStyle w:val="default"/>
          <w:rFonts w:cs="FrankRuehl" w:hint="cs"/>
          <w:vanish/>
          <w:sz w:val="22"/>
          <w:szCs w:val="22"/>
          <w:shd w:val="clear" w:color="auto" w:fill="FFFF99"/>
          <w:rtl/>
        </w:rPr>
        <w:t>ופא מורשה בכיר רשא</w:t>
      </w:r>
      <w:r w:rsidRPr="00CD732A">
        <w:rPr>
          <w:rStyle w:val="default"/>
          <w:rFonts w:cs="FrankRuehl"/>
          <w:vanish/>
          <w:sz w:val="22"/>
          <w:szCs w:val="22"/>
          <w:shd w:val="clear" w:color="auto" w:fill="FFFF99"/>
          <w:rtl/>
        </w:rPr>
        <w:t>י</w:t>
      </w:r>
      <w:r w:rsidR="00C243AE" w:rsidRPr="00CD732A">
        <w:rPr>
          <w:rStyle w:val="default"/>
          <w:rFonts w:cs="FrankRuehl" w:hint="cs"/>
          <w:vanish/>
          <w:sz w:val="22"/>
          <w:szCs w:val="22"/>
          <w:shd w:val="clear" w:color="auto" w:fill="FFFF99"/>
          <w:rtl/>
        </w:rPr>
        <w:t xml:space="preserve"> </w:t>
      </w:r>
      <w:r w:rsidR="00C243AE" w:rsidRPr="00CD732A">
        <w:rPr>
          <w:rStyle w:val="default"/>
          <w:rFonts w:cs="FrankRuehl"/>
          <w:vanish/>
          <w:sz w:val="22"/>
          <w:szCs w:val="22"/>
          <w:shd w:val="clear" w:color="auto" w:fill="FFFF99"/>
          <w:rtl/>
        </w:rPr>
        <w:t>–</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ל</w:t>
      </w:r>
      <w:r w:rsidRPr="00CD732A">
        <w:rPr>
          <w:rStyle w:val="default"/>
          <w:rFonts w:cs="FrankRuehl" w:hint="cs"/>
          <w:vanish/>
          <w:sz w:val="22"/>
          <w:szCs w:val="22"/>
          <w:shd w:val="clear" w:color="auto" w:fill="FFFF99"/>
          <w:rtl/>
        </w:rPr>
        <w:t xml:space="preserve">ערוך את כל הבדיקות הרפואיות שרופא מורשה רשאי לערוך בהתאם לתקנת משנה (א);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(2)</w:t>
      </w:r>
      <w:r w:rsidRPr="00CD732A">
        <w:rPr>
          <w:rStyle w:val="default"/>
          <w:rFonts w:cs="FrankRuehl"/>
          <w:vanish/>
          <w:sz w:val="22"/>
          <w:szCs w:val="22"/>
          <w:shd w:val="clear" w:color="auto" w:fill="FFFF99"/>
          <w:rtl/>
        </w:rPr>
        <w:tab/>
        <w:t>ל</w:t>
      </w:r>
      <w:r w:rsidRPr="00CD732A">
        <w:rPr>
          <w:rStyle w:val="default"/>
          <w:rFonts w:cs="FrankRuehl" w:hint="cs"/>
          <w:vanish/>
          <w:sz w:val="22"/>
          <w:szCs w:val="22"/>
          <w:shd w:val="clear" w:color="auto" w:fill="FFFF99"/>
          <w:rtl/>
        </w:rPr>
        <w:t xml:space="preserve">ערוך את כל הבדיקות הרפואיות, למעט בדיקות ראשוניות </w:t>
      </w:r>
      <w:r w:rsidRPr="00CD732A">
        <w:rPr>
          <w:rStyle w:val="default"/>
          <w:rFonts w:cs="FrankRuehl" w:hint="cs"/>
          <w:vanish/>
          <w:sz w:val="22"/>
          <w:szCs w:val="22"/>
          <w:u w:val="single"/>
          <w:shd w:val="clear" w:color="auto" w:fill="FFFF99"/>
          <w:rtl/>
        </w:rPr>
        <w:t xml:space="preserve">ובדיקות תקופתיות לעובד טיס המועסק בטיסה מסחרית שמלאו לו 60 שנים, שועדה רפואית רשאית לערוך בהתאם לתקנת משנה (ג). </w:t>
      </w:r>
    </w:p>
    <w:p w:rsidR="00CD2F98" w:rsidRPr="00CD732A" w:rsidRDefault="00CD2F98">
      <w:pPr>
        <w:pStyle w:val="P00"/>
        <w:spacing w:before="0"/>
        <w:ind w:left="0" w:right="1134"/>
        <w:rPr>
          <w:rStyle w:val="default"/>
          <w:rFonts w:cs="FrankRuehl" w:hint="cs"/>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vanish/>
          <w:sz w:val="22"/>
          <w:szCs w:val="22"/>
          <w:shd w:val="clear" w:color="auto" w:fill="FFFF99"/>
          <w:rtl/>
        </w:rPr>
        <w:t>(ג</w:t>
      </w:r>
      <w:r w:rsidRPr="00CD732A">
        <w:rPr>
          <w:rStyle w:val="default"/>
          <w:rFonts w:cs="FrankRuehl" w:hint="cs"/>
          <w:vanish/>
          <w:sz w:val="22"/>
          <w:szCs w:val="22"/>
          <w:shd w:val="clear" w:color="auto" w:fill="FFFF99"/>
          <w:rtl/>
        </w:rPr>
        <w:t>)</w:t>
      </w:r>
      <w:r w:rsidRPr="00CD732A">
        <w:rPr>
          <w:rStyle w:val="default"/>
          <w:rFonts w:cs="FrankRuehl"/>
          <w:vanish/>
          <w:sz w:val="22"/>
          <w:szCs w:val="22"/>
          <w:shd w:val="clear" w:color="auto" w:fill="FFFF99"/>
          <w:rtl/>
        </w:rPr>
        <w:tab/>
        <w:t>ו</w:t>
      </w:r>
      <w:r w:rsidRPr="00CD732A">
        <w:rPr>
          <w:rStyle w:val="default"/>
          <w:rFonts w:cs="FrankRuehl" w:hint="cs"/>
          <w:vanish/>
          <w:sz w:val="22"/>
          <w:szCs w:val="22"/>
          <w:shd w:val="clear" w:color="auto" w:fill="FFFF99"/>
          <w:rtl/>
        </w:rPr>
        <w:t xml:space="preserve">עדה רפואית רשאית לערוך בדיקה רפואית ראשונית, בדיקה רפואית תקופתית </w:t>
      </w:r>
      <w:r w:rsidRPr="00CD732A">
        <w:rPr>
          <w:rStyle w:val="default"/>
          <w:rFonts w:cs="FrankRuehl" w:hint="cs"/>
          <w:vanish/>
          <w:sz w:val="22"/>
          <w:szCs w:val="22"/>
          <w:u w:val="single"/>
          <w:shd w:val="clear" w:color="auto" w:fill="FFFF99"/>
          <w:rtl/>
        </w:rPr>
        <w:t>לרבות בדיקה רפואית תקופתית לעובד טיס המועסק בטיסה מסחרית שמלאו לו 60 שנים</w:t>
      </w:r>
      <w:r w:rsidRPr="00CD732A">
        <w:rPr>
          <w:rStyle w:val="default"/>
          <w:rFonts w:cs="FrankRuehl" w:hint="cs"/>
          <w:vanish/>
          <w:sz w:val="22"/>
          <w:szCs w:val="22"/>
          <w:shd w:val="clear" w:color="auto" w:fill="FFFF99"/>
          <w:rtl/>
        </w:rPr>
        <w:t>, ובדיקת ביקורת לכל מבקש רשיון, הגדר או חידושם שלצורך הוצאתם או חי</w:t>
      </w:r>
      <w:r w:rsidR="00C243AE" w:rsidRPr="00CD732A">
        <w:rPr>
          <w:rStyle w:val="default"/>
          <w:rFonts w:cs="FrankRuehl" w:hint="cs"/>
          <w:vanish/>
          <w:sz w:val="22"/>
          <w:szCs w:val="22"/>
          <w:shd w:val="clear" w:color="auto" w:fill="FFFF99"/>
          <w:rtl/>
        </w:rPr>
        <w:t>דושם נדרשות בדיקות רפואיות אלה.</w:t>
      </w:r>
    </w:p>
    <w:p w:rsidR="00C243AE" w:rsidRPr="00CD732A" w:rsidRDefault="00C243AE" w:rsidP="00C243AE">
      <w:pPr>
        <w:pStyle w:val="P00"/>
        <w:tabs>
          <w:tab w:val="clear" w:pos="6259"/>
        </w:tabs>
        <w:spacing w:before="0"/>
        <w:ind w:left="0" w:right="1134"/>
        <w:rPr>
          <w:rFonts w:cs="FrankRuehl" w:hint="cs"/>
          <w:vanish/>
          <w:szCs w:val="20"/>
          <w:shd w:val="clear" w:color="auto" w:fill="FFFF99"/>
          <w:rtl/>
        </w:rPr>
      </w:pPr>
    </w:p>
    <w:p w:rsidR="00C243AE" w:rsidRPr="00CD732A" w:rsidRDefault="00C243AE" w:rsidP="00C243AE">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29.6.2016</w:t>
      </w:r>
    </w:p>
    <w:p w:rsidR="00C243AE" w:rsidRPr="00CD732A" w:rsidRDefault="00C243AE" w:rsidP="00C243AE">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C243AE" w:rsidRPr="00CD732A" w:rsidRDefault="00C243AE" w:rsidP="00C243AE">
      <w:pPr>
        <w:pStyle w:val="P00"/>
        <w:tabs>
          <w:tab w:val="clear" w:pos="6259"/>
        </w:tabs>
        <w:spacing w:before="0"/>
        <w:ind w:left="0" w:right="1134"/>
        <w:rPr>
          <w:rFonts w:cs="FrankRuehl" w:hint="cs"/>
          <w:vanish/>
          <w:szCs w:val="20"/>
          <w:shd w:val="clear" w:color="auto" w:fill="FFFF99"/>
          <w:rtl/>
        </w:rPr>
      </w:pPr>
      <w:hyperlink r:id="rId147"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1334</w:t>
      </w:r>
    </w:p>
    <w:p w:rsidR="00C243AE" w:rsidRPr="00CD732A" w:rsidRDefault="00C243AE" w:rsidP="00C243AE">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החלפת תקנה 65</w:t>
      </w:r>
    </w:p>
    <w:p w:rsidR="00C243AE" w:rsidRPr="00CD732A" w:rsidRDefault="00C243AE" w:rsidP="00C243AE">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243AE" w:rsidRPr="00CD732A" w:rsidRDefault="00C243AE" w:rsidP="00C243AE">
      <w:pPr>
        <w:pStyle w:val="P00"/>
        <w:spacing w:before="20"/>
        <w:ind w:left="0" w:right="1134"/>
        <w:rPr>
          <w:rStyle w:val="default"/>
          <w:rFonts w:cs="Miriam" w:hint="cs"/>
          <w:strike/>
          <w:vanish/>
          <w:sz w:val="16"/>
          <w:szCs w:val="16"/>
          <w:shd w:val="clear" w:color="auto" w:fill="FFFF99"/>
          <w:rtl/>
        </w:rPr>
      </w:pPr>
      <w:r w:rsidRPr="00CD732A">
        <w:rPr>
          <w:rStyle w:val="default"/>
          <w:rFonts w:cs="Miriam" w:hint="cs"/>
          <w:strike/>
          <w:vanish/>
          <w:sz w:val="16"/>
          <w:szCs w:val="16"/>
          <w:shd w:val="clear" w:color="auto" w:fill="FFFF99"/>
          <w:rtl/>
        </w:rPr>
        <w:t>בדיקות רפואיות</w:t>
      </w:r>
    </w:p>
    <w:p w:rsidR="00C243AE" w:rsidRPr="00CD732A" w:rsidRDefault="00C243AE" w:rsidP="00C243AE">
      <w:pPr>
        <w:pStyle w:val="P00"/>
        <w:tabs>
          <w:tab w:val="clear" w:pos="1928"/>
          <w:tab w:val="clear" w:pos="2381"/>
          <w:tab w:val="clear" w:pos="2835"/>
          <w:tab w:val="clear" w:pos="6259"/>
        </w:tabs>
        <w:spacing w:before="0"/>
        <w:ind w:left="0" w:right="1134"/>
        <w:rPr>
          <w:rStyle w:val="default"/>
          <w:rFonts w:cs="FrankRuehl" w:hint="cs"/>
          <w:strike/>
          <w:vanish/>
          <w:sz w:val="18"/>
          <w:szCs w:val="22"/>
          <w:shd w:val="clear" w:color="auto" w:fill="FFFF99"/>
          <w:rtl/>
        </w:rPr>
      </w:pPr>
      <w:r w:rsidRPr="00CD732A">
        <w:rPr>
          <w:rStyle w:val="default"/>
          <w:rFonts w:cs="FrankRuehl"/>
          <w:strike/>
          <w:vanish/>
          <w:sz w:val="18"/>
          <w:szCs w:val="22"/>
          <w:shd w:val="clear" w:color="auto" w:fill="FFFF99"/>
          <w:rtl/>
        </w:rPr>
        <w:t>65.</w:t>
      </w:r>
      <w:r w:rsidRPr="00CD732A">
        <w:rPr>
          <w:rStyle w:val="default"/>
          <w:rFonts w:cs="FrankRuehl"/>
          <w:strike/>
          <w:vanish/>
          <w:sz w:val="18"/>
          <w:szCs w:val="22"/>
          <w:shd w:val="clear" w:color="auto" w:fill="FFFF99"/>
          <w:rtl/>
        </w:rPr>
        <w:tab/>
        <w:t>(</w:t>
      </w:r>
      <w:r w:rsidRPr="00CD732A">
        <w:rPr>
          <w:rStyle w:val="default"/>
          <w:rFonts w:cs="FrankRuehl" w:hint="cs"/>
          <w:strike/>
          <w:vanish/>
          <w:sz w:val="18"/>
          <w:szCs w:val="22"/>
          <w:shd w:val="clear" w:color="auto" w:fill="FFFF99"/>
          <w:rtl/>
        </w:rPr>
        <w:t>א)</w:t>
      </w:r>
      <w:r w:rsidRPr="00CD732A">
        <w:rPr>
          <w:rStyle w:val="default"/>
          <w:rFonts w:cs="FrankRuehl"/>
          <w:strike/>
          <w:vanish/>
          <w:sz w:val="18"/>
          <w:szCs w:val="22"/>
          <w:shd w:val="clear" w:color="auto" w:fill="FFFF99"/>
          <w:rtl/>
        </w:rPr>
        <w:tab/>
        <w:t>ר</w:t>
      </w:r>
      <w:r w:rsidRPr="00CD732A">
        <w:rPr>
          <w:rStyle w:val="default"/>
          <w:rFonts w:cs="FrankRuehl" w:hint="cs"/>
          <w:strike/>
          <w:vanish/>
          <w:sz w:val="18"/>
          <w:szCs w:val="22"/>
          <w:shd w:val="clear" w:color="auto" w:fill="FFFF99"/>
          <w:rtl/>
        </w:rPr>
        <w:t xml:space="preserve">ופא מורשה רשאי לערוך </w:t>
      </w:r>
      <w:r w:rsidR="002A7DEB" w:rsidRPr="00CD732A">
        <w:rPr>
          <w:rStyle w:val="default"/>
          <w:rFonts w:cs="FrankRuehl"/>
          <w:strike/>
          <w:vanish/>
          <w:sz w:val="18"/>
          <w:szCs w:val="22"/>
          <w:shd w:val="clear" w:color="auto" w:fill="FFFF99"/>
          <w:rtl/>
        </w:rPr>
        <w:t>–</w:t>
      </w:r>
    </w:p>
    <w:p w:rsidR="00C243AE" w:rsidRPr="00CD732A" w:rsidRDefault="00C243AE" w:rsidP="00C243AE">
      <w:pPr>
        <w:pStyle w:val="P22"/>
        <w:spacing w:before="0"/>
        <w:ind w:left="1021" w:right="1134"/>
        <w:rPr>
          <w:rStyle w:val="default"/>
          <w:rFonts w:cs="FrankRuehl" w:hint="cs"/>
          <w:strike/>
          <w:vanish/>
          <w:sz w:val="18"/>
          <w:szCs w:val="22"/>
          <w:shd w:val="clear" w:color="auto" w:fill="FFFF99"/>
          <w:rtl/>
        </w:rPr>
      </w:pPr>
      <w:r w:rsidRPr="00CD732A">
        <w:rPr>
          <w:rStyle w:val="default"/>
          <w:rFonts w:cs="FrankRuehl"/>
          <w:strike/>
          <w:vanish/>
          <w:sz w:val="18"/>
          <w:szCs w:val="22"/>
          <w:shd w:val="clear" w:color="auto" w:fill="FFFF99"/>
          <w:rtl/>
        </w:rPr>
        <w:t>(1)</w:t>
      </w:r>
      <w:r w:rsidRPr="00CD732A">
        <w:rPr>
          <w:rStyle w:val="default"/>
          <w:rFonts w:cs="FrankRuehl"/>
          <w:strike/>
          <w:vanish/>
          <w:sz w:val="18"/>
          <w:szCs w:val="22"/>
          <w:shd w:val="clear" w:color="auto" w:fill="FFFF99"/>
          <w:rtl/>
        </w:rPr>
        <w:tab/>
        <w:t>ב</w:t>
      </w:r>
      <w:r w:rsidRPr="00CD732A">
        <w:rPr>
          <w:rStyle w:val="default"/>
          <w:rFonts w:cs="FrankRuehl" w:hint="cs"/>
          <w:strike/>
          <w:vanish/>
          <w:sz w:val="18"/>
          <w:szCs w:val="22"/>
          <w:shd w:val="clear" w:color="auto" w:fill="FFFF99"/>
          <w:rtl/>
        </w:rPr>
        <w:t>דיקה רפואית ראשונית, בדיקה רפואית תקופתית או בדיקת ביקורת, לכל אחד מאלה:</w:t>
      </w:r>
    </w:p>
    <w:p w:rsidR="00C243AE" w:rsidRPr="00CD732A" w:rsidRDefault="00C243AE" w:rsidP="00C243AE">
      <w:pPr>
        <w:pStyle w:val="P33"/>
        <w:spacing w:before="0"/>
        <w:ind w:left="1474" w:right="1134"/>
        <w:rPr>
          <w:rStyle w:val="default"/>
          <w:rFonts w:cs="FrankRuehl" w:hint="cs"/>
          <w:strike/>
          <w:vanish/>
          <w:sz w:val="18"/>
          <w:szCs w:val="22"/>
          <w:shd w:val="clear" w:color="auto" w:fill="FFFF99"/>
          <w:rtl/>
        </w:rPr>
      </w:pPr>
      <w:r w:rsidRPr="00CD732A">
        <w:rPr>
          <w:rStyle w:val="default"/>
          <w:rFonts w:cs="FrankRuehl"/>
          <w:strike/>
          <w:vanish/>
          <w:sz w:val="18"/>
          <w:szCs w:val="22"/>
          <w:shd w:val="clear" w:color="auto" w:fill="FFFF99"/>
          <w:rtl/>
        </w:rPr>
        <w:t>א.</w:t>
      </w:r>
      <w:r w:rsidRPr="00CD732A">
        <w:rPr>
          <w:rStyle w:val="default"/>
          <w:rFonts w:cs="FrankRuehl"/>
          <w:strike/>
          <w:vanish/>
          <w:sz w:val="18"/>
          <w:szCs w:val="22"/>
          <w:shd w:val="clear" w:color="auto" w:fill="FFFF99"/>
          <w:rtl/>
        </w:rPr>
        <w:tab/>
        <w:t>מ</w:t>
      </w:r>
      <w:r w:rsidRPr="00CD732A">
        <w:rPr>
          <w:rStyle w:val="default"/>
          <w:rFonts w:cs="FrankRuehl" w:hint="cs"/>
          <w:strike/>
          <w:vanish/>
          <w:sz w:val="18"/>
          <w:szCs w:val="22"/>
          <w:shd w:val="clear" w:color="auto" w:fill="FFFF99"/>
          <w:rtl/>
        </w:rPr>
        <w:t>בקש רשיון טייס מתלמד או חידושו;</w:t>
      </w:r>
    </w:p>
    <w:p w:rsidR="00C243AE" w:rsidRPr="00CD732A" w:rsidRDefault="00C243AE" w:rsidP="00C243AE">
      <w:pPr>
        <w:pStyle w:val="P33"/>
        <w:spacing w:before="0"/>
        <w:ind w:left="1474" w:right="1134"/>
        <w:rPr>
          <w:rStyle w:val="default"/>
          <w:rFonts w:cs="FrankRuehl" w:hint="cs"/>
          <w:strike/>
          <w:vanish/>
          <w:sz w:val="18"/>
          <w:szCs w:val="22"/>
          <w:shd w:val="clear" w:color="auto" w:fill="FFFF99"/>
          <w:rtl/>
        </w:rPr>
      </w:pPr>
      <w:r w:rsidRPr="00CD732A">
        <w:rPr>
          <w:rStyle w:val="default"/>
          <w:rFonts w:cs="FrankRuehl"/>
          <w:strike/>
          <w:vanish/>
          <w:sz w:val="18"/>
          <w:szCs w:val="22"/>
          <w:shd w:val="clear" w:color="auto" w:fill="FFFF99"/>
          <w:rtl/>
        </w:rPr>
        <w:t>ב.</w:t>
      </w:r>
      <w:r w:rsidRPr="00CD732A">
        <w:rPr>
          <w:rStyle w:val="default"/>
          <w:rFonts w:cs="FrankRuehl"/>
          <w:strike/>
          <w:vanish/>
          <w:sz w:val="18"/>
          <w:szCs w:val="22"/>
          <w:shd w:val="clear" w:color="auto" w:fill="FFFF99"/>
          <w:rtl/>
        </w:rPr>
        <w:tab/>
        <w:t>מ</w:t>
      </w:r>
      <w:r w:rsidRPr="00CD732A">
        <w:rPr>
          <w:rStyle w:val="default"/>
          <w:rFonts w:cs="FrankRuehl" w:hint="cs"/>
          <w:strike/>
          <w:vanish/>
          <w:sz w:val="18"/>
          <w:szCs w:val="22"/>
          <w:shd w:val="clear" w:color="auto" w:fill="FFFF99"/>
          <w:rtl/>
        </w:rPr>
        <w:t>בקש רשיון טייס פרטי או חידושו;</w:t>
      </w:r>
    </w:p>
    <w:p w:rsidR="00C243AE" w:rsidRPr="00CD732A" w:rsidRDefault="00C243AE" w:rsidP="00C243AE">
      <w:pPr>
        <w:pStyle w:val="P22"/>
        <w:spacing w:before="0"/>
        <w:ind w:left="1021" w:right="1134"/>
        <w:rPr>
          <w:rStyle w:val="default"/>
          <w:rFonts w:cs="FrankRuehl" w:hint="cs"/>
          <w:strike/>
          <w:vanish/>
          <w:sz w:val="18"/>
          <w:szCs w:val="22"/>
          <w:shd w:val="clear" w:color="auto" w:fill="FFFF99"/>
          <w:rtl/>
        </w:rPr>
      </w:pPr>
      <w:r w:rsidRPr="00CD732A">
        <w:rPr>
          <w:rStyle w:val="default"/>
          <w:rFonts w:cs="FrankRuehl"/>
          <w:strike/>
          <w:vanish/>
          <w:sz w:val="18"/>
          <w:szCs w:val="22"/>
          <w:shd w:val="clear" w:color="auto" w:fill="FFFF99"/>
          <w:rtl/>
        </w:rPr>
        <w:t>(2)</w:t>
      </w:r>
      <w:r w:rsidRPr="00CD732A">
        <w:rPr>
          <w:rStyle w:val="default"/>
          <w:rFonts w:cs="FrankRuehl"/>
          <w:strike/>
          <w:vanish/>
          <w:sz w:val="18"/>
          <w:szCs w:val="22"/>
          <w:shd w:val="clear" w:color="auto" w:fill="FFFF99"/>
          <w:rtl/>
        </w:rPr>
        <w:tab/>
        <w:t>ב</w:t>
      </w:r>
      <w:r w:rsidRPr="00CD732A">
        <w:rPr>
          <w:rStyle w:val="default"/>
          <w:rFonts w:cs="FrankRuehl" w:hint="cs"/>
          <w:strike/>
          <w:vanish/>
          <w:sz w:val="18"/>
          <w:szCs w:val="22"/>
          <w:shd w:val="clear" w:color="auto" w:fill="FFFF99"/>
          <w:rtl/>
        </w:rPr>
        <w:t xml:space="preserve">דיקה רפואית תקופתית, בדיקת דם לכולינסטרזיה </w:t>
      </w:r>
      <w:r w:rsidRPr="00CD732A">
        <w:rPr>
          <w:rStyle w:val="default"/>
          <w:rFonts w:cs="FrankRuehl"/>
          <w:strike/>
          <w:vanish/>
          <w:sz w:val="18"/>
          <w:szCs w:val="22"/>
          <w:shd w:val="clear" w:color="auto" w:fill="FFFF99"/>
        </w:rPr>
        <w:t>(cholinestrezia)</w:t>
      </w:r>
      <w:r w:rsidRPr="00CD732A">
        <w:rPr>
          <w:rStyle w:val="default"/>
          <w:rFonts w:cs="FrankRuehl"/>
          <w:strike/>
          <w:vanish/>
          <w:sz w:val="18"/>
          <w:szCs w:val="22"/>
          <w:shd w:val="clear" w:color="auto" w:fill="FFFF99"/>
          <w:rtl/>
        </w:rPr>
        <w:t xml:space="preserve"> </w:t>
      </w:r>
      <w:r w:rsidRPr="00CD732A">
        <w:rPr>
          <w:rStyle w:val="default"/>
          <w:rFonts w:cs="FrankRuehl" w:hint="cs"/>
          <w:strike/>
          <w:vanish/>
          <w:sz w:val="18"/>
          <w:szCs w:val="22"/>
          <w:shd w:val="clear" w:color="auto" w:fill="FFFF99"/>
          <w:rtl/>
        </w:rPr>
        <w:t>ובדיקת ביקורת לכל אחד מאלה:</w:t>
      </w:r>
    </w:p>
    <w:p w:rsidR="00C243AE" w:rsidRPr="00CD732A" w:rsidRDefault="00C243AE" w:rsidP="00C243AE">
      <w:pPr>
        <w:pStyle w:val="P33"/>
        <w:spacing w:before="0"/>
        <w:ind w:left="1474" w:right="1134"/>
        <w:rPr>
          <w:rStyle w:val="default"/>
          <w:rFonts w:cs="FrankRuehl" w:hint="cs"/>
          <w:strike/>
          <w:vanish/>
          <w:sz w:val="18"/>
          <w:szCs w:val="22"/>
          <w:shd w:val="clear" w:color="auto" w:fill="FFFF99"/>
          <w:rtl/>
        </w:rPr>
      </w:pPr>
      <w:r w:rsidRPr="00CD732A">
        <w:rPr>
          <w:rStyle w:val="default"/>
          <w:rFonts w:cs="FrankRuehl"/>
          <w:strike/>
          <w:vanish/>
          <w:sz w:val="18"/>
          <w:szCs w:val="22"/>
          <w:shd w:val="clear" w:color="auto" w:fill="FFFF99"/>
          <w:rtl/>
        </w:rPr>
        <w:t>א.</w:t>
      </w:r>
      <w:r w:rsidRPr="00CD732A">
        <w:rPr>
          <w:rStyle w:val="default"/>
          <w:rFonts w:cs="FrankRuehl"/>
          <w:strike/>
          <w:vanish/>
          <w:sz w:val="18"/>
          <w:szCs w:val="22"/>
          <w:shd w:val="clear" w:color="auto" w:fill="FFFF99"/>
          <w:rtl/>
        </w:rPr>
        <w:tab/>
        <w:t>מ</w:t>
      </w:r>
      <w:r w:rsidRPr="00CD732A">
        <w:rPr>
          <w:rStyle w:val="default"/>
          <w:rFonts w:cs="FrankRuehl" w:hint="cs"/>
          <w:strike/>
          <w:vanish/>
          <w:sz w:val="18"/>
          <w:szCs w:val="22"/>
          <w:shd w:val="clear" w:color="auto" w:fill="FFFF99"/>
          <w:rtl/>
        </w:rPr>
        <w:t>בקש חידוש הגדר חקלאי;</w:t>
      </w:r>
    </w:p>
    <w:p w:rsidR="00C243AE" w:rsidRPr="00CD732A" w:rsidRDefault="00C243AE" w:rsidP="00C243AE">
      <w:pPr>
        <w:pStyle w:val="P33"/>
        <w:spacing w:before="0"/>
        <w:ind w:left="1474" w:right="1134"/>
        <w:rPr>
          <w:rStyle w:val="default"/>
          <w:rFonts w:cs="FrankRuehl" w:hint="cs"/>
          <w:strike/>
          <w:vanish/>
          <w:sz w:val="18"/>
          <w:szCs w:val="22"/>
          <w:shd w:val="clear" w:color="auto" w:fill="FFFF99"/>
          <w:rtl/>
        </w:rPr>
      </w:pPr>
      <w:r w:rsidRPr="00CD732A">
        <w:rPr>
          <w:rStyle w:val="default"/>
          <w:rFonts w:cs="FrankRuehl" w:hint="cs"/>
          <w:strike/>
          <w:vanish/>
          <w:sz w:val="18"/>
          <w:szCs w:val="22"/>
          <w:shd w:val="clear" w:color="auto" w:fill="FFFF99"/>
          <w:rtl/>
        </w:rPr>
        <w:t>ב</w:t>
      </w:r>
      <w:r w:rsidRPr="00CD732A">
        <w:rPr>
          <w:rStyle w:val="default"/>
          <w:rFonts w:cs="FrankRuehl"/>
          <w:strike/>
          <w:vanish/>
          <w:sz w:val="18"/>
          <w:szCs w:val="22"/>
          <w:shd w:val="clear" w:color="auto" w:fill="FFFF99"/>
          <w:rtl/>
        </w:rPr>
        <w:t>.</w:t>
      </w:r>
      <w:r w:rsidRPr="00CD732A">
        <w:rPr>
          <w:rStyle w:val="default"/>
          <w:rFonts w:cs="FrankRuehl"/>
          <w:strike/>
          <w:vanish/>
          <w:sz w:val="18"/>
          <w:szCs w:val="22"/>
          <w:shd w:val="clear" w:color="auto" w:fill="FFFF99"/>
          <w:rtl/>
        </w:rPr>
        <w:tab/>
        <w:t>מ</w:t>
      </w:r>
      <w:r w:rsidRPr="00CD732A">
        <w:rPr>
          <w:rStyle w:val="default"/>
          <w:rFonts w:cs="FrankRuehl" w:hint="cs"/>
          <w:strike/>
          <w:vanish/>
          <w:sz w:val="18"/>
          <w:szCs w:val="22"/>
          <w:shd w:val="clear" w:color="auto" w:fill="FFFF99"/>
          <w:rtl/>
        </w:rPr>
        <w:t>בקש חידוש רשיון מפקח על תנועה אוירית;</w:t>
      </w:r>
    </w:p>
    <w:p w:rsidR="00C243AE" w:rsidRPr="00CD732A" w:rsidRDefault="00C243AE" w:rsidP="00C243AE">
      <w:pPr>
        <w:pStyle w:val="P33"/>
        <w:spacing w:before="0"/>
        <w:ind w:left="1474" w:right="1134"/>
        <w:rPr>
          <w:rStyle w:val="default"/>
          <w:rFonts w:cs="FrankRuehl" w:hint="cs"/>
          <w:strike/>
          <w:vanish/>
          <w:sz w:val="18"/>
          <w:szCs w:val="22"/>
          <w:shd w:val="clear" w:color="auto" w:fill="FFFF99"/>
          <w:rtl/>
        </w:rPr>
      </w:pPr>
      <w:r w:rsidRPr="00CD732A">
        <w:rPr>
          <w:rStyle w:val="default"/>
          <w:rFonts w:cs="FrankRuehl" w:hint="cs"/>
          <w:strike/>
          <w:vanish/>
          <w:sz w:val="18"/>
          <w:szCs w:val="22"/>
          <w:shd w:val="clear" w:color="auto" w:fill="FFFF99"/>
          <w:rtl/>
        </w:rPr>
        <w:t>ג</w:t>
      </w:r>
      <w:r w:rsidRPr="00CD732A">
        <w:rPr>
          <w:rStyle w:val="default"/>
          <w:rFonts w:cs="FrankRuehl"/>
          <w:strike/>
          <w:vanish/>
          <w:sz w:val="18"/>
          <w:szCs w:val="22"/>
          <w:shd w:val="clear" w:color="auto" w:fill="FFFF99"/>
          <w:rtl/>
        </w:rPr>
        <w:t>.</w:t>
      </w:r>
      <w:r w:rsidRPr="00CD732A">
        <w:rPr>
          <w:rStyle w:val="default"/>
          <w:rFonts w:cs="FrankRuehl"/>
          <w:strike/>
          <w:vanish/>
          <w:sz w:val="18"/>
          <w:szCs w:val="22"/>
          <w:shd w:val="clear" w:color="auto" w:fill="FFFF99"/>
          <w:rtl/>
        </w:rPr>
        <w:tab/>
        <w:t>מ</w:t>
      </w:r>
      <w:r w:rsidRPr="00CD732A">
        <w:rPr>
          <w:rStyle w:val="default"/>
          <w:rFonts w:cs="FrankRuehl" w:hint="cs"/>
          <w:strike/>
          <w:vanish/>
          <w:sz w:val="18"/>
          <w:szCs w:val="22"/>
          <w:shd w:val="clear" w:color="auto" w:fill="FFFF99"/>
          <w:rtl/>
        </w:rPr>
        <w:t>בקש חידוש רשיון טכנאי טיס.</w:t>
      </w:r>
    </w:p>
    <w:p w:rsidR="00C243AE" w:rsidRPr="00CD732A" w:rsidRDefault="00C243AE" w:rsidP="00C243AE">
      <w:pPr>
        <w:pStyle w:val="P00"/>
        <w:spacing w:before="0"/>
        <w:ind w:left="0" w:right="1134"/>
        <w:rPr>
          <w:rStyle w:val="default"/>
          <w:rFonts w:cs="FrankRuehl" w:hint="cs"/>
          <w:strike/>
          <w:vanish/>
          <w:sz w:val="18"/>
          <w:szCs w:val="22"/>
          <w:shd w:val="clear" w:color="auto" w:fill="FFFF99"/>
          <w:rtl/>
        </w:rPr>
      </w:pPr>
      <w:r w:rsidRPr="00CD732A">
        <w:rPr>
          <w:rFonts w:cs="FrankRuehl"/>
          <w:vanish/>
          <w:sz w:val="18"/>
          <w:szCs w:val="22"/>
          <w:shd w:val="clear" w:color="auto" w:fill="FFFF99"/>
          <w:rtl/>
        </w:rPr>
        <w:tab/>
      </w:r>
      <w:r w:rsidRPr="00CD732A">
        <w:rPr>
          <w:rStyle w:val="default"/>
          <w:rFonts w:cs="FrankRuehl"/>
          <w:strike/>
          <w:vanish/>
          <w:sz w:val="18"/>
          <w:szCs w:val="22"/>
          <w:shd w:val="clear" w:color="auto" w:fill="FFFF99"/>
          <w:rtl/>
        </w:rPr>
        <w:t>(</w:t>
      </w:r>
      <w:r w:rsidRPr="00CD732A">
        <w:rPr>
          <w:rStyle w:val="default"/>
          <w:rFonts w:cs="FrankRuehl" w:hint="cs"/>
          <w:strike/>
          <w:vanish/>
          <w:sz w:val="18"/>
          <w:szCs w:val="22"/>
          <w:shd w:val="clear" w:color="auto" w:fill="FFFF99"/>
          <w:rtl/>
        </w:rPr>
        <w:t>ב)</w:t>
      </w:r>
      <w:r w:rsidRPr="00CD732A">
        <w:rPr>
          <w:rStyle w:val="default"/>
          <w:rFonts w:cs="FrankRuehl"/>
          <w:strike/>
          <w:vanish/>
          <w:sz w:val="18"/>
          <w:szCs w:val="22"/>
          <w:shd w:val="clear" w:color="auto" w:fill="FFFF99"/>
          <w:rtl/>
        </w:rPr>
        <w:tab/>
        <w:t>ר</w:t>
      </w:r>
      <w:r w:rsidRPr="00CD732A">
        <w:rPr>
          <w:rStyle w:val="default"/>
          <w:rFonts w:cs="FrankRuehl" w:hint="cs"/>
          <w:strike/>
          <w:vanish/>
          <w:sz w:val="18"/>
          <w:szCs w:val="22"/>
          <w:shd w:val="clear" w:color="auto" w:fill="FFFF99"/>
          <w:rtl/>
        </w:rPr>
        <w:t>ופא מורשה בכיר רשא</w:t>
      </w:r>
      <w:r w:rsidRPr="00CD732A">
        <w:rPr>
          <w:rStyle w:val="default"/>
          <w:rFonts w:cs="FrankRuehl"/>
          <w:strike/>
          <w:vanish/>
          <w:sz w:val="18"/>
          <w:szCs w:val="22"/>
          <w:shd w:val="clear" w:color="auto" w:fill="FFFF99"/>
          <w:rtl/>
        </w:rPr>
        <w:t>י</w:t>
      </w:r>
      <w:r w:rsidRPr="00CD732A">
        <w:rPr>
          <w:rStyle w:val="default"/>
          <w:rFonts w:cs="FrankRuehl" w:hint="cs"/>
          <w:strike/>
          <w:vanish/>
          <w:sz w:val="18"/>
          <w:szCs w:val="22"/>
          <w:shd w:val="clear" w:color="auto" w:fill="FFFF99"/>
          <w:rtl/>
        </w:rPr>
        <w:t xml:space="preserve"> </w:t>
      </w:r>
      <w:r w:rsidRPr="00CD732A">
        <w:rPr>
          <w:rStyle w:val="default"/>
          <w:rFonts w:cs="FrankRuehl"/>
          <w:strike/>
          <w:vanish/>
          <w:sz w:val="18"/>
          <w:szCs w:val="22"/>
          <w:shd w:val="clear" w:color="auto" w:fill="FFFF99"/>
          <w:rtl/>
        </w:rPr>
        <w:t>–</w:t>
      </w:r>
    </w:p>
    <w:p w:rsidR="00C243AE" w:rsidRPr="00CD732A" w:rsidRDefault="00C243AE" w:rsidP="00C243AE">
      <w:pPr>
        <w:pStyle w:val="P22"/>
        <w:spacing w:before="0"/>
        <w:ind w:left="1021" w:right="1134"/>
        <w:rPr>
          <w:rStyle w:val="default"/>
          <w:rFonts w:cs="FrankRuehl" w:hint="cs"/>
          <w:strike/>
          <w:vanish/>
          <w:sz w:val="18"/>
          <w:szCs w:val="22"/>
          <w:shd w:val="clear" w:color="auto" w:fill="FFFF99"/>
          <w:rtl/>
        </w:rPr>
      </w:pPr>
      <w:r w:rsidRPr="00CD732A">
        <w:rPr>
          <w:rStyle w:val="default"/>
          <w:rFonts w:cs="FrankRuehl"/>
          <w:strike/>
          <w:vanish/>
          <w:sz w:val="18"/>
          <w:szCs w:val="22"/>
          <w:shd w:val="clear" w:color="auto" w:fill="FFFF99"/>
          <w:rtl/>
        </w:rPr>
        <w:t>(1)</w:t>
      </w:r>
      <w:r w:rsidRPr="00CD732A">
        <w:rPr>
          <w:rStyle w:val="default"/>
          <w:rFonts w:cs="FrankRuehl"/>
          <w:strike/>
          <w:vanish/>
          <w:sz w:val="18"/>
          <w:szCs w:val="22"/>
          <w:shd w:val="clear" w:color="auto" w:fill="FFFF99"/>
          <w:rtl/>
        </w:rPr>
        <w:tab/>
        <w:t>ל</w:t>
      </w:r>
      <w:r w:rsidRPr="00CD732A">
        <w:rPr>
          <w:rStyle w:val="default"/>
          <w:rFonts w:cs="FrankRuehl" w:hint="cs"/>
          <w:strike/>
          <w:vanish/>
          <w:sz w:val="18"/>
          <w:szCs w:val="22"/>
          <w:shd w:val="clear" w:color="auto" w:fill="FFFF99"/>
          <w:rtl/>
        </w:rPr>
        <w:t>ערוך את כל הבדיקות הרפואיות שרופא מורשה רשאי לערוך בהתאם לתקנת משנה (א);</w:t>
      </w:r>
    </w:p>
    <w:p w:rsidR="00C243AE" w:rsidRPr="00CD732A" w:rsidRDefault="00C243AE" w:rsidP="00C243AE">
      <w:pPr>
        <w:pStyle w:val="P22"/>
        <w:spacing w:before="0"/>
        <w:ind w:left="1021" w:right="1134"/>
        <w:rPr>
          <w:rStyle w:val="default"/>
          <w:rFonts w:cs="FrankRuehl" w:hint="cs"/>
          <w:strike/>
          <w:vanish/>
          <w:sz w:val="18"/>
          <w:szCs w:val="22"/>
          <w:shd w:val="clear" w:color="auto" w:fill="FFFF99"/>
          <w:rtl/>
        </w:rPr>
      </w:pPr>
      <w:r w:rsidRPr="00CD732A">
        <w:rPr>
          <w:rStyle w:val="default"/>
          <w:rFonts w:cs="FrankRuehl"/>
          <w:strike/>
          <w:vanish/>
          <w:sz w:val="18"/>
          <w:szCs w:val="22"/>
          <w:shd w:val="clear" w:color="auto" w:fill="FFFF99"/>
          <w:rtl/>
        </w:rPr>
        <w:t>(2)</w:t>
      </w:r>
      <w:r w:rsidRPr="00CD732A">
        <w:rPr>
          <w:rStyle w:val="default"/>
          <w:rFonts w:cs="FrankRuehl"/>
          <w:strike/>
          <w:vanish/>
          <w:sz w:val="18"/>
          <w:szCs w:val="22"/>
          <w:shd w:val="clear" w:color="auto" w:fill="FFFF99"/>
          <w:rtl/>
        </w:rPr>
        <w:tab/>
        <w:t>ל</w:t>
      </w:r>
      <w:r w:rsidRPr="00CD732A">
        <w:rPr>
          <w:rStyle w:val="default"/>
          <w:rFonts w:cs="FrankRuehl" w:hint="cs"/>
          <w:strike/>
          <w:vanish/>
          <w:sz w:val="18"/>
          <w:szCs w:val="22"/>
          <w:shd w:val="clear" w:color="auto" w:fill="FFFF99"/>
          <w:rtl/>
        </w:rPr>
        <w:t>ערוך את כל הבדיקות הרפואיות, למעט בדיקות ראשוניות ובדיקות תקופתיות לעובד טיס המועסק בטיסה מסחרית שמלאו לו 60 שנים, שועדה רפואית רשאית לערוך בהתאם לתקנת משנה (ג).</w:t>
      </w:r>
    </w:p>
    <w:p w:rsidR="00C243AE" w:rsidRPr="002A7DEB" w:rsidRDefault="00C243AE" w:rsidP="002A7DEB">
      <w:pPr>
        <w:pStyle w:val="P00"/>
        <w:spacing w:before="0"/>
        <w:ind w:left="0" w:right="1134"/>
        <w:rPr>
          <w:rStyle w:val="default"/>
          <w:rFonts w:cs="FrankRuehl" w:hint="cs"/>
          <w:sz w:val="2"/>
          <w:szCs w:val="2"/>
          <w:rtl/>
        </w:rPr>
      </w:pPr>
      <w:r w:rsidRPr="00CD732A">
        <w:rPr>
          <w:rFonts w:cs="FrankRuehl"/>
          <w:vanish/>
          <w:sz w:val="18"/>
          <w:szCs w:val="22"/>
          <w:shd w:val="clear" w:color="auto" w:fill="FFFF99"/>
          <w:rtl/>
        </w:rPr>
        <w:tab/>
      </w:r>
      <w:r w:rsidRPr="00CD732A">
        <w:rPr>
          <w:rStyle w:val="default"/>
          <w:rFonts w:cs="FrankRuehl"/>
          <w:strike/>
          <w:vanish/>
          <w:sz w:val="18"/>
          <w:szCs w:val="22"/>
          <w:shd w:val="clear" w:color="auto" w:fill="FFFF99"/>
          <w:rtl/>
        </w:rPr>
        <w:t>(ג</w:t>
      </w:r>
      <w:r w:rsidRPr="00CD732A">
        <w:rPr>
          <w:rStyle w:val="default"/>
          <w:rFonts w:cs="FrankRuehl" w:hint="cs"/>
          <w:strike/>
          <w:vanish/>
          <w:sz w:val="18"/>
          <w:szCs w:val="22"/>
          <w:shd w:val="clear" w:color="auto" w:fill="FFFF99"/>
          <w:rtl/>
        </w:rPr>
        <w:t>)</w:t>
      </w:r>
      <w:r w:rsidRPr="00CD732A">
        <w:rPr>
          <w:rStyle w:val="default"/>
          <w:rFonts w:cs="FrankRuehl"/>
          <w:strike/>
          <w:vanish/>
          <w:sz w:val="18"/>
          <w:szCs w:val="22"/>
          <w:shd w:val="clear" w:color="auto" w:fill="FFFF99"/>
          <w:rtl/>
        </w:rPr>
        <w:tab/>
        <w:t>ו</w:t>
      </w:r>
      <w:r w:rsidRPr="00CD732A">
        <w:rPr>
          <w:rStyle w:val="default"/>
          <w:rFonts w:cs="FrankRuehl" w:hint="cs"/>
          <w:strike/>
          <w:vanish/>
          <w:sz w:val="18"/>
          <w:szCs w:val="22"/>
          <w:shd w:val="clear" w:color="auto" w:fill="FFFF99"/>
          <w:rtl/>
        </w:rPr>
        <w:t>עדה רפואית רשאית לערוך בדיקה רפואית ראשונית, בדיקה רפואית תקופתית לרבות בדיקה רפואית תקופתית לעובד טיס המועסק בטיסה מסחרית שמלאו לו 60 שנים, ובדיקת ביקורת לכל מבקש רשיון, הגדר או חידושם שלצורך הוצאתם או חידושם נדרשות בדיקות רפואיות אלה.</w:t>
      </w:r>
      <w:bookmarkEnd w:id="158"/>
    </w:p>
    <w:p w:rsidR="00CD2F98" w:rsidRDefault="00CD2F98" w:rsidP="002A7DEB">
      <w:pPr>
        <w:pStyle w:val="P00"/>
        <w:spacing w:before="72"/>
        <w:ind w:left="0" w:right="1134"/>
        <w:rPr>
          <w:rStyle w:val="default"/>
          <w:rFonts w:cs="FrankRuehl" w:hint="cs"/>
          <w:rtl/>
        </w:rPr>
      </w:pPr>
      <w:bookmarkStart w:id="159" w:name="Seif69"/>
      <w:bookmarkEnd w:id="159"/>
      <w:r>
        <w:rPr>
          <w:rStyle w:val="big-number"/>
        </w:rPr>
        <w:pict>
          <v:rect id="_x0000_s2177" style="position:absolute;left:0;text-align:left;margin-left:464.5pt;margin-top:8.05pt;width:75.05pt;height:26.95pt;z-index:251410944" o:allowincell="f" filled="f" stroked="f" strokecolor="lime" strokeweight=".25pt">
            <v:textbox style="mso-next-textbox:#_x0000_s2177" inset="0,0,0,0">
              <w:txbxContent>
                <w:p w:rsidR="00EF5FC7" w:rsidRDefault="00EF5FC7">
                  <w:pPr>
                    <w:spacing w:line="160" w:lineRule="exact"/>
                    <w:jc w:val="left"/>
                    <w:rPr>
                      <w:rFonts w:cs="Miriam"/>
                      <w:sz w:val="18"/>
                      <w:szCs w:val="18"/>
                      <w:rtl/>
                    </w:rPr>
                  </w:pPr>
                  <w:r>
                    <w:rPr>
                      <w:rFonts w:cs="Miriam"/>
                      <w:sz w:val="18"/>
                      <w:szCs w:val="18"/>
                      <w:rtl/>
                    </w:rPr>
                    <w:t>תק</w:t>
                  </w:r>
                  <w:r>
                    <w:rPr>
                      <w:rFonts w:cs="Miriam" w:hint="cs"/>
                      <w:sz w:val="18"/>
                      <w:szCs w:val="18"/>
                      <w:rtl/>
                    </w:rPr>
                    <w:t>ופת תוקפה של תעודה רפואית</w:t>
                  </w:r>
                </w:p>
                <w:p w:rsidR="00EF5FC7" w:rsidRDefault="00EF5FC7" w:rsidP="002A7DEB">
                  <w:pPr>
                    <w:spacing w:line="160" w:lineRule="exact"/>
                    <w:jc w:val="left"/>
                    <w:rPr>
                      <w:rFonts w:cs="Miriam"/>
                      <w:noProof/>
                      <w:sz w:val="18"/>
                      <w:szCs w:val="18"/>
                      <w:rtl/>
                    </w:rPr>
                  </w:pPr>
                  <w:r>
                    <w:rPr>
                      <w:rFonts w:cs="Miriam" w:hint="cs"/>
                      <w:sz w:val="18"/>
                      <w:szCs w:val="18"/>
                      <w:rtl/>
                    </w:rPr>
                    <w:t>תק' תשע"ו-2016</w:t>
                  </w:r>
                </w:p>
              </w:txbxContent>
            </v:textbox>
            <w10:anchorlock/>
          </v:rect>
        </w:pict>
      </w:r>
      <w:r>
        <w:rPr>
          <w:rStyle w:val="big-number"/>
          <w:rtl/>
        </w:rPr>
        <w:t>66</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2A7DEB" w:rsidRPr="002A7DEB">
        <w:rPr>
          <w:rStyle w:val="default"/>
          <w:rFonts w:cs="FrankRuehl" w:hint="cs"/>
          <w:rtl/>
        </w:rPr>
        <w:t>סוג דרגת בריאות של תעודה רפואית יהיה כמפורט בפרק ה-1 לתוספת הראשונה</w:t>
      </w:r>
      <w:r w:rsidR="002A7DEB">
        <w:rPr>
          <w:rStyle w:val="default"/>
          <w:rFonts w:cs="FrankRuehl" w:hint="cs"/>
          <w:rtl/>
        </w:rPr>
        <w:t>.</w:t>
      </w:r>
    </w:p>
    <w:p w:rsidR="002A7DEB" w:rsidRDefault="002A7DEB" w:rsidP="002A7DEB">
      <w:pPr>
        <w:pStyle w:val="P00"/>
        <w:spacing w:before="72"/>
        <w:ind w:left="0" w:right="1134"/>
        <w:rPr>
          <w:rStyle w:val="default"/>
          <w:rFonts w:cs="FrankRuehl" w:hint="cs"/>
          <w:rtl/>
        </w:rPr>
      </w:pPr>
    </w:p>
    <w:p w:rsidR="00CD2F98" w:rsidRDefault="00CD2F98" w:rsidP="002A7DEB">
      <w:pPr>
        <w:pStyle w:val="P00"/>
        <w:spacing w:before="72"/>
        <w:ind w:left="0" w:right="1134"/>
        <w:rPr>
          <w:rStyle w:val="default"/>
          <w:rFonts w:cs="FrankRuehl"/>
          <w:rtl/>
        </w:rPr>
      </w:pPr>
      <w:r w:rsidRPr="002A7DEB">
        <w:rPr>
          <w:rStyle w:val="default"/>
          <w:rFonts w:cs="FrankRuehl"/>
        </w:rPr>
        <w:pict>
          <v:rect id="_x0000_s2178" style="position:absolute;left:0;text-align:left;margin-left:464.5pt;margin-top:8.05pt;width:75.05pt;height:10pt;z-index:251411968" o:allowincell="f" filled="f" stroked="f" strokecolor="lime" strokeweight=".25pt">
            <v:textbox inset="0,0,0,0">
              <w:txbxContent>
                <w:p w:rsidR="00EF5FC7" w:rsidRDefault="00EF5FC7" w:rsidP="002A7DEB">
                  <w:pPr>
                    <w:spacing w:line="160" w:lineRule="exact"/>
                    <w:jc w:val="left"/>
                    <w:rPr>
                      <w:rFonts w:cs="Miriam"/>
                      <w:noProof/>
                      <w:sz w:val="18"/>
                      <w:szCs w:val="18"/>
                      <w:rtl/>
                    </w:rPr>
                  </w:pPr>
                  <w:r>
                    <w:rPr>
                      <w:rFonts w:cs="Miriam" w:hint="cs"/>
                      <w:sz w:val="18"/>
                      <w:szCs w:val="18"/>
                      <w:rtl/>
                    </w:rPr>
                    <w:t>תק' תשע"ו-2016</w:t>
                  </w:r>
                </w:p>
              </w:txbxContent>
            </v:textbox>
            <w10:anchorlock/>
          </v:rect>
        </w:pict>
      </w:r>
      <w:r w:rsidRPr="002A7DEB">
        <w:rPr>
          <w:rStyle w:val="default"/>
          <w:rFonts w:cs="FrankRuehl"/>
          <w:rtl/>
        </w:rPr>
        <w:tab/>
      </w:r>
      <w:r>
        <w:rPr>
          <w:rStyle w:val="default"/>
          <w:rFonts w:cs="FrankRuehl"/>
          <w:rtl/>
        </w:rPr>
        <w:t>(</w:t>
      </w:r>
      <w:r>
        <w:rPr>
          <w:rStyle w:val="default"/>
          <w:rFonts w:cs="FrankRuehl" w:hint="cs"/>
          <w:rtl/>
        </w:rPr>
        <w:t>א1)</w:t>
      </w:r>
      <w:r>
        <w:rPr>
          <w:rStyle w:val="default"/>
          <w:rFonts w:cs="FrankRuehl"/>
          <w:rtl/>
        </w:rPr>
        <w:tab/>
      </w:r>
      <w:r w:rsidR="002A7DEB" w:rsidRPr="002A7DEB">
        <w:rPr>
          <w:rStyle w:val="default"/>
          <w:rFonts w:cs="FrankRuehl" w:hint="cs"/>
          <w:rtl/>
        </w:rPr>
        <w:t>תעודה רפואית תהיה תקפה מיום נתינתה</w:t>
      </w:r>
      <w:r>
        <w:rPr>
          <w:rStyle w:val="default"/>
          <w:rFonts w:cs="FrankRuehl" w:hint="cs"/>
          <w:rtl/>
        </w:rPr>
        <w:t>.</w:t>
      </w:r>
    </w:p>
    <w:p w:rsidR="002A7DEB" w:rsidRPr="002A7DEB" w:rsidRDefault="002A7DEB" w:rsidP="002A7DEB">
      <w:pPr>
        <w:pStyle w:val="P00"/>
        <w:spacing w:before="72"/>
        <w:ind w:left="0" w:right="1134"/>
        <w:rPr>
          <w:rStyle w:val="default"/>
          <w:rFonts w:cs="FrankRuehl" w:hint="cs"/>
          <w:rtl/>
        </w:rPr>
      </w:pPr>
      <w:r w:rsidRPr="002A7DEB">
        <w:rPr>
          <w:rStyle w:val="default"/>
          <w:rFonts w:cs="FrankRuehl" w:hint="cs"/>
          <w:rtl/>
        </w:rPr>
        <w:tab/>
        <w:t>(א2)</w:t>
      </w:r>
      <w:r w:rsidRPr="002A7DEB">
        <w:rPr>
          <w:rStyle w:val="default"/>
          <w:rFonts w:cs="FrankRuehl" w:hint="cs"/>
          <w:rtl/>
        </w:rPr>
        <w:tab/>
        <w:t>תקופת התוקף של תעודה רפואית –</w:t>
      </w:r>
    </w:p>
    <w:p w:rsidR="002A7DEB" w:rsidRPr="002A7DEB" w:rsidRDefault="002A7DEB" w:rsidP="002A7DEB">
      <w:pPr>
        <w:pStyle w:val="P22"/>
        <w:spacing w:before="72"/>
        <w:ind w:left="1021" w:right="1134"/>
        <w:rPr>
          <w:rStyle w:val="default"/>
          <w:rFonts w:cs="FrankRuehl" w:hint="cs"/>
          <w:rtl/>
        </w:rPr>
      </w:pPr>
      <w:r w:rsidRPr="002A7DEB">
        <w:rPr>
          <w:rStyle w:val="default"/>
          <w:rFonts w:cs="FrankRuehl" w:hint="cs"/>
          <w:rtl/>
        </w:rPr>
        <w:t>(1)</w:t>
      </w:r>
      <w:r w:rsidRPr="002A7DEB">
        <w:rPr>
          <w:rStyle w:val="default"/>
          <w:rFonts w:cs="FrankRuehl" w:hint="cs"/>
          <w:rtl/>
        </w:rPr>
        <w:tab/>
        <w:t>תהיה למשך הזמן המפורט בטבלה בפרק ה-12 לתוספת הראשונה, זולת אם מצא רופא הרשות כי תוצאות הבדיקה הרפואית שבוצעה למבקש מחייבות את קיצור תקופת תוקפה;</w:t>
      </w:r>
    </w:p>
    <w:p w:rsidR="002A7DEB" w:rsidRPr="002A7DEB" w:rsidRDefault="002A7DEB" w:rsidP="002A7DEB">
      <w:pPr>
        <w:pStyle w:val="P22"/>
        <w:spacing w:before="72"/>
        <w:ind w:left="1021" w:right="1134"/>
        <w:rPr>
          <w:rStyle w:val="default"/>
          <w:rFonts w:cs="FrankRuehl" w:hint="cs"/>
          <w:rtl/>
        </w:rPr>
      </w:pPr>
      <w:r w:rsidRPr="002A7DEB">
        <w:rPr>
          <w:rStyle w:val="default"/>
          <w:rFonts w:cs="FrankRuehl" w:hint="cs"/>
          <w:rtl/>
        </w:rPr>
        <w:t>(2)</w:t>
      </w:r>
      <w:r w:rsidRPr="002A7DEB">
        <w:rPr>
          <w:rStyle w:val="default"/>
          <w:rFonts w:cs="FrankRuehl" w:hint="cs"/>
          <w:rtl/>
        </w:rPr>
        <w:tab/>
        <w:t>תימנה מיום עריכת הבדיקה כאמור בתקנות 61(א)(2) או (ב)(2), לפי העניין.</w:t>
      </w:r>
    </w:p>
    <w:p w:rsidR="002A7DEB" w:rsidRDefault="002A7DEB" w:rsidP="002A7DEB">
      <w:pPr>
        <w:pStyle w:val="P00"/>
        <w:spacing w:before="72"/>
        <w:ind w:left="0" w:right="1134"/>
        <w:rPr>
          <w:rStyle w:val="default"/>
          <w:rFonts w:cs="FrankRuehl"/>
          <w:rtl/>
        </w:rPr>
      </w:pPr>
      <w:r w:rsidRPr="002A7DEB">
        <w:rPr>
          <w:rStyle w:val="default"/>
          <w:rFonts w:cs="FrankRuehl"/>
        </w:rPr>
        <w:pict>
          <v:rect id="_x0000_s2931" style="position:absolute;left:0;text-align:left;margin-left:464.5pt;margin-top:8.05pt;width:75.05pt;height:10pt;z-index:251937280" o:allowincell="f" filled="f" stroked="f" strokecolor="lime" strokeweight=".25pt">
            <v:textbox inset="0,0,0,0">
              <w:txbxContent>
                <w:p w:rsidR="00EF5FC7" w:rsidRDefault="00EF5FC7" w:rsidP="002A7DEB">
                  <w:pPr>
                    <w:spacing w:line="160" w:lineRule="exact"/>
                    <w:jc w:val="left"/>
                    <w:rPr>
                      <w:rFonts w:cs="Miriam"/>
                      <w:noProof/>
                      <w:sz w:val="18"/>
                      <w:szCs w:val="18"/>
                      <w:rtl/>
                    </w:rPr>
                  </w:pPr>
                  <w:r>
                    <w:rPr>
                      <w:rFonts w:cs="Miriam" w:hint="cs"/>
                      <w:sz w:val="18"/>
                      <w:szCs w:val="18"/>
                      <w:rtl/>
                    </w:rPr>
                    <w:t>תק' תשע"ו-2016</w:t>
                  </w:r>
                </w:p>
              </w:txbxContent>
            </v:textbox>
            <w10:anchorlock/>
          </v:rect>
        </w:pict>
      </w:r>
      <w:r w:rsidRPr="002A7DEB">
        <w:rPr>
          <w:rStyle w:val="default"/>
          <w:rFonts w:cs="FrankRuehl"/>
          <w:rtl/>
        </w:rPr>
        <w:tab/>
      </w:r>
      <w:r>
        <w:rPr>
          <w:rStyle w:val="default"/>
          <w:rFonts w:cs="FrankRuehl"/>
          <w:rtl/>
        </w:rPr>
        <w:t>(</w:t>
      </w:r>
      <w:r w:rsidRPr="002A7DEB">
        <w:rPr>
          <w:rStyle w:val="default"/>
          <w:rFonts w:cs="FrankRuehl" w:hint="cs"/>
          <w:rtl/>
        </w:rPr>
        <w:t>א3)</w:t>
      </w:r>
      <w:r w:rsidRPr="002A7DEB">
        <w:rPr>
          <w:rStyle w:val="default"/>
          <w:rFonts w:cs="FrankRuehl" w:hint="cs"/>
          <w:rtl/>
        </w:rPr>
        <w:tab/>
        <w:t>על אף האמור בתקנת משנה (א2), לעניין מניין תקופת תוקפה של תעודה רפואית, יראו בדיקה רפואית שבוצעה כאמור בתקנה 61(א)(2) או (ב)(2), בתוך 45 ימים לפני יום פקיעת תוקפה של התעודה הרפואית שבידי בעל הרישיון, כאילו בוצעה ביום פקיעת התוקף שלה</w:t>
      </w:r>
      <w:r>
        <w:rPr>
          <w:rStyle w:val="default"/>
          <w:rFonts w:cs="FrankRuehl" w:hint="cs"/>
          <w:rtl/>
        </w:rPr>
        <w:t>.</w:t>
      </w:r>
    </w:p>
    <w:p w:rsidR="002A7DEB" w:rsidRDefault="002A7DEB" w:rsidP="002A7DEB">
      <w:pPr>
        <w:pStyle w:val="P00"/>
        <w:spacing w:before="72"/>
        <w:ind w:left="0" w:right="1134"/>
        <w:rPr>
          <w:rStyle w:val="default"/>
          <w:rFonts w:cs="FrankRuehl"/>
          <w:rtl/>
        </w:rPr>
      </w:pPr>
      <w:r w:rsidRPr="002A7DEB">
        <w:rPr>
          <w:rStyle w:val="default"/>
          <w:rFonts w:cs="FrankRuehl"/>
        </w:rPr>
        <w:pict>
          <v:rect id="_x0000_s2932" style="position:absolute;left:0;text-align:left;margin-left:464.5pt;margin-top:8.05pt;width:75.05pt;height:10pt;z-index:251938304" o:allowincell="f" filled="f" stroked="f" strokecolor="lime" strokeweight=".25pt">
            <v:textbox inset="0,0,0,0">
              <w:txbxContent>
                <w:p w:rsidR="00EF5FC7" w:rsidRDefault="00EF5FC7" w:rsidP="002A7DEB">
                  <w:pPr>
                    <w:spacing w:line="160" w:lineRule="exact"/>
                    <w:jc w:val="left"/>
                    <w:rPr>
                      <w:rFonts w:cs="Miriam"/>
                      <w:noProof/>
                      <w:sz w:val="18"/>
                      <w:szCs w:val="18"/>
                      <w:rtl/>
                    </w:rPr>
                  </w:pPr>
                  <w:r>
                    <w:rPr>
                      <w:rFonts w:cs="Miriam" w:hint="cs"/>
                      <w:sz w:val="18"/>
                      <w:szCs w:val="18"/>
                      <w:rtl/>
                    </w:rPr>
                    <w:t>תק' תשע"ו-2016</w:t>
                  </w:r>
                </w:p>
              </w:txbxContent>
            </v:textbox>
            <w10:anchorlock/>
          </v:rect>
        </w:pict>
      </w:r>
      <w:r w:rsidRPr="002A7DEB">
        <w:rPr>
          <w:rStyle w:val="default"/>
          <w:rFonts w:cs="FrankRuehl"/>
          <w:rtl/>
        </w:rPr>
        <w:tab/>
      </w:r>
      <w:r>
        <w:rPr>
          <w:rStyle w:val="default"/>
          <w:rFonts w:cs="FrankRuehl"/>
          <w:rtl/>
        </w:rPr>
        <w:t>(</w:t>
      </w:r>
      <w:r w:rsidRPr="002A7DEB">
        <w:rPr>
          <w:rStyle w:val="default"/>
          <w:rFonts w:cs="FrankRuehl" w:hint="cs"/>
          <w:rtl/>
        </w:rPr>
        <w:t>א4)</w:t>
      </w:r>
      <w:r w:rsidRPr="002A7DEB">
        <w:rPr>
          <w:rStyle w:val="default"/>
          <w:rFonts w:cs="FrankRuehl" w:hint="cs"/>
          <w:rtl/>
        </w:rPr>
        <w:tab/>
        <w:t>תוקפה של תעודה רפואית יצוין בגוף התעודה</w:t>
      </w:r>
      <w:r>
        <w:rPr>
          <w:rStyle w:val="default"/>
          <w:rFonts w:cs="FrankRuehl" w:hint="cs"/>
          <w:rtl/>
        </w:rPr>
        <w:t>.</w:t>
      </w:r>
    </w:p>
    <w:p w:rsidR="00CD2F98" w:rsidRDefault="00CD2F98">
      <w:pPr>
        <w:pStyle w:val="P00"/>
        <w:spacing w:before="72"/>
        <w:ind w:left="0" w:right="1134"/>
        <w:rPr>
          <w:rStyle w:val="default"/>
          <w:rFonts w:cs="FrankRuehl"/>
          <w:rtl/>
        </w:rPr>
      </w:pPr>
      <w:r>
        <w:rPr>
          <w:rFonts w:cs="FrankRuehl"/>
          <w:rtl/>
          <w:lang w:val="he-IL"/>
        </w:rPr>
        <w:pict>
          <v:shape id="_x0000_s2650" type="#_x0000_t202" style="position:absolute;left:0;text-align:left;margin-left:470.25pt;margin-top:7.1pt;width:1in;height:11.2pt;z-index:251876864" filled="f" stroked="f">
            <v:textbox inset="1mm,0,1mm,0">
              <w:txbxContent>
                <w:p w:rsidR="00EF5FC7" w:rsidRDefault="00EF5FC7">
                  <w:pPr>
                    <w:spacing w:line="160" w:lineRule="exact"/>
                    <w:jc w:val="left"/>
                    <w:rPr>
                      <w:rFonts w:cs="Miriam" w:hint="cs"/>
                      <w:sz w:val="18"/>
                      <w:szCs w:val="18"/>
                      <w:rtl/>
                    </w:rPr>
                  </w:pPr>
                  <w:r>
                    <w:rPr>
                      <w:rFonts w:cs="Miriam" w:hint="cs"/>
                      <w:sz w:val="18"/>
                      <w:szCs w:val="18"/>
                      <w:rtl/>
                    </w:rPr>
                    <w:t>תק' תשס"ה-2005</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בלי לגרוע מהאמור בתקנת משנה (א), </w:t>
      </w:r>
      <w:r>
        <w:rPr>
          <w:rStyle w:val="default"/>
          <w:rFonts w:cs="FrankRuehl"/>
          <w:rtl/>
        </w:rPr>
        <w:t>ת</w:t>
      </w:r>
      <w:r>
        <w:rPr>
          <w:rStyle w:val="default"/>
          <w:rFonts w:cs="FrankRuehl" w:hint="cs"/>
          <w:rtl/>
        </w:rPr>
        <w:t xml:space="preserve">וקפה של תעודה רפואית יפקע </w:t>
      </w:r>
      <w:r>
        <w:rPr>
          <w:rStyle w:val="default"/>
          <w:rFonts w:cs="FrankRuehl"/>
          <w:rtl/>
        </w:rPr>
        <w:t>ב</w:t>
      </w:r>
      <w:r>
        <w:rPr>
          <w:rStyle w:val="default"/>
          <w:rFonts w:cs="FrankRuehl" w:hint="cs"/>
          <w:rtl/>
        </w:rPr>
        <w:t xml:space="preserve">כל אחד מאלה: </w:t>
      </w:r>
    </w:p>
    <w:p w:rsidR="00CD2F98" w:rsidRDefault="002A7DEB" w:rsidP="002A7DEB">
      <w:pPr>
        <w:pStyle w:val="P22"/>
        <w:spacing w:before="72"/>
        <w:ind w:left="1021" w:right="1134"/>
        <w:rPr>
          <w:rStyle w:val="default"/>
          <w:rFonts w:cs="FrankRuehl"/>
          <w:rtl/>
        </w:rPr>
      </w:pPr>
      <w:r>
        <w:rPr>
          <w:rFonts w:cs="FrankRuehl"/>
          <w:rtl/>
          <w:lang w:eastAsia="en-US"/>
        </w:rPr>
        <w:pict>
          <v:shape id="_x0000_s2935" type="#_x0000_t202" style="position:absolute;left:0;text-align:left;margin-left:470.35pt;margin-top:7.1pt;width:1in;height:11.2pt;z-index:251939328" filled="f" stroked="f">
            <v:textbox inset="1mm,0,1mm,0">
              <w:txbxContent>
                <w:p w:rsidR="00EF5FC7" w:rsidRDefault="00EF5FC7" w:rsidP="002A7DEB">
                  <w:pPr>
                    <w:spacing w:line="160" w:lineRule="exact"/>
                    <w:jc w:val="left"/>
                    <w:rPr>
                      <w:rFonts w:cs="Miriam"/>
                      <w:noProof/>
                      <w:sz w:val="18"/>
                      <w:szCs w:val="18"/>
                      <w:rtl/>
                    </w:rPr>
                  </w:pPr>
                  <w:r>
                    <w:rPr>
                      <w:rFonts w:cs="Miriam" w:hint="cs"/>
                      <w:sz w:val="18"/>
                      <w:szCs w:val="18"/>
                      <w:rtl/>
                    </w:rPr>
                    <w:t>תק' תשע"ו-2016</w:t>
                  </w:r>
                </w:p>
              </w:txbxContent>
            </v:textbox>
            <w10:anchorlock/>
          </v:shape>
        </w:pict>
      </w:r>
      <w:r w:rsidR="00CD2F98">
        <w:rPr>
          <w:rStyle w:val="default"/>
          <w:rFonts w:cs="FrankRuehl"/>
          <w:rtl/>
        </w:rPr>
        <w:t>(1)</w:t>
      </w:r>
      <w:r w:rsidR="00CD2F98">
        <w:rPr>
          <w:rStyle w:val="default"/>
          <w:rFonts w:cs="FrankRuehl"/>
          <w:rtl/>
        </w:rPr>
        <w:tab/>
        <w:t>ע</w:t>
      </w:r>
      <w:r w:rsidR="00CD2F98">
        <w:rPr>
          <w:rStyle w:val="default"/>
          <w:rFonts w:cs="FrankRuehl" w:hint="cs"/>
          <w:rtl/>
        </w:rPr>
        <w:t xml:space="preserve">ם קרות תאונה כמשמעותה בתקנות </w:t>
      </w:r>
      <w:r>
        <w:rPr>
          <w:rStyle w:val="default"/>
          <w:rFonts w:cs="FrankRuehl" w:hint="cs"/>
          <w:rtl/>
        </w:rPr>
        <w:t>ה</w:t>
      </w:r>
      <w:r w:rsidR="00CD2F98">
        <w:rPr>
          <w:rStyle w:val="default"/>
          <w:rFonts w:cs="FrankRuehl" w:hint="cs"/>
          <w:rtl/>
        </w:rPr>
        <w:t xml:space="preserve">חקירה; </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 xml:space="preserve">ם תחילת אישפוז בבית חולים; </w:t>
      </w:r>
    </w:p>
    <w:p w:rsidR="00CD2F98" w:rsidRDefault="00CD2F98">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 xml:space="preserve">תום היום החמישה עשר להעדרות רצופה מהעבודה עקב מחלה; </w:t>
      </w:r>
    </w:p>
    <w:p w:rsidR="00CD2F98" w:rsidRDefault="00CD2F98">
      <w:pPr>
        <w:pStyle w:val="P22"/>
        <w:spacing w:before="72"/>
        <w:ind w:left="1021" w:right="1134"/>
        <w:rPr>
          <w:rStyle w:val="default"/>
          <w:rFonts w:cs="FrankRuehl"/>
          <w:rtl/>
        </w:rPr>
      </w:pPr>
      <w:r>
        <w:rPr>
          <w:rStyle w:val="default"/>
          <w:rFonts w:cs="FrankRuehl" w:hint="cs"/>
          <w:rtl/>
        </w:rPr>
        <w:t>(4)</w:t>
      </w:r>
      <w:r>
        <w:rPr>
          <w:rStyle w:val="default"/>
          <w:rFonts w:cs="FrankRuehl"/>
          <w:rtl/>
        </w:rPr>
        <w:tab/>
        <w:t>ע</w:t>
      </w:r>
      <w:r>
        <w:rPr>
          <w:rStyle w:val="default"/>
          <w:rFonts w:cs="FrankRuehl" w:hint="cs"/>
          <w:rtl/>
        </w:rPr>
        <w:t xml:space="preserve">ם פחיתת כושר בריאות מכל סיבה שהיא שיש בה כדי למנוע מעובד הטיס את השימוש בזכויות שמעניק לו רשיונו </w:t>
      </w:r>
      <w:r>
        <w:rPr>
          <w:rStyle w:val="default"/>
          <w:rFonts w:cs="FrankRuehl"/>
          <w:rtl/>
        </w:rPr>
        <w:t>א</w:t>
      </w:r>
      <w:r>
        <w:rPr>
          <w:rStyle w:val="default"/>
          <w:rFonts w:cs="FrankRuehl" w:hint="cs"/>
          <w:rtl/>
        </w:rPr>
        <w:t xml:space="preserve">ו הגדרו או בחלק מהן; </w:t>
      </w:r>
    </w:p>
    <w:p w:rsidR="00CD2F98" w:rsidRDefault="00CD2F98">
      <w:pPr>
        <w:pStyle w:val="P22"/>
        <w:spacing w:before="72"/>
        <w:ind w:left="1021" w:right="1134"/>
        <w:rPr>
          <w:rStyle w:val="default"/>
          <w:rFonts w:cs="FrankRuehl"/>
          <w:rtl/>
        </w:rPr>
      </w:pPr>
      <w:r>
        <w:rPr>
          <w:rStyle w:val="default"/>
          <w:rFonts w:cs="FrankRuehl" w:hint="cs"/>
          <w:rtl/>
        </w:rPr>
        <w:t>(5)</w:t>
      </w:r>
      <w:r>
        <w:rPr>
          <w:rStyle w:val="default"/>
          <w:rFonts w:cs="FrankRuehl"/>
          <w:rtl/>
        </w:rPr>
        <w:tab/>
        <w:t>א</w:t>
      </w:r>
      <w:r>
        <w:rPr>
          <w:rStyle w:val="default"/>
          <w:rFonts w:cs="FrankRuehl" w:hint="cs"/>
          <w:rtl/>
        </w:rPr>
        <w:t xml:space="preserve">י ביצוע בדיקות דם לכולינסטרזיה כל שבועיים בתקופת עבודות ריסוס בחומר רעיל. </w:t>
      </w:r>
    </w:p>
    <w:p w:rsidR="00CD2F98" w:rsidRDefault="00CD2F98" w:rsidP="00E601E2">
      <w:pPr>
        <w:pStyle w:val="P00"/>
        <w:spacing w:before="72"/>
        <w:ind w:left="0" w:right="1134"/>
        <w:rPr>
          <w:rStyle w:val="default"/>
          <w:rFonts w:cs="FrankRuehl" w:hint="cs"/>
          <w:rtl/>
        </w:rPr>
      </w:pPr>
      <w:r>
        <w:rPr>
          <w:lang w:val="he-IL"/>
        </w:rPr>
        <w:pict>
          <v:rect id="_x0000_s2179" style="position:absolute;left:0;text-align:left;margin-left:464.5pt;margin-top:8.05pt;width:75.05pt;height:19.45pt;z-index:251412992" o:allowincell="f" filled="f" stroked="f" strokecolor="lime" strokeweight=".25pt">
            <v:textbox inset="0,0,0,0">
              <w:txbxContent>
                <w:p w:rsidR="00EF5FC7" w:rsidRDefault="00EF5FC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תשנ"ב-1992</w:t>
                  </w:r>
                </w:p>
                <w:p w:rsidR="00EF5FC7" w:rsidRDefault="00EF5FC7" w:rsidP="002A7DEB">
                  <w:pPr>
                    <w:spacing w:line="160" w:lineRule="exact"/>
                    <w:jc w:val="left"/>
                    <w:rPr>
                      <w:rFonts w:cs="Miriam"/>
                      <w:noProof/>
                      <w:sz w:val="18"/>
                      <w:szCs w:val="18"/>
                      <w:rtl/>
                    </w:rPr>
                  </w:pPr>
                  <w:r>
                    <w:rPr>
                      <w:rFonts w:cs="Miriam" w:hint="cs"/>
                      <w:sz w:val="18"/>
                      <w:szCs w:val="18"/>
                      <w:rtl/>
                    </w:rPr>
                    <w:t>תק' תשע"ו-2016</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t>ע</w:t>
      </w:r>
      <w:r>
        <w:rPr>
          <w:rStyle w:val="default"/>
          <w:rFonts w:cs="FrankRuehl" w:hint="cs"/>
          <w:rtl/>
        </w:rPr>
        <w:t xml:space="preserve">ובד טיס שנתקיים לגביו אירוע מן המפורטים בתקנת משנה (ב), ידווח על כך לרופא </w:t>
      </w:r>
      <w:r w:rsidR="00E601E2">
        <w:rPr>
          <w:rStyle w:val="default"/>
          <w:rFonts w:cs="FrankRuehl" w:hint="cs"/>
          <w:rtl/>
        </w:rPr>
        <w:t>הרשות</w:t>
      </w:r>
      <w:r>
        <w:rPr>
          <w:rStyle w:val="default"/>
          <w:rFonts w:cs="FrankRuehl" w:hint="cs"/>
          <w:rtl/>
        </w:rPr>
        <w:t xml:space="preserve"> בהקדם האפשרי, ולא יעשה שימוש בתעודה הרפואית שבידו אלא לאחר שעבר </w:t>
      </w:r>
      <w:r w:rsidR="002A7DEB">
        <w:rPr>
          <w:rStyle w:val="default"/>
          <w:rFonts w:cs="FrankRuehl" w:hint="cs"/>
          <w:rtl/>
        </w:rPr>
        <w:t>בדיקת ביקורת</w:t>
      </w:r>
      <w:r>
        <w:rPr>
          <w:rStyle w:val="default"/>
          <w:rFonts w:cs="FrankRuehl" w:hint="cs"/>
          <w:rtl/>
        </w:rPr>
        <w:t xml:space="preserve"> ועל פי תוצאות הבדיקה.</w:t>
      </w:r>
    </w:p>
    <w:p w:rsidR="00CD2F98" w:rsidRPr="00CD732A" w:rsidRDefault="00CD2F98">
      <w:pPr>
        <w:pStyle w:val="P00"/>
        <w:spacing w:before="0"/>
        <w:ind w:left="0" w:right="1134"/>
        <w:rPr>
          <w:rFonts w:cs="FrankRuehl" w:hint="cs"/>
          <w:b/>
          <w:bCs/>
          <w:vanish/>
          <w:szCs w:val="20"/>
          <w:shd w:val="clear" w:color="auto" w:fill="FFFF99"/>
          <w:rtl/>
        </w:rPr>
      </w:pPr>
      <w:bookmarkStart w:id="160" w:name="Rov745"/>
      <w:r w:rsidRPr="00CD732A">
        <w:rPr>
          <w:rFonts w:cs="FrankRuehl" w:hint="cs"/>
          <w:vanish/>
          <w:color w:val="FF0000"/>
          <w:szCs w:val="20"/>
          <w:shd w:val="clear" w:color="auto" w:fill="FFFF99"/>
          <w:rtl/>
        </w:rPr>
        <w:t>מיום 23.6.1985</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(מס' 2) תשמ"ה-1985</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48" w:history="1">
        <w:r w:rsidRPr="00CD732A">
          <w:rPr>
            <w:rStyle w:val="Hyperlink"/>
            <w:rFonts w:cs="FrankRuehl" w:hint="cs"/>
            <w:vanish/>
            <w:szCs w:val="20"/>
            <w:shd w:val="clear" w:color="auto" w:fill="FFFF99"/>
            <w:rtl/>
          </w:rPr>
          <w:t>ק"ת תשמ"ה מס' 4822</w:t>
        </w:r>
      </w:hyperlink>
      <w:r w:rsidRPr="00CD732A">
        <w:rPr>
          <w:rFonts w:cs="FrankRuehl" w:hint="cs"/>
          <w:vanish/>
          <w:szCs w:val="20"/>
          <w:shd w:val="clear" w:color="auto" w:fill="FFFF99"/>
          <w:rtl/>
        </w:rPr>
        <w:t xml:space="preserve"> מיום 23.6.1985 עמ' 1500</w:t>
      </w:r>
    </w:p>
    <w:p w:rsidR="00CD2F98" w:rsidRPr="00CD732A" w:rsidRDefault="00CD2F98">
      <w:pPr>
        <w:pStyle w:val="P00"/>
        <w:ind w:left="0"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א)</w:t>
      </w:r>
      <w:r w:rsidRPr="00CD732A">
        <w:rPr>
          <w:rStyle w:val="default"/>
          <w:rFonts w:cs="FrankRuehl"/>
          <w:vanish/>
          <w:sz w:val="22"/>
          <w:szCs w:val="22"/>
          <w:shd w:val="clear" w:color="auto" w:fill="FFFF99"/>
          <w:rtl/>
        </w:rPr>
        <w:tab/>
      </w:r>
      <w:r w:rsidRPr="00CD732A">
        <w:rPr>
          <w:rStyle w:val="default"/>
          <w:rFonts w:cs="FrankRuehl" w:hint="cs"/>
          <w:vanish/>
          <w:sz w:val="22"/>
          <w:szCs w:val="22"/>
          <w:shd w:val="clear" w:color="auto" w:fill="FFFF99"/>
          <w:rtl/>
        </w:rPr>
        <w:t xml:space="preserve">תקופת תוקפה של תעודה רפואית תצוין </w:t>
      </w:r>
      <w:r w:rsidRPr="00CD732A">
        <w:rPr>
          <w:rStyle w:val="default"/>
          <w:rFonts w:cs="FrankRuehl" w:hint="cs"/>
          <w:strike/>
          <w:vanish/>
          <w:sz w:val="22"/>
          <w:szCs w:val="22"/>
          <w:shd w:val="clear" w:color="auto" w:fill="FFFF99"/>
          <w:rtl/>
        </w:rPr>
        <w:t>בידי רופא המינהל</w:t>
      </w:r>
      <w:r w:rsidRPr="00CD732A">
        <w:rPr>
          <w:rStyle w:val="default"/>
          <w:rFonts w:cs="FrankRuehl" w:hint="cs"/>
          <w:vanish/>
          <w:sz w:val="22"/>
          <w:szCs w:val="22"/>
          <w:shd w:val="clear" w:color="auto" w:fill="FFFF99"/>
          <w:rtl/>
        </w:rPr>
        <w:t xml:space="preserve"> בגוף התעודה ובלבד שלא תעלה על התקופה הנקובה בטבלה לגבי הרשיון או ההגדר המבוקשים.</w:t>
      </w:r>
    </w:p>
    <w:p w:rsidR="00CD2F98" w:rsidRPr="00CD732A" w:rsidRDefault="00CD2F98">
      <w:pPr>
        <w:pStyle w:val="P00"/>
        <w:spacing w:before="0"/>
        <w:ind w:left="0" w:right="1134"/>
        <w:rPr>
          <w:rFonts w:cs="FrankRuehl" w:hint="cs"/>
          <w:vanish/>
          <w:color w:val="FF0000"/>
          <w:szCs w:val="20"/>
          <w:shd w:val="clear" w:color="auto" w:fill="FFFF99"/>
          <w:rtl/>
        </w:rPr>
      </w:pP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14.5.1992</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תשנ"ב-1992</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49" w:history="1">
        <w:r w:rsidRPr="00CD732A">
          <w:rPr>
            <w:rStyle w:val="Hyperlink"/>
            <w:rFonts w:cs="FrankRuehl" w:hint="cs"/>
            <w:vanish/>
            <w:szCs w:val="20"/>
            <w:shd w:val="clear" w:color="auto" w:fill="FFFF99"/>
            <w:rtl/>
          </w:rPr>
          <w:t>ק"ת תשנ"ב מס' 5442</w:t>
        </w:r>
      </w:hyperlink>
      <w:r w:rsidRPr="00CD732A">
        <w:rPr>
          <w:rFonts w:cs="FrankRuehl" w:hint="cs"/>
          <w:vanish/>
          <w:szCs w:val="20"/>
          <w:shd w:val="clear" w:color="auto" w:fill="FFFF99"/>
          <w:rtl/>
        </w:rPr>
        <w:t xml:space="preserve"> מיום 14.5.1992 עמ' 1063</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הוספת תקנה 66(ג)</w:t>
      </w:r>
    </w:p>
    <w:p w:rsidR="00CD2F98" w:rsidRPr="00CD732A" w:rsidRDefault="00CD2F98">
      <w:pPr>
        <w:pStyle w:val="P00"/>
        <w:spacing w:before="0"/>
        <w:ind w:left="0" w:right="1134"/>
        <w:rPr>
          <w:rFonts w:cs="FrankRuehl" w:hint="cs"/>
          <w:vanish/>
          <w:color w:val="FF0000"/>
          <w:szCs w:val="20"/>
          <w:shd w:val="clear" w:color="auto" w:fill="FFFF99"/>
          <w:rtl/>
        </w:rPr>
      </w:pP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5.1.1996</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תשנ"ו-1995</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50" w:history="1">
        <w:r w:rsidRPr="00CD732A">
          <w:rPr>
            <w:rStyle w:val="Hyperlink"/>
            <w:rFonts w:cs="FrankRuehl" w:hint="cs"/>
            <w:vanish/>
            <w:szCs w:val="20"/>
            <w:shd w:val="clear" w:color="auto" w:fill="FFFF99"/>
            <w:rtl/>
          </w:rPr>
          <w:t>ק"ת תשנ"ו מס' 5723</w:t>
        </w:r>
      </w:hyperlink>
      <w:r w:rsidRPr="00CD732A">
        <w:rPr>
          <w:rFonts w:cs="FrankRuehl" w:hint="cs"/>
          <w:vanish/>
          <w:szCs w:val="20"/>
          <w:shd w:val="clear" w:color="auto" w:fill="FFFF99"/>
          <w:rtl/>
        </w:rPr>
        <w:t xml:space="preserve"> מיום 21.12.1995 עמ' 267</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הוספת תקנת משנה 66(א1)</w:t>
      </w:r>
    </w:p>
    <w:p w:rsidR="00CD2F98" w:rsidRPr="00CD732A" w:rsidRDefault="00CD2F98">
      <w:pPr>
        <w:pStyle w:val="P00"/>
        <w:spacing w:before="0"/>
        <w:ind w:left="0" w:right="1134"/>
        <w:rPr>
          <w:rFonts w:cs="FrankRuehl" w:hint="cs"/>
          <w:vanish/>
          <w:color w:val="FF0000"/>
          <w:szCs w:val="20"/>
          <w:shd w:val="clear" w:color="auto" w:fill="FFFF99"/>
          <w:rtl/>
        </w:rPr>
      </w:pP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30.3.2005</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תשס"ה-2005</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51" w:history="1">
        <w:r w:rsidRPr="00CD732A">
          <w:rPr>
            <w:rStyle w:val="Hyperlink"/>
            <w:rFonts w:cs="FrankRuehl" w:hint="cs"/>
            <w:vanish/>
            <w:szCs w:val="20"/>
            <w:shd w:val="clear" w:color="auto" w:fill="FFFF99"/>
            <w:rtl/>
          </w:rPr>
          <w:t>ק"ת תשס"ה מס' 6375</w:t>
        </w:r>
      </w:hyperlink>
      <w:r w:rsidRPr="00CD732A">
        <w:rPr>
          <w:rFonts w:cs="FrankRuehl" w:hint="cs"/>
          <w:vanish/>
          <w:szCs w:val="20"/>
          <w:shd w:val="clear" w:color="auto" w:fill="FFFF99"/>
          <w:rtl/>
        </w:rPr>
        <w:t xml:space="preserve"> מיום 28.2.2005 עמ' 543</w:t>
      </w:r>
    </w:p>
    <w:p w:rsidR="00CD2F98" w:rsidRPr="00CD732A" w:rsidRDefault="00CD2F98">
      <w:pPr>
        <w:pStyle w:val="P00"/>
        <w:ind w:left="0" w:right="1134"/>
        <w:rPr>
          <w:rStyle w:val="default"/>
          <w:rFonts w:cs="FrankRuehl" w:hint="cs"/>
          <w:strike/>
          <w:vanish/>
          <w:sz w:val="22"/>
          <w:szCs w:val="22"/>
          <w:shd w:val="clear" w:color="auto" w:fill="FFFF99"/>
          <w:rtl/>
        </w:rPr>
      </w:pPr>
      <w:r w:rsidRPr="00CD732A">
        <w:rPr>
          <w:rStyle w:val="default"/>
          <w:rFonts w:cs="FrankRuehl" w:hint="cs"/>
          <w:vanish/>
          <w:sz w:val="22"/>
          <w:szCs w:val="22"/>
          <w:shd w:val="clear" w:color="auto" w:fill="FFFF99"/>
          <w:rtl/>
        </w:rPr>
        <w:tab/>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א)</w:t>
      </w:r>
      <w:r w:rsidRPr="00CD732A">
        <w:rPr>
          <w:rStyle w:val="default"/>
          <w:rFonts w:cs="FrankRuehl"/>
          <w:strike/>
          <w:vanish/>
          <w:sz w:val="22"/>
          <w:szCs w:val="22"/>
          <w:shd w:val="clear" w:color="auto" w:fill="FFFF99"/>
          <w:rtl/>
        </w:rPr>
        <w:tab/>
      </w:r>
      <w:r w:rsidRPr="00CD732A">
        <w:rPr>
          <w:rStyle w:val="default"/>
          <w:rFonts w:cs="FrankRuehl" w:hint="cs"/>
          <w:strike/>
          <w:vanish/>
          <w:sz w:val="22"/>
          <w:szCs w:val="22"/>
          <w:shd w:val="clear" w:color="auto" w:fill="FFFF99"/>
          <w:rtl/>
        </w:rPr>
        <w:t>תקופת תוקפה של תעודה רפואית תצוין בגוף התעודה ובלבד שלא תעלה על התקופה הנקובה בטבלה לגבי הרשיון או ההגדר המבוקשים.</w:t>
      </w:r>
    </w:p>
    <w:p w:rsidR="00CD2F98" w:rsidRPr="00CD732A" w:rsidRDefault="00CD2F98">
      <w:pPr>
        <w:pStyle w:val="P00"/>
        <w:spacing w:before="0"/>
        <w:ind w:left="0" w:right="1134"/>
        <w:rPr>
          <w:rStyle w:val="default"/>
          <w:rFonts w:cs="FrankRuehl" w:hint="cs"/>
          <w:vanish/>
          <w:sz w:val="22"/>
          <w:szCs w:val="22"/>
          <w:u w:val="single"/>
          <w:shd w:val="clear" w:color="auto" w:fill="FFFF99"/>
          <w:rtl/>
        </w:rPr>
      </w:pPr>
      <w:r w:rsidRPr="00CD732A">
        <w:rPr>
          <w:rStyle w:val="default"/>
          <w:rFonts w:cs="FrankRuehl" w:hint="cs"/>
          <w:vanish/>
          <w:sz w:val="22"/>
          <w:szCs w:val="22"/>
          <w:shd w:val="clear" w:color="auto" w:fill="FFFF99"/>
          <w:rtl/>
        </w:rPr>
        <w:tab/>
      </w:r>
      <w:r w:rsidRPr="00CD732A">
        <w:rPr>
          <w:rStyle w:val="default"/>
          <w:rFonts w:cs="FrankRuehl"/>
          <w:vanish/>
          <w:sz w:val="22"/>
          <w:szCs w:val="22"/>
          <w:u w:val="single"/>
          <w:shd w:val="clear" w:color="auto" w:fill="FFFF99"/>
          <w:rtl/>
        </w:rPr>
        <w:t>(</w:t>
      </w:r>
      <w:r w:rsidRPr="00CD732A">
        <w:rPr>
          <w:rStyle w:val="default"/>
          <w:rFonts w:cs="FrankRuehl" w:hint="cs"/>
          <w:vanish/>
          <w:sz w:val="22"/>
          <w:szCs w:val="22"/>
          <w:u w:val="single"/>
          <w:shd w:val="clear" w:color="auto" w:fill="FFFF99"/>
          <w:rtl/>
        </w:rPr>
        <w:t>א)</w:t>
      </w:r>
      <w:r w:rsidRPr="00CD732A">
        <w:rPr>
          <w:rStyle w:val="default"/>
          <w:rFonts w:cs="FrankRuehl"/>
          <w:vanish/>
          <w:sz w:val="22"/>
          <w:szCs w:val="22"/>
          <w:u w:val="single"/>
          <w:shd w:val="clear" w:color="auto" w:fill="FFFF99"/>
          <w:rtl/>
        </w:rPr>
        <w:tab/>
      </w:r>
      <w:r w:rsidRPr="00CD732A">
        <w:rPr>
          <w:rStyle w:val="default"/>
          <w:rFonts w:cs="FrankRuehl" w:hint="cs"/>
          <w:vanish/>
          <w:sz w:val="22"/>
          <w:szCs w:val="22"/>
          <w:u w:val="single"/>
          <w:shd w:val="clear" w:color="auto" w:fill="FFFF99"/>
          <w:rtl/>
        </w:rPr>
        <w:t>תקופת תוקפה של תעודה רפואית תצוין בגוף התעודה ולא תעלה על אלה:</w:t>
      </w:r>
    </w:p>
    <w:p w:rsidR="00CD2F98" w:rsidRPr="00CD732A" w:rsidRDefault="00CD2F98">
      <w:pPr>
        <w:pStyle w:val="P00"/>
        <w:spacing w:before="0"/>
        <w:ind w:left="1021" w:right="1134"/>
        <w:rPr>
          <w:rStyle w:val="default"/>
          <w:rFonts w:cs="FrankRuehl" w:hint="cs"/>
          <w:vanish/>
          <w:sz w:val="22"/>
          <w:szCs w:val="22"/>
          <w:u w:val="single"/>
          <w:shd w:val="clear" w:color="auto" w:fill="FFFF99"/>
          <w:rtl/>
        </w:rPr>
      </w:pPr>
      <w:r w:rsidRPr="00CD732A">
        <w:rPr>
          <w:rStyle w:val="default"/>
          <w:rFonts w:cs="FrankRuehl" w:hint="cs"/>
          <w:vanish/>
          <w:sz w:val="22"/>
          <w:szCs w:val="22"/>
          <w:u w:val="single"/>
          <w:shd w:val="clear" w:color="auto" w:fill="FFFF99"/>
          <w:rtl/>
        </w:rPr>
        <w:t>(1)</w:t>
      </w:r>
      <w:r w:rsidRPr="00CD732A">
        <w:rPr>
          <w:rStyle w:val="default"/>
          <w:rFonts w:cs="FrankRuehl" w:hint="cs"/>
          <w:vanish/>
          <w:sz w:val="22"/>
          <w:szCs w:val="22"/>
          <w:u w:val="single"/>
          <w:shd w:val="clear" w:color="auto" w:fill="FFFF99"/>
          <w:rtl/>
        </w:rPr>
        <w:tab/>
        <w:t xml:space="preserve">לתעודה רפואית לדרגת בריאות סוג 1 </w:t>
      </w:r>
      <w:r w:rsidRPr="00CD732A">
        <w:rPr>
          <w:rStyle w:val="default"/>
          <w:rFonts w:cs="FrankRuehl"/>
          <w:vanish/>
          <w:sz w:val="22"/>
          <w:szCs w:val="22"/>
          <w:u w:val="single"/>
          <w:shd w:val="clear" w:color="auto" w:fill="FFFF99"/>
          <w:rtl/>
        </w:rPr>
        <w:t>–</w:t>
      </w:r>
    </w:p>
    <w:p w:rsidR="00CD2F98" w:rsidRPr="00CD732A" w:rsidRDefault="00CD2F98">
      <w:pPr>
        <w:pStyle w:val="P00"/>
        <w:spacing w:before="0"/>
        <w:ind w:left="1474" w:right="1134"/>
        <w:rPr>
          <w:rStyle w:val="default"/>
          <w:rFonts w:cs="FrankRuehl" w:hint="cs"/>
          <w:vanish/>
          <w:sz w:val="22"/>
          <w:szCs w:val="22"/>
          <w:u w:val="single"/>
          <w:shd w:val="clear" w:color="auto" w:fill="FFFF99"/>
          <w:rtl/>
        </w:rPr>
      </w:pPr>
      <w:r w:rsidRPr="00CD732A">
        <w:rPr>
          <w:rStyle w:val="default"/>
          <w:rFonts w:cs="FrankRuehl" w:hint="cs"/>
          <w:vanish/>
          <w:sz w:val="22"/>
          <w:szCs w:val="22"/>
          <w:u w:val="single"/>
          <w:shd w:val="clear" w:color="auto" w:fill="FFFF99"/>
          <w:rtl/>
        </w:rPr>
        <w:t>(א)</w:t>
      </w:r>
      <w:r w:rsidRPr="00CD732A">
        <w:rPr>
          <w:rStyle w:val="default"/>
          <w:rFonts w:cs="FrankRuehl" w:hint="cs"/>
          <w:vanish/>
          <w:sz w:val="22"/>
          <w:szCs w:val="22"/>
          <w:u w:val="single"/>
          <w:shd w:val="clear" w:color="auto" w:fill="FFFF99"/>
          <w:rtl/>
        </w:rPr>
        <w:tab/>
        <w:t xml:space="preserve">למבקש עד גיל 40 </w:t>
      </w:r>
      <w:r w:rsidRPr="00CD732A">
        <w:rPr>
          <w:rStyle w:val="default"/>
          <w:rFonts w:cs="FrankRuehl"/>
          <w:vanish/>
          <w:sz w:val="22"/>
          <w:szCs w:val="22"/>
          <w:u w:val="single"/>
          <w:shd w:val="clear" w:color="auto" w:fill="FFFF99"/>
          <w:rtl/>
        </w:rPr>
        <w:t>–</w:t>
      </w:r>
      <w:r w:rsidRPr="00CD732A">
        <w:rPr>
          <w:rStyle w:val="default"/>
          <w:rFonts w:cs="FrankRuehl" w:hint="cs"/>
          <w:vanish/>
          <w:sz w:val="22"/>
          <w:szCs w:val="22"/>
          <w:u w:val="single"/>
          <w:shd w:val="clear" w:color="auto" w:fill="FFFF99"/>
          <w:rtl/>
        </w:rPr>
        <w:t xml:space="preserve"> 12 חודשים;</w:t>
      </w:r>
    </w:p>
    <w:p w:rsidR="00CD2F98" w:rsidRPr="00CD732A" w:rsidRDefault="00CD2F98">
      <w:pPr>
        <w:pStyle w:val="P00"/>
        <w:spacing w:before="0"/>
        <w:ind w:left="1474" w:right="1134"/>
        <w:rPr>
          <w:rStyle w:val="default"/>
          <w:rFonts w:cs="FrankRuehl" w:hint="cs"/>
          <w:vanish/>
          <w:sz w:val="22"/>
          <w:szCs w:val="22"/>
          <w:u w:val="single"/>
          <w:shd w:val="clear" w:color="auto" w:fill="FFFF99"/>
          <w:rtl/>
        </w:rPr>
      </w:pPr>
      <w:r w:rsidRPr="00CD732A">
        <w:rPr>
          <w:rStyle w:val="default"/>
          <w:rFonts w:cs="FrankRuehl" w:hint="cs"/>
          <w:vanish/>
          <w:sz w:val="22"/>
          <w:szCs w:val="22"/>
          <w:u w:val="single"/>
          <w:shd w:val="clear" w:color="auto" w:fill="FFFF99"/>
          <w:rtl/>
        </w:rPr>
        <w:t>(ב)</w:t>
      </w:r>
      <w:r w:rsidRPr="00CD732A">
        <w:rPr>
          <w:rStyle w:val="default"/>
          <w:rFonts w:cs="FrankRuehl" w:hint="cs"/>
          <w:vanish/>
          <w:sz w:val="22"/>
          <w:szCs w:val="22"/>
          <w:u w:val="single"/>
          <w:shd w:val="clear" w:color="auto" w:fill="FFFF99"/>
          <w:rtl/>
        </w:rPr>
        <w:tab/>
        <w:t xml:space="preserve">למבקש מעל גיל 40 </w:t>
      </w:r>
      <w:r w:rsidRPr="00CD732A">
        <w:rPr>
          <w:rStyle w:val="default"/>
          <w:rFonts w:cs="FrankRuehl"/>
          <w:vanish/>
          <w:sz w:val="22"/>
          <w:szCs w:val="22"/>
          <w:u w:val="single"/>
          <w:shd w:val="clear" w:color="auto" w:fill="FFFF99"/>
          <w:rtl/>
        </w:rPr>
        <w:t>–</w:t>
      </w:r>
      <w:r w:rsidRPr="00CD732A">
        <w:rPr>
          <w:rStyle w:val="default"/>
          <w:rFonts w:cs="FrankRuehl" w:hint="cs"/>
          <w:vanish/>
          <w:sz w:val="22"/>
          <w:szCs w:val="22"/>
          <w:u w:val="single"/>
          <w:shd w:val="clear" w:color="auto" w:fill="FFFF99"/>
          <w:rtl/>
        </w:rPr>
        <w:t xml:space="preserve"> 6 חודשים;</w:t>
      </w:r>
    </w:p>
    <w:p w:rsidR="00CD2F98" w:rsidRPr="00CD732A" w:rsidRDefault="00CD2F98">
      <w:pPr>
        <w:pStyle w:val="P00"/>
        <w:spacing w:before="0"/>
        <w:ind w:left="1021" w:right="1134"/>
        <w:rPr>
          <w:rStyle w:val="default"/>
          <w:rFonts w:cs="FrankRuehl" w:hint="cs"/>
          <w:vanish/>
          <w:sz w:val="22"/>
          <w:szCs w:val="22"/>
          <w:u w:val="single"/>
          <w:shd w:val="clear" w:color="auto" w:fill="FFFF99"/>
          <w:rtl/>
        </w:rPr>
      </w:pPr>
      <w:r w:rsidRPr="00CD732A">
        <w:rPr>
          <w:rStyle w:val="default"/>
          <w:rFonts w:cs="FrankRuehl" w:hint="cs"/>
          <w:vanish/>
          <w:sz w:val="22"/>
          <w:szCs w:val="22"/>
          <w:u w:val="single"/>
          <w:shd w:val="clear" w:color="auto" w:fill="FFFF99"/>
          <w:rtl/>
        </w:rPr>
        <w:t>(2)</w:t>
      </w:r>
      <w:r w:rsidRPr="00CD732A">
        <w:rPr>
          <w:rStyle w:val="default"/>
          <w:rFonts w:cs="FrankRuehl" w:hint="cs"/>
          <w:vanish/>
          <w:sz w:val="22"/>
          <w:szCs w:val="22"/>
          <w:u w:val="single"/>
          <w:shd w:val="clear" w:color="auto" w:fill="FFFF99"/>
          <w:rtl/>
        </w:rPr>
        <w:tab/>
        <w:t xml:space="preserve">לתעודה רפואית לדרגת בריאות סוג 2 </w:t>
      </w:r>
      <w:r w:rsidRPr="00CD732A">
        <w:rPr>
          <w:rStyle w:val="default"/>
          <w:rFonts w:cs="FrankRuehl"/>
          <w:vanish/>
          <w:sz w:val="22"/>
          <w:szCs w:val="22"/>
          <w:u w:val="single"/>
          <w:shd w:val="clear" w:color="auto" w:fill="FFFF99"/>
          <w:rtl/>
        </w:rPr>
        <w:t>–</w:t>
      </w:r>
    </w:p>
    <w:p w:rsidR="00CD2F98" w:rsidRPr="00CD732A" w:rsidRDefault="00CD2F98">
      <w:pPr>
        <w:pStyle w:val="P00"/>
        <w:spacing w:before="0"/>
        <w:ind w:left="1474" w:right="1134"/>
        <w:rPr>
          <w:rStyle w:val="default"/>
          <w:rFonts w:cs="FrankRuehl" w:hint="cs"/>
          <w:vanish/>
          <w:sz w:val="22"/>
          <w:szCs w:val="22"/>
          <w:u w:val="single"/>
          <w:shd w:val="clear" w:color="auto" w:fill="FFFF99"/>
          <w:rtl/>
        </w:rPr>
      </w:pPr>
      <w:r w:rsidRPr="00CD732A">
        <w:rPr>
          <w:rStyle w:val="default"/>
          <w:rFonts w:cs="FrankRuehl" w:hint="cs"/>
          <w:vanish/>
          <w:sz w:val="22"/>
          <w:szCs w:val="22"/>
          <w:u w:val="single"/>
          <w:shd w:val="clear" w:color="auto" w:fill="FFFF99"/>
          <w:rtl/>
        </w:rPr>
        <w:t>(א)</w:t>
      </w:r>
      <w:r w:rsidRPr="00CD732A">
        <w:rPr>
          <w:rStyle w:val="default"/>
          <w:rFonts w:cs="FrankRuehl" w:hint="cs"/>
          <w:vanish/>
          <w:sz w:val="22"/>
          <w:szCs w:val="22"/>
          <w:u w:val="single"/>
          <w:shd w:val="clear" w:color="auto" w:fill="FFFF99"/>
          <w:rtl/>
        </w:rPr>
        <w:tab/>
        <w:t xml:space="preserve">למבקש עד גיל 50 </w:t>
      </w:r>
      <w:r w:rsidRPr="00CD732A">
        <w:rPr>
          <w:rStyle w:val="default"/>
          <w:rFonts w:cs="FrankRuehl"/>
          <w:vanish/>
          <w:sz w:val="22"/>
          <w:szCs w:val="22"/>
          <w:u w:val="single"/>
          <w:shd w:val="clear" w:color="auto" w:fill="FFFF99"/>
          <w:rtl/>
        </w:rPr>
        <w:t>–</w:t>
      </w:r>
      <w:r w:rsidRPr="00CD732A">
        <w:rPr>
          <w:rStyle w:val="default"/>
          <w:rFonts w:cs="FrankRuehl" w:hint="cs"/>
          <w:vanish/>
          <w:sz w:val="22"/>
          <w:szCs w:val="22"/>
          <w:u w:val="single"/>
          <w:shd w:val="clear" w:color="auto" w:fill="FFFF99"/>
          <w:rtl/>
        </w:rPr>
        <w:t xml:space="preserve"> 24 חודשים;</w:t>
      </w:r>
    </w:p>
    <w:p w:rsidR="00CD2F98" w:rsidRPr="00CD732A" w:rsidRDefault="00CD2F98">
      <w:pPr>
        <w:pStyle w:val="P00"/>
        <w:spacing w:before="0"/>
        <w:ind w:left="1474" w:right="1134"/>
        <w:rPr>
          <w:rStyle w:val="default"/>
          <w:rFonts w:cs="FrankRuehl" w:hint="cs"/>
          <w:vanish/>
          <w:sz w:val="22"/>
          <w:szCs w:val="22"/>
          <w:u w:val="single"/>
          <w:shd w:val="clear" w:color="auto" w:fill="FFFF99"/>
          <w:rtl/>
        </w:rPr>
      </w:pPr>
      <w:r w:rsidRPr="00CD732A">
        <w:rPr>
          <w:rStyle w:val="default"/>
          <w:rFonts w:cs="FrankRuehl" w:hint="cs"/>
          <w:vanish/>
          <w:sz w:val="22"/>
          <w:szCs w:val="22"/>
          <w:u w:val="single"/>
          <w:shd w:val="clear" w:color="auto" w:fill="FFFF99"/>
          <w:rtl/>
        </w:rPr>
        <w:t>(ב)</w:t>
      </w:r>
      <w:r w:rsidRPr="00CD732A">
        <w:rPr>
          <w:rStyle w:val="default"/>
          <w:rFonts w:cs="FrankRuehl" w:hint="cs"/>
          <w:vanish/>
          <w:sz w:val="22"/>
          <w:szCs w:val="22"/>
          <w:u w:val="single"/>
          <w:shd w:val="clear" w:color="auto" w:fill="FFFF99"/>
          <w:rtl/>
        </w:rPr>
        <w:tab/>
        <w:t xml:space="preserve">למבקש מעל גיל 50 </w:t>
      </w:r>
      <w:r w:rsidRPr="00CD732A">
        <w:rPr>
          <w:rStyle w:val="default"/>
          <w:rFonts w:cs="FrankRuehl"/>
          <w:vanish/>
          <w:sz w:val="22"/>
          <w:szCs w:val="22"/>
          <w:u w:val="single"/>
          <w:shd w:val="clear" w:color="auto" w:fill="FFFF99"/>
          <w:rtl/>
        </w:rPr>
        <w:t>–</w:t>
      </w:r>
      <w:r w:rsidRPr="00CD732A">
        <w:rPr>
          <w:rStyle w:val="default"/>
          <w:rFonts w:cs="FrankRuehl" w:hint="cs"/>
          <w:vanish/>
          <w:sz w:val="22"/>
          <w:szCs w:val="22"/>
          <w:u w:val="single"/>
          <w:shd w:val="clear" w:color="auto" w:fill="FFFF99"/>
          <w:rtl/>
        </w:rPr>
        <w:t xml:space="preserve"> 12 חודשים;</w:t>
      </w:r>
    </w:p>
    <w:p w:rsidR="00CD2F98" w:rsidRPr="00CD732A" w:rsidRDefault="00CD2F98">
      <w:pPr>
        <w:pStyle w:val="P00"/>
        <w:spacing w:before="0"/>
        <w:ind w:left="1021" w:right="1134"/>
        <w:rPr>
          <w:rStyle w:val="default"/>
          <w:rFonts w:cs="FrankRuehl" w:hint="cs"/>
          <w:vanish/>
          <w:sz w:val="22"/>
          <w:szCs w:val="22"/>
          <w:u w:val="single"/>
          <w:shd w:val="clear" w:color="auto" w:fill="FFFF99"/>
          <w:rtl/>
        </w:rPr>
      </w:pPr>
      <w:r w:rsidRPr="00CD732A">
        <w:rPr>
          <w:rStyle w:val="default"/>
          <w:rFonts w:cs="FrankRuehl" w:hint="cs"/>
          <w:vanish/>
          <w:sz w:val="22"/>
          <w:szCs w:val="22"/>
          <w:u w:val="single"/>
          <w:shd w:val="clear" w:color="auto" w:fill="FFFF99"/>
          <w:rtl/>
        </w:rPr>
        <w:t>(3)</w:t>
      </w:r>
      <w:r w:rsidRPr="00CD732A">
        <w:rPr>
          <w:rStyle w:val="default"/>
          <w:rFonts w:cs="FrankRuehl" w:hint="cs"/>
          <w:vanish/>
          <w:sz w:val="22"/>
          <w:szCs w:val="22"/>
          <w:u w:val="single"/>
          <w:shd w:val="clear" w:color="auto" w:fill="FFFF99"/>
          <w:rtl/>
        </w:rPr>
        <w:tab/>
        <w:t xml:space="preserve">לתעודה רפואית לדרגת בריאות סוג 3 </w:t>
      </w:r>
      <w:r w:rsidRPr="00CD732A">
        <w:rPr>
          <w:rStyle w:val="default"/>
          <w:rFonts w:cs="FrankRuehl"/>
          <w:vanish/>
          <w:sz w:val="22"/>
          <w:szCs w:val="22"/>
          <w:u w:val="single"/>
          <w:shd w:val="clear" w:color="auto" w:fill="FFFF99"/>
          <w:rtl/>
        </w:rPr>
        <w:t>–</w:t>
      </w:r>
      <w:r w:rsidRPr="00CD732A">
        <w:rPr>
          <w:rStyle w:val="default"/>
          <w:rFonts w:cs="FrankRuehl" w:hint="cs"/>
          <w:vanish/>
          <w:sz w:val="22"/>
          <w:szCs w:val="22"/>
          <w:u w:val="single"/>
          <w:shd w:val="clear" w:color="auto" w:fill="FFFF99"/>
          <w:rtl/>
        </w:rPr>
        <w:t xml:space="preserve"> 24 חודשים.</w:t>
      </w:r>
    </w:p>
    <w:p w:rsidR="00CD2F98" w:rsidRPr="00CD732A" w:rsidRDefault="00CD2F98">
      <w:pPr>
        <w:pStyle w:val="P00"/>
        <w:spacing w:before="0"/>
        <w:ind w:left="0" w:right="1134"/>
        <w:rPr>
          <w:rStyle w:val="default"/>
          <w:rFonts w:cs="FrankRuehl"/>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א1)</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ל אף האמור בתקנת משנה (א), רשאי רופא המינהל להאריך תוקפה של תעודה רפואית לתקופה שלא</w:t>
      </w:r>
      <w:r w:rsidRPr="00CD732A">
        <w:rPr>
          <w:rStyle w:val="default"/>
          <w:rFonts w:cs="FrankRuehl"/>
          <w:vanish/>
          <w:sz w:val="22"/>
          <w:szCs w:val="22"/>
          <w:shd w:val="clear" w:color="auto" w:fill="FFFF99"/>
          <w:rtl/>
        </w:rPr>
        <w:t xml:space="preserve"> </w:t>
      </w:r>
      <w:r w:rsidRPr="00CD732A">
        <w:rPr>
          <w:rStyle w:val="default"/>
          <w:rFonts w:cs="FrankRuehl" w:hint="cs"/>
          <w:vanish/>
          <w:sz w:val="22"/>
          <w:szCs w:val="22"/>
          <w:shd w:val="clear" w:color="auto" w:fill="FFFF99"/>
          <w:rtl/>
        </w:rPr>
        <w:t>תעלה על 30 ימים, אם הוכח להנחת דעתו כי עובד הטיס לא יכול היה להיבדק בבדיקה תקופתית ביום פקיעת תוקף התעודה משום היותו מחוץ לישראל בגלל אילוצים מבצעיים ובתנאי שעובד הטיס המציא אישור בכתב מאת רופא כי לא חל שינוי במצב בריאותו.</w:t>
      </w:r>
    </w:p>
    <w:p w:rsidR="00CD2F98" w:rsidRPr="00CD732A" w:rsidRDefault="00CD2F98">
      <w:pPr>
        <w:pStyle w:val="P00"/>
        <w:spacing w:before="0"/>
        <w:ind w:left="0" w:right="1134"/>
        <w:rPr>
          <w:rStyle w:val="default"/>
          <w:rFonts w:cs="FrankRuehl"/>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ב)</w:t>
      </w:r>
      <w:r w:rsidRPr="00CD732A">
        <w:rPr>
          <w:rStyle w:val="default"/>
          <w:rFonts w:cs="FrankRuehl"/>
          <w:vanish/>
          <w:sz w:val="22"/>
          <w:szCs w:val="22"/>
          <w:shd w:val="clear" w:color="auto" w:fill="FFFF99"/>
          <w:rtl/>
        </w:rPr>
        <w:tab/>
      </w:r>
      <w:r w:rsidRPr="00CD732A">
        <w:rPr>
          <w:rStyle w:val="default"/>
          <w:rFonts w:cs="FrankRuehl" w:hint="cs"/>
          <w:vanish/>
          <w:sz w:val="22"/>
          <w:szCs w:val="22"/>
          <w:u w:val="single"/>
          <w:shd w:val="clear" w:color="auto" w:fill="FFFF99"/>
          <w:rtl/>
        </w:rPr>
        <w:t>בלי לגרוע מהאמור בתקנת משנה (א)</w:t>
      </w:r>
      <w:r w:rsidRPr="00CD732A">
        <w:rPr>
          <w:rStyle w:val="default"/>
          <w:rFonts w:cs="FrankRuehl" w:hint="cs"/>
          <w:vanish/>
          <w:sz w:val="22"/>
          <w:szCs w:val="22"/>
          <w:shd w:val="clear" w:color="auto" w:fill="FFFF99"/>
          <w:rtl/>
        </w:rPr>
        <w:t xml:space="preserve">, </w:t>
      </w:r>
      <w:r w:rsidRPr="00CD732A">
        <w:rPr>
          <w:rStyle w:val="default"/>
          <w:rFonts w:cs="FrankRuehl"/>
          <w:vanish/>
          <w:sz w:val="22"/>
          <w:szCs w:val="22"/>
          <w:shd w:val="clear" w:color="auto" w:fill="FFFF99"/>
          <w:rtl/>
        </w:rPr>
        <w:t>ת</w:t>
      </w:r>
      <w:r w:rsidRPr="00CD732A">
        <w:rPr>
          <w:rStyle w:val="default"/>
          <w:rFonts w:cs="FrankRuehl" w:hint="cs"/>
          <w:vanish/>
          <w:sz w:val="22"/>
          <w:szCs w:val="22"/>
          <w:shd w:val="clear" w:color="auto" w:fill="FFFF99"/>
          <w:rtl/>
        </w:rPr>
        <w:t xml:space="preserve">וקפה של תעודה רפואית יפקע </w:t>
      </w:r>
      <w:r w:rsidRPr="00CD732A">
        <w:rPr>
          <w:rStyle w:val="default"/>
          <w:rFonts w:cs="FrankRuehl"/>
          <w:vanish/>
          <w:sz w:val="22"/>
          <w:szCs w:val="22"/>
          <w:shd w:val="clear" w:color="auto" w:fill="FFFF99"/>
          <w:rtl/>
        </w:rPr>
        <w:t>ב</w:t>
      </w:r>
      <w:r w:rsidRPr="00CD732A">
        <w:rPr>
          <w:rStyle w:val="default"/>
          <w:rFonts w:cs="FrankRuehl" w:hint="cs"/>
          <w:vanish/>
          <w:sz w:val="22"/>
          <w:szCs w:val="22"/>
          <w:shd w:val="clear" w:color="auto" w:fill="FFFF99"/>
          <w:rtl/>
        </w:rPr>
        <w:t xml:space="preserve">כל אחד מאלה: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 xml:space="preserve">ם קרות תאונה כמשמעותה בתקנות ועדות חקירה;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(2)</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 xml:space="preserve">ם תחילת אישפוז בבית חולים;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(3)</w:t>
      </w:r>
      <w:r w:rsidRPr="00CD732A">
        <w:rPr>
          <w:rStyle w:val="default"/>
          <w:rFonts w:cs="FrankRuehl"/>
          <w:vanish/>
          <w:sz w:val="22"/>
          <w:szCs w:val="22"/>
          <w:shd w:val="clear" w:color="auto" w:fill="FFFF99"/>
          <w:rtl/>
        </w:rPr>
        <w:tab/>
        <w:t>ב</w:t>
      </w:r>
      <w:r w:rsidRPr="00CD732A">
        <w:rPr>
          <w:rStyle w:val="default"/>
          <w:rFonts w:cs="FrankRuehl" w:hint="cs"/>
          <w:vanish/>
          <w:sz w:val="22"/>
          <w:szCs w:val="22"/>
          <w:shd w:val="clear" w:color="auto" w:fill="FFFF99"/>
          <w:rtl/>
        </w:rPr>
        <w:t xml:space="preserve">תום היום החמישה עשר להעדרות רצופה מהעבודה עקב מחלה;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(4)</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 xml:space="preserve">ם פחיתת כושר בריאות מכל סיבה שהיא שיש בה כדי למנוע מעובד הטיס את השימוש בזכויות שמעניק לו רשיונו </w:t>
      </w:r>
      <w:r w:rsidRPr="00CD732A">
        <w:rPr>
          <w:rStyle w:val="default"/>
          <w:rFonts w:cs="FrankRuehl"/>
          <w:vanish/>
          <w:sz w:val="22"/>
          <w:szCs w:val="22"/>
          <w:shd w:val="clear" w:color="auto" w:fill="FFFF99"/>
          <w:rtl/>
        </w:rPr>
        <w:t>א</w:t>
      </w:r>
      <w:r w:rsidRPr="00CD732A">
        <w:rPr>
          <w:rStyle w:val="default"/>
          <w:rFonts w:cs="FrankRuehl" w:hint="cs"/>
          <w:vanish/>
          <w:sz w:val="22"/>
          <w:szCs w:val="22"/>
          <w:shd w:val="clear" w:color="auto" w:fill="FFFF99"/>
          <w:rtl/>
        </w:rPr>
        <w:t xml:space="preserve">ו הגדרו או בחלק מהן; </w:t>
      </w:r>
    </w:p>
    <w:p w:rsidR="00CD2F98" w:rsidRPr="00CD732A" w:rsidRDefault="00CD2F98">
      <w:pPr>
        <w:pStyle w:val="P22"/>
        <w:spacing w:before="0"/>
        <w:ind w:left="1021"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(5)</w:t>
      </w:r>
      <w:r w:rsidRPr="00CD732A">
        <w:rPr>
          <w:rStyle w:val="default"/>
          <w:rFonts w:cs="FrankRuehl"/>
          <w:vanish/>
          <w:sz w:val="22"/>
          <w:szCs w:val="22"/>
          <w:shd w:val="clear" w:color="auto" w:fill="FFFF99"/>
          <w:rtl/>
        </w:rPr>
        <w:tab/>
        <w:t>א</w:t>
      </w:r>
      <w:r w:rsidRPr="00CD732A">
        <w:rPr>
          <w:rStyle w:val="default"/>
          <w:rFonts w:cs="FrankRuehl" w:hint="cs"/>
          <w:vanish/>
          <w:sz w:val="22"/>
          <w:szCs w:val="22"/>
          <w:shd w:val="clear" w:color="auto" w:fill="FFFF99"/>
          <w:rtl/>
        </w:rPr>
        <w:t>י ביצוע בדיקות דם לכולינסטרזיה כל שבועיים בתקופת עבודות ריסוס בחומר רעיל.</w:t>
      </w:r>
    </w:p>
    <w:p w:rsidR="002A7DEB" w:rsidRPr="00CD732A" w:rsidRDefault="002A7DEB" w:rsidP="002A7DEB">
      <w:pPr>
        <w:pStyle w:val="P00"/>
        <w:tabs>
          <w:tab w:val="clear" w:pos="6259"/>
        </w:tabs>
        <w:spacing w:before="0"/>
        <w:ind w:left="0" w:right="1134"/>
        <w:rPr>
          <w:rFonts w:cs="FrankRuehl" w:hint="cs"/>
          <w:vanish/>
          <w:szCs w:val="20"/>
          <w:shd w:val="clear" w:color="auto" w:fill="FFFF99"/>
          <w:rtl/>
        </w:rPr>
      </w:pPr>
    </w:p>
    <w:p w:rsidR="002A7DEB" w:rsidRPr="00CD732A" w:rsidRDefault="002A7DEB" w:rsidP="002A7DEB">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29.6.2016</w:t>
      </w:r>
    </w:p>
    <w:p w:rsidR="002A7DEB" w:rsidRPr="00CD732A" w:rsidRDefault="002A7DEB" w:rsidP="002A7DEB">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2A7DEB" w:rsidRPr="00CD732A" w:rsidRDefault="002A7DEB" w:rsidP="002A7DEB">
      <w:pPr>
        <w:pStyle w:val="P00"/>
        <w:tabs>
          <w:tab w:val="clear" w:pos="6259"/>
        </w:tabs>
        <w:spacing w:before="0"/>
        <w:ind w:left="0" w:right="1134"/>
        <w:rPr>
          <w:rFonts w:cs="FrankRuehl" w:hint="cs"/>
          <w:vanish/>
          <w:szCs w:val="20"/>
          <w:shd w:val="clear" w:color="auto" w:fill="FFFF99"/>
          <w:rtl/>
        </w:rPr>
      </w:pPr>
      <w:hyperlink r:id="rId152"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w:t>
      </w:r>
      <w:r w:rsidR="00E601E2" w:rsidRPr="00CD732A">
        <w:rPr>
          <w:rFonts w:cs="FrankRuehl" w:hint="cs"/>
          <w:vanish/>
          <w:szCs w:val="20"/>
          <w:shd w:val="clear" w:color="auto" w:fill="FFFF99"/>
          <w:rtl/>
        </w:rPr>
        <w:t xml:space="preserve"> 1333,</w:t>
      </w:r>
      <w:r w:rsidRPr="00CD732A">
        <w:rPr>
          <w:rFonts w:cs="FrankRuehl" w:hint="cs"/>
          <w:vanish/>
          <w:szCs w:val="20"/>
          <w:shd w:val="clear" w:color="auto" w:fill="FFFF99"/>
          <w:rtl/>
        </w:rPr>
        <w:t xml:space="preserve"> 1335</w:t>
      </w:r>
    </w:p>
    <w:p w:rsidR="002A7DEB" w:rsidRPr="00CD732A" w:rsidRDefault="002A7DEB" w:rsidP="002A7DEB">
      <w:pPr>
        <w:pStyle w:val="P00"/>
        <w:ind w:left="0" w:right="1134"/>
        <w:rPr>
          <w:rStyle w:val="default"/>
          <w:rFonts w:cs="FrankRuehl" w:hint="cs"/>
          <w:strike/>
          <w:vanish/>
          <w:sz w:val="22"/>
          <w:szCs w:val="22"/>
          <w:shd w:val="clear" w:color="auto" w:fill="FFFF99"/>
          <w:rtl/>
        </w:rPr>
      </w:pPr>
      <w:r w:rsidRPr="00CD732A">
        <w:rPr>
          <w:rStyle w:val="default"/>
          <w:rFonts w:cs="FrankRuehl"/>
          <w:vanish/>
          <w:sz w:val="22"/>
          <w:szCs w:val="22"/>
          <w:shd w:val="clear" w:color="auto" w:fill="FFFF99"/>
          <w:rtl/>
        </w:rPr>
        <w:t>66.</w:t>
      </w:r>
      <w:r w:rsidRPr="00CD732A">
        <w:rPr>
          <w:rStyle w:val="default"/>
          <w:rFonts w:cs="FrankRuehl"/>
          <w:vanish/>
          <w:sz w:val="22"/>
          <w:szCs w:val="22"/>
          <w:shd w:val="clear" w:color="auto" w:fill="FFFF99"/>
          <w:rtl/>
        </w:rPr>
        <w:tab/>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א)</w:t>
      </w:r>
      <w:r w:rsidRPr="00CD732A">
        <w:rPr>
          <w:rStyle w:val="default"/>
          <w:rFonts w:cs="FrankRuehl"/>
          <w:strike/>
          <w:vanish/>
          <w:sz w:val="22"/>
          <w:szCs w:val="22"/>
          <w:shd w:val="clear" w:color="auto" w:fill="FFFF99"/>
          <w:rtl/>
        </w:rPr>
        <w:tab/>
      </w:r>
      <w:r w:rsidRPr="00CD732A">
        <w:rPr>
          <w:rStyle w:val="default"/>
          <w:rFonts w:cs="FrankRuehl" w:hint="cs"/>
          <w:strike/>
          <w:vanish/>
          <w:sz w:val="22"/>
          <w:szCs w:val="22"/>
          <w:shd w:val="clear" w:color="auto" w:fill="FFFF99"/>
          <w:rtl/>
        </w:rPr>
        <w:t>תקופת תוקפה של תעודה רפואית תצוין בגוף התעודה ולא תעלה על אלה:</w:t>
      </w:r>
    </w:p>
    <w:p w:rsidR="002A7DEB" w:rsidRPr="00CD732A" w:rsidRDefault="002A7DEB" w:rsidP="002A7DEB">
      <w:pPr>
        <w:pStyle w:val="P00"/>
        <w:spacing w:before="0"/>
        <w:ind w:left="1021" w:right="1134"/>
        <w:rPr>
          <w:rStyle w:val="default"/>
          <w:rFonts w:cs="FrankRuehl" w:hint="cs"/>
          <w:strike/>
          <w:vanish/>
          <w:sz w:val="22"/>
          <w:szCs w:val="22"/>
          <w:shd w:val="clear" w:color="auto" w:fill="FFFF99"/>
          <w:rtl/>
        </w:rPr>
      </w:pPr>
      <w:r w:rsidRPr="00CD732A">
        <w:rPr>
          <w:rStyle w:val="default"/>
          <w:rFonts w:cs="FrankRuehl" w:hint="cs"/>
          <w:strike/>
          <w:vanish/>
          <w:sz w:val="22"/>
          <w:szCs w:val="22"/>
          <w:shd w:val="clear" w:color="auto" w:fill="FFFF99"/>
          <w:rtl/>
        </w:rPr>
        <w:t>(1)</w:t>
      </w:r>
      <w:r w:rsidRPr="00CD732A">
        <w:rPr>
          <w:rStyle w:val="default"/>
          <w:rFonts w:cs="FrankRuehl" w:hint="cs"/>
          <w:strike/>
          <w:vanish/>
          <w:sz w:val="22"/>
          <w:szCs w:val="22"/>
          <w:shd w:val="clear" w:color="auto" w:fill="FFFF99"/>
          <w:rtl/>
        </w:rPr>
        <w:tab/>
        <w:t xml:space="preserve">לתעודה רפואית לדרגת בריאות סוג 1 </w:t>
      </w:r>
      <w:r w:rsidRPr="00CD732A">
        <w:rPr>
          <w:rStyle w:val="default"/>
          <w:rFonts w:cs="FrankRuehl"/>
          <w:strike/>
          <w:vanish/>
          <w:sz w:val="22"/>
          <w:szCs w:val="22"/>
          <w:shd w:val="clear" w:color="auto" w:fill="FFFF99"/>
          <w:rtl/>
        </w:rPr>
        <w:t>–</w:t>
      </w:r>
    </w:p>
    <w:p w:rsidR="002A7DEB" w:rsidRPr="00CD732A" w:rsidRDefault="002A7DEB" w:rsidP="002A7DEB">
      <w:pPr>
        <w:pStyle w:val="P00"/>
        <w:spacing w:before="0"/>
        <w:ind w:left="1474" w:right="1134"/>
        <w:rPr>
          <w:rStyle w:val="default"/>
          <w:rFonts w:cs="FrankRuehl" w:hint="cs"/>
          <w:strike/>
          <w:vanish/>
          <w:sz w:val="22"/>
          <w:szCs w:val="22"/>
          <w:shd w:val="clear" w:color="auto" w:fill="FFFF99"/>
          <w:rtl/>
        </w:rPr>
      </w:pPr>
      <w:r w:rsidRPr="00CD732A">
        <w:rPr>
          <w:rStyle w:val="default"/>
          <w:rFonts w:cs="FrankRuehl" w:hint="cs"/>
          <w:strike/>
          <w:vanish/>
          <w:sz w:val="22"/>
          <w:szCs w:val="22"/>
          <w:shd w:val="clear" w:color="auto" w:fill="FFFF99"/>
          <w:rtl/>
        </w:rPr>
        <w:t>(א)</w:t>
      </w:r>
      <w:r w:rsidRPr="00CD732A">
        <w:rPr>
          <w:rStyle w:val="default"/>
          <w:rFonts w:cs="FrankRuehl" w:hint="cs"/>
          <w:strike/>
          <w:vanish/>
          <w:sz w:val="22"/>
          <w:szCs w:val="22"/>
          <w:shd w:val="clear" w:color="auto" w:fill="FFFF99"/>
          <w:rtl/>
        </w:rPr>
        <w:tab/>
        <w:t xml:space="preserve">למבקש עד גיל 40 </w:t>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 xml:space="preserve"> 12 חודשים;</w:t>
      </w:r>
    </w:p>
    <w:p w:rsidR="002A7DEB" w:rsidRPr="00CD732A" w:rsidRDefault="002A7DEB" w:rsidP="002A7DEB">
      <w:pPr>
        <w:pStyle w:val="P00"/>
        <w:spacing w:before="0"/>
        <w:ind w:left="1474" w:right="1134"/>
        <w:rPr>
          <w:rStyle w:val="default"/>
          <w:rFonts w:cs="FrankRuehl" w:hint="cs"/>
          <w:strike/>
          <w:vanish/>
          <w:sz w:val="22"/>
          <w:szCs w:val="22"/>
          <w:shd w:val="clear" w:color="auto" w:fill="FFFF99"/>
          <w:rtl/>
        </w:rPr>
      </w:pPr>
      <w:r w:rsidRPr="00CD732A">
        <w:rPr>
          <w:rStyle w:val="default"/>
          <w:rFonts w:cs="FrankRuehl" w:hint="cs"/>
          <w:strike/>
          <w:vanish/>
          <w:sz w:val="22"/>
          <w:szCs w:val="22"/>
          <w:shd w:val="clear" w:color="auto" w:fill="FFFF99"/>
          <w:rtl/>
        </w:rPr>
        <w:t>(ב)</w:t>
      </w:r>
      <w:r w:rsidRPr="00CD732A">
        <w:rPr>
          <w:rStyle w:val="default"/>
          <w:rFonts w:cs="FrankRuehl" w:hint="cs"/>
          <w:strike/>
          <w:vanish/>
          <w:sz w:val="22"/>
          <w:szCs w:val="22"/>
          <w:shd w:val="clear" w:color="auto" w:fill="FFFF99"/>
          <w:rtl/>
        </w:rPr>
        <w:tab/>
        <w:t xml:space="preserve">למבקש מעל גיל 40 </w:t>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 xml:space="preserve"> 6 חודשים;</w:t>
      </w:r>
    </w:p>
    <w:p w:rsidR="002A7DEB" w:rsidRPr="00CD732A" w:rsidRDefault="002A7DEB" w:rsidP="002A7DEB">
      <w:pPr>
        <w:pStyle w:val="P00"/>
        <w:spacing w:before="0"/>
        <w:ind w:left="1021" w:right="1134"/>
        <w:rPr>
          <w:rStyle w:val="default"/>
          <w:rFonts w:cs="FrankRuehl" w:hint="cs"/>
          <w:strike/>
          <w:vanish/>
          <w:sz w:val="22"/>
          <w:szCs w:val="22"/>
          <w:shd w:val="clear" w:color="auto" w:fill="FFFF99"/>
          <w:rtl/>
        </w:rPr>
      </w:pPr>
      <w:r w:rsidRPr="00CD732A">
        <w:rPr>
          <w:rStyle w:val="default"/>
          <w:rFonts w:cs="FrankRuehl" w:hint="cs"/>
          <w:strike/>
          <w:vanish/>
          <w:sz w:val="22"/>
          <w:szCs w:val="22"/>
          <w:shd w:val="clear" w:color="auto" w:fill="FFFF99"/>
          <w:rtl/>
        </w:rPr>
        <w:t>(2)</w:t>
      </w:r>
      <w:r w:rsidRPr="00CD732A">
        <w:rPr>
          <w:rStyle w:val="default"/>
          <w:rFonts w:cs="FrankRuehl" w:hint="cs"/>
          <w:strike/>
          <w:vanish/>
          <w:sz w:val="22"/>
          <w:szCs w:val="22"/>
          <w:shd w:val="clear" w:color="auto" w:fill="FFFF99"/>
          <w:rtl/>
        </w:rPr>
        <w:tab/>
        <w:t xml:space="preserve">לתעודה רפואית לדרגת בריאות סוג 2 </w:t>
      </w:r>
      <w:r w:rsidRPr="00CD732A">
        <w:rPr>
          <w:rStyle w:val="default"/>
          <w:rFonts w:cs="FrankRuehl"/>
          <w:strike/>
          <w:vanish/>
          <w:sz w:val="22"/>
          <w:szCs w:val="22"/>
          <w:shd w:val="clear" w:color="auto" w:fill="FFFF99"/>
          <w:rtl/>
        </w:rPr>
        <w:t>–</w:t>
      </w:r>
    </w:p>
    <w:p w:rsidR="002A7DEB" w:rsidRPr="00CD732A" w:rsidRDefault="002A7DEB" w:rsidP="002A7DEB">
      <w:pPr>
        <w:pStyle w:val="P00"/>
        <w:spacing w:before="0"/>
        <w:ind w:left="1474" w:right="1134"/>
        <w:rPr>
          <w:rStyle w:val="default"/>
          <w:rFonts w:cs="FrankRuehl" w:hint="cs"/>
          <w:strike/>
          <w:vanish/>
          <w:sz w:val="22"/>
          <w:szCs w:val="22"/>
          <w:shd w:val="clear" w:color="auto" w:fill="FFFF99"/>
          <w:rtl/>
        </w:rPr>
      </w:pPr>
      <w:r w:rsidRPr="00CD732A">
        <w:rPr>
          <w:rStyle w:val="default"/>
          <w:rFonts w:cs="FrankRuehl" w:hint="cs"/>
          <w:strike/>
          <w:vanish/>
          <w:sz w:val="22"/>
          <w:szCs w:val="22"/>
          <w:shd w:val="clear" w:color="auto" w:fill="FFFF99"/>
          <w:rtl/>
        </w:rPr>
        <w:t>(א)</w:t>
      </w:r>
      <w:r w:rsidRPr="00CD732A">
        <w:rPr>
          <w:rStyle w:val="default"/>
          <w:rFonts w:cs="FrankRuehl" w:hint="cs"/>
          <w:strike/>
          <w:vanish/>
          <w:sz w:val="22"/>
          <w:szCs w:val="22"/>
          <w:shd w:val="clear" w:color="auto" w:fill="FFFF99"/>
          <w:rtl/>
        </w:rPr>
        <w:tab/>
        <w:t xml:space="preserve">למבקש עד גיל 50 </w:t>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 xml:space="preserve"> 24 חודשים;</w:t>
      </w:r>
    </w:p>
    <w:p w:rsidR="002A7DEB" w:rsidRPr="00CD732A" w:rsidRDefault="002A7DEB" w:rsidP="002A7DEB">
      <w:pPr>
        <w:pStyle w:val="P00"/>
        <w:spacing w:before="0"/>
        <w:ind w:left="1474" w:right="1134"/>
        <w:rPr>
          <w:rStyle w:val="default"/>
          <w:rFonts w:cs="FrankRuehl" w:hint="cs"/>
          <w:strike/>
          <w:vanish/>
          <w:sz w:val="22"/>
          <w:szCs w:val="22"/>
          <w:shd w:val="clear" w:color="auto" w:fill="FFFF99"/>
          <w:rtl/>
        </w:rPr>
      </w:pPr>
      <w:r w:rsidRPr="00CD732A">
        <w:rPr>
          <w:rStyle w:val="default"/>
          <w:rFonts w:cs="FrankRuehl" w:hint="cs"/>
          <w:strike/>
          <w:vanish/>
          <w:sz w:val="22"/>
          <w:szCs w:val="22"/>
          <w:shd w:val="clear" w:color="auto" w:fill="FFFF99"/>
          <w:rtl/>
        </w:rPr>
        <w:t>(ב)</w:t>
      </w:r>
      <w:r w:rsidRPr="00CD732A">
        <w:rPr>
          <w:rStyle w:val="default"/>
          <w:rFonts w:cs="FrankRuehl" w:hint="cs"/>
          <w:strike/>
          <w:vanish/>
          <w:sz w:val="22"/>
          <w:szCs w:val="22"/>
          <w:shd w:val="clear" w:color="auto" w:fill="FFFF99"/>
          <w:rtl/>
        </w:rPr>
        <w:tab/>
        <w:t xml:space="preserve">למבקש מעל גיל 50 </w:t>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 xml:space="preserve"> 12 חודשים;</w:t>
      </w:r>
    </w:p>
    <w:p w:rsidR="002A7DEB" w:rsidRPr="00CD732A" w:rsidRDefault="002A7DEB" w:rsidP="002A7DEB">
      <w:pPr>
        <w:pStyle w:val="P00"/>
        <w:spacing w:before="0"/>
        <w:ind w:left="1021" w:right="1134"/>
        <w:rPr>
          <w:rStyle w:val="default"/>
          <w:rFonts w:cs="FrankRuehl" w:hint="cs"/>
          <w:vanish/>
          <w:sz w:val="22"/>
          <w:szCs w:val="22"/>
          <w:shd w:val="clear" w:color="auto" w:fill="FFFF99"/>
          <w:rtl/>
        </w:rPr>
      </w:pPr>
      <w:r w:rsidRPr="00CD732A">
        <w:rPr>
          <w:rStyle w:val="default"/>
          <w:rFonts w:cs="FrankRuehl" w:hint="cs"/>
          <w:strike/>
          <w:vanish/>
          <w:sz w:val="22"/>
          <w:szCs w:val="22"/>
          <w:shd w:val="clear" w:color="auto" w:fill="FFFF99"/>
          <w:rtl/>
        </w:rPr>
        <w:t>(3)</w:t>
      </w:r>
      <w:r w:rsidRPr="00CD732A">
        <w:rPr>
          <w:rStyle w:val="default"/>
          <w:rFonts w:cs="FrankRuehl" w:hint="cs"/>
          <w:strike/>
          <w:vanish/>
          <w:sz w:val="22"/>
          <w:szCs w:val="22"/>
          <w:shd w:val="clear" w:color="auto" w:fill="FFFF99"/>
          <w:rtl/>
        </w:rPr>
        <w:tab/>
        <w:t xml:space="preserve">לתעודה רפואית לדרגת בריאות סוג 3 </w:t>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 xml:space="preserve"> 24 חודשים.</w:t>
      </w:r>
    </w:p>
    <w:p w:rsidR="002A7DEB" w:rsidRPr="00CD732A" w:rsidRDefault="002A7DEB" w:rsidP="002A7DEB">
      <w:pPr>
        <w:pStyle w:val="P00"/>
        <w:spacing w:before="0"/>
        <w:ind w:left="0" w:right="1134"/>
        <w:rPr>
          <w:rStyle w:val="default"/>
          <w:rFonts w:cs="FrankRuehl"/>
          <w:strike/>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א1)</w:t>
      </w:r>
      <w:r w:rsidRPr="00CD732A">
        <w:rPr>
          <w:rStyle w:val="default"/>
          <w:rFonts w:cs="FrankRuehl"/>
          <w:strike/>
          <w:vanish/>
          <w:sz w:val="22"/>
          <w:szCs w:val="22"/>
          <w:shd w:val="clear" w:color="auto" w:fill="FFFF99"/>
          <w:rtl/>
        </w:rPr>
        <w:tab/>
        <w:t>ע</w:t>
      </w:r>
      <w:r w:rsidRPr="00CD732A">
        <w:rPr>
          <w:rStyle w:val="default"/>
          <w:rFonts w:cs="FrankRuehl" w:hint="cs"/>
          <w:strike/>
          <w:vanish/>
          <w:sz w:val="22"/>
          <w:szCs w:val="22"/>
          <w:shd w:val="clear" w:color="auto" w:fill="FFFF99"/>
          <w:rtl/>
        </w:rPr>
        <w:t>ל אף האמור בתקנת משנה (א), רשאי רופא המינהל להאריך תוקפה של תעודה רפואית לתקופה שלא</w:t>
      </w:r>
      <w:r w:rsidRPr="00CD732A">
        <w:rPr>
          <w:rStyle w:val="default"/>
          <w:rFonts w:cs="FrankRuehl"/>
          <w:strike/>
          <w:vanish/>
          <w:sz w:val="22"/>
          <w:szCs w:val="22"/>
          <w:shd w:val="clear" w:color="auto" w:fill="FFFF99"/>
          <w:rtl/>
        </w:rPr>
        <w:t xml:space="preserve"> </w:t>
      </w:r>
      <w:r w:rsidRPr="00CD732A">
        <w:rPr>
          <w:rStyle w:val="default"/>
          <w:rFonts w:cs="FrankRuehl" w:hint="cs"/>
          <w:strike/>
          <w:vanish/>
          <w:sz w:val="22"/>
          <w:szCs w:val="22"/>
          <w:shd w:val="clear" w:color="auto" w:fill="FFFF99"/>
          <w:rtl/>
        </w:rPr>
        <w:t>תעלה על 30 ימים, אם הוכח להנחת דעתו כי עובד הטיס לא יכול היה להיבדק בבדיקה תקופתית ביום פקיעת תוקף התעודה משום היותו מחוץ לישראל בגלל אילוצים מבצעיים ובתנאי שעובד הטיס המציא אישור בכתב מאת רופא כי לא חל שינוי במצב בריאותו.</w:t>
      </w:r>
    </w:p>
    <w:p w:rsidR="002A7DEB" w:rsidRPr="00CD732A" w:rsidRDefault="002A7DEB" w:rsidP="002A7DEB">
      <w:pPr>
        <w:pStyle w:val="P00"/>
        <w:spacing w:before="0"/>
        <w:ind w:left="0" w:right="1134"/>
        <w:rPr>
          <w:rFonts w:cs="FrankRuehl" w:hint="cs"/>
          <w:vanish/>
          <w:sz w:val="22"/>
          <w:szCs w:val="22"/>
          <w:shd w:val="clear" w:color="auto" w:fill="FFFF99"/>
          <w:rtl/>
        </w:rPr>
      </w:pPr>
      <w:r w:rsidRPr="00CD732A">
        <w:rPr>
          <w:rFonts w:cs="FrankRuehl" w:hint="cs"/>
          <w:vanish/>
          <w:sz w:val="22"/>
          <w:szCs w:val="22"/>
          <w:shd w:val="clear" w:color="auto" w:fill="FFFF99"/>
          <w:rtl/>
        </w:rPr>
        <w:tab/>
      </w:r>
      <w:r w:rsidRPr="00CD732A">
        <w:rPr>
          <w:rFonts w:cs="FrankRuehl" w:hint="cs"/>
          <w:vanish/>
          <w:sz w:val="22"/>
          <w:szCs w:val="22"/>
          <w:u w:val="single"/>
          <w:shd w:val="clear" w:color="auto" w:fill="FFFF99"/>
          <w:rtl/>
        </w:rPr>
        <w:t>(א)</w:t>
      </w:r>
      <w:r w:rsidRPr="00CD732A">
        <w:rPr>
          <w:rFonts w:cs="FrankRuehl" w:hint="cs"/>
          <w:vanish/>
          <w:sz w:val="22"/>
          <w:szCs w:val="22"/>
          <w:u w:val="single"/>
          <w:shd w:val="clear" w:color="auto" w:fill="FFFF99"/>
          <w:rtl/>
        </w:rPr>
        <w:tab/>
        <w:t>סוג דרגת בריאות של תעודה רפואית יהיה כמפורט בפרק ה-1 לתוספת הראשונה.</w:t>
      </w:r>
    </w:p>
    <w:p w:rsidR="002A7DEB" w:rsidRPr="00CD732A" w:rsidRDefault="002A7DEB" w:rsidP="002A7DEB">
      <w:pPr>
        <w:pStyle w:val="P00"/>
        <w:spacing w:before="0"/>
        <w:ind w:left="0" w:right="1134"/>
        <w:rPr>
          <w:rFonts w:cs="FrankRuehl" w:hint="cs"/>
          <w:vanish/>
          <w:sz w:val="22"/>
          <w:szCs w:val="22"/>
          <w:shd w:val="clear" w:color="auto" w:fill="FFFF99"/>
          <w:rtl/>
        </w:rPr>
      </w:pPr>
      <w:r w:rsidRPr="00CD732A">
        <w:rPr>
          <w:rFonts w:cs="FrankRuehl" w:hint="cs"/>
          <w:vanish/>
          <w:sz w:val="22"/>
          <w:szCs w:val="22"/>
          <w:shd w:val="clear" w:color="auto" w:fill="FFFF99"/>
          <w:rtl/>
        </w:rPr>
        <w:tab/>
      </w:r>
      <w:r w:rsidRPr="00CD732A">
        <w:rPr>
          <w:rFonts w:cs="FrankRuehl" w:hint="cs"/>
          <w:vanish/>
          <w:sz w:val="22"/>
          <w:szCs w:val="22"/>
          <w:u w:val="single"/>
          <w:shd w:val="clear" w:color="auto" w:fill="FFFF99"/>
          <w:rtl/>
        </w:rPr>
        <w:t>(א1)</w:t>
      </w:r>
      <w:r w:rsidRPr="00CD732A">
        <w:rPr>
          <w:rFonts w:cs="FrankRuehl" w:hint="cs"/>
          <w:vanish/>
          <w:sz w:val="22"/>
          <w:szCs w:val="22"/>
          <w:u w:val="single"/>
          <w:shd w:val="clear" w:color="auto" w:fill="FFFF99"/>
          <w:rtl/>
        </w:rPr>
        <w:tab/>
        <w:t>תעודה רפואית תהיה תקפה מיום נתינתה.</w:t>
      </w:r>
    </w:p>
    <w:p w:rsidR="002A7DEB" w:rsidRPr="00CD732A" w:rsidRDefault="002A7DEB" w:rsidP="002A7DEB">
      <w:pPr>
        <w:pStyle w:val="P00"/>
        <w:spacing w:before="0"/>
        <w:ind w:left="0" w:right="1134"/>
        <w:rPr>
          <w:rFonts w:cs="FrankRuehl" w:hint="cs"/>
          <w:vanish/>
          <w:sz w:val="22"/>
          <w:szCs w:val="22"/>
          <w:u w:val="single"/>
          <w:shd w:val="clear" w:color="auto" w:fill="FFFF99"/>
          <w:rtl/>
        </w:rPr>
      </w:pPr>
      <w:r w:rsidRPr="00CD732A">
        <w:rPr>
          <w:rFonts w:cs="FrankRuehl" w:hint="cs"/>
          <w:vanish/>
          <w:sz w:val="22"/>
          <w:szCs w:val="22"/>
          <w:shd w:val="clear" w:color="auto" w:fill="FFFF99"/>
          <w:rtl/>
        </w:rPr>
        <w:tab/>
      </w:r>
      <w:r w:rsidRPr="00CD732A">
        <w:rPr>
          <w:rFonts w:cs="FrankRuehl" w:hint="cs"/>
          <w:vanish/>
          <w:sz w:val="22"/>
          <w:szCs w:val="22"/>
          <w:u w:val="single"/>
          <w:shd w:val="clear" w:color="auto" w:fill="FFFF99"/>
          <w:rtl/>
        </w:rPr>
        <w:t>(א2)</w:t>
      </w:r>
      <w:r w:rsidRPr="00CD732A">
        <w:rPr>
          <w:rFonts w:cs="FrankRuehl" w:hint="cs"/>
          <w:vanish/>
          <w:sz w:val="22"/>
          <w:szCs w:val="22"/>
          <w:u w:val="single"/>
          <w:shd w:val="clear" w:color="auto" w:fill="FFFF99"/>
          <w:rtl/>
        </w:rPr>
        <w:tab/>
        <w:t xml:space="preserve">תקופת התוקף של תעודה רפואית </w:t>
      </w:r>
      <w:r w:rsidRPr="00CD732A">
        <w:rPr>
          <w:rFonts w:cs="FrankRuehl"/>
          <w:vanish/>
          <w:sz w:val="22"/>
          <w:szCs w:val="22"/>
          <w:u w:val="single"/>
          <w:shd w:val="clear" w:color="auto" w:fill="FFFF99"/>
          <w:rtl/>
        </w:rPr>
        <w:t>–</w:t>
      </w:r>
    </w:p>
    <w:p w:rsidR="002A7DEB" w:rsidRPr="00CD732A" w:rsidRDefault="002A7DEB" w:rsidP="002A7DEB">
      <w:pPr>
        <w:pStyle w:val="P00"/>
        <w:spacing w:before="0"/>
        <w:ind w:left="1021" w:right="1134"/>
        <w:rPr>
          <w:rFonts w:cs="FrankRuehl" w:hint="cs"/>
          <w:vanish/>
          <w:sz w:val="22"/>
          <w:szCs w:val="22"/>
          <w:u w:val="single"/>
          <w:shd w:val="clear" w:color="auto" w:fill="FFFF99"/>
          <w:rtl/>
        </w:rPr>
      </w:pPr>
      <w:r w:rsidRPr="00CD732A">
        <w:rPr>
          <w:rFonts w:cs="FrankRuehl" w:hint="cs"/>
          <w:vanish/>
          <w:sz w:val="22"/>
          <w:szCs w:val="22"/>
          <w:u w:val="single"/>
          <w:shd w:val="clear" w:color="auto" w:fill="FFFF99"/>
          <w:rtl/>
        </w:rPr>
        <w:t>(1)</w:t>
      </w:r>
      <w:r w:rsidRPr="00CD732A">
        <w:rPr>
          <w:rFonts w:cs="FrankRuehl" w:hint="cs"/>
          <w:vanish/>
          <w:sz w:val="22"/>
          <w:szCs w:val="22"/>
          <w:u w:val="single"/>
          <w:shd w:val="clear" w:color="auto" w:fill="FFFF99"/>
          <w:rtl/>
        </w:rPr>
        <w:tab/>
        <w:t>תהיה למשך הזמן המפורט בטבלה בפרק ה-12 לתוספת הראשונה, זולת אם מצא רופא הרשות כי תוצאות הבדיקה הרפואית שבוצעה למבקש מחייבות את קיצור תקופת תוקפה;</w:t>
      </w:r>
    </w:p>
    <w:p w:rsidR="002A7DEB" w:rsidRPr="00CD732A" w:rsidRDefault="002A7DEB" w:rsidP="002A7DEB">
      <w:pPr>
        <w:pStyle w:val="P00"/>
        <w:spacing w:before="0"/>
        <w:ind w:left="1021" w:right="1134"/>
        <w:rPr>
          <w:rFonts w:cs="FrankRuehl" w:hint="cs"/>
          <w:vanish/>
          <w:sz w:val="22"/>
          <w:szCs w:val="22"/>
          <w:shd w:val="clear" w:color="auto" w:fill="FFFF99"/>
          <w:rtl/>
        </w:rPr>
      </w:pPr>
      <w:r w:rsidRPr="00CD732A">
        <w:rPr>
          <w:rFonts w:cs="FrankRuehl" w:hint="cs"/>
          <w:vanish/>
          <w:sz w:val="22"/>
          <w:szCs w:val="22"/>
          <w:u w:val="single"/>
          <w:shd w:val="clear" w:color="auto" w:fill="FFFF99"/>
          <w:rtl/>
        </w:rPr>
        <w:t>(2)</w:t>
      </w:r>
      <w:r w:rsidRPr="00CD732A">
        <w:rPr>
          <w:rFonts w:cs="FrankRuehl" w:hint="cs"/>
          <w:vanish/>
          <w:sz w:val="22"/>
          <w:szCs w:val="22"/>
          <w:u w:val="single"/>
          <w:shd w:val="clear" w:color="auto" w:fill="FFFF99"/>
          <w:rtl/>
        </w:rPr>
        <w:tab/>
        <w:t>תימנה מיום עריכת הבדיקה כאמור בתקנות 61(א)(2) או (ב)(2), לפי העניין.</w:t>
      </w:r>
    </w:p>
    <w:p w:rsidR="002A7DEB" w:rsidRPr="00CD732A" w:rsidRDefault="002A7DEB" w:rsidP="002A7DEB">
      <w:pPr>
        <w:pStyle w:val="P00"/>
        <w:spacing w:before="0"/>
        <w:ind w:left="0" w:right="1134"/>
        <w:rPr>
          <w:rFonts w:cs="FrankRuehl" w:hint="cs"/>
          <w:vanish/>
          <w:sz w:val="22"/>
          <w:szCs w:val="22"/>
          <w:shd w:val="clear" w:color="auto" w:fill="FFFF99"/>
          <w:rtl/>
        </w:rPr>
      </w:pPr>
      <w:r w:rsidRPr="00CD732A">
        <w:rPr>
          <w:rFonts w:cs="FrankRuehl" w:hint="cs"/>
          <w:vanish/>
          <w:sz w:val="22"/>
          <w:szCs w:val="22"/>
          <w:shd w:val="clear" w:color="auto" w:fill="FFFF99"/>
          <w:rtl/>
        </w:rPr>
        <w:tab/>
      </w:r>
      <w:r w:rsidRPr="00CD732A">
        <w:rPr>
          <w:rFonts w:cs="FrankRuehl" w:hint="cs"/>
          <w:vanish/>
          <w:sz w:val="22"/>
          <w:szCs w:val="22"/>
          <w:u w:val="single"/>
          <w:shd w:val="clear" w:color="auto" w:fill="FFFF99"/>
          <w:rtl/>
        </w:rPr>
        <w:t>(א3)</w:t>
      </w:r>
      <w:r w:rsidRPr="00CD732A">
        <w:rPr>
          <w:rFonts w:cs="FrankRuehl" w:hint="cs"/>
          <w:vanish/>
          <w:sz w:val="22"/>
          <w:szCs w:val="22"/>
          <w:u w:val="single"/>
          <w:shd w:val="clear" w:color="auto" w:fill="FFFF99"/>
          <w:rtl/>
        </w:rPr>
        <w:tab/>
        <w:t>על אף האמור בתקנת משנה (א2), לעניין מניין תקופת תוקפה של תעודה רפואית, יראו בדיקה רפואית שבוצעה כאמור בתקנה 61(א)(2) או (ב)(2), בתוך 45 ימים לפני יום פקיעת תוקפה של התעודה הרפואית שבידי בעל הרישיון, כאילו בוצעה ביום פקיעת התוקף שלה.</w:t>
      </w:r>
    </w:p>
    <w:p w:rsidR="002A7DEB" w:rsidRPr="00CD732A" w:rsidRDefault="002A7DEB" w:rsidP="002A7DEB">
      <w:pPr>
        <w:pStyle w:val="P00"/>
        <w:spacing w:before="0"/>
        <w:ind w:left="0" w:right="1134"/>
        <w:rPr>
          <w:rFonts w:cs="FrankRuehl" w:hint="cs"/>
          <w:vanish/>
          <w:sz w:val="22"/>
          <w:szCs w:val="22"/>
          <w:shd w:val="clear" w:color="auto" w:fill="FFFF99"/>
          <w:rtl/>
        </w:rPr>
      </w:pPr>
      <w:r w:rsidRPr="00CD732A">
        <w:rPr>
          <w:rFonts w:cs="FrankRuehl" w:hint="cs"/>
          <w:vanish/>
          <w:sz w:val="22"/>
          <w:szCs w:val="22"/>
          <w:shd w:val="clear" w:color="auto" w:fill="FFFF99"/>
          <w:rtl/>
        </w:rPr>
        <w:tab/>
      </w:r>
      <w:r w:rsidRPr="00CD732A">
        <w:rPr>
          <w:rFonts w:cs="FrankRuehl" w:hint="cs"/>
          <w:vanish/>
          <w:sz w:val="22"/>
          <w:szCs w:val="22"/>
          <w:u w:val="single"/>
          <w:shd w:val="clear" w:color="auto" w:fill="FFFF99"/>
          <w:rtl/>
        </w:rPr>
        <w:t>(א4)</w:t>
      </w:r>
      <w:r w:rsidRPr="00CD732A">
        <w:rPr>
          <w:rFonts w:cs="FrankRuehl" w:hint="cs"/>
          <w:vanish/>
          <w:sz w:val="22"/>
          <w:szCs w:val="22"/>
          <w:u w:val="single"/>
          <w:shd w:val="clear" w:color="auto" w:fill="FFFF99"/>
          <w:rtl/>
        </w:rPr>
        <w:tab/>
        <w:t>תוקפה של תעודה רפואית יצוין בגוף התעודה.</w:t>
      </w:r>
    </w:p>
    <w:p w:rsidR="002A7DEB" w:rsidRPr="00CD732A" w:rsidRDefault="002A7DEB" w:rsidP="002A7DEB">
      <w:pPr>
        <w:pStyle w:val="P00"/>
        <w:spacing w:before="0"/>
        <w:ind w:left="0" w:right="1134"/>
        <w:rPr>
          <w:rStyle w:val="default"/>
          <w:rFonts w:cs="FrankRuehl"/>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ב)</w:t>
      </w:r>
      <w:r w:rsidRPr="00CD732A">
        <w:rPr>
          <w:rStyle w:val="default"/>
          <w:rFonts w:cs="FrankRuehl"/>
          <w:vanish/>
          <w:sz w:val="22"/>
          <w:szCs w:val="22"/>
          <w:shd w:val="clear" w:color="auto" w:fill="FFFF99"/>
          <w:rtl/>
        </w:rPr>
        <w:tab/>
      </w:r>
      <w:r w:rsidRPr="00CD732A">
        <w:rPr>
          <w:rStyle w:val="default"/>
          <w:rFonts w:cs="FrankRuehl" w:hint="cs"/>
          <w:vanish/>
          <w:sz w:val="22"/>
          <w:szCs w:val="22"/>
          <w:shd w:val="clear" w:color="auto" w:fill="FFFF99"/>
          <w:rtl/>
        </w:rPr>
        <w:t xml:space="preserve">בלי לגרוע מהאמור בתקנת משנה (א), </w:t>
      </w:r>
      <w:r w:rsidRPr="00CD732A">
        <w:rPr>
          <w:rStyle w:val="default"/>
          <w:rFonts w:cs="FrankRuehl"/>
          <w:vanish/>
          <w:sz w:val="22"/>
          <w:szCs w:val="22"/>
          <w:shd w:val="clear" w:color="auto" w:fill="FFFF99"/>
          <w:rtl/>
        </w:rPr>
        <w:t>ת</w:t>
      </w:r>
      <w:r w:rsidRPr="00CD732A">
        <w:rPr>
          <w:rStyle w:val="default"/>
          <w:rFonts w:cs="FrankRuehl" w:hint="cs"/>
          <w:vanish/>
          <w:sz w:val="22"/>
          <w:szCs w:val="22"/>
          <w:shd w:val="clear" w:color="auto" w:fill="FFFF99"/>
          <w:rtl/>
        </w:rPr>
        <w:t xml:space="preserve">וקפה של תעודה רפואית יפקע </w:t>
      </w:r>
      <w:r w:rsidRPr="00CD732A">
        <w:rPr>
          <w:rStyle w:val="default"/>
          <w:rFonts w:cs="FrankRuehl"/>
          <w:vanish/>
          <w:sz w:val="22"/>
          <w:szCs w:val="22"/>
          <w:shd w:val="clear" w:color="auto" w:fill="FFFF99"/>
          <w:rtl/>
        </w:rPr>
        <w:t>ב</w:t>
      </w:r>
      <w:r w:rsidRPr="00CD732A">
        <w:rPr>
          <w:rStyle w:val="default"/>
          <w:rFonts w:cs="FrankRuehl" w:hint="cs"/>
          <w:vanish/>
          <w:sz w:val="22"/>
          <w:szCs w:val="22"/>
          <w:shd w:val="clear" w:color="auto" w:fill="FFFF99"/>
          <w:rtl/>
        </w:rPr>
        <w:t>כל אחד מאלה:</w:t>
      </w:r>
    </w:p>
    <w:p w:rsidR="002A7DEB" w:rsidRPr="00CD732A" w:rsidRDefault="002A7DEB" w:rsidP="002A7DEB">
      <w:pPr>
        <w:pStyle w:val="P22"/>
        <w:spacing w:before="0"/>
        <w:ind w:left="1021" w:right="1134"/>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 xml:space="preserve">ם קרות תאונה כמשמעותה </w:t>
      </w:r>
      <w:r w:rsidRPr="00CD732A">
        <w:rPr>
          <w:rStyle w:val="default"/>
          <w:rFonts w:cs="FrankRuehl" w:hint="cs"/>
          <w:strike/>
          <w:vanish/>
          <w:sz w:val="22"/>
          <w:szCs w:val="22"/>
          <w:shd w:val="clear" w:color="auto" w:fill="FFFF99"/>
          <w:rtl/>
        </w:rPr>
        <w:t>בתקנות ועדות חקירה</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בתקנות החקירה</w:t>
      </w:r>
      <w:r w:rsidRPr="00CD732A">
        <w:rPr>
          <w:rStyle w:val="default"/>
          <w:rFonts w:cs="FrankRuehl" w:hint="cs"/>
          <w:vanish/>
          <w:sz w:val="22"/>
          <w:szCs w:val="22"/>
          <w:shd w:val="clear" w:color="auto" w:fill="FFFF99"/>
          <w:rtl/>
        </w:rPr>
        <w:t>;</w:t>
      </w:r>
    </w:p>
    <w:p w:rsidR="002A7DEB" w:rsidRPr="00CD732A" w:rsidRDefault="002A7DEB" w:rsidP="002A7DEB">
      <w:pPr>
        <w:pStyle w:val="P22"/>
        <w:spacing w:before="0"/>
        <w:ind w:left="1021"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(2)</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ם תחילת אישפוז בבית חולים;</w:t>
      </w:r>
    </w:p>
    <w:p w:rsidR="002A7DEB" w:rsidRPr="00CD732A" w:rsidRDefault="002A7DEB" w:rsidP="002A7DEB">
      <w:pPr>
        <w:pStyle w:val="P22"/>
        <w:spacing w:before="0"/>
        <w:ind w:left="1021"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(3)</w:t>
      </w:r>
      <w:r w:rsidRPr="00CD732A">
        <w:rPr>
          <w:rStyle w:val="default"/>
          <w:rFonts w:cs="FrankRuehl"/>
          <w:vanish/>
          <w:sz w:val="22"/>
          <w:szCs w:val="22"/>
          <w:shd w:val="clear" w:color="auto" w:fill="FFFF99"/>
          <w:rtl/>
        </w:rPr>
        <w:tab/>
        <w:t>ב</w:t>
      </w:r>
      <w:r w:rsidRPr="00CD732A">
        <w:rPr>
          <w:rStyle w:val="default"/>
          <w:rFonts w:cs="FrankRuehl" w:hint="cs"/>
          <w:vanish/>
          <w:sz w:val="22"/>
          <w:szCs w:val="22"/>
          <w:shd w:val="clear" w:color="auto" w:fill="FFFF99"/>
          <w:rtl/>
        </w:rPr>
        <w:t>תום היום החמישה עשר להעדרות רצופה מהעבודה עקב מחלה;</w:t>
      </w:r>
    </w:p>
    <w:p w:rsidR="002A7DEB" w:rsidRPr="00CD732A" w:rsidRDefault="002A7DEB" w:rsidP="002A7DEB">
      <w:pPr>
        <w:pStyle w:val="P22"/>
        <w:spacing w:before="0"/>
        <w:ind w:left="1021"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(4)</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 xml:space="preserve">ם פחיתת כושר בריאות מכל סיבה שהיא שיש בה כדי למנוע מעובד הטיס את השימוש בזכויות שמעניק לו רשיונו </w:t>
      </w:r>
      <w:r w:rsidRPr="00CD732A">
        <w:rPr>
          <w:rStyle w:val="default"/>
          <w:rFonts w:cs="FrankRuehl"/>
          <w:vanish/>
          <w:sz w:val="22"/>
          <w:szCs w:val="22"/>
          <w:shd w:val="clear" w:color="auto" w:fill="FFFF99"/>
          <w:rtl/>
        </w:rPr>
        <w:t>א</w:t>
      </w:r>
      <w:r w:rsidRPr="00CD732A">
        <w:rPr>
          <w:rStyle w:val="default"/>
          <w:rFonts w:cs="FrankRuehl" w:hint="cs"/>
          <w:vanish/>
          <w:sz w:val="22"/>
          <w:szCs w:val="22"/>
          <w:shd w:val="clear" w:color="auto" w:fill="FFFF99"/>
          <w:rtl/>
        </w:rPr>
        <w:t>ו הגדרו או בחלק מהן;</w:t>
      </w:r>
    </w:p>
    <w:p w:rsidR="002A7DEB" w:rsidRPr="00CD732A" w:rsidRDefault="002A7DEB" w:rsidP="002A7DEB">
      <w:pPr>
        <w:pStyle w:val="P22"/>
        <w:spacing w:before="0"/>
        <w:ind w:left="1021"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(5)</w:t>
      </w:r>
      <w:r w:rsidRPr="00CD732A">
        <w:rPr>
          <w:rStyle w:val="default"/>
          <w:rFonts w:cs="FrankRuehl"/>
          <w:vanish/>
          <w:sz w:val="22"/>
          <w:szCs w:val="22"/>
          <w:shd w:val="clear" w:color="auto" w:fill="FFFF99"/>
          <w:rtl/>
        </w:rPr>
        <w:tab/>
        <w:t>א</w:t>
      </w:r>
      <w:r w:rsidRPr="00CD732A">
        <w:rPr>
          <w:rStyle w:val="default"/>
          <w:rFonts w:cs="FrankRuehl" w:hint="cs"/>
          <w:vanish/>
          <w:sz w:val="22"/>
          <w:szCs w:val="22"/>
          <w:shd w:val="clear" w:color="auto" w:fill="FFFF99"/>
          <w:rtl/>
        </w:rPr>
        <w:t>י ביצוע בדיקות דם לכולינסטרזיה כל שבועיים בתקופת עבודות ריסוס בחומר רעיל.</w:t>
      </w:r>
    </w:p>
    <w:p w:rsidR="002A7DEB" w:rsidRPr="002A7DEB" w:rsidRDefault="002A7DEB" w:rsidP="002A7DEB">
      <w:pPr>
        <w:pStyle w:val="P00"/>
        <w:spacing w:before="0"/>
        <w:ind w:left="0" w:right="1134"/>
        <w:rPr>
          <w:rStyle w:val="default"/>
          <w:rFonts w:cs="FrankRuehl" w:hint="cs"/>
          <w:sz w:val="2"/>
          <w:szCs w:val="2"/>
          <w:rtl/>
        </w:rPr>
      </w:pPr>
      <w:r w:rsidRPr="00CD732A">
        <w:rP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ג)</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 xml:space="preserve">ובד טיס שנתקיים לגביו אירוע מן המפורטים בתקנת משנה (ב), ידווח על כך לרופא </w:t>
      </w:r>
      <w:r w:rsidRPr="00CD732A">
        <w:rPr>
          <w:rStyle w:val="default"/>
          <w:rFonts w:cs="FrankRuehl" w:hint="cs"/>
          <w:strike/>
          <w:vanish/>
          <w:sz w:val="22"/>
          <w:szCs w:val="22"/>
          <w:shd w:val="clear" w:color="auto" w:fill="FFFF99"/>
          <w:rtl/>
        </w:rPr>
        <w:t>המינהל</w:t>
      </w:r>
      <w:r w:rsidR="00E601E2" w:rsidRPr="00CD732A">
        <w:rPr>
          <w:rStyle w:val="default"/>
          <w:rFonts w:cs="FrankRuehl" w:hint="cs"/>
          <w:vanish/>
          <w:sz w:val="22"/>
          <w:szCs w:val="22"/>
          <w:shd w:val="clear" w:color="auto" w:fill="FFFF99"/>
          <w:rtl/>
        </w:rPr>
        <w:t xml:space="preserve"> </w:t>
      </w:r>
      <w:r w:rsidR="00E601E2" w:rsidRPr="00CD732A">
        <w:rPr>
          <w:rStyle w:val="default"/>
          <w:rFonts w:cs="FrankRuehl" w:hint="cs"/>
          <w:vanish/>
          <w:sz w:val="22"/>
          <w:szCs w:val="22"/>
          <w:u w:val="single"/>
          <w:shd w:val="clear" w:color="auto" w:fill="FFFF99"/>
          <w:rtl/>
        </w:rPr>
        <w:t>הרשות</w:t>
      </w:r>
      <w:r w:rsidRPr="00CD732A">
        <w:rPr>
          <w:rStyle w:val="default"/>
          <w:rFonts w:cs="FrankRuehl" w:hint="cs"/>
          <w:vanish/>
          <w:sz w:val="22"/>
          <w:szCs w:val="22"/>
          <w:shd w:val="clear" w:color="auto" w:fill="FFFF99"/>
          <w:rtl/>
        </w:rPr>
        <w:t xml:space="preserve"> בהקדם האפשרי, ולא יעשה שימוש בתעודה הרפואית שבידו אלא לאחר שעבר </w:t>
      </w:r>
      <w:r w:rsidRPr="00CD732A">
        <w:rPr>
          <w:rStyle w:val="default"/>
          <w:rFonts w:cs="FrankRuehl" w:hint="cs"/>
          <w:strike/>
          <w:vanish/>
          <w:sz w:val="22"/>
          <w:szCs w:val="22"/>
          <w:shd w:val="clear" w:color="auto" w:fill="FFFF99"/>
          <w:rtl/>
        </w:rPr>
        <w:t>ב</w:t>
      </w:r>
      <w:r w:rsidRPr="00CD732A">
        <w:rPr>
          <w:rStyle w:val="default"/>
          <w:rFonts w:cs="FrankRuehl"/>
          <w:strike/>
          <w:vanish/>
          <w:sz w:val="22"/>
          <w:szCs w:val="22"/>
          <w:shd w:val="clear" w:color="auto" w:fill="FFFF99"/>
          <w:rtl/>
        </w:rPr>
        <w:t>ד</w:t>
      </w:r>
      <w:r w:rsidRPr="00CD732A">
        <w:rPr>
          <w:rStyle w:val="default"/>
          <w:rFonts w:cs="FrankRuehl" w:hint="cs"/>
          <w:strike/>
          <w:vanish/>
          <w:sz w:val="22"/>
          <w:szCs w:val="22"/>
          <w:shd w:val="clear" w:color="auto" w:fill="FFFF99"/>
          <w:rtl/>
        </w:rPr>
        <w:t>יקה תקופתית</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בדיקת ביקורת</w:t>
      </w:r>
      <w:r w:rsidRPr="00CD732A">
        <w:rPr>
          <w:rStyle w:val="default"/>
          <w:rFonts w:cs="FrankRuehl" w:hint="cs"/>
          <w:vanish/>
          <w:sz w:val="22"/>
          <w:szCs w:val="22"/>
          <w:shd w:val="clear" w:color="auto" w:fill="FFFF99"/>
          <w:rtl/>
        </w:rPr>
        <w:t xml:space="preserve"> ועל פי תוצאות הבדיקה.</w:t>
      </w:r>
      <w:bookmarkEnd w:id="160"/>
    </w:p>
    <w:p w:rsidR="00CD2F98" w:rsidRDefault="00CD2F98">
      <w:pPr>
        <w:pStyle w:val="P00"/>
        <w:spacing w:before="72"/>
        <w:ind w:left="0" w:right="1134"/>
        <w:rPr>
          <w:rStyle w:val="default"/>
          <w:rFonts w:cs="FrankRuehl"/>
          <w:rtl/>
        </w:rPr>
      </w:pPr>
      <w:bookmarkStart w:id="161" w:name="Seif70"/>
      <w:bookmarkEnd w:id="161"/>
      <w:r>
        <w:rPr>
          <w:rStyle w:val="big-number"/>
        </w:rPr>
        <w:pict>
          <v:rect id="_x0000_s2180" style="position:absolute;left:0;text-align:left;margin-left:464.5pt;margin-top:8.05pt;width:75.05pt;height:30pt;z-index:251414016" o:allowincell="f" filled="f" stroked="f" strokecolor="lime" strokeweight=".25pt">
            <v:textbox style="mso-next-textbox:#_x0000_s2180" inset="0,0,0,0">
              <w:txbxContent>
                <w:p w:rsidR="00EF5FC7" w:rsidRDefault="00EF5FC7">
                  <w:pPr>
                    <w:spacing w:line="160" w:lineRule="exact"/>
                    <w:jc w:val="left"/>
                    <w:rPr>
                      <w:rFonts w:cs="Miriam"/>
                      <w:noProof/>
                      <w:sz w:val="18"/>
                      <w:szCs w:val="18"/>
                      <w:rtl/>
                    </w:rPr>
                  </w:pPr>
                  <w:r>
                    <w:rPr>
                      <w:rFonts w:cs="Miriam"/>
                      <w:sz w:val="18"/>
                      <w:szCs w:val="18"/>
                      <w:rtl/>
                    </w:rPr>
                    <w:t>אי</w:t>
                  </w:r>
                  <w:r>
                    <w:rPr>
                      <w:rFonts w:cs="Miriam" w:hint="cs"/>
                      <w:sz w:val="18"/>
                      <w:szCs w:val="18"/>
                      <w:rtl/>
                    </w:rPr>
                    <w:t>סור להשתמש ברשיון ללא תעודה רפואית תקפה</w:t>
                  </w:r>
                </w:p>
              </w:txbxContent>
            </v:textbox>
            <w10:anchorlock/>
          </v:rect>
        </w:pict>
      </w:r>
      <w:r>
        <w:rPr>
          <w:rStyle w:val="big-number"/>
          <w:rtl/>
        </w:rPr>
        <w:t>67</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על רשיון או הגדר שלצורך קבלתם או חידושם נדרשת תעודה רפואית לא יהיה רשאי להמשיך להשתמש בזכויות ברשיונו או בהגדרו אם פקע תוקפה של התעודה הרפואית כאמור בתקנה 66.</w:t>
      </w:r>
    </w:p>
    <w:p w:rsidR="00CD2F98" w:rsidRDefault="00CD2F98" w:rsidP="009C7F9B">
      <w:pPr>
        <w:pStyle w:val="P00"/>
        <w:spacing w:before="72"/>
        <w:ind w:left="0" w:right="1134"/>
        <w:rPr>
          <w:rStyle w:val="default"/>
          <w:rFonts w:cs="FrankRuehl" w:hint="cs"/>
          <w:rtl/>
        </w:rPr>
      </w:pPr>
      <w:r>
        <w:rPr>
          <w:rFonts w:cs="FrankRuehl"/>
          <w:rtl/>
          <w:lang w:val="he-IL"/>
        </w:rPr>
        <w:pict>
          <v:shape id="_x0000_s2793" type="#_x0000_t202" style="position:absolute;left:0;text-align:left;margin-left:470.25pt;margin-top:7.1pt;width:1in;height:26.25pt;z-index:251889152" filled="f" stroked="f">
            <v:textbox inset="1mm,0,1mm,0">
              <w:txbxContent>
                <w:p w:rsidR="00EF5FC7" w:rsidRDefault="00EF5FC7">
                  <w:pPr>
                    <w:spacing w:line="160" w:lineRule="exact"/>
                    <w:jc w:val="left"/>
                    <w:rPr>
                      <w:rFonts w:cs="Miriam" w:hint="cs"/>
                      <w:noProof/>
                      <w:sz w:val="18"/>
                      <w:szCs w:val="18"/>
                      <w:rtl/>
                    </w:rPr>
                  </w:pPr>
                  <w:r>
                    <w:rPr>
                      <w:rFonts w:cs="Miriam"/>
                      <w:sz w:val="18"/>
                      <w:szCs w:val="18"/>
                      <w:rtl/>
                    </w:rPr>
                    <w:t>תק</w:t>
                  </w:r>
                  <w:r>
                    <w:rPr>
                      <w:rFonts w:cs="Miriam" w:hint="cs"/>
                      <w:sz w:val="18"/>
                      <w:szCs w:val="18"/>
                      <w:rtl/>
                    </w:rPr>
                    <w:t>' (מס' 2) תשמ"ה-1985</w:t>
                  </w:r>
                </w:p>
                <w:p w:rsidR="00EF5FC7" w:rsidRDefault="00EF5FC7">
                  <w:pPr>
                    <w:spacing w:line="160" w:lineRule="exact"/>
                    <w:jc w:val="left"/>
                    <w:rPr>
                      <w:rFonts w:cs="Miriam" w:hint="cs"/>
                      <w:noProof/>
                      <w:sz w:val="18"/>
                      <w:szCs w:val="18"/>
                      <w:rtl/>
                    </w:rPr>
                  </w:pPr>
                  <w:r>
                    <w:rPr>
                      <w:rFonts w:cs="Miriam" w:hint="cs"/>
                      <w:noProof/>
                      <w:sz w:val="18"/>
                      <w:szCs w:val="18"/>
                      <w:rtl/>
                    </w:rPr>
                    <w:t>תק' תשע"ו-2016</w:t>
                  </w:r>
                </w:p>
              </w:txbxContent>
            </v:textbox>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t>פ</w:t>
      </w:r>
      <w:r>
        <w:rPr>
          <w:rStyle w:val="default"/>
          <w:rFonts w:cs="FrankRuehl" w:hint="cs"/>
          <w:rtl/>
        </w:rPr>
        <w:t xml:space="preserve">קע תוקף תעודה רפואית כאמור בתקנה 66 לא תינתן תעודה רפואית חדשה לעובד הטיס אלא אם נבדק המבקש על ידי רופא </w:t>
      </w:r>
      <w:r w:rsidR="009C7F9B">
        <w:rPr>
          <w:rStyle w:val="default"/>
          <w:rFonts w:cs="FrankRuehl" w:hint="cs"/>
          <w:rtl/>
        </w:rPr>
        <w:t>מוסמך</w:t>
      </w:r>
      <w:r>
        <w:rPr>
          <w:rStyle w:val="default"/>
          <w:rFonts w:cs="FrankRuehl" w:hint="cs"/>
          <w:rtl/>
        </w:rPr>
        <w:t xml:space="preserve"> או רופא </w:t>
      </w:r>
      <w:r w:rsidR="009C7F9B">
        <w:rPr>
          <w:rStyle w:val="default"/>
          <w:rFonts w:cs="FrankRuehl" w:hint="cs"/>
          <w:rtl/>
        </w:rPr>
        <w:t>מוסמך</w:t>
      </w:r>
      <w:r>
        <w:rPr>
          <w:rStyle w:val="default"/>
          <w:rFonts w:cs="FrankRuehl" w:hint="cs"/>
          <w:rtl/>
        </w:rPr>
        <w:t xml:space="preserve"> בכיר, או ועדה רפואית, הכל בהתאם לסו</w:t>
      </w:r>
      <w:r w:rsidR="009C7F9B">
        <w:rPr>
          <w:rStyle w:val="default"/>
          <w:rFonts w:cs="FrankRuehl" w:hint="cs"/>
          <w:rtl/>
        </w:rPr>
        <w:t>ג הרשיון או ההגדר בו הוא מחזיק.</w:t>
      </w:r>
    </w:p>
    <w:p w:rsidR="00CD2F98" w:rsidRPr="00CD732A" w:rsidRDefault="00CD2F98">
      <w:pPr>
        <w:pStyle w:val="P00"/>
        <w:spacing w:before="0"/>
        <w:ind w:left="0" w:right="1134"/>
        <w:rPr>
          <w:rFonts w:cs="FrankRuehl" w:hint="cs"/>
          <w:b/>
          <w:bCs/>
          <w:vanish/>
          <w:szCs w:val="20"/>
          <w:shd w:val="clear" w:color="auto" w:fill="FFFF99"/>
          <w:rtl/>
        </w:rPr>
      </w:pPr>
      <w:bookmarkStart w:id="162" w:name="Rov568"/>
      <w:r w:rsidRPr="00CD732A">
        <w:rPr>
          <w:rFonts w:cs="FrankRuehl" w:hint="cs"/>
          <w:vanish/>
          <w:color w:val="FF0000"/>
          <w:szCs w:val="20"/>
          <w:shd w:val="clear" w:color="auto" w:fill="FFFF99"/>
          <w:rtl/>
        </w:rPr>
        <w:t>מיום 23.6.1985</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(מס' 2) תשמ"ה-1985</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53" w:history="1">
        <w:r w:rsidRPr="00CD732A">
          <w:rPr>
            <w:rStyle w:val="Hyperlink"/>
            <w:rFonts w:cs="FrankRuehl" w:hint="cs"/>
            <w:vanish/>
            <w:szCs w:val="20"/>
            <w:shd w:val="clear" w:color="auto" w:fill="FFFF99"/>
            <w:rtl/>
          </w:rPr>
          <w:t>ק"ת תשמ"ה מס' 4822</w:t>
        </w:r>
      </w:hyperlink>
      <w:r w:rsidRPr="00CD732A">
        <w:rPr>
          <w:rFonts w:cs="FrankRuehl" w:hint="cs"/>
          <w:vanish/>
          <w:szCs w:val="20"/>
          <w:shd w:val="clear" w:color="auto" w:fill="FFFF99"/>
          <w:rtl/>
        </w:rPr>
        <w:t xml:space="preserve"> מיום 23.6.1985 עמ' 1500</w:t>
      </w:r>
    </w:p>
    <w:p w:rsidR="009C7F9B" w:rsidRPr="00CD732A" w:rsidRDefault="009C7F9B" w:rsidP="009C7F9B">
      <w:pPr>
        <w:pStyle w:val="P00"/>
        <w:ind w:left="0"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ב)</w:t>
      </w:r>
      <w:r w:rsidRPr="00CD732A">
        <w:rPr>
          <w:rStyle w:val="default"/>
          <w:rFonts w:cs="FrankRuehl"/>
          <w:vanish/>
          <w:sz w:val="22"/>
          <w:szCs w:val="22"/>
          <w:shd w:val="clear" w:color="auto" w:fill="FFFF99"/>
          <w:rtl/>
        </w:rPr>
        <w:tab/>
        <w:t>פ</w:t>
      </w:r>
      <w:r w:rsidRPr="00CD732A">
        <w:rPr>
          <w:rStyle w:val="default"/>
          <w:rFonts w:cs="FrankRuehl" w:hint="cs"/>
          <w:vanish/>
          <w:sz w:val="22"/>
          <w:szCs w:val="22"/>
          <w:shd w:val="clear" w:color="auto" w:fill="FFFF99"/>
          <w:rtl/>
        </w:rPr>
        <w:t xml:space="preserve">קע תוקף תעודה רפואית כאמור בתקנה 66 </w:t>
      </w:r>
      <w:r w:rsidRPr="00CD732A">
        <w:rPr>
          <w:rStyle w:val="default"/>
          <w:rFonts w:cs="FrankRuehl" w:hint="cs"/>
          <w:strike/>
          <w:vanish/>
          <w:sz w:val="22"/>
          <w:szCs w:val="22"/>
          <w:shd w:val="clear" w:color="auto" w:fill="FFFF99"/>
          <w:rtl/>
        </w:rPr>
        <w:t>לא יתן רופא המינהל</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לא תינתן</w:t>
      </w:r>
      <w:r w:rsidRPr="00CD732A">
        <w:rPr>
          <w:rStyle w:val="default"/>
          <w:rFonts w:cs="FrankRuehl" w:hint="cs"/>
          <w:vanish/>
          <w:sz w:val="22"/>
          <w:szCs w:val="22"/>
          <w:shd w:val="clear" w:color="auto" w:fill="FFFF99"/>
          <w:rtl/>
        </w:rPr>
        <w:t xml:space="preserve"> תעודה רפואית חדשה לעובד הטיס אלא אם נבדק המבקש על ידי רופא מורשה או רופא מורשה בכיר, או ועדה רפואית, הכל בהתאם לסוג הרשיון או ההגדר בו הוא מחזיק.</w:t>
      </w:r>
    </w:p>
    <w:p w:rsidR="009C7F9B" w:rsidRPr="00CD732A" w:rsidRDefault="009C7F9B" w:rsidP="009C7F9B">
      <w:pPr>
        <w:pStyle w:val="P00"/>
        <w:tabs>
          <w:tab w:val="clear" w:pos="6259"/>
        </w:tabs>
        <w:spacing w:before="0"/>
        <w:ind w:left="0" w:right="1134"/>
        <w:rPr>
          <w:rFonts w:cs="FrankRuehl" w:hint="cs"/>
          <w:vanish/>
          <w:szCs w:val="20"/>
          <w:shd w:val="clear" w:color="auto" w:fill="FFFF99"/>
          <w:rtl/>
        </w:rPr>
      </w:pPr>
    </w:p>
    <w:p w:rsidR="009C7F9B" w:rsidRPr="00CD732A" w:rsidRDefault="009C7F9B" w:rsidP="009C7F9B">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29.6.2016</w:t>
      </w:r>
    </w:p>
    <w:p w:rsidR="009C7F9B" w:rsidRPr="00CD732A" w:rsidRDefault="009C7F9B" w:rsidP="009C7F9B">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9C7F9B" w:rsidRPr="00CD732A" w:rsidRDefault="009C7F9B" w:rsidP="009C7F9B">
      <w:pPr>
        <w:pStyle w:val="P00"/>
        <w:tabs>
          <w:tab w:val="clear" w:pos="6259"/>
        </w:tabs>
        <w:spacing w:before="0"/>
        <w:ind w:left="0" w:right="1134"/>
        <w:rPr>
          <w:rFonts w:cs="FrankRuehl" w:hint="cs"/>
          <w:vanish/>
          <w:szCs w:val="20"/>
          <w:shd w:val="clear" w:color="auto" w:fill="FFFF99"/>
          <w:rtl/>
        </w:rPr>
      </w:pPr>
      <w:hyperlink r:id="rId154"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CD2F98" w:rsidRDefault="00CD2F98" w:rsidP="009C7F9B">
      <w:pPr>
        <w:pStyle w:val="P00"/>
        <w:ind w:left="0" w:right="1134"/>
        <w:rPr>
          <w:rStyle w:val="default"/>
          <w:rFonts w:cs="FrankRuehl" w:hint="cs"/>
          <w:sz w:val="2"/>
          <w:szCs w:val="2"/>
          <w:rtl/>
        </w:rPr>
      </w:pPr>
      <w:r w:rsidRPr="00CD732A">
        <w:rPr>
          <w:rStyle w:val="default"/>
          <w:rFonts w:cs="FrankRuehl" w:hint="cs"/>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ב)</w:t>
      </w:r>
      <w:r w:rsidRPr="00CD732A">
        <w:rPr>
          <w:rStyle w:val="default"/>
          <w:rFonts w:cs="FrankRuehl"/>
          <w:vanish/>
          <w:sz w:val="22"/>
          <w:szCs w:val="22"/>
          <w:shd w:val="clear" w:color="auto" w:fill="FFFF99"/>
          <w:rtl/>
        </w:rPr>
        <w:tab/>
        <w:t>פ</w:t>
      </w:r>
      <w:r w:rsidRPr="00CD732A">
        <w:rPr>
          <w:rStyle w:val="default"/>
          <w:rFonts w:cs="FrankRuehl" w:hint="cs"/>
          <w:vanish/>
          <w:sz w:val="22"/>
          <w:szCs w:val="22"/>
          <w:shd w:val="clear" w:color="auto" w:fill="FFFF99"/>
          <w:rtl/>
        </w:rPr>
        <w:t xml:space="preserve">קע תוקף תעודה רפואית כאמור בתקנה 66 לא תינתן תעודה רפואית חדשה לעובד הטיס אלא אם נבדק המבקש על ידי </w:t>
      </w:r>
      <w:r w:rsidRPr="00CD732A">
        <w:rPr>
          <w:rStyle w:val="default"/>
          <w:rFonts w:cs="FrankRuehl" w:hint="cs"/>
          <w:strike/>
          <w:vanish/>
          <w:sz w:val="22"/>
          <w:szCs w:val="22"/>
          <w:shd w:val="clear" w:color="auto" w:fill="FFFF99"/>
          <w:rtl/>
        </w:rPr>
        <w:t>רופא מורשה</w:t>
      </w:r>
      <w:r w:rsidR="009C7F9B" w:rsidRPr="00CD732A">
        <w:rPr>
          <w:rStyle w:val="default"/>
          <w:rFonts w:cs="FrankRuehl" w:hint="cs"/>
          <w:vanish/>
          <w:sz w:val="22"/>
          <w:szCs w:val="22"/>
          <w:shd w:val="clear" w:color="auto" w:fill="FFFF99"/>
          <w:rtl/>
        </w:rPr>
        <w:t xml:space="preserve"> </w:t>
      </w:r>
      <w:r w:rsidR="009C7F9B" w:rsidRPr="00CD732A">
        <w:rPr>
          <w:rStyle w:val="default"/>
          <w:rFonts w:cs="FrankRuehl" w:hint="cs"/>
          <w:vanish/>
          <w:sz w:val="22"/>
          <w:szCs w:val="22"/>
          <w:u w:val="single"/>
          <w:shd w:val="clear" w:color="auto" w:fill="FFFF99"/>
          <w:rtl/>
        </w:rPr>
        <w:t>רופא מוסמך</w:t>
      </w:r>
      <w:r w:rsidRPr="00CD732A">
        <w:rPr>
          <w:rStyle w:val="default"/>
          <w:rFonts w:cs="FrankRuehl" w:hint="cs"/>
          <w:vanish/>
          <w:sz w:val="22"/>
          <w:szCs w:val="22"/>
          <w:shd w:val="clear" w:color="auto" w:fill="FFFF99"/>
          <w:rtl/>
        </w:rPr>
        <w:t xml:space="preserve"> או </w:t>
      </w:r>
      <w:r w:rsidRPr="00CD732A">
        <w:rPr>
          <w:rStyle w:val="default"/>
          <w:rFonts w:cs="FrankRuehl" w:hint="cs"/>
          <w:strike/>
          <w:vanish/>
          <w:sz w:val="22"/>
          <w:szCs w:val="22"/>
          <w:shd w:val="clear" w:color="auto" w:fill="FFFF99"/>
          <w:rtl/>
        </w:rPr>
        <w:t>רופא מורשה בכיר</w:t>
      </w:r>
      <w:r w:rsidR="009C7F9B" w:rsidRPr="00CD732A">
        <w:rPr>
          <w:rStyle w:val="default"/>
          <w:rFonts w:cs="FrankRuehl" w:hint="cs"/>
          <w:vanish/>
          <w:sz w:val="22"/>
          <w:szCs w:val="22"/>
          <w:shd w:val="clear" w:color="auto" w:fill="FFFF99"/>
          <w:rtl/>
        </w:rPr>
        <w:t xml:space="preserve"> </w:t>
      </w:r>
      <w:r w:rsidR="009C7F9B" w:rsidRPr="00CD732A">
        <w:rPr>
          <w:rStyle w:val="default"/>
          <w:rFonts w:cs="FrankRuehl" w:hint="cs"/>
          <w:vanish/>
          <w:sz w:val="22"/>
          <w:szCs w:val="22"/>
          <w:u w:val="single"/>
          <w:shd w:val="clear" w:color="auto" w:fill="FFFF99"/>
          <w:rtl/>
        </w:rPr>
        <w:t>רופא מוסמך בכיר</w:t>
      </w:r>
      <w:r w:rsidRPr="00CD732A">
        <w:rPr>
          <w:rStyle w:val="default"/>
          <w:rFonts w:cs="FrankRuehl" w:hint="cs"/>
          <w:vanish/>
          <w:sz w:val="22"/>
          <w:szCs w:val="22"/>
          <w:shd w:val="clear" w:color="auto" w:fill="FFFF99"/>
          <w:rtl/>
        </w:rPr>
        <w:t>, או ועדה רפואית, הכל בהתאם לסוג הרשיון או ההגדר בו הוא מחזיק.</w:t>
      </w:r>
      <w:bookmarkEnd w:id="162"/>
    </w:p>
    <w:p w:rsidR="00CD2F98" w:rsidRDefault="00CD2F98" w:rsidP="00E601E2">
      <w:pPr>
        <w:pStyle w:val="P00"/>
        <w:spacing w:before="72"/>
        <w:ind w:left="0" w:right="1134"/>
        <w:rPr>
          <w:rStyle w:val="default"/>
          <w:rFonts w:cs="FrankRuehl" w:hint="cs"/>
          <w:rtl/>
        </w:rPr>
      </w:pPr>
      <w:bookmarkStart w:id="163" w:name="Seif71"/>
      <w:bookmarkEnd w:id="163"/>
      <w:r>
        <w:rPr>
          <w:rStyle w:val="big-number"/>
        </w:rPr>
        <w:pict>
          <v:rect id="_x0000_s2182" style="position:absolute;left:0;text-align:left;margin-left:464.5pt;margin-top:8.05pt;width:75.05pt;height:20.65pt;z-index:251415040" o:allowincell="f" filled="f" stroked="f" strokecolor="lime" strokeweight=".25pt">
            <v:textbox inset="0,0,0,0">
              <w:txbxContent>
                <w:p w:rsidR="00EF5FC7" w:rsidRDefault="00EF5FC7">
                  <w:pPr>
                    <w:spacing w:line="160" w:lineRule="exact"/>
                    <w:jc w:val="left"/>
                    <w:rPr>
                      <w:rFonts w:cs="Miriam" w:hint="cs"/>
                      <w:noProof/>
                      <w:sz w:val="18"/>
                      <w:szCs w:val="18"/>
                      <w:rtl/>
                    </w:rPr>
                  </w:pPr>
                  <w:r>
                    <w:rPr>
                      <w:rFonts w:cs="Miriam"/>
                      <w:sz w:val="18"/>
                      <w:szCs w:val="18"/>
                      <w:rtl/>
                    </w:rPr>
                    <w:t>מק</w:t>
                  </w:r>
                  <w:r>
                    <w:rPr>
                      <w:rFonts w:cs="Miriam" w:hint="cs"/>
                      <w:sz w:val="18"/>
                      <w:szCs w:val="18"/>
                      <w:rtl/>
                    </w:rPr>
                    <w:t>רים מיוחדים</w:t>
                  </w:r>
                </w:p>
                <w:p w:rsidR="00EF5FC7" w:rsidRDefault="00EF5FC7">
                  <w:pPr>
                    <w:spacing w:line="160" w:lineRule="exact"/>
                    <w:jc w:val="left"/>
                    <w:rPr>
                      <w:rFonts w:cs="Miriam" w:hint="cs"/>
                      <w:noProof/>
                      <w:sz w:val="18"/>
                      <w:szCs w:val="18"/>
                      <w:rtl/>
                    </w:rPr>
                  </w:pPr>
                  <w:r>
                    <w:rPr>
                      <w:rFonts w:cs="Miriam" w:hint="cs"/>
                      <w:noProof/>
                      <w:sz w:val="18"/>
                      <w:szCs w:val="18"/>
                      <w:rtl/>
                    </w:rPr>
                    <w:t>תק' תשע"ו-2016</w:t>
                  </w:r>
                </w:p>
              </w:txbxContent>
            </v:textbox>
            <w10:anchorlock/>
          </v:rect>
        </w:pict>
      </w:r>
      <w:r>
        <w:rPr>
          <w:rStyle w:val="big-number"/>
          <w:rtl/>
        </w:rPr>
        <w:t>68</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מקרים בהם המבקש אינו עונה על הדרישות הרפואיות ב</w:t>
      </w:r>
      <w:r>
        <w:rPr>
          <w:rStyle w:val="default"/>
          <w:rFonts w:cs="FrankRuehl"/>
          <w:rtl/>
        </w:rPr>
        <w:t>מ</w:t>
      </w:r>
      <w:r>
        <w:rPr>
          <w:rStyle w:val="default"/>
          <w:rFonts w:cs="FrankRuehl" w:hint="cs"/>
          <w:rtl/>
        </w:rPr>
        <w:t xml:space="preserve">לואן כאמור בתוספת הראשונה לתקנות אלה, רשאי רופא </w:t>
      </w:r>
      <w:r w:rsidR="00E601E2">
        <w:rPr>
          <w:rStyle w:val="default"/>
          <w:rFonts w:cs="FrankRuehl" w:hint="cs"/>
          <w:rtl/>
        </w:rPr>
        <w:t>הרשות</w:t>
      </w:r>
      <w:r>
        <w:rPr>
          <w:rStyle w:val="default"/>
          <w:rFonts w:cs="FrankRuehl" w:hint="cs"/>
          <w:rtl/>
        </w:rPr>
        <w:t xml:space="preserve"> לתת למבקש תעודה רפואית ורשאית רשות הרישוי לציין מגבלות ברשיונו או בהגד</w:t>
      </w:r>
      <w:r w:rsidR="002A7DEB">
        <w:rPr>
          <w:rStyle w:val="default"/>
          <w:rFonts w:cs="FrankRuehl" w:hint="cs"/>
          <w:rtl/>
        </w:rPr>
        <w:t>רו, אם נתקיימו במבקש תנאים אלה:</w:t>
      </w:r>
    </w:p>
    <w:p w:rsidR="00CD2F98" w:rsidRDefault="00CD2F98" w:rsidP="00765142">
      <w:pPr>
        <w:pStyle w:val="P22"/>
        <w:spacing w:before="72"/>
        <w:ind w:left="1021" w:right="1134"/>
        <w:rPr>
          <w:rStyle w:val="default"/>
          <w:rFonts w:cs="FrankRuehl" w:hint="cs"/>
          <w:rtl/>
        </w:rPr>
      </w:pPr>
      <w:r>
        <w:rPr>
          <w:lang w:val="he-IL"/>
        </w:rPr>
        <w:pict>
          <v:rect id="_x0000_s2183" style="position:absolute;left:0;text-align:left;margin-left:464.5pt;margin-top:8.05pt;width:75.05pt;height:19.6pt;z-index:251416064" o:allowincell="f" filled="f" stroked="f" strokecolor="lime" strokeweight=".25pt">
            <v:textbox inset="0,0,0,0">
              <w:txbxContent>
                <w:p w:rsidR="00EF5FC7" w:rsidRDefault="00EF5FC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תשנ"ד-1993</w:t>
                  </w:r>
                </w:p>
                <w:p w:rsidR="00EF5FC7" w:rsidRDefault="00EF5FC7">
                  <w:pPr>
                    <w:spacing w:line="160" w:lineRule="exact"/>
                    <w:jc w:val="left"/>
                    <w:rPr>
                      <w:rFonts w:cs="Miriam" w:hint="cs"/>
                      <w:noProof/>
                      <w:sz w:val="18"/>
                      <w:szCs w:val="18"/>
                      <w:rtl/>
                    </w:rPr>
                  </w:pPr>
                  <w:r>
                    <w:rPr>
                      <w:rFonts w:cs="Miriam" w:hint="cs"/>
                      <w:noProof/>
                      <w:sz w:val="18"/>
                      <w:szCs w:val="18"/>
                      <w:rtl/>
                    </w:rPr>
                    <w:t>תק' תשע"ו-2016</w:t>
                  </w:r>
                </w:p>
              </w:txbxContent>
            </v:textbox>
            <w10:anchorlock/>
          </v:rect>
        </w:pict>
      </w:r>
      <w:r>
        <w:rPr>
          <w:rStyle w:val="default"/>
          <w:rFonts w:cs="FrankRuehl"/>
          <w:rtl/>
        </w:rPr>
        <w:t>(1)</w:t>
      </w:r>
      <w:r>
        <w:rPr>
          <w:rStyle w:val="default"/>
          <w:rFonts w:cs="FrankRuehl"/>
          <w:rtl/>
        </w:rPr>
        <w:tab/>
        <w:t>ו</w:t>
      </w:r>
      <w:r>
        <w:rPr>
          <w:rStyle w:val="default"/>
          <w:rFonts w:cs="FrankRuehl" w:hint="cs"/>
          <w:rtl/>
        </w:rPr>
        <w:t xml:space="preserve">עדה רפואית שבדקה את המבקש, </w:t>
      </w:r>
      <w:r w:rsidR="00765142">
        <w:rPr>
          <w:rStyle w:val="default"/>
          <w:rFonts w:cs="FrankRuehl" w:hint="cs"/>
          <w:rtl/>
        </w:rPr>
        <w:t>מצאה</w:t>
      </w:r>
      <w:r w:rsidR="002A7DEB">
        <w:rPr>
          <w:rStyle w:val="default"/>
          <w:rFonts w:cs="FrankRuehl" w:hint="cs"/>
          <w:rtl/>
        </w:rPr>
        <w:t xml:space="preserve"> כי </w:t>
      </w:r>
      <w:r w:rsidR="002A7DEB">
        <w:rPr>
          <w:rStyle w:val="default"/>
          <w:rFonts w:cs="FrankRuehl"/>
          <w:rtl/>
        </w:rPr>
        <w:t>–</w:t>
      </w:r>
    </w:p>
    <w:p w:rsidR="00CD2F98" w:rsidRDefault="00CD2F98">
      <w:pPr>
        <w:pStyle w:val="P33"/>
        <w:spacing w:before="72"/>
        <w:ind w:left="1474" w:right="1134"/>
        <w:rPr>
          <w:rStyle w:val="default"/>
          <w:rFonts w:cs="FrankRuehl" w:hint="cs"/>
          <w:rtl/>
        </w:rPr>
      </w:pPr>
      <w:r>
        <w:rPr>
          <w:rStyle w:val="default"/>
          <w:rFonts w:cs="FrankRuehl"/>
          <w:rtl/>
        </w:rPr>
        <w:t>א.</w:t>
      </w:r>
      <w:r>
        <w:rPr>
          <w:rStyle w:val="default"/>
          <w:rFonts w:cs="FrankRuehl"/>
          <w:rtl/>
        </w:rPr>
        <w:tab/>
        <w:t>מ</w:t>
      </w:r>
      <w:r>
        <w:rPr>
          <w:rStyle w:val="default"/>
          <w:rFonts w:cs="FrankRuehl" w:hint="cs"/>
          <w:rtl/>
        </w:rPr>
        <w:t>צבו הרפואי של המבקש אינו מעורר חש</w:t>
      </w:r>
      <w:r>
        <w:rPr>
          <w:rStyle w:val="default"/>
          <w:rFonts w:cs="FrankRuehl"/>
          <w:rtl/>
        </w:rPr>
        <w:t>ש</w:t>
      </w:r>
      <w:r>
        <w:rPr>
          <w:rStyle w:val="default"/>
          <w:rFonts w:cs="FrankRuehl" w:hint="cs"/>
          <w:rtl/>
        </w:rPr>
        <w:t xml:space="preserve"> של אי כושר פתאומי או של אי יכולת למלא תפקידיו בבטיח</w:t>
      </w:r>
      <w:r w:rsidR="002A7DEB">
        <w:rPr>
          <w:rStyle w:val="default"/>
          <w:rFonts w:cs="FrankRuehl" w:hint="cs"/>
          <w:rtl/>
        </w:rPr>
        <w:t>ות בתקופת תוקף הרשיון או ההגדר;</w:t>
      </w:r>
    </w:p>
    <w:p w:rsidR="00CD2F98" w:rsidRDefault="00CD2F98">
      <w:pPr>
        <w:pStyle w:val="P33"/>
        <w:spacing w:before="72"/>
        <w:ind w:left="1474" w:right="1134"/>
        <w:rPr>
          <w:rStyle w:val="default"/>
          <w:rFonts w:cs="FrankRuehl" w:hint="cs"/>
          <w:rtl/>
        </w:rPr>
      </w:pPr>
      <w:r>
        <w:rPr>
          <w:rStyle w:val="default"/>
          <w:rFonts w:cs="FrankRuehl" w:hint="cs"/>
          <w:rtl/>
        </w:rPr>
        <w:t>ב</w:t>
      </w:r>
      <w:r>
        <w:rPr>
          <w:rStyle w:val="default"/>
          <w:rFonts w:cs="FrankRuehl"/>
          <w:rtl/>
        </w:rPr>
        <w:t>.</w:t>
      </w:r>
      <w:r>
        <w:rPr>
          <w:rStyle w:val="default"/>
          <w:rFonts w:cs="FrankRuehl"/>
          <w:rtl/>
        </w:rPr>
        <w:tab/>
        <w:t>ה</w:t>
      </w:r>
      <w:r>
        <w:rPr>
          <w:rStyle w:val="default"/>
          <w:rFonts w:cs="FrankRuehl" w:hint="cs"/>
          <w:rtl/>
        </w:rPr>
        <w:t>וא בעל סגולה גופנית</w:t>
      </w:r>
      <w:r w:rsidR="002A7DEB">
        <w:rPr>
          <w:rStyle w:val="default"/>
          <w:rFonts w:cs="FrankRuehl" w:hint="cs"/>
          <w:rtl/>
        </w:rPr>
        <w:t xml:space="preserve"> השקולה כנגד אי כושרו הבריאותי.</w:t>
      </w:r>
    </w:p>
    <w:p w:rsidR="00CD2F98" w:rsidRDefault="00CD2F98">
      <w:pPr>
        <w:pStyle w:val="P22"/>
        <w:spacing w:before="72"/>
        <w:ind w:left="1021" w:right="1134"/>
        <w:rPr>
          <w:rStyle w:val="default"/>
          <w:rFonts w:cs="FrankRuehl" w:hint="cs"/>
          <w:rtl/>
        </w:rPr>
      </w:pPr>
      <w:r>
        <w:rPr>
          <w:rStyle w:val="default"/>
          <w:rFonts w:cs="FrankRuehl"/>
          <w:rtl/>
        </w:rPr>
        <w:t>(2)</w:t>
      </w:r>
      <w:r>
        <w:rPr>
          <w:rStyle w:val="default"/>
          <w:rFonts w:cs="FrankRuehl"/>
          <w:rtl/>
        </w:rPr>
        <w:tab/>
        <w:t>ה</w:t>
      </w:r>
      <w:r>
        <w:rPr>
          <w:rStyle w:val="default"/>
          <w:rFonts w:cs="FrankRuehl" w:hint="cs"/>
          <w:rtl/>
        </w:rPr>
        <w:t>מבקש הוכיח שיש לו ידע מקצועי, נסיון ומיומנות מקצועית במידה</w:t>
      </w:r>
      <w:r w:rsidR="002A7DEB">
        <w:rPr>
          <w:rStyle w:val="default"/>
          <w:rFonts w:cs="FrankRuehl" w:hint="cs"/>
          <w:rtl/>
        </w:rPr>
        <w:t xml:space="preserve"> השקולה כנגד אי כושרו הבריאותי.</w:t>
      </w:r>
    </w:p>
    <w:p w:rsidR="00CD2F98" w:rsidRDefault="00765142" w:rsidP="00765142">
      <w:pPr>
        <w:pStyle w:val="P00"/>
        <w:spacing w:before="72"/>
        <w:ind w:left="0" w:right="1134"/>
        <w:rPr>
          <w:rStyle w:val="default"/>
          <w:rFonts w:cs="FrankRuehl" w:hint="cs"/>
          <w:rtl/>
        </w:rPr>
      </w:pPr>
      <w:r>
        <w:rPr>
          <w:rFonts w:cs="FrankRuehl"/>
          <w:sz w:val="26"/>
          <w:rtl/>
          <w:lang w:eastAsia="en-US"/>
        </w:rPr>
        <w:pict>
          <v:shape id="_x0000_s2940" type="#_x0000_t202" style="position:absolute;left:0;text-align:left;margin-left:470.25pt;margin-top:7.1pt;width:1in;height:11.2pt;z-index:251940352" filled="f" stroked="f">
            <v:textbox inset="1mm,0,1mm,0">
              <w:txbxContent>
                <w:p w:rsidR="00EF5FC7" w:rsidRDefault="00EF5FC7" w:rsidP="00765142">
                  <w:pPr>
                    <w:spacing w:line="160" w:lineRule="exact"/>
                    <w:jc w:val="left"/>
                    <w:rPr>
                      <w:rFonts w:cs="Miriam" w:hint="cs"/>
                      <w:noProof/>
                      <w:sz w:val="18"/>
                      <w:szCs w:val="18"/>
                      <w:rtl/>
                    </w:rPr>
                  </w:pPr>
                  <w:r>
                    <w:rPr>
                      <w:rFonts w:cs="Miriam" w:hint="cs"/>
                      <w:noProof/>
                      <w:sz w:val="18"/>
                      <w:szCs w:val="18"/>
                      <w:rtl/>
                    </w:rPr>
                    <w:t>תק' תשע"ו-2016</w:t>
                  </w:r>
                </w:p>
              </w:txbxContent>
            </v:textbox>
            <w10:anchorlock/>
          </v:shape>
        </w:pict>
      </w:r>
      <w:r w:rsidR="00CD2F98">
        <w:rPr>
          <w:rFonts w:cs="FrankRuehl"/>
          <w:sz w:val="26"/>
          <w:rtl/>
        </w:rPr>
        <w:tab/>
      </w:r>
      <w:r w:rsidR="00CD2F98">
        <w:rPr>
          <w:rStyle w:val="default"/>
          <w:rFonts w:cs="FrankRuehl"/>
          <w:rtl/>
        </w:rPr>
        <w:t>(</w:t>
      </w:r>
      <w:r w:rsidR="00CD2F98">
        <w:rPr>
          <w:rStyle w:val="default"/>
          <w:rFonts w:cs="FrankRuehl" w:hint="cs"/>
          <w:rtl/>
        </w:rPr>
        <w:t>ב)</w:t>
      </w:r>
      <w:r w:rsidR="00CD2F98">
        <w:rPr>
          <w:rStyle w:val="default"/>
          <w:rFonts w:cs="FrankRuehl"/>
          <w:rtl/>
        </w:rPr>
        <w:tab/>
      </w:r>
      <w:r>
        <w:rPr>
          <w:rStyle w:val="default"/>
          <w:rFonts w:cs="FrankRuehl" w:hint="cs"/>
          <w:rtl/>
        </w:rPr>
        <w:t>(בוטלה).</w:t>
      </w:r>
    </w:p>
    <w:p w:rsidR="00CD2F98" w:rsidRDefault="00CD2F98">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t>ה</w:t>
      </w:r>
      <w:r>
        <w:rPr>
          <w:rStyle w:val="default"/>
          <w:rFonts w:cs="FrankRuehl" w:hint="cs"/>
          <w:rtl/>
        </w:rPr>
        <w:t xml:space="preserve">עלתה בדיקה רפואית כאמור שאיש הצוות אינו כשיר מבחינה בריאותית למלא את תפקידיו בכלי </w:t>
      </w:r>
      <w:r w:rsidR="002A7DEB">
        <w:rPr>
          <w:rStyle w:val="default"/>
          <w:rFonts w:cs="FrankRuehl" w:hint="cs"/>
          <w:rtl/>
        </w:rPr>
        <w:t>הטיס, לא יחודש רשיונו או הגדרו.</w:t>
      </w:r>
    </w:p>
    <w:p w:rsidR="00CD2F98" w:rsidRPr="00CD732A" w:rsidRDefault="00CD2F98">
      <w:pPr>
        <w:pStyle w:val="P00"/>
        <w:spacing w:before="0"/>
        <w:ind w:left="0" w:right="1134"/>
        <w:rPr>
          <w:rFonts w:cs="FrankRuehl" w:hint="cs"/>
          <w:b/>
          <w:bCs/>
          <w:vanish/>
          <w:szCs w:val="20"/>
          <w:shd w:val="clear" w:color="auto" w:fill="FFFF99"/>
          <w:rtl/>
        </w:rPr>
      </w:pPr>
      <w:bookmarkStart w:id="164" w:name="Rov746"/>
      <w:r w:rsidRPr="00CD732A">
        <w:rPr>
          <w:rFonts w:cs="FrankRuehl" w:hint="cs"/>
          <w:vanish/>
          <w:color w:val="FF0000"/>
          <w:szCs w:val="20"/>
          <w:shd w:val="clear" w:color="auto" w:fill="FFFF99"/>
          <w:rtl/>
        </w:rPr>
        <w:t>מיום 1.12.1993</w:t>
      </w:r>
    </w:p>
    <w:p w:rsidR="00CD2F98" w:rsidRPr="00CD732A" w:rsidRDefault="00CD2F98">
      <w:pPr>
        <w:pStyle w:val="P00"/>
        <w:tabs>
          <w:tab w:val="clear" w:pos="624"/>
          <w:tab w:val="clear" w:pos="1021"/>
          <w:tab w:val="clear" w:pos="1474"/>
          <w:tab w:val="clear" w:pos="1928"/>
          <w:tab w:val="clear" w:pos="2381"/>
          <w:tab w:val="clear" w:pos="2835"/>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תשנ"ד-1993</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55" w:history="1">
        <w:r w:rsidRPr="00CD732A">
          <w:rPr>
            <w:rStyle w:val="Hyperlink"/>
            <w:rFonts w:cs="FrankRuehl" w:hint="cs"/>
            <w:vanish/>
            <w:szCs w:val="20"/>
            <w:shd w:val="clear" w:color="auto" w:fill="FFFF99"/>
            <w:rtl/>
          </w:rPr>
          <w:t>ק"ת תשנ"ד מס' 5561</w:t>
        </w:r>
      </w:hyperlink>
      <w:r w:rsidRPr="00CD732A">
        <w:rPr>
          <w:rFonts w:cs="FrankRuehl" w:hint="cs"/>
          <w:vanish/>
          <w:szCs w:val="20"/>
          <w:shd w:val="clear" w:color="auto" w:fill="FFFF99"/>
          <w:rtl/>
        </w:rPr>
        <w:t xml:space="preserve"> מיום 16.11.1993 עמ' 208</w:t>
      </w:r>
    </w:p>
    <w:p w:rsidR="00CD2F98" w:rsidRPr="00CD732A" w:rsidRDefault="00CD2F98">
      <w:pPr>
        <w:pStyle w:val="P00"/>
        <w:ind w:left="0"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א)</w:t>
      </w:r>
      <w:r w:rsidRPr="00CD732A">
        <w:rPr>
          <w:rStyle w:val="default"/>
          <w:rFonts w:cs="FrankRuehl"/>
          <w:vanish/>
          <w:sz w:val="22"/>
          <w:szCs w:val="22"/>
          <w:shd w:val="clear" w:color="auto" w:fill="FFFF99"/>
          <w:rtl/>
        </w:rPr>
        <w:tab/>
        <w:t>ב</w:t>
      </w:r>
      <w:r w:rsidRPr="00CD732A">
        <w:rPr>
          <w:rStyle w:val="default"/>
          <w:rFonts w:cs="FrankRuehl" w:hint="cs"/>
          <w:vanish/>
          <w:sz w:val="22"/>
          <w:szCs w:val="22"/>
          <w:shd w:val="clear" w:color="auto" w:fill="FFFF99"/>
          <w:rtl/>
        </w:rPr>
        <w:t>מקרים בהם המבקש אינו עונה על הדרישות הרפואיות ב</w:t>
      </w:r>
      <w:r w:rsidRPr="00CD732A">
        <w:rPr>
          <w:rStyle w:val="default"/>
          <w:rFonts w:cs="FrankRuehl"/>
          <w:vanish/>
          <w:sz w:val="22"/>
          <w:szCs w:val="22"/>
          <w:shd w:val="clear" w:color="auto" w:fill="FFFF99"/>
          <w:rtl/>
        </w:rPr>
        <w:t>מ</w:t>
      </w:r>
      <w:r w:rsidRPr="00CD732A">
        <w:rPr>
          <w:rStyle w:val="default"/>
          <w:rFonts w:cs="FrankRuehl" w:hint="cs"/>
          <w:vanish/>
          <w:sz w:val="22"/>
          <w:szCs w:val="22"/>
          <w:shd w:val="clear" w:color="auto" w:fill="FFFF99"/>
          <w:rtl/>
        </w:rPr>
        <w:t xml:space="preserve">לואן כאמור בתוספת הראשונה לתקנות אלה, רשאי רופא המינהל לתת למבקש תעודה רפואית ורשאית רשות הרישוי לציין מגבלות ברשיונו או בהגדרו, אם נתקיימו במבקש תנאים אלה: </w:t>
      </w:r>
    </w:p>
    <w:p w:rsidR="00CD2F98" w:rsidRPr="00CD732A" w:rsidRDefault="00CD2F98">
      <w:pPr>
        <w:pStyle w:val="P22"/>
        <w:spacing w:before="0"/>
        <w:ind w:left="1021" w:right="1134"/>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r>
      <w:r w:rsidRPr="00CD732A">
        <w:rPr>
          <w:rStyle w:val="default"/>
          <w:rFonts w:cs="FrankRuehl" w:hint="cs"/>
          <w:strike/>
          <w:vanish/>
          <w:sz w:val="22"/>
          <w:szCs w:val="22"/>
          <w:shd w:val="clear" w:color="auto" w:fill="FFFF99"/>
          <w:rtl/>
        </w:rPr>
        <w:t>רופא מורשה בכיר או</w:t>
      </w:r>
      <w:r w:rsidRPr="00CD732A">
        <w:rPr>
          <w:rStyle w:val="default"/>
          <w:rFonts w:cs="FrankRuehl" w:hint="cs"/>
          <w:vanish/>
          <w:sz w:val="22"/>
          <w:szCs w:val="22"/>
          <w:shd w:val="clear" w:color="auto" w:fill="FFFF99"/>
          <w:rtl/>
        </w:rPr>
        <w:t xml:space="preserve"> </w:t>
      </w:r>
      <w:r w:rsidRPr="00CD732A">
        <w:rPr>
          <w:rStyle w:val="default"/>
          <w:rFonts w:cs="FrankRuehl"/>
          <w:vanish/>
          <w:sz w:val="22"/>
          <w:szCs w:val="22"/>
          <w:shd w:val="clear" w:color="auto" w:fill="FFFF99"/>
          <w:rtl/>
        </w:rPr>
        <w:t>ו</w:t>
      </w:r>
      <w:r w:rsidRPr="00CD732A">
        <w:rPr>
          <w:rStyle w:val="default"/>
          <w:rFonts w:cs="FrankRuehl" w:hint="cs"/>
          <w:vanish/>
          <w:sz w:val="22"/>
          <w:szCs w:val="22"/>
          <w:shd w:val="clear" w:color="auto" w:fill="FFFF99"/>
          <w:rtl/>
        </w:rPr>
        <w:t xml:space="preserve">עדה רפואית שבדקה את המבקש, </w:t>
      </w:r>
      <w:r w:rsidRPr="00CD732A">
        <w:rPr>
          <w:rStyle w:val="default"/>
          <w:rFonts w:cs="FrankRuehl" w:hint="cs"/>
          <w:strike/>
          <w:vanish/>
          <w:sz w:val="22"/>
          <w:szCs w:val="22"/>
          <w:shd w:val="clear" w:color="auto" w:fill="FFFF99"/>
          <w:rtl/>
        </w:rPr>
        <w:t>אישרו</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אישרה</w:t>
      </w:r>
      <w:r w:rsidRPr="00CD732A">
        <w:rPr>
          <w:rStyle w:val="default"/>
          <w:rFonts w:cs="FrankRuehl" w:hint="cs"/>
          <w:vanish/>
          <w:sz w:val="22"/>
          <w:szCs w:val="22"/>
          <w:shd w:val="clear" w:color="auto" w:fill="FFFF99"/>
          <w:rtl/>
        </w:rPr>
        <w:t xml:space="preserve"> בכרטיסו הרפואי כי </w:t>
      </w:r>
      <w:r w:rsidR="002A7DEB" w:rsidRPr="00CD732A">
        <w:rPr>
          <w:rStyle w:val="default"/>
          <w:rFonts w:cs="FrankRuehl"/>
          <w:vanish/>
          <w:sz w:val="22"/>
          <w:szCs w:val="22"/>
          <w:shd w:val="clear" w:color="auto" w:fill="FFFF99"/>
          <w:rtl/>
        </w:rPr>
        <w:t>–</w:t>
      </w:r>
    </w:p>
    <w:p w:rsidR="002A7DEB" w:rsidRPr="00CD732A" w:rsidRDefault="002A7DEB" w:rsidP="002A7DEB">
      <w:pPr>
        <w:pStyle w:val="P00"/>
        <w:tabs>
          <w:tab w:val="clear" w:pos="6259"/>
        </w:tabs>
        <w:spacing w:before="0"/>
        <w:ind w:left="0" w:right="1134"/>
        <w:rPr>
          <w:rFonts w:cs="FrankRuehl" w:hint="cs"/>
          <w:vanish/>
          <w:szCs w:val="20"/>
          <w:shd w:val="clear" w:color="auto" w:fill="FFFF99"/>
          <w:rtl/>
        </w:rPr>
      </w:pPr>
    </w:p>
    <w:p w:rsidR="002A7DEB" w:rsidRPr="00CD732A" w:rsidRDefault="002A7DEB" w:rsidP="002A7DEB">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29.6.2016</w:t>
      </w:r>
    </w:p>
    <w:p w:rsidR="002A7DEB" w:rsidRPr="00CD732A" w:rsidRDefault="002A7DEB" w:rsidP="002A7DEB">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2A7DEB" w:rsidRPr="00CD732A" w:rsidRDefault="002A7DEB" w:rsidP="002A7DEB">
      <w:pPr>
        <w:pStyle w:val="P00"/>
        <w:tabs>
          <w:tab w:val="clear" w:pos="6259"/>
        </w:tabs>
        <w:spacing w:before="0"/>
        <w:ind w:left="0" w:right="1134"/>
        <w:rPr>
          <w:rFonts w:cs="FrankRuehl" w:hint="cs"/>
          <w:vanish/>
          <w:szCs w:val="20"/>
          <w:shd w:val="clear" w:color="auto" w:fill="FFFF99"/>
          <w:rtl/>
        </w:rPr>
      </w:pPr>
      <w:hyperlink r:id="rId156"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w:t>
      </w:r>
      <w:r w:rsidR="00E601E2" w:rsidRPr="00CD732A">
        <w:rPr>
          <w:rFonts w:cs="FrankRuehl" w:hint="cs"/>
          <w:vanish/>
          <w:szCs w:val="20"/>
          <w:shd w:val="clear" w:color="auto" w:fill="FFFF99"/>
          <w:rtl/>
        </w:rPr>
        <w:t xml:space="preserve"> 1333,</w:t>
      </w:r>
      <w:r w:rsidRPr="00CD732A">
        <w:rPr>
          <w:rFonts w:cs="FrankRuehl" w:hint="cs"/>
          <w:vanish/>
          <w:szCs w:val="20"/>
          <w:shd w:val="clear" w:color="auto" w:fill="FFFF99"/>
          <w:rtl/>
        </w:rPr>
        <w:t xml:space="preserve"> 1335</w:t>
      </w:r>
    </w:p>
    <w:p w:rsidR="002A7DEB" w:rsidRPr="00CD732A" w:rsidRDefault="002A7DEB" w:rsidP="002A7DEB">
      <w:pPr>
        <w:pStyle w:val="P00"/>
        <w:ind w:left="0" w:right="1134"/>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ab/>
        <w:t>(</w:t>
      </w:r>
      <w:r w:rsidRPr="00CD732A">
        <w:rPr>
          <w:rStyle w:val="default"/>
          <w:rFonts w:cs="FrankRuehl" w:hint="cs"/>
          <w:vanish/>
          <w:sz w:val="22"/>
          <w:szCs w:val="22"/>
          <w:shd w:val="clear" w:color="auto" w:fill="FFFF99"/>
          <w:rtl/>
        </w:rPr>
        <w:t>א)</w:t>
      </w:r>
      <w:r w:rsidRPr="00CD732A">
        <w:rPr>
          <w:rStyle w:val="default"/>
          <w:rFonts w:cs="FrankRuehl"/>
          <w:vanish/>
          <w:sz w:val="22"/>
          <w:szCs w:val="22"/>
          <w:shd w:val="clear" w:color="auto" w:fill="FFFF99"/>
          <w:rtl/>
        </w:rPr>
        <w:tab/>
        <w:t>ב</w:t>
      </w:r>
      <w:r w:rsidRPr="00CD732A">
        <w:rPr>
          <w:rStyle w:val="default"/>
          <w:rFonts w:cs="FrankRuehl" w:hint="cs"/>
          <w:vanish/>
          <w:sz w:val="22"/>
          <w:szCs w:val="22"/>
          <w:shd w:val="clear" w:color="auto" w:fill="FFFF99"/>
          <w:rtl/>
        </w:rPr>
        <w:t>מקרים בהם המבקש אינו עונה על הדרישות הרפואיות ב</w:t>
      </w:r>
      <w:r w:rsidRPr="00CD732A">
        <w:rPr>
          <w:rStyle w:val="default"/>
          <w:rFonts w:cs="FrankRuehl"/>
          <w:vanish/>
          <w:sz w:val="22"/>
          <w:szCs w:val="22"/>
          <w:shd w:val="clear" w:color="auto" w:fill="FFFF99"/>
          <w:rtl/>
        </w:rPr>
        <w:t>מ</w:t>
      </w:r>
      <w:r w:rsidRPr="00CD732A">
        <w:rPr>
          <w:rStyle w:val="default"/>
          <w:rFonts w:cs="FrankRuehl" w:hint="cs"/>
          <w:vanish/>
          <w:sz w:val="22"/>
          <w:szCs w:val="22"/>
          <w:shd w:val="clear" w:color="auto" w:fill="FFFF99"/>
          <w:rtl/>
        </w:rPr>
        <w:t xml:space="preserve">לואן כאמור בתוספת הראשונה לתקנות אלה, רשאי רופא </w:t>
      </w:r>
      <w:r w:rsidRPr="00CD732A">
        <w:rPr>
          <w:rStyle w:val="default"/>
          <w:rFonts w:cs="FrankRuehl" w:hint="cs"/>
          <w:strike/>
          <w:vanish/>
          <w:sz w:val="22"/>
          <w:szCs w:val="22"/>
          <w:shd w:val="clear" w:color="auto" w:fill="FFFF99"/>
          <w:rtl/>
        </w:rPr>
        <w:t>המינהל</w:t>
      </w:r>
      <w:r w:rsidR="00E601E2" w:rsidRPr="00CD732A">
        <w:rPr>
          <w:rStyle w:val="default"/>
          <w:rFonts w:cs="FrankRuehl" w:hint="cs"/>
          <w:vanish/>
          <w:sz w:val="22"/>
          <w:szCs w:val="22"/>
          <w:shd w:val="clear" w:color="auto" w:fill="FFFF99"/>
          <w:rtl/>
        </w:rPr>
        <w:t xml:space="preserve"> </w:t>
      </w:r>
      <w:r w:rsidR="00E601E2" w:rsidRPr="00CD732A">
        <w:rPr>
          <w:rStyle w:val="default"/>
          <w:rFonts w:cs="FrankRuehl" w:hint="cs"/>
          <w:vanish/>
          <w:sz w:val="22"/>
          <w:szCs w:val="22"/>
          <w:u w:val="single"/>
          <w:shd w:val="clear" w:color="auto" w:fill="FFFF99"/>
          <w:rtl/>
        </w:rPr>
        <w:t>הרשות</w:t>
      </w:r>
      <w:r w:rsidRPr="00CD732A">
        <w:rPr>
          <w:rStyle w:val="default"/>
          <w:rFonts w:cs="FrankRuehl" w:hint="cs"/>
          <w:vanish/>
          <w:sz w:val="22"/>
          <w:szCs w:val="22"/>
          <w:shd w:val="clear" w:color="auto" w:fill="FFFF99"/>
          <w:rtl/>
        </w:rPr>
        <w:t xml:space="preserve"> לתת למבקש תעודה רפואית ורשאית רשות הרישוי לציין מגבלות ברשיונו או בהגדרו, אם נתקיימו במבקש תנאים אלה:</w:t>
      </w:r>
    </w:p>
    <w:p w:rsidR="002A7DEB" w:rsidRPr="00CD732A" w:rsidRDefault="002A7DEB" w:rsidP="002A7DEB">
      <w:pPr>
        <w:pStyle w:val="P22"/>
        <w:spacing w:before="0"/>
        <w:ind w:left="1021" w:right="1134"/>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ו</w:t>
      </w:r>
      <w:r w:rsidRPr="00CD732A">
        <w:rPr>
          <w:rStyle w:val="default"/>
          <w:rFonts w:cs="FrankRuehl" w:hint="cs"/>
          <w:vanish/>
          <w:sz w:val="22"/>
          <w:szCs w:val="22"/>
          <w:shd w:val="clear" w:color="auto" w:fill="FFFF99"/>
          <w:rtl/>
        </w:rPr>
        <w:t xml:space="preserve">עדה רפואית שבדקה את המבקש, </w:t>
      </w:r>
      <w:r w:rsidRPr="00CD732A">
        <w:rPr>
          <w:rStyle w:val="default"/>
          <w:rFonts w:cs="FrankRuehl" w:hint="cs"/>
          <w:strike/>
          <w:vanish/>
          <w:sz w:val="22"/>
          <w:szCs w:val="22"/>
          <w:shd w:val="clear" w:color="auto" w:fill="FFFF99"/>
          <w:rtl/>
        </w:rPr>
        <w:t>אישרה בכרטיסו הרפואי</w:t>
      </w:r>
      <w:r w:rsidR="00765142" w:rsidRPr="00CD732A">
        <w:rPr>
          <w:rStyle w:val="default"/>
          <w:rFonts w:cs="FrankRuehl" w:hint="cs"/>
          <w:vanish/>
          <w:sz w:val="22"/>
          <w:szCs w:val="22"/>
          <w:shd w:val="clear" w:color="auto" w:fill="FFFF99"/>
          <w:rtl/>
        </w:rPr>
        <w:t xml:space="preserve"> </w:t>
      </w:r>
      <w:r w:rsidR="00765142" w:rsidRPr="00CD732A">
        <w:rPr>
          <w:rStyle w:val="default"/>
          <w:rFonts w:cs="FrankRuehl" w:hint="cs"/>
          <w:vanish/>
          <w:sz w:val="22"/>
          <w:szCs w:val="22"/>
          <w:u w:val="single"/>
          <w:shd w:val="clear" w:color="auto" w:fill="FFFF99"/>
          <w:rtl/>
        </w:rPr>
        <w:t>מצאה</w:t>
      </w:r>
      <w:r w:rsidRPr="00CD732A">
        <w:rPr>
          <w:rStyle w:val="default"/>
          <w:rFonts w:cs="FrankRuehl" w:hint="cs"/>
          <w:vanish/>
          <w:sz w:val="22"/>
          <w:szCs w:val="22"/>
          <w:shd w:val="clear" w:color="auto" w:fill="FFFF99"/>
          <w:rtl/>
        </w:rPr>
        <w:t xml:space="preserve"> כי </w:t>
      </w:r>
      <w:r w:rsidRPr="00CD732A">
        <w:rPr>
          <w:rStyle w:val="default"/>
          <w:rFonts w:cs="FrankRuehl"/>
          <w:vanish/>
          <w:sz w:val="22"/>
          <w:szCs w:val="22"/>
          <w:shd w:val="clear" w:color="auto" w:fill="FFFF99"/>
          <w:rtl/>
        </w:rPr>
        <w:t>–</w:t>
      </w:r>
    </w:p>
    <w:p w:rsidR="002A7DEB" w:rsidRPr="00CD732A" w:rsidRDefault="002A7DEB" w:rsidP="002A7DEB">
      <w:pPr>
        <w:pStyle w:val="P33"/>
        <w:spacing w:before="0"/>
        <w:ind w:left="1474" w:right="1134"/>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א.</w:t>
      </w:r>
      <w:r w:rsidRPr="00CD732A">
        <w:rPr>
          <w:rStyle w:val="default"/>
          <w:rFonts w:cs="FrankRuehl"/>
          <w:vanish/>
          <w:sz w:val="22"/>
          <w:szCs w:val="22"/>
          <w:shd w:val="clear" w:color="auto" w:fill="FFFF99"/>
          <w:rtl/>
        </w:rPr>
        <w:tab/>
        <w:t>מ</w:t>
      </w:r>
      <w:r w:rsidRPr="00CD732A">
        <w:rPr>
          <w:rStyle w:val="default"/>
          <w:rFonts w:cs="FrankRuehl" w:hint="cs"/>
          <w:vanish/>
          <w:sz w:val="22"/>
          <w:szCs w:val="22"/>
          <w:shd w:val="clear" w:color="auto" w:fill="FFFF99"/>
          <w:rtl/>
        </w:rPr>
        <w:t>צבו הרפואי של המבקש אינו מעורר חש</w:t>
      </w:r>
      <w:r w:rsidRPr="00CD732A">
        <w:rPr>
          <w:rStyle w:val="default"/>
          <w:rFonts w:cs="FrankRuehl"/>
          <w:vanish/>
          <w:sz w:val="22"/>
          <w:szCs w:val="22"/>
          <w:shd w:val="clear" w:color="auto" w:fill="FFFF99"/>
          <w:rtl/>
        </w:rPr>
        <w:t>ש</w:t>
      </w:r>
      <w:r w:rsidRPr="00CD732A">
        <w:rPr>
          <w:rStyle w:val="default"/>
          <w:rFonts w:cs="FrankRuehl" w:hint="cs"/>
          <w:vanish/>
          <w:sz w:val="22"/>
          <w:szCs w:val="22"/>
          <w:shd w:val="clear" w:color="auto" w:fill="FFFF99"/>
          <w:rtl/>
        </w:rPr>
        <w:t xml:space="preserve"> של אי כושר פתאומי או של אי יכולת למלא תפקידיו בבטיחות בתקופת תוקף הרשיון או ההגדר;</w:t>
      </w:r>
    </w:p>
    <w:p w:rsidR="002A7DEB" w:rsidRPr="00CD732A" w:rsidRDefault="002A7DEB" w:rsidP="002A7DEB">
      <w:pPr>
        <w:pStyle w:val="P33"/>
        <w:spacing w:before="0"/>
        <w:ind w:left="1474"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ב</w:t>
      </w:r>
      <w:r w:rsidRPr="00CD732A">
        <w:rPr>
          <w:rStyle w:val="default"/>
          <w:rFonts w:cs="FrankRuehl"/>
          <w:vanish/>
          <w:sz w:val="22"/>
          <w:szCs w:val="22"/>
          <w:shd w:val="clear" w:color="auto" w:fill="FFFF99"/>
          <w:rtl/>
        </w:rPr>
        <w:t>.</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וא בעל סגולה גופנית השקולה כנגד אי כושרו הבריאותי.</w:t>
      </w:r>
    </w:p>
    <w:p w:rsidR="002A7DEB" w:rsidRPr="00CD732A" w:rsidRDefault="002A7DEB" w:rsidP="002A7DEB">
      <w:pPr>
        <w:pStyle w:val="P22"/>
        <w:spacing w:before="0"/>
        <w:ind w:left="1021" w:right="1134"/>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(2)</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מבקש הוכיח שיש לו ידע מקצועי, נסיון ומיומנות מקצועית במידה השקולה כנגד אי כושרו הבריאותי.</w:t>
      </w:r>
    </w:p>
    <w:p w:rsidR="002A7DEB" w:rsidRPr="00CD732A" w:rsidRDefault="002A7DEB" w:rsidP="002A7DEB">
      <w:pPr>
        <w:pStyle w:val="P00"/>
        <w:spacing w:before="0"/>
        <w:ind w:left="0" w:right="1134"/>
        <w:rPr>
          <w:rStyle w:val="default"/>
          <w:rFonts w:cs="FrankRuehl" w:hint="cs"/>
          <w:strike/>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ב)</w:t>
      </w:r>
      <w:r w:rsidRPr="00CD732A">
        <w:rPr>
          <w:rStyle w:val="default"/>
          <w:rFonts w:cs="FrankRuehl"/>
          <w:strike/>
          <w:vanish/>
          <w:sz w:val="22"/>
          <w:szCs w:val="22"/>
          <w:shd w:val="clear" w:color="auto" w:fill="FFFF99"/>
          <w:rtl/>
        </w:rPr>
        <w:tab/>
        <w:t>א</w:t>
      </w:r>
      <w:r w:rsidRPr="00CD732A">
        <w:rPr>
          <w:rStyle w:val="default"/>
          <w:rFonts w:cs="FrankRuehl" w:hint="cs"/>
          <w:strike/>
          <w:vanish/>
          <w:sz w:val="22"/>
          <w:szCs w:val="22"/>
          <w:shd w:val="clear" w:color="auto" w:fill="FFFF99"/>
          <w:rtl/>
        </w:rPr>
        <w:t>יש צוות השוה</w:t>
      </w:r>
      <w:r w:rsidRPr="00CD732A">
        <w:rPr>
          <w:rStyle w:val="default"/>
          <w:rFonts w:cs="FrankRuehl"/>
          <w:strike/>
          <w:vanish/>
          <w:sz w:val="22"/>
          <w:szCs w:val="22"/>
          <w:shd w:val="clear" w:color="auto" w:fill="FFFF99"/>
          <w:rtl/>
        </w:rPr>
        <w:t>ה</w:t>
      </w:r>
      <w:r w:rsidRPr="00CD732A">
        <w:rPr>
          <w:rStyle w:val="default"/>
          <w:rFonts w:cs="FrankRuehl" w:hint="cs"/>
          <w:strike/>
          <w:vanish/>
          <w:sz w:val="22"/>
          <w:szCs w:val="22"/>
          <w:shd w:val="clear" w:color="auto" w:fill="FFFF99"/>
          <w:rtl/>
        </w:rPr>
        <w:t xml:space="preserve"> מחוץ לישראל המבקש תעודה רפואית, רשאית רשות הרישוי להורות על דחיית הבדיקה הרפואית התקופתית שלו לתקופה שלא תעלה על </w:t>
      </w:r>
      <w:r w:rsidRPr="00CD732A">
        <w:rPr>
          <w:rStyle w:val="default"/>
          <w:rFonts w:cs="FrankRuehl"/>
          <w:strike/>
          <w:vanish/>
          <w:sz w:val="22"/>
          <w:szCs w:val="22"/>
          <w:shd w:val="clear" w:color="auto" w:fill="FFFF99"/>
          <w:rtl/>
        </w:rPr>
        <w:t>–</w:t>
      </w:r>
    </w:p>
    <w:p w:rsidR="002A7DEB" w:rsidRPr="00CD732A" w:rsidRDefault="002A7DEB" w:rsidP="002A7DEB">
      <w:pPr>
        <w:pStyle w:val="P22"/>
        <w:spacing w:before="0"/>
        <w:ind w:left="1021" w:right="1134"/>
        <w:rPr>
          <w:rStyle w:val="default"/>
          <w:rFonts w:cs="FrankRuehl" w:hint="cs"/>
          <w:strike/>
          <w:vanish/>
          <w:sz w:val="22"/>
          <w:szCs w:val="22"/>
          <w:shd w:val="clear" w:color="auto" w:fill="FFFF99"/>
          <w:rtl/>
        </w:rPr>
      </w:pPr>
      <w:r w:rsidRPr="00CD732A">
        <w:rPr>
          <w:rStyle w:val="default"/>
          <w:rFonts w:cs="FrankRuehl"/>
          <w:strike/>
          <w:vanish/>
          <w:sz w:val="22"/>
          <w:szCs w:val="22"/>
          <w:shd w:val="clear" w:color="auto" w:fill="FFFF99"/>
          <w:rtl/>
        </w:rPr>
        <w:t>(1)</w:t>
      </w:r>
      <w:r w:rsidRPr="00CD732A">
        <w:rPr>
          <w:rStyle w:val="default"/>
          <w:rFonts w:cs="FrankRuehl"/>
          <w:strike/>
          <w:vanish/>
          <w:sz w:val="22"/>
          <w:szCs w:val="22"/>
          <w:shd w:val="clear" w:color="auto" w:fill="FFFF99"/>
          <w:rtl/>
        </w:rPr>
        <w:tab/>
        <w:t>ש</w:t>
      </w:r>
      <w:r w:rsidRPr="00CD732A">
        <w:rPr>
          <w:rStyle w:val="default"/>
          <w:rFonts w:cs="FrankRuehl" w:hint="cs"/>
          <w:strike/>
          <w:vanish/>
          <w:sz w:val="22"/>
          <w:szCs w:val="22"/>
          <w:shd w:val="clear" w:color="auto" w:fill="FFFF99"/>
          <w:rtl/>
        </w:rPr>
        <w:t>שה חדשים, אם הוא איש צוות העוסק בטיסות שאינן בגדר תובלה אוירית מסחרית;</w:t>
      </w:r>
    </w:p>
    <w:p w:rsidR="002A7DEB" w:rsidRPr="00765142" w:rsidRDefault="002A7DEB" w:rsidP="00765142">
      <w:pPr>
        <w:pStyle w:val="P22"/>
        <w:spacing w:before="0"/>
        <w:ind w:left="1021" w:right="1134"/>
        <w:rPr>
          <w:rStyle w:val="default"/>
          <w:rFonts w:cs="FrankRuehl" w:hint="cs"/>
          <w:sz w:val="2"/>
          <w:szCs w:val="2"/>
          <w:rtl/>
        </w:rPr>
      </w:pPr>
      <w:r w:rsidRPr="00CD732A">
        <w:rPr>
          <w:rStyle w:val="default"/>
          <w:rFonts w:cs="FrankRuehl" w:hint="cs"/>
          <w:strike/>
          <w:vanish/>
          <w:sz w:val="22"/>
          <w:szCs w:val="22"/>
          <w:shd w:val="clear" w:color="auto" w:fill="FFFF99"/>
          <w:rtl/>
        </w:rPr>
        <w:t>(2)</w:t>
      </w:r>
      <w:r w:rsidRPr="00CD732A">
        <w:rPr>
          <w:rStyle w:val="default"/>
          <w:rFonts w:cs="FrankRuehl"/>
          <w:strike/>
          <w:vanish/>
          <w:sz w:val="22"/>
          <w:szCs w:val="22"/>
          <w:shd w:val="clear" w:color="auto" w:fill="FFFF99"/>
          <w:rtl/>
        </w:rPr>
        <w:tab/>
        <w:t>ש</w:t>
      </w:r>
      <w:r w:rsidRPr="00CD732A">
        <w:rPr>
          <w:rStyle w:val="default"/>
          <w:rFonts w:cs="FrankRuehl" w:hint="cs"/>
          <w:strike/>
          <w:vanish/>
          <w:sz w:val="22"/>
          <w:szCs w:val="22"/>
          <w:shd w:val="clear" w:color="auto" w:fill="FFFF99"/>
          <w:rtl/>
        </w:rPr>
        <w:t xml:space="preserve">תי תקופות רצופות שאינן עולות על שלושה חודשים כל אחת, אם </w:t>
      </w:r>
      <w:r w:rsidRPr="00CD732A">
        <w:rPr>
          <w:rStyle w:val="default"/>
          <w:rFonts w:cs="FrankRuehl"/>
          <w:strike/>
          <w:vanish/>
          <w:sz w:val="22"/>
          <w:szCs w:val="22"/>
          <w:shd w:val="clear" w:color="auto" w:fill="FFFF99"/>
          <w:rtl/>
        </w:rPr>
        <w:t>ה</w:t>
      </w:r>
      <w:r w:rsidRPr="00CD732A">
        <w:rPr>
          <w:rStyle w:val="default"/>
          <w:rFonts w:cs="FrankRuehl" w:hint="cs"/>
          <w:strike/>
          <w:vanish/>
          <w:sz w:val="22"/>
          <w:szCs w:val="22"/>
          <w:shd w:val="clear" w:color="auto" w:fill="FFFF99"/>
          <w:rtl/>
        </w:rPr>
        <w:t>וא איש צוות העוסק בטיסות שהן בגדר תובלה אוירית מסחרית ובלבד שייבדק בתום כל שלושה חודשים אצל רופא במקום בו הוא נמצא.</w:t>
      </w:r>
      <w:bookmarkEnd w:id="164"/>
    </w:p>
    <w:p w:rsidR="00CD2F98" w:rsidRDefault="00CD2F98" w:rsidP="009C7F9B">
      <w:pPr>
        <w:pStyle w:val="P00"/>
        <w:spacing w:before="72"/>
        <w:ind w:left="0" w:right="1134"/>
        <w:rPr>
          <w:rStyle w:val="default"/>
          <w:rFonts w:cs="FrankRuehl" w:hint="cs"/>
          <w:rtl/>
        </w:rPr>
      </w:pPr>
      <w:bookmarkStart w:id="165" w:name="Seif72"/>
      <w:bookmarkEnd w:id="165"/>
      <w:r>
        <w:rPr>
          <w:rStyle w:val="big-number"/>
        </w:rPr>
        <w:pict>
          <v:rect id="_x0000_s2184" style="position:absolute;left:0;text-align:left;margin-left:464.5pt;margin-top:8.05pt;width:75.05pt;height:18.95pt;z-index:251417088" o:allowincell="f" filled="f" stroked="f" strokecolor="lime" strokeweight=".25pt">
            <v:textbox inset="0,0,0,0">
              <w:txbxContent>
                <w:p w:rsidR="00EF5FC7" w:rsidRDefault="00EF5FC7" w:rsidP="009C7F9B">
                  <w:pPr>
                    <w:spacing w:line="160" w:lineRule="exact"/>
                    <w:jc w:val="left"/>
                    <w:rPr>
                      <w:rFonts w:cs="Miriam" w:hint="cs"/>
                      <w:sz w:val="18"/>
                      <w:szCs w:val="18"/>
                      <w:rtl/>
                    </w:rPr>
                  </w:pPr>
                  <w:r>
                    <w:rPr>
                      <w:rFonts w:cs="Miriam"/>
                      <w:sz w:val="18"/>
                      <w:szCs w:val="18"/>
                      <w:rtl/>
                    </w:rPr>
                    <w:t>סמ</w:t>
                  </w:r>
                  <w:r>
                    <w:rPr>
                      <w:rFonts w:cs="Miriam" w:hint="cs"/>
                      <w:sz w:val="18"/>
                      <w:szCs w:val="18"/>
                      <w:rtl/>
                    </w:rPr>
                    <w:t>כויות רופא הרשות</w:t>
                  </w:r>
                </w:p>
                <w:p w:rsidR="00EF5FC7" w:rsidRDefault="00EF5FC7" w:rsidP="009C7F9B">
                  <w:pPr>
                    <w:spacing w:line="160" w:lineRule="exact"/>
                    <w:jc w:val="left"/>
                    <w:rPr>
                      <w:rFonts w:cs="Miriam"/>
                      <w:noProof/>
                      <w:sz w:val="18"/>
                      <w:szCs w:val="18"/>
                      <w:rtl/>
                    </w:rPr>
                  </w:pPr>
                  <w:r>
                    <w:rPr>
                      <w:rFonts w:cs="Miriam" w:hint="cs"/>
                      <w:sz w:val="18"/>
                      <w:szCs w:val="18"/>
                      <w:rtl/>
                    </w:rPr>
                    <w:t>תק' תשע"ו-2016</w:t>
                  </w:r>
                </w:p>
              </w:txbxContent>
            </v:textbox>
            <w10:anchorlock/>
          </v:rect>
        </w:pict>
      </w:r>
      <w:r>
        <w:rPr>
          <w:rStyle w:val="big-number"/>
          <w:rtl/>
        </w:rPr>
        <w:t>69</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ר</w:t>
      </w:r>
      <w:r w:rsidR="009C7F9B">
        <w:rPr>
          <w:rStyle w:val="default"/>
          <w:rFonts w:cs="FrankRuehl" w:hint="cs"/>
          <w:rtl/>
        </w:rPr>
        <w:t>ופא הרשות רשאי:</w:t>
      </w:r>
    </w:p>
    <w:p w:rsidR="00CD2F98" w:rsidRDefault="00CD2F98" w:rsidP="009C7F9B">
      <w:pPr>
        <w:pStyle w:val="P22"/>
        <w:spacing w:before="72"/>
        <w:ind w:left="1021" w:right="1134"/>
        <w:rPr>
          <w:rStyle w:val="default"/>
          <w:rFonts w:cs="FrankRuehl" w:hint="cs"/>
          <w:rtl/>
        </w:rPr>
      </w:pPr>
      <w:r>
        <w:rPr>
          <w:rStyle w:val="default"/>
          <w:rFonts w:cs="FrankRuehl"/>
          <w:rtl/>
        </w:rPr>
        <w:t>(1)</w:t>
      </w:r>
      <w:r>
        <w:rPr>
          <w:rStyle w:val="default"/>
          <w:rFonts w:cs="FrankRuehl"/>
          <w:rtl/>
        </w:rPr>
        <w:tab/>
        <w:t>ל</w:t>
      </w:r>
      <w:r>
        <w:rPr>
          <w:rStyle w:val="default"/>
          <w:rFonts w:cs="FrankRuehl" w:hint="cs"/>
          <w:rtl/>
        </w:rPr>
        <w:t xml:space="preserve">ערוך את כל הבדיקות הרפואיות שרופא </w:t>
      </w:r>
      <w:r w:rsidR="009C7F9B">
        <w:rPr>
          <w:rStyle w:val="default"/>
          <w:rFonts w:cs="FrankRuehl" w:hint="cs"/>
          <w:rtl/>
        </w:rPr>
        <w:t>מוסמך בכיר רשאי לערוך לפי תקנה 65;</w:t>
      </w:r>
    </w:p>
    <w:p w:rsidR="00CD2F98" w:rsidRDefault="00CD2F98" w:rsidP="009C7F9B">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ל</w:t>
      </w:r>
      <w:r>
        <w:rPr>
          <w:rStyle w:val="default"/>
          <w:rFonts w:cs="FrankRuehl" w:hint="cs"/>
          <w:rtl/>
        </w:rPr>
        <w:t xml:space="preserve">בדוק את המימצאים הרפואיים בטופס הבדיקה הרפואית שנחתם והועבר אליו מאת רופא </w:t>
      </w:r>
      <w:r w:rsidR="009C7F9B">
        <w:rPr>
          <w:rStyle w:val="default"/>
          <w:rFonts w:cs="FrankRuehl" w:hint="cs"/>
          <w:rtl/>
        </w:rPr>
        <w:t>מוסמך</w:t>
      </w:r>
      <w:r>
        <w:rPr>
          <w:rStyle w:val="default"/>
          <w:rFonts w:cs="FrankRuehl" w:hint="cs"/>
          <w:rtl/>
        </w:rPr>
        <w:t xml:space="preserve">, רופא </w:t>
      </w:r>
      <w:r w:rsidR="009C7F9B">
        <w:rPr>
          <w:rStyle w:val="default"/>
          <w:rFonts w:cs="FrankRuehl" w:hint="cs"/>
          <w:rtl/>
        </w:rPr>
        <w:t>מוסמך בכיר או ועדה רפואית ולסכמם;</w:t>
      </w:r>
    </w:p>
    <w:p w:rsidR="00CD2F98" w:rsidRDefault="00CD2F98" w:rsidP="009C7F9B">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ל</w:t>
      </w:r>
      <w:r>
        <w:rPr>
          <w:rStyle w:val="default"/>
          <w:rFonts w:cs="FrankRuehl" w:hint="cs"/>
          <w:rtl/>
        </w:rPr>
        <w:t xml:space="preserve">הורות לרופא </w:t>
      </w:r>
      <w:r w:rsidR="009C7F9B">
        <w:rPr>
          <w:rStyle w:val="default"/>
          <w:rFonts w:cs="FrankRuehl" w:hint="cs"/>
          <w:rtl/>
        </w:rPr>
        <w:t>מוסמך</w:t>
      </w:r>
      <w:r>
        <w:rPr>
          <w:rStyle w:val="default"/>
          <w:rFonts w:cs="FrankRuehl" w:hint="cs"/>
          <w:rtl/>
        </w:rPr>
        <w:t xml:space="preserve">, לרופא </w:t>
      </w:r>
      <w:r w:rsidR="009C7F9B">
        <w:rPr>
          <w:rStyle w:val="default"/>
          <w:rFonts w:cs="FrankRuehl" w:hint="cs"/>
          <w:rtl/>
        </w:rPr>
        <w:t>מוסמך</w:t>
      </w:r>
      <w:r>
        <w:rPr>
          <w:rStyle w:val="default"/>
          <w:rFonts w:cs="FrankRuehl" w:hint="cs"/>
          <w:rtl/>
        </w:rPr>
        <w:t xml:space="preserve"> בכיר או לועדה רפואית לערוך מחדש בדיקה רפואית ראשונית,</w:t>
      </w:r>
      <w:r w:rsidR="009C7F9B">
        <w:rPr>
          <w:rStyle w:val="default"/>
          <w:rFonts w:cs="FrankRuehl" w:hint="cs"/>
          <w:rtl/>
        </w:rPr>
        <w:t xml:space="preserve"> בדיקה תקופתית או בדיקת ביקורת;</w:t>
      </w:r>
    </w:p>
    <w:p w:rsidR="00CD2F98" w:rsidRDefault="00CD2F98">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ל</w:t>
      </w:r>
      <w:r>
        <w:rPr>
          <w:rStyle w:val="default"/>
          <w:rFonts w:cs="FrankRuehl" w:hint="cs"/>
          <w:rtl/>
        </w:rPr>
        <w:t xml:space="preserve">יתן תעודה רפואית המאשרת כי המבקש שלגביו ניתנה התעודה כשיר להשתמש ברשיון או בהגדר </w:t>
      </w:r>
      <w:r w:rsidR="009C7F9B">
        <w:rPr>
          <w:rStyle w:val="default"/>
          <w:rFonts w:cs="FrankRuehl" w:hint="cs"/>
          <w:rtl/>
        </w:rPr>
        <w:t>שניתן לו לתקופה שתצויין בתעודה;</w:t>
      </w:r>
    </w:p>
    <w:p w:rsidR="00CD2F98" w:rsidRDefault="00CD2F98">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ל</w:t>
      </w:r>
      <w:r>
        <w:rPr>
          <w:rStyle w:val="default"/>
          <w:rFonts w:cs="FrankRuehl" w:hint="cs"/>
          <w:rtl/>
        </w:rPr>
        <w:t>קבוע בתעודה מגבלות רפואיות שי</w:t>
      </w:r>
      <w:r>
        <w:rPr>
          <w:rStyle w:val="default"/>
          <w:rFonts w:cs="FrankRuehl"/>
          <w:rtl/>
        </w:rPr>
        <w:t>י</w:t>
      </w:r>
      <w:r>
        <w:rPr>
          <w:rStyle w:val="default"/>
          <w:rFonts w:cs="FrankRuehl" w:hint="cs"/>
          <w:rtl/>
        </w:rPr>
        <w:t>ר</w:t>
      </w:r>
      <w:r w:rsidR="009C7F9B">
        <w:rPr>
          <w:rStyle w:val="default"/>
          <w:rFonts w:cs="FrankRuehl" w:hint="cs"/>
          <w:rtl/>
        </w:rPr>
        <w:t>שמו ברשיונו או בהגדרו של המבקש;</w:t>
      </w:r>
    </w:p>
    <w:p w:rsidR="00CD2F98" w:rsidRDefault="00CD2F98">
      <w:pPr>
        <w:pStyle w:val="P22"/>
        <w:spacing w:before="72"/>
        <w:ind w:left="1021" w:right="1134"/>
        <w:rPr>
          <w:rStyle w:val="default"/>
          <w:rFonts w:cs="FrankRuehl" w:hint="cs"/>
          <w:rtl/>
        </w:rPr>
      </w:pPr>
      <w:r>
        <w:rPr>
          <w:rStyle w:val="default"/>
          <w:rFonts w:cs="FrankRuehl" w:hint="cs"/>
          <w:rtl/>
        </w:rPr>
        <w:t>(6)</w:t>
      </w:r>
      <w:r>
        <w:rPr>
          <w:rStyle w:val="default"/>
          <w:rFonts w:cs="FrankRuehl"/>
          <w:rtl/>
        </w:rPr>
        <w:tab/>
        <w:t>ל</w:t>
      </w:r>
      <w:r>
        <w:rPr>
          <w:rStyle w:val="default"/>
          <w:rFonts w:cs="FrankRuehl" w:hint="cs"/>
          <w:rtl/>
        </w:rPr>
        <w:t xml:space="preserve">המליץ בפני רשות הרישוי לשקול אי מתן רשיון, ביטול רשיון, אי חידוש רשיון או אי אישורו, הכל לפי הענין, אם שוכנע שאותו אדם הסתיר ביודעין מחלה, מום או כל מגבלה אחרת עליהם נשאל בטופס הבדיקה הרפואית; לענין זה אין נפקא מינה </w:t>
      </w:r>
      <w:r>
        <w:rPr>
          <w:rStyle w:val="default"/>
          <w:rFonts w:cs="FrankRuehl"/>
          <w:rtl/>
        </w:rPr>
        <w:t>א</w:t>
      </w:r>
      <w:r>
        <w:rPr>
          <w:rStyle w:val="default"/>
          <w:rFonts w:cs="FrankRuehl" w:hint="cs"/>
          <w:rtl/>
        </w:rPr>
        <w:t>ם המחלה, המום או המגבלה שהוסתרו כאמור פוגעים בכושר</w:t>
      </w:r>
      <w:r w:rsidR="009C7F9B">
        <w:rPr>
          <w:rStyle w:val="default"/>
          <w:rFonts w:cs="FrankRuehl" w:hint="cs"/>
          <w:rtl/>
        </w:rPr>
        <w:t>ו הבריאותי של אותו אדם ואם לאו.</w:t>
      </w:r>
    </w:p>
    <w:p w:rsidR="00CD2F98" w:rsidRDefault="00CD2F98" w:rsidP="009C7F9B">
      <w:pPr>
        <w:pStyle w:val="P00"/>
        <w:spacing w:before="72"/>
        <w:ind w:left="0" w:right="1134"/>
        <w:rPr>
          <w:rStyle w:val="default"/>
          <w:rFonts w:cs="FrankRuehl" w:hint="cs"/>
          <w:rtl/>
        </w:rPr>
      </w:pPr>
      <w:r>
        <w:rPr>
          <w:lang w:val="he-IL"/>
        </w:rPr>
        <w:pict>
          <v:rect id="_x0000_s2185" style="position:absolute;left:0;text-align:left;margin-left:464.5pt;margin-top:8.05pt;width:75.05pt;height:20pt;z-index:251418112" o:allowincell="f" filled="f" stroked="f" strokecolor="lime" strokeweight=".25pt">
            <v:textbox inset="0,0,0,0">
              <w:txbxContent>
                <w:p w:rsidR="00EF5FC7" w:rsidRDefault="00EF5FC7">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5FC7" w:rsidRDefault="00EF5FC7">
                  <w:pPr>
                    <w:spacing w:line="160" w:lineRule="exact"/>
                    <w:jc w:val="left"/>
                    <w:rPr>
                      <w:rFonts w:cs="Miriam"/>
                      <w:noProof/>
                      <w:sz w:val="18"/>
                      <w:szCs w:val="18"/>
                      <w:rtl/>
                    </w:rPr>
                  </w:pPr>
                  <w:r>
                    <w:rPr>
                      <w:rFonts w:cs="Miriam" w:hint="cs"/>
                      <w:sz w:val="18"/>
                      <w:szCs w:val="18"/>
                      <w:rtl/>
                    </w:rPr>
                    <w:t>תשמ"ה-1985</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t>ר</w:t>
      </w:r>
      <w:r>
        <w:rPr>
          <w:rStyle w:val="default"/>
          <w:rFonts w:cs="FrankRuehl" w:hint="cs"/>
          <w:rtl/>
        </w:rPr>
        <w:t xml:space="preserve">ופא </w:t>
      </w:r>
      <w:r w:rsidR="009C7F9B">
        <w:rPr>
          <w:rStyle w:val="default"/>
          <w:rFonts w:cs="FrankRuehl" w:hint="cs"/>
          <w:rtl/>
        </w:rPr>
        <w:t>הרשות</w:t>
      </w:r>
      <w:r>
        <w:rPr>
          <w:rStyle w:val="default"/>
          <w:rFonts w:cs="FrankRuehl" w:hint="cs"/>
          <w:rtl/>
        </w:rPr>
        <w:t xml:space="preserve"> רשאי להוציא מפעם לפעם הנחיות לרופא </w:t>
      </w:r>
      <w:r w:rsidR="009C7F9B">
        <w:rPr>
          <w:rStyle w:val="default"/>
          <w:rFonts w:cs="FrankRuehl" w:hint="cs"/>
          <w:rtl/>
        </w:rPr>
        <w:t>מוסמך</w:t>
      </w:r>
      <w:r>
        <w:rPr>
          <w:rStyle w:val="default"/>
          <w:rFonts w:cs="FrankRuehl" w:hint="cs"/>
          <w:rtl/>
        </w:rPr>
        <w:t xml:space="preserve">, לרופא </w:t>
      </w:r>
      <w:r w:rsidR="009C7F9B">
        <w:rPr>
          <w:rStyle w:val="default"/>
          <w:rFonts w:cs="FrankRuehl" w:hint="cs"/>
          <w:rtl/>
        </w:rPr>
        <w:t>מוסמך</w:t>
      </w:r>
      <w:r>
        <w:rPr>
          <w:rStyle w:val="default"/>
          <w:rFonts w:cs="FrankRuehl" w:hint="cs"/>
          <w:rtl/>
        </w:rPr>
        <w:t xml:space="preserve"> בכיר ולועדה רפואית, בנוגע לבדיקות הרפואי</w:t>
      </w:r>
      <w:r w:rsidR="009C7F9B">
        <w:rPr>
          <w:rStyle w:val="default"/>
          <w:rFonts w:cs="FrankRuehl" w:hint="cs"/>
          <w:rtl/>
        </w:rPr>
        <w:t>ות השונות ולמתן תעודות רפואיות.</w:t>
      </w:r>
    </w:p>
    <w:p w:rsidR="00CD2F98" w:rsidRDefault="00CD2F98">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t>ה</w:t>
      </w:r>
      <w:r>
        <w:rPr>
          <w:rStyle w:val="default"/>
          <w:rFonts w:cs="FrankRuehl" w:hint="cs"/>
          <w:rtl/>
        </w:rPr>
        <w:t>אמור בתקנת משנה (א)(6</w:t>
      </w:r>
      <w:r>
        <w:rPr>
          <w:rStyle w:val="default"/>
          <w:rFonts w:cs="FrankRuehl"/>
          <w:rtl/>
        </w:rPr>
        <w:t xml:space="preserve">) </w:t>
      </w:r>
      <w:r>
        <w:rPr>
          <w:rStyle w:val="default"/>
          <w:rFonts w:cs="FrankRuehl" w:hint="cs"/>
          <w:rtl/>
        </w:rPr>
        <w:t>אינו גורע מסמכויות רשות הרישוי לפי תקנות</w:t>
      </w:r>
      <w:r w:rsidR="009C7F9B">
        <w:rPr>
          <w:rStyle w:val="default"/>
          <w:rFonts w:cs="FrankRuehl" w:hint="cs"/>
          <w:rtl/>
        </w:rPr>
        <w:t xml:space="preserve"> אלה.</w:t>
      </w:r>
    </w:p>
    <w:p w:rsidR="00CD2F98" w:rsidRPr="00CD732A" w:rsidRDefault="00CD2F98">
      <w:pPr>
        <w:pStyle w:val="P00"/>
        <w:spacing w:before="0"/>
        <w:ind w:left="0" w:right="1134"/>
        <w:rPr>
          <w:rFonts w:cs="FrankRuehl" w:hint="cs"/>
          <w:b/>
          <w:bCs/>
          <w:vanish/>
          <w:szCs w:val="20"/>
          <w:shd w:val="clear" w:color="auto" w:fill="FFFF99"/>
          <w:rtl/>
        </w:rPr>
      </w:pPr>
      <w:bookmarkStart w:id="166" w:name="Rov755"/>
      <w:r w:rsidRPr="00CD732A">
        <w:rPr>
          <w:rFonts w:cs="FrankRuehl" w:hint="cs"/>
          <w:vanish/>
          <w:color w:val="FF0000"/>
          <w:szCs w:val="20"/>
          <w:shd w:val="clear" w:color="auto" w:fill="FFFF99"/>
          <w:rtl/>
        </w:rPr>
        <w:t>מיום 23.6.1985</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(מס' 2) תשמ"ה-1985</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57" w:history="1">
        <w:r w:rsidRPr="00CD732A">
          <w:rPr>
            <w:rStyle w:val="Hyperlink"/>
            <w:rFonts w:cs="FrankRuehl" w:hint="cs"/>
            <w:vanish/>
            <w:szCs w:val="20"/>
            <w:shd w:val="clear" w:color="auto" w:fill="FFFF99"/>
            <w:rtl/>
          </w:rPr>
          <w:t>ק"ת תשמ"ה מס' 4822</w:t>
        </w:r>
      </w:hyperlink>
      <w:r w:rsidRPr="00CD732A">
        <w:rPr>
          <w:rFonts w:cs="FrankRuehl" w:hint="cs"/>
          <w:vanish/>
          <w:szCs w:val="20"/>
          <w:shd w:val="clear" w:color="auto" w:fill="FFFF99"/>
          <w:rtl/>
        </w:rPr>
        <w:t xml:space="preserve"> מיום 23.6.1985 עמ' 1500</w:t>
      </w:r>
    </w:p>
    <w:p w:rsidR="00CD2F98" w:rsidRPr="00CD732A" w:rsidRDefault="00CD2F98">
      <w:pPr>
        <w:pStyle w:val="P00"/>
        <w:ind w:left="0"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ב)</w:t>
      </w:r>
      <w:r w:rsidRPr="00CD732A">
        <w:rPr>
          <w:rStyle w:val="default"/>
          <w:rFonts w:cs="FrankRuehl"/>
          <w:vanish/>
          <w:sz w:val="22"/>
          <w:szCs w:val="22"/>
          <w:shd w:val="clear" w:color="auto" w:fill="FFFF99"/>
          <w:rtl/>
        </w:rPr>
        <w:tab/>
        <w:t>ר</w:t>
      </w:r>
      <w:r w:rsidRPr="00CD732A">
        <w:rPr>
          <w:rStyle w:val="default"/>
          <w:rFonts w:cs="FrankRuehl" w:hint="cs"/>
          <w:vanish/>
          <w:sz w:val="22"/>
          <w:szCs w:val="22"/>
          <w:shd w:val="clear" w:color="auto" w:fill="FFFF99"/>
          <w:rtl/>
        </w:rPr>
        <w:t xml:space="preserve">ופא המינהל רשאי להוציא מפעם לפעם הנחיות לרופא מורשה, לרופא מורשה בכיר ולועדה רפואית, בנוגע לבדיקות הרפואיות השונות </w:t>
      </w:r>
      <w:r w:rsidRPr="00CD732A">
        <w:rPr>
          <w:rStyle w:val="default"/>
          <w:rFonts w:cs="FrankRuehl" w:hint="cs"/>
          <w:vanish/>
          <w:sz w:val="22"/>
          <w:szCs w:val="22"/>
          <w:u w:val="single"/>
          <w:shd w:val="clear" w:color="auto" w:fill="FFFF99"/>
          <w:rtl/>
        </w:rPr>
        <w:t>ולמתן תעודות רפואיות</w:t>
      </w:r>
      <w:r w:rsidR="009C7F9B" w:rsidRPr="00CD732A">
        <w:rPr>
          <w:rStyle w:val="default"/>
          <w:rFonts w:cs="FrankRuehl" w:hint="cs"/>
          <w:vanish/>
          <w:sz w:val="22"/>
          <w:szCs w:val="22"/>
          <w:shd w:val="clear" w:color="auto" w:fill="FFFF99"/>
          <w:rtl/>
        </w:rPr>
        <w:t>.</w:t>
      </w:r>
    </w:p>
    <w:p w:rsidR="009C7F9B" w:rsidRPr="00CD732A" w:rsidRDefault="009C7F9B" w:rsidP="009C7F9B">
      <w:pPr>
        <w:pStyle w:val="P00"/>
        <w:tabs>
          <w:tab w:val="clear" w:pos="6259"/>
        </w:tabs>
        <w:spacing w:before="0"/>
        <w:ind w:left="0" w:right="1134"/>
        <w:rPr>
          <w:rFonts w:cs="FrankRuehl" w:hint="cs"/>
          <w:vanish/>
          <w:szCs w:val="20"/>
          <w:shd w:val="clear" w:color="auto" w:fill="FFFF99"/>
          <w:rtl/>
        </w:rPr>
      </w:pPr>
    </w:p>
    <w:p w:rsidR="009C7F9B" w:rsidRPr="00CD732A" w:rsidRDefault="009C7F9B" w:rsidP="009C7F9B">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29.6.2016</w:t>
      </w:r>
    </w:p>
    <w:p w:rsidR="009C7F9B" w:rsidRPr="00CD732A" w:rsidRDefault="009C7F9B" w:rsidP="009C7F9B">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9C7F9B" w:rsidRPr="00CD732A" w:rsidRDefault="009C7F9B" w:rsidP="009C7F9B">
      <w:pPr>
        <w:pStyle w:val="P00"/>
        <w:tabs>
          <w:tab w:val="clear" w:pos="6259"/>
        </w:tabs>
        <w:spacing w:before="0"/>
        <w:ind w:left="0" w:right="1134"/>
        <w:rPr>
          <w:rFonts w:cs="FrankRuehl" w:hint="cs"/>
          <w:vanish/>
          <w:szCs w:val="20"/>
          <w:shd w:val="clear" w:color="auto" w:fill="FFFF99"/>
          <w:rtl/>
        </w:rPr>
      </w:pPr>
      <w:hyperlink r:id="rId158"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9C7F9B" w:rsidRPr="00CD732A" w:rsidRDefault="009C7F9B" w:rsidP="009C7F9B">
      <w:pPr>
        <w:pStyle w:val="P00"/>
        <w:ind w:left="0" w:right="1134"/>
        <w:rPr>
          <w:rStyle w:val="default"/>
          <w:rFonts w:cs="Miriam" w:hint="cs"/>
          <w:vanish/>
          <w:sz w:val="16"/>
          <w:szCs w:val="16"/>
          <w:shd w:val="clear" w:color="auto" w:fill="FFFF99"/>
          <w:rtl/>
        </w:rPr>
      </w:pPr>
      <w:r w:rsidRPr="00CD732A">
        <w:rPr>
          <w:rStyle w:val="default"/>
          <w:rFonts w:cs="Miriam" w:hint="cs"/>
          <w:vanish/>
          <w:sz w:val="16"/>
          <w:szCs w:val="16"/>
          <w:shd w:val="clear" w:color="auto" w:fill="FFFF99"/>
          <w:rtl/>
        </w:rPr>
        <w:t xml:space="preserve">סמכויות רופא </w:t>
      </w:r>
      <w:r w:rsidRPr="00CD732A">
        <w:rPr>
          <w:rStyle w:val="default"/>
          <w:rFonts w:cs="Miriam" w:hint="cs"/>
          <w:strike/>
          <w:vanish/>
          <w:sz w:val="16"/>
          <w:szCs w:val="16"/>
          <w:shd w:val="clear" w:color="auto" w:fill="FFFF99"/>
          <w:rtl/>
        </w:rPr>
        <w:t>המינהל</w:t>
      </w:r>
      <w:r w:rsidRPr="00CD732A">
        <w:rPr>
          <w:rStyle w:val="default"/>
          <w:rFonts w:cs="Miriam" w:hint="cs"/>
          <w:vanish/>
          <w:sz w:val="16"/>
          <w:szCs w:val="16"/>
          <w:shd w:val="clear" w:color="auto" w:fill="FFFF99"/>
          <w:rtl/>
        </w:rPr>
        <w:t xml:space="preserve"> </w:t>
      </w:r>
      <w:r w:rsidRPr="00CD732A">
        <w:rPr>
          <w:rStyle w:val="default"/>
          <w:rFonts w:cs="Miriam" w:hint="cs"/>
          <w:vanish/>
          <w:sz w:val="16"/>
          <w:szCs w:val="16"/>
          <w:u w:val="single"/>
          <w:shd w:val="clear" w:color="auto" w:fill="FFFF99"/>
          <w:rtl/>
        </w:rPr>
        <w:t>הרשות</w:t>
      </w:r>
    </w:p>
    <w:p w:rsidR="009C7F9B" w:rsidRPr="00CD732A" w:rsidRDefault="009C7F9B" w:rsidP="009C7F9B">
      <w:pPr>
        <w:pStyle w:val="P00"/>
        <w:spacing w:before="0"/>
        <w:ind w:left="0" w:right="1134"/>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69.</w:t>
      </w:r>
      <w:r w:rsidRPr="00CD732A">
        <w:rPr>
          <w:rStyle w:val="default"/>
          <w:rFonts w:cs="FrankRuehl"/>
          <w:vanish/>
          <w:sz w:val="22"/>
          <w:szCs w:val="22"/>
          <w:shd w:val="clear" w:color="auto" w:fill="FFFF99"/>
          <w:rtl/>
        </w:rPr>
        <w:tab/>
        <w:t>(</w:t>
      </w:r>
      <w:r w:rsidRPr="00CD732A">
        <w:rPr>
          <w:rStyle w:val="default"/>
          <w:rFonts w:cs="FrankRuehl" w:hint="cs"/>
          <w:vanish/>
          <w:sz w:val="22"/>
          <w:szCs w:val="22"/>
          <w:shd w:val="clear" w:color="auto" w:fill="FFFF99"/>
          <w:rtl/>
        </w:rPr>
        <w:t>א)</w:t>
      </w:r>
      <w:r w:rsidRPr="00CD732A">
        <w:rPr>
          <w:rStyle w:val="default"/>
          <w:rFonts w:cs="FrankRuehl"/>
          <w:vanish/>
          <w:sz w:val="22"/>
          <w:szCs w:val="22"/>
          <w:shd w:val="clear" w:color="auto" w:fill="FFFF99"/>
          <w:rtl/>
        </w:rPr>
        <w:tab/>
        <w:t>ר</w:t>
      </w:r>
      <w:r w:rsidRPr="00CD732A">
        <w:rPr>
          <w:rStyle w:val="default"/>
          <w:rFonts w:cs="FrankRuehl" w:hint="cs"/>
          <w:vanish/>
          <w:sz w:val="22"/>
          <w:szCs w:val="22"/>
          <w:shd w:val="clear" w:color="auto" w:fill="FFFF99"/>
          <w:rtl/>
        </w:rPr>
        <w:t xml:space="preserve">ופא </w:t>
      </w:r>
      <w:r w:rsidRPr="00CD732A">
        <w:rPr>
          <w:rStyle w:val="default"/>
          <w:rFonts w:cs="FrankRuehl" w:hint="cs"/>
          <w:strike/>
          <w:vanish/>
          <w:sz w:val="22"/>
          <w:szCs w:val="22"/>
          <w:shd w:val="clear" w:color="auto" w:fill="FFFF99"/>
          <w:rtl/>
        </w:rPr>
        <w:t>המינהל</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הרשות</w:t>
      </w:r>
      <w:r w:rsidRPr="00CD732A">
        <w:rPr>
          <w:rStyle w:val="default"/>
          <w:rFonts w:cs="FrankRuehl" w:hint="cs"/>
          <w:vanish/>
          <w:sz w:val="22"/>
          <w:szCs w:val="22"/>
          <w:shd w:val="clear" w:color="auto" w:fill="FFFF99"/>
          <w:rtl/>
        </w:rPr>
        <w:t xml:space="preserve"> רשאי:</w:t>
      </w:r>
    </w:p>
    <w:p w:rsidR="009C7F9B" w:rsidRPr="00CD732A" w:rsidRDefault="009C7F9B" w:rsidP="009C7F9B">
      <w:pPr>
        <w:pStyle w:val="P22"/>
        <w:spacing w:before="0"/>
        <w:ind w:left="1021" w:right="1134"/>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ל</w:t>
      </w:r>
      <w:r w:rsidRPr="00CD732A">
        <w:rPr>
          <w:rStyle w:val="default"/>
          <w:rFonts w:cs="FrankRuehl" w:hint="cs"/>
          <w:vanish/>
          <w:sz w:val="22"/>
          <w:szCs w:val="22"/>
          <w:shd w:val="clear" w:color="auto" w:fill="FFFF99"/>
          <w:rtl/>
        </w:rPr>
        <w:t xml:space="preserve">ערוך את כל הבדיקות הרפואיות </w:t>
      </w:r>
      <w:r w:rsidRPr="00CD732A">
        <w:rPr>
          <w:rStyle w:val="default"/>
          <w:rFonts w:cs="FrankRuehl" w:hint="cs"/>
          <w:strike/>
          <w:vanish/>
          <w:sz w:val="22"/>
          <w:szCs w:val="22"/>
          <w:shd w:val="clear" w:color="auto" w:fill="FFFF99"/>
          <w:rtl/>
        </w:rPr>
        <w:t>שרופא מורשה בכיר</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שרופא מוסמך בכיר</w:t>
      </w:r>
      <w:r w:rsidRPr="00CD732A">
        <w:rPr>
          <w:rStyle w:val="default"/>
          <w:rFonts w:cs="FrankRuehl" w:hint="cs"/>
          <w:vanish/>
          <w:sz w:val="22"/>
          <w:szCs w:val="22"/>
          <w:shd w:val="clear" w:color="auto" w:fill="FFFF99"/>
          <w:rtl/>
        </w:rPr>
        <w:t xml:space="preserve"> רשאי לערוך לפי תקנה 65;</w:t>
      </w:r>
    </w:p>
    <w:p w:rsidR="009C7F9B" w:rsidRPr="00CD732A" w:rsidRDefault="009C7F9B" w:rsidP="009C7F9B">
      <w:pPr>
        <w:pStyle w:val="P22"/>
        <w:spacing w:before="0"/>
        <w:ind w:left="1021"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(2)</w:t>
      </w:r>
      <w:r w:rsidRPr="00CD732A">
        <w:rPr>
          <w:rStyle w:val="default"/>
          <w:rFonts w:cs="FrankRuehl"/>
          <w:vanish/>
          <w:sz w:val="22"/>
          <w:szCs w:val="22"/>
          <w:shd w:val="clear" w:color="auto" w:fill="FFFF99"/>
          <w:rtl/>
        </w:rPr>
        <w:tab/>
        <w:t>ל</w:t>
      </w:r>
      <w:r w:rsidRPr="00CD732A">
        <w:rPr>
          <w:rStyle w:val="default"/>
          <w:rFonts w:cs="FrankRuehl" w:hint="cs"/>
          <w:vanish/>
          <w:sz w:val="22"/>
          <w:szCs w:val="22"/>
          <w:shd w:val="clear" w:color="auto" w:fill="FFFF99"/>
          <w:rtl/>
        </w:rPr>
        <w:t xml:space="preserve">בדוק את המימצאים הרפואיים בטופס הבדיקה הרפואית שנחתם והועבר אליו מאת </w:t>
      </w:r>
      <w:r w:rsidRPr="00CD732A">
        <w:rPr>
          <w:rStyle w:val="default"/>
          <w:rFonts w:cs="FrankRuehl" w:hint="cs"/>
          <w:strike/>
          <w:vanish/>
          <w:sz w:val="22"/>
          <w:szCs w:val="22"/>
          <w:shd w:val="clear" w:color="auto" w:fill="FFFF99"/>
          <w:rtl/>
        </w:rPr>
        <w:t>רופא מורשה</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רופא מוסמך</w:t>
      </w:r>
      <w:r w:rsidRPr="00CD732A">
        <w:rPr>
          <w:rStyle w:val="default"/>
          <w:rFonts w:cs="FrankRuehl" w:hint="cs"/>
          <w:vanish/>
          <w:sz w:val="22"/>
          <w:szCs w:val="22"/>
          <w:shd w:val="clear" w:color="auto" w:fill="FFFF99"/>
          <w:rtl/>
        </w:rPr>
        <w:t xml:space="preserve">, </w:t>
      </w:r>
      <w:r w:rsidRPr="00CD732A">
        <w:rPr>
          <w:rStyle w:val="default"/>
          <w:rFonts w:cs="FrankRuehl" w:hint="cs"/>
          <w:strike/>
          <w:vanish/>
          <w:sz w:val="22"/>
          <w:szCs w:val="22"/>
          <w:shd w:val="clear" w:color="auto" w:fill="FFFF99"/>
          <w:rtl/>
        </w:rPr>
        <w:t>רופא מורשה בכיר</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רופא מוסמך בכיר</w:t>
      </w:r>
      <w:r w:rsidRPr="00CD732A">
        <w:rPr>
          <w:rStyle w:val="default"/>
          <w:rFonts w:cs="FrankRuehl" w:hint="cs"/>
          <w:vanish/>
          <w:sz w:val="22"/>
          <w:szCs w:val="22"/>
          <w:shd w:val="clear" w:color="auto" w:fill="FFFF99"/>
          <w:rtl/>
        </w:rPr>
        <w:t xml:space="preserve"> או ועדה רפואית ולסכמם;</w:t>
      </w:r>
    </w:p>
    <w:p w:rsidR="009C7F9B" w:rsidRPr="00CD732A" w:rsidRDefault="009C7F9B" w:rsidP="009C7F9B">
      <w:pPr>
        <w:pStyle w:val="P22"/>
        <w:spacing w:before="0"/>
        <w:ind w:left="1021"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(3)</w:t>
      </w:r>
      <w:r w:rsidRPr="00CD732A">
        <w:rPr>
          <w:rStyle w:val="default"/>
          <w:rFonts w:cs="FrankRuehl"/>
          <w:vanish/>
          <w:sz w:val="22"/>
          <w:szCs w:val="22"/>
          <w:shd w:val="clear" w:color="auto" w:fill="FFFF99"/>
          <w:rtl/>
        </w:rPr>
        <w:tab/>
        <w:t>ל</w:t>
      </w:r>
      <w:r w:rsidRPr="00CD732A">
        <w:rPr>
          <w:rStyle w:val="default"/>
          <w:rFonts w:cs="FrankRuehl" w:hint="cs"/>
          <w:vanish/>
          <w:sz w:val="22"/>
          <w:szCs w:val="22"/>
          <w:shd w:val="clear" w:color="auto" w:fill="FFFF99"/>
          <w:rtl/>
        </w:rPr>
        <w:t xml:space="preserve">הורות </w:t>
      </w:r>
      <w:r w:rsidRPr="00CD732A">
        <w:rPr>
          <w:rStyle w:val="default"/>
          <w:rFonts w:cs="FrankRuehl" w:hint="cs"/>
          <w:strike/>
          <w:vanish/>
          <w:sz w:val="22"/>
          <w:szCs w:val="22"/>
          <w:shd w:val="clear" w:color="auto" w:fill="FFFF99"/>
          <w:rtl/>
        </w:rPr>
        <w:t>לרופא מו</w:t>
      </w:r>
      <w:r w:rsidRPr="00CD732A">
        <w:rPr>
          <w:rStyle w:val="default"/>
          <w:rFonts w:cs="FrankRuehl"/>
          <w:strike/>
          <w:vanish/>
          <w:sz w:val="22"/>
          <w:szCs w:val="22"/>
          <w:shd w:val="clear" w:color="auto" w:fill="FFFF99"/>
          <w:rtl/>
        </w:rPr>
        <w:t>ר</w:t>
      </w:r>
      <w:r w:rsidRPr="00CD732A">
        <w:rPr>
          <w:rStyle w:val="default"/>
          <w:rFonts w:cs="FrankRuehl" w:hint="cs"/>
          <w:strike/>
          <w:vanish/>
          <w:sz w:val="22"/>
          <w:szCs w:val="22"/>
          <w:shd w:val="clear" w:color="auto" w:fill="FFFF99"/>
          <w:rtl/>
        </w:rPr>
        <w:t>שה</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לרופא מוסמך</w:t>
      </w:r>
      <w:r w:rsidRPr="00CD732A">
        <w:rPr>
          <w:rStyle w:val="default"/>
          <w:rFonts w:cs="FrankRuehl" w:hint="cs"/>
          <w:vanish/>
          <w:sz w:val="22"/>
          <w:szCs w:val="22"/>
          <w:shd w:val="clear" w:color="auto" w:fill="FFFF99"/>
          <w:rtl/>
        </w:rPr>
        <w:t xml:space="preserve">, </w:t>
      </w:r>
      <w:r w:rsidRPr="00CD732A">
        <w:rPr>
          <w:rStyle w:val="default"/>
          <w:rFonts w:cs="FrankRuehl" w:hint="cs"/>
          <w:strike/>
          <w:vanish/>
          <w:sz w:val="22"/>
          <w:szCs w:val="22"/>
          <w:shd w:val="clear" w:color="auto" w:fill="FFFF99"/>
          <w:rtl/>
        </w:rPr>
        <w:t>לרופא מורשה בכיר</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לרופא מוסמך בכיר</w:t>
      </w:r>
      <w:r w:rsidRPr="00CD732A">
        <w:rPr>
          <w:rStyle w:val="default"/>
          <w:rFonts w:cs="FrankRuehl" w:hint="cs"/>
          <w:vanish/>
          <w:sz w:val="22"/>
          <w:szCs w:val="22"/>
          <w:shd w:val="clear" w:color="auto" w:fill="FFFF99"/>
          <w:rtl/>
        </w:rPr>
        <w:t xml:space="preserve"> או לועדה רפואית לערוך מחדש בדיקה רפואית ראשונית, בדיקה תקופתית או בדיקת ביקורת;</w:t>
      </w:r>
    </w:p>
    <w:p w:rsidR="009C7F9B" w:rsidRPr="00CD732A" w:rsidRDefault="009C7F9B" w:rsidP="009C7F9B">
      <w:pPr>
        <w:pStyle w:val="P22"/>
        <w:spacing w:before="0"/>
        <w:ind w:left="1021"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(4)</w:t>
      </w:r>
      <w:r w:rsidRPr="00CD732A">
        <w:rPr>
          <w:rStyle w:val="default"/>
          <w:rFonts w:cs="FrankRuehl"/>
          <w:vanish/>
          <w:sz w:val="22"/>
          <w:szCs w:val="22"/>
          <w:shd w:val="clear" w:color="auto" w:fill="FFFF99"/>
          <w:rtl/>
        </w:rPr>
        <w:tab/>
        <w:t>ל</w:t>
      </w:r>
      <w:r w:rsidRPr="00CD732A">
        <w:rPr>
          <w:rStyle w:val="default"/>
          <w:rFonts w:cs="FrankRuehl" w:hint="cs"/>
          <w:vanish/>
          <w:sz w:val="22"/>
          <w:szCs w:val="22"/>
          <w:shd w:val="clear" w:color="auto" w:fill="FFFF99"/>
          <w:rtl/>
        </w:rPr>
        <w:t>יתן תעודה רפואית המאשרת כי המבקש שלגביו ניתנה התעודה כשיר להשתמש ברשיון או בהגדר שניתן לו לתקופה שתצויין בתעודה;</w:t>
      </w:r>
    </w:p>
    <w:p w:rsidR="009C7F9B" w:rsidRPr="00CD732A" w:rsidRDefault="009C7F9B" w:rsidP="009C7F9B">
      <w:pPr>
        <w:pStyle w:val="P22"/>
        <w:spacing w:before="0"/>
        <w:ind w:left="1021"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(5)</w:t>
      </w:r>
      <w:r w:rsidRPr="00CD732A">
        <w:rPr>
          <w:rStyle w:val="default"/>
          <w:rFonts w:cs="FrankRuehl"/>
          <w:vanish/>
          <w:sz w:val="22"/>
          <w:szCs w:val="22"/>
          <w:shd w:val="clear" w:color="auto" w:fill="FFFF99"/>
          <w:rtl/>
        </w:rPr>
        <w:tab/>
        <w:t>ל</w:t>
      </w:r>
      <w:r w:rsidRPr="00CD732A">
        <w:rPr>
          <w:rStyle w:val="default"/>
          <w:rFonts w:cs="FrankRuehl" w:hint="cs"/>
          <w:vanish/>
          <w:sz w:val="22"/>
          <w:szCs w:val="22"/>
          <w:shd w:val="clear" w:color="auto" w:fill="FFFF99"/>
          <w:rtl/>
        </w:rPr>
        <w:t>קבוע בתעודה מגבלות רפואיות שי</w:t>
      </w:r>
      <w:r w:rsidRPr="00CD732A">
        <w:rPr>
          <w:rStyle w:val="default"/>
          <w:rFonts w:cs="FrankRuehl"/>
          <w:vanish/>
          <w:sz w:val="22"/>
          <w:szCs w:val="22"/>
          <w:shd w:val="clear" w:color="auto" w:fill="FFFF99"/>
          <w:rtl/>
        </w:rPr>
        <w:t>י</w:t>
      </w:r>
      <w:r w:rsidRPr="00CD732A">
        <w:rPr>
          <w:rStyle w:val="default"/>
          <w:rFonts w:cs="FrankRuehl" w:hint="cs"/>
          <w:vanish/>
          <w:sz w:val="22"/>
          <w:szCs w:val="22"/>
          <w:shd w:val="clear" w:color="auto" w:fill="FFFF99"/>
          <w:rtl/>
        </w:rPr>
        <w:t>רשמו ברשיונו או בהגדרו של המבקש;</w:t>
      </w:r>
    </w:p>
    <w:p w:rsidR="009C7F9B" w:rsidRPr="00CD732A" w:rsidRDefault="009C7F9B" w:rsidP="009C7F9B">
      <w:pPr>
        <w:pStyle w:val="P22"/>
        <w:spacing w:before="0"/>
        <w:ind w:left="1021"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(6)</w:t>
      </w:r>
      <w:r w:rsidRPr="00CD732A">
        <w:rPr>
          <w:rStyle w:val="default"/>
          <w:rFonts w:cs="FrankRuehl"/>
          <w:vanish/>
          <w:sz w:val="22"/>
          <w:szCs w:val="22"/>
          <w:shd w:val="clear" w:color="auto" w:fill="FFFF99"/>
          <w:rtl/>
        </w:rPr>
        <w:tab/>
        <w:t>ל</w:t>
      </w:r>
      <w:r w:rsidRPr="00CD732A">
        <w:rPr>
          <w:rStyle w:val="default"/>
          <w:rFonts w:cs="FrankRuehl" w:hint="cs"/>
          <w:vanish/>
          <w:sz w:val="22"/>
          <w:szCs w:val="22"/>
          <w:shd w:val="clear" w:color="auto" w:fill="FFFF99"/>
          <w:rtl/>
        </w:rPr>
        <w:t xml:space="preserve">המליץ בפני רשות הרישוי לשקול אי מתן רשיון, ביטול רשיון, אי חידוש רשיון או אי אישורו, הכל לפי הענין, אם שוכנע שאותו אדם הסתיר ביודעין מחלה, מום או כל מגבלה אחרת עליהם נשאל בטופס הבדיקה הרפואית; לענין זה אין נפקא מינה </w:t>
      </w:r>
      <w:r w:rsidRPr="00CD732A">
        <w:rPr>
          <w:rStyle w:val="default"/>
          <w:rFonts w:cs="FrankRuehl"/>
          <w:vanish/>
          <w:sz w:val="22"/>
          <w:szCs w:val="22"/>
          <w:shd w:val="clear" w:color="auto" w:fill="FFFF99"/>
          <w:rtl/>
        </w:rPr>
        <w:t>א</w:t>
      </w:r>
      <w:r w:rsidRPr="00CD732A">
        <w:rPr>
          <w:rStyle w:val="default"/>
          <w:rFonts w:cs="FrankRuehl" w:hint="cs"/>
          <w:vanish/>
          <w:sz w:val="22"/>
          <w:szCs w:val="22"/>
          <w:shd w:val="clear" w:color="auto" w:fill="FFFF99"/>
          <w:rtl/>
        </w:rPr>
        <w:t>ם המחלה, המום או המגבלה שהוסתרו כאמור פוגעים בכושרו הבריאותי של אותו אדם ואם לאו.</w:t>
      </w:r>
    </w:p>
    <w:p w:rsidR="009C7F9B" w:rsidRPr="00CD732A" w:rsidRDefault="009C7F9B" w:rsidP="009C7F9B">
      <w:pPr>
        <w:pStyle w:val="P00"/>
        <w:spacing w:before="0"/>
        <w:ind w:left="0" w:right="1134"/>
        <w:rPr>
          <w:rStyle w:val="default"/>
          <w:rFonts w:cs="FrankRuehl" w:hint="cs"/>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ב)</w:t>
      </w:r>
      <w:r w:rsidRPr="00CD732A">
        <w:rPr>
          <w:rStyle w:val="default"/>
          <w:rFonts w:cs="FrankRuehl"/>
          <w:vanish/>
          <w:sz w:val="22"/>
          <w:szCs w:val="22"/>
          <w:shd w:val="clear" w:color="auto" w:fill="FFFF99"/>
          <w:rtl/>
        </w:rPr>
        <w:tab/>
        <w:t>ר</w:t>
      </w:r>
      <w:r w:rsidRPr="00CD732A">
        <w:rPr>
          <w:rStyle w:val="default"/>
          <w:rFonts w:cs="FrankRuehl" w:hint="cs"/>
          <w:vanish/>
          <w:sz w:val="22"/>
          <w:szCs w:val="22"/>
          <w:shd w:val="clear" w:color="auto" w:fill="FFFF99"/>
          <w:rtl/>
        </w:rPr>
        <w:t xml:space="preserve">ופא </w:t>
      </w:r>
      <w:r w:rsidRPr="00CD732A">
        <w:rPr>
          <w:rStyle w:val="default"/>
          <w:rFonts w:cs="FrankRuehl" w:hint="cs"/>
          <w:strike/>
          <w:vanish/>
          <w:sz w:val="22"/>
          <w:szCs w:val="22"/>
          <w:shd w:val="clear" w:color="auto" w:fill="FFFF99"/>
          <w:rtl/>
        </w:rPr>
        <w:t>המינהל</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הרשות</w:t>
      </w:r>
      <w:r w:rsidRPr="00CD732A">
        <w:rPr>
          <w:rStyle w:val="default"/>
          <w:rFonts w:cs="FrankRuehl" w:hint="cs"/>
          <w:vanish/>
          <w:sz w:val="22"/>
          <w:szCs w:val="22"/>
          <w:shd w:val="clear" w:color="auto" w:fill="FFFF99"/>
          <w:rtl/>
        </w:rPr>
        <w:t xml:space="preserve"> רשאי להוציא מפעם לפעם הנחיות </w:t>
      </w:r>
      <w:r w:rsidRPr="00CD732A">
        <w:rPr>
          <w:rStyle w:val="default"/>
          <w:rFonts w:cs="FrankRuehl" w:hint="cs"/>
          <w:strike/>
          <w:vanish/>
          <w:sz w:val="22"/>
          <w:szCs w:val="22"/>
          <w:shd w:val="clear" w:color="auto" w:fill="FFFF99"/>
          <w:rtl/>
        </w:rPr>
        <w:t>לרופא מורשה</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לרופא מוסמך</w:t>
      </w:r>
      <w:r w:rsidRPr="00CD732A">
        <w:rPr>
          <w:rStyle w:val="default"/>
          <w:rFonts w:cs="FrankRuehl" w:hint="cs"/>
          <w:vanish/>
          <w:sz w:val="22"/>
          <w:szCs w:val="22"/>
          <w:shd w:val="clear" w:color="auto" w:fill="FFFF99"/>
          <w:rtl/>
        </w:rPr>
        <w:t xml:space="preserve">, </w:t>
      </w:r>
      <w:r w:rsidRPr="00CD732A">
        <w:rPr>
          <w:rStyle w:val="default"/>
          <w:rFonts w:cs="FrankRuehl" w:hint="cs"/>
          <w:strike/>
          <w:vanish/>
          <w:sz w:val="22"/>
          <w:szCs w:val="22"/>
          <w:shd w:val="clear" w:color="auto" w:fill="FFFF99"/>
          <w:rtl/>
        </w:rPr>
        <w:t>לרופא מורשה בכיר</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לרופא מוסמך בכיר</w:t>
      </w:r>
      <w:r w:rsidRPr="00CD732A">
        <w:rPr>
          <w:rStyle w:val="default"/>
          <w:rFonts w:cs="FrankRuehl" w:hint="cs"/>
          <w:vanish/>
          <w:sz w:val="22"/>
          <w:szCs w:val="22"/>
          <w:shd w:val="clear" w:color="auto" w:fill="FFFF99"/>
          <w:rtl/>
        </w:rPr>
        <w:t xml:space="preserve"> ולועדה רפואית, בנוגע לבדיקות הרפואיות השונות ולמתן תעודות רפואיות.</w:t>
      </w:r>
    </w:p>
    <w:p w:rsidR="009C7F9B" w:rsidRPr="009C7F9B" w:rsidRDefault="009C7F9B" w:rsidP="009C7F9B">
      <w:pPr>
        <w:pStyle w:val="P00"/>
        <w:spacing w:before="0"/>
        <w:ind w:left="0" w:right="1134"/>
        <w:rPr>
          <w:rStyle w:val="default"/>
          <w:rFonts w:cs="FrankRuehl" w:hint="cs"/>
          <w:sz w:val="2"/>
          <w:szCs w:val="2"/>
          <w:rtl/>
        </w:rPr>
      </w:pPr>
      <w:r w:rsidRPr="00CD732A">
        <w:rP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ג)</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אמור בתקנת משנה (א)(6</w:t>
      </w:r>
      <w:r w:rsidRPr="00CD732A">
        <w:rPr>
          <w:rStyle w:val="default"/>
          <w:rFonts w:cs="FrankRuehl"/>
          <w:vanish/>
          <w:sz w:val="22"/>
          <w:szCs w:val="22"/>
          <w:shd w:val="clear" w:color="auto" w:fill="FFFF99"/>
          <w:rtl/>
        </w:rPr>
        <w:t xml:space="preserve">) </w:t>
      </w:r>
      <w:r w:rsidRPr="00CD732A">
        <w:rPr>
          <w:rStyle w:val="default"/>
          <w:rFonts w:cs="FrankRuehl" w:hint="cs"/>
          <w:vanish/>
          <w:sz w:val="22"/>
          <w:szCs w:val="22"/>
          <w:shd w:val="clear" w:color="auto" w:fill="FFFF99"/>
          <w:rtl/>
        </w:rPr>
        <w:t>אינו גורע מסמכויות רשות הרישוי לפי תקנות אלה.</w:t>
      </w:r>
      <w:bookmarkEnd w:id="166"/>
    </w:p>
    <w:p w:rsidR="00CD2F98" w:rsidRDefault="00CD2F98" w:rsidP="00765142">
      <w:pPr>
        <w:pStyle w:val="P00"/>
        <w:spacing w:before="72"/>
        <w:ind w:left="0" w:right="1134"/>
        <w:rPr>
          <w:rStyle w:val="default"/>
          <w:rFonts w:cs="FrankRuehl" w:hint="cs"/>
          <w:rtl/>
        </w:rPr>
      </w:pPr>
      <w:bookmarkStart w:id="167" w:name="Seif73"/>
      <w:bookmarkEnd w:id="167"/>
      <w:r>
        <w:rPr>
          <w:rStyle w:val="big-number"/>
        </w:rPr>
        <w:pict>
          <v:rect id="_x0000_s2186" style="position:absolute;left:0;text-align:left;margin-left:464.5pt;margin-top:8.05pt;width:75.05pt;height:33.25pt;z-index:251419136" o:allowincell="f" filled="f" stroked="f" strokecolor="lime" strokeweight=".25pt">
            <v:textbox inset="0,0,0,0">
              <w:txbxContent>
                <w:p w:rsidR="00EF5FC7" w:rsidRDefault="00EF5FC7">
                  <w:pPr>
                    <w:spacing w:line="160" w:lineRule="exact"/>
                    <w:jc w:val="left"/>
                    <w:rPr>
                      <w:rFonts w:cs="Miriam"/>
                      <w:sz w:val="18"/>
                      <w:szCs w:val="18"/>
                      <w:rtl/>
                    </w:rPr>
                  </w:pPr>
                  <w:r>
                    <w:rPr>
                      <w:rFonts w:cs="Miriam"/>
                      <w:sz w:val="18"/>
                      <w:szCs w:val="18"/>
                      <w:rtl/>
                    </w:rPr>
                    <w:t>וע</w:t>
                  </w:r>
                  <w:r>
                    <w:rPr>
                      <w:rFonts w:cs="Miriam" w:hint="cs"/>
                      <w:sz w:val="18"/>
                      <w:szCs w:val="18"/>
                      <w:rtl/>
                    </w:rPr>
                    <w:t xml:space="preserve">דת ערר רפואית תק' (מס' 2) </w:t>
                  </w:r>
                </w:p>
                <w:p w:rsidR="00EF5FC7" w:rsidRDefault="00EF5FC7">
                  <w:pPr>
                    <w:spacing w:line="160" w:lineRule="exact"/>
                    <w:jc w:val="left"/>
                    <w:rPr>
                      <w:rFonts w:cs="Miriam" w:hint="cs"/>
                      <w:noProof/>
                      <w:sz w:val="18"/>
                      <w:szCs w:val="18"/>
                      <w:rtl/>
                    </w:rPr>
                  </w:pPr>
                  <w:r>
                    <w:rPr>
                      <w:rFonts w:cs="Miriam" w:hint="cs"/>
                      <w:sz w:val="18"/>
                      <w:szCs w:val="18"/>
                      <w:rtl/>
                    </w:rPr>
                    <w:t>תשמ"ח-1988</w:t>
                  </w:r>
                </w:p>
                <w:p w:rsidR="00EF5FC7" w:rsidRDefault="00EF5FC7">
                  <w:pPr>
                    <w:spacing w:line="160" w:lineRule="exact"/>
                    <w:jc w:val="left"/>
                    <w:rPr>
                      <w:rFonts w:cs="Miriam" w:hint="cs"/>
                      <w:noProof/>
                      <w:sz w:val="18"/>
                      <w:szCs w:val="18"/>
                      <w:rtl/>
                    </w:rPr>
                  </w:pPr>
                  <w:r>
                    <w:rPr>
                      <w:rFonts w:cs="Miriam" w:hint="cs"/>
                      <w:noProof/>
                      <w:sz w:val="18"/>
                      <w:szCs w:val="18"/>
                      <w:rtl/>
                    </w:rPr>
                    <w:t>תק' תשע"ו-2016</w:t>
                  </w:r>
                </w:p>
              </w:txbxContent>
            </v:textbox>
            <w10:anchorlock/>
          </v:rect>
        </w:pict>
      </w:r>
      <w:r>
        <w:rPr>
          <w:rStyle w:val="big-number"/>
          <w:rtl/>
        </w:rPr>
        <w:t>70</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765142">
        <w:rPr>
          <w:rStyle w:val="default"/>
          <w:rFonts w:cs="FrankRuehl" w:hint="cs"/>
          <w:rtl/>
        </w:rPr>
        <w:t>(בוטלה).</w:t>
      </w:r>
    </w:p>
    <w:p w:rsidR="00765142" w:rsidRDefault="00765142" w:rsidP="00765142">
      <w:pPr>
        <w:pStyle w:val="P00"/>
        <w:spacing w:before="72"/>
        <w:ind w:left="0" w:right="1134"/>
        <w:rPr>
          <w:rStyle w:val="default"/>
          <w:rFonts w:cs="FrankRuehl" w:hint="cs"/>
          <w:rtl/>
        </w:rPr>
      </w:pPr>
    </w:p>
    <w:p w:rsidR="00CD2F98" w:rsidRDefault="00765142" w:rsidP="00E601E2">
      <w:pPr>
        <w:pStyle w:val="P00"/>
        <w:spacing w:before="72"/>
        <w:ind w:left="0" w:right="1134"/>
        <w:rPr>
          <w:rStyle w:val="default"/>
          <w:rFonts w:cs="FrankRuehl" w:hint="cs"/>
          <w:rtl/>
        </w:rPr>
      </w:pPr>
      <w:r>
        <w:rPr>
          <w:rFonts w:cs="FrankRuehl"/>
          <w:sz w:val="26"/>
          <w:rtl/>
          <w:lang w:eastAsia="en-US"/>
        </w:rPr>
        <w:pict>
          <v:shape id="_x0000_s2944" type="#_x0000_t202" style="position:absolute;left:0;text-align:left;margin-left:470.35pt;margin-top:7.1pt;width:1in;height:11.2pt;z-index:251941376" filled="f" stroked="f">
            <v:textbox inset="1mm,0,1mm,0">
              <w:txbxContent>
                <w:p w:rsidR="00EF5FC7" w:rsidRDefault="00EF5FC7" w:rsidP="00765142">
                  <w:pPr>
                    <w:spacing w:line="160" w:lineRule="exact"/>
                    <w:jc w:val="left"/>
                    <w:rPr>
                      <w:rFonts w:cs="Miriam" w:hint="cs"/>
                      <w:noProof/>
                      <w:sz w:val="18"/>
                      <w:szCs w:val="18"/>
                      <w:rtl/>
                    </w:rPr>
                  </w:pPr>
                  <w:r>
                    <w:rPr>
                      <w:rFonts w:cs="Miriam" w:hint="cs"/>
                      <w:noProof/>
                      <w:sz w:val="18"/>
                      <w:szCs w:val="18"/>
                      <w:rtl/>
                    </w:rPr>
                    <w:t>תק' תשע"ו-2016</w:t>
                  </w:r>
                </w:p>
              </w:txbxContent>
            </v:textbox>
            <w10:anchorlock/>
          </v:shape>
        </w:pict>
      </w:r>
      <w:r w:rsidR="00CD2F98">
        <w:rPr>
          <w:rFonts w:cs="FrankRuehl"/>
          <w:sz w:val="26"/>
          <w:rtl/>
        </w:rPr>
        <w:tab/>
      </w:r>
      <w:r w:rsidR="00CD2F98">
        <w:rPr>
          <w:rStyle w:val="default"/>
          <w:rFonts w:cs="FrankRuehl"/>
          <w:rtl/>
        </w:rPr>
        <w:t>(</w:t>
      </w:r>
      <w:r w:rsidR="00CD2F98">
        <w:rPr>
          <w:rStyle w:val="default"/>
          <w:rFonts w:cs="FrankRuehl" w:hint="cs"/>
          <w:rtl/>
        </w:rPr>
        <w:t>ב)</w:t>
      </w:r>
      <w:r w:rsidR="00CD2F98">
        <w:rPr>
          <w:rStyle w:val="default"/>
          <w:rFonts w:cs="FrankRuehl"/>
          <w:rtl/>
        </w:rPr>
        <w:tab/>
        <w:t>ע</w:t>
      </w:r>
      <w:r w:rsidR="00CD2F98">
        <w:rPr>
          <w:rStyle w:val="default"/>
          <w:rFonts w:cs="FrankRuehl" w:hint="cs"/>
          <w:rtl/>
        </w:rPr>
        <w:t xml:space="preserve">רר </w:t>
      </w:r>
      <w:r>
        <w:rPr>
          <w:rStyle w:val="default"/>
          <w:rFonts w:cs="FrankRuehl" w:hint="cs"/>
          <w:rtl/>
        </w:rPr>
        <w:t>לפי סעיף 7(ב) לחוק</w:t>
      </w:r>
      <w:r w:rsidR="00CD2F98">
        <w:rPr>
          <w:rStyle w:val="default"/>
          <w:rFonts w:cs="FrankRuehl" w:hint="cs"/>
          <w:rtl/>
        </w:rPr>
        <w:t xml:space="preserve"> יש להגיש תוך שלושים יום מ</w:t>
      </w:r>
      <w:r w:rsidR="00CD2F98">
        <w:rPr>
          <w:rStyle w:val="default"/>
          <w:rFonts w:cs="FrankRuehl"/>
          <w:rtl/>
        </w:rPr>
        <w:t>י</w:t>
      </w:r>
      <w:r w:rsidR="00CD2F98">
        <w:rPr>
          <w:rStyle w:val="default"/>
          <w:rFonts w:cs="FrankRuehl" w:hint="cs"/>
          <w:rtl/>
        </w:rPr>
        <w:t xml:space="preserve">ום קבלת החלטת רופא </w:t>
      </w:r>
      <w:r w:rsidR="00E601E2">
        <w:rPr>
          <w:rStyle w:val="default"/>
          <w:rFonts w:cs="FrankRuehl" w:hint="cs"/>
          <w:rtl/>
        </w:rPr>
        <w:t>הרשות</w:t>
      </w:r>
      <w:r w:rsidR="00CD2F98">
        <w:rPr>
          <w:rStyle w:val="default"/>
          <w:rFonts w:cs="FrankRuehl" w:hint="cs"/>
          <w:rtl/>
        </w:rPr>
        <w:t xml:space="preserve">; נשלחה הודעה בדבר החלטת רופא </w:t>
      </w:r>
      <w:r w:rsidR="00E601E2">
        <w:rPr>
          <w:rStyle w:val="default"/>
          <w:rFonts w:cs="FrankRuehl" w:hint="cs"/>
          <w:rtl/>
        </w:rPr>
        <w:t>הרשות</w:t>
      </w:r>
      <w:r w:rsidR="00CD2F98">
        <w:rPr>
          <w:rStyle w:val="default"/>
          <w:rFonts w:cs="FrankRuehl" w:hint="cs"/>
          <w:rtl/>
        </w:rPr>
        <w:t xml:space="preserve"> בדואר רשום, יראוה כאילו הגיעה לידי הנוגע בדבר בתום שבעי</w:t>
      </w:r>
      <w:r>
        <w:rPr>
          <w:rStyle w:val="default"/>
          <w:rFonts w:cs="FrankRuehl" w:hint="cs"/>
          <w:rtl/>
        </w:rPr>
        <w:t>ם ושתים שעות מיום מסירתה לדואר.</w:t>
      </w:r>
    </w:p>
    <w:p w:rsidR="00CD2F98" w:rsidRDefault="00765142" w:rsidP="00765142">
      <w:pPr>
        <w:pStyle w:val="P00"/>
        <w:spacing w:before="72"/>
        <w:ind w:left="0" w:right="1134"/>
        <w:rPr>
          <w:rStyle w:val="default"/>
          <w:rFonts w:cs="FrankRuehl" w:hint="cs"/>
          <w:rtl/>
        </w:rPr>
      </w:pPr>
      <w:r>
        <w:rPr>
          <w:rFonts w:cs="FrankRuehl"/>
          <w:sz w:val="26"/>
          <w:rtl/>
          <w:lang w:eastAsia="en-US"/>
        </w:rPr>
        <w:pict>
          <v:shape id="_x0000_s2947" type="#_x0000_t202" style="position:absolute;left:0;text-align:left;margin-left:470.35pt;margin-top:7.1pt;width:1in;height:11.2pt;z-index:251942400" filled="f" stroked="f">
            <v:textbox inset="1mm,0,1mm,0">
              <w:txbxContent>
                <w:p w:rsidR="00EF5FC7" w:rsidRDefault="00EF5FC7" w:rsidP="00765142">
                  <w:pPr>
                    <w:spacing w:line="160" w:lineRule="exact"/>
                    <w:jc w:val="left"/>
                    <w:rPr>
                      <w:rFonts w:cs="Miriam" w:hint="cs"/>
                      <w:noProof/>
                      <w:sz w:val="18"/>
                      <w:szCs w:val="18"/>
                      <w:rtl/>
                    </w:rPr>
                  </w:pPr>
                  <w:r>
                    <w:rPr>
                      <w:rFonts w:cs="Miriam" w:hint="cs"/>
                      <w:noProof/>
                      <w:sz w:val="18"/>
                      <w:szCs w:val="18"/>
                      <w:rtl/>
                    </w:rPr>
                    <w:t>תק' תשע"ו-2016</w:t>
                  </w:r>
                </w:p>
              </w:txbxContent>
            </v:textbox>
            <w10:anchorlock/>
          </v:shape>
        </w:pict>
      </w:r>
      <w:r w:rsidR="00CD2F98">
        <w:rPr>
          <w:rFonts w:cs="FrankRuehl"/>
          <w:sz w:val="26"/>
          <w:rtl/>
        </w:rPr>
        <w:tab/>
      </w:r>
      <w:r w:rsidR="00CD2F98">
        <w:rPr>
          <w:rStyle w:val="default"/>
          <w:rFonts w:cs="FrankRuehl"/>
          <w:rtl/>
        </w:rPr>
        <w:t>(</w:t>
      </w:r>
      <w:r w:rsidR="00CD2F98">
        <w:rPr>
          <w:rStyle w:val="default"/>
          <w:rFonts w:cs="FrankRuehl" w:hint="cs"/>
          <w:rtl/>
        </w:rPr>
        <w:t>ג)</w:t>
      </w:r>
      <w:r w:rsidR="00CD2F98">
        <w:rPr>
          <w:rStyle w:val="default"/>
          <w:rFonts w:cs="FrankRuehl"/>
          <w:rtl/>
        </w:rPr>
        <w:tab/>
      </w:r>
      <w:r>
        <w:rPr>
          <w:rStyle w:val="default"/>
          <w:rFonts w:cs="FrankRuehl" w:hint="cs"/>
          <w:rtl/>
        </w:rPr>
        <w:t>(בוטלה).</w:t>
      </w:r>
    </w:p>
    <w:p w:rsidR="00CD2F98" w:rsidRDefault="00D658FC" w:rsidP="00D658FC">
      <w:pPr>
        <w:pStyle w:val="P00"/>
        <w:spacing w:before="72"/>
        <w:ind w:left="0" w:right="1134"/>
        <w:rPr>
          <w:rStyle w:val="default"/>
          <w:rFonts w:cs="FrankRuehl" w:hint="cs"/>
          <w:rtl/>
        </w:rPr>
      </w:pPr>
      <w:r>
        <w:rPr>
          <w:rFonts w:cs="FrankRuehl"/>
          <w:sz w:val="26"/>
          <w:rtl/>
          <w:lang w:eastAsia="en-US"/>
        </w:rPr>
        <w:pict>
          <v:shape id="_x0000_s3008" type="#_x0000_t202" style="position:absolute;left:0;text-align:left;margin-left:470.35pt;margin-top:7.1pt;width:1in;height:11.2pt;z-index:251959808" filled="f" stroked="f">
            <v:textbox inset="1mm,0,1mm,0">
              <w:txbxContent>
                <w:p w:rsidR="00EF5FC7" w:rsidRDefault="00EF5FC7" w:rsidP="00D658FC">
                  <w:pPr>
                    <w:spacing w:line="160" w:lineRule="exact"/>
                    <w:jc w:val="left"/>
                    <w:rPr>
                      <w:rFonts w:cs="Miriam" w:hint="cs"/>
                      <w:noProof/>
                      <w:sz w:val="18"/>
                      <w:szCs w:val="18"/>
                      <w:rtl/>
                    </w:rPr>
                  </w:pPr>
                  <w:r>
                    <w:rPr>
                      <w:rFonts w:cs="Miriam" w:hint="cs"/>
                      <w:noProof/>
                      <w:sz w:val="18"/>
                      <w:szCs w:val="18"/>
                      <w:rtl/>
                    </w:rPr>
                    <w:t>תק' תשע"ו-2016</w:t>
                  </w:r>
                </w:p>
              </w:txbxContent>
            </v:textbox>
            <w10:anchorlock/>
          </v:shape>
        </w:pict>
      </w:r>
      <w:r w:rsidR="00CD2F98">
        <w:rPr>
          <w:rFonts w:cs="FrankRuehl"/>
          <w:sz w:val="26"/>
          <w:rtl/>
        </w:rPr>
        <w:tab/>
      </w:r>
      <w:r w:rsidR="00CD2F98">
        <w:rPr>
          <w:rStyle w:val="default"/>
          <w:rFonts w:cs="FrankRuehl"/>
          <w:rtl/>
        </w:rPr>
        <w:t>(</w:t>
      </w:r>
      <w:r w:rsidR="00CD2F98">
        <w:rPr>
          <w:rStyle w:val="default"/>
          <w:rFonts w:cs="FrankRuehl" w:hint="cs"/>
          <w:rtl/>
        </w:rPr>
        <w:t>ד)</w:t>
      </w:r>
      <w:r w:rsidR="00CD2F98">
        <w:rPr>
          <w:rStyle w:val="default"/>
          <w:rFonts w:cs="FrankRuehl"/>
          <w:rtl/>
        </w:rPr>
        <w:tab/>
        <w:t>כ</w:t>
      </w:r>
      <w:r w:rsidR="00CD2F98">
        <w:rPr>
          <w:rStyle w:val="default"/>
          <w:rFonts w:cs="FrankRuehl" w:hint="cs"/>
          <w:rtl/>
        </w:rPr>
        <w:t xml:space="preserve">ל עוד לא החליטה ועדת הערר הרפואית אחרת </w:t>
      </w:r>
      <w:r w:rsidR="00765142">
        <w:rPr>
          <w:rStyle w:val="default"/>
          <w:rFonts w:cs="FrankRuehl"/>
          <w:rtl/>
        </w:rPr>
        <w:t>–</w:t>
      </w:r>
      <w:r w:rsidR="00CD2F98">
        <w:rPr>
          <w:rStyle w:val="default"/>
          <w:rFonts w:cs="FrankRuehl" w:hint="cs"/>
          <w:rtl/>
        </w:rPr>
        <w:t xml:space="preserve"> תע</w:t>
      </w:r>
      <w:r w:rsidR="00765142">
        <w:rPr>
          <w:rStyle w:val="default"/>
          <w:rFonts w:cs="FrankRuehl" w:hint="cs"/>
          <w:rtl/>
        </w:rPr>
        <w:t xml:space="preserve">מוד בתוקפה החלטת רופא </w:t>
      </w:r>
      <w:r>
        <w:rPr>
          <w:rStyle w:val="default"/>
          <w:rFonts w:cs="FrankRuehl" w:hint="cs"/>
          <w:rtl/>
        </w:rPr>
        <w:t>הרשות</w:t>
      </w:r>
      <w:r w:rsidR="00765142">
        <w:rPr>
          <w:rStyle w:val="default"/>
          <w:rFonts w:cs="FrankRuehl" w:hint="cs"/>
          <w:rtl/>
        </w:rPr>
        <w:t>.</w:t>
      </w:r>
    </w:p>
    <w:p w:rsidR="00CD2F98" w:rsidRPr="00CD732A" w:rsidRDefault="00CD2F98">
      <w:pPr>
        <w:pStyle w:val="P00"/>
        <w:spacing w:before="0"/>
        <w:ind w:left="0" w:right="1134"/>
        <w:rPr>
          <w:rFonts w:cs="FrankRuehl" w:hint="cs"/>
          <w:b/>
          <w:bCs/>
          <w:vanish/>
          <w:szCs w:val="20"/>
          <w:shd w:val="clear" w:color="auto" w:fill="FFFF99"/>
          <w:rtl/>
        </w:rPr>
      </w:pPr>
      <w:bookmarkStart w:id="168" w:name="Rov747"/>
      <w:r w:rsidRPr="00CD732A">
        <w:rPr>
          <w:rFonts w:cs="FrankRuehl" w:hint="cs"/>
          <w:vanish/>
          <w:color w:val="FF0000"/>
          <w:szCs w:val="20"/>
          <w:shd w:val="clear" w:color="auto" w:fill="FFFF99"/>
          <w:rtl/>
        </w:rPr>
        <w:t>מיום 19.5.1988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(מס' 2)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59" w:history="1">
        <w:r w:rsidRPr="00CD732A">
          <w:rPr>
            <w:rStyle w:val="Hyperlink"/>
            <w:rFonts w:cs="FrankRuehl" w:hint="cs"/>
            <w:vanish/>
            <w:szCs w:val="20"/>
            <w:shd w:val="clear" w:color="auto" w:fill="FFFF99"/>
            <w:rtl/>
          </w:rPr>
          <w:t>ק"ת תשמ"ח מס' 5108</w:t>
        </w:r>
      </w:hyperlink>
      <w:r w:rsidRPr="00CD732A">
        <w:rPr>
          <w:rFonts w:cs="FrankRuehl" w:hint="cs"/>
          <w:vanish/>
          <w:szCs w:val="20"/>
          <w:shd w:val="clear" w:color="auto" w:fill="FFFF99"/>
          <w:rtl/>
        </w:rPr>
        <w:t xml:space="preserve"> מיום 19.5.1988 עמ' 829</w:t>
      </w:r>
    </w:p>
    <w:p w:rsidR="00CD2F98" w:rsidRPr="00CD732A" w:rsidRDefault="00CD2F98">
      <w:pPr>
        <w:pStyle w:val="P00"/>
        <w:ind w:left="0"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א)</w:t>
      </w:r>
      <w:r w:rsidRPr="00CD732A">
        <w:rPr>
          <w:rStyle w:val="default"/>
          <w:rFonts w:cs="FrankRuehl"/>
          <w:vanish/>
          <w:sz w:val="22"/>
          <w:szCs w:val="22"/>
          <w:shd w:val="clear" w:color="auto" w:fill="FFFF99"/>
          <w:rtl/>
        </w:rPr>
        <w:tab/>
      </w:r>
      <w:r w:rsidRPr="00CD732A">
        <w:rPr>
          <w:rStyle w:val="default"/>
          <w:rFonts w:cs="FrankRuehl" w:hint="cs"/>
          <w:strike/>
          <w:vanish/>
          <w:sz w:val="22"/>
          <w:szCs w:val="22"/>
          <w:shd w:val="clear" w:color="auto" w:fill="FFFF99"/>
          <w:rtl/>
        </w:rPr>
        <w:t>אדם הרואה</w:t>
      </w:r>
      <w:r w:rsidRPr="00CD732A">
        <w:rPr>
          <w:rStyle w:val="default"/>
          <w:rFonts w:cs="FrankRuehl" w:hint="cs"/>
          <w:vanish/>
          <w:sz w:val="22"/>
          <w:szCs w:val="22"/>
          <w:shd w:val="clear" w:color="auto" w:fill="FFFF99"/>
          <w:rtl/>
        </w:rPr>
        <w:t xml:space="preserve"> </w:t>
      </w:r>
      <w:r w:rsidRPr="00CD732A">
        <w:rPr>
          <w:rStyle w:val="default"/>
          <w:rFonts w:cs="FrankRuehl"/>
          <w:vanish/>
          <w:sz w:val="22"/>
          <w:szCs w:val="22"/>
          <w:u w:val="single"/>
          <w:shd w:val="clear" w:color="auto" w:fill="FFFF99"/>
          <w:rtl/>
        </w:rPr>
        <w:t>מ</w:t>
      </w:r>
      <w:r w:rsidRPr="00CD732A">
        <w:rPr>
          <w:rStyle w:val="default"/>
          <w:rFonts w:cs="FrankRuehl" w:hint="cs"/>
          <w:vanish/>
          <w:sz w:val="22"/>
          <w:szCs w:val="22"/>
          <w:u w:val="single"/>
          <w:shd w:val="clear" w:color="auto" w:fill="FFFF99"/>
          <w:rtl/>
        </w:rPr>
        <w:t>י שנבדק לקבלת תעודה רפואית לפי פרק זה והרואה</w:t>
      </w:r>
      <w:r w:rsidRPr="00CD732A">
        <w:rPr>
          <w:rStyle w:val="default"/>
          <w:rFonts w:cs="FrankRuehl" w:hint="cs"/>
          <w:vanish/>
          <w:sz w:val="22"/>
          <w:szCs w:val="22"/>
          <w:shd w:val="clear" w:color="auto" w:fill="FFFF99"/>
          <w:rtl/>
        </w:rPr>
        <w:t xml:space="preserve"> עצמו נפגע על ידי החלטה של רופא המינהל שניתנה לפי תקנה 69, רשאי ל</w:t>
      </w:r>
      <w:r w:rsidR="00765142" w:rsidRPr="00CD732A">
        <w:rPr>
          <w:rStyle w:val="default"/>
          <w:rFonts w:cs="FrankRuehl" w:hint="cs"/>
          <w:vanish/>
          <w:sz w:val="22"/>
          <w:szCs w:val="22"/>
          <w:shd w:val="clear" w:color="auto" w:fill="FFFF99"/>
          <w:rtl/>
        </w:rPr>
        <w:t>ערור עליה בפני ועדת ערר רפואית.</w:t>
      </w:r>
    </w:p>
    <w:p w:rsidR="00765142" w:rsidRPr="00CD732A" w:rsidRDefault="00765142" w:rsidP="00765142">
      <w:pPr>
        <w:pStyle w:val="P00"/>
        <w:tabs>
          <w:tab w:val="clear" w:pos="6259"/>
        </w:tabs>
        <w:spacing w:before="0"/>
        <w:ind w:left="0" w:right="1134"/>
        <w:rPr>
          <w:rFonts w:cs="FrankRuehl" w:hint="cs"/>
          <w:vanish/>
          <w:szCs w:val="20"/>
          <w:shd w:val="clear" w:color="auto" w:fill="FFFF99"/>
          <w:rtl/>
        </w:rPr>
      </w:pPr>
    </w:p>
    <w:p w:rsidR="00765142" w:rsidRPr="00CD732A" w:rsidRDefault="00765142" w:rsidP="00765142">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29.6.2016</w:t>
      </w:r>
    </w:p>
    <w:p w:rsidR="00765142" w:rsidRPr="00CD732A" w:rsidRDefault="00765142" w:rsidP="00765142">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765142" w:rsidRPr="00CD732A" w:rsidRDefault="00765142" w:rsidP="00765142">
      <w:pPr>
        <w:pStyle w:val="P00"/>
        <w:tabs>
          <w:tab w:val="clear" w:pos="6259"/>
        </w:tabs>
        <w:spacing w:before="0"/>
        <w:ind w:left="0" w:right="1134"/>
        <w:rPr>
          <w:rFonts w:cs="FrankRuehl" w:hint="cs"/>
          <w:vanish/>
          <w:szCs w:val="20"/>
          <w:shd w:val="clear" w:color="auto" w:fill="FFFF99"/>
          <w:rtl/>
        </w:rPr>
      </w:pPr>
      <w:hyperlink r:id="rId160"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w:t>
      </w:r>
      <w:r w:rsidR="00D658FC" w:rsidRPr="00CD732A">
        <w:rPr>
          <w:rFonts w:cs="FrankRuehl" w:hint="cs"/>
          <w:vanish/>
          <w:szCs w:val="20"/>
          <w:shd w:val="clear" w:color="auto" w:fill="FFFF99"/>
          <w:rtl/>
        </w:rPr>
        <w:t xml:space="preserve"> 1333,</w:t>
      </w:r>
      <w:r w:rsidRPr="00CD732A">
        <w:rPr>
          <w:rFonts w:cs="FrankRuehl" w:hint="cs"/>
          <w:vanish/>
          <w:szCs w:val="20"/>
          <w:shd w:val="clear" w:color="auto" w:fill="FFFF99"/>
          <w:rtl/>
        </w:rPr>
        <w:t xml:space="preserve"> 1335</w:t>
      </w:r>
    </w:p>
    <w:p w:rsidR="00765142" w:rsidRPr="00CD732A" w:rsidRDefault="00765142" w:rsidP="00765142">
      <w:pPr>
        <w:pStyle w:val="P00"/>
        <w:ind w:left="0" w:right="1134"/>
        <w:rPr>
          <w:rStyle w:val="default"/>
          <w:rFonts w:cs="FrankRuehl" w:hint="cs"/>
          <w:strike/>
          <w:vanish/>
          <w:sz w:val="22"/>
          <w:szCs w:val="22"/>
          <w:shd w:val="clear" w:color="auto" w:fill="FFFF99"/>
          <w:rtl/>
        </w:rPr>
      </w:pPr>
      <w:r w:rsidRPr="00CD732A">
        <w:rPr>
          <w:rStyle w:val="default"/>
          <w:rFonts w:cs="FrankRuehl"/>
          <w:vanish/>
          <w:sz w:val="22"/>
          <w:szCs w:val="22"/>
          <w:shd w:val="clear" w:color="auto" w:fill="FFFF99"/>
          <w:rtl/>
        </w:rPr>
        <w:tab/>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א)</w:t>
      </w:r>
      <w:r w:rsidRPr="00CD732A">
        <w:rPr>
          <w:rStyle w:val="default"/>
          <w:rFonts w:cs="FrankRuehl"/>
          <w:strike/>
          <w:vanish/>
          <w:sz w:val="22"/>
          <w:szCs w:val="22"/>
          <w:shd w:val="clear" w:color="auto" w:fill="FFFF99"/>
          <w:rtl/>
        </w:rPr>
        <w:tab/>
        <w:t>מ</w:t>
      </w:r>
      <w:r w:rsidRPr="00CD732A">
        <w:rPr>
          <w:rStyle w:val="default"/>
          <w:rFonts w:cs="FrankRuehl" w:hint="cs"/>
          <w:strike/>
          <w:vanish/>
          <w:sz w:val="22"/>
          <w:szCs w:val="22"/>
          <w:shd w:val="clear" w:color="auto" w:fill="FFFF99"/>
          <w:rtl/>
        </w:rPr>
        <w:t>י שנבדק לקבלת תעודה רפואית לפי פרק זה והרואה עצמו נפגע על ידי החלטה של רופא המינהל שניתנה לפי תקנה 69, רשאי לערור עליה בפני ועדת ערר רפואית.</w:t>
      </w:r>
    </w:p>
    <w:p w:rsidR="00765142" w:rsidRPr="00CD732A" w:rsidRDefault="00765142" w:rsidP="00765142">
      <w:pPr>
        <w:pStyle w:val="P00"/>
        <w:spacing w:before="0"/>
        <w:ind w:left="0" w:right="1134"/>
        <w:rPr>
          <w:rStyle w:val="default"/>
          <w:rFonts w:cs="FrankRuehl" w:hint="cs"/>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ב)</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 xml:space="preserve">רר </w:t>
      </w:r>
      <w:r w:rsidRPr="00CD732A">
        <w:rPr>
          <w:rStyle w:val="default"/>
          <w:rFonts w:cs="FrankRuehl" w:hint="cs"/>
          <w:strike/>
          <w:vanish/>
          <w:sz w:val="22"/>
          <w:szCs w:val="22"/>
          <w:shd w:val="clear" w:color="auto" w:fill="FFFF99"/>
          <w:rtl/>
        </w:rPr>
        <w:t>כאמור בתקנת משנה (א)</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לפי סעיף 7(ב) לחוק</w:t>
      </w:r>
      <w:r w:rsidRPr="00CD732A">
        <w:rPr>
          <w:rStyle w:val="default"/>
          <w:rFonts w:cs="FrankRuehl" w:hint="cs"/>
          <w:vanish/>
          <w:sz w:val="22"/>
          <w:szCs w:val="22"/>
          <w:shd w:val="clear" w:color="auto" w:fill="FFFF99"/>
          <w:rtl/>
        </w:rPr>
        <w:t xml:space="preserve"> יש להגיש תוך שלושים יום מ</w:t>
      </w:r>
      <w:r w:rsidRPr="00CD732A">
        <w:rPr>
          <w:rStyle w:val="default"/>
          <w:rFonts w:cs="FrankRuehl"/>
          <w:vanish/>
          <w:sz w:val="22"/>
          <w:szCs w:val="22"/>
          <w:shd w:val="clear" w:color="auto" w:fill="FFFF99"/>
          <w:rtl/>
        </w:rPr>
        <w:t>י</w:t>
      </w:r>
      <w:r w:rsidRPr="00CD732A">
        <w:rPr>
          <w:rStyle w:val="default"/>
          <w:rFonts w:cs="FrankRuehl" w:hint="cs"/>
          <w:vanish/>
          <w:sz w:val="22"/>
          <w:szCs w:val="22"/>
          <w:shd w:val="clear" w:color="auto" w:fill="FFFF99"/>
          <w:rtl/>
        </w:rPr>
        <w:t xml:space="preserve">ום קבלת החלטת רופא </w:t>
      </w:r>
      <w:r w:rsidRPr="00CD732A">
        <w:rPr>
          <w:rStyle w:val="default"/>
          <w:rFonts w:cs="FrankRuehl" w:hint="cs"/>
          <w:strike/>
          <w:vanish/>
          <w:sz w:val="22"/>
          <w:szCs w:val="22"/>
          <w:shd w:val="clear" w:color="auto" w:fill="FFFF99"/>
          <w:rtl/>
        </w:rPr>
        <w:t>המינהל</w:t>
      </w:r>
      <w:r w:rsidR="00E601E2" w:rsidRPr="00CD732A">
        <w:rPr>
          <w:rStyle w:val="default"/>
          <w:rFonts w:cs="FrankRuehl" w:hint="cs"/>
          <w:vanish/>
          <w:sz w:val="22"/>
          <w:szCs w:val="22"/>
          <w:shd w:val="clear" w:color="auto" w:fill="FFFF99"/>
          <w:rtl/>
        </w:rPr>
        <w:t xml:space="preserve"> </w:t>
      </w:r>
      <w:r w:rsidR="00E601E2" w:rsidRPr="00CD732A">
        <w:rPr>
          <w:rStyle w:val="default"/>
          <w:rFonts w:cs="FrankRuehl" w:hint="cs"/>
          <w:vanish/>
          <w:sz w:val="22"/>
          <w:szCs w:val="22"/>
          <w:u w:val="single"/>
          <w:shd w:val="clear" w:color="auto" w:fill="FFFF99"/>
          <w:rtl/>
        </w:rPr>
        <w:t>הרשות</w:t>
      </w:r>
      <w:r w:rsidRPr="00CD732A">
        <w:rPr>
          <w:rStyle w:val="default"/>
          <w:rFonts w:cs="FrankRuehl" w:hint="cs"/>
          <w:vanish/>
          <w:sz w:val="22"/>
          <w:szCs w:val="22"/>
          <w:shd w:val="clear" w:color="auto" w:fill="FFFF99"/>
          <w:rtl/>
        </w:rPr>
        <w:t xml:space="preserve">; נשלחה הודעה בדבר החלטת רופא </w:t>
      </w:r>
      <w:r w:rsidRPr="00CD732A">
        <w:rPr>
          <w:rStyle w:val="default"/>
          <w:rFonts w:cs="FrankRuehl" w:hint="cs"/>
          <w:strike/>
          <w:vanish/>
          <w:sz w:val="22"/>
          <w:szCs w:val="22"/>
          <w:shd w:val="clear" w:color="auto" w:fill="FFFF99"/>
          <w:rtl/>
        </w:rPr>
        <w:t>המינהל</w:t>
      </w:r>
      <w:r w:rsidR="00E601E2" w:rsidRPr="00CD732A">
        <w:rPr>
          <w:rStyle w:val="default"/>
          <w:rFonts w:cs="FrankRuehl" w:hint="cs"/>
          <w:vanish/>
          <w:sz w:val="22"/>
          <w:szCs w:val="22"/>
          <w:shd w:val="clear" w:color="auto" w:fill="FFFF99"/>
          <w:rtl/>
        </w:rPr>
        <w:t xml:space="preserve"> </w:t>
      </w:r>
      <w:r w:rsidR="00E601E2" w:rsidRPr="00CD732A">
        <w:rPr>
          <w:rStyle w:val="default"/>
          <w:rFonts w:cs="FrankRuehl" w:hint="cs"/>
          <w:vanish/>
          <w:sz w:val="22"/>
          <w:szCs w:val="22"/>
          <w:u w:val="single"/>
          <w:shd w:val="clear" w:color="auto" w:fill="FFFF99"/>
          <w:rtl/>
        </w:rPr>
        <w:t>הרשות</w:t>
      </w:r>
      <w:r w:rsidRPr="00CD732A">
        <w:rPr>
          <w:rStyle w:val="default"/>
          <w:rFonts w:cs="FrankRuehl" w:hint="cs"/>
          <w:vanish/>
          <w:sz w:val="22"/>
          <w:szCs w:val="22"/>
          <w:shd w:val="clear" w:color="auto" w:fill="FFFF99"/>
          <w:rtl/>
        </w:rPr>
        <w:t xml:space="preserve"> בדואר רשום, יראוה כאילו הגיעה לידי הנוגע בדבר בתום שבעים ושתים שעות מיום מסירתה לדואר.</w:t>
      </w:r>
    </w:p>
    <w:p w:rsidR="00765142" w:rsidRPr="00CD732A" w:rsidRDefault="00765142" w:rsidP="00765142">
      <w:pPr>
        <w:pStyle w:val="P00"/>
        <w:spacing w:before="0"/>
        <w:ind w:left="0" w:right="1134"/>
        <w:rPr>
          <w:rStyle w:val="default"/>
          <w:rFonts w:cs="FrankRuehl" w:hint="cs"/>
          <w:strike/>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ג)</w:t>
      </w:r>
      <w:r w:rsidRPr="00CD732A">
        <w:rPr>
          <w:rStyle w:val="default"/>
          <w:rFonts w:cs="FrankRuehl"/>
          <w:strike/>
          <w:vanish/>
          <w:sz w:val="22"/>
          <w:szCs w:val="22"/>
          <w:shd w:val="clear" w:color="auto" w:fill="FFFF99"/>
          <w:rtl/>
        </w:rPr>
        <w:tab/>
        <w:t>ו</w:t>
      </w:r>
      <w:r w:rsidRPr="00CD732A">
        <w:rPr>
          <w:rStyle w:val="default"/>
          <w:rFonts w:cs="FrankRuehl" w:hint="cs"/>
          <w:strike/>
          <w:vanish/>
          <w:sz w:val="22"/>
          <w:szCs w:val="22"/>
          <w:shd w:val="clear" w:color="auto" w:fill="FFFF99"/>
          <w:rtl/>
        </w:rPr>
        <w:t xml:space="preserve">עדת ערר רפואית רשאית </w:t>
      </w:r>
      <w:r w:rsidRPr="00CD732A">
        <w:rPr>
          <w:rStyle w:val="default"/>
          <w:rFonts w:cs="FrankRuehl"/>
          <w:strike/>
          <w:vanish/>
          <w:sz w:val="22"/>
          <w:szCs w:val="22"/>
          <w:shd w:val="clear" w:color="auto" w:fill="FFFF99"/>
          <w:rtl/>
        </w:rPr>
        <w:t>–</w:t>
      </w:r>
    </w:p>
    <w:p w:rsidR="00765142" w:rsidRPr="00CD732A" w:rsidRDefault="00765142" w:rsidP="00765142">
      <w:pPr>
        <w:pStyle w:val="P22"/>
        <w:spacing w:before="0"/>
        <w:ind w:left="1021" w:right="1134"/>
        <w:rPr>
          <w:rStyle w:val="default"/>
          <w:rFonts w:cs="FrankRuehl" w:hint="cs"/>
          <w:strike/>
          <w:vanish/>
          <w:sz w:val="22"/>
          <w:szCs w:val="22"/>
          <w:shd w:val="clear" w:color="auto" w:fill="FFFF99"/>
          <w:rtl/>
        </w:rPr>
      </w:pPr>
      <w:r w:rsidRPr="00CD732A">
        <w:rPr>
          <w:rStyle w:val="default"/>
          <w:rFonts w:cs="FrankRuehl"/>
          <w:strike/>
          <w:vanish/>
          <w:sz w:val="22"/>
          <w:szCs w:val="22"/>
          <w:shd w:val="clear" w:color="auto" w:fill="FFFF99"/>
          <w:rtl/>
        </w:rPr>
        <w:t>(1)</w:t>
      </w:r>
      <w:r w:rsidRPr="00CD732A">
        <w:rPr>
          <w:rStyle w:val="default"/>
          <w:rFonts w:cs="FrankRuehl"/>
          <w:strike/>
          <w:vanish/>
          <w:sz w:val="22"/>
          <w:szCs w:val="22"/>
          <w:shd w:val="clear" w:color="auto" w:fill="FFFF99"/>
          <w:rtl/>
        </w:rPr>
        <w:tab/>
        <w:t>ל</w:t>
      </w:r>
      <w:r w:rsidRPr="00CD732A">
        <w:rPr>
          <w:rStyle w:val="default"/>
          <w:rFonts w:cs="FrankRuehl" w:hint="cs"/>
          <w:strike/>
          <w:vanish/>
          <w:sz w:val="22"/>
          <w:szCs w:val="22"/>
          <w:shd w:val="clear" w:color="auto" w:fill="FFFF99"/>
          <w:rtl/>
        </w:rPr>
        <w:t>אשר את החלטת רופא המינהל, לבטלה או לשנותה;</w:t>
      </w:r>
    </w:p>
    <w:p w:rsidR="00765142" w:rsidRPr="00CD732A" w:rsidRDefault="00765142" w:rsidP="00765142">
      <w:pPr>
        <w:pStyle w:val="P22"/>
        <w:spacing w:before="0"/>
        <w:ind w:left="1021" w:right="1134"/>
        <w:rPr>
          <w:rStyle w:val="default"/>
          <w:rFonts w:cs="FrankRuehl" w:hint="cs"/>
          <w:vanish/>
          <w:sz w:val="22"/>
          <w:szCs w:val="22"/>
          <w:shd w:val="clear" w:color="auto" w:fill="FFFF99"/>
          <w:rtl/>
        </w:rPr>
      </w:pPr>
      <w:r w:rsidRPr="00CD732A">
        <w:rPr>
          <w:rStyle w:val="default"/>
          <w:rFonts w:cs="FrankRuehl" w:hint="cs"/>
          <w:strike/>
          <w:vanish/>
          <w:sz w:val="22"/>
          <w:szCs w:val="22"/>
          <w:shd w:val="clear" w:color="auto" w:fill="FFFF99"/>
          <w:rtl/>
        </w:rPr>
        <w:t>(2)</w:t>
      </w:r>
      <w:r w:rsidRPr="00CD732A">
        <w:rPr>
          <w:rStyle w:val="default"/>
          <w:rFonts w:cs="FrankRuehl"/>
          <w:strike/>
          <w:vanish/>
          <w:sz w:val="22"/>
          <w:szCs w:val="22"/>
          <w:shd w:val="clear" w:color="auto" w:fill="FFFF99"/>
          <w:rtl/>
        </w:rPr>
        <w:tab/>
        <w:t>ל</w:t>
      </w:r>
      <w:r w:rsidRPr="00CD732A">
        <w:rPr>
          <w:rStyle w:val="default"/>
          <w:rFonts w:cs="FrankRuehl" w:hint="cs"/>
          <w:strike/>
          <w:vanish/>
          <w:sz w:val="22"/>
          <w:szCs w:val="22"/>
          <w:shd w:val="clear" w:color="auto" w:fill="FFFF99"/>
          <w:rtl/>
        </w:rPr>
        <w:t>הורות על עריכת בדיקה נוספת, כללית או חלקית, בידי רופא מורשה, רופא מורשה בכיר או ועדה רפואית.</w:t>
      </w:r>
    </w:p>
    <w:p w:rsidR="00D658FC" w:rsidRPr="00D658FC" w:rsidRDefault="00D658FC" w:rsidP="00D658FC">
      <w:pPr>
        <w:pStyle w:val="P00"/>
        <w:spacing w:before="0"/>
        <w:ind w:left="0" w:right="1134"/>
        <w:rPr>
          <w:rStyle w:val="default"/>
          <w:rFonts w:cs="FrankRuehl" w:hint="cs"/>
          <w:sz w:val="2"/>
          <w:szCs w:val="2"/>
          <w:shd w:val="clear" w:color="auto" w:fill="FFFF99"/>
          <w:rtl/>
        </w:rPr>
      </w:pPr>
      <w:r w:rsidRPr="00CD732A">
        <w:rPr>
          <w:rStyle w:val="default"/>
          <w:rFonts w:cs="FrankRuehl"/>
          <w:vanish/>
          <w:sz w:val="22"/>
          <w:szCs w:val="22"/>
          <w:shd w:val="clear" w:color="auto" w:fill="FFFF99"/>
          <w:rtl/>
        </w:rPr>
        <w:tab/>
        <w:t>(</w:t>
      </w:r>
      <w:r w:rsidRPr="00CD732A">
        <w:rPr>
          <w:rStyle w:val="default"/>
          <w:rFonts w:cs="FrankRuehl" w:hint="cs"/>
          <w:vanish/>
          <w:sz w:val="22"/>
          <w:szCs w:val="22"/>
          <w:shd w:val="clear" w:color="auto" w:fill="FFFF99"/>
          <w:rtl/>
        </w:rPr>
        <w:t>ד)</w:t>
      </w:r>
      <w:r w:rsidRPr="00CD732A">
        <w:rPr>
          <w:rStyle w:val="default"/>
          <w:rFonts w:cs="FrankRuehl"/>
          <w:vanish/>
          <w:sz w:val="22"/>
          <w:szCs w:val="22"/>
          <w:shd w:val="clear" w:color="auto" w:fill="FFFF99"/>
          <w:rtl/>
        </w:rPr>
        <w:tab/>
        <w:t>כ</w:t>
      </w:r>
      <w:r w:rsidRPr="00CD732A">
        <w:rPr>
          <w:rStyle w:val="default"/>
          <w:rFonts w:cs="FrankRuehl" w:hint="cs"/>
          <w:vanish/>
          <w:sz w:val="22"/>
          <w:szCs w:val="22"/>
          <w:shd w:val="clear" w:color="auto" w:fill="FFFF99"/>
          <w:rtl/>
        </w:rPr>
        <w:t xml:space="preserve">ל עוד לא החליטה ועדת הערר הרפואית אחרת </w:t>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 xml:space="preserve"> תעמוד בתוקפה החלטת רופא </w:t>
      </w:r>
      <w:r w:rsidRPr="00CD732A">
        <w:rPr>
          <w:rStyle w:val="default"/>
          <w:rFonts w:cs="FrankRuehl" w:hint="cs"/>
          <w:strike/>
          <w:vanish/>
          <w:sz w:val="22"/>
          <w:szCs w:val="22"/>
          <w:shd w:val="clear" w:color="auto" w:fill="FFFF99"/>
          <w:rtl/>
        </w:rPr>
        <w:t>המינהל</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הרשות</w:t>
      </w:r>
      <w:r w:rsidRPr="00CD732A">
        <w:rPr>
          <w:rStyle w:val="default"/>
          <w:rFonts w:cs="FrankRuehl" w:hint="cs"/>
          <w:vanish/>
          <w:sz w:val="22"/>
          <w:szCs w:val="22"/>
          <w:shd w:val="clear" w:color="auto" w:fill="FFFF99"/>
          <w:rtl/>
        </w:rPr>
        <w:t>.</w:t>
      </w:r>
      <w:bookmarkEnd w:id="168"/>
    </w:p>
    <w:p w:rsidR="00CD2F98" w:rsidRDefault="00CD2F98">
      <w:pPr>
        <w:pStyle w:val="medium2-header"/>
        <w:keepLines w:val="0"/>
        <w:spacing w:before="72"/>
        <w:ind w:left="0" w:right="1134"/>
        <w:rPr>
          <w:rFonts w:cs="FrankRuehl"/>
          <w:noProof/>
          <w:rtl/>
        </w:rPr>
      </w:pPr>
      <w:bookmarkStart w:id="169" w:name="med8"/>
      <w:bookmarkEnd w:id="169"/>
      <w:r>
        <w:rPr>
          <w:rFonts w:cs="FrankRuehl"/>
          <w:noProof/>
          <w:rtl/>
        </w:rPr>
        <w:t>פר</w:t>
      </w:r>
      <w:r>
        <w:rPr>
          <w:rFonts w:cs="FrankRuehl" w:hint="cs"/>
          <w:noProof/>
          <w:rtl/>
        </w:rPr>
        <w:t>ק תשיעי: בוחנים</w:t>
      </w:r>
    </w:p>
    <w:p w:rsidR="00CD2F98" w:rsidRDefault="00CD2F98">
      <w:pPr>
        <w:pStyle w:val="P00"/>
        <w:spacing w:before="72"/>
        <w:ind w:left="0" w:right="1134"/>
        <w:rPr>
          <w:rStyle w:val="default"/>
          <w:rFonts w:cs="FrankRuehl"/>
          <w:rtl/>
        </w:rPr>
      </w:pPr>
      <w:bookmarkStart w:id="170" w:name="Seif74"/>
      <w:bookmarkEnd w:id="170"/>
      <w:r>
        <w:rPr>
          <w:rStyle w:val="big-number"/>
        </w:rPr>
        <w:pict>
          <v:rect id="_x0000_s2187" style="position:absolute;left:0;text-align:left;margin-left:464.5pt;margin-top:8.05pt;width:75.05pt;height:10pt;z-index:251420160" o:allowincell="f" filled="f" stroked="f" strokecolor="lime" strokeweight=".25pt">
            <v:textbox style="mso-next-textbox:#_x0000_s2187" inset="0,0,0,0">
              <w:txbxContent>
                <w:p w:rsidR="00EF5FC7" w:rsidRDefault="00EF5FC7">
                  <w:pPr>
                    <w:spacing w:line="160" w:lineRule="exact"/>
                    <w:jc w:val="left"/>
                    <w:rPr>
                      <w:rFonts w:cs="Miriam"/>
                      <w:noProof/>
                      <w:sz w:val="18"/>
                      <w:szCs w:val="18"/>
                      <w:rtl/>
                    </w:rPr>
                  </w:pPr>
                  <w:r>
                    <w:rPr>
                      <w:rFonts w:cs="Miriam"/>
                      <w:sz w:val="18"/>
                      <w:szCs w:val="18"/>
                      <w:rtl/>
                    </w:rPr>
                    <w:t>מי</w:t>
                  </w:r>
                  <w:r>
                    <w:rPr>
                      <w:rFonts w:cs="Miriam" w:hint="cs"/>
                      <w:sz w:val="18"/>
                      <w:szCs w:val="18"/>
                      <w:rtl/>
                    </w:rPr>
                    <w:t>נוי בוחנים</w:t>
                  </w:r>
                </w:p>
              </w:txbxContent>
            </v:textbox>
            <w10:anchorlock/>
          </v:rect>
        </w:pict>
      </w:r>
      <w:r>
        <w:rPr>
          <w:rStyle w:val="big-number"/>
          <w:rtl/>
        </w:rPr>
        <w:t>71</w:t>
      </w:r>
      <w:r>
        <w:rPr>
          <w:rStyle w:val="default"/>
          <w:rFonts w:cs="FrankRuehl"/>
          <w:rtl/>
        </w:rPr>
        <w:t>.</w:t>
      </w:r>
      <w:r>
        <w:rPr>
          <w:rStyle w:val="default"/>
          <w:rFonts w:cs="FrankRuehl"/>
          <w:rtl/>
        </w:rPr>
        <w:tab/>
        <w:t>ה</w:t>
      </w:r>
      <w:r>
        <w:rPr>
          <w:rStyle w:val="default"/>
          <w:rFonts w:cs="FrankRuehl" w:hint="cs"/>
          <w:rtl/>
        </w:rPr>
        <w:t>מנהל רשאי למנות לפי שיקול דעתו אדם כבוחן לביצוע מבחנים</w:t>
      </w:r>
      <w:r>
        <w:rPr>
          <w:rStyle w:val="default"/>
          <w:rFonts w:cs="FrankRuehl"/>
          <w:rtl/>
        </w:rPr>
        <w:t xml:space="preserve"> </w:t>
      </w:r>
      <w:r>
        <w:rPr>
          <w:rStyle w:val="default"/>
          <w:rFonts w:cs="FrankRuehl" w:hint="cs"/>
          <w:rtl/>
        </w:rPr>
        <w:t xml:space="preserve">מטעם רשות הרישוי, הנדרשים כאמור בתקנות אלה. המנהל יקבע תנאים מזעריים למינוי בוחן, לרבות לעניין נסיונו, הידע המקצועי שלו ומיומנותו, עברו התעופתי, הגינותו ואמינותו. </w:t>
      </w:r>
    </w:p>
    <w:p w:rsidR="00CD2F98" w:rsidRDefault="00CD2F98">
      <w:pPr>
        <w:pStyle w:val="medium2-header"/>
        <w:keepLines w:val="0"/>
        <w:spacing w:before="72"/>
        <w:ind w:left="0" w:right="1134"/>
        <w:rPr>
          <w:rFonts w:cs="FrankRuehl"/>
          <w:noProof/>
          <w:rtl/>
        </w:rPr>
      </w:pPr>
      <w:bookmarkStart w:id="171" w:name="med9"/>
      <w:bookmarkEnd w:id="171"/>
      <w:r>
        <w:rPr>
          <w:rFonts w:cs="FrankRuehl"/>
          <w:noProof/>
          <w:rtl/>
        </w:rPr>
        <w:t>חל</w:t>
      </w:r>
      <w:r>
        <w:rPr>
          <w:rFonts w:cs="FrankRuehl" w:hint="cs"/>
          <w:noProof/>
          <w:rtl/>
        </w:rPr>
        <w:t>ק ב': רשיונות לטייסים</w:t>
      </w:r>
    </w:p>
    <w:p w:rsidR="00CD2F98" w:rsidRDefault="00CD2F98">
      <w:pPr>
        <w:pStyle w:val="medium2-header"/>
        <w:keepLines w:val="0"/>
        <w:spacing w:before="72"/>
        <w:ind w:left="0" w:right="1134"/>
        <w:rPr>
          <w:rFonts w:cs="FrankRuehl"/>
          <w:noProof/>
          <w:rtl/>
        </w:rPr>
      </w:pPr>
      <w:bookmarkStart w:id="172" w:name="med10"/>
      <w:bookmarkEnd w:id="172"/>
      <w:r>
        <w:rPr>
          <w:rFonts w:cs="FrankRuehl" w:hint="cs"/>
          <w:noProof/>
          <w:rtl/>
        </w:rPr>
        <w:t>פ</w:t>
      </w:r>
      <w:r>
        <w:rPr>
          <w:rFonts w:cs="FrankRuehl"/>
          <w:noProof/>
          <w:rtl/>
        </w:rPr>
        <w:t>ר</w:t>
      </w:r>
      <w:r>
        <w:rPr>
          <w:rFonts w:cs="FrankRuehl" w:hint="cs"/>
          <w:noProof/>
          <w:rtl/>
        </w:rPr>
        <w:t>ק ראשון: רשיון טייס מתלמד</w:t>
      </w:r>
    </w:p>
    <w:p w:rsidR="00CD2F98" w:rsidRDefault="00CD2F98">
      <w:pPr>
        <w:pStyle w:val="P00"/>
        <w:spacing w:before="72"/>
        <w:ind w:left="0" w:right="1134"/>
        <w:rPr>
          <w:rStyle w:val="default"/>
          <w:rFonts w:cs="FrankRuehl"/>
          <w:rtl/>
        </w:rPr>
      </w:pPr>
      <w:bookmarkStart w:id="173" w:name="Seif75"/>
      <w:bookmarkEnd w:id="173"/>
      <w:r>
        <w:rPr>
          <w:rStyle w:val="big-number"/>
        </w:rPr>
        <w:pict>
          <v:rect id="_x0000_s2188" style="position:absolute;left:0;text-align:left;margin-left:464.5pt;margin-top:8.05pt;width:75.05pt;height:20pt;z-index:251421184" o:allowincell="f" filled="f" stroked="f" strokecolor="lime" strokeweight=".25pt">
            <v:textbox inset="0,0,0,0">
              <w:txbxContent>
                <w:p w:rsidR="00EF5FC7" w:rsidRDefault="00EF5FC7">
                  <w:pPr>
                    <w:spacing w:line="160" w:lineRule="exact"/>
                    <w:jc w:val="left"/>
                    <w:rPr>
                      <w:rFonts w:cs="Miriam"/>
                      <w:sz w:val="18"/>
                      <w:szCs w:val="18"/>
                      <w:rtl/>
                    </w:rPr>
                  </w:pPr>
                  <w:r>
                    <w:rPr>
                      <w:rFonts w:cs="Miriam"/>
                      <w:sz w:val="18"/>
                      <w:szCs w:val="18"/>
                      <w:rtl/>
                    </w:rPr>
                    <w:t>כש</w:t>
                  </w:r>
                  <w:r>
                    <w:rPr>
                      <w:rFonts w:cs="Miriam" w:hint="cs"/>
                      <w:sz w:val="18"/>
                      <w:szCs w:val="18"/>
                      <w:rtl/>
                    </w:rPr>
                    <w:t xml:space="preserve">ירות לקבלת </w:t>
                  </w:r>
                </w:p>
                <w:p w:rsidR="00EF5FC7" w:rsidRDefault="00EF5FC7">
                  <w:pPr>
                    <w:spacing w:line="160" w:lineRule="exact"/>
                    <w:jc w:val="left"/>
                    <w:rPr>
                      <w:rFonts w:cs="Miriam"/>
                      <w:noProof/>
                      <w:sz w:val="18"/>
                      <w:szCs w:val="18"/>
                      <w:rtl/>
                    </w:rPr>
                  </w:pPr>
                  <w:r>
                    <w:rPr>
                      <w:rFonts w:cs="Miriam" w:hint="cs"/>
                      <w:sz w:val="18"/>
                      <w:szCs w:val="18"/>
                      <w:rtl/>
                    </w:rPr>
                    <w:t>רשיון טייס מתלמד</w:t>
                  </w:r>
                </w:p>
              </w:txbxContent>
            </v:textbox>
            <w10:anchorlock/>
          </v:rect>
        </w:pict>
      </w:r>
      <w:r>
        <w:rPr>
          <w:rStyle w:val="big-number"/>
          <w:rtl/>
        </w:rPr>
        <w:t>72</w:t>
      </w:r>
      <w:r>
        <w:rPr>
          <w:rStyle w:val="default"/>
          <w:rFonts w:cs="FrankRuehl"/>
          <w:rtl/>
        </w:rPr>
        <w:t>.</w:t>
      </w:r>
      <w:r>
        <w:rPr>
          <w:rStyle w:val="default"/>
          <w:rFonts w:cs="FrankRuehl"/>
          <w:rtl/>
        </w:rPr>
        <w:tab/>
        <w:t>א</w:t>
      </w:r>
      <w:r>
        <w:rPr>
          <w:rStyle w:val="default"/>
          <w:rFonts w:cs="FrankRuehl" w:hint="cs"/>
          <w:rtl/>
        </w:rPr>
        <w:t>דם יהא כשיר לקבל רשיון טייס מתלמד</w:t>
      </w:r>
      <w:r>
        <w:rPr>
          <w:rStyle w:val="default"/>
          <w:rFonts w:cs="FrankRuehl"/>
          <w:rtl/>
        </w:rPr>
        <w:t xml:space="preserve"> </w:t>
      </w:r>
      <w:r>
        <w:rPr>
          <w:rStyle w:val="default"/>
          <w:rFonts w:cs="FrankRuehl" w:hint="cs"/>
          <w:rtl/>
        </w:rPr>
        <w:t>אם נתמלאו בו כל אלה:</w:t>
      </w:r>
    </w:p>
    <w:p w:rsidR="00CD2F98" w:rsidRDefault="0043004C" w:rsidP="0043004C">
      <w:pPr>
        <w:pStyle w:val="P22"/>
        <w:tabs>
          <w:tab w:val="left" w:pos="1021"/>
        </w:tabs>
        <w:spacing w:before="72"/>
        <w:ind w:left="624" w:right="1134"/>
        <w:rPr>
          <w:rStyle w:val="default"/>
          <w:rFonts w:cs="FrankRuehl"/>
          <w:rtl/>
        </w:rPr>
      </w:pPr>
      <w:r>
        <w:rPr>
          <w:rFonts w:cs="FrankRuehl"/>
          <w:rtl/>
          <w:lang w:eastAsia="en-US"/>
        </w:rPr>
        <w:pict>
          <v:shape id="_x0000_s3165" type="#_x0000_t202" style="position:absolute;left:0;text-align:left;margin-left:470.35pt;margin-top:7.1pt;width:1in;height:11.2pt;z-index:252021248" filled="f" stroked="f">
            <v:textbox inset="1mm,0,1mm,0">
              <w:txbxContent>
                <w:p w:rsidR="00EF5FC7" w:rsidRDefault="00EF5FC7" w:rsidP="0043004C">
                  <w:pPr>
                    <w:spacing w:line="160" w:lineRule="exact"/>
                    <w:jc w:val="left"/>
                    <w:rPr>
                      <w:rFonts w:cs="Miriam"/>
                      <w:noProof/>
                      <w:sz w:val="18"/>
                      <w:szCs w:val="18"/>
                      <w:rtl/>
                    </w:rPr>
                  </w:pPr>
                  <w:r>
                    <w:rPr>
                      <w:rFonts w:cs="Miriam" w:hint="cs"/>
                      <w:sz w:val="18"/>
                      <w:szCs w:val="18"/>
                      <w:rtl/>
                    </w:rPr>
                    <w:t>תק' תשע"ט-2019</w:t>
                  </w:r>
                </w:p>
              </w:txbxContent>
            </v:textbox>
            <w10:anchorlock/>
          </v:shape>
        </w:pict>
      </w:r>
      <w:r>
        <w:rPr>
          <w:rStyle w:val="default"/>
          <w:rFonts w:cs="FrankRuehl"/>
          <w:rtl/>
        </w:rPr>
        <w:t>(1)</w:t>
      </w:r>
      <w:r>
        <w:rPr>
          <w:rStyle w:val="default"/>
          <w:rFonts w:cs="FrankRuehl"/>
          <w:rtl/>
        </w:rPr>
        <w:tab/>
      </w:r>
      <w:r w:rsidR="00CD2F98">
        <w:rPr>
          <w:rStyle w:val="default"/>
          <w:rFonts w:cs="FrankRuehl"/>
          <w:rtl/>
        </w:rPr>
        <w:t>מ</w:t>
      </w:r>
      <w:r w:rsidR="00CD2F98">
        <w:rPr>
          <w:rStyle w:val="default"/>
          <w:rFonts w:cs="FrankRuehl" w:hint="cs"/>
          <w:rtl/>
        </w:rPr>
        <w:t>לאו לו 1</w:t>
      </w:r>
      <w:r>
        <w:rPr>
          <w:rStyle w:val="default"/>
          <w:rFonts w:cs="FrankRuehl" w:hint="cs"/>
          <w:rtl/>
        </w:rPr>
        <w:t>6</w:t>
      </w:r>
      <w:r w:rsidR="00CD2F98">
        <w:rPr>
          <w:rStyle w:val="default"/>
          <w:rFonts w:cs="FrankRuehl" w:hint="cs"/>
          <w:rtl/>
        </w:rPr>
        <w:t xml:space="preserve"> שנ</w:t>
      </w:r>
      <w:r>
        <w:rPr>
          <w:rStyle w:val="default"/>
          <w:rFonts w:cs="FrankRuehl" w:hint="cs"/>
          <w:rtl/>
        </w:rPr>
        <w:t>ים</w:t>
      </w:r>
      <w:r w:rsidR="00CD2F98">
        <w:rPr>
          <w:rStyle w:val="default"/>
          <w:rFonts w:cs="FrankRuehl" w:hint="cs"/>
          <w:rtl/>
        </w:rPr>
        <w:t xml:space="preserve"> ביום הגשת הבקשה לר</w:t>
      </w:r>
      <w:r>
        <w:rPr>
          <w:rStyle w:val="default"/>
          <w:rFonts w:cs="FrankRuehl" w:hint="cs"/>
          <w:rtl/>
        </w:rPr>
        <w:t>י</w:t>
      </w:r>
      <w:r w:rsidR="00CD2F98">
        <w:rPr>
          <w:rStyle w:val="default"/>
          <w:rFonts w:cs="FrankRuehl" w:hint="cs"/>
          <w:rtl/>
        </w:rPr>
        <w:t>שיון;</w:t>
      </w:r>
      <w:r>
        <w:rPr>
          <w:rStyle w:val="default"/>
          <w:rFonts w:cs="FrankRuehl" w:hint="cs"/>
          <w:rtl/>
        </w:rPr>
        <w:t xml:space="preserve"> ולגבי מבקש רישיון עם הגדר דאון </w:t>
      </w:r>
      <w:r>
        <w:rPr>
          <w:rStyle w:val="default"/>
          <w:rFonts w:cs="FrankRuehl"/>
          <w:rtl/>
        </w:rPr>
        <w:t>–</w:t>
      </w:r>
      <w:r>
        <w:rPr>
          <w:rStyle w:val="default"/>
          <w:rFonts w:cs="FrankRuehl" w:hint="cs"/>
          <w:rtl/>
        </w:rPr>
        <w:t xml:space="preserve"> 15 שנים;</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וא קורא, מדבר ומבין את הלשון העברית או את הלשון האנגלית הטכנית המקובלת בתעופה;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וא מחזיק בתעודה רפואית מתאימה תקפה;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 xml:space="preserve">וא מחזיק באישור העדר הרשעות פליליות שניתן לו בתשעים הימים </w:t>
      </w:r>
      <w:r>
        <w:rPr>
          <w:rStyle w:val="default"/>
          <w:rFonts w:cs="FrankRuehl"/>
          <w:rtl/>
        </w:rPr>
        <w:t>ש</w:t>
      </w:r>
      <w:r>
        <w:rPr>
          <w:rStyle w:val="default"/>
          <w:rFonts w:cs="FrankRuehl" w:hint="cs"/>
          <w:rtl/>
        </w:rPr>
        <w:t xml:space="preserve">קדמו להגשת הבקשה לרשיון;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 xml:space="preserve">וא הגיש בקשה לקבלת רשיון לרשות הרישוי באמצעות בית הספר לטיסה בו הוא לומד או באמצעות המדריך האישי שלו;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וא המציא לרשות הרישוי קבלה על תשלום אגרת רשיון טייס מתלמד.</w:t>
      </w:r>
    </w:p>
    <w:p w:rsidR="0043004C" w:rsidRPr="00CD732A" w:rsidRDefault="0043004C" w:rsidP="0043004C">
      <w:pPr>
        <w:pStyle w:val="P00"/>
        <w:spacing w:before="0"/>
        <w:ind w:left="624" w:right="1134"/>
        <w:rPr>
          <w:rStyle w:val="default"/>
          <w:rFonts w:ascii="FrankRuehl" w:hAnsi="FrankRuehl" w:cs="FrankRuehl"/>
          <w:vanish/>
          <w:color w:val="FF0000"/>
          <w:szCs w:val="20"/>
          <w:shd w:val="clear" w:color="auto" w:fill="FFFF99"/>
          <w:rtl/>
        </w:rPr>
      </w:pPr>
      <w:bookmarkStart w:id="174" w:name="Rov837"/>
      <w:r w:rsidRPr="00CD732A">
        <w:rPr>
          <w:rStyle w:val="default"/>
          <w:rFonts w:ascii="FrankRuehl" w:hAnsi="FrankRuehl" w:cs="FrankRuehl" w:hint="cs"/>
          <w:vanish/>
          <w:color w:val="FF0000"/>
          <w:szCs w:val="20"/>
          <w:shd w:val="clear" w:color="auto" w:fill="FFFF99"/>
          <w:rtl/>
        </w:rPr>
        <w:t>מיום 25.2.2019</w:t>
      </w:r>
    </w:p>
    <w:p w:rsidR="0043004C" w:rsidRPr="00CD732A" w:rsidRDefault="0043004C" w:rsidP="0043004C">
      <w:pPr>
        <w:pStyle w:val="P00"/>
        <w:spacing w:before="0"/>
        <w:ind w:left="624" w:right="1134"/>
        <w:rPr>
          <w:rStyle w:val="default"/>
          <w:rFonts w:ascii="FrankRuehl" w:hAnsi="FrankRuehl" w:cs="FrankRuehl"/>
          <w:vanish/>
          <w:szCs w:val="20"/>
          <w:shd w:val="clear" w:color="auto" w:fill="FFFF99"/>
          <w:rtl/>
        </w:rPr>
      </w:pPr>
      <w:r w:rsidRPr="00CD732A">
        <w:rPr>
          <w:rStyle w:val="default"/>
          <w:rFonts w:ascii="FrankRuehl" w:hAnsi="FrankRuehl" w:cs="FrankRuehl"/>
          <w:b/>
          <w:bCs/>
          <w:vanish/>
          <w:szCs w:val="20"/>
          <w:shd w:val="clear" w:color="auto" w:fill="FFFF99"/>
          <w:rtl/>
        </w:rPr>
        <w:t xml:space="preserve">תק' </w:t>
      </w:r>
      <w:r w:rsidRPr="00CD732A">
        <w:rPr>
          <w:rStyle w:val="default"/>
          <w:rFonts w:ascii="FrankRuehl" w:hAnsi="FrankRuehl" w:cs="FrankRuehl" w:hint="cs"/>
          <w:b/>
          <w:bCs/>
          <w:vanish/>
          <w:szCs w:val="20"/>
          <w:shd w:val="clear" w:color="auto" w:fill="FFFF99"/>
          <w:rtl/>
        </w:rPr>
        <w:t xml:space="preserve">(מס' 2) </w:t>
      </w:r>
      <w:r w:rsidRPr="00CD732A">
        <w:rPr>
          <w:rStyle w:val="default"/>
          <w:rFonts w:ascii="FrankRuehl" w:hAnsi="FrankRuehl" w:cs="FrankRuehl"/>
          <w:b/>
          <w:bCs/>
          <w:vanish/>
          <w:szCs w:val="20"/>
          <w:shd w:val="clear" w:color="auto" w:fill="FFFF99"/>
          <w:rtl/>
        </w:rPr>
        <w:t>תשע"ט-2019</w:t>
      </w:r>
    </w:p>
    <w:p w:rsidR="0043004C" w:rsidRPr="00CD732A" w:rsidRDefault="0043004C" w:rsidP="0043004C">
      <w:pPr>
        <w:pStyle w:val="P00"/>
        <w:spacing w:before="0"/>
        <w:ind w:left="624" w:right="1134"/>
        <w:rPr>
          <w:rStyle w:val="default"/>
          <w:rFonts w:ascii="FrankRuehl" w:hAnsi="FrankRuehl" w:cs="FrankRuehl"/>
          <w:vanish/>
          <w:szCs w:val="20"/>
          <w:shd w:val="clear" w:color="auto" w:fill="FFFF99"/>
          <w:rtl/>
        </w:rPr>
      </w:pPr>
      <w:hyperlink r:id="rId161" w:history="1">
        <w:r w:rsidRPr="00CD732A">
          <w:rPr>
            <w:rStyle w:val="Hyperlink"/>
            <w:rFonts w:ascii="FrankRuehl" w:hAnsi="FrankRuehl" w:cs="FrankRuehl"/>
            <w:vanish/>
            <w:szCs w:val="20"/>
            <w:shd w:val="clear" w:color="auto" w:fill="FFFF99"/>
            <w:rtl/>
          </w:rPr>
          <w:t>ק"ת תשע"ט מס' 8180</w:t>
        </w:r>
      </w:hyperlink>
      <w:r w:rsidRPr="00CD732A">
        <w:rPr>
          <w:rStyle w:val="default"/>
          <w:rFonts w:ascii="FrankRuehl" w:hAnsi="FrankRuehl" w:cs="FrankRuehl"/>
          <w:vanish/>
          <w:szCs w:val="20"/>
          <w:shd w:val="clear" w:color="auto" w:fill="FFFF99"/>
          <w:rtl/>
        </w:rPr>
        <w:t xml:space="preserve"> מיום 25.2.2019 עמ' </w:t>
      </w:r>
      <w:r w:rsidRPr="00CD732A">
        <w:rPr>
          <w:rStyle w:val="default"/>
          <w:rFonts w:ascii="FrankRuehl" w:hAnsi="FrankRuehl" w:cs="FrankRuehl" w:hint="cs"/>
          <w:vanish/>
          <w:szCs w:val="20"/>
          <w:shd w:val="clear" w:color="auto" w:fill="FFFF99"/>
          <w:rtl/>
        </w:rPr>
        <w:t>2930</w:t>
      </w:r>
    </w:p>
    <w:p w:rsidR="0043004C" w:rsidRPr="00CD732A" w:rsidRDefault="0043004C" w:rsidP="0043004C">
      <w:pPr>
        <w:pStyle w:val="P00"/>
        <w:spacing w:before="0"/>
        <w:ind w:left="624" w:right="1134"/>
        <w:rPr>
          <w:rStyle w:val="default"/>
          <w:rFonts w:ascii="FrankRuehl" w:hAnsi="FrankRuehl" w:cs="FrankRuehl"/>
          <w:vanish/>
          <w:szCs w:val="20"/>
          <w:shd w:val="clear" w:color="auto" w:fill="FFFF99"/>
          <w:rtl/>
        </w:rPr>
      </w:pPr>
      <w:r w:rsidRPr="00CD732A">
        <w:rPr>
          <w:rStyle w:val="default"/>
          <w:rFonts w:ascii="FrankRuehl" w:hAnsi="FrankRuehl" w:cs="FrankRuehl" w:hint="cs"/>
          <w:b/>
          <w:bCs/>
          <w:vanish/>
          <w:szCs w:val="20"/>
          <w:shd w:val="clear" w:color="auto" w:fill="FFFF99"/>
          <w:rtl/>
        </w:rPr>
        <w:t>החלפת פסקה 72(1)</w:t>
      </w:r>
    </w:p>
    <w:p w:rsidR="0043004C" w:rsidRPr="00CD732A" w:rsidRDefault="0043004C" w:rsidP="0043004C">
      <w:pPr>
        <w:pStyle w:val="P00"/>
        <w:ind w:left="624" w:right="1134"/>
        <w:rPr>
          <w:rStyle w:val="default"/>
          <w:rFonts w:ascii="FrankRuehl" w:hAnsi="FrankRuehl" w:cs="FrankRuehl"/>
          <w:vanish/>
          <w:szCs w:val="20"/>
          <w:shd w:val="clear" w:color="auto" w:fill="FFFF99"/>
          <w:rtl/>
        </w:rPr>
      </w:pPr>
      <w:r w:rsidRPr="00CD732A">
        <w:rPr>
          <w:rStyle w:val="default"/>
          <w:rFonts w:ascii="FrankRuehl" w:hAnsi="FrankRuehl" w:cs="FrankRuehl" w:hint="cs"/>
          <w:vanish/>
          <w:szCs w:val="20"/>
          <w:shd w:val="clear" w:color="auto" w:fill="FFFF99"/>
          <w:rtl/>
        </w:rPr>
        <w:t>הנוסח הקודם:</w:t>
      </w:r>
    </w:p>
    <w:p w:rsidR="0043004C" w:rsidRPr="0043004C" w:rsidRDefault="0043004C" w:rsidP="0043004C">
      <w:pPr>
        <w:pStyle w:val="P22"/>
        <w:tabs>
          <w:tab w:val="left" w:pos="1021"/>
        </w:tabs>
        <w:spacing w:before="0"/>
        <w:ind w:left="624" w:right="1134"/>
        <w:rPr>
          <w:rStyle w:val="default"/>
          <w:rFonts w:cs="FrankRuehl"/>
          <w:strike/>
          <w:sz w:val="2"/>
          <w:szCs w:val="2"/>
          <w:rtl/>
        </w:rPr>
      </w:pPr>
      <w:r w:rsidRPr="00CD732A">
        <w:rPr>
          <w:rStyle w:val="default"/>
          <w:rFonts w:cs="FrankRuehl"/>
          <w:strike/>
          <w:vanish/>
          <w:sz w:val="16"/>
          <w:szCs w:val="22"/>
          <w:shd w:val="clear" w:color="auto" w:fill="FFFF99"/>
          <w:rtl/>
        </w:rPr>
        <w:t>(1)</w:t>
      </w:r>
      <w:r w:rsidRPr="00CD732A">
        <w:rPr>
          <w:rStyle w:val="default"/>
          <w:rFonts w:cs="FrankRuehl"/>
          <w:strike/>
          <w:vanish/>
          <w:sz w:val="16"/>
          <w:szCs w:val="22"/>
          <w:shd w:val="clear" w:color="auto" w:fill="FFFF99"/>
          <w:rtl/>
        </w:rPr>
        <w:tab/>
        <w:t>מ</w:t>
      </w:r>
      <w:r w:rsidRPr="00CD732A">
        <w:rPr>
          <w:rStyle w:val="default"/>
          <w:rFonts w:cs="FrankRuehl" w:hint="cs"/>
          <w:strike/>
          <w:vanish/>
          <w:sz w:val="16"/>
          <w:szCs w:val="22"/>
          <w:shd w:val="clear" w:color="auto" w:fill="FFFF99"/>
          <w:rtl/>
        </w:rPr>
        <w:t>לאו לו 17 שנה ביום הגשת הבקשה לרשיון;</w:t>
      </w:r>
      <w:bookmarkEnd w:id="174"/>
    </w:p>
    <w:p w:rsidR="00CD2F98" w:rsidRDefault="00CD2F98">
      <w:pPr>
        <w:pStyle w:val="P00"/>
        <w:spacing w:before="72"/>
        <w:ind w:left="0" w:right="1134"/>
        <w:rPr>
          <w:rStyle w:val="default"/>
          <w:rFonts w:cs="FrankRuehl" w:hint="cs"/>
          <w:rtl/>
        </w:rPr>
      </w:pPr>
      <w:bookmarkStart w:id="175" w:name="Seif76"/>
      <w:bookmarkEnd w:id="175"/>
      <w:r>
        <w:rPr>
          <w:rStyle w:val="big-number"/>
        </w:rPr>
        <w:pict>
          <v:rect id="_x0000_s2189" style="position:absolute;left:0;text-align:left;margin-left:464.5pt;margin-top:8.05pt;width:75.05pt;height:20pt;z-index:25142220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תנ</w:t>
                  </w:r>
                  <w:r>
                    <w:rPr>
                      <w:rFonts w:cs="Miriam" w:hint="cs"/>
                      <w:sz w:val="18"/>
                      <w:szCs w:val="18"/>
                      <w:rtl/>
                    </w:rPr>
                    <w:t xml:space="preserve">אים לטיסות יחיד </w:t>
                  </w:r>
                </w:p>
                <w:p w:rsidR="00EF5FC7" w:rsidRDefault="00EF5FC7">
                  <w:pPr>
                    <w:spacing w:line="160" w:lineRule="exact"/>
                    <w:jc w:val="left"/>
                    <w:rPr>
                      <w:rFonts w:cs="Miriam"/>
                      <w:noProof/>
                      <w:sz w:val="18"/>
                      <w:szCs w:val="18"/>
                      <w:rtl/>
                    </w:rPr>
                  </w:pPr>
                  <w:r>
                    <w:rPr>
                      <w:rFonts w:cs="Miriam"/>
                      <w:sz w:val="18"/>
                      <w:szCs w:val="18"/>
                      <w:rtl/>
                    </w:rPr>
                    <w:t>ת</w:t>
                  </w:r>
                  <w:r>
                    <w:rPr>
                      <w:rFonts w:cs="Miriam" w:hint="cs"/>
                      <w:sz w:val="18"/>
                      <w:szCs w:val="18"/>
                      <w:rtl/>
                    </w:rPr>
                    <w:t>ק' תשנ"ב-1992</w:t>
                  </w:r>
                </w:p>
              </w:txbxContent>
            </v:textbox>
            <w10:anchorlock/>
          </v:rect>
        </w:pict>
      </w:r>
      <w:r>
        <w:rPr>
          <w:rStyle w:val="big-number"/>
          <w:rtl/>
        </w:rPr>
        <w:t>73</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ט</w:t>
      </w:r>
      <w:r>
        <w:rPr>
          <w:rStyle w:val="default"/>
          <w:rFonts w:cs="FrankRuehl" w:hint="cs"/>
          <w:rtl/>
        </w:rPr>
        <w:t>ייס מתלמד אינו רשאי להפעיל את כלי הטיס בטיסת י</w:t>
      </w:r>
      <w:r>
        <w:rPr>
          <w:rStyle w:val="default"/>
          <w:rFonts w:cs="FrankRuehl"/>
          <w:rtl/>
        </w:rPr>
        <w:t>ח</w:t>
      </w:r>
      <w:r>
        <w:rPr>
          <w:rStyle w:val="default"/>
          <w:rFonts w:cs="FrankRuehl" w:hint="cs"/>
          <w:rtl/>
        </w:rPr>
        <w:t>יד ראשו</w:t>
      </w:r>
      <w:r w:rsidR="00424912">
        <w:rPr>
          <w:rStyle w:val="default"/>
          <w:rFonts w:cs="FrankRuehl" w:hint="cs"/>
          <w:rtl/>
        </w:rPr>
        <w:t>נה אלא אם כן עמד בדרישות הבאות:</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ק</w:t>
      </w:r>
      <w:r>
        <w:rPr>
          <w:rStyle w:val="default"/>
          <w:rFonts w:cs="FrankRuehl" w:hint="cs"/>
          <w:rtl/>
        </w:rPr>
        <w:t xml:space="preserve">יבל הדרכה בהתאם לתכנית הדרכה של בית ספר להוראת טיס בה הוא לומד לטוס שאישרה רשות הרישוי (להלן </w:t>
      </w:r>
      <w:r w:rsidR="00424912">
        <w:rPr>
          <w:rStyle w:val="default"/>
          <w:rFonts w:cs="FrankRuehl"/>
          <w:rtl/>
        </w:rPr>
        <w:t>–</w:t>
      </w:r>
      <w:r>
        <w:rPr>
          <w:rStyle w:val="default"/>
          <w:rFonts w:cs="FrankRuehl" w:hint="cs"/>
          <w:rtl/>
        </w:rPr>
        <w:t xml:space="preserve"> תכנית הדרכה) או בהתאם לתכנית הדרכה אישית שאישרה לו רשות הרישוי, והוכיח, להנחת דעתו של מדרי</w:t>
      </w:r>
      <w:r>
        <w:rPr>
          <w:rStyle w:val="default"/>
          <w:rFonts w:cs="FrankRuehl"/>
          <w:rtl/>
        </w:rPr>
        <w:t>ך</w:t>
      </w:r>
      <w:r>
        <w:rPr>
          <w:rStyle w:val="default"/>
          <w:rFonts w:cs="FrankRuehl" w:hint="cs"/>
          <w:rtl/>
        </w:rPr>
        <w:t xml:space="preserve"> טיס מוסמך, ידע מקצועי ומיו</w:t>
      </w:r>
      <w:r w:rsidR="00424912">
        <w:rPr>
          <w:rStyle w:val="default"/>
          <w:rFonts w:cs="FrankRuehl" w:hint="cs"/>
          <w:rtl/>
        </w:rPr>
        <w:t>מנות הנדרשים לטיסת יחיד ראשונה;</w:t>
      </w:r>
    </w:p>
    <w:p w:rsidR="00CD2F98" w:rsidRDefault="00CD2F98">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ה</w:t>
      </w:r>
      <w:r>
        <w:rPr>
          <w:rStyle w:val="default"/>
          <w:rFonts w:cs="FrankRuehl" w:hint="cs"/>
          <w:rtl/>
        </w:rPr>
        <w:t xml:space="preserve">יה כלי הטיס שבו עומד המתלמד לבצע את טיסת היחיד הראשונה אוירון או רוטורקרפט - המתלמד השלים חמישה עשר שיעורים ראשונים של תוכנית ההדרכה לפחות, וצבר שתים עשרה שעות טיסה לפחות עם מדריך ( להלן </w:t>
      </w:r>
      <w:r w:rsidR="00424912">
        <w:rPr>
          <w:rStyle w:val="default"/>
          <w:rFonts w:cs="FrankRuehl"/>
          <w:rtl/>
        </w:rPr>
        <w:t>–</w:t>
      </w:r>
      <w:r>
        <w:rPr>
          <w:rStyle w:val="default"/>
          <w:rFonts w:cs="FrankRuehl" w:hint="cs"/>
          <w:rtl/>
        </w:rPr>
        <w:t xml:space="preserve"> ה</w:t>
      </w:r>
      <w:r>
        <w:rPr>
          <w:rStyle w:val="default"/>
          <w:rFonts w:cs="FrankRuehl"/>
          <w:rtl/>
        </w:rPr>
        <w:t>ד</w:t>
      </w:r>
      <w:r>
        <w:rPr>
          <w:rStyle w:val="default"/>
          <w:rFonts w:cs="FrankRuehl" w:hint="cs"/>
          <w:rtl/>
        </w:rPr>
        <w:t>רכה זוגית)</w:t>
      </w:r>
      <w:r w:rsidR="00424912">
        <w:rPr>
          <w:rStyle w:val="default"/>
          <w:rFonts w:cs="FrankRuehl" w:hint="cs"/>
          <w:rtl/>
        </w:rPr>
        <w:t xml:space="preserve"> שניתנו לו במסגרת תכנית ההדרכה;</w:t>
      </w:r>
    </w:p>
    <w:p w:rsidR="00CD2F98" w:rsidRDefault="00CD2F98">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יה כלי הטיס שבו עומד המתלמד לבצע טיסת יחיד ראשונה אוירון זעיר </w:t>
      </w:r>
      <w:r w:rsidR="00424912">
        <w:rPr>
          <w:rStyle w:val="default"/>
          <w:rFonts w:cs="FrankRuehl"/>
          <w:rtl/>
        </w:rPr>
        <w:t>–</w:t>
      </w:r>
      <w:r>
        <w:rPr>
          <w:rStyle w:val="default"/>
          <w:rFonts w:cs="FrankRuehl" w:hint="cs"/>
          <w:rtl/>
        </w:rPr>
        <w:t xml:space="preserve"> המתלמד השלים את ששת השיעורים הראשונים לפחות של תכנית ההדרכה וצבר ארבע שעות של הדרכה זוגית</w:t>
      </w:r>
      <w:r w:rsidR="00424912">
        <w:rPr>
          <w:rStyle w:val="default"/>
          <w:rFonts w:cs="FrankRuehl" w:hint="cs"/>
          <w:rtl/>
        </w:rPr>
        <w:t xml:space="preserve"> שניתנו לו במסגרת תכנית ההדרכה;</w:t>
      </w:r>
    </w:p>
    <w:p w:rsidR="00CD2F98" w:rsidRDefault="00CD2F98">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 xml:space="preserve">יה כלי הטיס שבו </w:t>
      </w:r>
      <w:r>
        <w:rPr>
          <w:rStyle w:val="default"/>
          <w:rFonts w:cs="FrankRuehl"/>
          <w:rtl/>
        </w:rPr>
        <w:t>ע</w:t>
      </w:r>
      <w:r>
        <w:rPr>
          <w:rStyle w:val="default"/>
          <w:rFonts w:cs="FrankRuehl" w:hint="cs"/>
          <w:rtl/>
        </w:rPr>
        <w:t xml:space="preserve">ומד המתלמד לבצע טיסת יחיד ראשונה דאון </w:t>
      </w:r>
      <w:r w:rsidR="00424912">
        <w:rPr>
          <w:rStyle w:val="default"/>
          <w:rFonts w:cs="FrankRuehl"/>
          <w:rtl/>
        </w:rPr>
        <w:t>–</w:t>
      </w:r>
      <w:r>
        <w:rPr>
          <w:rStyle w:val="default"/>
          <w:rFonts w:cs="FrankRuehl" w:hint="cs"/>
          <w:rtl/>
        </w:rPr>
        <w:t xml:space="preserve"> המתלמד השלים את עשרת השיעורים הראשונים לפחות של תכנית ההד</w:t>
      </w:r>
      <w:r w:rsidR="00424912">
        <w:rPr>
          <w:rStyle w:val="default"/>
          <w:rFonts w:cs="FrankRuehl" w:hint="cs"/>
          <w:rtl/>
        </w:rPr>
        <w:t>רכה וצבר חמש עשרה הזנקות לפחות;</w:t>
      </w:r>
    </w:p>
    <w:p w:rsidR="00CD2F98" w:rsidRDefault="00B51362" w:rsidP="00B51362">
      <w:pPr>
        <w:pStyle w:val="P22"/>
        <w:spacing w:before="72"/>
        <w:ind w:left="1021" w:right="1134"/>
        <w:rPr>
          <w:rStyle w:val="default"/>
          <w:rFonts w:cs="FrankRuehl" w:hint="cs"/>
          <w:rtl/>
        </w:rPr>
      </w:pPr>
      <w:r>
        <w:rPr>
          <w:rFonts w:cs="FrankRuehl"/>
          <w:sz w:val="26"/>
          <w:rtl/>
          <w:lang w:eastAsia="en-US"/>
        </w:rPr>
        <w:pict>
          <v:shape id="_x0000_s3141" type="#_x0000_t202" style="position:absolute;left:0;text-align:left;margin-left:470.35pt;margin-top:7.1pt;width:1in;height:11.2pt;z-index:252001792" filled="f" stroked="f">
            <v:textbox inset="1mm,0,1mm,0">
              <w:txbxContent>
                <w:p w:rsidR="00EF5FC7" w:rsidRDefault="00EF5FC7" w:rsidP="00B51362">
                  <w:pPr>
                    <w:spacing w:line="160" w:lineRule="exact"/>
                    <w:jc w:val="left"/>
                    <w:rPr>
                      <w:rFonts w:cs="Miriam"/>
                      <w:noProof/>
                      <w:sz w:val="18"/>
                      <w:szCs w:val="18"/>
                      <w:rtl/>
                    </w:rPr>
                  </w:pPr>
                  <w:r>
                    <w:rPr>
                      <w:rFonts w:cs="Miriam"/>
                      <w:sz w:val="18"/>
                      <w:szCs w:val="18"/>
                      <w:rtl/>
                    </w:rPr>
                    <w:t>ת</w:t>
                  </w:r>
                  <w:r>
                    <w:rPr>
                      <w:rFonts w:cs="Miriam" w:hint="cs"/>
                      <w:sz w:val="18"/>
                      <w:szCs w:val="18"/>
                      <w:rtl/>
                    </w:rPr>
                    <w:t>ק' תשע"ט-2019</w:t>
                  </w:r>
                </w:p>
              </w:txbxContent>
            </v:textbox>
            <w10:anchorlock/>
          </v:shape>
        </w:pict>
      </w:r>
      <w:r>
        <w:rPr>
          <w:rFonts w:cs="FrankRuehl" w:hint="cs"/>
          <w:sz w:val="26"/>
          <w:rtl/>
        </w:rPr>
        <w:t>(5)</w:t>
      </w:r>
      <w:r>
        <w:rPr>
          <w:rFonts w:cs="FrankRuehl"/>
          <w:sz w:val="26"/>
          <w:rtl/>
        </w:rPr>
        <w:tab/>
      </w:r>
      <w:r w:rsidR="00CD2F98">
        <w:rPr>
          <w:rStyle w:val="default"/>
          <w:rFonts w:cs="FrankRuehl"/>
          <w:rtl/>
        </w:rPr>
        <w:t>ר</w:t>
      </w:r>
      <w:r w:rsidR="00CD2F98">
        <w:rPr>
          <w:rStyle w:val="default"/>
          <w:rFonts w:cs="FrankRuehl" w:hint="cs"/>
          <w:rtl/>
        </w:rPr>
        <w:t xml:space="preserve">שיון הטייס מתלמד שלו ויומן הטיסות האישי נחתמו, לפני הטיסה, בידי מדריכו האישי אשר הדריך אותו </w:t>
      </w:r>
      <w:r>
        <w:rPr>
          <w:rStyle w:val="default"/>
          <w:rFonts w:cs="FrankRuehl" w:hint="cs"/>
          <w:rtl/>
        </w:rPr>
        <w:t>בטיפוס</w:t>
      </w:r>
      <w:r w:rsidR="00CD2F98">
        <w:rPr>
          <w:rStyle w:val="default"/>
          <w:rFonts w:cs="FrankRuehl" w:hint="cs"/>
          <w:rtl/>
        </w:rPr>
        <w:t xml:space="preserve"> כלי הטיס שבו יבצע את טי</w:t>
      </w:r>
      <w:r w:rsidR="00CD2F98">
        <w:rPr>
          <w:rStyle w:val="default"/>
          <w:rFonts w:cs="FrankRuehl"/>
          <w:rtl/>
        </w:rPr>
        <w:t>ס</w:t>
      </w:r>
      <w:r w:rsidR="00CD2F98">
        <w:rPr>
          <w:rStyle w:val="default"/>
          <w:rFonts w:cs="FrankRuehl" w:hint="cs"/>
          <w:rtl/>
        </w:rPr>
        <w:t>ת היחיד הראשונה וקבע כי הוא עומד בדרישות תקנה זו וכי הוא כשיר לבצע טיסת יחיד בטוחה באותו כלי ט</w:t>
      </w:r>
      <w:r w:rsidR="00424912">
        <w:rPr>
          <w:rStyle w:val="default"/>
          <w:rFonts w:cs="FrankRuehl" w:hint="cs"/>
          <w:rtl/>
        </w:rPr>
        <w:t>יס;</w:t>
      </w:r>
    </w:p>
    <w:p w:rsidR="00CD2F98" w:rsidRDefault="00CD2F98">
      <w:pPr>
        <w:pStyle w:val="P22"/>
        <w:spacing w:before="72"/>
        <w:ind w:left="1021" w:right="1134"/>
        <w:rPr>
          <w:rStyle w:val="default"/>
          <w:rFonts w:cs="FrankRuehl"/>
          <w:rtl/>
        </w:rPr>
      </w:pPr>
      <w:r>
        <w:rPr>
          <w:rStyle w:val="default"/>
          <w:rFonts w:cs="FrankRuehl" w:hint="cs"/>
          <w:rtl/>
        </w:rPr>
        <w:t>(6)</w:t>
      </w:r>
      <w:r>
        <w:rPr>
          <w:rStyle w:val="default"/>
          <w:rFonts w:cs="FrankRuehl"/>
          <w:rtl/>
        </w:rPr>
        <w:tab/>
        <w:t>מ</w:t>
      </w:r>
      <w:r>
        <w:rPr>
          <w:rStyle w:val="default"/>
          <w:rFonts w:cs="FrankRuehl" w:hint="cs"/>
          <w:rtl/>
        </w:rPr>
        <w:t>דריך טיס ראשי של בית הספר או ממלא מקומו, שאינו מדריכו האישי, ביצע עם המתלמד טיסת בוחן בכל אחד מאלה:</w:t>
      </w:r>
    </w:p>
    <w:p w:rsidR="00CD2F98" w:rsidRDefault="00CD2F98">
      <w:pPr>
        <w:pStyle w:val="P33"/>
        <w:spacing w:before="72"/>
        <w:ind w:left="1474"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וירון ורוטורקרפט </w:t>
      </w:r>
      <w:r w:rsidR="00424912">
        <w:rPr>
          <w:rStyle w:val="default"/>
          <w:rFonts w:cs="FrankRuehl"/>
          <w:rtl/>
        </w:rPr>
        <w:t>–</w:t>
      </w:r>
      <w:r>
        <w:rPr>
          <w:rStyle w:val="default"/>
          <w:rFonts w:cs="FrankRuehl" w:hint="cs"/>
          <w:rtl/>
        </w:rPr>
        <w:t xml:space="preserve"> לא</w:t>
      </w:r>
      <w:r w:rsidR="00424912">
        <w:rPr>
          <w:rStyle w:val="default"/>
          <w:rFonts w:cs="FrankRuehl" w:hint="cs"/>
          <w:rtl/>
        </w:rPr>
        <w:t>חר השיעור העשירי;</w:t>
      </w:r>
    </w:p>
    <w:p w:rsidR="00CD2F98" w:rsidRDefault="00CD2F98">
      <w:pPr>
        <w:pStyle w:val="P33"/>
        <w:spacing w:before="72"/>
        <w:ind w:left="1474"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ו</w:t>
      </w:r>
      <w:r>
        <w:rPr>
          <w:rStyle w:val="default"/>
          <w:rFonts w:cs="FrankRuehl"/>
          <w:rtl/>
        </w:rPr>
        <w:t>י</w:t>
      </w:r>
      <w:r>
        <w:rPr>
          <w:rStyle w:val="default"/>
          <w:rFonts w:cs="FrankRuehl" w:hint="cs"/>
          <w:rtl/>
        </w:rPr>
        <w:t xml:space="preserve">רון זעיר </w:t>
      </w:r>
      <w:r w:rsidR="00424912">
        <w:rPr>
          <w:rStyle w:val="default"/>
          <w:rFonts w:cs="FrankRuehl"/>
          <w:rtl/>
        </w:rPr>
        <w:t>–</w:t>
      </w:r>
      <w:r>
        <w:rPr>
          <w:rStyle w:val="default"/>
          <w:rFonts w:cs="FrankRuehl" w:hint="cs"/>
          <w:rtl/>
        </w:rPr>
        <w:t xml:space="preserve"> ל</w:t>
      </w:r>
      <w:r w:rsidR="00424912">
        <w:rPr>
          <w:rStyle w:val="default"/>
          <w:rFonts w:cs="FrankRuehl" w:hint="cs"/>
          <w:rtl/>
        </w:rPr>
        <w:t>אחר השיעור הרביעי;</w:t>
      </w:r>
    </w:p>
    <w:p w:rsidR="00CD2F98" w:rsidRDefault="00CD2F98">
      <w:pPr>
        <w:pStyle w:val="P33"/>
        <w:spacing w:before="72"/>
        <w:ind w:left="1474" w:right="1134"/>
        <w:rPr>
          <w:rStyle w:val="default"/>
          <w:rFonts w:cs="FrankRuehl"/>
          <w:rtl/>
        </w:rPr>
      </w:pPr>
      <w:r>
        <w:rPr>
          <w:rStyle w:val="default"/>
          <w:rFonts w:cs="FrankRuehl" w:hint="cs"/>
          <w:rtl/>
        </w:rPr>
        <w:t>(3)</w:t>
      </w:r>
      <w:r>
        <w:rPr>
          <w:rStyle w:val="default"/>
          <w:rFonts w:cs="FrankRuehl"/>
          <w:rtl/>
        </w:rPr>
        <w:tab/>
        <w:t>ד</w:t>
      </w:r>
      <w:r>
        <w:rPr>
          <w:rStyle w:val="default"/>
          <w:rFonts w:cs="FrankRuehl" w:hint="cs"/>
          <w:rtl/>
        </w:rPr>
        <w:t xml:space="preserve">און </w:t>
      </w:r>
      <w:r w:rsidR="00424912">
        <w:rPr>
          <w:rStyle w:val="default"/>
          <w:rFonts w:cs="FrankRuehl"/>
          <w:rtl/>
        </w:rPr>
        <w:t>–</w:t>
      </w:r>
      <w:r>
        <w:rPr>
          <w:rStyle w:val="default"/>
          <w:rFonts w:cs="FrankRuehl" w:hint="cs"/>
          <w:rtl/>
        </w:rPr>
        <w:t xml:space="preserve"> לא</w:t>
      </w:r>
      <w:r w:rsidR="00424912">
        <w:rPr>
          <w:rStyle w:val="default"/>
          <w:rFonts w:cs="FrankRuehl" w:hint="cs"/>
          <w:rtl/>
        </w:rPr>
        <w:t>חר ההזנקה העשירית.</w:t>
      </w:r>
    </w:p>
    <w:p w:rsidR="00CD2F98" w:rsidRDefault="00CD2F98" w:rsidP="00424912">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ט</w:t>
      </w:r>
      <w:r>
        <w:rPr>
          <w:rStyle w:val="default"/>
          <w:rFonts w:cs="FrankRuehl" w:hint="cs"/>
          <w:rtl/>
        </w:rPr>
        <w:t>ייס מתלמד שביצע טיסת יחיד ראשונה אינו רשאי להפעיל כלי טיס בטיסות יחיד נוספות אלא אם כן קיבל ממדריכו האישי הדרכה זוגית לפני כל טיסה נוספת ונתקיים האמור בתקנה 84(ב) ו-</w:t>
      </w:r>
      <w:r w:rsidR="00424912">
        <w:rPr>
          <w:rStyle w:val="default"/>
          <w:rFonts w:cs="FrankRuehl" w:hint="cs"/>
          <w:rtl/>
        </w:rPr>
        <w:t>(ג).</w:t>
      </w:r>
    </w:p>
    <w:p w:rsidR="00CD2F98" w:rsidRDefault="00424912" w:rsidP="00424912">
      <w:pPr>
        <w:pStyle w:val="P00"/>
        <w:spacing w:before="72"/>
        <w:ind w:left="0" w:right="1134"/>
        <w:rPr>
          <w:rStyle w:val="default"/>
          <w:rFonts w:cs="FrankRuehl" w:hint="cs"/>
          <w:rtl/>
        </w:rPr>
      </w:pPr>
      <w:r>
        <w:rPr>
          <w:rFonts w:cs="FrankRuehl"/>
          <w:sz w:val="26"/>
          <w:rtl/>
          <w:lang w:eastAsia="en-US"/>
        </w:rPr>
        <w:pict>
          <v:shape id="_x0000_s3014" type="#_x0000_t202" style="position:absolute;left:0;text-align:left;margin-left:470.35pt;margin-top:7.1pt;width:1in;height:11.2pt;z-index:251960832" filled="f" stroked="f">
            <v:textbox inset="1mm,0,1mm,0">
              <w:txbxContent>
                <w:p w:rsidR="00EF5FC7" w:rsidRDefault="00EF5FC7" w:rsidP="00424912">
                  <w:pPr>
                    <w:spacing w:line="160" w:lineRule="exact"/>
                    <w:jc w:val="left"/>
                    <w:rPr>
                      <w:rFonts w:cs="Miriam"/>
                      <w:noProof/>
                      <w:sz w:val="18"/>
                      <w:szCs w:val="18"/>
                      <w:rtl/>
                    </w:rPr>
                  </w:pPr>
                  <w:r>
                    <w:rPr>
                      <w:rFonts w:cs="Miriam"/>
                      <w:sz w:val="18"/>
                      <w:szCs w:val="18"/>
                      <w:rtl/>
                    </w:rPr>
                    <w:t>ת</w:t>
                  </w:r>
                  <w:r>
                    <w:rPr>
                      <w:rFonts w:cs="Miriam" w:hint="cs"/>
                      <w:sz w:val="18"/>
                      <w:szCs w:val="18"/>
                      <w:rtl/>
                    </w:rPr>
                    <w:t>ק' תשע"ו-2016</w:t>
                  </w:r>
                </w:p>
              </w:txbxContent>
            </v:textbox>
            <w10:anchorlock/>
          </v:shape>
        </w:pict>
      </w:r>
      <w:r w:rsidR="00CD2F98">
        <w:rPr>
          <w:rFonts w:cs="FrankRuehl"/>
          <w:sz w:val="26"/>
          <w:rtl/>
        </w:rPr>
        <w:tab/>
      </w:r>
      <w:r w:rsidR="00CD2F98">
        <w:rPr>
          <w:rStyle w:val="default"/>
          <w:rFonts w:cs="FrankRuehl"/>
          <w:rtl/>
        </w:rPr>
        <w:t>(</w:t>
      </w:r>
      <w:r w:rsidR="00CD2F98">
        <w:rPr>
          <w:rStyle w:val="default"/>
          <w:rFonts w:cs="FrankRuehl" w:hint="cs"/>
          <w:rtl/>
        </w:rPr>
        <w:t>ג)</w:t>
      </w:r>
      <w:r w:rsidR="00CD2F98">
        <w:rPr>
          <w:rStyle w:val="default"/>
          <w:rFonts w:cs="FrankRuehl"/>
          <w:rtl/>
        </w:rPr>
        <w:tab/>
        <w:t>מ</w:t>
      </w:r>
      <w:r w:rsidR="00CD2F98">
        <w:rPr>
          <w:rStyle w:val="default"/>
          <w:rFonts w:cs="FrankRuehl" w:hint="cs"/>
          <w:rtl/>
        </w:rPr>
        <w:t>תלמד ב</w:t>
      </w:r>
      <w:r w:rsidR="00CD2F98">
        <w:rPr>
          <w:rStyle w:val="default"/>
          <w:rFonts w:cs="FrankRuehl"/>
          <w:rtl/>
        </w:rPr>
        <w:t>ע</w:t>
      </w:r>
      <w:r w:rsidR="00CD2F98">
        <w:rPr>
          <w:rStyle w:val="default"/>
          <w:rFonts w:cs="FrankRuehl" w:hint="cs"/>
          <w:rtl/>
        </w:rPr>
        <w:t>ל ר</w:t>
      </w:r>
      <w:r>
        <w:rPr>
          <w:rStyle w:val="default"/>
          <w:rFonts w:cs="FrankRuehl" w:hint="cs"/>
          <w:rtl/>
        </w:rPr>
        <w:t>י</w:t>
      </w:r>
      <w:r w:rsidR="00CD2F98">
        <w:rPr>
          <w:rStyle w:val="default"/>
          <w:rFonts w:cs="FrankRuehl" w:hint="cs"/>
          <w:rtl/>
        </w:rPr>
        <w:t>שיון טי</w:t>
      </w:r>
      <w:r>
        <w:rPr>
          <w:rStyle w:val="default"/>
          <w:rFonts w:cs="FrankRuehl" w:hint="cs"/>
          <w:rtl/>
        </w:rPr>
        <w:t>י</w:t>
      </w:r>
      <w:r w:rsidR="00CD2F98">
        <w:rPr>
          <w:rStyle w:val="default"/>
          <w:rFonts w:cs="FrankRuehl" w:hint="cs"/>
          <w:rtl/>
        </w:rPr>
        <w:t>ס תקף שניתן לו לפי תקנות אלה ובו הגדר שונה מההגדר המבוקש יוכיח שהשלים מחצית לפחות מהדרישות המפורטות בתקנת משנה (א)(2), (3) ו-(4) לפני שיאושר לטיסת יחיד ראשונה.</w:t>
      </w:r>
    </w:p>
    <w:p w:rsidR="00CD2F98" w:rsidRPr="00CD732A" w:rsidRDefault="00CD2F98">
      <w:pPr>
        <w:pStyle w:val="P00"/>
        <w:spacing w:before="0"/>
        <w:ind w:left="0" w:right="1134"/>
        <w:rPr>
          <w:rFonts w:cs="FrankRuehl" w:hint="cs"/>
          <w:b/>
          <w:bCs/>
          <w:vanish/>
          <w:szCs w:val="20"/>
          <w:shd w:val="clear" w:color="auto" w:fill="FFFF99"/>
          <w:rtl/>
        </w:rPr>
      </w:pPr>
      <w:bookmarkStart w:id="176" w:name="Rov774"/>
      <w:r w:rsidRPr="00CD732A">
        <w:rPr>
          <w:rFonts w:cs="FrankRuehl" w:hint="cs"/>
          <w:vanish/>
          <w:color w:val="FF0000"/>
          <w:szCs w:val="20"/>
          <w:shd w:val="clear" w:color="auto" w:fill="FFFF99"/>
          <w:rtl/>
        </w:rPr>
        <w:t>מיום 14.5.1992</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תשנ"ב-1992</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62" w:history="1">
        <w:r w:rsidRPr="00CD732A">
          <w:rPr>
            <w:rStyle w:val="Hyperlink"/>
            <w:rFonts w:cs="FrankRuehl" w:hint="cs"/>
            <w:vanish/>
            <w:szCs w:val="20"/>
            <w:shd w:val="clear" w:color="auto" w:fill="FFFF99"/>
            <w:rtl/>
          </w:rPr>
          <w:t>ק"ת תשנ"ב מס' 5442</w:t>
        </w:r>
      </w:hyperlink>
      <w:r w:rsidRPr="00CD732A">
        <w:rPr>
          <w:rFonts w:cs="FrankRuehl" w:hint="cs"/>
          <w:vanish/>
          <w:szCs w:val="20"/>
          <w:shd w:val="clear" w:color="auto" w:fill="FFFF99"/>
          <w:rtl/>
        </w:rPr>
        <w:t xml:space="preserve"> מיום 14.5.1992 עמ' 1063</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החלפת תקנה 73</w:t>
      </w:r>
    </w:p>
    <w:p w:rsidR="00CD2F98" w:rsidRPr="00CD732A" w:rsidRDefault="00CD2F98">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D2F98" w:rsidRPr="00CD732A" w:rsidRDefault="00CD2F98">
      <w:pPr>
        <w:pStyle w:val="P00"/>
        <w:tabs>
          <w:tab w:val="clear" w:pos="6259"/>
        </w:tabs>
        <w:spacing w:before="20"/>
        <w:ind w:left="0" w:right="1134"/>
        <w:rPr>
          <w:rFonts w:cs="Miriam" w:hint="cs"/>
          <w:strike/>
          <w:vanish/>
          <w:sz w:val="16"/>
          <w:szCs w:val="16"/>
          <w:shd w:val="clear" w:color="auto" w:fill="FFFF99"/>
          <w:rtl/>
        </w:rPr>
      </w:pPr>
      <w:r w:rsidRPr="00CD732A">
        <w:rPr>
          <w:rFonts w:cs="Miriam" w:hint="cs"/>
          <w:strike/>
          <w:vanish/>
          <w:sz w:val="16"/>
          <w:szCs w:val="16"/>
          <w:shd w:val="clear" w:color="auto" w:fill="FFFF99"/>
          <w:rtl/>
        </w:rPr>
        <w:t>תנאים להפעלת כלי טיס בטיסת יחיד</w:t>
      </w:r>
    </w:p>
    <w:p w:rsidR="00CD2F98" w:rsidRPr="00CD732A" w:rsidRDefault="00CD2F98">
      <w:pPr>
        <w:pStyle w:val="P00"/>
        <w:tabs>
          <w:tab w:val="clear" w:pos="6259"/>
        </w:tabs>
        <w:spacing w:before="0"/>
        <w:ind w:left="0" w:right="1134"/>
        <w:rPr>
          <w:rFonts w:cs="FrankRuehl" w:hint="cs"/>
          <w:strike/>
          <w:vanish/>
          <w:sz w:val="22"/>
          <w:szCs w:val="22"/>
          <w:shd w:val="clear" w:color="auto" w:fill="FFFF99"/>
          <w:rtl/>
        </w:rPr>
      </w:pPr>
      <w:r w:rsidRPr="00CD732A">
        <w:rPr>
          <w:rFonts w:cs="FrankRuehl" w:hint="cs"/>
          <w:strike/>
          <w:vanish/>
          <w:sz w:val="22"/>
          <w:szCs w:val="22"/>
          <w:shd w:val="clear" w:color="auto" w:fill="FFFF99"/>
          <w:rtl/>
        </w:rPr>
        <w:t>73.</w:t>
      </w:r>
      <w:r w:rsidRPr="00CD732A">
        <w:rPr>
          <w:rFonts w:cs="FrankRuehl" w:hint="cs"/>
          <w:strike/>
          <w:vanish/>
          <w:sz w:val="22"/>
          <w:szCs w:val="22"/>
          <w:shd w:val="clear" w:color="auto" w:fill="FFFF99"/>
          <w:rtl/>
        </w:rPr>
        <w:tab/>
        <w:t>(א)</w:t>
      </w:r>
      <w:r w:rsidRPr="00CD732A">
        <w:rPr>
          <w:rFonts w:cs="FrankRuehl" w:hint="cs"/>
          <w:strike/>
          <w:vanish/>
          <w:sz w:val="22"/>
          <w:szCs w:val="22"/>
          <w:shd w:val="clear" w:color="auto" w:fill="FFFF99"/>
          <w:rtl/>
        </w:rPr>
        <w:tab/>
        <w:t>טייס מתלמד לא יהא רשאי להפעיל את כלי הטיס בטיסת יחיד אלא אם עמד בדרישות אלה:</w:t>
      </w:r>
    </w:p>
    <w:p w:rsidR="00CD2F98" w:rsidRPr="00CD732A" w:rsidRDefault="00CD2F98">
      <w:pPr>
        <w:pStyle w:val="P00"/>
        <w:tabs>
          <w:tab w:val="clear" w:pos="6259"/>
        </w:tabs>
        <w:spacing w:before="0"/>
        <w:ind w:left="1021" w:right="1134"/>
        <w:rPr>
          <w:rFonts w:cs="FrankRuehl" w:hint="cs"/>
          <w:strike/>
          <w:vanish/>
          <w:sz w:val="22"/>
          <w:szCs w:val="22"/>
          <w:shd w:val="clear" w:color="auto" w:fill="FFFF99"/>
          <w:rtl/>
        </w:rPr>
      </w:pPr>
      <w:r w:rsidRPr="00CD732A">
        <w:rPr>
          <w:rFonts w:cs="FrankRuehl" w:hint="cs"/>
          <w:strike/>
          <w:vanish/>
          <w:sz w:val="22"/>
          <w:szCs w:val="22"/>
          <w:shd w:val="clear" w:color="auto" w:fill="FFFF99"/>
          <w:rtl/>
        </w:rPr>
        <w:t>(1)</w:t>
      </w:r>
      <w:r w:rsidRPr="00CD732A">
        <w:rPr>
          <w:rFonts w:cs="FrankRuehl" w:hint="cs"/>
          <w:strike/>
          <w:vanish/>
          <w:sz w:val="22"/>
          <w:szCs w:val="22"/>
          <w:shd w:val="clear" w:color="auto" w:fill="FFFF99"/>
          <w:rtl/>
        </w:rPr>
        <w:tab/>
        <w:t>הוא קיבל הדרכה והוכיח להנחת דעתו של מדריך מוסמך ידע מקצועי כאמור בפרק זה;</w:t>
      </w:r>
    </w:p>
    <w:p w:rsidR="00CD2F98" w:rsidRPr="00CD732A" w:rsidRDefault="00CD2F98">
      <w:pPr>
        <w:pStyle w:val="P00"/>
        <w:tabs>
          <w:tab w:val="clear" w:pos="6259"/>
        </w:tabs>
        <w:spacing w:before="0"/>
        <w:ind w:left="1021" w:right="1134"/>
        <w:rPr>
          <w:rFonts w:cs="FrankRuehl" w:hint="cs"/>
          <w:strike/>
          <w:vanish/>
          <w:sz w:val="22"/>
          <w:szCs w:val="22"/>
          <w:shd w:val="clear" w:color="auto" w:fill="FFFF99"/>
          <w:rtl/>
        </w:rPr>
      </w:pPr>
      <w:r w:rsidRPr="00CD732A">
        <w:rPr>
          <w:rFonts w:cs="FrankRuehl" w:hint="cs"/>
          <w:strike/>
          <w:vanish/>
          <w:sz w:val="22"/>
          <w:szCs w:val="22"/>
          <w:shd w:val="clear" w:color="auto" w:fill="FFFF99"/>
          <w:rtl/>
        </w:rPr>
        <w:t>(2)</w:t>
      </w:r>
      <w:r w:rsidRPr="00CD732A">
        <w:rPr>
          <w:rFonts w:cs="FrankRuehl" w:hint="cs"/>
          <w:strike/>
          <w:vanish/>
          <w:sz w:val="22"/>
          <w:szCs w:val="22"/>
          <w:shd w:val="clear" w:color="auto" w:fill="FFFF99"/>
          <w:rtl/>
        </w:rPr>
        <w:tab/>
        <w:t xml:space="preserve">רשיון הטיס המתלמד שלו וספר הטייס שלו נחתמו תוך 90 הימים שקדמו לטיסה, על ידי מדריך מוסמך אשר </w:t>
      </w:r>
      <w:r w:rsidRPr="00CD732A">
        <w:rPr>
          <w:rFonts w:cs="FrankRuehl"/>
          <w:strike/>
          <w:vanish/>
          <w:sz w:val="22"/>
          <w:szCs w:val="22"/>
          <w:shd w:val="clear" w:color="auto" w:fill="FFFF99"/>
          <w:rtl/>
        </w:rPr>
        <w:t>–</w:t>
      </w:r>
    </w:p>
    <w:p w:rsidR="00CD2F98" w:rsidRPr="00CD732A" w:rsidRDefault="00CD2F98">
      <w:pPr>
        <w:pStyle w:val="P00"/>
        <w:tabs>
          <w:tab w:val="clear" w:pos="6259"/>
        </w:tabs>
        <w:spacing w:before="0"/>
        <w:ind w:left="1474" w:right="1134"/>
        <w:rPr>
          <w:rFonts w:cs="FrankRuehl" w:hint="cs"/>
          <w:strike/>
          <w:vanish/>
          <w:sz w:val="22"/>
          <w:szCs w:val="22"/>
          <w:shd w:val="clear" w:color="auto" w:fill="FFFF99"/>
          <w:rtl/>
        </w:rPr>
      </w:pPr>
      <w:r w:rsidRPr="00CD732A">
        <w:rPr>
          <w:rFonts w:cs="FrankRuehl" w:hint="cs"/>
          <w:strike/>
          <w:vanish/>
          <w:sz w:val="22"/>
          <w:szCs w:val="22"/>
          <w:shd w:val="clear" w:color="auto" w:fill="FFFF99"/>
          <w:rtl/>
        </w:rPr>
        <w:t>א.</w:t>
      </w:r>
      <w:r w:rsidRPr="00CD732A">
        <w:rPr>
          <w:rFonts w:cs="FrankRuehl" w:hint="cs"/>
          <w:strike/>
          <w:vanish/>
          <w:sz w:val="22"/>
          <w:szCs w:val="22"/>
          <w:shd w:val="clear" w:color="auto" w:fill="FFFF99"/>
          <w:rtl/>
        </w:rPr>
        <w:tab/>
        <w:t>הדריך אותו בדגם כלי הטיס שבו הוא מבצע את טיסת היחיד;</w:t>
      </w:r>
    </w:p>
    <w:p w:rsidR="00CD2F98" w:rsidRPr="00CD732A" w:rsidRDefault="00CD2F98">
      <w:pPr>
        <w:pStyle w:val="P00"/>
        <w:tabs>
          <w:tab w:val="clear" w:pos="6259"/>
        </w:tabs>
        <w:spacing w:before="0"/>
        <w:ind w:left="1474" w:right="1134"/>
        <w:rPr>
          <w:rFonts w:cs="FrankRuehl" w:hint="cs"/>
          <w:strike/>
          <w:vanish/>
          <w:sz w:val="22"/>
          <w:szCs w:val="22"/>
          <w:shd w:val="clear" w:color="auto" w:fill="FFFF99"/>
          <w:rtl/>
        </w:rPr>
      </w:pPr>
      <w:r w:rsidRPr="00CD732A">
        <w:rPr>
          <w:rFonts w:cs="FrankRuehl" w:hint="cs"/>
          <w:strike/>
          <w:vanish/>
          <w:sz w:val="22"/>
          <w:szCs w:val="22"/>
          <w:shd w:val="clear" w:color="auto" w:fill="FFFF99"/>
          <w:rtl/>
        </w:rPr>
        <w:t>ב.</w:t>
      </w:r>
      <w:r w:rsidRPr="00CD732A">
        <w:rPr>
          <w:rFonts w:cs="FrankRuehl" w:hint="cs"/>
          <w:strike/>
          <w:vanish/>
          <w:sz w:val="22"/>
          <w:szCs w:val="22"/>
          <w:shd w:val="clear" w:color="auto" w:fill="FFFF99"/>
          <w:rtl/>
        </w:rPr>
        <w:tab/>
        <w:t>קבע כי הוא עונה על דרישות תקנה זו;</w:t>
      </w:r>
    </w:p>
    <w:p w:rsidR="00CD2F98" w:rsidRPr="00CD732A" w:rsidRDefault="00CD2F98">
      <w:pPr>
        <w:pStyle w:val="P00"/>
        <w:tabs>
          <w:tab w:val="clear" w:pos="6259"/>
        </w:tabs>
        <w:spacing w:before="0"/>
        <w:ind w:left="1474" w:right="1134"/>
        <w:rPr>
          <w:rFonts w:cs="FrankRuehl" w:hint="cs"/>
          <w:strike/>
          <w:vanish/>
          <w:sz w:val="22"/>
          <w:szCs w:val="22"/>
          <w:shd w:val="clear" w:color="auto" w:fill="FFFF99"/>
          <w:rtl/>
        </w:rPr>
      </w:pPr>
      <w:r w:rsidRPr="00CD732A">
        <w:rPr>
          <w:rFonts w:cs="FrankRuehl" w:hint="cs"/>
          <w:strike/>
          <w:vanish/>
          <w:sz w:val="22"/>
          <w:szCs w:val="22"/>
          <w:shd w:val="clear" w:color="auto" w:fill="FFFF99"/>
          <w:rtl/>
        </w:rPr>
        <w:t>ג.</w:t>
      </w:r>
      <w:r w:rsidRPr="00CD732A">
        <w:rPr>
          <w:rFonts w:cs="FrankRuehl" w:hint="cs"/>
          <w:strike/>
          <w:vanish/>
          <w:sz w:val="22"/>
          <w:szCs w:val="22"/>
          <w:shd w:val="clear" w:color="auto" w:fill="FFFF99"/>
          <w:rtl/>
        </w:rPr>
        <w:tab/>
        <w:t>קבע כי הוא כשיר לבצע טיסת יחיד בטוחה באותו כלי טיס.</w:t>
      </w:r>
    </w:p>
    <w:p w:rsidR="00CD2F98" w:rsidRPr="00CD732A" w:rsidRDefault="00CD2F98">
      <w:pPr>
        <w:pStyle w:val="P00"/>
        <w:tabs>
          <w:tab w:val="clear" w:pos="6259"/>
        </w:tabs>
        <w:spacing w:before="0"/>
        <w:ind w:left="0" w:right="1134"/>
        <w:rPr>
          <w:rFonts w:cs="FrankRuehl" w:hint="cs"/>
          <w:vanish/>
          <w:sz w:val="22"/>
          <w:szCs w:val="22"/>
          <w:shd w:val="clear" w:color="auto" w:fill="FFFF99"/>
          <w:rtl/>
        </w:rPr>
      </w:pPr>
      <w:r w:rsidRPr="00CD732A">
        <w:rPr>
          <w:rFonts w:cs="FrankRuehl" w:hint="cs"/>
          <w:vanish/>
          <w:sz w:val="22"/>
          <w:szCs w:val="22"/>
          <w:shd w:val="clear" w:color="auto" w:fill="FFFF99"/>
          <w:rtl/>
        </w:rPr>
        <w:tab/>
      </w:r>
      <w:r w:rsidRPr="00CD732A">
        <w:rPr>
          <w:rFonts w:cs="FrankRuehl" w:hint="cs"/>
          <w:strike/>
          <w:vanish/>
          <w:sz w:val="22"/>
          <w:szCs w:val="22"/>
          <w:shd w:val="clear" w:color="auto" w:fill="FFFF99"/>
          <w:rtl/>
        </w:rPr>
        <w:t>(ב)</w:t>
      </w:r>
      <w:r w:rsidRPr="00CD732A">
        <w:rPr>
          <w:rFonts w:cs="FrankRuehl" w:hint="cs"/>
          <w:strike/>
          <w:vanish/>
          <w:sz w:val="22"/>
          <w:szCs w:val="22"/>
          <w:shd w:val="clear" w:color="auto" w:fill="FFFF99"/>
          <w:rtl/>
        </w:rPr>
        <w:tab/>
        <w:t xml:space="preserve">בתקנה זו, "טיסת יחיד" </w:t>
      </w:r>
      <w:r w:rsidRPr="00CD732A">
        <w:rPr>
          <w:rFonts w:cs="FrankRuehl"/>
          <w:strike/>
          <w:vanish/>
          <w:sz w:val="22"/>
          <w:szCs w:val="22"/>
          <w:shd w:val="clear" w:color="auto" w:fill="FFFF99"/>
          <w:rtl/>
        </w:rPr>
        <w:t>–</w:t>
      </w:r>
      <w:r w:rsidRPr="00CD732A">
        <w:rPr>
          <w:rFonts w:cs="FrankRuehl" w:hint="cs"/>
          <w:strike/>
          <w:vanish/>
          <w:sz w:val="22"/>
          <w:szCs w:val="22"/>
          <w:shd w:val="clear" w:color="auto" w:fill="FFFF99"/>
          <w:rtl/>
        </w:rPr>
        <w:t xml:space="preserve"> טיסה שבה הטייס המתלמד הינו האדם היחיד בכלי הטיס.</w:t>
      </w:r>
    </w:p>
    <w:p w:rsidR="00424912" w:rsidRPr="00CD732A" w:rsidRDefault="00424912" w:rsidP="00424912">
      <w:pPr>
        <w:pStyle w:val="P00"/>
        <w:tabs>
          <w:tab w:val="clear" w:pos="6259"/>
        </w:tabs>
        <w:spacing w:before="0"/>
        <w:ind w:left="0" w:right="1134"/>
        <w:rPr>
          <w:rFonts w:cs="FrankRuehl" w:hint="cs"/>
          <w:vanish/>
          <w:szCs w:val="20"/>
          <w:shd w:val="clear" w:color="auto" w:fill="FFFF99"/>
          <w:rtl/>
        </w:rPr>
      </w:pPr>
    </w:p>
    <w:p w:rsidR="00424912" w:rsidRPr="00CD732A" w:rsidRDefault="00424912" w:rsidP="00424912">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29.6.2016</w:t>
      </w:r>
    </w:p>
    <w:p w:rsidR="00424912" w:rsidRPr="00CD732A" w:rsidRDefault="00424912" w:rsidP="00424912">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424912" w:rsidRPr="00CD732A" w:rsidRDefault="00424912" w:rsidP="00424912">
      <w:pPr>
        <w:pStyle w:val="P00"/>
        <w:tabs>
          <w:tab w:val="clear" w:pos="6259"/>
        </w:tabs>
        <w:spacing w:before="0"/>
        <w:ind w:left="0" w:right="1134"/>
        <w:rPr>
          <w:rFonts w:cs="FrankRuehl" w:hint="cs"/>
          <w:vanish/>
          <w:szCs w:val="20"/>
          <w:shd w:val="clear" w:color="auto" w:fill="FFFF99"/>
          <w:rtl/>
        </w:rPr>
      </w:pPr>
      <w:hyperlink r:id="rId163"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424912" w:rsidRPr="00CD732A" w:rsidRDefault="00424912" w:rsidP="00424912">
      <w:pPr>
        <w:pStyle w:val="P00"/>
        <w:ind w:left="0" w:right="1134"/>
        <w:rPr>
          <w:rStyle w:val="default"/>
          <w:rFonts w:cs="FrankRuehl"/>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ג)</w:t>
      </w:r>
      <w:r w:rsidRPr="00CD732A">
        <w:rPr>
          <w:rStyle w:val="default"/>
          <w:rFonts w:cs="FrankRuehl"/>
          <w:vanish/>
          <w:sz w:val="22"/>
          <w:szCs w:val="22"/>
          <w:shd w:val="clear" w:color="auto" w:fill="FFFF99"/>
          <w:rtl/>
        </w:rPr>
        <w:tab/>
        <w:t>מ</w:t>
      </w:r>
      <w:r w:rsidRPr="00CD732A">
        <w:rPr>
          <w:rStyle w:val="default"/>
          <w:rFonts w:cs="FrankRuehl" w:hint="cs"/>
          <w:vanish/>
          <w:sz w:val="22"/>
          <w:szCs w:val="22"/>
          <w:shd w:val="clear" w:color="auto" w:fill="FFFF99"/>
          <w:rtl/>
        </w:rPr>
        <w:t>תלמד ב</w:t>
      </w:r>
      <w:r w:rsidRPr="00CD732A">
        <w:rPr>
          <w:rStyle w:val="default"/>
          <w:rFonts w:cs="FrankRuehl"/>
          <w:vanish/>
          <w:sz w:val="22"/>
          <w:szCs w:val="22"/>
          <w:shd w:val="clear" w:color="auto" w:fill="FFFF99"/>
          <w:rtl/>
        </w:rPr>
        <w:t>ע</w:t>
      </w:r>
      <w:r w:rsidRPr="00CD732A">
        <w:rPr>
          <w:rStyle w:val="default"/>
          <w:rFonts w:cs="FrankRuehl" w:hint="cs"/>
          <w:vanish/>
          <w:sz w:val="22"/>
          <w:szCs w:val="22"/>
          <w:shd w:val="clear" w:color="auto" w:fill="FFFF99"/>
          <w:rtl/>
        </w:rPr>
        <w:t xml:space="preserve">ל </w:t>
      </w:r>
      <w:r w:rsidRPr="00CD732A">
        <w:rPr>
          <w:rStyle w:val="default"/>
          <w:rFonts w:cs="FrankRuehl" w:hint="cs"/>
          <w:strike/>
          <w:vanish/>
          <w:sz w:val="22"/>
          <w:szCs w:val="22"/>
          <w:shd w:val="clear" w:color="auto" w:fill="FFFF99"/>
          <w:rtl/>
        </w:rPr>
        <w:t>רשיון טיס</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רישיון טייס</w:t>
      </w:r>
      <w:r w:rsidRPr="00CD732A">
        <w:rPr>
          <w:rStyle w:val="default"/>
          <w:rFonts w:cs="FrankRuehl" w:hint="cs"/>
          <w:vanish/>
          <w:sz w:val="22"/>
          <w:szCs w:val="22"/>
          <w:shd w:val="clear" w:color="auto" w:fill="FFFF99"/>
          <w:rtl/>
        </w:rPr>
        <w:t xml:space="preserve"> תקף שניתן לו לפי תקנות אלה ובו הגדר שונה מההגדר המבוקש יוכיח שהשלים מחצית לפחות מהדרישות המפורטות בתקנת משנה (א)(2), (3) ו-(4) לפני שיאושר לטיסת יחיד ראשונה.</w:t>
      </w:r>
    </w:p>
    <w:p w:rsidR="00B51362" w:rsidRPr="00CD732A" w:rsidRDefault="00B51362" w:rsidP="00B51362">
      <w:pPr>
        <w:pStyle w:val="P00"/>
        <w:spacing w:before="0"/>
        <w:ind w:left="0" w:right="1134"/>
        <w:rPr>
          <w:rStyle w:val="default"/>
          <w:rFonts w:cs="FrankRuehl"/>
          <w:vanish/>
          <w:szCs w:val="20"/>
          <w:shd w:val="clear" w:color="auto" w:fill="FFFF99"/>
          <w:rtl/>
        </w:rPr>
      </w:pPr>
    </w:p>
    <w:p w:rsidR="00B51362" w:rsidRPr="00CD732A" w:rsidRDefault="00B51362" w:rsidP="00B51362">
      <w:pPr>
        <w:pStyle w:val="P00"/>
        <w:spacing w:before="0"/>
        <w:ind w:left="1021" w:right="1134"/>
        <w:rPr>
          <w:rStyle w:val="default"/>
          <w:rFonts w:cs="FrankRuehl"/>
          <w:vanish/>
          <w:color w:val="FF0000"/>
          <w:szCs w:val="20"/>
          <w:shd w:val="clear" w:color="auto" w:fill="FFFF99"/>
          <w:rtl/>
        </w:rPr>
      </w:pPr>
      <w:r w:rsidRPr="00CD732A">
        <w:rPr>
          <w:rStyle w:val="default"/>
          <w:rFonts w:cs="FrankRuehl" w:hint="cs"/>
          <w:vanish/>
          <w:color w:val="FF0000"/>
          <w:szCs w:val="20"/>
          <w:shd w:val="clear" w:color="auto" w:fill="FFFF99"/>
          <w:rtl/>
        </w:rPr>
        <w:t>מיום 11.4.2019</w:t>
      </w:r>
    </w:p>
    <w:p w:rsidR="00B51362" w:rsidRPr="00CD732A" w:rsidRDefault="00B51362" w:rsidP="00B51362">
      <w:pPr>
        <w:pStyle w:val="P00"/>
        <w:spacing w:before="0"/>
        <w:ind w:left="1021"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תק' תשע"ט-2019</w:t>
      </w:r>
    </w:p>
    <w:p w:rsidR="00B51362" w:rsidRPr="00CD732A" w:rsidRDefault="00B51362" w:rsidP="00B51362">
      <w:pPr>
        <w:pStyle w:val="P00"/>
        <w:spacing w:before="0"/>
        <w:ind w:left="1021" w:right="1134"/>
        <w:rPr>
          <w:rStyle w:val="default"/>
          <w:rFonts w:cs="FrankRuehl"/>
          <w:vanish/>
          <w:szCs w:val="20"/>
          <w:shd w:val="clear" w:color="auto" w:fill="FFFF99"/>
          <w:rtl/>
        </w:rPr>
      </w:pPr>
      <w:hyperlink r:id="rId164" w:history="1">
        <w:r w:rsidRPr="00CD732A">
          <w:rPr>
            <w:rStyle w:val="Hyperlink"/>
            <w:rFonts w:cs="FrankRuehl" w:hint="cs"/>
            <w:vanish/>
            <w:szCs w:val="20"/>
            <w:shd w:val="clear" w:color="auto" w:fill="FFFF99"/>
            <w:rtl/>
          </w:rPr>
          <w:t>ק"ת תשע"ט מס' 8180</w:t>
        </w:r>
      </w:hyperlink>
      <w:r w:rsidRPr="00CD732A">
        <w:rPr>
          <w:rStyle w:val="default"/>
          <w:rFonts w:cs="FrankRuehl" w:hint="cs"/>
          <w:vanish/>
          <w:szCs w:val="20"/>
          <w:shd w:val="clear" w:color="auto" w:fill="FFFF99"/>
          <w:rtl/>
        </w:rPr>
        <w:t xml:space="preserve"> מיום 25.2.2019 עמ' 2927</w:t>
      </w:r>
    </w:p>
    <w:p w:rsidR="00B51362" w:rsidRPr="00B51362" w:rsidRDefault="00B51362" w:rsidP="00B51362">
      <w:pPr>
        <w:pStyle w:val="P22"/>
        <w:ind w:left="1021" w:right="1134"/>
        <w:rPr>
          <w:rStyle w:val="default"/>
          <w:rFonts w:cs="FrankRuehl" w:hint="cs"/>
          <w:sz w:val="2"/>
          <w:szCs w:val="2"/>
          <w:rtl/>
        </w:rPr>
      </w:pPr>
      <w:r w:rsidRPr="00CD732A">
        <w:rPr>
          <w:rStyle w:val="default"/>
          <w:rFonts w:cs="FrankRuehl" w:hint="cs"/>
          <w:vanish/>
          <w:sz w:val="16"/>
          <w:szCs w:val="22"/>
          <w:shd w:val="clear" w:color="auto" w:fill="FFFF99"/>
          <w:rtl/>
        </w:rPr>
        <w:t>(5)</w:t>
      </w:r>
      <w:r w:rsidRPr="00CD732A">
        <w:rPr>
          <w:rStyle w:val="default"/>
          <w:rFonts w:cs="FrankRuehl"/>
          <w:vanish/>
          <w:sz w:val="16"/>
          <w:szCs w:val="22"/>
          <w:shd w:val="clear" w:color="auto" w:fill="FFFF99"/>
          <w:rtl/>
        </w:rPr>
        <w:tab/>
        <w:t>ר</w:t>
      </w:r>
      <w:r w:rsidRPr="00CD732A">
        <w:rPr>
          <w:rStyle w:val="default"/>
          <w:rFonts w:cs="FrankRuehl" w:hint="cs"/>
          <w:vanish/>
          <w:sz w:val="16"/>
          <w:szCs w:val="22"/>
          <w:shd w:val="clear" w:color="auto" w:fill="FFFF99"/>
          <w:rtl/>
        </w:rPr>
        <w:t xml:space="preserve">שיון הטייס מתלמד שלו ויומן הטיסות האישי נחתמו, לפני הטיסה, בידי מדריכו האישי אשר הדריך אותו </w:t>
      </w:r>
      <w:r w:rsidRPr="00CD732A">
        <w:rPr>
          <w:rStyle w:val="default"/>
          <w:rFonts w:cs="FrankRuehl" w:hint="cs"/>
          <w:strike/>
          <w:vanish/>
          <w:sz w:val="16"/>
          <w:szCs w:val="22"/>
          <w:shd w:val="clear" w:color="auto" w:fill="FFFF99"/>
          <w:rtl/>
        </w:rPr>
        <w:t>בדגם</w:t>
      </w:r>
      <w:r w:rsidRPr="00CD732A">
        <w:rPr>
          <w:rStyle w:val="default"/>
          <w:rFonts w:cs="FrankRuehl" w:hint="cs"/>
          <w:vanish/>
          <w:sz w:val="16"/>
          <w:szCs w:val="22"/>
          <w:shd w:val="clear" w:color="auto" w:fill="FFFF99"/>
          <w:rtl/>
        </w:rPr>
        <w:t xml:space="preserve"> </w:t>
      </w:r>
      <w:r w:rsidRPr="00CD732A">
        <w:rPr>
          <w:rStyle w:val="default"/>
          <w:rFonts w:cs="FrankRuehl" w:hint="cs"/>
          <w:vanish/>
          <w:sz w:val="16"/>
          <w:szCs w:val="22"/>
          <w:u w:val="single"/>
          <w:shd w:val="clear" w:color="auto" w:fill="FFFF99"/>
          <w:rtl/>
        </w:rPr>
        <w:t>בטיפוס</w:t>
      </w:r>
      <w:r w:rsidRPr="00CD732A">
        <w:rPr>
          <w:rStyle w:val="default"/>
          <w:rFonts w:cs="FrankRuehl" w:hint="cs"/>
          <w:vanish/>
          <w:sz w:val="16"/>
          <w:szCs w:val="22"/>
          <w:shd w:val="clear" w:color="auto" w:fill="FFFF99"/>
          <w:rtl/>
        </w:rPr>
        <w:t xml:space="preserve"> כלי הטיס שבו יבצע את טי</w:t>
      </w:r>
      <w:r w:rsidRPr="00CD732A">
        <w:rPr>
          <w:rStyle w:val="default"/>
          <w:rFonts w:cs="FrankRuehl"/>
          <w:vanish/>
          <w:sz w:val="16"/>
          <w:szCs w:val="22"/>
          <w:shd w:val="clear" w:color="auto" w:fill="FFFF99"/>
          <w:rtl/>
        </w:rPr>
        <w:t>ס</w:t>
      </w:r>
      <w:r w:rsidRPr="00CD732A">
        <w:rPr>
          <w:rStyle w:val="default"/>
          <w:rFonts w:cs="FrankRuehl" w:hint="cs"/>
          <w:vanish/>
          <w:sz w:val="16"/>
          <w:szCs w:val="22"/>
          <w:shd w:val="clear" w:color="auto" w:fill="FFFF99"/>
          <w:rtl/>
        </w:rPr>
        <w:t>ת היחיד הראשונה וקבע כי הוא עומד בדרישות תקנה זו וכי הוא כשיר לבצע טיסת יחיד בטוחה באותו כלי טיס;</w:t>
      </w:r>
      <w:bookmarkEnd w:id="176"/>
    </w:p>
    <w:p w:rsidR="00CD2F98" w:rsidRDefault="00CD2F98">
      <w:pPr>
        <w:pStyle w:val="P00"/>
        <w:spacing w:before="72"/>
        <w:ind w:left="0" w:right="1134"/>
        <w:rPr>
          <w:rStyle w:val="default"/>
          <w:rFonts w:cs="FrankRuehl"/>
          <w:rtl/>
        </w:rPr>
      </w:pPr>
      <w:bookmarkStart w:id="177" w:name="Seif77"/>
      <w:bookmarkEnd w:id="177"/>
      <w:r>
        <w:rPr>
          <w:rStyle w:val="big-number"/>
        </w:rPr>
        <w:pict>
          <v:rect id="_x0000_s2190" style="position:absolute;left:0;text-align:left;margin-left:464.5pt;margin-top:8.05pt;width:75.05pt;height:10pt;z-index:25142323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יד</w:t>
                  </w:r>
                  <w:r>
                    <w:rPr>
                      <w:rFonts w:cs="Miriam" w:hint="cs"/>
                      <w:sz w:val="18"/>
                      <w:szCs w:val="18"/>
                      <w:rtl/>
                    </w:rPr>
                    <w:t>ע מקצועי</w:t>
                  </w:r>
                </w:p>
              </w:txbxContent>
            </v:textbox>
            <w10:anchorlock/>
          </v:rect>
        </w:pict>
      </w:r>
      <w:r>
        <w:rPr>
          <w:rStyle w:val="big-number"/>
          <w:rtl/>
        </w:rPr>
        <w:t>74</w:t>
      </w:r>
      <w:r>
        <w:rPr>
          <w:rStyle w:val="default"/>
          <w:rFonts w:cs="FrankRuehl"/>
          <w:rtl/>
        </w:rPr>
        <w:t>.</w:t>
      </w:r>
      <w:r>
        <w:rPr>
          <w:rStyle w:val="default"/>
          <w:rFonts w:cs="FrankRuehl"/>
          <w:rtl/>
        </w:rPr>
        <w:tab/>
        <w:t>א</w:t>
      </w:r>
      <w:r>
        <w:rPr>
          <w:rStyle w:val="default"/>
          <w:rFonts w:cs="FrankRuehl" w:hint="cs"/>
          <w:rtl/>
        </w:rPr>
        <w:t>לה הנושאים שהבקיאות בהם דרושה להוכחת הידע המקצועי של</w:t>
      </w:r>
      <w:r>
        <w:rPr>
          <w:rStyle w:val="default"/>
          <w:rFonts w:cs="FrankRuehl"/>
          <w:rtl/>
        </w:rPr>
        <w:t xml:space="preserve"> </w:t>
      </w:r>
      <w:r>
        <w:rPr>
          <w:rStyle w:val="default"/>
          <w:rFonts w:cs="FrankRuehl" w:hint="cs"/>
          <w:rtl/>
        </w:rPr>
        <w:t xml:space="preserve">הטייס המתלמד: </w:t>
      </w:r>
    </w:p>
    <w:p w:rsidR="00CD2F98" w:rsidRDefault="00D6529E" w:rsidP="00D6529E">
      <w:pPr>
        <w:pStyle w:val="P22"/>
        <w:tabs>
          <w:tab w:val="left" w:pos="1021"/>
        </w:tabs>
        <w:spacing w:before="72"/>
        <w:ind w:left="624" w:right="1134"/>
        <w:rPr>
          <w:rStyle w:val="default"/>
          <w:rFonts w:cs="FrankRuehl"/>
          <w:rtl/>
        </w:rPr>
      </w:pPr>
      <w:r>
        <w:rPr>
          <w:rFonts w:cs="FrankRuehl"/>
          <w:rtl/>
          <w:lang w:eastAsia="en-US"/>
        </w:rPr>
        <w:pict>
          <v:shape id="_x0000_s2977" type="#_x0000_t202" style="position:absolute;left:0;text-align:left;margin-left:470.35pt;margin-top:7.1pt;width:1in;height:11.2pt;z-index:251949568" filled="f" stroked="f">
            <v:textbox inset="1mm,0,1mm,0">
              <w:txbxContent>
                <w:p w:rsidR="00EF5FC7" w:rsidRDefault="00EF5FC7" w:rsidP="00D6529E">
                  <w:pPr>
                    <w:spacing w:line="160" w:lineRule="exact"/>
                    <w:jc w:val="left"/>
                    <w:rPr>
                      <w:rFonts w:cs="Miriam"/>
                      <w:noProof/>
                      <w:sz w:val="18"/>
                      <w:szCs w:val="18"/>
                      <w:rtl/>
                    </w:rPr>
                  </w:pPr>
                  <w:r>
                    <w:rPr>
                      <w:rFonts w:cs="Miriam"/>
                      <w:sz w:val="18"/>
                      <w:szCs w:val="18"/>
                      <w:rtl/>
                    </w:rPr>
                    <w:t>תק</w:t>
                  </w:r>
                  <w:r>
                    <w:rPr>
                      <w:rFonts w:cs="Miriam" w:hint="cs"/>
                      <w:sz w:val="18"/>
                      <w:szCs w:val="18"/>
                      <w:rtl/>
                    </w:rPr>
                    <w:t>' תשע"ו-2016</w:t>
                  </w:r>
                </w:p>
              </w:txbxContent>
            </v:textbox>
            <w10:anchorlock/>
          </v:shape>
        </w:pict>
      </w:r>
      <w:r w:rsidR="00CD2F98">
        <w:rPr>
          <w:rStyle w:val="default"/>
          <w:rFonts w:cs="FrankRuehl"/>
          <w:rtl/>
        </w:rPr>
        <w:t>(1)</w:t>
      </w:r>
      <w:r w:rsidR="00CD2F98">
        <w:rPr>
          <w:rStyle w:val="default"/>
          <w:rFonts w:cs="FrankRuehl"/>
          <w:rtl/>
        </w:rPr>
        <w:tab/>
        <w:t>ד</w:t>
      </w:r>
      <w:r w:rsidR="00CD2F98">
        <w:rPr>
          <w:rStyle w:val="default"/>
          <w:rFonts w:cs="FrankRuehl" w:hint="cs"/>
          <w:rtl/>
        </w:rPr>
        <w:t xml:space="preserve">יני התעופה האזרחית בהפעלת כלי טיס וכלליה; הוראות והודעות </w:t>
      </w:r>
      <w:r>
        <w:rPr>
          <w:rStyle w:val="default"/>
          <w:rFonts w:cs="FrankRuehl" w:hint="cs"/>
          <w:rtl/>
        </w:rPr>
        <w:t>הרשות</w:t>
      </w:r>
      <w:r w:rsidR="00CD2F98">
        <w:rPr>
          <w:rStyle w:val="default"/>
          <w:rFonts w:cs="FrankRuehl" w:hint="cs"/>
          <w:rtl/>
        </w:rPr>
        <w:t xml:space="preserve"> בנושאים של הפעלת כלי טיס בתנאי כטר"מ, פיקוח על התעבורה אוירית ונהלי חירום;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 xml:space="preserve">ורת הטיס ברמה בסיסית והכרת כלי טיס מהסוג, מהמין, ומהטיפוס שעליו הוא לומד לטוס ומתעתד לטוס </w:t>
      </w:r>
      <w:r>
        <w:rPr>
          <w:rStyle w:val="default"/>
          <w:rFonts w:cs="FrankRuehl"/>
          <w:rtl/>
        </w:rPr>
        <w:t>ב</w:t>
      </w:r>
      <w:r>
        <w:rPr>
          <w:rStyle w:val="default"/>
          <w:rFonts w:cs="FrankRuehl" w:hint="cs"/>
          <w:rtl/>
        </w:rPr>
        <w:t>טיסת יחיד;</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כרת נהלי שדה התעופה ואזור האימונים בהם הוא מתעתד לטוס; </w:t>
      </w:r>
    </w:p>
    <w:p w:rsidR="00CD2F98" w:rsidRDefault="00CD2F98">
      <w:pPr>
        <w:pStyle w:val="P22"/>
        <w:tabs>
          <w:tab w:val="left" w:pos="1021"/>
        </w:tabs>
        <w:spacing w:before="72"/>
        <w:ind w:left="624" w:right="1134"/>
        <w:rPr>
          <w:rStyle w:val="default"/>
          <w:rFonts w:cs="FrankRuehl" w:hint="cs"/>
          <w:rtl/>
        </w:rPr>
      </w:pPr>
      <w:r>
        <w:rPr>
          <w:rStyle w:val="default"/>
          <w:rFonts w:cs="FrankRuehl"/>
        </w:rPr>
        <w:pict>
          <v:rect id="_x0000_s2191" style="position:absolute;left:0;text-align:left;margin-left:464.5pt;margin-top:8.05pt;width:75.05pt;height:10pt;z-index:251424256" o:allowincell="f" filled="f" stroked="f" strokecolor="lime" strokeweight=".25pt">
            <v:textbox style="mso-next-textbox:#_x0000_s2191"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תשמ"ג-1983</w:t>
                  </w:r>
                </w:p>
              </w:txbxContent>
            </v:textbox>
            <w10:anchorlock/>
          </v:rect>
        </w:pict>
      </w:r>
      <w:r>
        <w:rPr>
          <w:rStyle w:val="default"/>
          <w:rFonts w:cs="FrankRuehl"/>
          <w:rtl/>
        </w:rPr>
        <w:t>(4)</w:t>
      </w:r>
      <w:r>
        <w:rPr>
          <w:rStyle w:val="default"/>
          <w:rFonts w:cs="FrankRuehl"/>
          <w:rtl/>
        </w:rPr>
        <w:tab/>
        <w:t>נ</w:t>
      </w:r>
      <w:r>
        <w:rPr>
          <w:rStyle w:val="default"/>
          <w:rFonts w:cs="FrankRuehl" w:hint="cs"/>
          <w:rtl/>
        </w:rPr>
        <w:t xml:space="preserve">הלי אלחוט דיבור; הוראה זו אינה חלה על טייס מתלמד באוירון זעיר. </w:t>
      </w:r>
    </w:p>
    <w:p w:rsidR="00CD2F98" w:rsidRPr="00CD732A" w:rsidRDefault="00CD2F98">
      <w:pPr>
        <w:pStyle w:val="P00"/>
        <w:spacing w:before="0"/>
        <w:ind w:left="624" w:right="1134"/>
        <w:rPr>
          <w:rFonts w:cs="FrankRuehl" w:hint="cs"/>
          <w:b/>
          <w:bCs/>
          <w:vanish/>
          <w:szCs w:val="20"/>
          <w:shd w:val="clear" w:color="auto" w:fill="FFFF99"/>
          <w:rtl/>
        </w:rPr>
      </w:pPr>
      <w:bookmarkStart w:id="178" w:name="Rov759"/>
      <w:r w:rsidRPr="00CD732A">
        <w:rPr>
          <w:rFonts w:cs="FrankRuehl" w:hint="cs"/>
          <w:vanish/>
          <w:color w:val="FF0000"/>
          <w:szCs w:val="20"/>
          <w:shd w:val="clear" w:color="auto" w:fill="FFFF99"/>
          <w:rtl/>
        </w:rPr>
        <w:t>מיום 24.7.1983</w:t>
      </w:r>
    </w:p>
    <w:p w:rsidR="00CD2F98" w:rsidRPr="00CD732A" w:rsidRDefault="00CD2F98">
      <w:pPr>
        <w:pStyle w:val="P00"/>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תק' תשמ"ג-1983</w:t>
      </w:r>
    </w:p>
    <w:p w:rsidR="00CD2F98" w:rsidRPr="00CD732A" w:rsidRDefault="00CD2F98">
      <w:pPr>
        <w:pStyle w:val="P00"/>
        <w:tabs>
          <w:tab w:val="clear" w:pos="6259"/>
        </w:tabs>
        <w:spacing w:before="0"/>
        <w:ind w:left="624" w:right="1134"/>
        <w:rPr>
          <w:rFonts w:cs="FrankRuehl" w:hint="cs"/>
          <w:vanish/>
          <w:szCs w:val="20"/>
          <w:shd w:val="clear" w:color="auto" w:fill="FFFF99"/>
          <w:rtl/>
        </w:rPr>
      </w:pPr>
      <w:hyperlink r:id="rId165" w:history="1">
        <w:r w:rsidRPr="00CD732A">
          <w:rPr>
            <w:rStyle w:val="Hyperlink"/>
            <w:rFonts w:cs="FrankRuehl" w:hint="cs"/>
            <w:vanish/>
            <w:szCs w:val="20"/>
            <w:shd w:val="clear" w:color="auto" w:fill="FFFF99"/>
            <w:rtl/>
          </w:rPr>
          <w:t>ק"ת תשמ"ג מס' 4513</w:t>
        </w:r>
      </w:hyperlink>
      <w:r w:rsidRPr="00CD732A">
        <w:rPr>
          <w:rFonts w:cs="FrankRuehl" w:hint="cs"/>
          <w:vanish/>
          <w:szCs w:val="20"/>
          <w:shd w:val="clear" w:color="auto" w:fill="FFFF99"/>
          <w:rtl/>
        </w:rPr>
        <w:t xml:space="preserve"> מיום 24.7.1983 עמ' 1731</w:t>
      </w:r>
    </w:p>
    <w:p w:rsidR="00CD2F98" w:rsidRPr="00CD732A" w:rsidRDefault="00CD2F98">
      <w:pPr>
        <w:pStyle w:val="P22"/>
        <w:tabs>
          <w:tab w:val="left" w:pos="1021"/>
        </w:tabs>
        <w:ind w:left="624" w:right="1134"/>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(4)</w:t>
      </w:r>
      <w:r w:rsidRPr="00CD732A">
        <w:rPr>
          <w:rStyle w:val="default"/>
          <w:rFonts w:cs="FrankRuehl"/>
          <w:vanish/>
          <w:sz w:val="22"/>
          <w:szCs w:val="22"/>
          <w:shd w:val="clear" w:color="auto" w:fill="FFFF99"/>
          <w:rtl/>
        </w:rPr>
        <w:tab/>
        <w:t>נ</w:t>
      </w:r>
      <w:r w:rsidRPr="00CD732A">
        <w:rPr>
          <w:rStyle w:val="default"/>
          <w:rFonts w:cs="FrankRuehl" w:hint="cs"/>
          <w:vanish/>
          <w:sz w:val="22"/>
          <w:szCs w:val="22"/>
          <w:shd w:val="clear" w:color="auto" w:fill="FFFF99"/>
          <w:rtl/>
        </w:rPr>
        <w:t>הלי אלחוט דיבור</w:t>
      </w:r>
      <w:r w:rsidRPr="00CD732A">
        <w:rPr>
          <w:rStyle w:val="default"/>
          <w:rFonts w:cs="FrankRuehl" w:hint="cs"/>
          <w:vanish/>
          <w:sz w:val="22"/>
          <w:szCs w:val="22"/>
          <w:u w:val="single"/>
          <w:shd w:val="clear" w:color="auto" w:fill="FFFF99"/>
          <w:rtl/>
        </w:rPr>
        <w:t>; הוראה זו אינה חלה על טייס מתלמד באוירון זעיר</w:t>
      </w:r>
      <w:r w:rsidR="00D6529E" w:rsidRPr="00CD732A">
        <w:rPr>
          <w:rStyle w:val="default"/>
          <w:rFonts w:cs="FrankRuehl" w:hint="cs"/>
          <w:vanish/>
          <w:sz w:val="22"/>
          <w:szCs w:val="22"/>
          <w:shd w:val="clear" w:color="auto" w:fill="FFFF99"/>
          <w:rtl/>
        </w:rPr>
        <w:t>.</w:t>
      </w:r>
    </w:p>
    <w:p w:rsidR="00D6529E" w:rsidRPr="00CD732A" w:rsidRDefault="00D6529E" w:rsidP="00D6529E">
      <w:pPr>
        <w:pStyle w:val="P00"/>
        <w:tabs>
          <w:tab w:val="clear" w:pos="6259"/>
        </w:tabs>
        <w:spacing w:before="0"/>
        <w:ind w:left="624" w:right="1134"/>
        <w:rPr>
          <w:rFonts w:cs="FrankRuehl" w:hint="cs"/>
          <w:vanish/>
          <w:szCs w:val="20"/>
          <w:shd w:val="clear" w:color="auto" w:fill="FFFF99"/>
          <w:rtl/>
        </w:rPr>
      </w:pPr>
    </w:p>
    <w:p w:rsidR="00D6529E" w:rsidRPr="00CD732A" w:rsidRDefault="00D6529E" w:rsidP="00D6529E">
      <w:pPr>
        <w:pStyle w:val="P00"/>
        <w:tabs>
          <w:tab w:val="clear" w:pos="6259"/>
        </w:tabs>
        <w:spacing w:before="0"/>
        <w:ind w:left="624"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29.6.2016</w:t>
      </w:r>
    </w:p>
    <w:p w:rsidR="00D6529E" w:rsidRPr="00CD732A" w:rsidRDefault="00D6529E" w:rsidP="00D6529E">
      <w:pPr>
        <w:pStyle w:val="P00"/>
        <w:tabs>
          <w:tab w:val="clear" w:pos="6259"/>
        </w:tabs>
        <w:spacing w:before="0"/>
        <w:ind w:left="624"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D6529E" w:rsidRPr="00CD732A" w:rsidRDefault="00D6529E" w:rsidP="00D6529E">
      <w:pPr>
        <w:pStyle w:val="P00"/>
        <w:tabs>
          <w:tab w:val="clear" w:pos="6259"/>
        </w:tabs>
        <w:spacing w:before="0"/>
        <w:ind w:left="624" w:right="1134"/>
        <w:rPr>
          <w:rFonts w:cs="FrankRuehl" w:hint="cs"/>
          <w:vanish/>
          <w:szCs w:val="20"/>
          <w:shd w:val="clear" w:color="auto" w:fill="FFFF99"/>
          <w:rtl/>
        </w:rPr>
      </w:pPr>
      <w:hyperlink r:id="rId166"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D6529E" w:rsidRPr="00D6529E" w:rsidRDefault="00D6529E" w:rsidP="00D6529E">
      <w:pPr>
        <w:pStyle w:val="P22"/>
        <w:tabs>
          <w:tab w:val="left" w:pos="1021"/>
        </w:tabs>
        <w:ind w:left="624" w:right="1134"/>
        <w:rPr>
          <w:rStyle w:val="default"/>
          <w:rFonts w:cs="FrankRuehl"/>
          <w:sz w:val="2"/>
          <w:szCs w:val="2"/>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ד</w:t>
      </w:r>
      <w:r w:rsidRPr="00CD732A">
        <w:rPr>
          <w:rStyle w:val="default"/>
          <w:rFonts w:cs="FrankRuehl" w:hint="cs"/>
          <w:vanish/>
          <w:sz w:val="22"/>
          <w:szCs w:val="22"/>
          <w:shd w:val="clear" w:color="auto" w:fill="FFFF99"/>
          <w:rtl/>
        </w:rPr>
        <w:t xml:space="preserve">יני התעופה האזרחית בהפעלת כלי טיס וכלליה; הוראות והודעות </w:t>
      </w:r>
      <w:r w:rsidRPr="00CD732A">
        <w:rPr>
          <w:rStyle w:val="default"/>
          <w:rFonts w:cs="FrankRuehl" w:hint="cs"/>
          <w:strike/>
          <w:vanish/>
          <w:sz w:val="22"/>
          <w:szCs w:val="22"/>
          <w:shd w:val="clear" w:color="auto" w:fill="FFFF99"/>
          <w:rtl/>
        </w:rPr>
        <w:t>המינהל</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הרשות</w:t>
      </w:r>
      <w:r w:rsidRPr="00CD732A">
        <w:rPr>
          <w:rStyle w:val="default"/>
          <w:rFonts w:cs="FrankRuehl" w:hint="cs"/>
          <w:vanish/>
          <w:sz w:val="22"/>
          <w:szCs w:val="22"/>
          <w:shd w:val="clear" w:color="auto" w:fill="FFFF99"/>
          <w:rtl/>
        </w:rPr>
        <w:t xml:space="preserve"> בנושאים של הפעלת כלי טיס בתנאי כטר"מ, פיקוח על התעבורה אוירית ונהלי חירום; </w:t>
      </w:r>
      <w:bookmarkEnd w:id="178"/>
    </w:p>
    <w:p w:rsidR="00CD2F98" w:rsidRDefault="00CD2F98">
      <w:pPr>
        <w:pStyle w:val="P00"/>
        <w:spacing w:before="72"/>
        <w:ind w:left="0" w:right="1134"/>
        <w:rPr>
          <w:rStyle w:val="default"/>
          <w:rFonts w:cs="FrankRuehl"/>
          <w:rtl/>
        </w:rPr>
      </w:pPr>
      <w:bookmarkStart w:id="179" w:name="Seif78"/>
      <w:bookmarkEnd w:id="179"/>
      <w:r>
        <w:rPr>
          <w:rStyle w:val="big-number"/>
        </w:rPr>
        <w:pict>
          <v:rect id="_x0000_s2192" style="position:absolute;left:0;text-align:left;margin-left:464.5pt;margin-top:8.05pt;width:75.05pt;height:40.9pt;z-index:251425280" o:allowincell="f" filled="f" stroked="f" strokecolor="lime" strokeweight=".25pt">
            <v:textbox inset="0,0,0,0">
              <w:txbxContent>
                <w:p w:rsidR="00EF5FC7" w:rsidRDefault="00EF5FC7" w:rsidP="009520E4">
                  <w:pPr>
                    <w:spacing w:line="160" w:lineRule="exact"/>
                    <w:jc w:val="left"/>
                    <w:rPr>
                      <w:rFonts w:cs="Miriam"/>
                      <w:noProof/>
                      <w:sz w:val="18"/>
                      <w:szCs w:val="18"/>
                      <w:rtl/>
                    </w:rPr>
                  </w:pPr>
                  <w:r>
                    <w:rPr>
                      <w:rFonts w:cs="Miriam"/>
                      <w:sz w:val="18"/>
                      <w:szCs w:val="18"/>
                      <w:rtl/>
                    </w:rPr>
                    <w:t>תד</w:t>
                  </w:r>
                  <w:r>
                    <w:rPr>
                      <w:rFonts w:cs="Miriam" w:hint="cs"/>
                      <w:sz w:val="18"/>
                      <w:szCs w:val="18"/>
                      <w:rtl/>
                    </w:rPr>
                    <w:t>ריכי קרקע והד</w:t>
                  </w:r>
                  <w:r>
                    <w:rPr>
                      <w:rFonts w:cs="Miriam"/>
                      <w:sz w:val="18"/>
                      <w:szCs w:val="18"/>
                      <w:rtl/>
                    </w:rPr>
                    <w:t>ר</w:t>
                  </w:r>
                  <w:r>
                    <w:rPr>
                      <w:rFonts w:cs="Miriam" w:hint="cs"/>
                      <w:sz w:val="18"/>
                      <w:szCs w:val="18"/>
                      <w:rtl/>
                    </w:rPr>
                    <w:t>כת טיסה באוירון ובאווירון זעיר</w:t>
                  </w:r>
                </w:p>
                <w:p w:rsidR="00EF5FC7" w:rsidRDefault="00EF5FC7">
                  <w:pPr>
                    <w:spacing w:line="160" w:lineRule="exact"/>
                    <w:jc w:val="left"/>
                    <w:rPr>
                      <w:rFonts w:cs="Miriam" w:hint="cs"/>
                      <w:sz w:val="18"/>
                      <w:szCs w:val="18"/>
                      <w:rtl/>
                    </w:rPr>
                  </w:pPr>
                  <w:r>
                    <w:rPr>
                      <w:rFonts w:cs="Miriam"/>
                      <w:sz w:val="18"/>
                      <w:szCs w:val="18"/>
                      <w:rtl/>
                    </w:rPr>
                    <w:t>ת</w:t>
                  </w:r>
                  <w:r>
                    <w:rPr>
                      <w:rFonts w:cs="Miriam" w:hint="cs"/>
                      <w:sz w:val="18"/>
                      <w:szCs w:val="18"/>
                      <w:rtl/>
                    </w:rPr>
                    <w:t>ק' תשמ"ח-1988</w:t>
                  </w:r>
                </w:p>
                <w:p w:rsidR="00EF5FC7" w:rsidRDefault="00EF5FC7">
                  <w:pPr>
                    <w:spacing w:line="160" w:lineRule="exact"/>
                    <w:jc w:val="left"/>
                    <w:rPr>
                      <w:rFonts w:cs="Miriam"/>
                      <w:sz w:val="18"/>
                      <w:szCs w:val="18"/>
                      <w:rtl/>
                    </w:rPr>
                  </w:pPr>
                  <w:r>
                    <w:rPr>
                      <w:rFonts w:cs="Miriam" w:hint="cs"/>
                      <w:sz w:val="18"/>
                      <w:szCs w:val="18"/>
                      <w:rtl/>
                    </w:rPr>
                    <w:t>תק' תשע"א-2010</w:t>
                  </w:r>
                </w:p>
              </w:txbxContent>
            </v:textbox>
            <w10:anchorlock/>
          </v:rect>
        </w:pict>
      </w:r>
      <w:r>
        <w:rPr>
          <w:rStyle w:val="big-number"/>
          <w:rtl/>
        </w:rPr>
        <w:t>75</w:t>
      </w:r>
      <w:r>
        <w:rPr>
          <w:rStyle w:val="default"/>
          <w:rFonts w:cs="FrankRuehl"/>
          <w:rtl/>
        </w:rPr>
        <w:t>.</w:t>
      </w:r>
      <w:r>
        <w:rPr>
          <w:rStyle w:val="default"/>
          <w:rFonts w:cs="FrankRuehl"/>
          <w:rtl/>
        </w:rPr>
        <w:tab/>
        <w:t>ט</w:t>
      </w:r>
      <w:r>
        <w:rPr>
          <w:rStyle w:val="default"/>
          <w:rFonts w:cs="FrankRuehl" w:hint="cs"/>
          <w:rtl/>
        </w:rPr>
        <w:t xml:space="preserve">ייס מתלמד באוירון או באוירון זעיר יקבל ממדריך טיסה בעל הגדר מתאים תדריכי קרקע והדרכת טיסה באוירון או באוירון זעיר בכל 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כנות לטיסה, לרבות בדיקות לפני טיסה בתפעול המנוע;</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סעה; </w:t>
      </w:r>
    </w:p>
    <w:p w:rsidR="00CD2F98" w:rsidRDefault="00CD2F98">
      <w:pPr>
        <w:pStyle w:val="P22"/>
        <w:tabs>
          <w:tab w:val="left" w:pos="1021"/>
        </w:tabs>
        <w:spacing w:before="72"/>
        <w:ind w:left="624" w:right="1134"/>
        <w:rPr>
          <w:rStyle w:val="default"/>
          <w:rFonts w:cs="FrankRuehl"/>
          <w:rtl/>
        </w:rPr>
      </w:pPr>
      <w:r>
        <w:rPr>
          <w:rStyle w:val="default"/>
          <w:rFonts w:cs="FrankRuehl"/>
        </w:rPr>
        <w:pict>
          <v:rect id="_x0000_s2193" style="position:absolute;left:0;text-align:left;margin-left:464.5pt;margin-top:8.05pt;width:75.05pt;height:10pt;z-index:25142630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Style w:val="default"/>
          <w:rFonts w:cs="FrankRuehl"/>
          <w:rtl/>
        </w:rPr>
        <w:t>(3)</w:t>
      </w:r>
      <w:r>
        <w:rPr>
          <w:rStyle w:val="default"/>
          <w:rFonts w:cs="FrankRuehl"/>
          <w:rtl/>
        </w:rPr>
        <w:tab/>
        <w:t>ט</w:t>
      </w:r>
      <w:r>
        <w:rPr>
          <w:rStyle w:val="default"/>
          <w:rFonts w:cs="FrankRuehl" w:hint="cs"/>
          <w:rtl/>
        </w:rPr>
        <w:t xml:space="preserve">יסה ישרה ואופקית, נסיקה, גלישה, הנמכה ופניות קלות, בינוניות וחדות; </w:t>
      </w:r>
    </w:p>
    <w:p w:rsidR="00CD2F98" w:rsidRDefault="00CD2F98">
      <w:pPr>
        <w:pStyle w:val="P22"/>
        <w:tabs>
          <w:tab w:val="left" w:pos="1021"/>
        </w:tabs>
        <w:spacing w:before="72"/>
        <w:ind w:left="624" w:right="1134"/>
        <w:rPr>
          <w:rStyle w:val="default"/>
          <w:rFonts w:cs="FrankRuehl"/>
          <w:rtl/>
        </w:rPr>
      </w:pPr>
      <w:r>
        <w:rPr>
          <w:rStyle w:val="default"/>
          <w:rFonts w:cs="FrankRuehl"/>
        </w:rPr>
        <w:pict>
          <v:rect id="_x0000_s2194" style="position:absolute;left:0;text-align:left;margin-left:464.5pt;margin-top:8.05pt;width:75.05pt;height:10pt;z-index:25142732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Style w:val="default"/>
          <w:rFonts w:cs="FrankRuehl"/>
          <w:rtl/>
        </w:rPr>
        <w:t>(4)</w:t>
      </w:r>
      <w:r>
        <w:rPr>
          <w:rStyle w:val="default"/>
          <w:rFonts w:cs="FrankRuehl"/>
          <w:rtl/>
        </w:rPr>
        <w:tab/>
        <w:t>ש</w:t>
      </w:r>
      <w:r>
        <w:rPr>
          <w:rStyle w:val="default"/>
          <w:rFonts w:cs="FrankRuehl" w:hint="cs"/>
          <w:rtl/>
        </w:rPr>
        <w:t>ליטה במהירויות שונות, זיהוי התקרבות והיחלצות מהזדקרות, מהזדקרות בפניה, מצלילה לולינית ומסחרור במצבי טיסה שונים</w:t>
      </w:r>
      <w:r>
        <w:rPr>
          <w:rStyle w:val="default"/>
          <w:rFonts w:cs="FrankRuehl"/>
          <w:rtl/>
        </w:rPr>
        <w:t xml:space="preserve">;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 xml:space="preserve">מראות ונחיתות רגילות וברוח צד והליכי הקפה;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 xml:space="preserve">בחנת השפעת הרוח על אוירון ודרכי תיקונה בכל שלבי הטיסה השונים; </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(7)</w:t>
      </w:r>
      <w:r>
        <w:rPr>
          <w:rStyle w:val="default"/>
          <w:rFonts w:cs="FrankRuehl"/>
          <w:rtl/>
        </w:rPr>
        <w:tab/>
        <w:t>ת</w:t>
      </w:r>
      <w:r>
        <w:rPr>
          <w:rStyle w:val="default"/>
          <w:rFonts w:cs="FrankRuehl" w:hint="cs"/>
          <w:rtl/>
        </w:rPr>
        <w:t xml:space="preserve">מרוני נחיתות אונס והליכי חירום אחרים הישימים לאותו טיפוס של אוירון. </w:t>
      </w:r>
    </w:p>
    <w:p w:rsidR="00CD2F98" w:rsidRPr="00CD732A" w:rsidRDefault="00CD2F98">
      <w:pPr>
        <w:pStyle w:val="P00"/>
        <w:spacing w:before="0"/>
        <w:ind w:left="0" w:right="1134"/>
        <w:rPr>
          <w:rFonts w:cs="FrankRuehl" w:hint="cs"/>
          <w:b/>
          <w:bCs/>
          <w:vanish/>
          <w:szCs w:val="20"/>
          <w:shd w:val="clear" w:color="auto" w:fill="FFFF99"/>
          <w:rtl/>
        </w:rPr>
      </w:pPr>
      <w:bookmarkStart w:id="180" w:name="Rov669"/>
      <w:r w:rsidRPr="00CD732A">
        <w:rPr>
          <w:rFonts w:cs="FrankRuehl" w:hint="cs"/>
          <w:vanish/>
          <w:color w:val="FF0000"/>
          <w:szCs w:val="20"/>
          <w:shd w:val="clear" w:color="auto" w:fill="FFFF99"/>
          <w:rtl/>
        </w:rPr>
        <w:t>מיום 17.3.1988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67"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554</w:t>
      </w:r>
    </w:p>
    <w:p w:rsidR="00CD2F98" w:rsidRPr="00CD732A" w:rsidRDefault="00CD2F98" w:rsidP="009520E4">
      <w:pPr>
        <w:pStyle w:val="P00"/>
        <w:ind w:left="0" w:right="1134"/>
        <w:rPr>
          <w:rStyle w:val="big-number"/>
          <w:rFonts w:hint="cs"/>
          <w:vanish/>
          <w:sz w:val="16"/>
          <w:szCs w:val="16"/>
          <w:u w:val="single"/>
          <w:shd w:val="clear" w:color="auto" w:fill="FFFF99"/>
          <w:rtl/>
        </w:rPr>
      </w:pPr>
      <w:r w:rsidRPr="00CD732A">
        <w:rPr>
          <w:rStyle w:val="big-number"/>
          <w:rFonts w:hint="cs"/>
          <w:vanish/>
          <w:sz w:val="16"/>
          <w:szCs w:val="16"/>
          <w:shd w:val="clear" w:color="auto" w:fill="FFFF99"/>
          <w:rtl/>
        </w:rPr>
        <w:t>מדריכי קרקע והדרכת טיסה באוירון</w:t>
      </w:r>
    </w:p>
    <w:p w:rsidR="00CD2F98" w:rsidRPr="00CD732A" w:rsidRDefault="00CD2F98">
      <w:pPr>
        <w:pStyle w:val="P00"/>
        <w:spacing w:before="0"/>
        <w:ind w:left="0" w:right="1134"/>
        <w:rPr>
          <w:rStyle w:val="default"/>
          <w:rFonts w:cs="FrankRuehl" w:hint="cs"/>
          <w:vanish/>
          <w:sz w:val="22"/>
          <w:szCs w:val="22"/>
          <w:shd w:val="clear" w:color="auto" w:fill="FFFF99"/>
          <w:rtl/>
        </w:rPr>
      </w:pPr>
      <w:r w:rsidRPr="00CD732A">
        <w:rPr>
          <w:rStyle w:val="big-number"/>
          <w:rFonts w:cs="FrankRuehl"/>
          <w:vanish/>
          <w:sz w:val="22"/>
          <w:szCs w:val="22"/>
          <w:shd w:val="clear" w:color="auto" w:fill="FFFF99"/>
          <w:rtl/>
        </w:rPr>
        <w:t>75.</w:t>
      </w:r>
      <w:r w:rsidRPr="00CD732A">
        <w:rPr>
          <w:rStyle w:val="big-number"/>
          <w:rFonts w:cs="FrankRuehl"/>
          <w:vanish/>
          <w:sz w:val="22"/>
          <w:szCs w:val="22"/>
          <w:shd w:val="clear" w:color="auto" w:fill="FFFF99"/>
          <w:rtl/>
        </w:rPr>
        <w:tab/>
      </w:r>
      <w:r w:rsidRPr="00CD732A">
        <w:rPr>
          <w:rStyle w:val="default"/>
          <w:rFonts w:cs="FrankRuehl"/>
          <w:vanish/>
          <w:sz w:val="22"/>
          <w:szCs w:val="22"/>
          <w:shd w:val="clear" w:color="auto" w:fill="FFFF99"/>
          <w:rtl/>
        </w:rPr>
        <w:t>ט</w:t>
      </w:r>
      <w:r w:rsidRPr="00CD732A">
        <w:rPr>
          <w:rStyle w:val="default"/>
          <w:rFonts w:cs="FrankRuehl" w:hint="cs"/>
          <w:vanish/>
          <w:sz w:val="22"/>
          <w:szCs w:val="22"/>
          <w:shd w:val="clear" w:color="auto" w:fill="FFFF99"/>
          <w:rtl/>
        </w:rPr>
        <w:t xml:space="preserve">ייס מתלמד באוירון </w:t>
      </w:r>
      <w:r w:rsidRPr="00CD732A">
        <w:rPr>
          <w:rStyle w:val="default"/>
          <w:rFonts w:cs="FrankRuehl" w:hint="cs"/>
          <w:vanish/>
          <w:sz w:val="22"/>
          <w:szCs w:val="22"/>
          <w:u w:val="single"/>
          <w:shd w:val="clear" w:color="auto" w:fill="FFFF99"/>
          <w:rtl/>
        </w:rPr>
        <w:t>או באוירון זעיר</w:t>
      </w:r>
      <w:r w:rsidRPr="00CD732A">
        <w:rPr>
          <w:rStyle w:val="default"/>
          <w:rFonts w:cs="FrankRuehl" w:hint="cs"/>
          <w:vanish/>
          <w:sz w:val="22"/>
          <w:szCs w:val="22"/>
          <w:shd w:val="clear" w:color="auto" w:fill="FFFF99"/>
          <w:rtl/>
        </w:rPr>
        <w:t xml:space="preserve"> יקבל ממדריך טיסה בעל הגדר מתאים תדריכי קרקע והדרכת טיסה באוירון </w:t>
      </w:r>
      <w:r w:rsidRPr="00CD732A">
        <w:rPr>
          <w:rStyle w:val="default"/>
          <w:rFonts w:cs="FrankRuehl" w:hint="cs"/>
          <w:vanish/>
          <w:sz w:val="22"/>
          <w:szCs w:val="22"/>
          <w:u w:val="single"/>
          <w:shd w:val="clear" w:color="auto" w:fill="FFFF99"/>
          <w:rtl/>
        </w:rPr>
        <w:t>או באוירון זעיר</w:t>
      </w:r>
      <w:r w:rsidRPr="00CD732A">
        <w:rPr>
          <w:rStyle w:val="default"/>
          <w:rFonts w:cs="FrankRuehl" w:hint="cs"/>
          <w:vanish/>
          <w:sz w:val="22"/>
          <w:szCs w:val="22"/>
          <w:shd w:val="clear" w:color="auto" w:fill="FFFF99"/>
          <w:rtl/>
        </w:rPr>
        <w:t xml:space="preserve"> בכל אלה: </w:t>
      </w:r>
    </w:p>
    <w:p w:rsidR="00CD2F98" w:rsidRPr="00CD732A" w:rsidRDefault="00CD2F98">
      <w:pPr>
        <w:pStyle w:val="P00"/>
        <w:spacing w:before="0"/>
        <w:ind w:left="0" w:right="1134"/>
        <w:rPr>
          <w:rFonts w:cs="FrankRuehl" w:hint="cs"/>
          <w:vanish/>
          <w:color w:val="FF0000"/>
          <w:szCs w:val="20"/>
          <w:shd w:val="clear" w:color="auto" w:fill="FFFF99"/>
          <w:rtl/>
        </w:rPr>
      </w:pPr>
    </w:p>
    <w:p w:rsidR="00CD2F98" w:rsidRPr="00CD732A" w:rsidRDefault="00CD2F98">
      <w:pPr>
        <w:pStyle w:val="P00"/>
        <w:spacing w:before="0"/>
        <w:ind w:left="624"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14.5.1992</w:t>
      </w:r>
    </w:p>
    <w:p w:rsidR="00CD2F98" w:rsidRPr="00CD732A" w:rsidRDefault="00CD2F98">
      <w:pPr>
        <w:pStyle w:val="P00"/>
        <w:tabs>
          <w:tab w:val="clear" w:pos="624"/>
          <w:tab w:val="clear" w:pos="1021"/>
          <w:tab w:val="clear" w:pos="1474"/>
          <w:tab w:val="clear" w:pos="1928"/>
          <w:tab w:val="clear" w:pos="2381"/>
          <w:tab w:val="clear" w:pos="2835"/>
          <w:tab w:val="clear" w:pos="6259"/>
        </w:tabs>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תק' תשנ"ב-1992</w:t>
      </w:r>
    </w:p>
    <w:p w:rsidR="00CD2F98" w:rsidRPr="00CD732A" w:rsidRDefault="00CD2F98">
      <w:pPr>
        <w:pStyle w:val="P00"/>
        <w:tabs>
          <w:tab w:val="clear" w:pos="6259"/>
        </w:tabs>
        <w:spacing w:before="0"/>
        <w:ind w:left="624" w:right="1134"/>
        <w:rPr>
          <w:rFonts w:cs="FrankRuehl" w:hint="cs"/>
          <w:vanish/>
          <w:szCs w:val="20"/>
          <w:shd w:val="clear" w:color="auto" w:fill="FFFF99"/>
          <w:rtl/>
        </w:rPr>
      </w:pPr>
      <w:hyperlink r:id="rId168" w:history="1">
        <w:r w:rsidRPr="00CD732A">
          <w:rPr>
            <w:rStyle w:val="Hyperlink"/>
            <w:rFonts w:cs="FrankRuehl" w:hint="cs"/>
            <w:vanish/>
            <w:szCs w:val="20"/>
            <w:shd w:val="clear" w:color="auto" w:fill="FFFF99"/>
            <w:rtl/>
          </w:rPr>
          <w:t>ק"ת תשנ"ב מס' 5442</w:t>
        </w:r>
      </w:hyperlink>
      <w:r w:rsidRPr="00CD732A">
        <w:rPr>
          <w:rFonts w:cs="FrankRuehl" w:hint="cs"/>
          <w:vanish/>
          <w:szCs w:val="20"/>
          <w:shd w:val="clear" w:color="auto" w:fill="FFFF99"/>
          <w:rtl/>
        </w:rPr>
        <w:t xml:space="preserve"> מיום 14.5.1992 עמ' 1064</w:t>
      </w:r>
    </w:p>
    <w:p w:rsidR="00CD2F98" w:rsidRPr="00CD732A" w:rsidRDefault="00CD2F98">
      <w:pPr>
        <w:pStyle w:val="P22"/>
        <w:tabs>
          <w:tab w:val="left" w:pos="1021"/>
        </w:tabs>
        <w:ind w:left="624"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(3)</w:t>
      </w:r>
      <w:r w:rsidRPr="00CD732A">
        <w:rPr>
          <w:rStyle w:val="default"/>
          <w:rFonts w:cs="FrankRuehl"/>
          <w:vanish/>
          <w:sz w:val="22"/>
          <w:szCs w:val="22"/>
          <w:shd w:val="clear" w:color="auto" w:fill="FFFF99"/>
          <w:rtl/>
        </w:rPr>
        <w:tab/>
        <w:t>ט</w:t>
      </w:r>
      <w:r w:rsidRPr="00CD732A">
        <w:rPr>
          <w:rStyle w:val="default"/>
          <w:rFonts w:cs="FrankRuehl" w:hint="cs"/>
          <w:vanish/>
          <w:sz w:val="22"/>
          <w:szCs w:val="22"/>
          <w:shd w:val="clear" w:color="auto" w:fill="FFFF99"/>
          <w:rtl/>
        </w:rPr>
        <w:t xml:space="preserve">יסה ישרה ואופקית, נסיקה, גלישה, הנמכה ופניות </w:t>
      </w:r>
      <w:r w:rsidRPr="00CD732A">
        <w:rPr>
          <w:rStyle w:val="default"/>
          <w:rFonts w:cs="FrankRuehl" w:hint="cs"/>
          <w:vanish/>
          <w:sz w:val="22"/>
          <w:szCs w:val="22"/>
          <w:u w:val="single"/>
          <w:shd w:val="clear" w:color="auto" w:fill="FFFF99"/>
          <w:rtl/>
        </w:rPr>
        <w:t>קלות, בינוניות וחדות</w:t>
      </w:r>
      <w:r w:rsidRPr="00CD732A">
        <w:rPr>
          <w:rStyle w:val="default"/>
          <w:rFonts w:cs="FrankRuehl" w:hint="cs"/>
          <w:vanish/>
          <w:sz w:val="22"/>
          <w:szCs w:val="22"/>
          <w:shd w:val="clear" w:color="auto" w:fill="FFFF99"/>
          <w:rtl/>
        </w:rPr>
        <w:t xml:space="preserve">; </w:t>
      </w:r>
    </w:p>
    <w:p w:rsidR="00CD2F98" w:rsidRPr="00CD732A" w:rsidRDefault="00CD2F98">
      <w:pPr>
        <w:pStyle w:val="P22"/>
        <w:tabs>
          <w:tab w:val="left" w:pos="1021"/>
        </w:tabs>
        <w:spacing w:before="0"/>
        <w:ind w:left="624" w:right="1134"/>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(4)</w:t>
      </w:r>
      <w:r w:rsidRPr="00CD732A">
        <w:rPr>
          <w:rStyle w:val="default"/>
          <w:rFonts w:cs="FrankRuehl"/>
          <w:vanish/>
          <w:sz w:val="22"/>
          <w:szCs w:val="22"/>
          <w:shd w:val="clear" w:color="auto" w:fill="FFFF99"/>
          <w:rtl/>
        </w:rPr>
        <w:tab/>
        <w:t>ש</w:t>
      </w:r>
      <w:r w:rsidRPr="00CD732A">
        <w:rPr>
          <w:rStyle w:val="default"/>
          <w:rFonts w:cs="FrankRuehl" w:hint="cs"/>
          <w:vanish/>
          <w:sz w:val="22"/>
          <w:szCs w:val="22"/>
          <w:shd w:val="clear" w:color="auto" w:fill="FFFF99"/>
          <w:rtl/>
        </w:rPr>
        <w:t xml:space="preserve">ליטה במהירויות שונות, זיהוי התקרבות והיחלצות מהזדקרות, </w:t>
      </w:r>
      <w:r w:rsidRPr="00CD732A">
        <w:rPr>
          <w:rStyle w:val="default"/>
          <w:rFonts w:cs="FrankRuehl" w:hint="cs"/>
          <w:vanish/>
          <w:sz w:val="22"/>
          <w:szCs w:val="22"/>
          <w:u w:val="single"/>
          <w:shd w:val="clear" w:color="auto" w:fill="FFFF99"/>
          <w:rtl/>
        </w:rPr>
        <w:t>מהזדקרות בפניה, מצלילה לולינית</w:t>
      </w:r>
      <w:r w:rsidRPr="00CD732A">
        <w:rPr>
          <w:rStyle w:val="default"/>
          <w:rFonts w:cs="FrankRuehl" w:hint="cs"/>
          <w:vanish/>
          <w:sz w:val="22"/>
          <w:szCs w:val="22"/>
          <w:shd w:val="clear" w:color="auto" w:fill="FFFF99"/>
          <w:rtl/>
        </w:rPr>
        <w:t xml:space="preserve"> ומסחרור במצבי טיסה שונים</w:t>
      </w:r>
      <w:r w:rsidR="009520E4" w:rsidRPr="00CD732A">
        <w:rPr>
          <w:rStyle w:val="default"/>
          <w:rFonts w:cs="FrankRuehl"/>
          <w:vanish/>
          <w:sz w:val="22"/>
          <w:szCs w:val="22"/>
          <w:shd w:val="clear" w:color="auto" w:fill="FFFF99"/>
          <w:rtl/>
        </w:rPr>
        <w:t>;</w:t>
      </w:r>
    </w:p>
    <w:p w:rsidR="009520E4" w:rsidRPr="00CD732A" w:rsidRDefault="009520E4" w:rsidP="009520E4">
      <w:pPr>
        <w:pStyle w:val="P00"/>
        <w:tabs>
          <w:tab w:val="clear" w:pos="6259"/>
        </w:tabs>
        <w:spacing w:before="0"/>
        <w:ind w:left="0" w:right="1134"/>
        <w:rPr>
          <w:rFonts w:cs="FrankRuehl" w:hint="cs"/>
          <w:vanish/>
          <w:szCs w:val="20"/>
          <w:shd w:val="clear" w:color="auto" w:fill="FFFF99"/>
          <w:rtl/>
        </w:rPr>
      </w:pPr>
    </w:p>
    <w:p w:rsidR="009520E4" w:rsidRPr="00CD732A" w:rsidRDefault="009520E4" w:rsidP="009520E4">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27.10.2010</w:t>
      </w:r>
    </w:p>
    <w:p w:rsidR="009520E4" w:rsidRPr="00CD732A" w:rsidRDefault="009520E4" w:rsidP="009520E4">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תשע"א-2010</w:t>
      </w:r>
    </w:p>
    <w:p w:rsidR="009520E4" w:rsidRPr="00CD732A" w:rsidRDefault="009520E4" w:rsidP="009520E4">
      <w:pPr>
        <w:pStyle w:val="P00"/>
        <w:tabs>
          <w:tab w:val="clear" w:pos="6259"/>
        </w:tabs>
        <w:spacing w:before="0"/>
        <w:ind w:left="0" w:right="1134"/>
        <w:rPr>
          <w:rFonts w:cs="FrankRuehl" w:hint="cs"/>
          <w:vanish/>
          <w:szCs w:val="20"/>
          <w:shd w:val="clear" w:color="auto" w:fill="FFFF99"/>
          <w:rtl/>
        </w:rPr>
      </w:pPr>
      <w:hyperlink r:id="rId169" w:history="1">
        <w:r w:rsidRPr="00CD732A">
          <w:rPr>
            <w:rStyle w:val="Hyperlink"/>
            <w:rFonts w:cs="FrankRuehl" w:hint="cs"/>
            <w:vanish/>
            <w:szCs w:val="20"/>
            <w:shd w:val="clear" w:color="auto" w:fill="FFFF99"/>
            <w:rtl/>
          </w:rPr>
          <w:t>ק"ת תשע"א מס' 6935</w:t>
        </w:r>
      </w:hyperlink>
      <w:r w:rsidRPr="00CD732A">
        <w:rPr>
          <w:rFonts w:cs="FrankRuehl" w:hint="cs"/>
          <w:vanish/>
          <w:szCs w:val="20"/>
          <w:shd w:val="clear" w:color="auto" w:fill="FFFF99"/>
          <w:rtl/>
        </w:rPr>
        <w:t xml:space="preserve"> מיום 27.10.2010 עמ' 89</w:t>
      </w:r>
    </w:p>
    <w:p w:rsidR="009520E4" w:rsidRPr="009520E4" w:rsidRDefault="009520E4" w:rsidP="009520E4">
      <w:pPr>
        <w:spacing w:before="60" w:line="240" w:lineRule="auto"/>
        <w:jc w:val="left"/>
        <w:rPr>
          <w:rFonts w:cs="Miriam"/>
          <w:noProof/>
          <w:sz w:val="2"/>
          <w:szCs w:val="2"/>
          <w:rtl/>
        </w:rPr>
      </w:pPr>
      <w:r w:rsidRPr="00CD732A">
        <w:rPr>
          <w:rFonts w:cs="Miriam"/>
          <w:vanish/>
          <w:sz w:val="18"/>
          <w:szCs w:val="18"/>
          <w:shd w:val="clear" w:color="auto" w:fill="FFFF99"/>
          <w:rtl/>
        </w:rPr>
        <w:t>תד</w:t>
      </w:r>
      <w:r w:rsidRPr="00CD732A">
        <w:rPr>
          <w:rFonts w:cs="Miriam" w:hint="cs"/>
          <w:vanish/>
          <w:sz w:val="18"/>
          <w:szCs w:val="18"/>
          <w:shd w:val="clear" w:color="auto" w:fill="FFFF99"/>
          <w:rtl/>
        </w:rPr>
        <w:t>ריכי קרקע והד</w:t>
      </w:r>
      <w:r w:rsidRPr="00CD732A">
        <w:rPr>
          <w:rFonts w:cs="Miriam"/>
          <w:vanish/>
          <w:sz w:val="18"/>
          <w:szCs w:val="18"/>
          <w:shd w:val="clear" w:color="auto" w:fill="FFFF99"/>
          <w:rtl/>
        </w:rPr>
        <w:t>ר</w:t>
      </w:r>
      <w:r w:rsidRPr="00CD732A">
        <w:rPr>
          <w:rFonts w:cs="Miriam" w:hint="cs"/>
          <w:vanish/>
          <w:sz w:val="18"/>
          <w:szCs w:val="18"/>
          <w:shd w:val="clear" w:color="auto" w:fill="FFFF99"/>
          <w:rtl/>
        </w:rPr>
        <w:t xml:space="preserve">כת טיסה באוירון </w:t>
      </w:r>
      <w:r w:rsidRPr="00CD732A">
        <w:rPr>
          <w:rFonts w:cs="Miriam" w:hint="cs"/>
          <w:vanish/>
          <w:sz w:val="18"/>
          <w:szCs w:val="18"/>
          <w:u w:val="single"/>
          <w:shd w:val="clear" w:color="auto" w:fill="FFFF99"/>
          <w:rtl/>
        </w:rPr>
        <w:t>ובאווירון זעיר</w:t>
      </w:r>
      <w:r w:rsidRPr="00CD732A">
        <w:rPr>
          <w:rFonts w:cs="Miriam" w:hint="cs"/>
          <w:vanish/>
          <w:sz w:val="18"/>
          <w:szCs w:val="18"/>
          <w:shd w:val="clear" w:color="auto" w:fill="FFFF99"/>
          <w:rtl/>
        </w:rPr>
        <w:t xml:space="preserve"> </w:t>
      </w:r>
      <w:bookmarkEnd w:id="180"/>
    </w:p>
    <w:p w:rsidR="00CD2F98" w:rsidRDefault="00CD2F98">
      <w:pPr>
        <w:pStyle w:val="P00"/>
        <w:spacing w:before="72"/>
        <w:ind w:left="0" w:right="1134"/>
        <w:rPr>
          <w:rStyle w:val="default"/>
          <w:rFonts w:cs="FrankRuehl"/>
          <w:rtl/>
        </w:rPr>
      </w:pPr>
      <w:bookmarkStart w:id="181" w:name="Seif79"/>
      <w:bookmarkEnd w:id="181"/>
      <w:r>
        <w:rPr>
          <w:rStyle w:val="big-number"/>
        </w:rPr>
        <w:pict>
          <v:rect id="_x0000_s2195" style="position:absolute;left:0;text-align:left;margin-left:464.5pt;margin-top:8.05pt;width:75.05pt;height:22.15pt;z-index:25142835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תד</w:t>
                  </w:r>
                  <w:r>
                    <w:rPr>
                      <w:rFonts w:cs="Miriam" w:hint="cs"/>
                      <w:sz w:val="18"/>
                      <w:szCs w:val="18"/>
                      <w:rtl/>
                    </w:rPr>
                    <w:t>ריכי קרקע והדרכת טיסה בדאון</w:t>
                  </w:r>
                </w:p>
              </w:txbxContent>
            </v:textbox>
            <w10:anchorlock/>
          </v:rect>
        </w:pict>
      </w:r>
      <w:r>
        <w:rPr>
          <w:rStyle w:val="big-number"/>
          <w:rtl/>
        </w:rPr>
        <w:t>76</w:t>
      </w:r>
      <w:r>
        <w:rPr>
          <w:rStyle w:val="default"/>
          <w:rFonts w:cs="FrankRuehl"/>
          <w:rtl/>
        </w:rPr>
        <w:t>.</w:t>
      </w:r>
      <w:r>
        <w:rPr>
          <w:rStyle w:val="default"/>
          <w:rFonts w:cs="FrankRuehl"/>
          <w:rtl/>
        </w:rPr>
        <w:tab/>
        <w:t>ט</w:t>
      </w:r>
      <w:r>
        <w:rPr>
          <w:rStyle w:val="default"/>
          <w:rFonts w:cs="FrankRuehl" w:hint="cs"/>
          <w:rtl/>
        </w:rPr>
        <w:t>ייס מתלמד בדאון יקבל ממדריך טיסה בעל הגדר מתאים תדריכי ק</w:t>
      </w:r>
      <w:r>
        <w:rPr>
          <w:rStyle w:val="default"/>
          <w:rFonts w:cs="FrankRuehl"/>
          <w:rtl/>
        </w:rPr>
        <w:t>ר</w:t>
      </w:r>
      <w:r>
        <w:rPr>
          <w:rStyle w:val="default"/>
          <w:rFonts w:cs="FrankRuehl" w:hint="cs"/>
          <w:rtl/>
        </w:rPr>
        <w:t xml:space="preserve">קע והדרכת טיסה בכל 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כנות לטיסה לרבות בדיקה לפני טיסה, כולל בדיקת כבל הגרירה;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סעת דאון על הקרקע ועגינתו; </w:t>
      </w:r>
    </w:p>
    <w:p w:rsidR="00CD2F98" w:rsidRDefault="00CD2F98">
      <w:pPr>
        <w:pStyle w:val="P22"/>
        <w:tabs>
          <w:tab w:val="left" w:pos="1021"/>
        </w:tabs>
        <w:spacing w:before="72"/>
        <w:ind w:left="624" w:right="1134"/>
        <w:rPr>
          <w:rStyle w:val="default"/>
          <w:rFonts w:cs="FrankRuehl"/>
          <w:rtl/>
        </w:rPr>
      </w:pPr>
      <w:r>
        <w:rPr>
          <w:rStyle w:val="default"/>
          <w:rFonts w:cs="FrankRuehl"/>
          <w:rtl/>
        </w:rPr>
        <w:t>(3)</w:t>
      </w:r>
      <w:r>
        <w:rPr>
          <w:rStyle w:val="default"/>
          <w:rFonts w:cs="FrankRuehl"/>
          <w:rtl/>
        </w:rPr>
        <w:tab/>
        <w:t>ח</w:t>
      </w:r>
      <w:r>
        <w:rPr>
          <w:rStyle w:val="default"/>
          <w:rFonts w:cs="FrankRuehl" w:hint="cs"/>
          <w:rtl/>
        </w:rPr>
        <w:t xml:space="preserve">יבור כבל הגרירה, מתן סימנים מוסכמים ותהליכי הינתקות;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מראה על ידי גרירה באמצעות כבל גומי, רכב, מגלי</w:t>
      </w:r>
      <w:r>
        <w:rPr>
          <w:rStyle w:val="default"/>
          <w:rFonts w:cs="FrankRuehl"/>
          <w:rtl/>
        </w:rPr>
        <w:t>ל</w:t>
      </w:r>
      <w:r>
        <w:rPr>
          <w:rStyle w:val="default"/>
          <w:rFonts w:cs="FrankRuehl" w:hint="cs"/>
          <w:rtl/>
        </w:rPr>
        <w:t xml:space="preserve"> או מטוס;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ג</w:t>
      </w:r>
      <w:r>
        <w:rPr>
          <w:rStyle w:val="default"/>
          <w:rFonts w:cs="FrankRuehl" w:hint="cs"/>
          <w:rtl/>
        </w:rPr>
        <w:t xml:space="preserve">לישה ישרה, פניות, הקפה ונחיתה;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ג</w:t>
      </w:r>
      <w:r>
        <w:rPr>
          <w:rStyle w:val="default"/>
          <w:rFonts w:cs="FrankRuehl" w:hint="cs"/>
          <w:rtl/>
        </w:rPr>
        <w:t xml:space="preserve">לישה במהירויות שונות, זיהוי הזדקרות והחלצות ממנה;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נ</w:t>
      </w:r>
      <w:r>
        <w:rPr>
          <w:rStyle w:val="default"/>
          <w:rFonts w:cs="FrankRuehl" w:hint="cs"/>
          <w:rtl/>
        </w:rPr>
        <w:t xml:space="preserve">חיתות;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(8)</w:t>
      </w:r>
      <w:r>
        <w:rPr>
          <w:rStyle w:val="default"/>
          <w:rFonts w:cs="FrankRuehl"/>
          <w:rtl/>
        </w:rPr>
        <w:tab/>
        <w:t>ה</w:t>
      </w:r>
      <w:r>
        <w:rPr>
          <w:rStyle w:val="default"/>
          <w:rFonts w:cs="FrankRuehl" w:hint="cs"/>
          <w:rtl/>
        </w:rPr>
        <w:t xml:space="preserve">בחנת השפעת הרוח על הדאון ודרכים לתיקונה;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(9)</w:t>
      </w:r>
      <w:r>
        <w:rPr>
          <w:rStyle w:val="default"/>
          <w:rFonts w:cs="FrankRuehl"/>
          <w:rtl/>
        </w:rPr>
        <w:tab/>
        <w:t>ה</w:t>
      </w:r>
      <w:r>
        <w:rPr>
          <w:rStyle w:val="default"/>
          <w:rFonts w:cs="FrankRuehl" w:hint="cs"/>
          <w:rtl/>
        </w:rPr>
        <w:t xml:space="preserve">ליכי חירום. </w:t>
      </w:r>
    </w:p>
    <w:p w:rsidR="00CD2F98" w:rsidRDefault="00CD2F98">
      <w:pPr>
        <w:pStyle w:val="P00"/>
        <w:spacing w:before="72"/>
        <w:ind w:left="0" w:right="1134"/>
        <w:rPr>
          <w:rStyle w:val="default"/>
          <w:rFonts w:cs="FrankRuehl"/>
          <w:rtl/>
        </w:rPr>
      </w:pPr>
      <w:bookmarkStart w:id="182" w:name="Seif80"/>
      <w:bookmarkEnd w:id="182"/>
      <w:r>
        <w:rPr>
          <w:rStyle w:val="big-number"/>
        </w:rPr>
        <w:pict>
          <v:rect id="_x0000_s2196" style="position:absolute;left:0;text-align:left;margin-left:464.5pt;margin-top:8.05pt;width:75.05pt;height:21.6pt;z-index:25142937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תד</w:t>
                  </w:r>
                  <w:r>
                    <w:rPr>
                      <w:rFonts w:cs="Miriam" w:hint="cs"/>
                      <w:sz w:val="18"/>
                      <w:szCs w:val="18"/>
                      <w:rtl/>
                    </w:rPr>
                    <w:t>ריכי קרקע והדרכת טיסה ברוטורקרפט</w:t>
                  </w:r>
                </w:p>
              </w:txbxContent>
            </v:textbox>
            <w10:anchorlock/>
          </v:rect>
        </w:pict>
      </w:r>
      <w:r>
        <w:rPr>
          <w:rStyle w:val="big-number"/>
          <w:rtl/>
        </w:rPr>
        <w:t>77</w:t>
      </w:r>
      <w:r>
        <w:rPr>
          <w:rStyle w:val="default"/>
          <w:rFonts w:cs="FrankRuehl"/>
          <w:rtl/>
        </w:rPr>
        <w:t>.</w:t>
      </w:r>
      <w:r>
        <w:rPr>
          <w:rStyle w:val="default"/>
          <w:rFonts w:cs="FrankRuehl"/>
          <w:rtl/>
        </w:rPr>
        <w:tab/>
        <w:t>ט</w:t>
      </w:r>
      <w:r>
        <w:rPr>
          <w:rStyle w:val="default"/>
          <w:rFonts w:cs="FrankRuehl" w:hint="cs"/>
          <w:rtl/>
        </w:rPr>
        <w:t>ייס מתלמד ברוטורקרפט יקבל ממדריך טיסה בעל הגדר מתאים תדריכי קרקע וה</w:t>
      </w:r>
      <w:r>
        <w:rPr>
          <w:rStyle w:val="default"/>
          <w:rFonts w:cs="FrankRuehl"/>
          <w:rtl/>
        </w:rPr>
        <w:t>ד</w:t>
      </w:r>
      <w:r>
        <w:rPr>
          <w:rStyle w:val="default"/>
          <w:rFonts w:cs="FrankRuehl" w:hint="cs"/>
          <w:rtl/>
        </w:rPr>
        <w:t xml:space="preserve">רכת טיסה בכל 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כנות לטיסה;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 xml:space="preserve">חיפה ועבודת קרקע;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סעה בטיסה ופניות ברחיפה;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ט</w:t>
      </w:r>
      <w:r>
        <w:rPr>
          <w:rStyle w:val="default"/>
          <w:rFonts w:cs="FrankRuehl" w:hint="cs"/>
          <w:rtl/>
        </w:rPr>
        <w:t xml:space="preserve">יסה ישרה ואופקית, נסיקה, הנמכה ופניות;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 xml:space="preserve">קפה רגילה;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 xml:space="preserve">מראות ונחיתות רגילות;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 xml:space="preserve">ליכי חירום לרבות אוטורוטציה. </w:t>
      </w:r>
    </w:p>
    <w:p w:rsidR="00CD2F98" w:rsidRDefault="00CD2F98">
      <w:pPr>
        <w:pStyle w:val="P00"/>
        <w:spacing w:before="72"/>
        <w:ind w:left="0" w:right="1134"/>
        <w:rPr>
          <w:rStyle w:val="default"/>
          <w:rFonts w:cs="FrankRuehl"/>
          <w:rtl/>
        </w:rPr>
      </w:pPr>
      <w:bookmarkStart w:id="183" w:name="Seif81"/>
      <w:bookmarkEnd w:id="183"/>
      <w:r>
        <w:rPr>
          <w:rStyle w:val="big-number"/>
        </w:rPr>
        <w:pict>
          <v:rect id="_x0000_s2197" style="position:absolute;left:0;text-align:left;margin-left:464.5pt;margin-top:8.05pt;width:75.05pt;height:18.4pt;z-index:25143040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תד</w:t>
                  </w:r>
                  <w:r>
                    <w:rPr>
                      <w:rFonts w:cs="Miriam" w:hint="cs"/>
                      <w:sz w:val="18"/>
                      <w:szCs w:val="18"/>
                      <w:rtl/>
                    </w:rPr>
                    <w:t>ריכי קרקע והדרכת טיסה בספינת אויר</w:t>
                  </w:r>
                </w:p>
              </w:txbxContent>
            </v:textbox>
            <w10:anchorlock/>
          </v:rect>
        </w:pict>
      </w:r>
      <w:r>
        <w:rPr>
          <w:rStyle w:val="big-number"/>
          <w:rtl/>
        </w:rPr>
        <w:t>78</w:t>
      </w:r>
      <w:r>
        <w:rPr>
          <w:rStyle w:val="default"/>
          <w:rFonts w:cs="FrankRuehl"/>
          <w:rtl/>
        </w:rPr>
        <w:t>.</w:t>
      </w:r>
      <w:r>
        <w:rPr>
          <w:rStyle w:val="default"/>
          <w:rFonts w:cs="FrankRuehl"/>
          <w:rtl/>
        </w:rPr>
        <w:tab/>
        <w:t>ט</w:t>
      </w:r>
      <w:r>
        <w:rPr>
          <w:rStyle w:val="default"/>
          <w:rFonts w:cs="FrankRuehl" w:hint="cs"/>
          <w:rtl/>
        </w:rPr>
        <w:t>ייס מתלמד בספינת אויר יקבל ממדרי</w:t>
      </w:r>
      <w:r>
        <w:rPr>
          <w:rStyle w:val="default"/>
          <w:rFonts w:cs="FrankRuehl"/>
          <w:rtl/>
        </w:rPr>
        <w:t>ך</w:t>
      </w:r>
      <w:r>
        <w:rPr>
          <w:rStyle w:val="default"/>
          <w:rFonts w:cs="FrankRuehl" w:hint="cs"/>
          <w:rtl/>
        </w:rPr>
        <w:t xml:space="preserve"> טיסה בעל הגדר מתאים תדריכי קרקע והדרכת טיסה בכל 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כנות לטיסה, לרבות בדיקות לפני טיסה, הפעלת מנועים, הכוונה, ייצוב בקרת לחץ בבלוניות, חימום יתר;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מראה ועליה;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ט</w:t>
      </w:r>
      <w:r>
        <w:rPr>
          <w:rStyle w:val="default"/>
          <w:rFonts w:cs="FrankRuehl" w:hint="cs"/>
          <w:rtl/>
        </w:rPr>
        <w:t xml:space="preserve">יסה ישרה ואופקית, נסיקה, פניה והנמכה;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נ</w:t>
      </w:r>
      <w:r>
        <w:rPr>
          <w:rStyle w:val="default"/>
          <w:rFonts w:cs="FrankRuehl" w:hint="cs"/>
          <w:rtl/>
        </w:rPr>
        <w:t xml:space="preserve">חיתה באיזון סטטי חיובי ושלילי. </w:t>
      </w:r>
    </w:p>
    <w:p w:rsidR="00CD2F98" w:rsidRDefault="00CD2F98">
      <w:pPr>
        <w:pStyle w:val="P00"/>
        <w:spacing w:before="72"/>
        <w:ind w:left="0" w:right="1134"/>
        <w:rPr>
          <w:rStyle w:val="default"/>
          <w:rFonts w:cs="FrankRuehl"/>
          <w:rtl/>
        </w:rPr>
      </w:pPr>
      <w:bookmarkStart w:id="184" w:name="Seif82"/>
      <w:bookmarkEnd w:id="184"/>
      <w:r>
        <w:rPr>
          <w:rStyle w:val="big-number"/>
        </w:rPr>
        <w:pict>
          <v:rect id="_x0000_s2198" style="position:absolute;left:0;text-align:left;margin-left:464.5pt;margin-top:8.05pt;width:75.05pt;height:29.6pt;z-index:25143142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תד</w:t>
                  </w:r>
                  <w:r>
                    <w:rPr>
                      <w:rFonts w:cs="Miriam" w:hint="cs"/>
                      <w:sz w:val="18"/>
                      <w:szCs w:val="18"/>
                      <w:rtl/>
                    </w:rPr>
                    <w:t>ריכי קרקע והדרכת טיסה בבלון מאוייש</w:t>
                  </w:r>
                </w:p>
                <w:p w:rsidR="00EF5FC7" w:rsidRDefault="00EF5FC7">
                  <w:pPr>
                    <w:spacing w:line="160" w:lineRule="exact"/>
                    <w:jc w:val="left"/>
                    <w:rPr>
                      <w:rFonts w:cs="Miriam"/>
                      <w:sz w:val="18"/>
                      <w:szCs w:val="18"/>
                      <w:rtl/>
                    </w:rPr>
                  </w:pPr>
                  <w:r>
                    <w:rPr>
                      <w:rFonts w:cs="Miriam"/>
                      <w:sz w:val="18"/>
                      <w:szCs w:val="18"/>
                      <w:rtl/>
                    </w:rPr>
                    <w:t>ת</w:t>
                  </w:r>
                  <w:r>
                    <w:rPr>
                      <w:rFonts w:cs="Miriam" w:hint="cs"/>
                      <w:sz w:val="18"/>
                      <w:szCs w:val="18"/>
                      <w:rtl/>
                    </w:rPr>
                    <w:t>ק' תשמ"ח-1988</w:t>
                  </w:r>
                </w:p>
              </w:txbxContent>
            </v:textbox>
            <w10:anchorlock/>
          </v:rect>
        </w:pict>
      </w:r>
      <w:r>
        <w:rPr>
          <w:rStyle w:val="big-number"/>
          <w:rtl/>
        </w:rPr>
        <w:t>79</w:t>
      </w:r>
      <w:r>
        <w:rPr>
          <w:rStyle w:val="default"/>
          <w:rFonts w:cs="FrankRuehl"/>
          <w:rtl/>
        </w:rPr>
        <w:t>.</w:t>
      </w:r>
      <w:r>
        <w:rPr>
          <w:rStyle w:val="default"/>
          <w:rFonts w:cs="FrankRuehl"/>
          <w:rtl/>
        </w:rPr>
        <w:tab/>
        <w:t>ט</w:t>
      </w:r>
      <w:r>
        <w:rPr>
          <w:rStyle w:val="default"/>
          <w:rFonts w:cs="FrankRuehl" w:hint="cs"/>
          <w:rtl/>
        </w:rPr>
        <w:t xml:space="preserve">ייס מתלמד בבלון מאוייש יקבל ממדריך טיסה בעל הגדר מתאים תדריכי קרקע והדרכת טיסה בכל 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כנות לטיסה ונהלים, לרבות בדיקות חיוניות של לפני טיסה; </w:t>
      </w:r>
    </w:p>
    <w:p w:rsidR="00CD2F98" w:rsidRDefault="00CD2F98">
      <w:pPr>
        <w:pStyle w:val="P22"/>
        <w:tabs>
          <w:tab w:val="left" w:pos="1021"/>
        </w:tabs>
        <w:spacing w:before="72"/>
        <w:ind w:left="624"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 xml:space="preserve">פעלת אויר חם או מקור גז, טיפול במשקלות לאיזון, בשסתומים ובבדי הדבקה;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תנשאות ועליה; </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(4)</w:t>
      </w:r>
      <w:r>
        <w:rPr>
          <w:rStyle w:val="default"/>
          <w:rFonts w:cs="FrankRuehl"/>
          <w:rtl/>
        </w:rPr>
        <w:tab/>
        <w:t>ה</w:t>
      </w:r>
      <w:r>
        <w:rPr>
          <w:rStyle w:val="default"/>
          <w:rFonts w:cs="FrankRuehl" w:hint="cs"/>
          <w:rtl/>
        </w:rPr>
        <w:t xml:space="preserve">נמכה, נחיתה ושימוש בשעת חירום בבדי הדבקה. </w:t>
      </w:r>
    </w:p>
    <w:p w:rsidR="00CD2F98" w:rsidRPr="00CD732A" w:rsidRDefault="00CD2F98">
      <w:pPr>
        <w:pStyle w:val="P00"/>
        <w:spacing w:before="0"/>
        <w:ind w:left="0" w:right="1134"/>
        <w:rPr>
          <w:rFonts w:cs="FrankRuehl" w:hint="cs"/>
          <w:b/>
          <w:bCs/>
          <w:vanish/>
          <w:szCs w:val="20"/>
          <w:shd w:val="clear" w:color="auto" w:fill="FFFF99"/>
          <w:rtl/>
        </w:rPr>
      </w:pPr>
      <w:bookmarkStart w:id="185" w:name="Rov575"/>
      <w:r w:rsidRPr="00CD732A">
        <w:rPr>
          <w:rFonts w:cs="FrankRuehl" w:hint="cs"/>
          <w:vanish/>
          <w:color w:val="FF0000"/>
          <w:szCs w:val="20"/>
          <w:shd w:val="clear" w:color="auto" w:fill="FFFF99"/>
          <w:rtl/>
        </w:rPr>
        <w:t>מיום 17.3.1988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70"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554</w:t>
      </w:r>
    </w:p>
    <w:p w:rsidR="00CD2F98" w:rsidRDefault="00CD2F98">
      <w:pPr>
        <w:pStyle w:val="P00"/>
        <w:ind w:left="0" w:right="1134"/>
        <w:rPr>
          <w:rStyle w:val="default"/>
          <w:rFonts w:cs="FrankRuehl"/>
          <w:sz w:val="2"/>
          <w:szCs w:val="2"/>
          <w:rtl/>
        </w:rPr>
      </w:pPr>
      <w:r w:rsidRPr="00CD732A">
        <w:rPr>
          <w:rStyle w:val="big-number"/>
          <w:rFonts w:cs="FrankRuehl"/>
          <w:vanish/>
          <w:sz w:val="22"/>
          <w:szCs w:val="22"/>
          <w:shd w:val="clear" w:color="auto" w:fill="FFFF99"/>
          <w:rtl/>
        </w:rPr>
        <w:t>79.</w:t>
      </w:r>
      <w:r w:rsidRPr="00CD732A">
        <w:rPr>
          <w:rStyle w:val="big-number"/>
          <w:rFonts w:cs="FrankRuehl"/>
          <w:vanish/>
          <w:sz w:val="22"/>
          <w:szCs w:val="22"/>
          <w:shd w:val="clear" w:color="auto" w:fill="FFFF99"/>
          <w:rtl/>
        </w:rPr>
        <w:tab/>
      </w:r>
      <w:r w:rsidRPr="00CD732A">
        <w:rPr>
          <w:rStyle w:val="default"/>
          <w:rFonts w:cs="FrankRuehl"/>
          <w:vanish/>
          <w:sz w:val="22"/>
          <w:szCs w:val="22"/>
          <w:shd w:val="clear" w:color="auto" w:fill="FFFF99"/>
          <w:rtl/>
        </w:rPr>
        <w:t>ט</w:t>
      </w:r>
      <w:r w:rsidRPr="00CD732A">
        <w:rPr>
          <w:rStyle w:val="default"/>
          <w:rFonts w:cs="FrankRuehl" w:hint="cs"/>
          <w:vanish/>
          <w:sz w:val="22"/>
          <w:szCs w:val="22"/>
          <w:shd w:val="clear" w:color="auto" w:fill="FFFF99"/>
          <w:rtl/>
        </w:rPr>
        <w:t xml:space="preserve">ייס מתלמד </w:t>
      </w:r>
      <w:r w:rsidRPr="00CD732A">
        <w:rPr>
          <w:rStyle w:val="default"/>
          <w:rFonts w:cs="FrankRuehl" w:hint="cs"/>
          <w:strike/>
          <w:vanish/>
          <w:sz w:val="22"/>
          <w:szCs w:val="22"/>
          <w:shd w:val="clear" w:color="auto" w:fill="FFFF99"/>
          <w:rtl/>
        </w:rPr>
        <w:t>בבלון חופשי</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בבלון מאוייש</w:t>
      </w:r>
      <w:r w:rsidRPr="00CD732A">
        <w:rPr>
          <w:rStyle w:val="default"/>
          <w:rFonts w:cs="FrankRuehl" w:hint="cs"/>
          <w:vanish/>
          <w:sz w:val="22"/>
          <w:szCs w:val="22"/>
          <w:shd w:val="clear" w:color="auto" w:fill="FFFF99"/>
          <w:rtl/>
        </w:rPr>
        <w:t xml:space="preserve"> יקבל ממדריך טיסה בעל הגדר מתאים תדריכי קרקע והדרכת טיסה בכל אלה: </w:t>
      </w:r>
      <w:bookmarkEnd w:id="185"/>
    </w:p>
    <w:p w:rsidR="00CD2F98" w:rsidRDefault="00CD2F98">
      <w:pPr>
        <w:pStyle w:val="P00"/>
        <w:spacing w:before="72"/>
        <w:ind w:left="0" w:right="1134"/>
        <w:rPr>
          <w:rStyle w:val="default"/>
          <w:rFonts w:cs="FrankRuehl"/>
          <w:rtl/>
        </w:rPr>
      </w:pPr>
      <w:bookmarkStart w:id="186" w:name="Seif83"/>
      <w:bookmarkEnd w:id="186"/>
      <w:r>
        <w:rPr>
          <w:rStyle w:val="big-number"/>
        </w:rPr>
        <w:pict>
          <v:rect id="_x0000_s2199" style="position:absolute;left:0;text-align:left;margin-left:464.5pt;margin-top:8.05pt;width:75.05pt;height:10pt;z-index:25143244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אי</w:t>
                  </w:r>
                  <w:r>
                    <w:rPr>
                      <w:rFonts w:cs="Miriam" w:hint="cs"/>
                      <w:sz w:val="18"/>
                      <w:szCs w:val="18"/>
                      <w:rtl/>
                    </w:rPr>
                    <w:t>שור הדרכ</w:t>
                  </w:r>
                  <w:r>
                    <w:rPr>
                      <w:rFonts w:cs="Miriam"/>
                      <w:sz w:val="18"/>
                      <w:szCs w:val="18"/>
                      <w:rtl/>
                    </w:rPr>
                    <w:t>ה</w:t>
                  </w:r>
                </w:p>
              </w:txbxContent>
            </v:textbox>
            <w10:anchorlock/>
          </v:rect>
        </w:pict>
      </w:r>
      <w:r>
        <w:rPr>
          <w:rStyle w:val="big-number"/>
          <w:rtl/>
        </w:rPr>
        <w:t>80</w:t>
      </w:r>
      <w:r>
        <w:rPr>
          <w:rStyle w:val="default"/>
          <w:rFonts w:cs="FrankRuehl"/>
          <w:rtl/>
        </w:rPr>
        <w:t>.</w:t>
      </w:r>
      <w:r>
        <w:rPr>
          <w:rStyle w:val="default"/>
          <w:rFonts w:cs="FrankRuehl"/>
          <w:rtl/>
        </w:rPr>
        <w:tab/>
        <w:t>א</w:t>
      </w:r>
      <w:r>
        <w:rPr>
          <w:rStyle w:val="default"/>
          <w:rFonts w:cs="FrankRuehl" w:hint="cs"/>
          <w:rtl/>
        </w:rPr>
        <w:t>ישור בתיקו האישי של הטייס המתלמד וביומנו, בחתימת ידו של מדריך טיס ראשי של בית ספר להוראת טיס או בחתימת ידו של מדריכו האישי, כי הטייס המתלמד קיבל הדרכה בנושאים המפורטים בפרק זה, הכל בהת</w:t>
      </w:r>
      <w:r>
        <w:rPr>
          <w:rStyle w:val="default"/>
          <w:rFonts w:cs="FrankRuehl"/>
          <w:rtl/>
        </w:rPr>
        <w:t>א</w:t>
      </w:r>
      <w:r>
        <w:rPr>
          <w:rStyle w:val="default"/>
          <w:rFonts w:cs="FrankRuehl" w:hint="cs"/>
          <w:rtl/>
        </w:rPr>
        <w:t xml:space="preserve">ם להגדר כלי הטיס אותו הוא מבקש להטיס, והוכיח בפניו ידע מקצועי ומיומנות טיסה, יהווה הוכחה מספקת לענין ההדרכה האמורה. </w:t>
      </w:r>
    </w:p>
    <w:p w:rsidR="00CD2F98" w:rsidRDefault="00CD2F98" w:rsidP="00F37988">
      <w:pPr>
        <w:pStyle w:val="P00"/>
        <w:spacing w:before="72"/>
        <w:ind w:left="0" w:right="1134"/>
        <w:rPr>
          <w:rStyle w:val="default"/>
          <w:rFonts w:cs="FrankRuehl"/>
          <w:rtl/>
        </w:rPr>
      </w:pPr>
      <w:bookmarkStart w:id="187" w:name="Seif84"/>
      <w:bookmarkEnd w:id="187"/>
      <w:r>
        <w:rPr>
          <w:rStyle w:val="big-number"/>
        </w:rPr>
        <w:pict>
          <v:rect id="_x0000_s2200" style="position:absolute;left:0;text-align:left;margin-left:464.5pt;margin-top:8.05pt;width:75.05pt;height:44.6pt;z-index:251433472" o:allowincell="f" filled="f" stroked="f" strokecolor="lime" strokeweight=".25pt">
            <v:textbox inset="0,0,0,0">
              <w:txbxContent>
                <w:p w:rsidR="00EF5FC7" w:rsidRDefault="00EF5FC7" w:rsidP="00F37988">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מוני ניווט </w:t>
                  </w:r>
                  <w:r>
                    <w:rPr>
                      <w:rFonts w:cs="Miriam"/>
                      <w:sz w:val="18"/>
                      <w:szCs w:val="18"/>
                      <w:rtl/>
                    </w:rPr>
                    <w:t>י</w:t>
                  </w:r>
                  <w:r>
                    <w:rPr>
                      <w:rFonts w:cs="Miriam" w:hint="cs"/>
                      <w:sz w:val="18"/>
                      <w:szCs w:val="18"/>
                      <w:rtl/>
                    </w:rPr>
                    <w:t>חיד באוירון או בהליקופטר</w:t>
                  </w:r>
                </w:p>
                <w:p w:rsidR="00EF5FC7" w:rsidRDefault="00EF5FC7">
                  <w:pPr>
                    <w:spacing w:line="160" w:lineRule="exact"/>
                    <w:jc w:val="left"/>
                    <w:rPr>
                      <w:rFonts w:cs="Miriam" w:hint="cs"/>
                      <w:noProof/>
                      <w:sz w:val="18"/>
                      <w:szCs w:val="18"/>
                      <w:rtl/>
                    </w:rPr>
                  </w:pPr>
                  <w:r>
                    <w:rPr>
                      <w:rFonts w:cs="Miriam"/>
                      <w:sz w:val="18"/>
                      <w:szCs w:val="18"/>
                      <w:rtl/>
                    </w:rPr>
                    <w:t>ת</w:t>
                  </w:r>
                  <w:r>
                    <w:rPr>
                      <w:rFonts w:cs="Miriam" w:hint="cs"/>
                      <w:sz w:val="18"/>
                      <w:szCs w:val="18"/>
                      <w:rtl/>
                    </w:rPr>
                    <w:t>ק'</w:t>
                  </w:r>
                  <w:r>
                    <w:rPr>
                      <w:rFonts w:cs="Miriam"/>
                      <w:sz w:val="18"/>
                      <w:szCs w:val="18"/>
                      <w:rtl/>
                    </w:rPr>
                    <w:t xml:space="preserve"> ת</w:t>
                  </w:r>
                  <w:r>
                    <w:rPr>
                      <w:rFonts w:cs="Miriam" w:hint="cs"/>
                      <w:sz w:val="18"/>
                      <w:szCs w:val="18"/>
                      <w:rtl/>
                    </w:rPr>
                    <w:t>שמ"ח-1988</w:t>
                  </w:r>
                </w:p>
                <w:p w:rsidR="00EF5FC7" w:rsidRDefault="00EF5FC7">
                  <w:pPr>
                    <w:spacing w:line="160" w:lineRule="exact"/>
                    <w:jc w:val="left"/>
                    <w:rPr>
                      <w:rFonts w:cs="Miriam" w:hint="cs"/>
                      <w:noProof/>
                      <w:sz w:val="18"/>
                      <w:szCs w:val="18"/>
                      <w:rtl/>
                    </w:rPr>
                  </w:pPr>
                  <w:r>
                    <w:rPr>
                      <w:rFonts w:cs="Miriam" w:hint="cs"/>
                      <w:noProof/>
                      <w:sz w:val="18"/>
                      <w:szCs w:val="18"/>
                      <w:rtl/>
                    </w:rPr>
                    <w:t>תק' תשע"א-2010</w:t>
                  </w:r>
                </w:p>
              </w:txbxContent>
            </v:textbox>
            <w10:anchorlock/>
          </v:rect>
        </w:pict>
      </w:r>
      <w:r>
        <w:rPr>
          <w:rStyle w:val="big-number"/>
          <w:rtl/>
        </w:rPr>
        <w:t>81</w:t>
      </w:r>
      <w:r>
        <w:rPr>
          <w:rStyle w:val="default"/>
          <w:rFonts w:cs="FrankRuehl"/>
          <w:rtl/>
        </w:rPr>
        <w:t>.</w:t>
      </w:r>
      <w:r>
        <w:rPr>
          <w:rStyle w:val="default"/>
          <w:rFonts w:cs="FrankRuehl"/>
          <w:rtl/>
        </w:rPr>
        <w:tab/>
        <w:t>ב</w:t>
      </w:r>
      <w:r>
        <w:rPr>
          <w:rStyle w:val="default"/>
          <w:rFonts w:cs="FrankRuehl" w:hint="cs"/>
          <w:rtl/>
        </w:rPr>
        <w:t xml:space="preserve">טרם יבצע טייס מתלמד טיסת ניווט יחיד באוירון או בהליקופטר יקבל ממדריך טיסה בעל הגדר מתאים, הדרכה בכל 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שגת תחז</w:t>
      </w:r>
      <w:r>
        <w:rPr>
          <w:rStyle w:val="default"/>
          <w:rFonts w:cs="FrankRuehl"/>
          <w:rtl/>
        </w:rPr>
        <w:t>י</w:t>
      </w:r>
      <w:r>
        <w:rPr>
          <w:rStyle w:val="default"/>
          <w:rFonts w:cs="FrankRuehl" w:hint="cs"/>
          <w:rtl/>
        </w:rPr>
        <w:t xml:space="preserve">ות מזג אויר, לרבות תנאי ראות בטיסה;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 xml:space="preserve">הלי טיסות פנים ארציות הישימים לטיסת ניווט;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 xml:space="preserve">דיעה טכנית כללית הישימה לטיסת ניווט;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נ</w:t>
      </w:r>
      <w:r>
        <w:rPr>
          <w:rStyle w:val="default"/>
          <w:rFonts w:cs="FrankRuehl" w:hint="cs"/>
          <w:rtl/>
        </w:rPr>
        <w:t xml:space="preserve">ווטות טיס הכוללת שימוש במפות תעופתיות, קריאת מפה ונווטות חישובית בסיסית;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ש</w:t>
      </w:r>
      <w:r>
        <w:rPr>
          <w:rStyle w:val="default"/>
          <w:rFonts w:cs="FrankRuehl" w:hint="cs"/>
          <w:rtl/>
        </w:rPr>
        <w:t xml:space="preserve">מירת כיוון;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ט</w:t>
      </w:r>
      <w:r>
        <w:rPr>
          <w:rStyle w:val="default"/>
          <w:rFonts w:cs="FrankRuehl" w:hint="cs"/>
          <w:rtl/>
        </w:rPr>
        <w:t>יסה על פי מכשירי טיסה וע</w:t>
      </w:r>
      <w:r>
        <w:rPr>
          <w:rStyle w:val="default"/>
          <w:rFonts w:cs="FrankRuehl"/>
          <w:rtl/>
        </w:rPr>
        <w:t>ז</w:t>
      </w:r>
      <w:r>
        <w:rPr>
          <w:rStyle w:val="default"/>
          <w:rFonts w:cs="FrankRuehl" w:hint="cs"/>
          <w:rtl/>
        </w:rPr>
        <w:t xml:space="preserve">רי רדיו לניווט;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 xml:space="preserve">מראה ונחיתה ברוח צולבת;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(8)</w:t>
      </w:r>
      <w:r>
        <w:rPr>
          <w:rStyle w:val="default"/>
          <w:rFonts w:cs="FrankRuehl"/>
          <w:rtl/>
        </w:rPr>
        <w:tab/>
        <w:t>ט</w:t>
      </w:r>
      <w:r>
        <w:rPr>
          <w:rStyle w:val="default"/>
          <w:rFonts w:cs="FrankRuehl" w:hint="cs"/>
          <w:rtl/>
        </w:rPr>
        <w:t xml:space="preserve">יסת ניווט בתנאים ובנתיבים כנדרש בטיסת יחיד הכוללות הליכי חירום הישימים לטיסת ניווט; </w:t>
      </w:r>
    </w:p>
    <w:p w:rsidR="00CD2F98" w:rsidRDefault="00CD2F98" w:rsidP="00F37988">
      <w:pPr>
        <w:pStyle w:val="P22"/>
        <w:tabs>
          <w:tab w:val="left" w:pos="1021"/>
        </w:tabs>
        <w:spacing w:before="72"/>
        <w:ind w:left="624" w:right="1134"/>
        <w:rPr>
          <w:rStyle w:val="default"/>
          <w:rFonts w:cs="FrankRuehl" w:hint="cs"/>
          <w:rtl/>
        </w:rPr>
      </w:pPr>
      <w:r>
        <w:rPr>
          <w:rStyle w:val="default"/>
          <w:rFonts w:cs="FrankRuehl"/>
        </w:rPr>
        <w:pict>
          <v:rect id="_x0000_s2201" style="position:absolute;left:0;text-align:left;margin-left:464.5pt;margin-top:8.05pt;width:75.05pt;height:13.8pt;z-index:251434496" o:allowincell="f" filled="f" stroked="f" strokecolor="lime" strokeweight=".25pt">
            <v:textbox inset="0,0,0,0">
              <w:txbxContent>
                <w:p w:rsidR="00EF5FC7" w:rsidRDefault="00EF5FC7" w:rsidP="00F37988">
                  <w:pPr>
                    <w:spacing w:line="160" w:lineRule="exact"/>
                    <w:jc w:val="left"/>
                    <w:rPr>
                      <w:rFonts w:cs="Miriam"/>
                      <w:sz w:val="18"/>
                      <w:szCs w:val="18"/>
                      <w:rtl/>
                    </w:rPr>
                  </w:pPr>
                  <w:r>
                    <w:rPr>
                      <w:rFonts w:cs="Miriam"/>
                      <w:sz w:val="18"/>
                      <w:szCs w:val="18"/>
                      <w:rtl/>
                    </w:rPr>
                    <w:t>תק</w:t>
                  </w:r>
                  <w:r>
                    <w:rPr>
                      <w:rFonts w:cs="Miriam" w:hint="cs"/>
                      <w:sz w:val="18"/>
                      <w:szCs w:val="18"/>
                      <w:rtl/>
                    </w:rPr>
                    <w:t>' תשע"א-2010</w:t>
                  </w:r>
                </w:p>
              </w:txbxContent>
            </v:textbox>
            <w10:anchorlock/>
          </v:rect>
        </w:pict>
      </w:r>
      <w:r>
        <w:rPr>
          <w:rStyle w:val="default"/>
          <w:rFonts w:cs="FrankRuehl"/>
          <w:rtl/>
        </w:rPr>
        <w:t>(9)</w:t>
      </w:r>
      <w:r>
        <w:rPr>
          <w:rStyle w:val="default"/>
          <w:rFonts w:cs="FrankRuehl"/>
          <w:rtl/>
        </w:rPr>
        <w:tab/>
      </w:r>
      <w:r w:rsidR="00F37988">
        <w:rPr>
          <w:rStyle w:val="default"/>
          <w:rFonts w:cs="FrankRuehl" w:hint="cs"/>
          <w:rtl/>
        </w:rPr>
        <w:t>(בוטלה)</w:t>
      </w:r>
      <w:r>
        <w:rPr>
          <w:rStyle w:val="default"/>
          <w:rFonts w:cs="FrankRuehl" w:hint="cs"/>
          <w:rtl/>
        </w:rPr>
        <w:t>.</w:t>
      </w:r>
    </w:p>
    <w:p w:rsidR="00CD2F98" w:rsidRPr="00CD732A" w:rsidRDefault="00CD2F98">
      <w:pPr>
        <w:pStyle w:val="P00"/>
        <w:spacing w:before="0"/>
        <w:ind w:left="0" w:right="1134"/>
        <w:rPr>
          <w:rFonts w:cs="FrankRuehl" w:hint="cs"/>
          <w:b/>
          <w:bCs/>
          <w:vanish/>
          <w:szCs w:val="20"/>
          <w:shd w:val="clear" w:color="auto" w:fill="FFFF99"/>
          <w:rtl/>
        </w:rPr>
      </w:pPr>
      <w:bookmarkStart w:id="188" w:name="Rov671"/>
      <w:r w:rsidRPr="00CD732A">
        <w:rPr>
          <w:rFonts w:cs="FrankRuehl" w:hint="cs"/>
          <w:vanish/>
          <w:color w:val="FF0000"/>
          <w:szCs w:val="20"/>
          <w:shd w:val="clear" w:color="auto" w:fill="FFFF99"/>
          <w:rtl/>
        </w:rPr>
        <w:t>מיום 17.3.1988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71"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554</w:t>
      </w:r>
    </w:p>
    <w:p w:rsidR="00CD2F98" w:rsidRPr="00CD732A" w:rsidRDefault="00CD2F98">
      <w:pPr>
        <w:pStyle w:val="P00"/>
        <w:ind w:left="0" w:right="1134"/>
        <w:rPr>
          <w:rStyle w:val="big-number"/>
          <w:rFonts w:hint="cs"/>
          <w:vanish/>
          <w:sz w:val="16"/>
          <w:szCs w:val="16"/>
          <w:shd w:val="clear" w:color="auto" w:fill="FFFF99"/>
          <w:rtl/>
        </w:rPr>
      </w:pPr>
      <w:r w:rsidRPr="00CD732A">
        <w:rPr>
          <w:rStyle w:val="big-number"/>
          <w:rFonts w:hint="cs"/>
          <w:vanish/>
          <w:sz w:val="16"/>
          <w:szCs w:val="16"/>
          <w:shd w:val="clear" w:color="auto" w:fill="FFFF99"/>
          <w:rtl/>
        </w:rPr>
        <w:t xml:space="preserve">אימוני ניווט יחיד באוירון, </w:t>
      </w:r>
      <w:r w:rsidRPr="00CD732A">
        <w:rPr>
          <w:rStyle w:val="big-number"/>
          <w:rFonts w:hint="cs"/>
          <w:vanish/>
          <w:sz w:val="16"/>
          <w:szCs w:val="16"/>
          <w:u w:val="single"/>
          <w:shd w:val="clear" w:color="auto" w:fill="FFFF99"/>
          <w:rtl/>
        </w:rPr>
        <w:t>באוירון זעיר</w:t>
      </w:r>
      <w:r w:rsidRPr="00CD732A">
        <w:rPr>
          <w:rStyle w:val="big-number"/>
          <w:rFonts w:hint="cs"/>
          <w:vanish/>
          <w:sz w:val="16"/>
          <w:szCs w:val="16"/>
          <w:shd w:val="clear" w:color="auto" w:fill="FFFF99"/>
          <w:rtl/>
        </w:rPr>
        <w:t xml:space="preserve"> או בהליקופטר</w:t>
      </w:r>
    </w:p>
    <w:p w:rsidR="00CD2F98" w:rsidRPr="00CD732A" w:rsidRDefault="00CD2F98">
      <w:pPr>
        <w:pStyle w:val="P00"/>
        <w:spacing w:before="0"/>
        <w:ind w:left="0" w:right="1134"/>
        <w:rPr>
          <w:rStyle w:val="default"/>
          <w:rFonts w:cs="FrankRuehl"/>
          <w:vanish/>
          <w:sz w:val="22"/>
          <w:szCs w:val="22"/>
          <w:shd w:val="clear" w:color="auto" w:fill="FFFF99"/>
          <w:rtl/>
        </w:rPr>
      </w:pPr>
      <w:r w:rsidRPr="00CD732A">
        <w:rPr>
          <w:rStyle w:val="big-number"/>
          <w:rFonts w:cs="FrankRuehl"/>
          <w:vanish/>
          <w:sz w:val="22"/>
          <w:szCs w:val="22"/>
          <w:shd w:val="clear" w:color="auto" w:fill="FFFF99"/>
          <w:rtl/>
        </w:rPr>
        <w:t>81.</w:t>
      </w:r>
      <w:r w:rsidRPr="00CD732A">
        <w:rPr>
          <w:rStyle w:val="big-number"/>
          <w:rFonts w:cs="FrankRuehl"/>
          <w:vanish/>
          <w:sz w:val="22"/>
          <w:szCs w:val="22"/>
          <w:shd w:val="clear" w:color="auto" w:fill="FFFF99"/>
          <w:rtl/>
        </w:rPr>
        <w:tab/>
      </w:r>
      <w:r w:rsidRPr="00CD732A">
        <w:rPr>
          <w:rStyle w:val="default"/>
          <w:rFonts w:cs="FrankRuehl"/>
          <w:vanish/>
          <w:sz w:val="22"/>
          <w:szCs w:val="22"/>
          <w:shd w:val="clear" w:color="auto" w:fill="FFFF99"/>
          <w:rtl/>
        </w:rPr>
        <w:t>ב</w:t>
      </w:r>
      <w:r w:rsidRPr="00CD732A">
        <w:rPr>
          <w:rStyle w:val="default"/>
          <w:rFonts w:cs="FrankRuehl" w:hint="cs"/>
          <w:vanish/>
          <w:sz w:val="22"/>
          <w:szCs w:val="22"/>
          <w:shd w:val="clear" w:color="auto" w:fill="FFFF99"/>
          <w:rtl/>
        </w:rPr>
        <w:t xml:space="preserve">טרם יבצע טייס מתלמד טיסת ניווט יחיד באוירון, </w:t>
      </w:r>
      <w:r w:rsidRPr="00CD732A">
        <w:rPr>
          <w:rStyle w:val="default"/>
          <w:rFonts w:cs="FrankRuehl" w:hint="cs"/>
          <w:vanish/>
          <w:sz w:val="22"/>
          <w:szCs w:val="22"/>
          <w:u w:val="single"/>
          <w:shd w:val="clear" w:color="auto" w:fill="FFFF99"/>
          <w:rtl/>
        </w:rPr>
        <w:t>באוירון זעיר</w:t>
      </w:r>
      <w:r w:rsidRPr="00CD732A">
        <w:rPr>
          <w:rStyle w:val="default"/>
          <w:rFonts w:cs="FrankRuehl" w:hint="cs"/>
          <w:vanish/>
          <w:sz w:val="22"/>
          <w:szCs w:val="22"/>
          <w:shd w:val="clear" w:color="auto" w:fill="FFFF99"/>
          <w:rtl/>
        </w:rPr>
        <w:t xml:space="preserve"> או בהליקופטר יקבל ממדריך טיסה בעל הגדר מתאים, הדרכה בכל אלה: </w:t>
      </w:r>
    </w:p>
    <w:p w:rsidR="00CD2F98" w:rsidRPr="00CD732A" w:rsidRDefault="00CD2F98">
      <w:pPr>
        <w:pStyle w:val="P22"/>
        <w:tabs>
          <w:tab w:val="left" w:pos="1021"/>
        </w:tabs>
        <w:spacing w:before="0"/>
        <w:ind w:left="624"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שגת תחז</w:t>
      </w:r>
      <w:r w:rsidRPr="00CD732A">
        <w:rPr>
          <w:rStyle w:val="default"/>
          <w:rFonts w:cs="FrankRuehl"/>
          <w:vanish/>
          <w:sz w:val="22"/>
          <w:szCs w:val="22"/>
          <w:shd w:val="clear" w:color="auto" w:fill="FFFF99"/>
          <w:rtl/>
        </w:rPr>
        <w:t>י</w:t>
      </w:r>
      <w:r w:rsidRPr="00CD732A">
        <w:rPr>
          <w:rStyle w:val="default"/>
          <w:rFonts w:cs="FrankRuehl" w:hint="cs"/>
          <w:vanish/>
          <w:sz w:val="22"/>
          <w:szCs w:val="22"/>
          <w:shd w:val="clear" w:color="auto" w:fill="FFFF99"/>
          <w:rtl/>
        </w:rPr>
        <w:t xml:space="preserve">ות מזג אויר, לרבות תנאי ראות בטיסה; </w:t>
      </w:r>
    </w:p>
    <w:p w:rsidR="00CD2F98" w:rsidRPr="00CD732A" w:rsidRDefault="00CD2F98">
      <w:pPr>
        <w:pStyle w:val="P22"/>
        <w:tabs>
          <w:tab w:val="left" w:pos="1021"/>
        </w:tabs>
        <w:spacing w:before="0"/>
        <w:ind w:left="624"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(2)</w:t>
      </w:r>
      <w:r w:rsidRPr="00CD732A">
        <w:rPr>
          <w:rStyle w:val="default"/>
          <w:rFonts w:cs="FrankRuehl"/>
          <w:vanish/>
          <w:sz w:val="22"/>
          <w:szCs w:val="22"/>
          <w:shd w:val="clear" w:color="auto" w:fill="FFFF99"/>
          <w:rtl/>
        </w:rPr>
        <w:tab/>
        <w:t>נ</w:t>
      </w:r>
      <w:r w:rsidRPr="00CD732A">
        <w:rPr>
          <w:rStyle w:val="default"/>
          <w:rFonts w:cs="FrankRuehl" w:hint="cs"/>
          <w:vanish/>
          <w:sz w:val="22"/>
          <w:szCs w:val="22"/>
          <w:shd w:val="clear" w:color="auto" w:fill="FFFF99"/>
          <w:rtl/>
        </w:rPr>
        <w:t xml:space="preserve">הלי טיסות פנים ארציות הישימים לטיסת ניווט; </w:t>
      </w:r>
    </w:p>
    <w:p w:rsidR="00CD2F98" w:rsidRPr="00CD732A" w:rsidRDefault="00CD2F98">
      <w:pPr>
        <w:pStyle w:val="P22"/>
        <w:tabs>
          <w:tab w:val="left" w:pos="1021"/>
        </w:tabs>
        <w:spacing w:before="0"/>
        <w:ind w:left="624"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(3)</w:t>
      </w:r>
      <w:r w:rsidRPr="00CD732A">
        <w:rPr>
          <w:rStyle w:val="default"/>
          <w:rFonts w:cs="FrankRuehl"/>
          <w:vanish/>
          <w:sz w:val="22"/>
          <w:szCs w:val="22"/>
          <w:shd w:val="clear" w:color="auto" w:fill="FFFF99"/>
          <w:rtl/>
        </w:rPr>
        <w:tab/>
        <w:t>י</w:t>
      </w:r>
      <w:r w:rsidRPr="00CD732A">
        <w:rPr>
          <w:rStyle w:val="default"/>
          <w:rFonts w:cs="FrankRuehl" w:hint="cs"/>
          <w:vanish/>
          <w:sz w:val="22"/>
          <w:szCs w:val="22"/>
          <w:shd w:val="clear" w:color="auto" w:fill="FFFF99"/>
          <w:rtl/>
        </w:rPr>
        <w:t xml:space="preserve">דיעה טכנית כללית הישימה לטיסת ניווט; </w:t>
      </w:r>
    </w:p>
    <w:p w:rsidR="00CD2F98" w:rsidRPr="00CD732A" w:rsidRDefault="00CD2F98">
      <w:pPr>
        <w:pStyle w:val="P22"/>
        <w:tabs>
          <w:tab w:val="left" w:pos="1021"/>
        </w:tabs>
        <w:spacing w:before="0"/>
        <w:ind w:left="624"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(4)</w:t>
      </w:r>
      <w:r w:rsidRPr="00CD732A">
        <w:rPr>
          <w:rStyle w:val="default"/>
          <w:rFonts w:cs="FrankRuehl"/>
          <w:vanish/>
          <w:sz w:val="22"/>
          <w:szCs w:val="22"/>
          <w:shd w:val="clear" w:color="auto" w:fill="FFFF99"/>
          <w:rtl/>
        </w:rPr>
        <w:tab/>
        <w:t>נ</w:t>
      </w:r>
      <w:r w:rsidRPr="00CD732A">
        <w:rPr>
          <w:rStyle w:val="default"/>
          <w:rFonts w:cs="FrankRuehl" w:hint="cs"/>
          <w:vanish/>
          <w:sz w:val="22"/>
          <w:szCs w:val="22"/>
          <w:shd w:val="clear" w:color="auto" w:fill="FFFF99"/>
          <w:rtl/>
        </w:rPr>
        <w:t xml:space="preserve">ווטות טיס הכוללת שימוש במפות תעופתיות, קריאת מפה ונווטות חישובית בסיסית; </w:t>
      </w:r>
    </w:p>
    <w:p w:rsidR="00CD2F98" w:rsidRPr="00CD732A" w:rsidRDefault="00CD2F98">
      <w:pPr>
        <w:pStyle w:val="P22"/>
        <w:tabs>
          <w:tab w:val="left" w:pos="1021"/>
        </w:tabs>
        <w:spacing w:before="0"/>
        <w:ind w:left="624"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(5)</w:t>
      </w:r>
      <w:r w:rsidRPr="00CD732A">
        <w:rPr>
          <w:rStyle w:val="default"/>
          <w:rFonts w:cs="FrankRuehl"/>
          <w:vanish/>
          <w:sz w:val="22"/>
          <w:szCs w:val="22"/>
          <w:shd w:val="clear" w:color="auto" w:fill="FFFF99"/>
          <w:rtl/>
        </w:rPr>
        <w:tab/>
        <w:t>ש</w:t>
      </w:r>
      <w:r w:rsidRPr="00CD732A">
        <w:rPr>
          <w:rStyle w:val="default"/>
          <w:rFonts w:cs="FrankRuehl" w:hint="cs"/>
          <w:vanish/>
          <w:sz w:val="22"/>
          <w:szCs w:val="22"/>
          <w:shd w:val="clear" w:color="auto" w:fill="FFFF99"/>
          <w:rtl/>
        </w:rPr>
        <w:t xml:space="preserve">מירת כיוון; </w:t>
      </w:r>
    </w:p>
    <w:p w:rsidR="00CD2F98" w:rsidRPr="00CD732A" w:rsidRDefault="00CD2F98">
      <w:pPr>
        <w:pStyle w:val="P22"/>
        <w:tabs>
          <w:tab w:val="left" w:pos="1021"/>
        </w:tabs>
        <w:spacing w:before="0"/>
        <w:ind w:left="624"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(6)</w:t>
      </w:r>
      <w:r w:rsidRPr="00CD732A">
        <w:rPr>
          <w:rStyle w:val="default"/>
          <w:rFonts w:cs="FrankRuehl"/>
          <w:vanish/>
          <w:sz w:val="22"/>
          <w:szCs w:val="22"/>
          <w:shd w:val="clear" w:color="auto" w:fill="FFFF99"/>
          <w:rtl/>
        </w:rPr>
        <w:tab/>
        <w:t>ט</w:t>
      </w:r>
      <w:r w:rsidRPr="00CD732A">
        <w:rPr>
          <w:rStyle w:val="default"/>
          <w:rFonts w:cs="FrankRuehl" w:hint="cs"/>
          <w:vanish/>
          <w:sz w:val="22"/>
          <w:szCs w:val="22"/>
          <w:shd w:val="clear" w:color="auto" w:fill="FFFF99"/>
          <w:rtl/>
        </w:rPr>
        <w:t>יסה על פי מכשירי טיסה וע</w:t>
      </w:r>
      <w:r w:rsidRPr="00CD732A">
        <w:rPr>
          <w:rStyle w:val="default"/>
          <w:rFonts w:cs="FrankRuehl"/>
          <w:vanish/>
          <w:sz w:val="22"/>
          <w:szCs w:val="22"/>
          <w:shd w:val="clear" w:color="auto" w:fill="FFFF99"/>
          <w:rtl/>
        </w:rPr>
        <w:t>ז</w:t>
      </w:r>
      <w:r w:rsidRPr="00CD732A">
        <w:rPr>
          <w:rStyle w:val="default"/>
          <w:rFonts w:cs="FrankRuehl" w:hint="cs"/>
          <w:vanish/>
          <w:sz w:val="22"/>
          <w:szCs w:val="22"/>
          <w:shd w:val="clear" w:color="auto" w:fill="FFFF99"/>
          <w:rtl/>
        </w:rPr>
        <w:t xml:space="preserve">רי רדיו לניווט; </w:t>
      </w:r>
    </w:p>
    <w:p w:rsidR="00CD2F98" w:rsidRPr="00CD732A" w:rsidRDefault="00CD2F98">
      <w:pPr>
        <w:pStyle w:val="P22"/>
        <w:tabs>
          <w:tab w:val="left" w:pos="1021"/>
        </w:tabs>
        <w:spacing w:before="0"/>
        <w:ind w:left="624"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(7)</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מראה ונחיתה ברוח צולבת; </w:t>
      </w:r>
    </w:p>
    <w:p w:rsidR="00CD2F98" w:rsidRPr="00CD732A" w:rsidRDefault="00CD2F98">
      <w:pPr>
        <w:pStyle w:val="P22"/>
        <w:tabs>
          <w:tab w:val="left" w:pos="1021"/>
        </w:tabs>
        <w:spacing w:before="0"/>
        <w:ind w:left="624"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(8)</w:t>
      </w:r>
      <w:r w:rsidRPr="00CD732A">
        <w:rPr>
          <w:rStyle w:val="default"/>
          <w:rFonts w:cs="FrankRuehl"/>
          <w:vanish/>
          <w:sz w:val="22"/>
          <w:szCs w:val="22"/>
          <w:shd w:val="clear" w:color="auto" w:fill="FFFF99"/>
          <w:rtl/>
        </w:rPr>
        <w:tab/>
        <w:t>ט</w:t>
      </w:r>
      <w:r w:rsidRPr="00CD732A">
        <w:rPr>
          <w:rStyle w:val="default"/>
          <w:rFonts w:cs="FrankRuehl" w:hint="cs"/>
          <w:vanish/>
          <w:sz w:val="22"/>
          <w:szCs w:val="22"/>
          <w:shd w:val="clear" w:color="auto" w:fill="FFFF99"/>
          <w:rtl/>
        </w:rPr>
        <w:t xml:space="preserve">יסת ניווט בתנאים ובנתיבים כנדרש בטיסת יחיד הכוללות הליכי חירום הישימים לטיסת ניווט; </w:t>
      </w:r>
    </w:p>
    <w:p w:rsidR="00CD2F98" w:rsidRPr="00CD732A" w:rsidRDefault="00CD2F98">
      <w:pPr>
        <w:pStyle w:val="P22"/>
        <w:tabs>
          <w:tab w:val="left" w:pos="1021"/>
        </w:tabs>
        <w:spacing w:before="0"/>
        <w:ind w:left="624" w:right="1134"/>
        <w:rPr>
          <w:rStyle w:val="default"/>
          <w:rFonts w:cs="FrankRuehl" w:hint="cs"/>
          <w:vanish/>
          <w:sz w:val="22"/>
          <w:szCs w:val="22"/>
          <w:shd w:val="clear" w:color="auto" w:fill="FFFF99"/>
          <w:rtl/>
        </w:rPr>
      </w:pPr>
      <w:r w:rsidRPr="00CD732A">
        <w:rPr>
          <w:rStyle w:val="default"/>
          <w:rFonts w:cs="FrankRuehl"/>
          <w:vanish/>
          <w:sz w:val="22"/>
          <w:szCs w:val="22"/>
          <w:u w:val="single"/>
          <w:shd w:val="clear" w:color="auto" w:fill="FFFF99"/>
          <w:rtl/>
        </w:rPr>
        <w:t>(9)</w:t>
      </w:r>
      <w:r w:rsidRPr="00CD732A">
        <w:rPr>
          <w:rStyle w:val="default"/>
          <w:rFonts w:cs="FrankRuehl"/>
          <w:vanish/>
          <w:sz w:val="22"/>
          <w:szCs w:val="22"/>
          <w:u w:val="single"/>
          <w:shd w:val="clear" w:color="auto" w:fill="FFFF99"/>
          <w:rtl/>
        </w:rPr>
        <w:tab/>
        <w:t>פ</w:t>
      </w:r>
      <w:r w:rsidRPr="00CD732A">
        <w:rPr>
          <w:rStyle w:val="default"/>
          <w:rFonts w:cs="FrankRuehl" w:hint="cs"/>
          <w:vanish/>
          <w:sz w:val="22"/>
          <w:szCs w:val="22"/>
          <w:u w:val="single"/>
          <w:shd w:val="clear" w:color="auto" w:fill="FFFF99"/>
          <w:rtl/>
        </w:rPr>
        <w:t>סקת משנה (6) לא תחול על טייס מתלמד באוירון זעיר.</w:t>
      </w:r>
    </w:p>
    <w:p w:rsidR="009520E4" w:rsidRPr="00CD732A" w:rsidRDefault="009520E4" w:rsidP="009520E4">
      <w:pPr>
        <w:pStyle w:val="P00"/>
        <w:tabs>
          <w:tab w:val="clear" w:pos="6259"/>
        </w:tabs>
        <w:spacing w:before="0"/>
        <w:ind w:left="0" w:right="1134"/>
        <w:rPr>
          <w:rFonts w:cs="FrankRuehl" w:hint="cs"/>
          <w:vanish/>
          <w:szCs w:val="20"/>
          <w:shd w:val="clear" w:color="auto" w:fill="FFFF99"/>
          <w:rtl/>
        </w:rPr>
      </w:pPr>
    </w:p>
    <w:p w:rsidR="009520E4" w:rsidRPr="00CD732A" w:rsidRDefault="009520E4" w:rsidP="009520E4">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27.10.2010</w:t>
      </w:r>
    </w:p>
    <w:p w:rsidR="009520E4" w:rsidRPr="00CD732A" w:rsidRDefault="009520E4" w:rsidP="009520E4">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תשע"א-2010</w:t>
      </w:r>
    </w:p>
    <w:p w:rsidR="009520E4" w:rsidRPr="00CD732A" w:rsidRDefault="009520E4" w:rsidP="009520E4">
      <w:pPr>
        <w:pStyle w:val="P00"/>
        <w:tabs>
          <w:tab w:val="clear" w:pos="6259"/>
        </w:tabs>
        <w:spacing w:before="0"/>
        <w:ind w:left="0" w:right="1134"/>
        <w:rPr>
          <w:rFonts w:cs="FrankRuehl" w:hint="cs"/>
          <w:vanish/>
          <w:szCs w:val="20"/>
          <w:shd w:val="clear" w:color="auto" w:fill="FFFF99"/>
          <w:rtl/>
        </w:rPr>
      </w:pPr>
      <w:hyperlink r:id="rId172" w:history="1">
        <w:r w:rsidRPr="00CD732A">
          <w:rPr>
            <w:rStyle w:val="Hyperlink"/>
            <w:rFonts w:cs="FrankRuehl" w:hint="cs"/>
            <w:vanish/>
            <w:szCs w:val="20"/>
            <w:shd w:val="clear" w:color="auto" w:fill="FFFF99"/>
            <w:rtl/>
          </w:rPr>
          <w:t>ק"ת תשע"א מס' 6935</w:t>
        </w:r>
      </w:hyperlink>
      <w:r w:rsidRPr="00CD732A">
        <w:rPr>
          <w:rFonts w:cs="FrankRuehl" w:hint="cs"/>
          <w:vanish/>
          <w:szCs w:val="20"/>
          <w:shd w:val="clear" w:color="auto" w:fill="FFFF99"/>
          <w:rtl/>
        </w:rPr>
        <w:t xml:space="preserve"> מיום 27.10.2010 עמ' 89</w:t>
      </w:r>
    </w:p>
    <w:p w:rsidR="00F37988" w:rsidRPr="00CD732A" w:rsidRDefault="00F37988" w:rsidP="00F37988">
      <w:pPr>
        <w:pStyle w:val="P00"/>
        <w:ind w:left="0" w:right="1134"/>
        <w:rPr>
          <w:rStyle w:val="big-number"/>
          <w:rFonts w:hint="cs"/>
          <w:vanish/>
          <w:sz w:val="16"/>
          <w:szCs w:val="16"/>
          <w:shd w:val="clear" w:color="auto" w:fill="FFFF99"/>
          <w:rtl/>
        </w:rPr>
      </w:pPr>
      <w:r w:rsidRPr="00CD732A">
        <w:rPr>
          <w:rStyle w:val="big-number"/>
          <w:rFonts w:hint="cs"/>
          <w:vanish/>
          <w:sz w:val="16"/>
          <w:szCs w:val="16"/>
          <w:shd w:val="clear" w:color="auto" w:fill="FFFF99"/>
          <w:rtl/>
        </w:rPr>
        <w:t>אימוני ניווט יחיד באוירון</w:t>
      </w:r>
      <w:r w:rsidRPr="00CD732A">
        <w:rPr>
          <w:rStyle w:val="big-number"/>
          <w:rFonts w:hint="cs"/>
          <w:strike/>
          <w:vanish/>
          <w:sz w:val="16"/>
          <w:szCs w:val="16"/>
          <w:shd w:val="clear" w:color="auto" w:fill="FFFF99"/>
          <w:rtl/>
        </w:rPr>
        <w:t>, באוירון זעיר</w:t>
      </w:r>
      <w:r w:rsidRPr="00CD732A">
        <w:rPr>
          <w:rStyle w:val="big-number"/>
          <w:rFonts w:hint="cs"/>
          <w:vanish/>
          <w:sz w:val="16"/>
          <w:szCs w:val="16"/>
          <w:shd w:val="clear" w:color="auto" w:fill="FFFF99"/>
          <w:rtl/>
        </w:rPr>
        <w:t xml:space="preserve"> או בהליקופטר</w:t>
      </w:r>
    </w:p>
    <w:p w:rsidR="00F37988" w:rsidRPr="00CD732A" w:rsidRDefault="00F37988" w:rsidP="00F37988">
      <w:pPr>
        <w:pStyle w:val="P00"/>
        <w:spacing w:before="0"/>
        <w:ind w:left="0" w:right="1134"/>
        <w:rPr>
          <w:rStyle w:val="default"/>
          <w:rFonts w:cs="FrankRuehl"/>
          <w:vanish/>
          <w:sz w:val="22"/>
          <w:szCs w:val="22"/>
          <w:shd w:val="clear" w:color="auto" w:fill="FFFF99"/>
          <w:rtl/>
        </w:rPr>
      </w:pPr>
      <w:r w:rsidRPr="00CD732A">
        <w:rPr>
          <w:rStyle w:val="big-number"/>
          <w:rFonts w:cs="FrankRuehl"/>
          <w:vanish/>
          <w:sz w:val="22"/>
          <w:szCs w:val="22"/>
          <w:shd w:val="clear" w:color="auto" w:fill="FFFF99"/>
          <w:rtl/>
        </w:rPr>
        <w:t>81.</w:t>
      </w:r>
      <w:r w:rsidRPr="00CD732A">
        <w:rPr>
          <w:rStyle w:val="big-number"/>
          <w:rFonts w:cs="FrankRuehl"/>
          <w:vanish/>
          <w:sz w:val="22"/>
          <w:szCs w:val="22"/>
          <w:shd w:val="clear" w:color="auto" w:fill="FFFF99"/>
          <w:rtl/>
        </w:rPr>
        <w:tab/>
      </w:r>
      <w:r w:rsidRPr="00CD732A">
        <w:rPr>
          <w:rStyle w:val="default"/>
          <w:rFonts w:cs="FrankRuehl"/>
          <w:vanish/>
          <w:sz w:val="22"/>
          <w:szCs w:val="22"/>
          <w:shd w:val="clear" w:color="auto" w:fill="FFFF99"/>
          <w:rtl/>
        </w:rPr>
        <w:t>ב</w:t>
      </w:r>
      <w:r w:rsidRPr="00CD732A">
        <w:rPr>
          <w:rStyle w:val="default"/>
          <w:rFonts w:cs="FrankRuehl" w:hint="cs"/>
          <w:vanish/>
          <w:sz w:val="22"/>
          <w:szCs w:val="22"/>
          <w:shd w:val="clear" w:color="auto" w:fill="FFFF99"/>
          <w:rtl/>
        </w:rPr>
        <w:t>טרם יבצע טייס מתלמד טיסת ניווט יחיד באוירון</w:t>
      </w:r>
      <w:r w:rsidRPr="00CD732A">
        <w:rPr>
          <w:rStyle w:val="default"/>
          <w:rFonts w:cs="FrankRuehl" w:hint="cs"/>
          <w:strike/>
          <w:vanish/>
          <w:sz w:val="22"/>
          <w:szCs w:val="22"/>
          <w:shd w:val="clear" w:color="auto" w:fill="FFFF99"/>
          <w:rtl/>
        </w:rPr>
        <w:t>, באוירון זעיר</w:t>
      </w:r>
      <w:r w:rsidRPr="00CD732A">
        <w:rPr>
          <w:rStyle w:val="default"/>
          <w:rFonts w:cs="FrankRuehl" w:hint="cs"/>
          <w:vanish/>
          <w:sz w:val="22"/>
          <w:szCs w:val="22"/>
          <w:shd w:val="clear" w:color="auto" w:fill="FFFF99"/>
          <w:rtl/>
        </w:rPr>
        <w:t xml:space="preserve"> או בהליקופטר יקבל ממדריך טיסה בעל הגדר מתאים, הדרכה בכל אלה: </w:t>
      </w:r>
    </w:p>
    <w:p w:rsidR="00F37988" w:rsidRPr="00CD732A" w:rsidRDefault="00F37988" w:rsidP="00F37988">
      <w:pPr>
        <w:pStyle w:val="P22"/>
        <w:tabs>
          <w:tab w:val="left" w:pos="1021"/>
        </w:tabs>
        <w:spacing w:before="0"/>
        <w:ind w:left="624"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שגת תחז</w:t>
      </w:r>
      <w:r w:rsidRPr="00CD732A">
        <w:rPr>
          <w:rStyle w:val="default"/>
          <w:rFonts w:cs="FrankRuehl"/>
          <w:vanish/>
          <w:sz w:val="22"/>
          <w:szCs w:val="22"/>
          <w:shd w:val="clear" w:color="auto" w:fill="FFFF99"/>
          <w:rtl/>
        </w:rPr>
        <w:t>י</w:t>
      </w:r>
      <w:r w:rsidRPr="00CD732A">
        <w:rPr>
          <w:rStyle w:val="default"/>
          <w:rFonts w:cs="FrankRuehl" w:hint="cs"/>
          <w:vanish/>
          <w:sz w:val="22"/>
          <w:szCs w:val="22"/>
          <w:shd w:val="clear" w:color="auto" w:fill="FFFF99"/>
          <w:rtl/>
        </w:rPr>
        <w:t xml:space="preserve">ות מזג אויר, לרבות תנאי ראות בטיסה; </w:t>
      </w:r>
    </w:p>
    <w:p w:rsidR="00F37988" w:rsidRPr="00CD732A" w:rsidRDefault="00F37988" w:rsidP="00F37988">
      <w:pPr>
        <w:pStyle w:val="P22"/>
        <w:tabs>
          <w:tab w:val="left" w:pos="1021"/>
        </w:tabs>
        <w:spacing w:before="0"/>
        <w:ind w:left="624"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(2)</w:t>
      </w:r>
      <w:r w:rsidRPr="00CD732A">
        <w:rPr>
          <w:rStyle w:val="default"/>
          <w:rFonts w:cs="FrankRuehl"/>
          <w:vanish/>
          <w:sz w:val="22"/>
          <w:szCs w:val="22"/>
          <w:shd w:val="clear" w:color="auto" w:fill="FFFF99"/>
          <w:rtl/>
        </w:rPr>
        <w:tab/>
        <w:t>נ</w:t>
      </w:r>
      <w:r w:rsidRPr="00CD732A">
        <w:rPr>
          <w:rStyle w:val="default"/>
          <w:rFonts w:cs="FrankRuehl" w:hint="cs"/>
          <w:vanish/>
          <w:sz w:val="22"/>
          <w:szCs w:val="22"/>
          <w:shd w:val="clear" w:color="auto" w:fill="FFFF99"/>
          <w:rtl/>
        </w:rPr>
        <w:t xml:space="preserve">הלי טיסות פנים ארציות הישימים לטיסת ניווט; </w:t>
      </w:r>
    </w:p>
    <w:p w:rsidR="00F37988" w:rsidRPr="00CD732A" w:rsidRDefault="00F37988" w:rsidP="00F37988">
      <w:pPr>
        <w:pStyle w:val="P22"/>
        <w:tabs>
          <w:tab w:val="left" w:pos="1021"/>
        </w:tabs>
        <w:spacing w:before="0"/>
        <w:ind w:left="624"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(3)</w:t>
      </w:r>
      <w:r w:rsidRPr="00CD732A">
        <w:rPr>
          <w:rStyle w:val="default"/>
          <w:rFonts w:cs="FrankRuehl"/>
          <w:vanish/>
          <w:sz w:val="22"/>
          <w:szCs w:val="22"/>
          <w:shd w:val="clear" w:color="auto" w:fill="FFFF99"/>
          <w:rtl/>
        </w:rPr>
        <w:tab/>
        <w:t>י</w:t>
      </w:r>
      <w:r w:rsidRPr="00CD732A">
        <w:rPr>
          <w:rStyle w:val="default"/>
          <w:rFonts w:cs="FrankRuehl" w:hint="cs"/>
          <w:vanish/>
          <w:sz w:val="22"/>
          <w:szCs w:val="22"/>
          <w:shd w:val="clear" w:color="auto" w:fill="FFFF99"/>
          <w:rtl/>
        </w:rPr>
        <w:t xml:space="preserve">דיעה טכנית כללית הישימה לטיסת ניווט; </w:t>
      </w:r>
    </w:p>
    <w:p w:rsidR="00F37988" w:rsidRPr="00CD732A" w:rsidRDefault="00F37988" w:rsidP="00F37988">
      <w:pPr>
        <w:pStyle w:val="P22"/>
        <w:tabs>
          <w:tab w:val="left" w:pos="1021"/>
        </w:tabs>
        <w:spacing w:before="0"/>
        <w:ind w:left="624"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(4)</w:t>
      </w:r>
      <w:r w:rsidRPr="00CD732A">
        <w:rPr>
          <w:rStyle w:val="default"/>
          <w:rFonts w:cs="FrankRuehl"/>
          <w:vanish/>
          <w:sz w:val="22"/>
          <w:szCs w:val="22"/>
          <w:shd w:val="clear" w:color="auto" w:fill="FFFF99"/>
          <w:rtl/>
        </w:rPr>
        <w:tab/>
        <w:t>נ</w:t>
      </w:r>
      <w:r w:rsidRPr="00CD732A">
        <w:rPr>
          <w:rStyle w:val="default"/>
          <w:rFonts w:cs="FrankRuehl" w:hint="cs"/>
          <w:vanish/>
          <w:sz w:val="22"/>
          <w:szCs w:val="22"/>
          <w:shd w:val="clear" w:color="auto" w:fill="FFFF99"/>
          <w:rtl/>
        </w:rPr>
        <w:t xml:space="preserve">ווטות טיס הכוללת שימוש במפות תעופתיות, קריאת מפה ונווטות חישובית בסיסית; </w:t>
      </w:r>
    </w:p>
    <w:p w:rsidR="00F37988" w:rsidRPr="00CD732A" w:rsidRDefault="00F37988" w:rsidP="00F37988">
      <w:pPr>
        <w:pStyle w:val="P22"/>
        <w:tabs>
          <w:tab w:val="left" w:pos="1021"/>
        </w:tabs>
        <w:spacing w:before="0"/>
        <w:ind w:left="624"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(5)</w:t>
      </w:r>
      <w:r w:rsidRPr="00CD732A">
        <w:rPr>
          <w:rStyle w:val="default"/>
          <w:rFonts w:cs="FrankRuehl"/>
          <w:vanish/>
          <w:sz w:val="22"/>
          <w:szCs w:val="22"/>
          <w:shd w:val="clear" w:color="auto" w:fill="FFFF99"/>
          <w:rtl/>
        </w:rPr>
        <w:tab/>
        <w:t>ש</w:t>
      </w:r>
      <w:r w:rsidRPr="00CD732A">
        <w:rPr>
          <w:rStyle w:val="default"/>
          <w:rFonts w:cs="FrankRuehl" w:hint="cs"/>
          <w:vanish/>
          <w:sz w:val="22"/>
          <w:szCs w:val="22"/>
          <w:shd w:val="clear" w:color="auto" w:fill="FFFF99"/>
          <w:rtl/>
        </w:rPr>
        <w:t xml:space="preserve">מירת כיוון; </w:t>
      </w:r>
    </w:p>
    <w:p w:rsidR="00F37988" w:rsidRPr="00CD732A" w:rsidRDefault="00F37988" w:rsidP="00F37988">
      <w:pPr>
        <w:pStyle w:val="P22"/>
        <w:tabs>
          <w:tab w:val="left" w:pos="1021"/>
        </w:tabs>
        <w:spacing w:before="0"/>
        <w:ind w:left="624"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(6)</w:t>
      </w:r>
      <w:r w:rsidRPr="00CD732A">
        <w:rPr>
          <w:rStyle w:val="default"/>
          <w:rFonts w:cs="FrankRuehl"/>
          <w:vanish/>
          <w:sz w:val="22"/>
          <w:szCs w:val="22"/>
          <w:shd w:val="clear" w:color="auto" w:fill="FFFF99"/>
          <w:rtl/>
        </w:rPr>
        <w:tab/>
        <w:t>ט</w:t>
      </w:r>
      <w:r w:rsidRPr="00CD732A">
        <w:rPr>
          <w:rStyle w:val="default"/>
          <w:rFonts w:cs="FrankRuehl" w:hint="cs"/>
          <w:vanish/>
          <w:sz w:val="22"/>
          <w:szCs w:val="22"/>
          <w:shd w:val="clear" w:color="auto" w:fill="FFFF99"/>
          <w:rtl/>
        </w:rPr>
        <w:t>יסה על פי מכשירי טיסה וע</w:t>
      </w:r>
      <w:r w:rsidRPr="00CD732A">
        <w:rPr>
          <w:rStyle w:val="default"/>
          <w:rFonts w:cs="FrankRuehl"/>
          <w:vanish/>
          <w:sz w:val="22"/>
          <w:szCs w:val="22"/>
          <w:shd w:val="clear" w:color="auto" w:fill="FFFF99"/>
          <w:rtl/>
        </w:rPr>
        <w:t>ז</w:t>
      </w:r>
      <w:r w:rsidRPr="00CD732A">
        <w:rPr>
          <w:rStyle w:val="default"/>
          <w:rFonts w:cs="FrankRuehl" w:hint="cs"/>
          <w:vanish/>
          <w:sz w:val="22"/>
          <w:szCs w:val="22"/>
          <w:shd w:val="clear" w:color="auto" w:fill="FFFF99"/>
          <w:rtl/>
        </w:rPr>
        <w:t xml:space="preserve">רי רדיו לניווט; </w:t>
      </w:r>
    </w:p>
    <w:p w:rsidR="00F37988" w:rsidRPr="00CD732A" w:rsidRDefault="00F37988" w:rsidP="00F37988">
      <w:pPr>
        <w:pStyle w:val="P22"/>
        <w:tabs>
          <w:tab w:val="left" w:pos="1021"/>
        </w:tabs>
        <w:spacing w:before="0"/>
        <w:ind w:left="624"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(7)</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מראה ונחיתה ברוח צולבת; </w:t>
      </w:r>
    </w:p>
    <w:p w:rsidR="00F37988" w:rsidRPr="00CD732A" w:rsidRDefault="00F37988" w:rsidP="00F37988">
      <w:pPr>
        <w:pStyle w:val="P22"/>
        <w:tabs>
          <w:tab w:val="left" w:pos="1021"/>
        </w:tabs>
        <w:spacing w:before="0"/>
        <w:ind w:left="624"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(8)</w:t>
      </w:r>
      <w:r w:rsidRPr="00CD732A">
        <w:rPr>
          <w:rStyle w:val="default"/>
          <w:rFonts w:cs="FrankRuehl"/>
          <w:vanish/>
          <w:sz w:val="22"/>
          <w:szCs w:val="22"/>
          <w:shd w:val="clear" w:color="auto" w:fill="FFFF99"/>
          <w:rtl/>
        </w:rPr>
        <w:tab/>
        <w:t>ט</w:t>
      </w:r>
      <w:r w:rsidRPr="00CD732A">
        <w:rPr>
          <w:rStyle w:val="default"/>
          <w:rFonts w:cs="FrankRuehl" w:hint="cs"/>
          <w:vanish/>
          <w:sz w:val="22"/>
          <w:szCs w:val="22"/>
          <w:shd w:val="clear" w:color="auto" w:fill="FFFF99"/>
          <w:rtl/>
        </w:rPr>
        <w:t xml:space="preserve">יסת ניווט בתנאים ובנתיבים כנדרש בטיסת יחיד הכוללות הליכי חירום הישימים לטיסת ניווט; </w:t>
      </w:r>
    </w:p>
    <w:p w:rsidR="00F37988" w:rsidRPr="00F37988" w:rsidRDefault="00F37988" w:rsidP="00F37988">
      <w:pPr>
        <w:pStyle w:val="P22"/>
        <w:tabs>
          <w:tab w:val="left" w:pos="1021"/>
        </w:tabs>
        <w:spacing w:before="0"/>
        <w:ind w:left="624" w:right="1134"/>
        <w:rPr>
          <w:rStyle w:val="default"/>
          <w:rFonts w:cs="FrankRuehl" w:hint="cs"/>
          <w:strike/>
          <w:sz w:val="2"/>
          <w:szCs w:val="2"/>
          <w:shd w:val="clear" w:color="auto" w:fill="FFFF99"/>
          <w:rtl/>
        </w:rPr>
      </w:pPr>
      <w:r w:rsidRPr="00CD732A">
        <w:rPr>
          <w:rStyle w:val="default"/>
          <w:rFonts w:cs="FrankRuehl"/>
          <w:strike/>
          <w:vanish/>
          <w:sz w:val="22"/>
          <w:szCs w:val="22"/>
          <w:shd w:val="clear" w:color="auto" w:fill="FFFF99"/>
          <w:rtl/>
        </w:rPr>
        <w:t>(9)</w:t>
      </w:r>
      <w:r w:rsidRPr="00CD732A">
        <w:rPr>
          <w:rStyle w:val="default"/>
          <w:rFonts w:cs="FrankRuehl"/>
          <w:strike/>
          <w:vanish/>
          <w:sz w:val="22"/>
          <w:szCs w:val="22"/>
          <w:shd w:val="clear" w:color="auto" w:fill="FFFF99"/>
          <w:rtl/>
        </w:rPr>
        <w:tab/>
        <w:t>פ</w:t>
      </w:r>
      <w:r w:rsidRPr="00CD732A">
        <w:rPr>
          <w:rStyle w:val="default"/>
          <w:rFonts w:cs="FrankRuehl" w:hint="cs"/>
          <w:strike/>
          <w:vanish/>
          <w:sz w:val="22"/>
          <w:szCs w:val="22"/>
          <w:shd w:val="clear" w:color="auto" w:fill="FFFF99"/>
          <w:rtl/>
        </w:rPr>
        <w:t>סקת משנה (6) לא תחול על טייס מתלמד באוירון זעיר.</w:t>
      </w:r>
      <w:bookmarkEnd w:id="188"/>
    </w:p>
    <w:p w:rsidR="00CD2F98" w:rsidRDefault="00CD2F98">
      <w:pPr>
        <w:pStyle w:val="P00"/>
        <w:spacing w:before="72"/>
        <w:ind w:left="0" w:right="1134"/>
        <w:rPr>
          <w:rStyle w:val="default"/>
          <w:rFonts w:cs="FrankRuehl"/>
          <w:rtl/>
        </w:rPr>
      </w:pPr>
      <w:bookmarkStart w:id="189" w:name="Seif85"/>
      <w:bookmarkEnd w:id="189"/>
      <w:r>
        <w:rPr>
          <w:rStyle w:val="big-number"/>
        </w:rPr>
        <w:pict>
          <v:rect id="_x0000_s2202" style="position:absolute;left:0;text-align:left;margin-left:464.5pt;margin-top:8.05pt;width:75.05pt;height:20pt;z-index:25143552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אי</w:t>
                  </w:r>
                  <w:r>
                    <w:rPr>
                      <w:rFonts w:cs="Miriam" w:hint="cs"/>
                      <w:sz w:val="18"/>
                      <w:szCs w:val="18"/>
                      <w:rtl/>
                    </w:rPr>
                    <w:t>מוני ניווט יחיד בספינת אויר</w:t>
                  </w:r>
                </w:p>
              </w:txbxContent>
            </v:textbox>
            <w10:anchorlock/>
          </v:rect>
        </w:pict>
      </w:r>
      <w:r>
        <w:rPr>
          <w:rStyle w:val="big-number"/>
          <w:rtl/>
        </w:rPr>
        <w:t>82</w:t>
      </w:r>
      <w:r>
        <w:rPr>
          <w:rStyle w:val="default"/>
          <w:rFonts w:cs="FrankRuehl"/>
          <w:rtl/>
        </w:rPr>
        <w:t>.</w:t>
      </w:r>
      <w:r>
        <w:rPr>
          <w:rStyle w:val="default"/>
          <w:rFonts w:cs="FrankRuehl"/>
          <w:rtl/>
        </w:rPr>
        <w:tab/>
        <w:t>ב</w:t>
      </w:r>
      <w:r>
        <w:rPr>
          <w:rStyle w:val="default"/>
          <w:rFonts w:cs="FrankRuehl" w:hint="cs"/>
          <w:rtl/>
        </w:rPr>
        <w:t>טרם יבצע טייס מתלמד טיסת ניווט יחיד בספינת אויר, יקבל ממד</w:t>
      </w:r>
      <w:r>
        <w:rPr>
          <w:rStyle w:val="default"/>
          <w:rFonts w:cs="FrankRuehl"/>
          <w:rtl/>
        </w:rPr>
        <w:t>ר</w:t>
      </w:r>
      <w:r>
        <w:rPr>
          <w:rStyle w:val="default"/>
          <w:rFonts w:cs="FrankRuehl" w:hint="cs"/>
          <w:rtl/>
        </w:rPr>
        <w:t xml:space="preserve">יך טיסה בעל הגדר מתאים, הדרכה בכל 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 xml:space="preserve">ימוש במפות תעופתיות, ניווט באמצעות מצפן מגנטי ושימוש ברדיו דו-כיווני;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 xml:space="preserve">ליטה בספינת אויר בהסתמך על מכשירי עזר בלבד;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קרת לחץ גז בהתחשב בהתחממות יתר ושיוט גבהים;</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כרת תנאי מזג אויר קריטיים, השגת דו</w:t>
      </w:r>
      <w:r>
        <w:rPr>
          <w:rStyle w:val="default"/>
          <w:rFonts w:cs="FrankRuehl"/>
          <w:rtl/>
        </w:rPr>
        <w:t>ח</w:t>
      </w:r>
      <w:r>
        <w:rPr>
          <w:rStyle w:val="default"/>
          <w:rFonts w:cs="FrankRuehl" w:hint="cs"/>
          <w:rtl/>
        </w:rPr>
        <w:t xml:space="preserve">ות ותחזיות מזג אויר;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 xml:space="preserve">ליכי חירום בטיסת ניווט. </w:t>
      </w:r>
    </w:p>
    <w:p w:rsidR="00CD2F98" w:rsidRDefault="00CD2F98">
      <w:pPr>
        <w:pStyle w:val="P00"/>
        <w:spacing w:before="72"/>
        <w:ind w:left="0" w:right="1134"/>
        <w:rPr>
          <w:rStyle w:val="default"/>
          <w:rFonts w:cs="FrankRuehl"/>
          <w:rtl/>
        </w:rPr>
      </w:pPr>
      <w:bookmarkStart w:id="190" w:name="Seif86"/>
      <w:bookmarkEnd w:id="190"/>
      <w:r>
        <w:rPr>
          <w:rStyle w:val="big-number"/>
        </w:rPr>
        <w:pict>
          <v:rect id="_x0000_s2203" style="position:absolute;left:0;text-align:left;margin-left:464.5pt;margin-top:8.05pt;width:75.05pt;height:19.75pt;z-index:251436544" o:allowincell="f" filled="f" stroked="f" strokecolor="lime" strokeweight=".25pt">
            <v:textbox style="mso-next-textbox:#_x0000_s2203" inset="0,0,0,0">
              <w:txbxContent>
                <w:p w:rsidR="00EF5FC7" w:rsidRDefault="00EF5FC7">
                  <w:pPr>
                    <w:spacing w:line="160" w:lineRule="exact"/>
                    <w:jc w:val="left"/>
                    <w:rPr>
                      <w:rFonts w:cs="Miriam" w:hint="cs"/>
                      <w:noProof/>
                      <w:sz w:val="18"/>
                      <w:szCs w:val="18"/>
                      <w:rtl/>
                    </w:rPr>
                  </w:pPr>
                  <w:r>
                    <w:rPr>
                      <w:rFonts w:cs="Miriam"/>
                      <w:sz w:val="18"/>
                      <w:szCs w:val="18"/>
                      <w:rtl/>
                    </w:rPr>
                    <w:t>טי</w:t>
                  </w:r>
                  <w:r>
                    <w:rPr>
                      <w:rFonts w:cs="Miriam" w:hint="cs"/>
                      <w:sz w:val="18"/>
                      <w:szCs w:val="18"/>
                      <w:rtl/>
                    </w:rPr>
                    <w:t>סת ניווט</w:t>
                  </w:r>
                </w:p>
                <w:p w:rsidR="00EF5FC7" w:rsidRDefault="00EF5FC7" w:rsidP="00325362">
                  <w:pPr>
                    <w:spacing w:line="160" w:lineRule="exact"/>
                    <w:jc w:val="left"/>
                    <w:rPr>
                      <w:rFonts w:cs="Miriam"/>
                      <w:noProof/>
                      <w:sz w:val="18"/>
                      <w:szCs w:val="18"/>
                      <w:rtl/>
                    </w:rPr>
                  </w:pPr>
                  <w:r>
                    <w:rPr>
                      <w:rFonts w:cs="Miriam"/>
                      <w:sz w:val="18"/>
                      <w:szCs w:val="18"/>
                      <w:rtl/>
                    </w:rPr>
                    <w:t>תק</w:t>
                  </w:r>
                  <w:r>
                    <w:rPr>
                      <w:rFonts w:cs="Miriam" w:hint="cs"/>
                      <w:sz w:val="18"/>
                      <w:szCs w:val="18"/>
                      <w:rtl/>
                    </w:rPr>
                    <w:t>' תשע"א-2010</w:t>
                  </w:r>
                </w:p>
              </w:txbxContent>
            </v:textbox>
            <w10:anchorlock/>
          </v:rect>
        </w:pict>
      </w:r>
      <w:r>
        <w:rPr>
          <w:rStyle w:val="big-number"/>
          <w:rtl/>
        </w:rPr>
        <w:t>83</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ט</w:t>
      </w:r>
      <w:r>
        <w:rPr>
          <w:rStyle w:val="default"/>
          <w:rFonts w:cs="FrankRuehl" w:hint="cs"/>
          <w:rtl/>
        </w:rPr>
        <w:t>ייס מתלמד יהיה כשיר להטיס כלי טיס, למעט דאון</w:t>
      </w:r>
      <w:r w:rsidR="00325362">
        <w:rPr>
          <w:rStyle w:val="default"/>
          <w:rFonts w:cs="FrankRuehl" w:hint="cs"/>
          <w:rtl/>
        </w:rPr>
        <w:t xml:space="preserve"> ואווירון זעיר</w:t>
      </w:r>
      <w:r>
        <w:rPr>
          <w:rStyle w:val="default"/>
          <w:rFonts w:cs="FrankRuehl" w:hint="cs"/>
          <w:rtl/>
        </w:rPr>
        <w:t xml:space="preserve">, בטיסת ניווט יחיד, אם נתקיימו כל אלה: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ק</w:t>
      </w:r>
      <w:r>
        <w:rPr>
          <w:rStyle w:val="default"/>
          <w:rFonts w:cs="FrankRuehl" w:hint="cs"/>
          <w:rtl/>
        </w:rPr>
        <w:t>יבל הדרכה ממדריך בעל הגדר מתאים בכלי טיס מאותו סוג ומין בו הוא מתעתד לבצע את טי</w:t>
      </w:r>
      <w:r>
        <w:rPr>
          <w:rStyle w:val="default"/>
          <w:rFonts w:cs="FrankRuehl"/>
          <w:rtl/>
        </w:rPr>
        <w:t>ס</w:t>
      </w:r>
      <w:r>
        <w:rPr>
          <w:rStyle w:val="default"/>
          <w:rFonts w:cs="FrankRuehl" w:hint="cs"/>
          <w:rtl/>
        </w:rPr>
        <w:t xml:space="preserve">ת הניווט באימונים הנדרשים בפרק זה, הכל לפי הענין, והמדריך האישי אישר על גבי רשיונו כי לטייס המתלמד מיומנות בניווט כלי הטיס בו עבר את האימונים כאמור; </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וא מחזיק ברשיון אלחוטאי טיס לרדיו-טלפון שניתן לו לפי תקנות אלה; </w:t>
      </w:r>
    </w:p>
    <w:p w:rsidR="00FE15C1" w:rsidRPr="00FE15C1" w:rsidRDefault="00FE15C1" w:rsidP="00FE15C1">
      <w:pPr>
        <w:pStyle w:val="P22"/>
        <w:spacing w:before="72"/>
        <w:ind w:left="1021" w:right="1134"/>
        <w:rPr>
          <w:rStyle w:val="default"/>
          <w:rFonts w:cs="FrankRuehl" w:hint="cs"/>
          <w:rtl/>
        </w:rPr>
      </w:pPr>
      <w:r>
        <w:rPr>
          <w:lang w:val="he-IL"/>
        </w:rPr>
        <w:pict>
          <v:rect id="_x0000_s2873" style="position:absolute;left:0;text-align:left;margin-left:464.5pt;margin-top:8.05pt;width:75.05pt;height:12.2pt;z-index:251924992" o:allowincell="f" filled="f" stroked="f" strokecolor="lime" strokeweight=".25pt">
            <v:textbox inset="0,0,0,0">
              <w:txbxContent>
                <w:p w:rsidR="00EF5FC7" w:rsidRDefault="00EF5FC7" w:rsidP="00FE15C1">
                  <w:pPr>
                    <w:spacing w:line="160" w:lineRule="exact"/>
                    <w:jc w:val="left"/>
                    <w:rPr>
                      <w:rFonts w:cs="Miriam"/>
                      <w:noProof/>
                      <w:sz w:val="18"/>
                      <w:szCs w:val="18"/>
                      <w:rtl/>
                    </w:rPr>
                  </w:pPr>
                  <w:r>
                    <w:rPr>
                      <w:rFonts w:cs="Miriam"/>
                      <w:sz w:val="18"/>
                      <w:szCs w:val="18"/>
                      <w:rtl/>
                    </w:rPr>
                    <w:t>תק</w:t>
                  </w:r>
                  <w:r>
                    <w:rPr>
                      <w:rFonts w:cs="Miriam" w:hint="cs"/>
                      <w:sz w:val="18"/>
                      <w:szCs w:val="18"/>
                      <w:rtl/>
                    </w:rPr>
                    <w:t>' תשע"ד-2014</w:t>
                  </w:r>
                </w:p>
              </w:txbxContent>
            </v:textbox>
            <w10:anchorlock/>
          </v:rect>
        </w:pict>
      </w:r>
      <w:r>
        <w:rPr>
          <w:rStyle w:val="default"/>
          <w:rFonts w:cs="FrankRuehl"/>
          <w:rtl/>
        </w:rPr>
        <w:t>(</w:t>
      </w:r>
      <w:r w:rsidRPr="00FE15C1">
        <w:rPr>
          <w:rStyle w:val="default"/>
          <w:rFonts w:cs="FrankRuehl" w:hint="cs"/>
          <w:rtl/>
        </w:rPr>
        <w:t>2א)</w:t>
      </w:r>
      <w:r w:rsidRPr="00FE15C1">
        <w:rPr>
          <w:rStyle w:val="default"/>
          <w:rFonts w:cs="FrankRuehl" w:hint="cs"/>
          <w:rtl/>
        </w:rPr>
        <w:tab/>
        <w:t>הוא הוכיח ידע מקצועי כנדרש בתקנות אלה לקבלת רישיון טייס פרטי;</w:t>
      </w:r>
    </w:p>
    <w:p w:rsidR="00CD2F98" w:rsidRDefault="00CD2F98" w:rsidP="00325362">
      <w:pPr>
        <w:pStyle w:val="P22"/>
        <w:spacing w:before="72"/>
        <w:ind w:left="1021" w:right="1134"/>
        <w:rPr>
          <w:rStyle w:val="default"/>
          <w:rFonts w:cs="FrankRuehl" w:hint="cs"/>
          <w:rtl/>
        </w:rPr>
      </w:pPr>
      <w:r>
        <w:rPr>
          <w:lang w:val="he-IL"/>
        </w:rPr>
        <w:pict>
          <v:rect id="_x0000_s2204" style="position:absolute;left:0;text-align:left;margin-left:464.5pt;margin-top:8.05pt;width:75.05pt;height:12.2pt;z-index:251437568" o:allowincell="f" filled="f" stroked="f" strokecolor="lime" strokeweight=".25pt">
            <v:textbox style="mso-next-textbox:#_x0000_s2204" inset="0,0,0,0">
              <w:txbxContent>
                <w:p w:rsidR="00EF5FC7" w:rsidRDefault="00EF5FC7" w:rsidP="00325362">
                  <w:pPr>
                    <w:spacing w:line="160" w:lineRule="exact"/>
                    <w:jc w:val="left"/>
                    <w:rPr>
                      <w:rFonts w:cs="Miriam"/>
                      <w:noProof/>
                      <w:sz w:val="18"/>
                      <w:szCs w:val="18"/>
                      <w:rtl/>
                    </w:rPr>
                  </w:pPr>
                  <w:r>
                    <w:rPr>
                      <w:rFonts w:cs="Miriam"/>
                      <w:sz w:val="18"/>
                      <w:szCs w:val="18"/>
                      <w:rtl/>
                    </w:rPr>
                    <w:t>תק</w:t>
                  </w:r>
                  <w:r>
                    <w:rPr>
                      <w:rFonts w:cs="Miriam" w:hint="cs"/>
                      <w:sz w:val="18"/>
                      <w:szCs w:val="18"/>
                      <w:rtl/>
                    </w:rPr>
                    <w:t>' תשע"א-2010</w:t>
                  </w:r>
                </w:p>
              </w:txbxContent>
            </v:textbox>
            <w10:anchorlock/>
          </v:rect>
        </w:pict>
      </w:r>
      <w:r>
        <w:rPr>
          <w:rStyle w:val="default"/>
          <w:rFonts w:cs="FrankRuehl"/>
          <w:rtl/>
        </w:rPr>
        <w:t>(3)</w:t>
      </w:r>
      <w:r>
        <w:rPr>
          <w:rStyle w:val="default"/>
          <w:rFonts w:cs="FrankRuehl"/>
          <w:rtl/>
        </w:rPr>
        <w:tab/>
      </w:r>
      <w:r w:rsidR="00325362">
        <w:rPr>
          <w:rStyle w:val="default"/>
          <w:rFonts w:cs="FrankRuehl" w:hint="cs"/>
          <w:rtl/>
        </w:rPr>
        <w:t>(בוטלה)</w:t>
      </w:r>
      <w:r w:rsidR="00F37988">
        <w:rPr>
          <w:rStyle w:val="default"/>
          <w:rFonts w:cs="FrankRuehl" w:hint="cs"/>
          <w:rtl/>
        </w:rPr>
        <w:t>.</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ט</w:t>
      </w:r>
      <w:r>
        <w:rPr>
          <w:rStyle w:val="default"/>
          <w:rFonts w:cs="FrankRuehl" w:hint="cs"/>
          <w:rtl/>
        </w:rPr>
        <w:t xml:space="preserve">ייס מתלמד יהיה כשיר לנחות בשדה תעופה זולת שדה התעופה ממנו המריא, אם ביצע קודם לכן נחיתה עם מדריך באותו שדה. הוראה זו לא תחול על נחיתות חירום. </w:t>
      </w:r>
    </w:p>
    <w:p w:rsidR="00CD2F98" w:rsidRDefault="00FE15C1" w:rsidP="00FE15C1">
      <w:pPr>
        <w:pStyle w:val="P00"/>
        <w:spacing w:before="72"/>
        <w:ind w:left="0" w:right="1134"/>
        <w:rPr>
          <w:rStyle w:val="default"/>
          <w:rFonts w:cs="FrankRuehl" w:hint="cs"/>
          <w:rtl/>
        </w:rPr>
      </w:pPr>
      <w:r w:rsidRPr="00FE15C1">
        <w:rPr>
          <w:rStyle w:val="default"/>
          <w:rFonts w:cs="FrankRuehl"/>
          <w:rtl/>
        </w:rPr>
        <w:pict>
          <v:shape id="_x0000_s2876" type="#_x0000_t202" style="position:absolute;left:0;text-align:left;margin-left:470.35pt;margin-top:7.1pt;width:1in;height:11.2pt;z-index:251926016" filled="f" stroked="f">
            <v:textbox inset="1mm,0,1mm,0">
              <w:txbxContent>
                <w:p w:rsidR="00EF5FC7" w:rsidRDefault="00EF5FC7" w:rsidP="00FE15C1">
                  <w:pPr>
                    <w:spacing w:line="160" w:lineRule="exact"/>
                    <w:jc w:val="left"/>
                    <w:rPr>
                      <w:rFonts w:cs="Miriam"/>
                      <w:noProof/>
                      <w:sz w:val="18"/>
                      <w:szCs w:val="18"/>
                      <w:rtl/>
                    </w:rPr>
                  </w:pPr>
                  <w:r>
                    <w:rPr>
                      <w:rFonts w:cs="Miriam"/>
                      <w:sz w:val="18"/>
                      <w:szCs w:val="18"/>
                      <w:rtl/>
                    </w:rPr>
                    <w:t>תק</w:t>
                  </w:r>
                  <w:r>
                    <w:rPr>
                      <w:rFonts w:cs="Miriam" w:hint="cs"/>
                      <w:sz w:val="18"/>
                      <w:szCs w:val="18"/>
                      <w:rtl/>
                    </w:rPr>
                    <w:t>' תשע"ד-2014</w:t>
                  </w:r>
                </w:p>
              </w:txbxContent>
            </v:textbox>
          </v:shape>
        </w:pict>
      </w:r>
      <w:r w:rsidR="00CD2F98" w:rsidRPr="00FE15C1">
        <w:rPr>
          <w:rStyle w:val="default"/>
          <w:rFonts w:cs="FrankRuehl"/>
          <w:rtl/>
        </w:rPr>
        <w:tab/>
      </w:r>
      <w:r w:rsidR="00CD2F98">
        <w:rPr>
          <w:rStyle w:val="default"/>
          <w:rFonts w:cs="FrankRuehl"/>
          <w:rtl/>
        </w:rPr>
        <w:t>(</w:t>
      </w:r>
      <w:r w:rsidR="00CD2F98">
        <w:rPr>
          <w:rStyle w:val="default"/>
          <w:rFonts w:cs="FrankRuehl" w:hint="cs"/>
          <w:rtl/>
        </w:rPr>
        <w:t>ג)</w:t>
      </w:r>
      <w:r w:rsidR="00CD2F98">
        <w:rPr>
          <w:rStyle w:val="default"/>
          <w:rFonts w:cs="FrankRuehl"/>
          <w:rtl/>
        </w:rPr>
        <w:tab/>
      </w:r>
      <w:r w:rsidRPr="00FE15C1">
        <w:rPr>
          <w:rStyle w:val="default"/>
          <w:rFonts w:cs="FrankRuehl" w:hint="cs"/>
          <w:rtl/>
        </w:rPr>
        <w:t>טייס מתלמד בדאון לא יבצע טיסות ניווט יחיד בדאון וטייס מתלמד באווירון זעיר לא יבצע טיסות ניווט יחיד באווירון זעיר</w:t>
      </w:r>
      <w:r w:rsidR="00CD2F98">
        <w:rPr>
          <w:rStyle w:val="default"/>
          <w:rFonts w:cs="FrankRuehl" w:hint="cs"/>
          <w:rtl/>
        </w:rPr>
        <w:t xml:space="preserve">. </w:t>
      </w:r>
    </w:p>
    <w:p w:rsidR="00CD2F98" w:rsidRPr="00CD732A" w:rsidRDefault="00CD2F98">
      <w:pPr>
        <w:pStyle w:val="P00"/>
        <w:spacing w:before="0"/>
        <w:ind w:left="1021" w:right="1134"/>
        <w:rPr>
          <w:rFonts w:cs="FrankRuehl" w:hint="cs"/>
          <w:b/>
          <w:bCs/>
          <w:vanish/>
          <w:szCs w:val="20"/>
          <w:shd w:val="clear" w:color="auto" w:fill="FFFF99"/>
          <w:rtl/>
        </w:rPr>
      </w:pPr>
      <w:bookmarkStart w:id="191" w:name="Rov720"/>
      <w:r w:rsidRPr="00CD732A">
        <w:rPr>
          <w:rFonts w:cs="FrankRuehl" w:hint="cs"/>
          <w:vanish/>
          <w:color w:val="FF0000"/>
          <w:szCs w:val="20"/>
          <w:shd w:val="clear" w:color="auto" w:fill="FFFF99"/>
          <w:rtl/>
        </w:rPr>
        <w:t>מיום 17.3.1988</w:t>
      </w:r>
    </w:p>
    <w:p w:rsidR="00CD2F98" w:rsidRPr="00CD732A" w:rsidRDefault="00CD2F98">
      <w:pPr>
        <w:pStyle w:val="P00"/>
        <w:spacing w:before="0"/>
        <w:ind w:left="1021"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1021" w:right="1134"/>
        <w:rPr>
          <w:rFonts w:cs="FrankRuehl" w:hint="cs"/>
          <w:vanish/>
          <w:szCs w:val="20"/>
          <w:shd w:val="clear" w:color="auto" w:fill="FFFF99"/>
          <w:rtl/>
        </w:rPr>
      </w:pPr>
      <w:hyperlink r:id="rId173"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554</w:t>
      </w:r>
    </w:p>
    <w:p w:rsidR="00CD2F98" w:rsidRPr="00CD732A" w:rsidRDefault="00CD2F98">
      <w:pPr>
        <w:pStyle w:val="P22"/>
        <w:ind w:left="1021" w:right="1134"/>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(3)</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וכיח ידע מקצועי כנדרש בתקנות</w:t>
      </w:r>
      <w:r w:rsidRPr="00CD732A">
        <w:rPr>
          <w:rStyle w:val="default"/>
          <w:rFonts w:cs="FrankRuehl"/>
          <w:vanish/>
          <w:sz w:val="22"/>
          <w:szCs w:val="22"/>
          <w:shd w:val="clear" w:color="auto" w:fill="FFFF99"/>
          <w:rtl/>
        </w:rPr>
        <w:t xml:space="preserve"> </w:t>
      </w:r>
      <w:r w:rsidRPr="00CD732A">
        <w:rPr>
          <w:rStyle w:val="default"/>
          <w:rFonts w:cs="FrankRuehl" w:hint="cs"/>
          <w:vanish/>
          <w:sz w:val="22"/>
          <w:szCs w:val="22"/>
          <w:shd w:val="clear" w:color="auto" w:fill="FFFF99"/>
          <w:rtl/>
        </w:rPr>
        <w:t xml:space="preserve">אלה לקבלת רשיון טיס פרטי </w:t>
      </w:r>
      <w:r w:rsidRPr="00CD732A">
        <w:rPr>
          <w:rStyle w:val="default"/>
          <w:rFonts w:cs="FrankRuehl" w:hint="cs"/>
          <w:vanish/>
          <w:sz w:val="22"/>
          <w:szCs w:val="22"/>
          <w:u w:val="single"/>
          <w:shd w:val="clear" w:color="auto" w:fill="FFFF99"/>
          <w:rtl/>
        </w:rPr>
        <w:t>וצבר לפחות 16 שעות טיסה כטייס על האוירון הזעיר אותו הוא לומד להטיס</w:t>
      </w:r>
      <w:r w:rsidR="00F37988" w:rsidRPr="00CD732A">
        <w:rPr>
          <w:rStyle w:val="default"/>
          <w:rFonts w:cs="FrankRuehl" w:hint="cs"/>
          <w:vanish/>
          <w:sz w:val="22"/>
          <w:szCs w:val="22"/>
          <w:shd w:val="clear" w:color="auto" w:fill="FFFF99"/>
          <w:rtl/>
        </w:rPr>
        <w:t>.</w:t>
      </w:r>
    </w:p>
    <w:p w:rsidR="00F37988" w:rsidRPr="00CD732A" w:rsidRDefault="00F37988" w:rsidP="00F37988">
      <w:pPr>
        <w:pStyle w:val="P00"/>
        <w:tabs>
          <w:tab w:val="clear" w:pos="6259"/>
        </w:tabs>
        <w:spacing w:before="0"/>
        <w:ind w:left="0" w:right="1134"/>
        <w:rPr>
          <w:rFonts w:cs="FrankRuehl" w:hint="cs"/>
          <w:vanish/>
          <w:szCs w:val="20"/>
          <w:shd w:val="clear" w:color="auto" w:fill="FFFF99"/>
          <w:rtl/>
        </w:rPr>
      </w:pPr>
    </w:p>
    <w:p w:rsidR="00F37988" w:rsidRPr="00CD732A" w:rsidRDefault="00F37988" w:rsidP="00F37988">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27.10.2010</w:t>
      </w:r>
    </w:p>
    <w:p w:rsidR="00F37988" w:rsidRPr="00CD732A" w:rsidRDefault="00F37988" w:rsidP="00F37988">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תשע"א-2010</w:t>
      </w:r>
    </w:p>
    <w:p w:rsidR="00F37988" w:rsidRPr="00CD732A" w:rsidRDefault="00F37988" w:rsidP="00F37988">
      <w:pPr>
        <w:pStyle w:val="P00"/>
        <w:tabs>
          <w:tab w:val="clear" w:pos="6259"/>
        </w:tabs>
        <w:spacing w:before="0"/>
        <w:ind w:left="0" w:right="1134"/>
        <w:rPr>
          <w:rFonts w:cs="FrankRuehl" w:hint="cs"/>
          <w:vanish/>
          <w:szCs w:val="20"/>
          <w:shd w:val="clear" w:color="auto" w:fill="FFFF99"/>
          <w:rtl/>
        </w:rPr>
      </w:pPr>
      <w:hyperlink r:id="rId174" w:history="1">
        <w:r w:rsidRPr="00CD732A">
          <w:rPr>
            <w:rStyle w:val="Hyperlink"/>
            <w:rFonts w:cs="FrankRuehl" w:hint="cs"/>
            <w:vanish/>
            <w:szCs w:val="20"/>
            <w:shd w:val="clear" w:color="auto" w:fill="FFFF99"/>
            <w:rtl/>
          </w:rPr>
          <w:t>ק"ת תשע"א מס' 6935</w:t>
        </w:r>
      </w:hyperlink>
      <w:r w:rsidRPr="00CD732A">
        <w:rPr>
          <w:rFonts w:cs="FrankRuehl" w:hint="cs"/>
          <w:vanish/>
          <w:szCs w:val="20"/>
          <w:shd w:val="clear" w:color="auto" w:fill="FFFF99"/>
          <w:rtl/>
        </w:rPr>
        <w:t xml:space="preserve"> מיום 27.10.2010 עמ' 89</w:t>
      </w:r>
    </w:p>
    <w:p w:rsidR="00325362" w:rsidRPr="00CD732A" w:rsidRDefault="00325362" w:rsidP="00325362">
      <w:pPr>
        <w:pStyle w:val="P00"/>
        <w:ind w:left="0"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83.</w:t>
      </w:r>
      <w:r w:rsidRPr="00CD732A">
        <w:rPr>
          <w:rStyle w:val="default"/>
          <w:rFonts w:cs="FrankRuehl"/>
          <w:vanish/>
          <w:sz w:val="22"/>
          <w:szCs w:val="22"/>
          <w:shd w:val="clear" w:color="auto" w:fill="FFFF99"/>
          <w:rtl/>
        </w:rPr>
        <w:tab/>
        <w:t>(</w:t>
      </w:r>
      <w:r w:rsidRPr="00CD732A">
        <w:rPr>
          <w:rStyle w:val="default"/>
          <w:rFonts w:cs="FrankRuehl" w:hint="cs"/>
          <w:vanish/>
          <w:sz w:val="22"/>
          <w:szCs w:val="22"/>
          <w:shd w:val="clear" w:color="auto" w:fill="FFFF99"/>
          <w:rtl/>
        </w:rPr>
        <w:t>א)</w:t>
      </w:r>
      <w:r w:rsidRPr="00CD732A">
        <w:rPr>
          <w:rStyle w:val="default"/>
          <w:rFonts w:cs="FrankRuehl"/>
          <w:vanish/>
          <w:sz w:val="22"/>
          <w:szCs w:val="22"/>
          <w:shd w:val="clear" w:color="auto" w:fill="FFFF99"/>
          <w:rtl/>
        </w:rPr>
        <w:tab/>
        <w:t>ט</w:t>
      </w:r>
      <w:r w:rsidRPr="00CD732A">
        <w:rPr>
          <w:rStyle w:val="default"/>
          <w:rFonts w:cs="FrankRuehl" w:hint="cs"/>
          <w:vanish/>
          <w:sz w:val="22"/>
          <w:szCs w:val="22"/>
          <w:shd w:val="clear" w:color="auto" w:fill="FFFF99"/>
          <w:rtl/>
        </w:rPr>
        <w:t xml:space="preserve">ייס מתלמד יהיה כשיר להטיס כלי טיס, למעט דאון </w:t>
      </w:r>
      <w:r w:rsidRPr="00CD732A">
        <w:rPr>
          <w:rStyle w:val="default"/>
          <w:rFonts w:cs="FrankRuehl" w:hint="cs"/>
          <w:vanish/>
          <w:sz w:val="22"/>
          <w:szCs w:val="22"/>
          <w:u w:val="single"/>
          <w:shd w:val="clear" w:color="auto" w:fill="FFFF99"/>
          <w:rtl/>
        </w:rPr>
        <w:t>ואווירון זעיר</w:t>
      </w:r>
      <w:r w:rsidRPr="00CD732A">
        <w:rPr>
          <w:rStyle w:val="default"/>
          <w:rFonts w:cs="FrankRuehl" w:hint="cs"/>
          <w:vanish/>
          <w:sz w:val="22"/>
          <w:szCs w:val="22"/>
          <w:shd w:val="clear" w:color="auto" w:fill="FFFF99"/>
          <w:rtl/>
        </w:rPr>
        <w:t xml:space="preserve">, בטיסת ניווט יחיד, אם נתקיימו כל אלה: </w:t>
      </w:r>
    </w:p>
    <w:p w:rsidR="00325362" w:rsidRPr="00CD732A" w:rsidRDefault="00325362" w:rsidP="00325362">
      <w:pPr>
        <w:pStyle w:val="P22"/>
        <w:spacing w:before="0"/>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ק</w:t>
      </w:r>
      <w:r w:rsidRPr="00CD732A">
        <w:rPr>
          <w:rStyle w:val="default"/>
          <w:rFonts w:cs="FrankRuehl" w:hint="cs"/>
          <w:vanish/>
          <w:sz w:val="22"/>
          <w:szCs w:val="22"/>
          <w:shd w:val="clear" w:color="auto" w:fill="FFFF99"/>
          <w:rtl/>
        </w:rPr>
        <w:t>יבל הדרכה ממדריך בעל הגדר מתאים בכלי טיס מאותו סוג ומין בו הוא מתעתד לבצע את טי</w:t>
      </w:r>
      <w:r w:rsidRPr="00CD732A">
        <w:rPr>
          <w:rStyle w:val="default"/>
          <w:rFonts w:cs="FrankRuehl"/>
          <w:vanish/>
          <w:sz w:val="22"/>
          <w:szCs w:val="22"/>
          <w:shd w:val="clear" w:color="auto" w:fill="FFFF99"/>
          <w:rtl/>
        </w:rPr>
        <w:t>ס</w:t>
      </w:r>
      <w:r w:rsidRPr="00CD732A">
        <w:rPr>
          <w:rStyle w:val="default"/>
          <w:rFonts w:cs="FrankRuehl" w:hint="cs"/>
          <w:vanish/>
          <w:sz w:val="22"/>
          <w:szCs w:val="22"/>
          <w:shd w:val="clear" w:color="auto" w:fill="FFFF99"/>
          <w:rtl/>
        </w:rPr>
        <w:t xml:space="preserve">ת הניווט באימונים הנדרשים בפרק זה, הכל לפי הענין, והמדריך האישי אישר על גבי רשיונו כי לטייס המתלמד מיומנות בניווט כלי הטיס בו עבר את האימונים כאמור; </w:t>
      </w:r>
    </w:p>
    <w:p w:rsidR="00325362" w:rsidRPr="00CD732A" w:rsidRDefault="00325362" w:rsidP="00325362">
      <w:pPr>
        <w:pStyle w:val="P22"/>
        <w:spacing w:before="0"/>
        <w:ind w:left="1021"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(2)</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וא מחזיק ברשיון אלחוטאי טיס לרדיו-טלפון שניתן לו לפי תקנות אלה; </w:t>
      </w:r>
    </w:p>
    <w:p w:rsidR="00325362" w:rsidRPr="00CD732A" w:rsidRDefault="00325362" w:rsidP="00325362">
      <w:pPr>
        <w:pStyle w:val="P22"/>
        <w:spacing w:before="0"/>
        <w:ind w:left="1021" w:right="1134"/>
        <w:rPr>
          <w:rStyle w:val="default"/>
          <w:rFonts w:cs="FrankRuehl" w:hint="cs"/>
          <w:vanish/>
          <w:sz w:val="22"/>
          <w:szCs w:val="22"/>
          <w:shd w:val="clear" w:color="auto" w:fill="FFFF99"/>
          <w:rtl/>
        </w:rPr>
      </w:pPr>
      <w:r w:rsidRPr="00CD732A">
        <w:rPr>
          <w:rStyle w:val="default"/>
          <w:rFonts w:cs="FrankRuehl"/>
          <w:strike/>
          <w:vanish/>
          <w:sz w:val="22"/>
          <w:szCs w:val="22"/>
          <w:shd w:val="clear" w:color="auto" w:fill="FFFF99"/>
          <w:rtl/>
        </w:rPr>
        <w:t>(3)</w:t>
      </w:r>
      <w:r w:rsidRPr="00CD732A">
        <w:rPr>
          <w:rStyle w:val="default"/>
          <w:rFonts w:cs="FrankRuehl"/>
          <w:strike/>
          <w:vanish/>
          <w:sz w:val="22"/>
          <w:szCs w:val="22"/>
          <w:shd w:val="clear" w:color="auto" w:fill="FFFF99"/>
          <w:rtl/>
        </w:rPr>
        <w:tab/>
        <w:t>ה</w:t>
      </w:r>
      <w:r w:rsidRPr="00CD732A">
        <w:rPr>
          <w:rStyle w:val="default"/>
          <w:rFonts w:cs="FrankRuehl" w:hint="cs"/>
          <w:strike/>
          <w:vanish/>
          <w:sz w:val="22"/>
          <w:szCs w:val="22"/>
          <w:shd w:val="clear" w:color="auto" w:fill="FFFF99"/>
          <w:rtl/>
        </w:rPr>
        <w:t>וכיח ידע מקצועי כנדרש בתקנות</w:t>
      </w:r>
      <w:r w:rsidRPr="00CD732A">
        <w:rPr>
          <w:rStyle w:val="default"/>
          <w:rFonts w:cs="FrankRuehl"/>
          <w:strike/>
          <w:vanish/>
          <w:sz w:val="22"/>
          <w:szCs w:val="22"/>
          <w:shd w:val="clear" w:color="auto" w:fill="FFFF99"/>
          <w:rtl/>
        </w:rPr>
        <w:t xml:space="preserve"> </w:t>
      </w:r>
      <w:r w:rsidRPr="00CD732A">
        <w:rPr>
          <w:rStyle w:val="default"/>
          <w:rFonts w:cs="FrankRuehl" w:hint="cs"/>
          <w:strike/>
          <w:vanish/>
          <w:sz w:val="22"/>
          <w:szCs w:val="22"/>
          <w:shd w:val="clear" w:color="auto" w:fill="FFFF99"/>
          <w:rtl/>
        </w:rPr>
        <w:t>אלה לקבלת רשיון טיס פרטי וצבר לפחות 16 שעות טיסה כטייס על האוירון הזעיר אותו הוא לומד להטיס.</w:t>
      </w:r>
    </w:p>
    <w:p w:rsidR="00FE15C1" w:rsidRPr="00CD732A" w:rsidRDefault="00FE15C1" w:rsidP="00FE15C1">
      <w:pPr>
        <w:pStyle w:val="P00"/>
        <w:spacing w:before="0"/>
        <w:ind w:left="0" w:right="1134"/>
        <w:rPr>
          <w:rStyle w:val="default"/>
          <w:rFonts w:cs="FrankRuehl" w:hint="cs"/>
          <w:vanish/>
          <w:szCs w:val="20"/>
          <w:shd w:val="clear" w:color="auto" w:fill="FFFF99"/>
          <w:rtl/>
        </w:rPr>
      </w:pPr>
    </w:p>
    <w:p w:rsidR="00FE15C1" w:rsidRPr="00CD732A" w:rsidRDefault="00FE15C1" w:rsidP="00FE15C1">
      <w:pPr>
        <w:pStyle w:val="P00"/>
        <w:spacing w:before="0"/>
        <w:ind w:left="0" w:right="1134"/>
        <w:rPr>
          <w:rStyle w:val="default"/>
          <w:rFonts w:cs="FrankRuehl" w:hint="cs"/>
          <w:vanish/>
          <w:color w:val="FF0000"/>
          <w:szCs w:val="20"/>
          <w:shd w:val="clear" w:color="auto" w:fill="FFFF99"/>
          <w:rtl/>
        </w:rPr>
      </w:pPr>
      <w:r w:rsidRPr="00CD732A">
        <w:rPr>
          <w:rStyle w:val="default"/>
          <w:rFonts w:cs="FrankRuehl" w:hint="cs"/>
          <w:vanish/>
          <w:color w:val="FF0000"/>
          <w:szCs w:val="20"/>
          <w:shd w:val="clear" w:color="auto" w:fill="FFFF99"/>
          <w:rtl/>
        </w:rPr>
        <w:t>מיום 12.10.2014</w:t>
      </w:r>
    </w:p>
    <w:p w:rsidR="00FE15C1" w:rsidRPr="00CD732A" w:rsidRDefault="00FE15C1" w:rsidP="00FE15C1">
      <w:pPr>
        <w:pStyle w:val="P00"/>
        <w:spacing w:before="0"/>
        <w:ind w:left="0" w:right="1134"/>
        <w:rPr>
          <w:rStyle w:val="default"/>
          <w:rFonts w:cs="FrankRuehl" w:hint="cs"/>
          <w:vanish/>
          <w:szCs w:val="20"/>
          <w:shd w:val="clear" w:color="auto" w:fill="FFFF99"/>
          <w:rtl/>
        </w:rPr>
      </w:pPr>
      <w:r w:rsidRPr="00CD732A">
        <w:rPr>
          <w:rStyle w:val="default"/>
          <w:rFonts w:cs="FrankRuehl" w:hint="cs"/>
          <w:b/>
          <w:bCs/>
          <w:vanish/>
          <w:szCs w:val="20"/>
          <w:shd w:val="clear" w:color="auto" w:fill="FFFF99"/>
          <w:rtl/>
        </w:rPr>
        <w:t>תק' תשע"ד-2014</w:t>
      </w:r>
    </w:p>
    <w:p w:rsidR="00FE15C1" w:rsidRPr="00CD732A" w:rsidRDefault="00FE15C1" w:rsidP="00FE15C1">
      <w:pPr>
        <w:pStyle w:val="P00"/>
        <w:spacing w:before="0"/>
        <w:ind w:left="0" w:right="1134"/>
        <w:rPr>
          <w:rStyle w:val="default"/>
          <w:rFonts w:cs="FrankRuehl" w:hint="cs"/>
          <w:vanish/>
          <w:szCs w:val="20"/>
          <w:shd w:val="clear" w:color="auto" w:fill="FFFF99"/>
          <w:rtl/>
        </w:rPr>
      </w:pPr>
      <w:hyperlink r:id="rId175" w:history="1">
        <w:r w:rsidRPr="00CD732A">
          <w:rPr>
            <w:rStyle w:val="Hyperlink"/>
            <w:rFonts w:cs="FrankRuehl" w:hint="cs"/>
            <w:vanish/>
            <w:szCs w:val="20"/>
            <w:shd w:val="clear" w:color="auto" w:fill="FFFF99"/>
            <w:rtl/>
          </w:rPr>
          <w:t>ק"ת תשע"ד מס' 7422</w:t>
        </w:r>
      </w:hyperlink>
      <w:r w:rsidRPr="00CD732A">
        <w:rPr>
          <w:rStyle w:val="default"/>
          <w:rFonts w:cs="FrankRuehl" w:hint="cs"/>
          <w:vanish/>
          <w:szCs w:val="20"/>
          <w:shd w:val="clear" w:color="auto" w:fill="FFFF99"/>
          <w:rtl/>
        </w:rPr>
        <w:t xml:space="preserve"> מיום 11.9.2014 עמ' 1757</w:t>
      </w:r>
    </w:p>
    <w:p w:rsidR="00FE15C1" w:rsidRPr="00CD732A" w:rsidRDefault="00FE15C1" w:rsidP="00FE15C1">
      <w:pPr>
        <w:pStyle w:val="P00"/>
        <w:ind w:left="0"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83.</w:t>
      </w:r>
      <w:r w:rsidRPr="00CD732A">
        <w:rPr>
          <w:rStyle w:val="default"/>
          <w:rFonts w:cs="FrankRuehl"/>
          <w:vanish/>
          <w:sz w:val="22"/>
          <w:szCs w:val="22"/>
          <w:shd w:val="clear" w:color="auto" w:fill="FFFF99"/>
          <w:rtl/>
        </w:rPr>
        <w:tab/>
        <w:t>(</w:t>
      </w:r>
      <w:r w:rsidRPr="00CD732A">
        <w:rPr>
          <w:rStyle w:val="default"/>
          <w:rFonts w:cs="FrankRuehl" w:hint="cs"/>
          <w:vanish/>
          <w:sz w:val="22"/>
          <w:szCs w:val="22"/>
          <w:shd w:val="clear" w:color="auto" w:fill="FFFF99"/>
          <w:rtl/>
        </w:rPr>
        <w:t>א)</w:t>
      </w:r>
      <w:r w:rsidRPr="00CD732A">
        <w:rPr>
          <w:rStyle w:val="default"/>
          <w:rFonts w:cs="FrankRuehl"/>
          <w:vanish/>
          <w:sz w:val="22"/>
          <w:szCs w:val="22"/>
          <w:shd w:val="clear" w:color="auto" w:fill="FFFF99"/>
          <w:rtl/>
        </w:rPr>
        <w:tab/>
        <w:t>ט</w:t>
      </w:r>
      <w:r w:rsidRPr="00CD732A">
        <w:rPr>
          <w:rStyle w:val="default"/>
          <w:rFonts w:cs="FrankRuehl" w:hint="cs"/>
          <w:vanish/>
          <w:sz w:val="22"/>
          <w:szCs w:val="22"/>
          <w:shd w:val="clear" w:color="auto" w:fill="FFFF99"/>
          <w:rtl/>
        </w:rPr>
        <w:t xml:space="preserve">ייס מתלמד יהיה כשיר להטיס כלי טיס, למעט דאון ואווירון זעיר, בטיסת ניווט יחיד, אם נתקיימו כל אלה: </w:t>
      </w:r>
    </w:p>
    <w:p w:rsidR="00FE15C1" w:rsidRPr="00CD732A" w:rsidRDefault="00FE15C1" w:rsidP="00FE15C1">
      <w:pPr>
        <w:pStyle w:val="P22"/>
        <w:spacing w:before="0"/>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ק</w:t>
      </w:r>
      <w:r w:rsidRPr="00CD732A">
        <w:rPr>
          <w:rStyle w:val="default"/>
          <w:rFonts w:cs="FrankRuehl" w:hint="cs"/>
          <w:vanish/>
          <w:sz w:val="22"/>
          <w:szCs w:val="22"/>
          <w:shd w:val="clear" w:color="auto" w:fill="FFFF99"/>
          <w:rtl/>
        </w:rPr>
        <w:t>יבל הדרכה ממדריך בעל הגדר מתאים בכלי טיס מאותו סוג ומין בו הוא מתעתד לבצע את טי</w:t>
      </w:r>
      <w:r w:rsidRPr="00CD732A">
        <w:rPr>
          <w:rStyle w:val="default"/>
          <w:rFonts w:cs="FrankRuehl"/>
          <w:vanish/>
          <w:sz w:val="22"/>
          <w:szCs w:val="22"/>
          <w:shd w:val="clear" w:color="auto" w:fill="FFFF99"/>
          <w:rtl/>
        </w:rPr>
        <w:t>ס</w:t>
      </w:r>
      <w:r w:rsidRPr="00CD732A">
        <w:rPr>
          <w:rStyle w:val="default"/>
          <w:rFonts w:cs="FrankRuehl" w:hint="cs"/>
          <w:vanish/>
          <w:sz w:val="22"/>
          <w:szCs w:val="22"/>
          <w:shd w:val="clear" w:color="auto" w:fill="FFFF99"/>
          <w:rtl/>
        </w:rPr>
        <w:t xml:space="preserve">ת הניווט באימונים הנדרשים בפרק זה, הכל לפי הענין, והמדריך האישי אישר על גבי רשיונו כי לטייס המתלמד מיומנות בניווט כלי הטיס בו עבר את האימונים כאמור; </w:t>
      </w:r>
    </w:p>
    <w:p w:rsidR="00FE15C1" w:rsidRPr="00CD732A" w:rsidRDefault="00FE15C1" w:rsidP="00FE15C1">
      <w:pPr>
        <w:pStyle w:val="P22"/>
        <w:spacing w:before="0"/>
        <w:ind w:left="1021"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(2)</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וא מחזיק ברשיון אלחוטאי טיס לרדיו-טלפון שניתן לו לפי תקנות אלה;</w:t>
      </w:r>
    </w:p>
    <w:p w:rsidR="00FE15C1" w:rsidRPr="00CD732A" w:rsidRDefault="00FE15C1" w:rsidP="00FE15C1">
      <w:pPr>
        <w:pStyle w:val="P22"/>
        <w:spacing w:before="0"/>
        <w:ind w:left="1021" w:right="1134"/>
        <w:rPr>
          <w:rStyle w:val="default"/>
          <w:rFonts w:cs="FrankRuehl" w:hint="cs"/>
          <w:vanish/>
          <w:sz w:val="22"/>
          <w:szCs w:val="22"/>
          <w:u w:val="single"/>
          <w:shd w:val="clear" w:color="auto" w:fill="FFFF99"/>
          <w:rtl/>
        </w:rPr>
      </w:pPr>
      <w:r w:rsidRPr="00CD732A">
        <w:rPr>
          <w:rStyle w:val="default"/>
          <w:rFonts w:cs="FrankRuehl" w:hint="cs"/>
          <w:vanish/>
          <w:sz w:val="22"/>
          <w:szCs w:val="22"/>
          <w:u w:val="single"/>
          <w:shd w:val="clear" w:color="auto" w:fill="FFFF99"/>
          <w:rtl/>
        </w:rPr>
        <w:t>(2א)</w:t>
      </w:r>
      <w:r w:rsidRPr="00CD732A">
        <w:rPr>
          <w:rStyle w:val="default"/>
          <w:rFonts w:cs="FrankRuehl" w:hint="cs"/>
          <w:vanish/>
          <w:sz w:val="22"/>
          <w:szCs w:val="22"/>
          <w:u w:val="single"/>
          <w:shd w:val="clear" w:color="auto" w:fill="FFFF99"/>
          <w:rtl/>
        </w:rPr>
        <w:tab/>
        <w:t>הוא הוכיח ידע מקצועי כנדרש בתקנות אלה לקבלת רישיון טייס פרטי;</w:t>
      </w:r>
    </w:p>
    <w:p w:rsidR="00FE15C1" w:rsidRPr="00CD732A" w:rsidRDefault="00FE15C1" w:rsidP="00FE15C1">
      <w:pPr>
        <w:pStyle w:val="P22"/>
        <w:spacing w:before="0"/>
        <w:ind w:left="1021" w:right="1134"/>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(3)</w:t>
      </w:r>
      <w:r w:rsidRPr="00CD732A">
        <w:rPr>
          <w:rStyle w:val="default"/>
          <w:rFonts w:cs="FrankRuehl"/>
          <w:vanish/>
          <w:sz w:val="22"/>
          <w:szCs w:val="22"/>
          <w:shd w:val="clear" w:color="auto" w:fill="FFFF99"/>
          <w:rtl/>
        </w:rPr>
        <w:tab/>
      </w:r>
      <w:r w:rsidRPr="00CD732A">
        <w:rPr>
          <w:rStyle w:val="default"/>
          <w:rFonts w:cs="FrankRuehl" w:hint="cs"/>
          <w:vanish/>
          <w:sz w:val="22"/>
          <w:szCs w:val="22"/>
          <w:shd w:val="clear" w:color="auto" w:fill="FFFF99"/>
          <w:rtl/>
        </w:rPr>
        <w:t>(בוטלה).</w:t>
      </w:r>
    </w:p>
    <w:p w:rsidR="00FE15C1" w:rsidRPr="00CD732A" w:rsidRDefault="00FE15C1" w:rsidP="00FE15C1">
      <w:pPr>
        <w:pStyle w:val="P00"/>
        <w:spacing w:before="0"/>
        <w:ind w:left="0"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ab/>
        <w:t>(</w:t>
      </w:r>
      <w:r w:rsidRPr="00CD732A">
        <w:rPr>
          <w:rStyle w:val="default"/>
          <w:rFonts w:cs="FrankRuehl" w:hint="cs"/>
          <w:vanish/>
          <w:sz w:val="22"/>
          <w:szCs w:val="22"/>
          <w:shd w:val="clear" w:color="auto" w:fill="FFFF99"/>
          <w:rtl/>
        </w:rPr>
        <w:t>ב)</w:t>
      </w:r>
      <w:r w:rsidRPr="00CD732A">
        <w:rPr>
          <w:rStyle w:val="default"/>
          <w:rFonts w:cs="FrankRuehl"/>
          <w:vanish/>
          <w:sz w:val="22"/>
          <w:szCs w:val="22"/>
          <w:shd w:val="clear" w:color="auto" w:fill="FFFF99"/>
          <w:rtl/>
        </w:rPr>
        <w:tab/>
        <w:t>ט</w:t>
      </w:r>
      <w:r w:rsidRPr="00CD732A">
        <w:rPr>
          <w:rStyle w:val="default"/>
          <w:rFonts w:cs="FrankRuehl" w:hint="cs"/>
          <w:vanish/>
          <w:sz w:val="22"/>
          <w:szCs w:val="22"/>
          <w:shd w:val="clear" w:color="auto" w:fill="FFFF99"/>
          <w:rtl/>
        </w:rPr>
        <w:t xml:space="preserve">ייס מתלמד יהיה כשיר לנחות בשדה תעופה זולת שדה התעופה ממנו המריא, אם ביצע קודם לכן נחיתה עם מדריך באותו שדה. הוראה זו לא תחול על נחיתות חירום. </w:t>
      </w:r>
    </w:p>
    <w:p w:rsidR="00FE15C1" w:rsidRPr="00CD732A" w:rsidRDefault="00FE15C1" w:rsidP="00FE15C1">
      <w:pPr>
        <w:pStyle w:val="P00"/>
        <w:spacing w:before="0"/>
        <w:ind w:left="0" w:right="1134"/>
        <w:rPr>
          <w:rStyle w:val="default"/>
          <w:rFonts w:cs="FrankRuehl" w:hint="cs"/>
          <w:strike/>
          <w:vanish/>
          <w:sz w:val="22"/>
          <w:szCs w:val="22"/>
          <w:shd w:val="clear" w:color="auto" w:fill="FFFF99"/>
          <w:rtl/>
        </w:rPr>
      </w:pPr>
      <w:r w:rsidRPr="00CD732A">
        <w:rPr>
          <w:rStyle w:val="default"/>
          <w:rFonts w:cs="FrankRuehl"/>
          <w:vanish/>
          <w:sz w:val="22"/>
          <w:szCs w:val="22"/>
          <w:shd w:val="clear" w:color="auto" w:fill="FFFF99"/>
          <w:rtl/>
        </w:rPr>
        <w:tab/>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ג)</w:t>
      </w:r>
      <w:r w:rsidRPr="00CD732A">
        <w:rPr>
          <w:rStyle w:val="default"/>
          <w:rFonts w:cs="FrankRuehl"/>
          <w:strike/>
          <w:vanish/>
          <w:sz w:val="22"/>
          <w:szCs w:val="22"/>
          <w:shd w:val="clear" w:color="auto" w:fill="FFFF99"/>
          <w:rtl/>
        </w:rPr>
        <w:tab/>
        <w:t>ט</w:t>
      </w:r>
      <w:r w:rsidRPr="00CD732A">
        <w:rPr>
          <w:rStyle w:val="default"/>
          <w:rFonts w:cs="FrankRuehl" w:hint="cs"/>
          <w:strike/>
          <w:vanish/>
          <w:sz w:val="22"/>
          <w:szCs w:val="22"/>
          <w:shd w:val="clear" w:color="auto" w:fill="FFFF99"/>
          <w:rtl/>
        </w:rPr>
        <w:t>ייס מת</w:t>
      </w:r>
      <w:r w:rsidRPr="00CD732A">
        <w:rPr>
          <w:rStyle w:val="default"/>
          <w:rFonts w:cs="FrankRuehl"/>
          <w:strike/>
          <w:vanish/>
          <w:sz w:val="22"/>
          <w:szCs w:val="22"/>
          <w:shd w:val="clear" w:color="auto" w:fill="FFFF99"/>
          <w:rtl/>
        </w:rPr>
        <w:t>ל</w:t>
      </w:r>
      <w:r w:rsidRPr="00CD732A">
        <w:rPr>
          <w:rStyle w:val="default"/>
          <w:rFonts w:cs="FrankRuehl" w:hint="cs"/>
          <w:strike/>
          <w:vanish/>
          <w:sz w:val="22"/>
          <w:szCs w:val="22"/>
          <w:shd w:val="clear" w:color="auto" w:fill="FFFF99"/>
          <w:rtl/>
        </w:rPr>
        <w:t>מד בדאון לא ביצע טיסות ניווט יחיד בדאון.</w:t>
      </w:r>
    </w:p>
    <w:p w:rsidR="00FE15C1" w:rsidRPr="00FE15C1" w:rsidRDefault="00FE15C1" w:rsidP="00FE15C1">
      <w:pPr>
        <w:pStyle w:val="P00"/>
        <w:spacing w:before="0"/>
        <w:ind w:left="0" w:right="1134"/>
        <w:rPr>
          <w:rStyle w:val="default"/>
          <w:rFonts w:cs="FrankRuehl" w:hint="cs"/>
          <w:sz w:val="2"/>
          <w:szCs w:val="2"/>
          <w:shd w:val="clear" w:color="auto" w:fill="FFFF99"/>
          <w:rtl/>
        </w:rPr>
      </w:pPr>
      <w:r w:rsidRPr="00CD732A">
        <w:rPr>
          <w:rStyle w:val="default"/>
          <w:rFonts w:cs="FrankRuehl" w:hint="cs"/>
          <w:vanish/>
          <w:sz w:val="22"/>
          <w:szCs w:val="22"/>
          <w:shd w:val="clear" w:color="auto" w:fill="FFFF99"/>
          <w:rtl/>
        </w:rPr>
        <w:tab/>
      </w:r>
      <w:r w:rsidRPr="00CD732A">
        <w:rPr>
          <w:rStyle w:val="default"/>
          <w:rFonts w:cs="FrankRuehl" w:hint="cs"/>
          <w:vanish/>
          <w:sz w:val="22"/>
          <w:szCs w:val="22"/>
          <w:u w:val="single"/>
          <w:shd w:val="clear" w:color="auto" w:fill="FFFF99"/>
          <w:rtl/>
        </w:rPr>
        <w:t>(ג)</w:t>
      </w:r>
      <w:r w:rsidRPr="00CD732A">
        <w:rPr>
          <w:rStyle w:val="default"/>
          <w:rFonts w:cs="FrankRuehl" w:hint="cs"/>
          <w:vanish/>
          <w:sz w:val="22"/>
          <w:szCs w:val="22"/>
          <w:u w:val="single"/>
          <w:shd w:val="clear" w:color="auto" w:fill="FFFF99"/>
          <w:rtl/>
        </w:rPr>
        <w:tab/>
        <w:t>טייס מתלמד בדאון לא יבצע טיסות ניווט יחיד בדאון וטייס מתלמד באווירון זעיר לא יבצע טיסות ניווט יחיד באווירון זעיר.</w:t>
      </w:r>
      <w:bookmarkEnd w:id="191"/>
    </w:p>
    <w:p w:rsidR="00CD2F98" w:rsidRDefault="00CD2F98">
      <w:pPr>
        <w:pStyle w:val="P00"/>
        <w:spacing w:before="72"/>
        <w:ind w:left="0" w:right="1134"/>
        <w:rPr>
          <w:rStyle w:val="default"/>
          <w:rFonts w:cs="FrankRuehl"/>
          <w:rtl/>
        </w:rPr>
      </w:pPr>
      <w:bookmarkStart w:id="192" w:name="Seif87"/>
      <w:bookmarkEnd w:id="192"/>
      <w:r>
        <w:rPr>
          <w:rStyle w:val="big-number"/>
        </w:rPr>
        <w:pict>
          <v:rect id="_x0000_s2205" style="position:absolute;left:0;text-align:left;margin-left:464.5pt;margin-top:8.05pt;width:75.05pt;height:20pt;z-index:25143859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בלות החלות </w:t>
                  </w:r>
                  <w:r>
                    <w:rPr>
                      <w:rFonts w:cs="Miriam"/>
                      <w:sz w:val="18"/>
                      <w:szCs w:val="18"/>
                      <w:rtl/>
                    </w:rPr>
                    <w:t>ע</w:t>
                  </w:r>
                  <w:r>
                    <w:rPr>
                      <w:rFonts w:cs="Miriam" w:hint="cs"/>
                      <w:sz w:val="18"/>
                      <w:szCs w:val="18"/>
                      <w:rtl/>
                    </w:rPr>
                    <w:t>ל טייס מתלמד</w:t>
                  </w:r>
                </w:p>
              </w:txbxContent>
            </v:textbox>
            <w10:anchorlock/>
          </v:rect>
        </w:pict>
      </w:r>
      <w:r>
        <w:rPr>
          <w:rStyle w:val="big-number"/>
          <w:rtl/>
        </w:rPr>
        <w:t>84</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ט</w:t>
      </w:r>
      <w:r>
        <w:rPr>
          <w:rStyle w:val="default"/>
          <w:rFonts w:cs="FrankRuehl" w:hint="cs"/>
          <w:rtl/>
        </w:rPr>
        <w:t xml:space="preserve">ייס מתלמד לא ישמש -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 xml:space="preserve">טייס מפקד של כלי טיס: </w:t>
      </w:r>
    </w:p>
    <w:p w:rsidR="00CD2F98" w:rsidRDefault="00CD2F98">
      <w:pPr>
        <w:pStyle w:val="P33"/>
        <w:spacing w:before="72"/>
        <w:ind w:left="1474" w:right="1134"/>
        <w:rPr>
          <w:rStyle w:val="default"/>
          <w:rFonts w:cs="FrankRuehl"/>
          <w:rtl/>
        </w:rPr>
      </w:pPr>
      <w:r>
        <w:rPr>
          <w:rStyle w:val="default"/>
          <w:rFonts w:cs="FrankRuehl"/>
          <w:rtl/>
        </w:rPr>
        <w:t>א.</w:t>
      </w:r>
      <w:r>
        <w:rPr>
          <w:rStyle w:val="default"/>
          <w:rFonts w:cs="FrankRuehl"/>
          <w:rtl/>
        </w:rPr>
        <w:tab/>
        <w:t>ה</w:t>
      </w:r>
      <w:r>
        <w:rPr>
          <w:rStyle w:val="default"/>
          <w:rFonts w:cs="FrankRuehl" w:hint="cs"/>
          <w:rtl/>
        </w:rPr>
        <w:t xml:space="preserve">מוביל נוסעים; </w:t>
      </w:r>
    </w:p>
    <w:p w:rsidR="00CD2F98" w:rsidRDefault="00CD2F98">
      <w:pPr>
        <w:pStyle w:val="P33"/>
        <w:spacing w:before="72"/>
        <w:ind w:left="1474" w:right="1134"/>
        <w:rPr>
          <w:rStyle w:val="default"/>
          <w:rFonts w:cs="FrankRuehl"/>
          <w:rtl/>
        </w:rPr>
      </w:pPr>
      <w:r>
        <w:rPr>
          <w:rStyle w:val="default"/>
          <w:rFonts w:cs="FrankRuehl" w:hint="cs"/>
          <w:rtl/>
        </w:rPr>
        <w:t>ב</w:t>
      </w:r>
      <w:r>
        <w:rPr>
          <w:rStyle w:val="default"/>
          <w:rFonts w:cs="FrankRuehl"/>
          <w:rtl/>
        </w:rPr>
        <w:t>.</w:t>
      </w:r>
      <w:r>
        <w:rPr>
          <w:rStyle w:val="default"/>
          <w:rFonts w:cs="FrankRuehl"/>
          <w:rtl/>
        </w:rPr>
        <w:tab/>
        <w:t>ה</w:t>
      </w:r>
      <w:r>
        <w:rPr>
          <w:rStyle w:val="default"/>
          <w:rFonts w:cs="FrankRuehl" w:hint="cs"/>
          <w:rtl/>
        </w:rPr>
        <w:t xml:space="preserve">מוביל טובין; </w:t>
      </w:r>
    </w:p>
    <w:p w:rsidR="00CD2F98" w:rsidRDefault="00CD2F98">
      <w:pPr>
        <w:pStyle w:val="P33"/>
        <w:spacing w:before="72"/>
        <w:ind w:left="1474" w:right="1134"/>
        <w:rPr>
          <w:rStyle w:val="default"/>
          <w:rFonts w:cs="FrankRuehl"/>
          <w:rtl/>
        </w:rPr>
      </w:pPr>
      <w:r>
        <w:rPr>
          <w:rStyle w:val="default"/>
          <w:rFonts w:cs="FrankRuehl" w:hint="cs"/>
          <w:rtl/>
        </w:rPr>
        <w:t>ג</w:t>
      </w:r>
      <w:r>
        <w:rPr>
          <w:rStyle w:val="default"/>
          <w:rFonts w:cs="FrankRuehl"/>
          <w:rtl/>
        </w:rPr>
        <w:t>.</w:t>
      </w:r>
      <w:r>
        <w:rPr>
          <w:rStyle w:val="default"/>
          <w:rFonts w:cs="FrankRuehl"/>
          <w:rtl/>
        </w:rPr>
        <w:tab/>
        <w:t>ה</w:t>
      </w:r>
      <w:r>
        <w:rPr>
          <w:rStyle w:val="default"/>
          <w:rFonts w:cs="FrankRuehl" w:hint="cs"/>
          <w:rtl/>
        </w:rPr>
        <w:t xml:space="preserve">מוביל בטיסה מסחרית; </w:t>
      </w:r>
    </w:p>
    <w:p w:rsidR="00CD2F98" w:rsidRDefault="00CD2F98">
      <w:pPr>
        <w:pStyle w:val="P33"/>
        <w:spacing w:before="72"/>
        <w:ind w:left="1474" w:right="1134"/>
        <w:rPr>
          <w:rStyle w:val="default"/>
          <w:rFonts w:cs="FrankRuehl"/>
          <w:rtl/>
        </w:rPr>
      </w:pPr>
      <w:r>
        <w:rPr>
          <w:rStyle w:val="default"/>
          <w:rFonts w:cs="FrankRuehl" w:hint="cs"/>
          <w:rtl/>
        </w:rPr>
        <w:t>ד</w:t>
      </w:r>
      <w:r>
        <w:rPr>
          <w:rStyle w:val="default"/>
          <w:rFonts w:cs="FrankRuehl"/>
          <w:rtl/>
        </w:rPr>
        <w:t>.</w:t>
      </w:r>
      <w:r>
        <w:rPr>
          <w:rStyle w:val="default"/>
          <w:rFonts w:cs="FrankRuehl"/>
          <w:rtl/>
        </w:rPr>
        <w:tab/>
        <w:t>ב</w:t>
      </w:r>
      <w:r>
        <w:rPr>
          <w:rStyle w:val="default"/>
          <w:rFonts w:cs="FrankRuehl" w:hint="cs"/>
          <w:rtl/>
        </w:rPr>
        <w:t>טיסה מחוץ למרחב בפיקוח של ישראל - אלא על פי הסכם הדדי עם מדינת החוץ שמעל למרחב הפיקוח של</w:t>
      </w:r>
      <w:r>
        <w:rPr>
          <w:rStyle w:val="default"/>
          <w:rFonts w:cs="FrankRuehl"/>
          <w:rtl/>
        </w:rPr>
        <w:t>ה</w:t>
      </w:r>
      <w:r>
        <w:rPr>
          <w:rStyle w:val="default"/>
          <w:rFonts w:cs="FrankRuehl" w:hint="cs"/>
          <w:rtl/>
        </w:rPr>
        <w:t xml:space="preserve"> מתעתד הטייס לטוס; </w:t>
      </w:r>
    </w:p>
    <w:p w:rsidR="00CD2F98" w:rsidRDefault="00CD2F98">
      <w:pPr>
        <w:pStyle w:val="P33"/>
        <w:spacing w:before="72"/>
        <w:ind w:left="1474" w:right="1134"/>
        <w:rPr>
          <w:rStyle w:val="default"/>
          <w:rFonts w:cs="FrankRuehl"/>
          <w:rtl/>
        </w:rPr>
      </w:pPr>
      <w:r>
        <w:rPr>
          <w:rStyle w:val="default"/>
          <w:rFonts w:cs="FrankRuehl" w:hint="cs"/>
          <w:rtl/>
        </w:rPr>
        <w:t>ה</w:t>
      </w:r>
      <w:r>
        <w:rPr>
          <w:rStyle w:val="default"/>
          <w:rFonts w:cs="FrankRuehl"/>
          <w:rtl/>
        </w:rPr>
        <w:t>.</w:t>
      </w:r>
      <w:r>
        <w:rPr>
          <w:rStyle w:val="default"/>
          <w:rFonts w:cs="FrankRuehl"/>
          <w:rtl/>
        </w:rPr>
        <w:tab/>
        <w:t>ב</w:t>
      </w:r>
      <w:r>
        <w:rPr>
          <w:rStyle w:val="default"/>
          <w:rFonts w:cs="FrankRuehl" w:hint="cs"/>
          <w:rtl/>
        </w:rPr>
        <w:t xml:space="preserve">טיסה - אלא בכלי טיס מאותו סוג, מין וטיפוס שבהם הוא קיבל את הדרכתו, ושאושרו והרשומים ברשיונו; </w:t>
      </w:r>
    </w:p>
    <w:p w:rsidR="00CD2F98" w:rsidRDefault="00CD2F98">
      <w:pPr>
        <w:pStyle w:val="P22"/>
        <w:spacing w:before="72"/>
        <w:ind w:left="1021" w:right="1134"/>
        <w:rPr>
          <w:rStyle w:val="default"/>
          <w:rFonts w:cs="FrankRuehl"/>
          <w:rtl/>
        </w:rPr>
      </w:pPr>
      <w:r>
        <w:rPr>
          <w:rStyle w:val="default"/>
          <w:rFonts w:cs="FrankRuehl"/>
          <w:rtl/>
        </w:rPr>
        <w:t>(2)</w:t>
      </w:r>
      <w:r>
        <w:rPr>
          <w:rStyle w:val="default"/>
          <w:rFonts w:cs="FrankRuehl"/>
          <w:rtl/>
        </w:rPr>
        <w:tab/>
        <w:t>כ</w:t>
      </w:r>
      <w:r>
        <w:rPr>
          <w:rStyle w:val="default"/>
          <w:rFonts w:cs="FrankRuehl" w:hint="cs"/>
          <w:rtl/>
        </w:rPr>
        <w:t xml:space="preserve">איש צוות של כלי טיס שלתפעולו נדרש יותר מטייס אחד. </w:t>
      </w:r>
    </w:p>
    <w:p w:rsidR="00CD2F98" w:rsidRDefault="00CD2F98">
      <w:pPr>
        <w:pStyle w:val="P00"/>
        <w:spacing w:before="72"/>
        <w:ind w:left="0" w:right="1134"/>
        <w:rPr>
          <w:rStyle w:val="default"/>
          <w:rFonts w:cs="FrankRuehl"/>
          <w:rtl/>
        </w:rPr>
      </w:pPr>
      <w:r>
        <w:rPr>
          <w:lang w:val="he-IL"/>
        </w:rPr>
        <w:pict>
          <v:rect id="_x0000_s2206" style="position:absolute;left:0;text-align:left;margin-left:464.5pt;margin-top:8.05pt;width:75.05pt;height:20pt;z-index:251439616" o:allowincell="f" filled="f" stroked="f" strokecolor="lime" strokeweight=".25pt">
            <v:textbox inset="0,0,0,0">
              <w:txbxContent>
                <w:p w:rsidR="00EF5FC7" w:rsidRDefault="00EF5FC7">
                  <w:pPr>
                    <w:spacing w:line="160" w:lineRule="exact"/>
                    <w:jc w:val="left"/>
                    <w:rPr>
                      <w:rFonts w:cs="Miriam"/>
                      <w:sz w:val="18"/>
                      <w:szCs w:val="18"/>
                      <w:rtl/>
                    </w:rPr>
                  </w:pPr>
                  <w:r>
                    <w:rPr>
                      <w:rFonts w:cs="Miriam"/>
                      <w:sz w:val="18"/>
                      <w:szCs w:val="18"/>
                      <w:rtl/>
                    </w:rPr>
                    <w:t>תק</w:t>
                  </w:r>
                  <w:r>
                    <w:rPr>
                      <w:rFonts w:cs="Miriam" w:hint="cs"/>
                      <w:sz w:val="18"/>
                      <w:szCs w:val="18"/>
                      <w:rtl/>
                    </w:rPr>
                    <w:t>' תשמ"ח-1988</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t>ט</w:t>
      </w:r>
      <w:r>
        <w:rPr>
          <w:rStyle w:val="default"/>
          <w:rFonts w:cs="FrankRuehl" w:hint="cs"/>
          <w:rtl/>
        </w:rPr>
        <w:t>ייס מתלמד, למעט טייס מתלמד בדאון, לא יטוס בחמש השעות הראשונות של טיסת היחי</w:t>
      </w:r>
      <w:r>
        <w:rPr>
          <w:rStyle w:val="default"/>
          <w:rFonts w:cs="FrankRuehl"/>
          <w:rtl/>
        </w:rPr>
        <w:t>ד</w:t>
      </w:r>
      <w:r>
        <w:rPr>
          <w:rStyle w:val="default"/>
          <w:rFonts w:cs="FrankRuehl" w:hint="cs"/>
          <w:rtl/>
        </w:rPr>
        <w:t xml:space="preserve"> שלו אלא אם המדריך נמצא במגדל הפיקוח שבשדה התעופה או במנחת ממנו המריא הטייס המתלמד והוא מפקח על טיסתו. </w:t>
      </w:r>
    </w:p>
    <w:p w:rsidR="00CD2F98" w:rsidRDefault="00CD2F98">
      <w:pPr>
        <w:pStyle w:val="P00"/>
        <w:spacing w:before="72"/>
        <w:ind w:left="0" w:right="1134"/>
        <w:rPr>
          <w:rStyle w:val="default"/>
          <w:rFonts w:cs="FrankRuehl" w:hint="cs"/>
          <w:rtl/>
        </w:rPr>
      </w:pPr>
      <w:r>
        <w:rPr>
          <w:lang w:val="he-IL"/>
        </w:rPr>
        <w:pict>
          <v:rect id="_x0000_s2207" style="position:absolute;left:0;text-align:left;margin-left:464.5pt;margin-top:8.05pt;width:75.05pt;height:19.8pt;z-index:251440640" o:allowincell="f" filled="f" stroked="f" strokecolor="lime" strokeweight=".25pt">
            <v:textbox inset="0,0,0,0">
              <w:txbxContent>
                <w:p w:rsidR="00EF5FC7" w:rsidRDefault="00EF5FC7">
                  <w:pPr>
                    <w:spacing w:line="160" w:lineRule="exact"/>
                    <w:jc w:val="left"/>
                    <w:rPr>
                      <w:rFonts w:cs="Miriam" w:hint="cs"/>
                      <w:sz w:val="18"/>
                      <w:szCs w:val="18"/>
                      <w:rtl/>
                    </w:rPr>
                  </w:pPr>
                  <w:r>
                    <w:rPr>
                      <w:rFonts w:cs="Miriam"/>
                      <w:sz w:val="18"/>
                      <w:szCs w:val="18"/>
                      <w:rtl/>
                    </w:rPr>
                    <w:t>תק</w:t>
                  </w:r>
                  <w:r>
                    <w:rPr>
                      <w:rFonts w:cs="Miriam" w:hint="cs"/>
                      <w:sz w:val="18"/>
                      <w:szCs w:val="18"/>
                      <w:rtl/>
                    </w:rPr>
                    <w:t>' תשמ"ג-1983</w:t>
                  </w:r>
                </w:p>
                <w:p w:rsidR="00EF5FC7" w:rsidRDefault="00EF5FC7">
                  <w:pPr>
                    <w:spacing w:line="160" w:lineRule="exact"/>
                    <w:jc w:val="left"/>
                    <w:rPr>
                      <w:rFonts w:cs="Miriam"/>
                      <w:sz w:val="18"/>
                      <w:szCs w:val="18"/>
                      <w:rtl/>
                    </w:rPr>
                  </w:pPr>
                  <w:r>
                    <w:rPr>
                      <w:rFonts w:cs="Miriam" w:hint="cs"/>
                      <w:sz w:val="18"/>
                      <w:szCs w:val="18"/>
                      <w:rtl/>
                    </w:rPr>
                    <w:t xml:space="preserve">תק' </w:t>
                  </w:r>
                  <w:r>
                    <w:rPr>
                      <w:rFonts w:cs="Miriam"/>
                      <w:sz w:val="18"/>
                      <w:szCs w:val="18"/>
                      <w:rtl/>
                    </w:rPr>
                    <w:t>ת</w:t>
                  </w:r>
                  <w:r>
                    <w:rPr>
                      <w:rFonts w:cs="Miriam" w:hint="cs"/>
                      <w:sz w:val="18"/>
                      <w:szCs w:val="18"/>
                      <w:rtl/>
                    </w:rPr>
                    <w:t>שמ"ח-1988</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t>ט</w:t>
      </w:r>
      <w:r>
        <w:rPr>
          <w:rStyle w:val="default"/>
          <w:rFonts w:cs="FrankRuehl" w:hint="cs"/>
          <w:rtl/>
        </w:rPr>
        <w:t>ייס מתלמד לא יטוס בטיסת יחיד ללא פיקוח מדריך מוסמך הנמצא בשדה התעופה או במנחת ממנו המריא, או הנמצא בכלי טייס אחר בשטח ה</w:t>
      </w:r>
      <w:r>
        <w:rPr>
          <w:rStyle w:val="default"/>
          <w:rFonts w:cs="FrankRuehl"/>
          <w:rtl/>
        </w:rPr>
        <w:t>א</w:t>
      </w:r>
      <w:r>
        <w:rPr>
          <w:rStyle w:val="default"/>
          <w:rFonts w:cs="FrankRuehl" w:hint="cs"/>
          <w:rtl/>
        </w:rPr>
        <w:t>ימונים של אותו שדה, ונמצא בקשר דו-כיווני עם הטייס המתלמד או עם מגדל הפיקוח בשדה התעופה או במנחת ממנו המריא הטייס המתלמד.</w:t>
      </w:r>
    </w:p>
    <w:p w:rsidR="00CD2F98" w:rsidRDefault="00CD2F9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טיסת יחיד של טייס מתלמד בדאון ובאוירון זעיר, חייב המדריך להמצא בשדה התעופה או במנחת בנקודת הזינוק ולהיות, ככל שהדבר אפשרי, בקשר עין</w:t>
      </w:r>
      <w:r>
        <w:rPr>
          <w:rStyle w:val="default"/>
          <w:rFonts w:cs="FrankRuehl"/>
          <w:rtl/>
        </w:rPr>
        <w:t xml:space="preserve"> </w:t>
      </w:r>
      <w:r>
        <w:rPr>
          <w:rStyle w:val="default"/>
          <w:rFonts w:cs="FrankRuehl" w:hint="cs"/>
          <w:rtl/>
        </w:rPr>
        <w:t xml:space="preserve">מתמיד עם הדאון. </w:t>
      </w:r>
    </w:p>
    <w:p w:rsidR="00CD2F98" w:rsidRPr="00CD732A" w:rsidRDefault="00CD2F98">
      <w:pPr>
        <w:pStyle w:val="P00"/>
        <w:spacing w:before="0"/>
        <w:ind w:left="0" w:right="1134"/>
        <w:rPr>
          <w:rFonts w:cs="FrankRuehl" w:hint="cs"/>
          <w:b/>
          <w:bCs/>
          <w:vanish/>
          <w:szCs w:val="20"/>
          <w:shd w:val="clear" w:color="auto" w:fill="FFFF99"/>
          <w:rtl/>
        </w:rPr>
      </w:pPr>
      <w:bookmarkStart w:id="193" w:name="Rov578"/>
      <w:r w:rsidRPr="00CD732A">
        <w:rPr>
          <w:rFonts w:cs="FrankRuehl" w:hint="cs"/>
          <w:vanish/>
          <w:color w:val="FF0000"/>
          <w:szCs w:val="20"/>
          <w:shd w:val="clear" w:color="auto" w:fill="FFFF99"/>
          <w:rtl/>
        </w:rPr>
        <w:t>מיום 24.7.1983</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תשמ"ג-1983</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76" w:history="1">
        <w:r w:rsidRPr="00CD732A">
          <w:rPr>
            <w:rStyle w:val="Hyperlink"/>
            <w:rFonts w:cs="FrankRuehl" w:hint="cs"/>
            <w:vanish/>
            <w:szCs w:val="20"/>
            <w:shd w:val="clear" w:color="auto" w:fill="FFFF99"/>
            <w:rtl/>
          </w:rPr>
          <w:t>ק"ת תשמ"ג מס' 4513</w:t>
        </w:r>
      </w:hyperlink>
      <w:r w:rsidRPr="00CD732A">
        <w:rPr>
          <w:rFonts w:cs="FrankRuehl" w:hint="cs"/>
          <w:vanish/>
          <w:szCs w:val="20"/>
          <w:shd w:val="clear" w:color="auto" w:fill="FFFF99"/>
          <w:rtl/>
        </w:rPr>
        <w:t xml:space="preserve"> מיום 24.7.1983 עמ' 1731</w:t>
      </w:r>
    </w:p>
    <w:p w:rsidR="00CD2F98" w:rsidRPr="00CD732A" w:rsidRDefault="00CD2F98">
      <w:pPr>
        <w:pStyle w:val="P00"/>
        <w:ind w:left="0"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ג)</w:t>
      </w:r>
      <w:r w:rsidRPr="00CD732A">
        <w:rPr>
          <w:rStyle w:val="default"/>
          <w:rFonts w:cs="FrankRuehl"/>
          <w:vanish/>
          <w:sz w:val="22"/>
          <w:szCs w:val="22"/>
          <w:shd w:val="clear" w:color="auto" w:fill="FFFF99"/>
          <w:rtl/>
        </w:rPr>
        <w:tab/>
        <w:t>ט</w:t>
      </w:r>
      <w:r w:rsidRPr="00CD732A">
        <w:rPr>
          <w:rStyle w:val="default"/>
          <w:rFonts w:cs="FrankRuehl" w:hint="cs"/>
          <w:vanish/>
          <w:sz w:val="22"/>
          <w:szCs w:val="22"/>
          <w:shd w:val="clear" w:color="auto" w:fill="FFFF99"/>
          <w:rtl/>
        </w:rPr>
        <w:t>ייס מתלמד לא יטוס בטיסת יחיד ללא פיקוח מדריך מוסמך הנמצא בשדה התעופה ממנו המריא, או הנמצא בכלי טייס אחר בשטח ה</w:t>
      </w:r>
      <w:r w:rsidRPr="00CD732A">
        <w:rPr>
          <w:rStyle w:val="default"/>
          <w:rFonts w:cs="FrankRuehl"/>
          <w:vanish/>
          <w:sz w:val="22"/>
          <w:szCs w:val="22"/>
          <w:shd w:val="clear" w:color="auto" w:fill="FFFF99"/>
          <w:rtl/>
        </w:rPr>
        <w:t>א</w:t>
      </w:r>
      <w:r w:rsidRPr="00CD732A">
        <w:rPr>
          <w:rStyle w:val="default"/>
          <w:rFonts w:cs="FrankRuehl" w:hint="cs"/>
          <w:vanish/>
          <w:sz w:val="22"/>
          <w:szCs w:val="22"/>
          <w:shd w:val="clear" w:color="auto" w:fill="FFFF99"/>
          <w:rtl/>
        </w:rPr>
        <w:t>ימונים של אותו שדה, ונמצא בקשר דו-כיווני עם הטייס המתלמד או עם מגדל הפיקוח בשדה התעופה ממנו המריא הטייס המתלמד.</w:t>
      </w:r>
    </w:p>
    <w:p w:rsidR="00CD2F98" w:rsidRPr="00CD732A" w:rsidRDefault="00CD2F98">
      <w:pPr>
        <w:pStyle w:val="P00"/>
        <w:spacing w:before="0"/>
        <w:ind w:left="0" w:right="1134"/>
        <w:rPr>
          <w:rStyle w:val="default"/>
          <w:rFonts w:cs="FrankRuehl" w:hint="cs"/>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vanish/>
          <w:sz w:val="22"/>
          <w:szCs w:val="22"/>
          <w:shd w:val="clear" w:color="auto" w:fill="FFFF99"/>
          <w:rtl/>
        </w:rPr>
        <w:t>ב</w:t>
      </w:r>
      <w:r w:rsidRPr="00CD732A">
        <w:rPr>
          <w:rStyle w:val="default"/>
          <w:rFonts w:cs="FrankRuehl" w:hint="cs"/>
          <w:vanish/>
          <w:sz w:val="22"/>
          <w:szCs w:val="22"/>
          <w:shd w:val="clear" w:color="auto" w:fill="FFFF99"/>
          <w:rtl/>
        </w:rPr>
        <w:t xml:space="preserve">טיסת יחיד של טייס מתלמד בדאון </w:t>
      </w:r>
      <w:r w:rsidRPr="00CD732A">
        <w:rPr>
          <w:rStyle w:val="default"/>
          <w:rFonts w:cs="FrankRuehl" w:hint="cs"/>
          <w:vanish/>
          <w:sz w:val="22"/>
          <w:szCs w:val="22"/>
          <w:u w:val="single"/>
          <w:shd w:val="clear" w:color="auto" w:fill="FFFF99"/>
          <w:rtl/>
        </w:rPr>
        <w:t>ובאוירון זעיר</w:t>
      </w:r>
      <w:r w:rsidRPr="00CD732A">
        <w:rPr>
          <w:rStyle w:val="default"/>
          <w:rFonts w:cs="FrankRuehl" w:hint="cs"/>
          <w:vanish/>
          <w:sz w:val="22"/>
          <w:szCs w:val="22"/>
          <w:shd w:val="clear" w:color="auto" w:fill="FFFF99"/>
          <w:rtl/>
        </w:rPr>
        <w:t>, חייב המדריך להמצא בשדה התעופה בנקודת הזינוק ולהיות, ככל שהדבר אפשרי, בקשר עין</w:t>
      </w:r>
      <w:r w:rsidRPr="00CD732A">
        <w:rPr>
          <w:rStyle w:val="default"/>
          <w:rFonts w:cs="FrankRuehl"/>
          <w:vanish/>
          <w:sz w:val="22"/>
          <w:szCs w:val="22"/>
          <w:shd w:val="clear" w:color="auto" w:fill="FFFF99"/>
          <w:rtl/>
        </w:rPr>
        <w:t xml:space="preserve"> </w:t>
      </w:r>
      <w:r w:rsidRPr="00CD732A">
        <w:rPr>
          <w:rStyle w:val="default"/>
          <w:rFonts w:cs="FrankRuehl" w:hint="cs"/>
          <w:vanish/>
          <w:sz w:val="22"/>
          <w:szCs w:val="22"/>
          <w:shd w:val="clear" w:color="auto" w:fill="FFFF99"/>
          <w:rtl/>
        </w:rPr>
        <w:t xml:space="preserve">מתמיד עם הדאון. </w:t>
      </w:r>
    </w:p>
    <w:p w:rsidR="00CD2F98" w:rsidRPr="00CD732A" w:rsidRDefault="00CD2F98">
      <w:pPr>
        <w:pStyle w:val="P00"/>
        <w:spacing w:before="0"/>
        <w:ind w:left="0" w:right="1134"/>
        <w:rPr>
          <w:rFonts w:cs="FrankRuehl" w:hint="cs"/>
          <w:vanish/>
          <w:color w:val="FF0000"/>
          <w:szCs w:val="20"/>
          <w:shd w:val="clear" w:color="auto" w:fill="FFFF99"/>
          <w:rtl/>
        </w:rPr>
      </w:pP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17.3.1988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77"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554</w:t>
      </w:r>
    </w:p>
    <w:p w:rsidR="00CD2F98" w:rsidRPr="00CD732A" w:rsidRDefault="00CD2F98">
      <w:pPr>
        <w:pStyle w:val="P00"/>
        <w:ind w:left="0"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ב)</w:t>
      </w:r>
      <w:r w:rsidRPr="00CD732A">
        <w:rPr>
          <w:rStyle w:val="default"/>
          <w:rFonts w:cs="FrankRuehl"/>
          <w:vanish/>
          <w:sz w:val="22"/>
          <w:szCs w:val="22"/>
          <w:shd w:val="clear" w:color="auto" w:fill="FFFF99"/>
          <w:rtl/>
        </w:rPr>
        <w:tab/>
        <w:t>ט</w:t>
      </w:r>
      <w:r w:rsidRPr="00CD732A">
        <w:rPr>
          <w:rStyle w:val="default"/>
          <w:rFonts w:cs="FrankRuehl" w:hint="cs"/>
          <w:vanish/>
          <w:sz w:val="22"/>
          <w:szCs w:val="22"/>
          <w:shd w:val="clear" w:color="auto" w:fill="FFFF99"/>
          <w:rtl/>
        </w:rPr>
        <w:t>ייס מתלמד, למעט טייס מתלמד בדאון, לא יטוס בחמש השעות הראשונות של טיסת היחי</w:t>
      </w:r>
      <w:r w:rsidRPr="00CD732A">
        <w:rPr>
          <w:rStyle w:val="default"/>
          <w:rFonts w:cs="FrankRuehl"/>
          <w:vanish/>
          <w:sz w:val="22"/>
          <w:szCs w:val="22"/>
          <w:shd w:val="clear" w:color="auto" w:fill="FFFF99"/>
          <w:rtl/>
        </w:rPr>
        <w:t>ד</w:t>
      </w:r>
      <w:r w:rsidRPr="00CD732A">
        <w:rPr>
          <w:rStyle w:val="default"/>
          <w:rFonts w:cs="FrankRuehl" w:hint="cs"/>
          <w:vanish/>
          <w:sz w:val="22"/>
          <w:szCs w:val="22"/>
          <w:shd w:val="clear" w:color="auto" w:fill="FFFF99"/>
          <w:rtl/>
        </w:rPr>
        <w:t xml:space="preserve"> שלו אלא אם המדריך נמצא במגדל הפיקוח שבשדה התעופה </w:t>
      </w:r>
      <w:r w:rsidRPr="00CD732A">
        <w:rPr>
          <w:rStyle w:val="default"/>
          <w:rFonts w:cs="FrankRuehl" w:hint="cs"/>
          <w:vanish/>
          <w:sz w:val="22"/>
          <w:szCs w:val="22"/>
          <w:u w:val="single"/>
          <w:shd w:val="clear" w:color="auto" w:fill="FFFF99"/>
          <w:rtl/>
        </w:rPr>
        <w:t>או במנחת</w:t>
      </w:r>
      <w:r w:rsidRPr="00CD732A">
        <w:rPr>
          <w:rStyle w:val="default"/>
          <w:rFonts w:cs="FrankRuehl" w:hint="cs"/>
          <w:vanish/>
          <w:sz w:val="22"/>
          <w:szCs w:val="22"/>
          <w:shd w:val="clear" w:color="auto" w:fill="FFFF99"/>
          <w:rtl/>
        </w:rPr>
        <w:t xml:space="preserve"> ממנו המריא הטייס המתלמד והוא מפקח על טיסתו. </w:t>
      </w:r>
    </w:p>
    <w:p w:rsidR="00CD2F98" w:rsidRPr="00CD732A" w:rsidRDefault="00CD2F98">
      <w:pPr>
        <w:pStyle w:val="P00"/>
        <w:spacing w:before="0"/>
        <w:ind w:left="0" w:right="1134"/>
        <w:rPr>
          <w:rStyle w:val="default"/>
          <w:rFonts w:cs="FrankRuehl" w:hint="cs"/>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ג)</w:t>
      </w:r>
      <w:r w:rsidRPr="00CD732A">
        <w:rPr>
          <w:rStyle w:val="default"/>
          <w:rFonts w:cs="FrankRuehl"/>
          <w:vanish/>
          <w:sz w:val="22"/>
          <w:szCs w:val="22"/>
          <w:shd w:val="clear" w:color="auto" w:fill="FFFF99"/>
          <w:rtl/>
        </w:rPr>
        <w:tab/>
        <w:t>ט</w:t>
      </w:r>
      <w:r w:rsidRPr="00CD732A">
        <w:rPr>
          <w:rStyle w:val="default"/>
          <w:rFonts w:cs="FrankRuehl" w:hint="cs"/>
          <w:vanish/>
          <w:sz w:val="22"/>
          <w:szCs w:val="22"/>
          <w:shd w:val="clear" w:color="auto" w:fill="FFFF99"/>
          <w:rtl/>
        </w:rPr>
        <w:t xml:space="preserve">ייס מתלמד לא יטוס בטיסת יחיד ללא פיקוח מדריך מוסמך הנמצא בשדה התעופה </w:t>
      </w:r>
      <w:r w:rsidRPr="00CD732A">
        <w:rPr>
          <w:rStyle w:val="default"/>
          <w:rFonts w:cs="FrankRuehl" w:hint="cs"/>
          <w:vanish/>
          <w:sz w:val="22"/>
          <w:szCs w:val="22"/>
          <w:u w:val="single"/>
          <w:shd w:val="clear" w:color="auto" w:fill="FFFF99"/>
          <w:rtl/>
        </w:rPr>
        <w:t>או במנחת</w:t>
      </w:r>
      <w:r w:rsidRPr="00CD732A">
        <w:rPr>
          <w:rStyle w:val="default"/>
          <w:rFonts w:cs="FrankRuehl" w:hint="cs"/>
          <w:vanish/>
          <w:sz w:val="22"/>
          <w:szCs w:val="22"/>
          <w:shd w:val="clear" w:color="auto" w:fill="FFFF99"/>
          <w:rtl/>
        </w:rPr>
        <w:t xml:space="preserve"> ממנו המריא, או הנמצא בכלי טייס אחר בשטח ה</w:t>
      </w:r>
      <w:r w:rsidRPr="00CD732A">
        <w:rPr>
          <w:rStyle w:val="default"/>
          <w:rFonts w:cs="FrankRuehl"/>
          <w:vanish/>
          <w:sz w:val="22"/>
          <w:szCs w:val="22"/>
          <w:shd w:val="clear" w:color="auto" w:fill="FFFF99"/>
          <w:rtl/>
        </w:rPr>
        <w:t>א</w:t>
      </w:r>
      <w:r w:rsidRPr="00CD732A">
        <w:rPr>
          <w:rStyle w:val="default"/>
          <w:rFonts w:cs="FrankRuehl" w:hint="cs"/>
          <w:vanish/>
          <w:sz w:val="22"/>
          <w:szCs w:val="22"/>
          <w:shd w:val="clear" w:color="auto" w:fill="FFFF99"/>
          <w:rtl/>
        </w:rPr>
        <w:t xml:space="preserve">ימונים של אותו שדה, ונמצא בקשר דו-כיווני עם הטייס המתלמד או עם מגדל הפיקוח בשדה התעופה </w:t>
      </w:r>
      <w:r w:rsidRPr="00CD732A">
        <w:rPr>
          <w:rStyle w:val="default"/>
          <w:rFonts w:cs="FrankRuehl" w:hint="cs"/>
          <w:vanish/>
          <w:sz w:val="22"/>
          <w:szCs w:val="22"/>
          <w:u w:val="single"/>
          <w:shd w:val="clear" w:color="auto" w:fill="FFFF99"/>
          <w:rtl/>
        </w:rPr>
        <w:t>או במנחת</w:t>
      </w:r>
      <w:r w:rsidRPr="00CD732A">
        <w:rPr>
          <w:rStyle w:val="default"/>
          <w:rFonts w:cs="FrankRuehl" w:hint="cs"/>
          <w:vanish/>
          <w:sz w:val="22"/>
          <w:szCs w:val="22"/>
          <w:shd w:val="clear" w:color="auto" w:fill="FFFF99"/>
          <w:rtl/>
        </w:rPr>
        <w:t xml:space="preserve"> ממנו המריא הטייס המתלמד.</w:t>
      </w:r>
    </w:p>
    <w:p w:rsidR="00CD2F98" w:rsidRDefault="00CD2F98">
      <w:pPr>
        <w:pStyle w:val="P00"/>
        <w:spacing w:before="0"/>
        <w:ind w:left="0" w:right="1134"/>
        <w:rPr>
          <w:rStyle w:val="default"/>
          <w:rFonts w:cs="FrankRuehl" w:hint="cs"/>
          <w:sz w:val="2"/>
          <w:szCs w:val="2"/>
          <w:rtl/>
        </w:rPr>
      </w:pPr>
      <w:r w:rsidRPr="00CD732A">
        <w:rPr>
          <w:rFonts w:cs="FrankRuehl"/>
          <w:vanish/>
          <w:sz w:val="22"/>
          <w:szCs w:val="22"/>
          <w:shd w:val="clear" w:color="auto" w:fill="FFFF99"/>
          <w:rtl/>
        </w:rPr>
        <w:tab/>
      </w:r>
      <w:r w:rsidRPr="00CD732A">
        <w:rPr>
          <w:rStyle w:val="default"/>
          <w:rFonts w:cs="FrankRuehl"/>
          <w:vanish/>
          <w:sz w:val="22"/>
          <w:szCs w:val="22"/>
          <w:shd w:val="clear" w:color="auto" w:fill="FFFF99"/>
          <w:rtl/>
        </w:rPr>
        <w:t>ב</w:t>
      </w:r>
      <w:r w:rsidRPr="00CD732A">
        <w:rPr>
          <w:rStyle w:val="default"/>
          <w:rFonts w:cs="FrankRuehl" w:hint="cs"/>
          <w:vanish/>
          <w:sz w:val="22"/>
          <w:szCs w:val="22"/>
          <w:shd w:val="clear" w:color="auto" w:fill="FFFF99"/>
          <w:rtl/>
        </w:rPr>
        <w:t xml:space="preserve">טיסת יחיד של טייס מתלמד בדאון ובאוירון זעיר, חייב המדריך להמצא בשדה התעופה </w:t>
      </w:r>
      <w:r w:rsidRPr="00CD732A">
        <w:rPr>
          <w:rStyle w:val="default"/>
          <w:rFonts w:cs="FrankRuehl" w:hint="cs"/>
          <w:vanish/>
          <w:sz w:val="22"/>
          <w:szCs w:val="22"/>
          <w:u w:val="single"/>
          <w:shd w:val="clear" w:color="auto" w:fill="FFFF99"/>
          <w:rtl/>
        </w:rPr>
        <w:t>או במנחת</w:t>
      </w:r>
      <w:r w:rsidRPr="00CD732A">
        <w:rPr>
          <w:rStyle w:val="default"/>
          <w:rFonts w:cs="FrankRuehl" w:hint="cs"/>
          <w:vanish/>
          <w:sz w:val="22"/>
          <w:szCs w:val="22"/>
          <w:shd w:val="clear" w:color="auto" w:fill="FFFF99"/>
          <w:rtl/>
        </w:rPr>
        <w:t xml:space="preserve"> בנקודת הזינוק ולהיות, ככל שהדבר אפשרי, בקשר עין</w:t>
      </w:r>
      <w:r w:rsidRPr="00CD732A">
        <w:rPr>
          <w:rStyle w:val="default"/>
          <w:rFonts w:cs="FrankRuehl"/>
          <w:vanish/>
          <w:sz w:val="22"/>
          <w:szCs w:val="22"/>
          <w:shd w:val="clear" w:color="auto" w:fill="FFFF99"/>
          <w:rtl/>
        </w:rPr>
        <w:t xml:space="preserve"> </w:t>
      </w:r>
      <w:r w:rsidRPr="00CD732A">
        <w:rPr>
          <w:rStyle w:val="default"/>
          <w:rFonts w:cs="FrankRuehl" w:hint="cs"/>
          <w:vanish/>
          <w:sz w:val="22"/>
          <w:szCs w:val="22"/>
          <w:shd w:val="clear" w:color="auto" w:fill="FFFF99"/>
          <w:rtl/>
        </w:rPr>
        <w:t xml:space="preserve">מתמיד עם הדאון. </w:t>
      </w:r>
      <w:bookmarkEnd w:id="193"/>
    </w:p>
    <w:p w:rsidR="00CD2F98" w:rsidRDefault="00CD2F98" w:rsidP="00765142">
      <w:pPr>
        <w:pStyle w:val="P00"/>
        <w:spacing w:before="72"/>
        <w:ind w:left="0" w:right="1134"/>
        <w:rPr>
          <w:rStyle w:val="default"/>
          <w:rFonts w:cs="FrankRuehl" w:hint="cs"/>
          <w:rtl/>
        </w:rPr>
      </w:pPr>
      <w:bookmarkStart w:id="194" w:name="Seif88"/>
      <w:bookmarkEnd w:id="194"/>
      <w:r>
        <w:rPr>
          <w:rStyle w:val="big-number"/>
        </w:rPr>
        <w:pict>
          <v:rect id="_x0000_s2208" style="position:absolute;left:0;text-align:left;margin-left:464.5pt;margin-top:8.05pt;width:75.05pt;height:21.55pt;z-index:251441664" o:allowincell="f" filled="f" stroked="f" strokecolor="lime" strokeweight=".25pt">
            <v:textbox inset="0,0,0,0">
              <w:txbxContent>
                <w:p w:rsidR="00EF5FC7" w:rsidRDefault="00EF5FC7">
                  <w:pPr>
                    <w:spacing w:line="160" w:lineRule="exact"/>
                    <w:jc w:val="left"/>
                    <w:rPr>
                      <w:rFonts w:cs="Miriam" w:hint="cs"/>
                      <w:sz w:val="18"/>
                      <w:szCs w:val="18"/>
                      <w:rtl/>
                    </w:rPr>
                  </w:pPr>
                  <w:r>
                    <w:rPr>
                      <w:rFonts w:cs="Miriam"/>
                      <w:sz w:val="18"/>
                      <w:szCs w:val="18"/>
                      <w:rtl/>
                    </w:rPr>
                    <w:t>תו</w:t>
                  </w:r>
                  <w:r>
                    <w:rPr>
                      <w:rFonts w:cs="Miriam" w:hint="cs"/>
                      <w:sz w:val="18"/>
                      <w:szCs w:val="18"/>
                      <w:rtl/>
                    </w:rPr>
                    <w:t>קף הרישיון</w:t>
                  </w:r>
                </w:p>
                <w:p w:rsidR="00EF5FC7" w:rsidRDefault="00EF5FC7">
                  <w:pPr>
                    <w:spacing w:line="160" w:lineRule="exact"/>
                    <w:jc w:val="left"/>
                    <w:rPr>
                      <w:rFonts w:cs="Miriam"/>
                      <w:noProof/>
                      <w:sz w:val="18"/>
                      <w:szCs w:val="18"/>
                      <w:rtl/>
                    </w:rPr>
                  </w:pPr>
                  <w:r>
                    <w:rPr>
                      <w:rFonts w:cs="Miriam" w:hint="cs"/>
                      <w:sz w:val="18"/>
                      <w:szCs w:val="18"/>
                      <w:rtl/>
                    </w:rPr>
                    <w:t>תק' תשע"ו-2016</w:t>
                  </w:r>
                </w:p>
              </w:txbxContent>
            </v:textbox>
            <w10:anchorlock/>
          </v:rect>
        </w:pict>
      </w:r>
      <w:r>
        <w:rPr>
          <w:rStyle w:val="big-number"/>
          <w:rtl/>
        </w:rPr>
        <w:t>85</w:t>
      </w:r>
      <w:r>
        <w:rPr>
          <w:rStyle w:val="default"/>
          <w:rFonts w:cs="FrankRuehl"/>
          <w:rtl/>
        </w:rPr>
        <w:t>.</w:t>
      </w:r>
      <w:r>
        <w:rPr>
          <w:rStyle w:val="default"/>
          <w:rFonts w:cs="FrankRuehl"/>
          <w:rtl/>
        </w:rPr>
        <w:tab/>
      </w:r>
      <w:r w:rsidR="00765142">
        <w:rPr>
          <w:rStyle w:val="default"/>
          <w:rFonts w:cs="FrankRuehl" w:hint="cs"/>
          <w:rtl/>
        </w:rPr>
        <w:t>תקופת תוקפו של רישיון טייס מתלמד תהיה תקופת תוקף התעודה הרפואית שמחזיק בעל הרישיון.</w:t>
      </w:r>
    </w:p>
    <w:p w:rsidR="00765142" w:rsidRPr="00CD732A" w:rsidRDefault="00765142" w:rsidP="00765142">
      <w:pPr>
        <w:pStyle w:val="P00"/>
        <w:tabs>
          <w:tab w:val="clear" w:pos="6259"/>
        </w:tabs>
        <w:spacing w:before="0"/>
        <w:ind w:left="0" w:right="1134"/>
        <w:rPr>
          <w:rFonts w:cs="FrankRuehl" w:hint="cs"/>
          <w:vanish/>
          <w:color w:val="FF0000"/>
          <w:szCs w:val="20"/>
          <w:shd w:val="clear" w:color="auto" w:fill="FFFF99"/>
          <w:rtl/>
        </w:rPr>
      </w:pPr>
      <w:bookmarkStart w:id="195" w:name="Rov748"/>
      <w:r w:rsidRPr="00CD732A">
        <w:rPr>
          <w:rFonts w:cs="FrankRuehl" w:hint="cs"/>
          <w:vanish/>
          <w:color w:val="FF0000"/>
          <w:szCs w:val="20"/>
          <w:shd w:val="clear" w:color="auto" w:fill="FFFF99"/>
          <w:rtl/>
        </w:rPr>
        <w:t>מיום 29.6.2016</w:t>
      </w:r>
    </w:p>
    <w:p w:rsidR="00765142" w:rsidRPr="00CD732A" w:rsidRDefault="00765142" w:rsidP="00765142">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765142" w:rsidRPr="00CD732A" w:rsidRDefault="00765142" w:rsidP="00765142">
      <w:pPr>
        <w:pStyle w:val="P00"/>
        <w:tabs>
          <w:tab w:val="clear" w:pos="6259"/>
        </w:tabs>
        <w:spacing w:before="0"/>
        <w:ind w:left="0" w:right="1134"/>
        <w:rPr>
          <w:rFonts w:cs="FrankRuehl" w:hint="cs"/>
          <w:vanish/>
          <w:szCs w:val="20"/>
          <w:shd w:val="clear" w:color="auto" w:fill="FFFF99"/>
          <w:rtl/>
        </w:rPr>
      </w:pPr>
      <w:hyperlink r:id="rId178"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1335</w:t>
      </w:r>
    </w:p>
    <w:p w:rsidR="00765142" w:rsidRPr="00CD732A" w:rsidRDefault="00765142" w:rsidP="00765142">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החלפת תקנה 85</w:t>
      </w:r>
    </w:p>
    <w:p w:rsidR="00765142" w:rsidRPr="00CD732A" w:rsidRDefault="00765142" w:rsidP="00765142">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765142" w:rsidRPr="00CD732A" w:rsidRDefault="00765142" w:rsidP="00765142">
      <w:pPr>
        <w:pStyle w:val="P00"/>
        <w:spacing w:before="20"/>
        <w:ind w:left="0" w:right="1134"/>
        <w:rPr>
          <w:rStyle w:val="default"/>
          <w:rFonts w:cs="Miriam" w:hint="cs"/>
          <w:strike/>
          <w:vanish/>
          <w:sz w:val="16"/>
          <w:szCs w:val="16"/>
          <w:shd w:val="clear" w:color="auto" w:fill="FFFF99"/>
          <w:rtl/>
        </w:rPr>
      </w:pPr>
      <w:r w:rsidRPr="00CD732A">
        <w:rPr>
          <w:rStyle w:val="default"/>
          <w:rFonts w:cs="Miriam" w:hint="cs"/>
          <w:strike/>
          <w:vanish/>
          <w:sz w:val="16"/>
          <w:szCs w:val="16"/>
          <w:shd w:val="clear" w:color="auto" w:fill="FFFF99"/>
          <w:rtl/>
        </w:rPr>
        <w:t>תוקף הרשיון</w:t>
      </w:r>
    </w:p>
    <w:p w:rsidR="00765142" w:rsidRPr="00CD732A" w:rsidRDefault="00765142" w:rsidP="00765142">
      <w:pPr>
        <w:pStyle w:val="P00"/>
        <w:spacing w:before="0"/>
        <w:ind w:left="0" w:right="1134"/>
        <w:rPr>
          <w:rStyle w:val="default"/>
          <w:rFonts w:cs="FrankRuehl" w:hint="cs"/>
          <w:strike/>
          <w:vanish/>
          <w:sz w:val="22"/>
          <w:szCs w:val="22"/>
          <w:shd w:val="clear" w:color="auto" w:fill="FFFF99"/>
          <w:rtl/>
        </w:rPr>
      </w:pPr>
      <w:r w:rsidRPr="00CD732A">
        <w:rPr>
          <w:rStyle w:val="default"/>
          <w:rFonts w:cs="FrankRuehl"/>
          <w:strike/>
          <w:vanish/>
          <w:sz w:val="22"/>
          <w:szCs w:val="22"/>
          <w:shd w:val="clear" w:color="auto" w:fill="FFFF99"/>
          <w:rtl/>
        </w:rPr>
        <w:t>85.</w:t>
      </w:r>
      <w:r w:rsidRPr="00CD732A">
        <w:rPr>
          <w:rStyle w:val="default"/>
          <w:rFonts w:cs="FrankRuehl"/>
          <w:strike/>
          <w:vanish/>
          <w:sz w:val="22"/>
          <w:szCs w:val="22"/>
          <w:shd w:val="clear" w:color="auto" w:fill="FFFF99"/>
          <w:rtl/>
        </w:rPr>
        <w:tab/>
        <w:t>(</w:t>
      </w:r>
      <w:r w:rsidRPr="00CD732A">
        <w:rPr>
          <w:rStyle w:val="default"/>
          <w:rFonts w:cs="FrankRuehl" w:hint="cs"/>
          <w:strike/>
          <w:vanish/>
          <w:sz w:val="22"/>
          <w:szCs w:val="22"/>
          <w:shd w:val="clear" w:color="auto" w:fill="FFFF99"/>
          <w:rtl/>
        </w:rPr>
        <w:t>א)</w:t>
      </w:r>
      <w:r w:rsidRPr="00CD732A">
        <w:rPr>
          <w:rStyle w:val="default"/>
          <w:rFonts w:cs="FrankRuehl"/>
          <w:strike/>
          <w:vanish/>
          <w:sz w:val="22"/>
          <w:szCs w:val="22"/>
          <w:shd w:val="clear" w:color="auto" w:fill="FFFF99"/>
          <w:rtl/>
        </w:rPr>
        <w:tab/>
        <w:t>ת</w:t>
      </w:r>
      <w:r w:rsidRPr="00CD732A">
        <w:rPr>
          <w:rStyle w:val="default"/>
          <w:rFonts w:cs="FrankRuehl" w:hint="cs"/>
          <w:strike/>
          <w:vanish/>
          <w:sz w:val="22"/>
          <w:szCs w:val="22"/>
          <w:shd w:val="clear" w:color="auto" w:fill="FFFF99"/>
          <w:rtl/>
        </w:rPr>
        <w:t>קופת תוקפו של רשיון טייס מתלמד שניתן לפי תקנות אלה תהא כתקופת תוקף התעודה הרפואית שמחזיק המבקש ובלבד שלא תעלה על עשרים וארבעה חודש מיום הוצאת התעודה.</w:t>
      </w:r>
    </w:p>
    <w:p w:rsidR="00765142" w:rsidRPr="00765142" w:rsidRDefault="00765142" w:rsidP="00765142">
      <w:pPr>
        <w:pStyle w:val="P00"/>
        <w:spacing w:before="0"/>
        <w:ind w:left="0" w:right="1134"/>
        <w:rPr>
          <w:rStyle w:val="default"/>
          <w:rFonts w:cs="FrankRuehl" w:hint="cs"/>
          <w:sz w:val="2"/>
          <w:szCs w:val="2"/>
          <w:rtl/>
        </w:rPr>
      </w:pPr>
      <w:r w:rsidRPr="00CD732A">
        <w:rPr>
          <w:rFonts w:cs="FrankRuehl"/>
          <w:vanish/>
          <w:sz w:val="22"/>
          <w:szCs w:val="22"/>
          <w:shd w:val="clear" w:color="auto" w:fill="FFFF99"/>
          <w:rtl/>
        </w:rPr>
        <w:tab/>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ב)</w:t>
      </w:r>
      <w:r w:rsidRPr="00CD732A">
        <w:rPr>
          <w:rStyle w:val="default"/>
          <w:rFonts w:cs="FrankRuehl"/>
          <w:strike/>
          <w:vanish/>
          <w:sz w:val="22"/>
          <w:szCs w:val="22"/>
          <w:shd w:val="clear" w:color="auto" w:fill="FFFF99"/>
          <w:rtl/>
        </w:rPr>
        <w:tab/>
        <w:t>מ</w:t>
      </w:r>
      <w:r w:rsidRPr="00CD732A">
        <w:rPr>
          <w:rStyle w:val="default"/>
          <w:rFonts w:cs="FrankRuehl" w:hint="cs"/>
          <w:strike/>
          <w:vanish/>
          <w:sz w:val="22"/>
          <w:szCs w:val="22"/>
          <w:shd w:val="clear" w:color="auto" w:fill="FFFF99"/>
          <w:rtl/>
        </w:rPr>
        <w:t>לאו למבקש הרשיון או למבקש חידושו ארבעים שנה לפני הגשת הבקשה לרשיון או ל</w:t>
      </w:r>
      <w:r w:rsidRPr="00CD732A">
        <w:rPr>
          <w:rStyle w:val="default"/>
          <w:rFonts w:cs="FrankRuehl"/>
          <w:strike/>
          <w:vanish/>
          <w:sz w:val="22"/>
          <w:szCs w:val="22"/>
          <w:shd w:val="clear" w:color="auto" w:fill="FFFF99"/>
          <w:rtl/>
        </w:rPr>
        <w:t>ח</w:t>
      </w:r>
      <w:r w:rsidRPr="00CD732A">
        <w:rPr>
          <w:rStyle w:val="default"/>
          <w:rFonts w:cs="FrankRuehl" w:hint="cs"/>
          <w:strike/>
          <w:vanish/>
          <w:sz w:val="22"/>
          <w:szCs w:val="22"/>
          <w:shd w:val="clear" w:color="auto" w:fill="FFFF99"/>
          <w:rtl/>
        </w:rPr>
        <w:t>ידוש, יהא תוקף הרשיון כתוקף התעודה הרפואית שמחזיק המבקש ובלבד שלא תעלה על שנים עשר חודש מיום הוצאת התעודה.</w:t>
      </w:r>
      <w:bookmarkEnd w:id="195"/>
    </w:p>
    <w:p w:rsidR="00CD2F98" w:rsidRDefault="00CD2F98">
      <w:pPr>
        <w:pStyle w:val="P00"/>
        <w:spacing w:before="72"/>
        <w:ind w:left="0" w:right="1134"/>
        <w:rPr>
          <w:rStyle w:val="default"/>
          <w:rFonts w:cs="FrankRuehl"/>
          <w:rtl/>
        </w:rPr>
      </w:pPr>
      <w:bookmarkStart w:id="196" w:name="Seif89"/>
      <w:bookmarkEnd w:id="196"/>
      <w:r>
        <w:rPr>
          <w:rStyle w:val="big-number"/>
        </w:rPr>
        <w:pict>
          <v:rect id="_x0000_s2209" style="position:absolute;left:0;text-align:left;margin-left:464.5pt;margin-top:8.05pt;width:75.05pt;height:10pt;z-index:25144268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חי</w:t>
                  </w:r>
                  <w:r>
                    <w:rPr>
                      <w:rFonts w:cs="Miriam" w:hint="cs"/>
                      <w:sz w:val="18"/>
                      <w:szCs w:val="18"/>
                      <w:rtl/>
                    </w:rPr>
                    <w:t>דוש רשיון</w:t>
                  </w:r>
                </w:p>
              </w:txbxContent>
            </v:textbox>
            <w10:anchorlock/>
          </v:rect>
        </w:pict>
      </w:r>
      <w:r>
        <w:rPr>
          <w:rStyle w:val="big-number"/>
          <w:rtl/>
        </w:rPr>
        <w:t>86</w:t>
      </w:r>
      <w:r>
        <w:rPr>
          <w:rStyle w:val="default"/>
          <w:rFonts w:cs="FrankRuehl"/>
          <w:rtl/>
        </w:rPr>
        <w:t>.</w:t>
      </w:r>
      <w:r>
        <w:rPr>
          <w:rStyle w:val="default"/>
          <w:rFonts w:cs="FrankRuehl"/>
          <w:rtl/>
        </w:rPr>
        <w:tab/>
        <w:t>ה</w:t>
      </w:r>
      <w:r>
        <w:rPr>
          <w:rStyle w:val="default"/>
          <w:rFonts w:cs="FrankRuehl" w:hint="cs"/>
          <w:rtl/>
        </w:rPr>
        <w:t xml:space="preserve">מבקש חידוש רשיון טייס מתלמד שניתן לו לפי תקנות אלה יוכיח כי הוא עומד בתנאי הכשירויות לקבלת רשיון טייס מתלמד כמפורט בפרק זה. </w:t>
      </w:r>
    </w:p>
    <w:p w:rsidR="00CD2F98" w:rsidRDefault="00CD2F98">
      <w:pPr>
        <w:pStyle w:val="medium2-header"/>
        <w:keepLines w:val="0"/>
        <w:spacing w:before="72"/>
        <w:ind w:left="0" w:right="1134"/>
        <w:rPr>
          <w:rFonts w:cs="FrankRuehl"/>
          <w:noProof/>
          <w:rtl/>
        </w:rPr>
      </w:pPr>
      <w:bookmarkStart w:id="197" w:name="med11"/>
      <w:bookmarkEnd w:id="197"/>
      <w:r>
        <w:rPr>
          <w:rFonts w:cs="FrankRuehl"/>
          <w:noProof/>
          <w:rtl/>
        </w:rPr>
        <w:t>פר</w:t>
      </w:r>
      <w:r>
        <w:rPr>
          <w:rFonts w:cs="FrankRuehl" w:hint="cs"/>
          <w:noProof/>
          <w:rtl/>
        </w:rPr>
        <w:t>ק שני: רשיון ט</w:t>
      </w:r>
      <w:r>
        <w:rPr>
          <w:rFonts w:cs="FrankRuehl"/>
          <w:noProof/>
          <w:rtl/>
        </w:rPr>
        <w:t>י</w:t>
      </w:r>
      <w:r>
        <w:rPr>
          <w:rFonts w:cs="FrankRuehl" w:hint="cs"/>
          <w:noProof/>
          <w:rtl/>
        </w:rPr>
        <w:t>יס פרטי</w:t>
      </w:r>
    </w:p>
    <w:p w:rsidR="00CD2F98" w:rsidRDefault="00CD2F98">
      <w:pPr>
        <w:pStyle w:val="P00"/>
        <w:spacing w:before="72"/>
        <w:ind w:left="0" w:right="1134"/>
        <w:rPr>
          <w:rStyle w:val="default"/>
          <w:rFonts w:cs="FrankRuehl"/>
          <w:rtl/>
        </w:rPr>
      </w:pPr>
      <w:bookmarkStart w:id="198" w:name="Seif90"/>
      <w:bookmarkEnd w:id="198"/>
      <w:r>
        <w:rPr>
          <w:rStyle w:val="big-number"/>
        </w:rPr>
        <w:pict>
          <v:rect id="_x0000_s2210" style="position:absolute;left:0;text-align:left;margin-left:464.5pt;margin-top:8.05pt;width:75.05pt;height:20pt;z-index:25144371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כש</w:t>
                  </w:r>
                  <w:r>
                    <w:rPr>
                      <w:rFonts w:cs="Miriam" w:hint="cs"/>
                      <w:sz w:val="18"/>
                      <w:szCs w:val="18"/>
                      <w:rtl/>
                    </w:rPr>
                    <w:t>ירות לקבלת רשיון טייס פרטי</w:t>
                  </w:r>
                </w:p>
              </w:txbxContent>
            </v:textbox>
            <w10:anchorlock/>
          </v:rect>
        </w:pict>
      </w:r>
      <w:r>
        <w:rPr>
          <w:rStyle w:val="big-number"/>
          <w:rtl/>
        </w:rPr>
        <w:t>87</w:t>
      </w:r>
      <w:r>
        <w:rPr>
          <w:rStyle w:val="default"/>
          <w:rFonts w:cs="FrankRuehl"/>
          <w:rtl/>
        </w:rPr>
        <w:t>.</w:t>
      </w:r>
      <w:r>
        <w:rPr>
          <w:rStyle w:val="default"/>
          <w:rFonts w:cs="FrankRuehl"/>
          <w:rtl/>
        </w:rPr>
        <w:tab/>
        <w:t>א</w:t>
      </w:r>
      <w:r>
        <w:rPr>
          <w:rStyle w:val="default"/>
          <w:rFonts w:cs="FrankRuehl" w:hint="cs"/>
          <w:rtl/>
        </w:rPr>
        <w:t xml:space="preserve">דם יהא כשיר לקבל רשיון טייס פרטי אם נתמלאו בו כל אלה: </w:t>
      </w:r>
    </w:p>
    <w:p w:rsidR="0043004C" w:rsidRDefault="0043004C" w:rsidP="0043004C">
      <w:pPr>
        <w:pStyle w:val="P22"/>
        <w:tabs>
          <w:tab w:val="left" w:pos="1021"/>
        </w:tabs>
        <w:spacing w:before="72"/>
        <w:ind w:left="624" w:right="1134"/>
        <w:rPr>
          <w:rStyle w:val="default"/>
          <w:rFonts w:cs="FrankRuehl"/>
          <w:rtl/>
        </w:rPr>
      </w:pPr>
      <w:r>
        <w:rPr>
          <w:rFonts w:cs="FrankRuehl"/>
          <w:rtl/>
          <w:lang w:eastAsia="en-US"/>
        </w:rPr>
        <w:pict>
          <v:shape id="_x0000_s3166" type="#_x0000_t202" style="position:absolute;left:0;text-align:left;margin-left:470.35pt;margin-top:7.1pt;width:1in;height:11.2pt;z-index:252022272" filled="f" stroked="f">
            <v:textbox inset="1mm,0,1mm,0">
              <w:txbxContent>
                <w:p w:rsidR="00EF5FC7" w:rsidRDefault="00EF5FC7" w:rsidP="0043004C">
                  <w:pPr>
                    <w:spacing w:line="160" w:lineRule="exact"/>
                    <w:jc w:val="left"/>
                    <w:rPr>
                      <w:rFonts w:cs="Miriam"/>
                      <w:noProof/>
                      <w:sz w:val="18"/>
                      <w:szCs w:val="18"/>
                      <w:rtl/>
                    </w:rPr>
                  </w:pPr>
                  <w:r>
                    <w:rPr>
                      <w:rFonts w:cs="Miriam" w:hint="cs"/>
                      <w:sz w:val="18"/>
                      <w:szCs w:val="18"/>
                      <w:rtl/>
                    </w:rPr>
                    <w:t>תק' תשע"ט-2019</w:t>
                  </w:r>
                </w:p>
              </w:txbxContent>
            </v:textbox>
            <w10:anchorlock/>
          </v:shape>
        </w:pict>
      </w:r>
      <w:r>
        <w:rPr>
          <w:rStyle w:val="default"/>
          <w:rFonts w:cs="FrankRuehl"/>
          <w:rtl/>
        </w:rPr>
        <w:t>(1)</w:t>
      </w:r>
      <w:r>
        <w:rPr>
          <w:rStyle w:val="default"/>
          <w:rFonts w:cs="FrankRuehl"/>
          <w:rtl/>
        </w:rPr>
        <w:tab/>
        <w:t>מ</w:t>
      </w:r>
      <w:r>
        <w:rPr>
          <w:rStyle w:val="default"/>
          <w:rFonts w:cs="FrankRuehl" w:hint="cs"/>
          <w:rtl/>
        </w:rPr>
        <w:t xml:space="preserve">לאו לו 17 שנים ביום הגשת הבקשה לרישיון; ולגבי מבקש רישיון טייס פרטי עם הגדר דאון </w:t>
      </w:r>
      <w:r>
        <w:rPr>
          <w:rStyle w:val="default"/>
          <w:rFonts w:cs="FrankRuehl"/>
          <w:rtl/>
        </w:rPr>
        <w:t>–</w:t>
      </w:r>
      <w:r>
        <w:rPr>
          <w:rStyle w:val="default"/>
          <w:rFonts w:cs="FrankRuehl" w:hint="cs"/>
          <w:rtl/>
        </w:rPr>
        <w:t xml:space="preserve"> 16 שנים;</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וא קורא, מדבר ומבין את הלשון העברית ואת הלשון האנגלית הטכנית המקובלת בתעופה;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וא מחזיק בתעודה רפואית מתאימה תקפה;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וא מחזיק באישור העדר הרשעות פליליות</w:t>
      </w:r>
      <w:r>
        <w:rPr>
          <w:rStyle w:val="default"/>
          <w:rFonts w:cs="FrankRuehl"/>
          <w:rtl/>
        </w:rPr>
        <w:t xml:space="preserve"> </w:t>
      </w:r>
      <w:r>
        <w:rPr>
          <w:rStyle w:val="default"/>
          <w:rFonts w:cs="FrankRuehl" w:hint="cs"/>
          <w:rtl/>
        </w:rPr>
        <w:t xml:space="preserve">שניתן לו בשנה שקדמה להגשת הבקשה לרשיון;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 xml:space="preserve">וא הגיש בקשה לרשות הרישוי לקבלת רשיון טייס פרטי;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 xml:space="preserve">וא הוכיח ידע מקצועי, נסיון ומיומנות טיסה כנדרש בפרק זה, הכל בהתאם להגדר המבוקש;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 xml:space="preserve">וא המציא לרשות הרישוי קבלה על תשלום אגרת רשיון טייס פרטי ששולמה לפי </w:t>
      </w:r>
      <w:r>
        <w:rPr>
          <w:rStyle w:val="default"/>
          <w:rFonts w:cs="FrankRuehl"/>
          <w:rtl/>
        </w:rPr>
        <w:t>ת</w:t>
      </w:r>
      <w:r>
        <w:rPr>
          <w:rStyle w:val="default"/>
          <w:rFonts w:cs="FrankRuehl" w:hint="cs"/>
          <w:rtl/>
        </w:rPr>
        <w:t xml:space="preserve">קנות האגרות; </w:t>
      </w:r>
    </w:p>
    <w:p w:rsidR="00CD2F98" w:rsidRDefault="00CD2F98">
      <w:pPr>
        <w:pStyle w:val="P22"/>
        <w:tabs>
          <w:tab w:val="left" w:pos="1021"/>
        </w:tabs>
        <w:spacing w:before="72"/>
        <w:ind w:left="624" w:right="1134"/>
        <w:rPr>
          <w:rStyle w:val="default"/>
          <w:rFonts w:cs="FrankRuehl" w:hint="cs"/>
          <w:rtl/>
        </w:rPr>
      </w:pPr>
      <w:r>
        <w:rPr>
          <w:lang w:val="he-IL"/>
        </w:rPr>
        <w:pict>
          <v:rect id="_x0000_s2211" style="position:absolute;left:0;text-align:left;margin-left:464.5pt;margin-top:8.05pt;width:75.05pt;height:10pt;z-index:25144473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Style w:val="default"/>
          <w:rFonts w:cs="FrankRuehl"/>
          <w:rtl/>
        </w:rPr>
        <w:t>(8)</w:t>
      </w:r>
      <w:r>
        <w:rPr>
          <w:rStyle w:val="default"/>
          <w:rFonts w:cs="FrankRuehl"/>
          <w:rtl/>
        </w:rPr>
        <w:tab/>
        <w:t>ה</w:t>
      </w:r>
      <w:r>
        <w:rPr>
          <w:rStyle w:val="default"/>
          <w:rFonts w:cs="FrankRuehl" w:hint="cs"/>
          <w:rtl/>
        </w:rPr>
        <w:t xml:space="preserve">וא מחזיק ברשיון אלחוטאי טיס לרדיו-טלפון שניתן לו לפי תקנות אלה. </w:t>
      </w:r>
    </w:p>
    <w:p w:rsidR="00CD2F98" w:rsidRPr="00CD732A" w:rsidRDefault="00CD2F98">
      <w:pPr>
        <w:pStyle w:val="P00"/>
        <w:spacing w:before="0"/>
        <w:ind w:left="624" w:right="1134"/>
        <w:rPr>
          <w:rFonts w:cs="FrankRuehl" w:hint="cs"/>
          <w:b/>
          <w:bCs/>
          <w:vanish/>
          <w:szCs w:val="20"/>
          <w:shd w:val="clear" w:color="auto" w:fill="FFFF99"/>
          <w:rtl/>
        </w:rPr>
      </w:pPr>
      <w:bookmarkStart w:id="199" w:name="Rov838"/>
      <w:r w:rsidRPr="00CD732A">
        <w:rPr>
          <w:rFonts w:cs="FrankRuehl" w:hint="cs"/>
          <w:vanish/>
          <w:color w:val="FF0000"/>
          <w:szCs w:val="20"/>
          <w:shd w:val="clear" w:color="auto" w:fill="FFFF99"/>
          <w:rtl/>
        </w:rPr>
        <w:t>מיום 14.5.1992</w:t>
      </w:r>
    </w:p>
    <w:p w:rsidR="00CD2F98" w:rsidRPr="00CD732A" w:rsidRDefault="00CD2F98">
      <w:pPr>
        <w:pStyle w:val="P00"/>
        <w:tabs>
          <w:tab w:val="clear" w:pos="624"/>
          <w:tab w:val="clear" w:pos="1021"/>
          <w:tab w:val="clear" w:pos="1474"/>
          <w:tab w:val="clear" w:pos="1928"/>
          <w:tab w:val="clear" w:pos="2381"/>
          <w:tab w:val="clear" w:pos="2835"/>
          <w:tab w:val="clear" w:pos="6259"/>
        </w:tabs>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תק' תשנ"ב-1992</w:t>
      </w:r>
    </w:p>
    <w:p w:rsidR="00CD2F98" w:rsidRPr="00CD732A" w:rsidRDefault="00CD2F98">
      <w:pPr>
        <w:pStyle w:val="P00"/>
        <w:tabs>
          <w:tab w:val="clear" w:pos="6259"/>
        </w:tabs>
        <w:spacing w:before="0"/>
        <w:ind w:left="624" w:right="1134"/>
        <w:rPr>
          <w:rFonts w:cs="FrankRuehl" w:hint="cs"/>
          <w:vanish/>
          <w:szCs w:val="20"/>
          <w:shd w:val="clear" w:color="auto" w:fill="FFFF99"/>
          <w:rtl/>
        </w:rPr>
      </w:pPr>
      <w:hyperlink r:id="rId179" w:history="1">
        <w:r w:rsidRPr="00CD732A">
          <w:rPr>
            <w:rStyle w:val="Hyperlink"/>
            <w:rFonts w:cs="FrankRuehl" w:hint="cs"/>
            <w:vanish/>
            <w:szCs w:val="20"/>
            <w:shd w:val="clear" w:color="auto" w:fill="FFFF99"/>
            <w:rtl/>
          </w:rPr>
          <w:t>ק"ת תשנ"ב מס' 5442</w:t>
        </w:r>
      </w:hyperlink>
      <w:r w:rsidRPr="00CD732A">
        <w:rPr>
          <w:rFonts w:cs="FrankRuehl" w:hint="cs"/>
          <w:vanish/>
          <w:szCs w:val="20"/>
          <w:shd w:val="clear" w:color="auto" w:fill="FFFF99"/>
          <w:rtl/>
        </w:rPr>
        <w:t xml:space="preserve"> מיום 14.5.1992 עמ' 1064</w:t>
      </w:r>
    </w:p>
    <w:p w:rsidR="00CD2F98" w:rsidRPr="00CD732A" w:rsidRDefault="00CD2F98">
      <w:pPr>
        <w:pStyle w:val="P00"/>
        <w:tabs>
          <w:tab w:val="clear" w:pos="6259"/>
        </w:tabs>
        <w:spacing w:before="0"/>
        <w:ind w:left="624" w:right="1134"/>
        <w:rPr>
          <w:rFonts w:cs="FrankRuehl"/>
          <w:vanish/>
          <w:szCs w:val="20"/>
          <w:shd w:val="clear" w:color="auto" w:fill="FFFF99"/>
          <w:rtl/>
        </w:rPr>
      </w:pPr>
      <w:r w:rsidRPr="00CD732A">
        <w:rPr>
          <w:rFonts w:cs="FrankRuehl" w:hint="cs"/>
          <w:b/>
          <w:bCs/>
          <w:vanish/>
          <w:szCs w:val="20"/>
          <w:shd w:val="clear" w:color="auto" w:fill="FFFF99"/>
          <w:rtl/>
        </w:rPr>
        <w:t>הוספת פסקה 87(8)</w:t>
      </w:r>
    </w:p>
    <w:p w:rsidR="0043004C" w:rsidRPr="00CD732A" w:rsidRDefault="0043004C">
      <w:pPr>
        <w:pStyle w:val="P00"/>
        <w:tabs>
          <w:tab w:val="clear" w:pos="6259"/>
        </w:tabs>
        <w:spacing w:before="0"/>
        <w:ind w:left="624" w:right="1134"/>
        <w:rPr>
          <w:rFonts w:cs="FrankRuehl"/>
          <w:vanish/>
          <w:szCs w:val="20"/>
          <w:shd w:val="clear" w:color="auto" w:fill="FFFF99"/>
          <w:rtl/>
        </w:rPr>
      </w:pPr>
    </w:p>
    <w:p w:rsidR="0043004C" w:rsidRPr="00CD732A" w:rsidRDefault="0043004C" w:rsidP="0043004C">
      <w:pPr>
        <w:pStyle w:val="P00"/>
        <w:spacing w:before="0"/>
        <w:ind w:left="624" w:right="1134"/>
        <w:rPr>
          <w:rStyle w:val="default"/>
          <w:rFonts w:ascii="FrankRuehl" w:hAnsi="FrankRuehl" w:cs="FrankRuehl"/>
          <w:vanish/>
          <w:color w:val="FF0000"/>
          <w:szCs w:val="20"/>
          <w:shd w:val="clear" w:color="auto" w:fill="FFFF99"/>
          <w:rtl/>
        </w:rPr>
      </w:pPr>
      <w:r w:rsidRPr="00CD732A">
        <w:rPr>
          <w:rStyle w:val="default"/>
          <w:rFonts w:ascii="FrankRuehl" w:hAnsi="FrankRuehl" w:cs="FrankRuehl" w:hint="cs"/>
          <w:vanish/>
          <w:color w:val="FF0000"/>
          <w:szCs w:val="20"/>
          <w:shd w:val="clear" w:color="auto" w:fill="FFFF99"/>
          <w:rtl/>
        </w:rPr>
        <w:t>מיום 25.2.2019</w:t>
      </w:r>
    </w:p>
    <w:p w:rsidR="0043004C" w:rsidRPr="00CD732A" w:rsidRDefault="0043004C" w:rsidP="0043004C">
      <w:pPr>
        <w:pStyle w:val="P00"/>
        <w:spacing w:before="0"/>
        <w:ind w:left="624" w:right="1134"/>
        <w:rPr>
          <w:rStyle w:val="default"/>
          <w:rFonts w:ascii="FrankRuehl" w:hAnsi="FrankRuehl" w:cs="FrankRuehl"/>
          <w:vanish/>
          <w:szCs w:val="20"/>
          <w:shd w:val="clear" w:color="auto" w:fill="FFFF99"/>
          <w:rtl/>
        </w:rPr>
      </w:pPr>
      <w:r w:rsidRPr="00CD732A">
        <w:rPr>
          <w:rStyle w:val="default"/>
          <w:rFonts w:ascii="FrankRuehl" w:hAnsi="FrankRuehl" w:cs="FrankRuehl"/>
          <w:b/>
          <w:bCs/>
          <w:vanish/>
          <w:szCs w:val="20"/>
          <w:shd w:val="clear" w:color="auto" w:fill="FFFF99"/>
          <w:rtl/>
        </w:rPr>
        <w:t xml:space="preserve">תק' </w:t>
      </w:r>
      <w:r w:rsidRPr="00CD732A">
        <w:rPr>
          <w:rStyle w:val="default"/>
          <w:rFonts w:ascii="FrankRuehl" w:hAnsi="FrankRuehl" w:cs="FrankRuehl" w:hint="cs"/>
          <w:b/>
          <w:bCs/>
          <w:vanish/>
          <w:szCs w:val="20"/>
          <w:shd w:val="clear" w:color="auto" w:fill="FFFF99"/>
          <w:rtl/>
        </w:rPr>
        <w:t xml:space="preserve">(מס' 2) </w:t>
      </w:r>
      <w:r w:rsidRPr="00CD732A">
        <w:rPr>
          <w:rStyle w:val="default"/>
          <w:rFonts w:ascii="FrankRuehl" w:hAnsi="FrankRuehl" w:cs="FrankRuehl"/>
          <w:b/>
          <w:bCs/>
          <w:vanish/>
          <w:szCs w:val="20"/>
          <w:shd w:val="clear" w:color="auto" w:fill="FFFF99"/>
          <w:rtl/>
        </w:rPr>
        <w:t>תשע"ט-2019</w:t>
      </w:r>
    </w:p>
    <w:p w:rsidR="0043004C" w:rsidRPr="00CD732A" w:rsidRDefault="0043004C" w:rsidP="0043004C">
      <w:pPr>
        <w:pStyle w:val="P00"/>
        <w:spacing w:before="0"/>
        <w:ind w:left="624" w:right="1134"/>
        <w:rPr>
          <w:rStyle w:val="default"/>
          <w:rFonts w:ascii="FrankRuehl" w:hAnsi="FrankRuehl" w:cs="FrankRuehl"/>
          <w:vanish/>
          <w:szCs w:val="20"/>
          <w:shd w:val="clear" w:color="auto" w:fill="FFFF99"/>
          <w:rtl/>
        </w:rPr>
      </w:pPr>
      <w:hyperlink r:id="rId180" w:history="1">
        <w:r w:rsidRPr="00CD732A">
          <w:rPr>
            <w:rStyle w:val="Hyperlink"/>
            <w:rFonts w:ascii="FrankRuehl" w:hAnsi="FrankRuehl" w:cs="FrankRuehl"/>
            <w:vanish/>
            <w:szCs w:val="20"/>
            <w:shd w:val="clear" w:color="auto" w:fill="FFFF99"/>
            <w:rtl/>
          </w:rPr>
          <w:t>ק"ת תשע"ט מס' 8180</w:t>
        </w:r>
      </w:hyperlink>
      <w:r w:rsidRPr="00CD732A">
        <w:rPr>
          <w:rStyle w:val="default"/>
          <w:rFonts w:ascii="FrankRuehl" w:hAnsi="FrankRuehl" w:cs="FrankRuehl"/>
          <w:vanish/>
          <w:szCs w:val="20"/>
          <w:shd w:val="clear" w:color="auto" w:fill="FFFF99"/>
          <w:rtl/>
        </w:rPr>
        <w:t xml:space="preserve"> מיום 25.2.2019 עמ' </w:t>
      </w:r>
      <w:r w:rsidRPr="00CD732A">
        <w:rPr>
          <w:rStyle w:val="default"/>
          <w:rFonts w:ascii="FrankRuehl" w:hAnsi="FrankRuehl" w:cs="FrankRuehl" w:hint="cs"/>
          <w:vanish/>
          <w:szCs w:val="20"/>
          <w:shd w:val="clear" w:color="auto" w:fill="FFFF99"/>
          <w:rtl/>
        </w:rPr>
        <w:t>2930</w:t>
      </w:r>
    </w:p>
    <w:p w:rsidR="0043004C" w:rsidRPr="00CD732A" w:rsidRDefault="0043004C" w:rsidP="0043004C">
      <w:pPr>
        <w:pStyle w:val="P00"/>
        <w:spacing w:before="0"/>
        <w:ind w:left="624" w:right="1134"/>
        <w:rPr>
          <w:rStyle w:val="default"/>
          <w:rFonts w:ascii="FrankRuehl" w:hAnsi="FrankRuehl" w:cs="FrankRuehl"/>
          <w:vanish/>
          <w:szCs w:val="20"/>
          <w:shd w:val="clear" w:color="auto" w:fill="FFFF99"/>
          <w:rtl/>
        </w:rPr>
      </w:pPr>
      <w:r w:rsidRPr="00CD732A">
        <w:rPr>
          <w:rStyle w:val="default"/>
          <w:rFonts w:ascii="FrankRuehl" w:hAnsi="FrankRuehl" w:cs="FrankRuehl" w:hint="cs"/>
          <w:b/>
          <w:bCs/>
          <w:vanish/>
          <w:szCs w:val="20"/>
          <w:shd w:val="clear" w:color="auto" w:fill="FFFF99"/>
          <w:rtl/>
        </w:rPr>
        <w:t>החלפת פסקה 87(1)</w:t>
      </w:r>
    </w:p>
    <w:p w:rsidR="0043004C" w:rsidRPr="00CD732A" w:rsidRDefault="0043004C" w:rsidP="0043004C">
      <w:pPr>
        <w:pStyle w:val="P00"/>
        <w:ind w:left="624" w:right="1134"/>
        <w:rPr>
          <w:rStyle w:val="default"/>
          <w:rFonts w:ascii="FrankRuehl" w:hAnsi="FrankRuehl" w:cs="FrankRuehl"/>
          <w:vanish/>
          <w:szCs w:val="20"/>
          <w:shd w:val="clear" w:color="auto" w:fill="FFFF99"/>
          <w:rtl/>
        </w:rPr>
      </w:pPr>
      <w:r w:rsidRPr="00CD732A">
        <w:rPr>
          <w:rStyle w:val="default"/>
          <w:rFonts w:ascii="FrankRuehl" w:hAnsi="FrankRuehl" w:cs="FrankRuehl" w:hint="cs"/>
          <w:vanish/>
          <w:szCs w:val="20"/>
          <w:shd w:val="clear" w:color="auto" w:fill="FFFF99"/>
          <w:rtl/>
        </w:rPr>
        <w:t>הנוסח הקודם:</w:t>
      </w:r>
    </w:p>
    <w:p w:rsidR="0043004C" w:rsidRPr="0043004C" w:rsidRDefault="0043004C" w:rsidP="0043004C">
      <w:pPr>
        <w:pStyle w:val="P22"/>
        <w:tabs>
          <w:tab w:val="left" w:pos="1021"/>
        </w:tabs>
        <w:spacing w:before="0"/>
        <w:ind w:left="624" w:right="1134"/>
        <w:rPr>
          <w:rStyle w:val="default"/>
          <w:rFonts w:cs="FrankRuehl"/>
          <w:strike/>
          <w:sz w:val="2"/>
          <w:szCs w:val="2"/>
          <w:rtl/>
        </w:rPr>
      </w:pPr>
      <w:r w:rsidRPr="00CD732A">
        <w:rPr>
          <w:rStyle w:val="default"/>
          <w:rFonts w:cs="FrankRuehl"/>
          <w:strike/>
          <w:vanish/>
          <w:sz w:val="16"/>
          <w:szCs w:val="22"/>
          <w:shd w:val="clear" w:color="auto" w:fill="FFFF99"/>
          <w:rtl/>
        </w:rPr>
        <w:t>(1)</w:t>
      </w:r>
      <w:r w:rsidRPr="00CD732A">
        <w:rPr>
          <w:rStyle w:val="default"/>
          <w:rFonts w:cs="FrankRuehl"/>
          <w:strike/>
          <w:vanish/>
          <w:sz w:val="16"/>
          <w:szCs w:val="22"/>
          <w:shd w:val="clear" w:color="auto" w:fill="FFFF99"/>
          <w:rtl/>
        </w:rPr>
        <w:tab/>
        <w:t>מ</w:t>
      </w:r>
      <w:r w:rsidRPr="00CD732A">
        <w:rPr>
          <w:rStyle w:val="default"/>
          <w:rFonts w:cs="FrankRuehl" w:hint="cs"/>
          <w:strike/>
          <w:vanish/>
          <w:sz w:val="16"/>
          <w:szCs w:val="22"/>
          <w:shd w:val="clear" w:color="auto" w:fill="FFFF99"/>
          <w:rtl/>
        </w:rPr>
        <w:t>לאו לו 17 שנה;</w:t>
      </w:r>
      <w:bookmarkEnd w:id="199"/>
    </w:p>
    <w:p w:rsidR="00CD2F98" w:rsidRDefault="00CD2F98">
      <w:pPr>
        <w:pStyle w:val="P00"/>
        <w:spacing w:before="72"/>
        <w:ind w:left="0" w:right="1134"/>
        <w:rPr>
          <w:rStyle w:val="default"/>
          <w:rFonts w:cs="FrankRuehl"/>
          <w:rtl/>
        </w:rPr>
      </w:pPr>
      <w:bookmarkStart w:id="200" w:name="Seif91"/>
      <w:bookmarkEnd w:id="200"/>
      <w:r>
        <w:rPr>
          <w:rStyle w:val="big-number"/>
        </w:rPr>
        <w:pict>
          <v:rect id="_x0000_s2212" style="position:absolute;left:0;text-align:left;margin-left:464.5pt;margin-top:8.05pt;width:75.05pt;height:30pt;z-index:25144576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הי</w:t>
                  </w:r>
                  <w:r>
                    <w:rPr>
                      <w:rFonts w:cs="Miriam" w:hint="cs"/>
                      <w:sz w:val="18"/>
                      <w:szCs w:val="18"/>
                      <w:rtl/>
                    </w:rPr>
                    <w:t>דע המקצועי הדרוש לקבלת הרשיון</w:t>
                  </w:r>
                </w:p>
              </w:txbxContent>
            </v:textbox>
            <w10:anchorlock/>
          </v:rect>
        </w:pict>
      </w:r>
      <w:r>
        <w:rPr>
          <w:rStyle w:val="big-number"/>
          <w:rtl/>
        </w:rPr>
        <w:t>88</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א</w:t>
      </w:r>
      <w:r>
        <w:rPr>
          <w:rStyle w:val="default"/>
          <w:rFonts w:cs="FrankRuehl" w:hint="cs"/>
          <w:rtl/>
        </w:rPr>
        <w:t xml:space="preserve">לה הנושאים שהבקיאות בהם דרושה להוכחת הידע המקצועי לצורך קבלת רשיון טייס פרטי: </w:t>
      </w:r>
    </w:p>
    <w:p w:rsidR="00CD2F98" w:rsidRDefault="00D6529E" w:rsidP="00D6529E">
      <w:pPr>
        <w:pStyle w:val="P22"/>
        <w:spacing w:before="72"/>
        <w:ind w:left="1021" w:right="1134"/>
        <w:rPr>
          <w:rStyle w:val="default"/>
          <w:rFonts w:cs="FrankRuehl"/>
          <w:rtl/>
        </w:rPr>
      </w:pPr>
      <w:r>
        <w:rPr>
          <w:rFonts w:cs="FrankRuehl"/>
          <w:rtl/>
          <w:lang w:eastAsia="en-US"/>
        </w:rPr>
        <w:pict>
          <v:shape id="_x0000_s2981" type="#_x0000_t202" style="position:absolute;left:0;text-align:left;margin-left:470.35pt;margin-top:7.1pt;width:1in;height:11.2pt;z-index:251950592" filled="f" stroked="f">
            <v:textbox inset="1mm,0,1mm,0">
              <w:txbxContent>
                <w:p w:rsidR="00EF5FC7" w:rsidRDefault="00EF5FC7" w:rsidP="00D6529E">
                  <w:pPr>
                    <w:spacing w:line="160" w:lineRule="exact"/>
                    <w:jc w:val="left"/>
                    <w:rPr>
                      <w:rFonts w:cs="Miriam" w:hint="cs"/>
                      <w:noProof/>
                      <w:sz w:val="18"/>
                      <w:szCs w:val="18"/>
                      <w:rtl/>
                    </w:rPr>
                  </w:pPr>
                  <w:r>
                    <w:rPr>
                      <w:rFonts w:cs="Miriam" w:hint="cs"/>
                      <w:noProof/>
                      <w:sz w:val="18"/>
                      <w:szCs w:val="18"/>
                      <w:rtl/>
                    </w:rPr>
                    <w:t>תק' תשע"ו-2016</w:t>
                  </w:r>
                </w:p>
              </w:txbxContent>
            </v:textbox>
            <w10:anchorlock/>
          </v:shape>
        </w:pict>
      </w:r>
      <w:r w:rsidR="00CD2F98">
        <w:rPr>
          <w:rStyle w:val="default"/>
          <w:rFonts w:cs="FrankRuehl"/>
          <w:rtl/>
        </w:rPr>
        <w:t>(1)</w:t>
      </w:r>
      <w:r w:rsidR="00CD2F98">
        <w:rPr>
          <w:rStyle w:val="default"/>
          <w:rFonts w:cs="FrankRuehl"/>
          <w:rtl/>
        </w:rPr>
        <w:tab/>
        <w:t>ד</w:t>
      </w:r>
      <w:r w:rsidR="00CD2F98">
        <w:rPr>
          <w:rStyle w:val="default"/>
          <w:rFonts w:cs="FrankRuehl" w:hint="cs"/>
          <w:rtl/>
        </w:rPr>
        <w:t xml:space="preserve">יני התעופה האזרחית והוראות </w:t>
      </w:r>
      <w:r>
        <w:rPr>
          <w:rStyle w:val="default"/>
          <w:rFonts w:cs="FrankRuehl" w:hint="cs"/>
          <w:rtl/>
        </w:rPr>
        <w:t>הרשות</w:t>
      </w:r>
      <w:r w:rsidR="00CD2F98">
        <w:rPr>
          <w:rStyle w:val="default"/>
          <w:rFonts w:cs="FrankRuehl" w:hint="cs"/>
          <w:rtl/>
        </w:rPr>
        <w:t xml:space="preserve"> המתייחסים לזכויו</w:t>
      </w:r>
      <w:r w:rsidR="00CD2F98">
        <w:rPr>
          <w:rStyle w:val="default"/>
          <w:rFonts w:cs="FrankRuehl"/>
          <w:rtl/>
        </w:rPr>
        <w:t>ת</w:t>
      </w:r>
      <w:r w:rsidR="00CD2F98">
        <w:rPr>
          <w:rStyle w:val="default"/>
          <w:rFonts w:cs="FrankRuehl" w:hint="cs"/>
          <w:rtl/>
        </w:rPr>
        <w:t xml:space="preserve"> מחזיק ברשיון טייס פרטי ולהגבלות החלות עליו, לרבות הנהלים וההליכים של שירותי התעבורה האוירית; </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בנת פרסומי מידע תעופתי (</w:t>
      </w:r>
      <w:r>
        <w:rPr>
          <w:rStyle w:val="default"/>
          <w:rFonts w:cs="FrankRuehl"/>
        </w:rPr>
        <w:t>A. I. P.</w:t>
      </w:r>
      <w:r>
        <w:rPr>
          <w:rStyle w:val="default"/>
          <w:rFonts w:cs="FrankRuehl"/>
          <w:rtl/>
        </w:rPr>
        <w:t xml:space="preserve">), </w:t>
      </w:r>
      <w:r>
        <w:rPr>
          <w:rStyle w:val="default"/>
          <w:rFonts w:cs="FrankRuehl" w:hint="cs"/>
          <w:rtl/>
        </w:rPr>
        <w:t>פרסומי טיס פנים ארציים והודעות לעובדי טיס (</w:t>
      </w:r>
      <w:r>
        <w:rPr>
          <w:rStyle w:val="default"/>
          <w:rFonts w:cs="FrankRuehl"/>
        </w:rPr>
        <w:t>NOTAM</w:t>
      </w:r>
      <w:r>
        <w:rPr>
          <w:rStyle w:val="default"/>
          <w:rFonts w:cs="FrankRuehl"/>
          <w:rtl/>
        </w:rPr>
        <w:t xml:space="preserve">); </w:t>
      </w:r>
    </w:p>
    <w:p w:rsidR="00CD2F98" w:rsidRDefault="00CD2F98">
      <w:pPr>
        <w:pStyle w:val="P22"/>
        <w:spacing w:before="72"/>
        <w:ind w:left="1021"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דיעה טכנית כללית והגבלות תפעול כלי הטיס ומנועיו, בהתאם להגדר סו</w:t>
      </w:r>
      <w:r>
        <w:rPr>
          <w:rStyle w:val="default"/>
          <w:rFonts w:cs="FrankRuehl"/>
          <w:rtl/>
        </w:rPr>
        <w:t>ג</w:t>
      </w:r>
      <w:r>
        <w:rPr>
          <w:rStyle w:val="default"/>
          <w:rFonts w:cs="FrankRuehl" w:hint="cs"/>
          <w:rtl/>
        </w:rPr>
        <w:t xml:space="preserve"> ומין כלי הטיס המבוקש; </w:t>
      </w:r>
    </w:p>
    <w:p w:rsidR="00CD2F98" w:rsidRDefault="00CD2F98">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 xml:space="preserve">כרת טיפוס כלי הטיס שלגביו מבוקש ההגדר; </w:t>
      </w:r>
    </w:p>
    <w:p w:rsidR="00CD2F98" w:rsidRDefault="00CD2F98">
      <w:pPr>
        <w:pStyle w:val="P22"/>
        <w:spacing w:before="72"/>
        <w:ind w:left="1021" w:right="1134"/>
        <w:rPr>
          <w:rStyle w:val="default"/>
          <w:rFonts w:cs="FrankRuehl"/>
          <w:rtl/>
        </w:rPr>
      </w:pPr>
      <w:r>
        <w:rPr>
          <w:rStyle w:val="default"/>
          <w:rFonts w:cs="FrankRuehl" w:hint="cs"/>
          <w:rtl/>
        </w:rPr>
        <w:t>(5)</w:t>
      </w:r>
      <w:r>
        <w:rPr>
          <w:rStyle w:val="default"/>
          <w:rFonts w:cs="FrankRuehl"/>
          <w:rtl/>
        </w:rPr>
        <w:tab/>
        <w:t>ע</w:t>
      </w:r>
      <w:r>
        <w:rPr>
          <w:rStyle w:val="default"/>
          <w:rFonts w:cs="FrankRuehl" w:hint="cs"/>
          <w:rtl/>
        </w:rPr>
        <w:t xml:space="preserve">קרונות מטאורולוגיה ויישום מטאורולוגיה תעופתית בסיסית, לרבות הבנת מפות מזג אויר ודוחות מטאורולוגיים ונוהלי השגת מידע מטאורולוגי; </w:t>
      </w:r>
    </w:p>
    <w:p w:rsidR="00CD2F98" w:rsidRDefault="00CD2F98" w:rsidP="00325362">
      <w:pPr>
        <w:pStyle w:val="P22"/>
        <w:spacing w:before="72"/>
        <w:ind w:left="1021" w:right="1134"/>
        <w:rPr>
          <w:rStyle w:val="default"/>
          <w:rFonts w:cs="FrankRuehl"/>
          <w:rtl/>
        </w:rPr>
      </w:pPr>
      <w:r>
        <w:rPr>
          <w:lang w:val="he-IL"/>
        </w:rPr>
        <w:pict>
          <v:rect id="_x0000_s2213" style="position:absolute;left:0;text-align:left;margin-left:464.5pt;margin-top:8.05pt;width:75.05pt;height:21.7pt;z-index:251446784" o:allowincell="f" filled="f" stroked="f" strokecolor="lime" strokeweight=".25pt">
            <v:textbox inset="0,0,0,0">
              <w:txbxContent>
                <w:p w:rsidR="00EF5FC7" w:rsidRDefault="00EF5FC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תשמ"ג-1983</w:t>
                  </w:r>
                </w:p>
                <w:p w:rsidR="00EF5FC7" w:rsidRDefault="00EF5FC7">
                  <w:pPr>
                    <w:spacing w:line="160" w:lineRule="exact"/>
                    <w:jc w:val="left"/>
                    <w:rPr>
                      <w:rFonts w:cs="Miriam" w:hint="cs"/>
                      <w:noProof/>
                      <w:sz w:val="18"/>
                      <w:szCs w:val="18"/>
                      <w:rtl/>
                    </w:rPr>
                  </w:pPr>
                  <w:r>
                    <w:rPr>
                      <w:rFonts w:cs="Miriam" w:hint="cs"/>
                      <w:noProof/>
                      <w:sz w:val="18"/>
                      <w:szCs w:val="18"/>
                      <w:rtl/>
                    </w:rPr>
                    <w:t>תק' תשע"א-2010</w:t>
                  </w:r>
                </w:p>
              </w:txbxContent>
            </v:textbox>
            <w10:anchorlock/>
          </v:rect>
        </w:pict>
      </w:r>
      <w:r>
        <w:rPr>
          <w:rStyle w:val="default"/>
          <w:rFonts w:cs="FrankRuehl"/>
          <w:rtl/>
        </w:rPr>
        <w:t>(6)</w:t>
      </w:r>
      <w:r>
        <w:rPr>
          <w:rStyle w:val="default"/>
          <w:rFonts w:cs="FrankRuehl"/>
          <w:rtl/>
        </w:rPr>
        <w:tab/>
        <w:t>ע</w:t>
      </w:r>
      <w:r>
        <w:rPr>
          <w:rStyle w:val="default"/>
          <w:rFonts w:cs="FrankRuehl" w:hint="cs"/>
          <w:rtl/>
        </w:rPr>
        <w:t>קרונות נווטות והבטים מעשיים של טיסת ניווט, לרב</w:t>
      </w:r>
      <w:r>
        <w:rPr>
          <w:rStyle w:val="default"/>
          <w:rFonts w:cs="FrankRuehl"/>
          <w:rtl/>
        </w:rPr>
        <w:t>ו</w:t>
      </w:r>
      <w:r>
        <w:rPr>
          <w:rStyle w:val="default"/>
          <w:rFonts w:cs="FrankRuehl" w:hint="cs"/>
          <w:rtl/>
        </w:rPr>
        <w:t xml:space="preserve">ת שיטות של נווטות טיס ונווטות חישובית; שימוש במפות אוירונוטיות והכנת תכנית טיסה; </w:t>
      </w:r>
    </w:p>
    <w:p w:rsidR="00CD2F98" w:rsidRDefault="00CD2F98">
      <w:pPr>
        <w:pStyle w:val="P22"/>
        <w:spacing w:before="72"/>
        <w:ind w:left="1021" w:right="1134"/>
        <w:rPr>
          <w:rStyle w:val="default"/>
          <w:rFonts w:cs="FrankRuehl"/>
          <w:rtl/>
        </w:rPr>
      </w:pPr>
      <w:r>
        <w:rPr>
          <w:lang w:val="he-IL"/>
        </w:rPr>
        <w:pict>
          <v:rect id="_x0000_s2214" style="position:absolute;left:0;text-align:left;margin-left:464.5pt;margin-top:8.05pt;width:75.05pt;height:10pt;z-index:25144780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תשמ"ג-1983</w:t>
                  </w:r>
                </w:p>
              </w:txbxContent>
            </v:textbox>
            <w10:anchorlock/>
          </v:rect>
        </w:pict>
      </w:r>
      <w:r>
        <w:rPr>
          <w:rStyle w:val="default"/>
          <w:rFonts w:cs="FrankRuehl"/>
          <w:rtl/>
        </w:rPr>
        <w:t>(7)</w:t>
      </w:r>
      <w:r>
        <w:rPr>
          <w:rStyle w:val="default"/>
          <w:rFonts w:cs="FrankRuehl"/>
          <w:rtl/>
        </w:rPr>
        <w:tab/>
        <w:t>ה</w:t>
      </w:r>
      <w:r>
        <w:rPr>
          <w:rStyle w:val="default"/>
          <w:rFonts w:cs="FrankRuehl" w:hint="cs"/>
          <w:rtl/>
        </w:rPr>
        <w:t>שימוש בציוד ובמכשירים לטיסת כטר"מ לרבות שימוש בעזרי רדיו ל</w:t>
      </w:r>
      <w:r>
        <w:rPr>
          <w:rStyle w:val="default"/>
          <w:rFonts w:cs="FrankRuehl"/>
          <w:rtl/>
        </w:rPr>
        <w:t>נ</w:t>
      </w:r>
      <w:r>
        <w:rPr>
          <w:rStyle w:val="default"/>
          <w:rFonts w:cs="FrankRuehl" w:hint="cs"/>
          <w:rtl/>
        </w:rPr>
        <w:t xml:space="preserve">יווט; אולם ידע מקצועי לגבי שימוש בעזרי רדיו לניווט אינו נדרש ממבקש הגדר דאון ואוירון זעיר; </w:t>
      </w:r>
    </w:p>
    <w:p w:rsidR="00CD2F98" w:rsidRDefault="00CD2F98">
      <w:pPr>
        <w:pStyle w:val="P22"/>
        <w:spacing w:before="72"/>
        <w:ind w:left="1021" w:right="1134"/>
        <w:rPr>
          <w:rStyle w:val="default"/>
          <w:rFonts w:cs="FrankRuehl" w:hint="cs"/>
          <w:rtl/>
        </w:rPr>
      </w:pPr>
      <w:r>
        <w:rPr>
          <w:rStyle w:val="default"/>
          <w:rFonts w:cs="FrankRuehl" w:hint="cs"/>
          <w:rtl/>
        </w:rPr>
        <w:t>(8)</w:t>
      </w:r>
      <w:r>
        <w:rPr>
          <w:rStyle w:val="default"/>
          <w:rFonts w:cs="FrankRuehl"/>
          <w:rtl/>
        </w:rPr>
        <w:tab/>
        <w:t>נ</w:t>
      </w:r>
      <w:r>
        <w:rPr>
          <w:rStyle w:val="default"/>
          <w:rFonts w:cs="FrankRuehl" w:hint="cs"/>
          <w:rtl/>
        </w:rPr>
        <w:t xml:space="preserve">הלי בטיחות והליכי חירום. </w:t>
      </w:r>
    </w:p>
    <w:p w:rsidR="00CD2F98" w:rsidRDefault="00CD2F98" w:rsidP="00325362">
      <w:pPr>
        <w:pStyle w:val="P02"/>
        <w:spacing w:before="72"/>
        <w:ind w:left="0" w:right="1134" w:firstLine="0"/>
        <w:rPr>
          <w:rStyle w:val="default"/>
          <w:rFonts w:cs="FrankRuehl" w:hint="cs"/>
          <w:rtl/>
        </w:rPr>
      </w:pPr>
      <w:r>
        <w:rPr>
          <w:rFonts w:cs="FrankRuehl"/>
          <w:rtl/>
          <w:lang w:val="he-IL"/>
        </w:rPr>
        <w:pict>
          <v:shape id="_x0000_s2794" type="#_x0000_t202" style="position:absolute;left:0;text-align:left;margin-left:470.25pt;margin-top:7.1pt;width:1in;height:11.2pt;z-index:251890176" filled="f" stroked="f">
            <v:textbox inset="1mm,0,1mm,0">
              <w:txbxContent>
                <w:p w:rsidR="00EF5FC7" w:rsidRDefault="00EF5FC7" w:rsidP="00325362">
                  <w:pPr>
                    <w:spacing w:line="160" w:lineRule="exact"/>
                    <w:jc w:val="left"/>
                    <w:rPr>
                      <w:rFonts w:cs="Miriam"/>
                      <w:sz w:val="18"/>
                      <w:szCs w:val="18"/>
                      <w:rtl/>
                    </w:rPr>
                  </w:pPr>
                  <w:r>
                    <w:rPr>
                      <w:rFonts w:cs="Miriam"/>
                      <w:sz w:val="18"/>
                      <w:szCs w:val="18"/>
                      <w:rtl/>
                    </w:rPr>
                    <w:t>תק</w:t>
                  </w:r>
                  <w:r>
                    <w:rPr>
                      <w:rFonts w:cs="Miriam" w:hint="cs"/>
                      <w:sz w:val="18"/>
                      <w:szCs w:val="18"/>
                      <w:rtl/>
                    </w:rPr>
                    <w:t>' תשע"א-2010</w:t>
                  </w:r>
                </w:p>
              </w:txbxContent>
            </v:textbox>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sidR="00325362">
        <w:rPr>
          <w:rStyle w:val="default"/>
          <w:rFonts w:cs="FrankRuehl" w:hint="cs"/>
          <w:rtl/>
        </w:rPr>
        <w:t>מבקש רישיון טייס פרטי שהוסמך בחיל האוויר הישראלי כטייס ומשרת בו בשירות פעיל כטייס בעת הגשת הבקשה, יהיה פטור מהוכחת ידע מקצועי כאמור בפסקאות (3), (4) ו-(6) עד (8) לתקנת משנה (א); ואולם מבקש רישיון כאמור המבקש הגדר לאווירון זעיר יהיה פטור מהוכחת ידע מקצועי כאמור בפסקאות (3), (6) ו-(7) לתקנת משנה (א).</w:t>
      </w:r>
    </w:p>
    <w:p w:rsidR="00325362" w:rsidRPr="00CD732A" w:rsidRDefault="00325362" w:rsidP="00325362">
      <w:pPr>
        <w:pStyle w:val="P00"/>
        <w:spacing w:before="0"/>
        <w:ind w:left="1021" w:right="1134"/>
        <w:rPr>
          <w:rFonts w:cs="FrankRuehl" w:hint="cs"/>
          <w:b/>
          <w:bCs/>
          <w:vanish/>
          <w:szCs w:val="20"/>
          <w:shd w:val="clear" w:color="auto" w:fill="FFFF99"/>
          <w:rtl/>
        </w:rPr>
      </w:pPr>
      <w:bookmarkStart w:id="201" w:name="Rov760"/>
      <w:r w:rsidRPr="00CD732A">
        <w:rPr>
          <w:rFonts w:cs="FrankRuehl" w:hint="cs"/>
          <w:vanish/>
          <w:color w:val="FF0000"/>
          <w:szCs w:val="20"/>
          <w:shd w:val="clear" w:color="auto" w:fill="FFFF99"/>
          <w:rtl/>
        </w:rPr>
        <w:t>מיום 24.7.1983</w:t>
      </w:r>
    </w:p>
    <w:p w:rsidR="00325362" w:rsidRPr="00CD732A" w:rsidRDefault="00325362" w:rsidP="00325362">
      <w:pPr>
        <w:pStyle w:val="P00"/>
        <w:spacing w:before="0"/>
        <w:ind w:left="1021" w:right="1134"/>
        <w:rPr>
          <w:rFonts w:cs="FrankRuehl" w:hint="cs"/>
          <w:b/>
          <w:bCs/>
          <w:vanish/>
          <w:szCs w:val="20"/>
          <w:shd w:val="clear" w:color="auto" w:fill="FFFF99"/>
          <w:rtl/>
        </w:rPr>
      </w:pPr>
      <w:r w:rsidRPr="00CD732A">
        <w:rPr>
          <w:rFonts w:cs="FrankRuehl" w:hint="cs"/>
          <w:b/>
          <w:bCs/>
          <w:vanish/>
          <w:szCs w:val="20"/>
          <w:shd w:val="clear" w:color="auto" w:fill="FFFF99"/>
          <w:rtl/>
        </w:rPr>
        <w:t>תק' תשמ"ג-1983</w:t>
      </w:r>
    </w:p>
    <w:p w:rsidR="00325362" w:rsidRPr="00CD732A" w:rsidRDefault="00325362" w:rsidP="00325362">
      <w:pPr>
        <w:pStyle w:val="P00"/>
        <w:tabs>
          <w:tab w:val="clear" w:pos="6259"/>
        </w:tabs>
        <w:spacing w:before="0"/>
        <w:ind w:left="1021" w:right="1134"/>
        <w:rPr>
          <w:rFonts w:cs="FrankRuehl" w:hint="cs"/>
          <w:vanish/>
          <w:szCs w:val="20"/>
          <w:shd w:val="clear" w:color="auto" w:fill="FFFF99"/>
          <w:rtl/>
        </w:rPr>
      </w:pPr>
      <w:hyperlink r:id="rId181" w:history="1">
        <w:r w:rsidRPr="00CD732A">
          <w:rPr>
            <w:rStyle w:val="Hyperlink"/>
            <w:rFonts w:cs="FrankRuehl" w:hint="cs"/>
            <w:vanish/>
            <w:szCs w:val="20"/>
            <w:shd w:val="clear" w:color="auto" w:fill="FFFF99"/>
            <w:rtl/>
          </w:rPr>
          <w:t>ק"ת תשמ"ג מס' 4513</w:t>
        </w:r>
      </w:hyperlink>
      <w:r w:rsidRPr="00CD732A">
        <w:rPr>
          <w:rFonts w:cs="FrankRuehl" w:hint="cs"/>
          <w:vanish/>
          <w:szCs w:val="20"/>
          <w:shd w:val="clear" w:color="auto" w:fill="FFFF99"/>
          <w:rtl/>
        </w:rPr>
        <w:t xml:space="preserve"> מיום 24.7.1983 עמ' 1731</w:t>
      </w:r>
    </w:p>
    <w:p w:rsidR="00325362" w:rsidRPr="00CD732A" w:rsidRDefault="00325362" w:rsidP="00325362">
      <w:pPr>
        <w:pStyle w:val="P22"/>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(6)</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קרונות נווטות והבטים מעשיים של טיסת ניווט, לרב</w:t>
      </w:r>
      <w:r w:rsidRPr="00CD732A">
        <w:rPr>
          <w:rStyle w:val="default"/>
          <w:rFonts w:cs="FrankRuehl"/>
          <w:vanish/>
          <w:sz w:val="22"/>
          <w:szCs w:val="22"/>
          <w:shd w:val="clear" w:color="auto" w:fill="FFFF99"/>
          <w:rtl/>
        </w:rPr>
        <w:t>ו</w:t>
      </w:r>
      <w:r w:rsidRPr="00CD732A">
        <w:rPr>
          <w:rStyle w:val="default"/>
          <w:rFonts w:cs="FrankRuehl" w:hint="cs"/>
          <w:vanish/>
          <w:sz w:val="22"/>
          <w:szCs w:val="22"/>
          <w:shd w:val="clear" w:color="auto" w:fill="FFFF99"/>
          <w:rtl/>
        </w:rPr>
        <w:t xml:space="preserve">ת שיטות של נווטות טיס ונווטות חישובית; שימוש במפות אוירונוטיות והכנת תכנית טיסה; </w:t>
      </w:r>
      <w:r w:rsidRPr="00CD732A">
        <w:rPr>
          <w:rStyle w:val="default"/>
          <w:rFonts w:cs="FrankRuehl" w:hint="cs"/>
          <w:vanish/>
          <w:sz w:val="22"/>
          <w:szCs w:val="22"/>
          <w:u w:val="single"/>
          <w:shd w:val="clear" w:color="auto" w:fill="FFFF99"/>
          <w:rtl/>
        </w:rPr>
        <w:t>אולם ידע מקצועי בשימוש בנווטות חישובית במפות אוירונוטיות ובהכנת תכנית טיסה אינו נדרש ממבקש הגדר אוירון זעיר;</w:t>
      </w:r>
      <w:r w:rsidRPr="00CD732A">
        <w:rPr>
          <w:rStyle w:val="default"/>
          <w:rFonts w:cs="FrankRuehl" w:hint="cs"/>
          <w:vanish/>
          <w:sz w:val="22"/>
          <w:szCs w:val="22"/>
          <w:shd w:val="clear" w:color="auto" w:fill="FFFF99"/>
          <w:rtl/>
        </w:rPr>
        <w:t xml:space="preserve"> </w:t>
      </w:r>
    </w:p>
    <w:p w:rsidR="00325362" w:rsidRPr="00CD732A" w:rsidRDefault="00325362" w:rsidP="00325362">
      <w:pPr>
        <w:pStyle w:val="P22"/>
        <w:spacing w:before="0"/>
        <w:ind w:left="1021" w:right="1134"/>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(7)</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שימוש בציוד ובמכשירים לטיסת כטר"מ לרבות שימוש בעזרי רדיו ל</w:t>
      </w:r>
      <w:r w:rsidRPr="00CD732A">
        <w:rPr>
          <w:rStyle w:val="default"/>
          <w:rFonts w:cs="FrankRuehl"/>
          <w:vanish/>
          <w:sz w:val="22"/>
          <w:szCs w:val="22"/>
          <w:shd w:val="clear" w:color="auto" w:fill="FFFF99"/>
          <w:rtl/>
        </w:rPr>
        <w:t>נ</w:t>
      </w:r>
      <w:r w:rsidRPr="00CD732A">
        <w:rPr>
          <w:rStyle w:val="default"/>
          <w:rFonts w:cs="FrankRuehl" w:hint="cs"/>
          <w:vanish/>
          <w:sz w:val="22"/>
          <w:szCs w:val="22"/>
          <w:shd w:val="clear" w:color="auto" w:fill="FFFF99"/>
          <w:rtl/>
        </w:rPr>
        <w:t xml:space="preserve">יווט; אולם ידע מקצועי לגבי שימוש בעזרי רדיו לניווט אינו נדרש ממבקש הגדר דאון </w:t>
      </w:r>
      <w:r w:rsidRPr="00CD732A">
        <w:rPr>
          <w:rStyle w:val="default"/>
          <w:rFonts w:cs="FrankRuehl" w:hint="cs"/>
          <w:vanish/>
          <w:sz w:val="22"/>
          <w:szCs w:val="22"/>
          <w:u w:val="single"/>
          <w:shd w:val="clear" w:color="auto" w:fill="FFFF99"/>
          <w:rtl/>
        </w:rPr>
        <w:t>ואוירון זעיר</w:t>
      </w:r>
      <w:r w:rsidRPr="00CD732A">
        <w:rPr>
          <w:rStyle w:val="default"/>
          <w:rFonts w:cs="FrankRuehl" w:hint="cs"/>
          <w:vanish/>
          <w:sz w:val="22"/>
          <w:szCs w:val="22"/>
          <w:shd w:val="clear" w:color="auto" w:fill="FFFF99"/>
          <w:rtl/>
        </w:rPr>
        <w:t>;</w:t>
      </w:r>
    </w:p>
    <w:p w:rsidR="00325362" w:rsidRPr="00CD732A" w:rsidRDefault="00325362">
      <w:pPr>
        <w:pStyle w:val="P00"/>
        <w:spacing w:before="0"/>
        <w:ind w:left="0" w:right="1134"/>
        <w:rPr>
          <w:rFonts w:cs="FrankRuehl" w:hint="cs"/>
          <w:vanish/>
          <w:szCs w:val="20"/>
          <w:shd w:val="clear" w:color="auto" w:fill="FFFF99"/>
          <w:rtl/>
        </w:rPr>
      </w:pP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17.3.1988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82"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554</w:t>
      </w:r>
    </w:p>
    <w:p w:rsidR="00CD2F98" w:rsidRPr="00CD732A" w:rsidRDefault="00CD2F98">
      <w:pPr>
        <w:pStyle w:val="P02"/>
        <w:ind w:left="1021"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ב)</w:t>
      </w:r>
      <w:r w:rsidRPr="00CD732A">
        <w:rPr>
          <w:rStyle w:val="default"/>
          <w:rFonts w:cs="FrankRuehl"/>
          <w:vanish/>
          <w:sz w:val="22"/>
          <w:szCs w:val="22"/>
          <w:shd w:val="clear" w:color="auto" w:fill="FFFF99"/>
          <w:rtl/>
        </w:rPr>
        <w:tab/>
      </w:r>
      <w:r w:rsidRPr="00CD732A">
        <w:rPr>
          <w:rStyle w:val="default"/>
          <w:rFonts w:cs="FrankRuehl"/>
          <w:vanish/>
          <w:sz w:val="22"/>
          <w:szCs w:val="22"/>
          <w:u w:val="single"/>
          <w:shd w:val="clear" w:color="auto" w:fill="FFFF99"/>
          <w:rtl/>
        </w:rPr>
        <w:t>(1)</w:t>
      </w:r>
      <w:r w:rsidRPr="00CD732A">
        <w:rPr>
          <w:rStyle w:val="default"/>
          <w:rFonts w:cs="FrankRuehl"/>
          <w:vanish/>
          <w:sz w:val="22"/>
          <w:szCs w:val="22"/>
          <w:shd w:val="clear" w:color="auto" w:fill="FFFF99"/>
          <w:rtl/>
        </w:rPr>
        <w:tab/>
        <w:t>מ</w:t>
      </w:r>
      <w:r w:rsidRPr="00CD732A">
        <w:rPr>
          <w:rStyle w:val="default"/>
          <w:rFonts w:cs="FrankRuehl" w:hint="cs"/>
          <w:vanish/>
          <w:sz w:val="22"/>
          <w:szCs w:val="22"/>
          <w:shd w:val="clear" w:color="auto" w:fill="FFFF99"/>
          <w:rtl/>
        </w:rPr>
        <w:t>בקש רשיון טייס פרטי שהוסמך בחיל האויר הישראלי כטייס והמשרת בו בשירות פעיל כטייס בעת הגשת הבקשה, יהיה פטור מהוכחת ידע מקצוע</w:t>
      </w:r>
      <w:r w:rsidRPr="00CD732A">
        <w:rPr>
          <w:rStyle w:val="default"/>
          <w:rFonts w:cs="FrankRuehl"/>
          <w:vanish/>
          <w:sz w:val="22"/>
          <w:szCs w:val="22"/>
          <w:shd w:val="clear" w:color="auto" w:fill="FFFF99"/>
          <w:rtl/>
        </w:rPr>
        <w:t>י</w:t>
      </w:r>
      <w:r w:rsidRPr="00CD732A">
        <w:rPr>
          <w:rStyle w:val="default"/>
          <w:rFonts w:cs="FrankRuehl" w:hint="cs"/>
          <w:vanish/>
          <w:sz w:val="22"/>
          <w:szCs w:val="22"/>
          <w:shd w:val="clear" w:color="auto" w:fill="FFFF99"/>
          <w:rtl/>
        </w:rPr>
        <w:t xml:space="preserve"> כאמור בפסקאות (3), (4), (6), (7) ו- (8) לתקנת משנה (א); </w:t>
      </w:r>
    </w:p>
    <w:p w:rsidR="00CD2F98" w:rsidRPr="00CD732A" w:rsidRDefault="00CD2F98">
      <w:pPr>
        <w:pStyle w:val="P22"/>
        <w:spacing w:before="0"/>
        <w:ind w:left="1021" w:right="1134"/>
        <w:rPr>
          <w:rStyle w:val="default"/>
          <w:rFonts w:cs="FrankRuehl" w:hint="cs"/>
          <w:vanish/>
          <w:sz w:val="22"/>
          <w:szCs w:val="22"/>
          <w:shd w:val="clear" w:color="auto" w:fill="FFFF99"/>
          <w:rtl/>
        </w:rPr>
      </w:pPr>
      <w:r w:rsidRPr="00CD732A">
        <w:rPr>
          <w:rStyle w:val="default"/>
          <w:rFonts w:cs="FrankRuehl"/>
          <w:vanish/>
          <w:sz w:val="22"/>
          <w:szCs w:val="22"/>
          <w:u w:val="single"/>
          <w:shd w:val="clear" w:color="auto" w:fill="FFFF99"/>
          <w:rtl/>
        </w:rPr>
        <w:t>(2)</w:t>
      </w:r>
      <w:r w:rsidRPr="00CD732A">
        <w:rPr>
          <w:rStyle w:val="default"/>
          <w:rFonts w:cs="FrankRuehl"/>
          <w:vanish/>
          <w:sz w:val="22"/>
          <w:szCs w:val="22"/>
          <w:u w:val="single"/>
          <w:shd w:val="clear" w:color="auto" w:fill="FFFF99"/>
          <w:rtl/>
        </w:rPr>
        <w:tab/>
        <w:t>ה</w:t>
      </w:r>
      <w:r w:rsidRPr="00CD732A">
        <w:rPr>
          <w:rStyle w:val="default"/>
          <w:rFonts w:cs="FrankRuehl" w:hint="cs"/>
          <w:vanish/>
          <w:sz w:val="22"/>
          <w:szCs w:val="22"/>
          <w:u w:val="single"/>
          <w:shd w:val="clear" w:color="auto" w:fill="FFFF99"/>
          <w:rtl/>
        </w:rPr>
        <w:t xml:space="preserve">מבקש הגדר לאוירון זעיר פטור מהוכחת ידע מקצועי כאמור בפסקאות </w:t>
      </w:r>
      <w:r w:rsidR="00325362" w:rsidRPr="00CD732A">
        <w:rPr>
          <w:rStyle w:val="default"/>
          <w:rFonts w:cs="FrankRuehl" w:hint="cs"/>
          <w:vanish/>
          <w:sz w:val="22"/>
          <w:szCs w:val="22"/>
          <w:u w:val="single"/>
          <w:shd w:val="clear" w:color="auto" w:fill="FFFF99"/>
          <w:rtl/>
        </w:rPr>
        <w:t>(3), (6) ו- (7) בתקנת משנה (א).</w:t>
      </w:r>
    </w:p>
    <w:p w:rsidR="00325362" w:rsidRPr="00CD732A" w:rsidRDefault="00325362" w:rsidP="00325362">
      <w:pPr>
        <w:pStyle w:val="P00"/>
        <w:tabs>
          <w:tab w:val="clear" w:pos="6259"/>
        </w:tabs>
        <w:spacing w:before="0"/>
        <w:ind w:left="0" w:right="1134"/>
        <w:rPr>
          <w:rFonts w:cs="FrankRuehl" w:hint="cs"/>
          <w:vanish/>
          <w:szCs w:val="20"/>
          <w:shd w:val="clear" w:color="auto" w:fill="FFFF99"/>
          <w:rtl/>
        </w:rPr>
      </w:pPr>
    </w:p>
    <w:p w:rsidR="00325362" w:rsidRPr="00CD732A" w:rsidRDefault="00325362" w:rsidP="00325362">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27.10.2010</w:t>
      </w:r>
    </w:p>
    <w:p w:rsidR="00325362" w:rsidRPr="00CD732A" w:rsidRDefault="00325362" w:rsidP="00325362">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תשע"א-2010</w:t>
      </w:r>
    </w:p>
    <w:p w:rsidR="00325362" w:rsidRPr="00CD732A" w:rsidRDefault="00325362" w:rsidP="00325362">
      <w:pPr>
        <w:pStyle w:val="P00"/>
        <w:tabs>
          <w:tab w:val="clear" w:pos="6259"/>
        </w:tabs>
        <w:spacing w:before="0"/>
        <w:ind w:left="0" w:right="1134"/>
        <w:rPr>
          <w:rFonts w:cs="FrankRuehl" w:hint="cs"/>
          <w:vanish/>
          <w:szCs w:val="20"/>
          <w:shd w:val="clear" w:color="auto" w:fill="FFFF99"/>
          <w:rtl/>
        </w:rPr>
      </w:pPr>
      <w:hyperlink r:id="rId183" w:history="1">
        <w:r w:rsidRPr="00CD732A">
          <w:rPr>
            <w:rStyle w:val="Hyperlink"/>
            <w:rFonts w:cs="FrankRuehl" w:hint="cs"/>
            <w:vanish/>
            <w:szCs w:val="20"/>
            <w:shd w:val="clear" w:color="auto" w:fill="FFFF99"/>
            <w:rtl/>
          </w:rPr>
          <w:t>ק"ת תשע"א מס' 6935</w:t>
        </w:r>
      </w:hyperlink>
      <w:r w:rsidRPr="00CD732A">
        <w:rPr>
          <w:rFonts w:cs="FrankRuehl" w:hint="cs"/>
          <w:vanish/>
          <w:szCs w:val="20"/>
          <w:shd w:val="clear" w:color="auto" w:fill="FFFF99"/>
          <w:rtl/>
        </w:rPr>
        <w:t xml:space="preserve"> מיום 27.10.2010 עמ' 89</w:t>
      </w:r>
    </w:p>
    <w:p w:rsidR="00325362" w:rsidRPr="00CD732A" w:rsidRDefault="00325362" w:rsidP="00325362">
      <w:pPr>
        <w:pStyle w:val="P22"/>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(6)</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קרונות נווטות והבטים מעשיים של טיסת ניווט, לרב</w:t>
      </w:r>
      <w:r w:rsidRPr="00CD732A">
        <w:rPr>
          <w:rStyle w:val="default"/>
          <w:rFonts w:cs="FrankRuehl"/>
          <w:vanish/>
          <w:sz w:val="22"/>
          <w:szCs w:val="22"/>
          <w:shd w:val="clear" w:color="auto" w:fill="FFFF99"/>
          <w:rtl/>
        </w:rPr>
        <w:t>ו</w:t>
      </w:r>
      <w:r w:rsidRPr="00CD732A">
        <w:rPr>
          <w:rStyle w:val="default"/>
          <w:rFonts w:cs="FrankRuehl" w:hint="cs"/>
          <w:vanish/>
          <w:sz w:val="22"/>
          <w:szCs w:val="22"/>
          <w:shd w:val="clear" w:color="auto" w:fill="FFFF99"/>
          <w:rtl/>
        </w:rPr>
        <w:t xml:space="preserve">ת שיטות של נווטות טיס ונווטות חישובית; שימוש במפות אוירונוטיות והכנת תכנית טיסה; </w:t>
      </w:r>
      <w:r w:rsidRPr="00CD732A">
        <w:rPr>
          <w:rStyle w:val="default"/>
          <w:rFonts w:cs="FrankRuehl" w:hint="cs"/>
          <w:strike/>
          <w:vanish/>
          <w:sz w:val="22"/>
          <w:szCs w:val="22"/>
          <w:shd w:val="clear" w:color="auto" w:fill="FFFF99"/>
          <w:rtl/>
        </w:rPr>
        <w:t>אולם ידע מקצועי בשימוש בנווטות חישובית במפות אוירונוטיות ובהכנת תכנית טיסה אינו נדרש ממבקש הגדר אוירון זעיר;</w:t>
      </w:r>
      <w:r w:rsidRPr="00CD732A">
        <w:rPr>
          <w:rStyle w:val="default"/>
          <w:rFonts w:cs="FrankRuehl" w:hint="cs"/>
          <w:vanish/>
          <w:sz w:val="22"/>
          <w:szCs w:val="22"/>
          <w:shd w:val="clear" w:color="auto" w:fill="FFFF99"/>
          <w:rtl/>
        </w:rPr>
        <w:t xml:space="preserve"> </w:t>
      </w:r>
    </w:p>
    <w:p w:rsidR="00325362" w:rsidRPr="00CD732A" w:rsidRDefault="00325362" w:rsidP="00325362">
      <w:pPr>
        <w:pStyle w:val="P22"/>
        <w:spacing w:before="0"/>
        <w:ind w:left="1021" w:right="1134"/>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(7)</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שימוש בציוד ובמכשירים לטיסת כטר"מ לרבות שימוש בעזרי רדיו ל</w:t>
      </w:r>
      <w:r w:rsidRPr="00CD732A">
        <w:rPr>
          <w:rStyle w:val="default"/>
          <w:rFonts w:cs="FrankRuehl"/>
          <w:vanish/>
          <w:sz w:val="22"/>
          <w:szCs w:val="22"/>
          <w:shd w:val="clear" w:color="auto" w:fill="FFFF99"/>
          <w:rtl/>
        </w:rPr>
        <w:t>נ</w:t>
      </w:r>
      <w:r w:rsidRPr="00CD732A">
        <w:rPr>
          <w:rStyle w:val="default"/>
          <w:rFonts w:cs="FrankRuehl" w:hint="cs"/>
          <w:vanish/>
          <w:sz w:val="22"/>
          <w:szCs w:val="22"/>
          <w:shd w:val="clear" w:color="auto" w:fill="FFFF99"/>
          <w:rtl/>
        </w:rPr>
        <w:t>יווט; אולם ידע מקצועי לגבי שימוש בעזרי רדיו לניווט אינו נדרש ממבקש הגדר דאון ואוירון זעיר;</w:t>
      </w:r>
    </w:p>
    <w:p w:rsidR="00325362" w:rsidRPr="00CD732A" w:rsidRDefault="00325362" w:rsidP="00325362">
      <w:pPr>
        <w:pStyle w:val="P22"/>
        <w:spacing w:before="0"/>
        <w:ind w:left="1021"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(8)</w:t>
      </w:r>
      <w:r w:rsidRPr="00CD732A">
        <w:rPr>
          <w:rStyle w:val="default"/>
          <w:rFonts w:cs="FrankRuehl"/>
          <w:vanish/>
          <w:sz w:val="22"/>
          <w:szCs w:val="22"/>
          <w:shd w:val="clear" w:color="auto" w:fill="FFFF99"/>
          <w:rtl/>
        </w:rPr>
        <w:tab/>
        <w:t>נ</w:t>
      </w:r>
      <w:r w:rsidRPr="00CD732A">
        <w:rPr>
          <w:rStyle w:val="default"/>
          <w:rFonts w:cs="FrankRuehl" w:hint="cs"/>
          <w:vanish/>
          <w:sz w:val="22"/>
          <w:szCs w:val="22"/>
          <w:shd w:val="clear" w:color="auto" w:fill="FFFF99"/>
          <w:rtl/>
        </w:rPr>
        <w:t xml:space="preserve">הלי בטיחות והליכי חירום. </w:t>
      </w:r>
    </w:p>
    <w:p w:rsidR="00325362" w:rsidRPr="00CD732A" w:rsidRDefault="00325362" w:rsidP="00325362">
      <w:pPr>
        <w:pStyle w:val="P02"/>
        <w:spacing w:before="0"/>
        <w:ind w:left="1021"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ב)</w:t>
      </w:r>
      <w:r w:rsidRPr="00CD732A">
        <w:rPr>
          <w:rStyle w:val="default"/>
          <w:rFonts w:cs="FrankRuehl"/>
          <w:vanish/>
          <w:sz w:val="22"/>
          <w:szCs w:val="22"/>
          <w:shd w:val="clear" w:color="auto" w:fill="FFFF99"/>
          <w:rtl/>
        </w:rPr>
        <w:tab/>
        <w:t>(1)</w:t>
      </w:r>
      <w:r w:rsidRPr="00CD732A">
        <w:rPr>
          <w:rStyle w:val="default"/>
          <w:rFonts w:cs="FrankRuehl"/>
          <w:vanish/>
          <w:sz w:val="22"/>
          <w:szCs w:val="22"/>
          <w:shd w:val="clear" w:color="auto" w:fill="FFFF99"/>
          <w:rtl/>
        </w:rPr>
        <w:tab/>
        <w:t>מ</w:t>
      </w:r>
      <w:r w:rsidRPr="00CD732A">
        <w:rPr>
          <w:rStyle w:val="default"/>
          <w:rFonts w:cs="FrankRuehl" w:hint="cs"/>
          <w:vanish/>
          <w:sz w:val="22"/>
          <w:szCs w:val="22"/>
          <w:shd w:val="clear" w:color="auto" w:fill="FFFF99"/>
          <w:rtl/>
        </w:rPr>
        <w:t>בקש רשיון טייס פרטי שהוסמך בחיל האויר הישראלי כטייס והמשרת בו בשירות פעיל כטייס בעת הגשת הבקשה, יהיה פטור מהוכחת ידע מקצוע</w:t>
      </w:r>
      <w:r w:rsidRPr="00CD732A">
        <w:rPr>
          <w:rStyle w:val="default"/>
          <w:rFonts w:cs="FrankRuehl"/>
          <w:vanish/>
          <w:sz w:val="22"/>
          <w:szCs w:val="22"/>
          <w:shd w:val="clear" w:color="auto" w:fill="FFFF99"/>
          <w:rtl/>
        </w:rPr>
        <w:t>י</w:t>
      </w:r>
      <w:r w:rsidRPr="00CD732A">
        <w:rPr>
          <w:rStyle w:val="default"/>
          <w:rFonts w:cs="FrankRuehl" w:hint="cs"/>
          <w:vanish/>
          <w:sz w:val="22"/>
          <w:szCs w:val="22"/>
          <w:shd w:val="clear" w:color="auto" w:fill="FFFF99"/>
          <w:rtl/>
        </w:rPr>
        <w:t xml:space="preserve"> כאמור בפסקאות (3), (4), (6), (7) ו- (8) לתקנת משנה (א); </w:t>
      </w:r>
    </w:p>
    <w:p w:rsidR="00325362" w:rsidRPr="00CD732A" w:rsidRDefault="00325362" w:rsidP="00325362">
      <w:pPr>
        <w:pStyle w:val="P22"/>
        <w:spacing w:before="0"/>
        <w:ind w:left="1021" w:right="1134"/>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(2)</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מבקש הגדר לאוירון זעיר פטור מהוכחת ידע מקצועי כאמור בפסקאות (3), (6) ו- (7) בתקנת משנה (א).</w:t>
      </w:r>
    </w:p>
    <w:p w:rsidR="00325362" w:rsidRPr="00CD732A" w:rsidRDefault="00325362" w:rsidP="00325362">
      <w:pPr>
        <w:pStyle w:val="P02"/>
        <w:spacing w:before="0"/>
        <w:ind w:left="0" w:right="1134" w:firstLine="0"/>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ab/>
      </w:r>
      <w:r w:rsidRPr="00CD732A">
        <w:rPr>
          <w:rStyle w:val="default"/>
          <w:rFonts w:cs="FrankRuehl"/>
          <w:vanish/>
          <w:sz w:val="22"/>
          <w:szCs w:val="22"/>
          <w:u w:val="single"/>
          <w:shd w:val="clear" w:color="auto" w:fill="FFFF99"/>
          <w:rtl/>
        </w:rPr>
        <w:t>(</w:t>
      </w:r>
      <w:r w:rsidRPr="00CD732A">
        <w:rPr>
          <w:rStyle w:val="default"/>
          <w:rFonts w:cs="FrankRuehl" w:hint="cs"/>
          <w:vanish/>
          <w:sz w:val="22"/>
          <w:szCs w:val="22"/>
          <w:u w:val="single"/>
          <w:shd w:val="clear" w:color="auto" w:fill="FFFF99"/>
          <w:rtl/>
        </w:rPr>
        <w:t>ב)</w:t>
      </w:r>
      <w:r w:rsidRPr="00CD732A">
        <w:rPr>
          <w:rStyle w:val="default"/>
          <w:rFonts w:cs="FrankRuehl"/>
          <w:vanish/>
          <w:sz w:val="22"/>
          <w:szCs w:val="22"/>
          <w:u w:val="single"/>
          <w:shd w:val="clear" w:color="auto" w:fill="FFFF99"/>
          <w:rtl/>
        </w:rPr>
        <w:tab/>
      </w:r>
      <w:r w:rsidRPr="00CD732A">
        <w:rPr>
          <w:rStyle w:val="default"/>
          <w:rFonts w:cs="FrankRuehl" w:hint="cs"/>
          <w:vanish/>
          <w:sz w:val="22"/>
          <w:szCs w:val="22"/>
          <w:u w:val="single"/>
          <w:shd w:val="clear" w:color="auto" w:fill="FFFF99"/>
          <w:rtl/>
        </w:rPr>
        <w:t>מבקש רישיון טייס פרטי שהוסמך בחיל האוויר הישראלי כטייס ומשרת בו בשירות פעיל כטייס בעת הגשת הבקשה, יהיה פטור מהוכחת ידע מקצועי כאמור בפסקאות (3), (4) ו-(6) עד (8) לתקנת משנה (א); ואולם מבקש רישיון כאמור המבקש הגדר לאווירון זעיר יהיה פטור מהוכחת ידע מקצועי כאמור בפסקאות (3), (6) ו-(7) לתקנת משנה (א).</w:t>
      </w:r>
    </w:p>
    <w:p w:rsidR="00D6529E" w:rsidRPr="00CD732A" w:rsidRDefault="00D6529E" w:rsidP="00D6529E">
      <w:pPr>
        <w:pStyle w:val="P00"/>
        <w:tabs>
          <w:tab w:val="clear" w:pos="6259"/>
        </w:tabs>
        <w:spacing w:before="0"/>
        <w:ind w:left="0" w:right="1134"/>
        <w:rPr>
          <w:rFonts w:cs="FrankRuehl" w:hint="cs"/>
          <w:vanish/>
          <w:szCs w:val="20"/>
          <w:shd w:val="clear" w:color="auto" w:fill="FFFF99"/>
          <w:rtl/>
        </w:rPr>
      </w:pPr>
    </w:p>
    <w:p w:rsidR="00D6529E" w:rsidRPr="00CD732A" w:rsidRDefault="00D6529E" w:rsidP="00D6529E">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29.6.2016</w:t>
      </w:r>
    </w:p>
    <w:p w:rsidR="00D6529E" w:rsidRPr="00CD732A" w:rsidRDefault="00D6529E" w:rsidP="00D6529E">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D6529E" w:rsidRPr="00CD732A" w:rsidRDefault="00D6529E" w:rsidP="00D6529E">
      <w:pPr>
        <w:pStyle w:val="P00"/>
        <w:tabs>
          <w:tab w:val="clear" w:pos="6259"/>
        </w:tabs>
        <w:spacing w:before="0"/>
        <w:ind w:left="0" w:right="1134"/>
        <w:rPr>
          <w:rFonts w:cs="FrankRuehl" w:hint="cs"/>
          <w:vanish/>
          <w:szCs w:val="20"/>
          <w:shd w:val="clear" w:color="auto" w:fill="FFFF99"/>
          <w:rtl/>
        </w:rPr>
      </w:pPr>
      <w:hyperlink r:id="rId184"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D6529E" w:rsidRPr="00CD732A" w:rsidRDefault="00D6529E" w:rsidP="00D6529E">
      <w:pPr>
        <w:pStyle w:val="P00"/>
        <w:ind w:left="0"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ab/>
        <w:t>(</w:t>
      </w:r>
      <w:r w:rsidRPr="00CD732A">
        <w:rPr>
          <w:rStyle w:val="default"/>
          <w:rFonts w:cs="FrankRuehl" w:hint="cs"/>
          <w:vanish/>
          <w:sz w:val="22"/>
          <w:szCs w:val="22"/>
          <w:shd w:val="clear" w:color="auto" w:fill="FFFF99"/>
          <w:rtl/>
        </w:rPr>
        <w:t>א)</w:t>
      </w:r>
      <w:r w:rsidRPr="00CD732A">
        <w:rPr>
          <w:rStyle w:val="default"/>
          <w:rFonts w:cs="FrankRuehl"/>
          <w:vanish/>
          <w:sz w:val="22"/>
          <w:szCs w:val="22"/>
          <w:shd w:val="clear" w:color="auto" w:fill="FFFF99"/>
          <w:rtl/>
        </w:rPr>
        <w:tab/>
        <w:t>א</w:t>
      </w:r>
      <w:r w:rsidRPr="00CD732A">
        <w:rPr>
          <w:rStyle w:val="default"/>
          <w:rFonts w:cs="FrankRuehl" w:hint="cs"/>
          <w:vanish/>
          <w:sz w:val="22"/>
          <w:szCs w:val="22"/>
          <w:shd w:val="clear" w:color="auto" w:fill="FFFF99"/>
          <w:rtl/>
        </w:rPr>
        <w:t xml:space="preserve">לה הנושאים שהבקיאות בהם דרושה להוכחת הידע המקצועי לצורך קבלת רשיון טייס פרטי: </w:t>
      </w:r>
    </w:p>
    <w:p w:rsidR="00D6529E" w:rsidRPr="00D6529E" w:rsidRDefault="00D6529E" w:rsidP="00D6529E">
      <w:pPr>
        <w:pStyle w:val="P22"/>
        <w:spacing w:before="0"/>
        <w:ind w:left="1021" w:right="1134"/>
        <w:rPr>
          <w:rStyle w:val="default"/>
          <w:rFonts w:cs="FrankRuehl"/>
          <w:sz w:val="2"/>
          <w:szCs w:val="2"/>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ד</w:t>
      </w:r>
      <w:r w:rsidRPr="00CD732A">
        <w:rPr>
          <w:rStyle w:val="default"/>
          <w:rFonts w:cs="FrankRuehl" w:hint="cs"/>
          <w:vanish/>
          <w:sz w:val="22"/>
          <w:szCs w:val="22"/>
          <w:shd w:val="clear" w:color="auto" w:fill="FFFF99"/>
          <w:rtl/>
        </w:rPr>
        <w:t xml:space="preserve">יני התעופה האזרחית והוראות </w:t>
      </w:r>
      <w:r w:rsidRPr="00CD732A">
        <w:rPr>
          <w:rStyle w:val="default"/>
          <w:rFonts w:cs="FrankRuehl" w:hint="cs"/>
          <w:strike/>
          <w:vanish/>
          <w:sz w:val="22"/>
          <w:szCs w:val="22"/>
          <w:shd w:val="clear" w:color="auto" w:fill="FFFF99"/>
          <w:rtl/>
        </w:rPr>
        <w:t>המינהל</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הרשות</w:t>
      </w:r>
      <w:r w:rsidRPr="00CD732A">
        <w:rPr>
          <w:rStyle w:val="default"/>
          <w:rFonts w:cs="FrankRuehl" w:hint="cs"/>
          <w:vanish/>
          <w:sz w:val="22"/>
          <w:szCs w:val="22"/>
          <w:shd w:val="clear" w:color="auto" w:fill="FFFF99"/>
          <w:rtl/>
        </w:rPr>
        <w:t xml:space="preserve"> המתייחסים לזכויו</w:t>
      </w:r>
      <w:r w:rsidRPr="00CD732A">
        <w:rPr>
          <w:rStyle w:val="default"/>
          <w:rFonts w:cs="FrankRuehl"/>
          <w:vanish/>
          <w:sz w:val="22"/>
          <w:szCs w:val="22"/>
          <w:shd w:val="clear" w:color="auto" w:fill="FFFF99"/>
          <w:rtl/>
        </w:rPr>
        <w:t>ת</w:t>
      </w:r>
      <w:r w:rsidRPr="00CD732A">
        <w:rPr>
          <w:rStyle w:val="default"/>
          <w:rFonts w:cs="FrankRuehl" w:hint="cs"/>
          <w:vanish/>
          <w:sz w:val="22"/>
          <w:szCs w:val="22"/>
          <w:shd w:val="clear" w:color="auto" w:fill="FFFF99"/>
          <w:rtl/>
        </w:rPr>
        <w:t xml:space="preserve"> מחזיק ברשיון טייס פרטי ולהגבלות החלות עליו, לרבות הנהלים וההליכים של שירותי התעבורה האוירית; </w:t>
      </w:r>
      <w:bookmarkEnd w:id="201"/>
    </w:p>
    <w:p w:rsidR="00CD2F98" w:rsidRDefault="00CD2F98">
      <w:pPr>
        <w:pStyle w:val="P00"/>
        <w:spacing w:before="72"/>
        <w:ind w:left="0" w:right="1134"/>
        <w:rPr>
          <w:rStyle w:val="default"/>
          <w:rFonts w:cs="FrankRuehl" w:hint="cs"/>
          <w:rtl/>
        </w:rPr>
      </w:pPr>
      <w:bookmarkStart w:id="202" w:name="Seif92"/>
      <w:bookmarkEnd w:id="202"/>
      <w:r>
        <w:rPr>
          <w:rStyle w:val="big-number"/>
        </w:rPr>
        <w:pict>
          <v:rect id="_x0000_s2216" style="position:absolute;left:0;text-align:left;margin-left:464.5pt;margin-top:8.05pt;width:75.05pt;height:40pt;z-index:25144883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הנ</w:t>
                  </w:r>
                  <w:r>
                    <w:rPr>
                      <w:rFonts w:cs="Miriam" w:hint="cs"/>
                      <w:sz w:val="18"/>
                      <w:szCs w:val="18"/>
                      <w:rtl/>
                    </w:rPr>
                    <w:t>סיון הדרוש לקבלת הגדר אוירון</w:t>
                  </w:r>
                </w:p>
                <w:p w:rsidR="00EF5FC7" w:rsidRDefault="00EF5FC7">
                  <w:pPr>
                    <w:spacing w:line="160" w:lineRule="exact"/>
                    <w:jc w:val="left"/>
                    <w:rPr>
                      <w:rFonts w:cs="Miriam"/>
                      <w:sz w:val="18"/>
                      <w:szCs w:val="18"/>
                      <w:rtl/>
                    </w:rPr>
                  </w:pPr>
                  <w:r>
                    <w:rPr>
                      <w:rFonts w:cs="Miriam"/>
                      <w:sz w:val="18"/>
                      <w:szCs w:val="18"/>
                      <w:rtl/>
                    </w:rPr>
                    <w:t>תק' (מס' 2)</w:t>
                  </w:r>
                  <w:r>
                    <w:rPr>
                      <w:rFonts w:cs="Miriam" w:hint="cs"/>
                      <w:sz w:val="18"/>
                      <w:szCs w:val="18"/>
                      <w:rtl/>
                    </w:rPr>
                    <w:t xml:space="preserve"> </w:t>
                  </w:r>
                </w:p>
                <w:p w:rsidR="00EF5FC7" w:rsidRDefault="00EF5FC7">
                  <w:pPr>
                    <w:spacing w:line="160" w:lineRule="exact"/>
                    <w:jc w:val="left"/>
                    <w:rPr>
                      <w:rFonts w:cs="Miriam"/>
                      <w:noProof/>
                      <w:sz w:val="18"/>
                      <w:szCs w:val="18"/>
                      <w:rtl/>
                    </w:rPr>
                  </w:pPr>
                  <w:r>
                    <w:rPr>
                      <w:rFonts w:cs="Miriam" w:hint="cs"/>
                      <w:sz w:val="18"/>
                      <w:szCs w:val="18"/>
                      <w:rtl/>
                    </w:rPr>
                    <w:t>תשמ"ט-1989</w:t>
                  </w:r>
                </w:p>
              </w:txbxContent>
            </v:textbox>
            <w10:anchorlock/>
          </v:rect>
        </w:pict>
      </w:r>
      <w:r>
        <w:rPr>
          <w:rStyle w:val="big-number"/>
          <w:rtl/>
        </w:rPr>
        <w:t>89</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ד</w:t>
      </w:r>
      <w:r>
        <w:rPr>
          <w:rStyle w:val="default"/>
          <w:rFonts w:cs="FrankRuehl" w:hint="cs"/>
          <w:rtl/>
        </w:rPr>
        <w:t>רישות הנסיון המיזעריות לקבלת הגדר אוירון הן ארבעים שעות זמן טיס</w:t>
      </w:r>
      <w:r>
        <w:rPr>
          <w:rStyle w:val="default"/>
          <w:rFonts w:cs="FrankRuehl"/>
          <w:rtl/>
        </w:rPr>
        <w:t>ה</w:t>
      </w:r>
      <w:r>
        <w:rPr>
          <w:rStyle w:val="default"/>
          <w:rFonts w:cs="FrankRuehl" w:hint="cs"/>
          <w:rtl/>
        </w:rPr>
        <w:t xml:space="preserve"> שבוצעו באוירון במסגרת בית ספר להוראת טיס, או חמישים שעות זמן טיסה שבוצעו מחוץ למסגרת בית ספר כאמור, שבוצעו בשנתיים שקדמו</w:t>
      </w:r>
      <w:r w:rsidR="00424912">
        <w:rPr>
          <w:rStyle w:val="default"/>
          <w:rFonts w:cs="FrankRuehl" w:hint="cs"/>
          <w:rtl/>
        </w:rPr>
        <w:t xml:space="preserve"> להגשת הבקשה לקבלת הרשיון ומהן:</w:t>
      </w:r>
    </w:p>
    <w:p w:rsidR="00CD2F98" w:rsidRDefault="00CD2F98">
      <w:pPr>
        <w:pStyle w:val="P22"/>
        <w:spacing w:before="72"/>
        <w:ind w:left="1021" w:right="1134"/>
        <w:rPr>
          <w:rStyle w:val="default"/>
          <w:rFonts w:cs="FrankRuehl" w:hint="cs"/>
          <w:rtl/>
        </w:rPr>
      </w:pPr>
      <w:r>
        <w:rPr>
          <w:rStyle w:val="default"/>
          <w:rFonts w:cs="FrankRuehl"/>
          <w:rtl/>
        </w:rPr>
        <w:t>(1)</w:t>
      </w:r>
      <w:r>
        <w:rPr>
          <w:rStyle w:val="default"/>
          <w:rFonts w:cs="FrankRuehl"/>
          <w:rtl/>
        </w:rPr>
        <w:tab/>
        <w:t>ע</w:t>
      </w:r>
      <w:r w:rsidR="00424912">
        <w:rPr>
          <w:rStyle w:val="default"/>
          <w:rFonts w:cs="FrankRuehl" w:hint="cs"/>
          <w:rtl/>
        </w:rPr>
        <w:t xml:space="preserve">שרים שעות הדרכה זוגית הכוללות </w:t>
      </w:r>
      <w:r w:rsidR="00424912">
        <w:rPr>
          <w:rStyle w:val="default"/>
          <w:rFonts w:cs="FrankRuehl"/>
          <w:rtl/>
        </w:rPr>
        <w:t>–</w:t>
      </w:r>
    </w:p>
    <w:p w:rsidR="00CD2F98" w:rsidRDefault="00CD2F98">
      <w:pPr>
        <w:pStyle w:val="P33"/>
        <w:spacing w:before="72"/>
        <w:ind w:left="1474" w:right="1134"/>
        <w:rPr>
          <w:rStyle w:val="default"/>
          <w:rFonts w:cs="FrankRuehl" w:hint="cs"/>
          <w:rtl/>
        </w:rPr>
      </w:pPr>
      <w:r>
        <w:rPr>
          <w:rStyle w:val="default"/>
          <w:rFonts w:cs="FrankRuehl"/>
          <w:rtl/>
        </w:rPr>
        <w:t>א.</w:t>
      </w:r>
      <w:r>
        <w:rPr>
          <w:rStyle w:val="default"/>
          <w:rFonts w:cs="FrankRuehl"/>
          <w:rtl/>
        </w:rPr>
        <w:tab/>
        <w:t>ש</w:t>
      </w:r>
      <w:r w:rsidR="00424912">
        <w:rPr>
          <w:rStyle w:val="default"/>
          <w:rFonts w:cs="FrankRuehl" w:hint="cs"/>
          <w:rtl/>
        </w:rPr>
        <w:t>לוש שעות בטיסת מכשירים;</w:t>
      </w:r>
    </w:p>
    <w:p w:rsidR="00CD2F98" w:rsidRDefault="00CD2F98">
      <w:pPr>
        <w:pStyle w:val="P33"/>
        <w:spacing w:before="72"/>
        <w:ind w:left="1474" w:right="1134"/>
        <w:rPr>
          <w:rStyle w:val="default"/>
          <w:rFonts w:cs="FrankRuehl" w:hint="cs"/>
          <w:rtl/>
        </w:rPr>
      </w:pPr>
      <w:r>
        <w:rPr>
          <w:rStyle w:val="default"/>
          <w:rFonts w:cs="FrankRuehl" w:hint="cs"/>
          <w:rtl/>
        </w:rPr>
        <w:t>ב</w:t>
      </w:r>
      <w:r>
        <w:rPr>
          <w:rStyle w:val="default"/>
          <w:rFonts w:cs="FrankRuehl"/>
          <w:rtl/>
        </w:rPr>
        <w:t>.</w:t>
      </w:r>
      <w:r>
        <w:rPr>
          <w:rStyle w:val="default"/>
          <w:rFonts w:cs="FrankRuehl"/>
          <w:rtl/>
        </w:rPr>
        <w:tab/>
        <w:t>ש</w:t>
      </w:r>
      <w:r w:rsidR="00424912">
        <w:rPr>
          <w:rStyle w:val="default"/>
          <w:rFonts w:cs="FrankRuehl" w:hint="cs"/>
          <w:rtl/>
        </w:rPr>
        <w:t>לוש שעות בטיסות ניווט;</w:t>
      </w:r>
    </w:p>
    <w:p w:rsidR="00CD2F98" w:rsidRDefault="00CD2F98">
      <w:pPr>
        <w:pStyle w:val="P33"/>
        <w:spacing w:before="72"/>
        <w:ind w:left="1474" w:right="1134"/>
        <w:rPr>
          <w:rStyle w:val="default"/>
          <w:rFonts w:cs="FrankRuehl" w:hint="cs"/>
          <w:rtl/>
        </w:rPr>
      </w:pPr>
      <w:r>
        <w:rPr>
          <w:rStyle w:val="default"/>
          <w:rFonts w:cs="FrankRuehl" w:hint="cs"/>
          <w:rtl/>
        </w:rPr>
        <w:t>ג</w:t>
      </w:r>
      <w:r>
        <w:rPr>
          <w:rStyle w:val="default"/>
          <w:rFonts w:cs="FrankRuehl"/>
          <w:rtl/>
        </w:rPr>
        <w:t>.</w:t>
      </w:r>
      <w:r>
        <w:rPr>
          <w:rStyle w:val="default"/>
          <w:rFonts w:cs="FrankRuehl"/>
          <w:rtl/>
        </w:rPr>
        <w:tab/>
        <w:t>ש</w:t>
      </w:r>
      <w:r>
        <w:rPr>
          <w:rStyle w:val="default"/>
          <w:rFonts w:cs="FrankRuehl" w:hint="cs"/>
          <w:rtl/>
        </w:rPr>
        <w:t>לו</w:t>
      </w:r>
      <w:r>
        <w:rPr>
          <w:rStyle w:val="default"/>
          <w:rFonts w:cs="FrankRuehl"/>
          <w:rtl/>
        </w:rPr>
        <w:t>ש</w:t>
      </w:r>
      <w:r>
        <w:rPr>
          <w:rStyle w:val="default"/>
          <w:rFonts w:cs="FrankRuehl" w:hint="cs"/>
          <w:rtl/>
        </w:rPr>
        <w:t xml:space="preserve"> שעות בלילה שבהן בוצעו לפחות </w:t>
      </w:r>
      <w:r w:rsidR="00424912">
        <w:rPr>
          <w:rStyle w:val="default"/>
          <w:rFonts w:cs="FrankRuehl" w:hint="cs"/>
          <w:rtl/>
        </w:rPr>
        <w:t>עשר המראות ונחיתות מלאות בלילה;</w:t>
      </w:r>
    </w:p>
    <w:p w:rsidR="00CD2F98" w:rsidRDefault="00CD2F98">
      <w:pPr>
        <w:pStyle w:val="P33"/>
        <w:spacing w:before="72"/>
        <w:ind w:left="1474" w:right="1134"/>
        <w:rPr>
          <w:rStyle w:val="default"/>
          <w:rFonts w:cs="FrankRuehl" w:hint="cs"/>
          <w:rtl/>
        </w:rPr>
      </w:pPr>
      <w:r>
        <w:rPr>
          <w:rStyle w:val="default"/>
          <w:rFonts w:cs="FrankRuehl" w:hint="cs"/>
          <w:rtl/>
        </w:rPr>
        <w:t>ד</w:t>
      </w:r>
      <w:r>
        <w:rPr>
          <w:rStyle w:val="default"/>
          <w:rFonts w:cs="FrankRuehl"/>
          <w:rtl/>
        </w:rPr>
        <w:t>.</w:t>
      </w:r>
      <w:r>
        <w:rPr>
          <w:rStyle w:val="default"/>
          <w:rFonts w:cs="FrankRuehl"/>
          <w:rtl/>
        </w:rPr>
        <w:tab/>
        <w:t>א</w:t>
      </w:r>
      <w:r>
        <w:rPr>
          <w:rStyle w:val="default"/>
          <w:rFonts w:cs="FrankRuehl" w:hint="cs"/>
          <w:rtl/>
        </w:rPr>
        <w:t>רבע שעות טיסה תוך שלושת הח</w:t>
      </w:r>
      <w:r w:rsidR="00424912">
        <w:rPr>
          <w:rStyle w:val="default"/>
          <w:rFonts w:cs="FrankRuehl" w:hint="cs"/>
          <w:rtl/>
        </w:rPr>
        <w:t>ודשים שקדמו להגשת הבקשה לרשיון;</w:t>
      </w:r>
    </w:p>
    <w:p w:rsidR="00CD2F98" w:rsidRDefault="00CD2F98">
      <w:pPr>
        <w:pStyle w:val="P22"/>
        <w:spacing w:before="72"/>
        <w:ind w:left="1021" w:right="1134"/>
        <w:rPr>
          <w:rStyle w:val="default"/>
          <w:rFonts w:cs="FrankRuehl" w:hint="cs"/>
          <w:rtl/>
        </w:rPr>
      </w:pPr>
      <w:r>
        <w:rPr>
          <w:rStyle w:val="default"/>
          <w:rFonts w:cs="FrankRuehl"/>
          <w:rtl/>
        </w:rPr>
        <w:t>(2)</w:t>
      </w:r>
      <w:r>
        <w:rPr>
          <w:rStyle w:val="default"/>
          <w:rFonts w:cs="FrankRuehl"/>
          <w:rtl/>
        </w:rPr>
        <w:tab/>
        <w:t>ח</w:t>
      </w:r>
      <w:r>
        <w:rPr>
          <w:rStyle w:val="default"/>
          <w:rFonts w:cs="FrankRuehl" w:hint="cs"/>
          <w:rtl/>
        </w:rPr>
        <w:t>מש עש</w:t>
      </w:r>
      <w:r w:rsidR="00424912">
        <w:rPr>
          <w:rStyle w:val="default"/>
          <w:rFonts w:cs="FrankRuehl" w:hint="cs"/>
          <w:rtl/>
        </w:rPr>
        <w:t xml:space="preserve">רה שעות זמן טיסת יחיד הכוללות </w:t>
      </w:r>
      <w:r w:rsidR="00424912">
        <w:rPr>
          <w:rStyle w:val="default"/>
          <w:rFonts w:cs="FrankRuehl"/>
          <w:rtl/>
        </w:rPr>
        <w:t>–</w:t>
      </w:r>
    </w:p>
    <w:p w:rsidR="00CD2F98" w:rsidRDefault="00CD2F98">
      <w:pPr>
        <w:pStyle w:val="P33"/>
        <w:spacing w:before="72"/>
        <w:ind w:left="1474" w:right="1134"/>
        <w:rPr>
          <w:rStyle w:val="default"/>
          <w:rFonts w:cs="FrankRuehl" w:hint="cs"/>
          <w:rtl/>
        </w:rPr>
      </w:pPr>
      <w:r>
        <w:rPr>
          <w:rStyle w:val="default"/>
          <w:rFonts w:cs="FrankRuehl"/>
          <w:rtl/>
        </w:rPr>
        <w:t>א.</w:t>
      </w:r>
      <w:r>
        <w:rPr>
          <w:rStyle w:val="default"/>
          <w:rFonts w:cs="FrankRuehl"/>
          <w:rtl/>
        </w:rPr>
        <w:tab/>
        <w:t>ט</w:t>
      </w:r>
      <w:r>
        <w:rPr>
          <w:rStyle w:val="default"/>
          <w:rFonts w:cs="FrankRuehl" w:hint="cs"/>
          <w:rtl/>
        </w:rPr>
        <w:t>יסת ניווט יחיד אחת הנמשכת לפחות שעתיים וחצי עם שתי נחיתות בשדות תעופה המרוחקים לפחו</w:t>
      </w:r>
      <w:r>
        <w:rPr>
          <w:rStyle w:val="default"/>
          <w:rFonts w:cs="FrankRuehl"/>
          <w:rtl/>
        </w:rPr>
        <w:t>ת</w:t>
      </w:r>
      <w:r>
        <w:rPr>
          <w:rStyle w:val="default"/>
          <w:rFonts w:cs="FrankRuehl" w:hint="cs"/>
          <w:rtl/>
        </w:rPr>
        <w:t xml:space="preserve"> שבעים וחמי</w:t>
      </w:r>
      <w:r w:rsidR="00424912">
        <w:rPr>
          <w:rStyle w:val="default"/>
          <w:rFonts w:cs="FrankRuehl" w:hint="cs"/>
          <w:rtl/>
        </w:rPr>
        <w:t>שה קילומטר זה מזה ומשדה ההמראה;</w:t>
      </w:r>
    </w:p>
    <w:p w:rsidR="00CD2F98" w:rsidRDefault="00CD2F98">
      <w:pPr>
        <w:pStyle w:val="P33"/>
        <w:spacing w:before="72"/>
        <w:ind w:left="1474" w:right="1134"/>
        <w:rPr>
          <w:rStyle w:val="default"/>
          <w:rFonts w:cs="FrankRuehl" w:hint="cs"/>
          <w:rtl/>
        </w:rPr>
      </w:pPr>
      <w:r>
        <w:rPr>
          <w:rStyle w:val="default"/>
          <w:rFonts w:cs="FrankRuehl" w:hint="cs"/>
          <w:rtl/>
        </w:rPr>
        <w:t>ב</w:t>
      </w:r>
      <w:r>
        <w:rPr>
          <w:rStyle w:val="default"/>
          <w:rFonts w:cs="FrankRuehl"/>
          <w:rtl/>
        </w:rPr>
        <w:t>.</w:t>
      </w:r>
      <w:r>
        <w:rPr>
          <w:rStyle w:val="default"/>
          <w:rFonts w:cs="FrankRuehl"/>
          <w:rtl/>
        </w:rPr>
        <w:tab/>
        <w:t>ש</w:t>
      </w:r>
      <w:r>
        <w:rPr>
          <w:rStyle w:val="default"/>
          <w:rFonts w:cs="FrankRuehl" w:hint="cs"/>
          <w:rtl/>
        </w:rPr>
        <w:t>לוש שעות בטיסות ניו</w:t>
      </w:r>
      <w:r w:rsidR="00424912">
        <w:rPr>
          <w:rStyle w:val="default"/>
          <w:rFonts w:cs="FrankRuehl" w:hint="cs"/>
          <w:rtl/>
        </w:rPr>
        <w:t>וט עם נחיתות בשדות תעופה שונים.</w:t>
      </w:r>
    </w:p>
    <w:p w:rsidR="00CD2F98" w:rsidRDefault="00CD2F98">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צ</w:t>
      </w:r>
      <w:r>
        <w:rPr>
          <w:rStyle w:val="default"/>
          <w:rFonts w:cs="FrankRuehl" w:hint="cs"/>
          <w:rtl/>
        </w:rPr>
        <w:t xml:space="preserve">בר המבקש את שעות טיסה הנדרשות כאמור בתקנת משנה (א) או חלקן תוך תקופה העולה על השנתיים האחרונות שקדמו להגשת הבקשה לרשיון </w:t>
      </w:r>
      <w:r w:rsidR="00424912">
        <w:rPr>
          <w:rStyle w:val="default"/>
          <w:rFonts w:cs="FrankRuehl"/>
          <w:rtl/>
        </w:rPr>
        <w:t>–</w:t>
      </w:r>
      <w:r>
        <w:rPr>
          <w:rStyle w:val="default"/>
          <w:rFonts w:cs="FrankRuehl" w:hint="cs"/>
          <w:rtl/>
        </w:rPr>
        <w:t xml:space="preserve"> ייזקפו שעות אלה לחשבון זמן </w:t>
      </w:r>
      <w:r>
        <w:rPr>
          <w:rStyle w:val="default"/>
          <w:rFonts w:cs="FrankRuehl"/>
          <w:rtl/>
        </w:rPr>
        <w:t>ה</w:t>
      </w:r>
      <w:r>
        <w:rPr>
          <w:rStyle w:val="default"/>
          <w:rFonts w:cs="FrankRuehl" w:hint="cs"/>
          <w:rtl/>
        </w:rPr>
        <w:t xml:space="preserve">טיסה הנדרש אם עבר המבקש קורס ריענון בן עשר שעות הדרכה לפחות, לשם קבלת רשיון טייס פרטי במסגרת בית ספר להוראת טיסה, בששת החודשים </w:t>
      </w:r>
      <w:r w:rsidR="00424912">
        <w:rPr>
          <w:rStyle w:val="default"/>
          <w:rFonts w:cs="FrankRuehl" w:hint="cs"/>
          <w:rtl/>
        </w:rPr>
        <w:t>שקדמו להגשת הבקשה לקבלת הרשיון.</w:t>
      </w:r>
    </w:p>
    <w:p w:rsidR="00CD2F98" w:rsidRDefault="00CD2F98">
      <w:pPr>
        <w:pStyle w:val="P00"/>
        <w:spacing w:before="72"/>
        <w:ind w:left="0" w:right="1134"/>
        <w:rPr>
          <w:rStyle w:val="default"/>
          <w:rFonts w:cs="FrankRuehl"/>
          <w:rtl/>
        </w:rPr>
      </w:pPr>
      <w:r>
        <w:rPr>
          <w:lang w:val="he-IL"/>
        </w:rPr>
        <w:pict>
          <v:rect id="_x0000_s2217" style="position:absolute;left:0;text-align:left;margin-left:464.5pt;margin-top:8.05pt;width:75.05pt;height:28.75pt;z-index:251449856" o:allowincell="f" filled="f" stroked="f" strokecolor="lime" strokeweight=".25pt">
            <v:textbox inset="0,0,0,0">
              <w:txbxContent>
                <w:p w:rsidR="00EF5FC7" w:rsidRDefault="00EF5FC7">
                  <w:pPr>
                    <w:spacing w:line="160" w:lineRule="exact"/>
                    <w:jc w:val="left"/>
                    <w:rPr>
                      <w:rFonts w:cs="Miriam"/>
                      <w:sz w:val="18"/>
                      <w:szCs w:val="18"/>
                      <w:rtl/>
                    </w:rPr>
                  </w:pPr>
                  <w:r>
                    <w:rPr>
                      <w:rFonts w:cs="Miriam"/>
                      <w:sz w:val="18"/>
                      <w:szCs w:val="18"/>
                      <w:rtl/>
                    </w:rPr>
                    <w:t>תק</w:t>
                  </w:r>
                  <w:r>
                    <w:rPr>
                      <w:rFonts w:cs="Miriam" w:hint="cs"/>
                      <w:sz w:val="18"/>
                      <w:szCs w:val="18"/>
                      <w:rtl/>
                    </w:rPr>
                    <w:t>' (מס' 3)</w:t>
                  </w:r>
                  <w:r>
                    <w:rPr>
                      <w:rFonts w:cs="Miriam"/>
                      <w:sz w:val="18"/>
                      <w:szCs w:val="18"/>
                      <w:rtl/>
                    </w:rPr>
                    <w:t xml:space="preserve"> </w:t>
                  </w:r>
                </w:p>
                <w:p w:rsidR="00EF5FC7" w:rsidRDefault="00EF5FC7">
                  <w:pPr>
                    <w:spacing w:line="160" w:lineRule="exact"/>
                    <w:jc w:val="left"/>
                    <w:rPr>
                      <w:rFonts w:cs="Miriam" w:hint="cs"/>
                      <w:noProof/>
                      <w:sz w:val="18"/>
                      <w:szCs w:val="18"/>
                      <w:rtl/>
                    </w:rPr>
                  </w:pPr>
                  <w:r>
                    <w:rPr>
                      <w:rFonts w:cs="Miriam"/>
                      <w:sz w:val="18"/>
                      <w:szCs w:val="18"/>
                      <w:rtl/>
                    </w:rPr>
                    <w:t>ת</w:t>
                  </w:r>
                  <w:r>
                    <w:rPr>
                      <w:rFonts w:cs="Miriam" w:hint="cs"/>
                      <w:sz w:val="18"/>
                      <w:szCs w:val="18"/>
                      <w:rtl/>
                    </w:rPr>
                    <w:t>שמ"ה-1985</w:t>
                  </w:r>
                </w:p>
                <w:p w:rsidR="00EF5FC7" w:rsidRDefault="00EF5FC7">
                  <w:pPr>
                    <w:spacing w:line="160" w:lineRule="exact"/>
                    <w:jc w:val="left"/>
                    <w:rPr>
                      <w:rFonts w:cs="Miriam" w:hint="cs"/>
                      <w:noProof/>
                      <w:sz w:val="18"/>
                      <w:szCs w:val="18"/>
                      <w:rtl/>
                    </w:rPr>
                  </w:pPr>
                  <w:r>
                    <w:rPr>
                      <w:rFonts w:cs="Miriam" w:hint="cs"/>
                      <w:noProof/>
                      <w:sz w:val="18"/>
                      <w:szCs w:val="18"/>
                      <w:rtl/>
                    </w:rPr>
                    <w:t>תק' תשע"ו-2016</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t>ה</w:t>
      </w:r>
      <w:r>
        <w:rPr>
          <w:rStyle w:val="default"/>
          <w:rFonts w:cs="FrankRuehl" w:hint="cs"/>
          <w:rtl/>
        </w:rPr>
        <w:t>חזיק המבקש בר</w:t>
      </w:r>
      <w:r w:rsidR="00424912">
        <w:rPr>
          <w:rStyle w:val="default"/>
          <w:rFonts w:cs="FrankRuehl" w:hint="cs"/>
          <w:rtl/>
        </w:rPr>
        <w:t>י</w:t>
      </w:r>
      <w:r>
        <w:rPr>
          <w:rStyle w:val="default"/>
          <w:rFonts w:cs="FrankRuehl" w:hint="cs"/>
          <w:rtl/>
        </w:rPr>
        <w:t>שיון טי</w:t>
      </w:r>
      <w:r w:rsidR="00424912">
        <w:rPr>
          <w:rStyle w:val="default"/>
          <w:rFonts w:cs="FrankRuehl" w:hint="cs"/>
          <w:rtl/>
        </w:rPr>
        <w:t>י</w:t>
      </w:r>
      <w:r>
        <w:rPr>
          <w:rStyle w:val="default"/>
          <w:rFonts w:cs="FrankRuehl" w:hint="cs"/>
          <w:rtl/>
        </w:rPr>
        <w:t>ס תקף שניתן לפי תקנות אלה ובו הגדר אוירון זעיר, הגדר דאון או הגדר ג'</w:t>
      </w:r>
      <w:r>
        <w:rPr>
          <w:rStyle w:val="default"/>
          <w:rFonts w:cs="FrankRuehl"/>
          <w:rtl/>
        </w:rPr>
        <w:t>ר</w:t>
      </w:r>
      <w:r>
        <w:rPr>
          <w:rStyle w:val="default"/>
          <w:rFonts w:cs="FrankRuehl" w:hint="cs"/>
          <w:rtl/>
        </w:rPr>
        <w:t xml:space="preserve">ופלן קטן וטס מעל מאה שעות טיסה באוירון זעיר, בדאון או בג'רופלן קטן </w:t>
      </w:r>
      <w:r w:rsidR="00424912">
        <w:rPr>
          <w:rStyle w:val="default"/>
          <w:rFonts w:cs="FrankRuehl"/>
          <w:rtl/>
        </w:rPr>
        <w:t>–</w:t>
      </w:r>
      <w:r>
        <w:rPr>
          <w:rStyle w:val="default"/>
          <w:rFonts w:cs="FrankRuehl" w:hint="cs"/>
          <w:rtl/>
        </w:rPr>
        <w:t xml:space="preserve"> דרישות הנסיון המזעריות יהיו שבעים וחמשה אחוזים</w:t>
      </w:r>
      <w:r w:rsidR="00424912">
        <w:rPr>
          <w:rStyle w:val="default"/>
          <w:rFonts w:cs="FrankRuehl" w:hint="cs"/>
          <w:rtl/>
        </w:rPr>
        <w:t xml:space="preserve"> מדרישות הנסיון כאמור בתקנה זו.</w:t>
      </w:r>
    </w:p>
    <w:p w:rsidR="00CD2F98" w:rsidRDefault="00424912">
      <w:pPr>
        <w:pStyle w:val="P00"/>
        <w:spacing w:before="72"/>
        <w:ind w:left="0" w:right="1134"/>
        <w:rPr>
          <w:rStyle w:val="default"/>
          <w:rFonts w:cs="FrankRuehl"/>
          <w:rtl/>
        </w:rPr>
      </w:pPr>
      <w:r>
        <w:rPr>
          <w:rFonts w:cs="FrankRuehl"/>
          <w:sz w:val="26"/>
          <w:rtl/>
          <w:lang w:eastAsia="en-US"/>
        </w:rPr>
        <w:pict>
          <v:shape id="_x0000_s3018" type="#_x0000_t202" style="position:absolute;left:0;text-align:left;margin-left:470.35pt;margin-top:7.1pt;width:1in;height:11.2pt;z-index:251961856" filled="f" stroked="f">
            <v:textbox inset="1mm,0,1mm,0">
              <w:txbxContent>
                <w:p w:rsidR="00EF5FC7" w:rsidRDefault="00EF5FC7" w:rsidP="00424912">
                  <w:pPr>
                    <w:spacing w:line="160" w:lineRule="exact"/>
                    <w:jc w:val="left"/>
                    <w:rPr>
                      <w:rFonts w:cs="Miriam" w:hint="cs"/>
                      <w:noProof/>
                      <w:sz w:val="18"/>
                      <w:szCs w:val="18"/>
                      <w:rtl/>
                    </w:rPr>
                  </w:pPr>
                  <w:r>
                    <w:rPr>
                      <w:rFonts w:cs="Miriam" w:hint="cs"/>
                      <w:noProof/>
                      <w:sz w:val="18"/>
                      <w:szCs w:val="18"/>
                      <w:rtl/>
                    </w:rPr>
                    <w:t>תק' תשע"ו-2016</w:t>
                  </w:r>
                </w:p>
              </w:txbxContent>
            </v:textbox>
            <w10:anchorlock/>
          </v:shape>
        </w:pict>
      </w:r>
      <w:r w:rsidR="00CD2F98">
        <w:rPr>
          <w:rFonts w:cs="FrankRuehl"/>
          <w:sz w:val="26"/>
          <w:rtl/>
        </w:rPr>
        <w:tab/>
      </w:r>
      <w:r w:rsidR="00CD2F98">
        <w:rPr>
          <w:rStyle w:val="default"/>
          <w:rFonts w:cs="FrankRuehl"/>
          <w:rtl/>
        </w:rPr>
        <w:t>(</w:t>
      </w:r>
      <w:r w:rsidR="00CD2F98">
        <w:rPr>
          <w:rStyle w:val="default"/>
          <w:rFonts w:cs="FrankRuehl" w:hint="cs"/>
          <w:rtl/>
        </w:rPr>
        <w:t>ד)</w:t>
      </w:r>
      <w:r w:rsidR="00CD2F98">
        <w:rPr>
          <w:rStyle w:val="default"/>
          <w:rFonts w:cs="FrankRuehl"/>
          <w:rtl/>
        </w:rPr>
        <w:tab/>
        <w:t>ה</w:t>
      </w:r>
      <w:r w:rsidR="00CD2F98">
        <w:rPr>
          <w:rStyle w:val="default"/>
          <w:rFonts w:cs="FrankRuehl" w:hint="cs"/>
          <w:rtl/>
        </w:rPr>
        <w:t>חזיק המבקש בר</w:t>
      </w:r>
      <w:r>
        <w:rPr>
          <w:rStyle w:val="default"/>
          <w:rFonts w:cs="FrankRuehl" w:hint="cs"/>
          <w:rtl/>
        </w:rPr>
        <w:t>י</w:t>
      </w:r>
      <w:r w:rsidR="00CD2F98">
        <w:rPr>
          <w:rStyle w:val="default"/>
          <w:rFonts w:cs="FrankRuehl" w:hint="cs"/>
          <w:rtl/>
        </w:rPr>
        <w:t>שיון ט</w:t>
      </w:r>
      <w:r>
        <w:rPr>
          <w:rStyle w:val="default"/>
          <w:rFonts w:cs="FrankRuehl" w:hint="cs"/>
          <w:rtl/>
        </w:rPr>
        <w:t>י</w:t>
      </w:r>
      <w:r w:rsidR="00CD2F98">
        <w:rPr>
          <w:rStyle w:val="default"/>
          <w:rFonts w:cs="FrankRuehl" w:hint="cs"/>
          <w:rtl/>
        </w:rPr>
        <w:t xml:space="preserve">יס תקף שניתן לפי תקנות אלה ובו הגדר הליקופטר וטס מאה שעות טיסה </w:t>
      </w:r>
      <w:r>
        <w:rPr>
          <w:rStyle w:val="default"/>
          <w:rFonts w:cs="FrankRuehl"/>
          <w:rtl/>
        </w:rPr>
        <w:t>–</w:t>
      </w:r>
      <w:r w:rsidR="00CD2F98">
        <w:rPr>
          <w:rStyle w:val="default"/>
          <w:rFonts w:cs="FrankRuehl" w:hint="cs"/>
          <w:rtl/>
        </w:rPr>
        <w:t xml:space="preserve"> דרישות הנסיון המז</w:t>
      </w:r>
      <w:r w:rsidR="00CD2F98">
        <w:rPr>
          <w:rStyle w:val="default"/>
          <w:rFonts w:cs="FrankRuehl"/>
          <w:rtl/>
        </w:rPr>
        <w:t>ע</w:t>
      </w:r>
      <w:r w:rsidR="00CD2F98">
        <w:rPr>
          <w:rStyle w:val="default"/>
          <w:rFonts w:cs="FrankRuehl" w:hint="cs"/>
          <w:rtl/>
        </w:rPr>
        <w:t>ריות יהיו עשרים שעות טיסה באוירון.</w:t>
      </w:r>
    </w:p>
    <w:p w:rsidR="00CD2F98" w:rsidRDefault="00CD2F98">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ab/>
        <w:t>ט</w:t>
      </w:r>
      <w:r>
        <w:rPr>
          <w:rStyle w:val="default"/>
          <w:rFonts w:cs="FrankRuehl" w:hint="cs"/>
          <w:rtl/>
        </w:rPr>
        <w:t>ייס מוסמך חיל האויר יוכיח 5 שעות זמן טיסה באוירון מקבוצה א' שבוצעו בש</w:t>
      </w:r>
      <w:r w:rsidR="00424912">
        <w:rPr>
          <w:rStyle w:val="default"/>
          <w:rFonts w:cs="FrankRuehl" w:hint="cs"/>
          <w:rtl/>
        </w:rPr>
        <w:t>לושת החודשים שקדמו להגשת הבקשה.</w:t>
      </w:r>
    </w:p>
    <w:p w:rsidR="00CD2F98" w:rsidRPr="00CD732A" w:rsidRDefault="00CD2F98">
      <w:pPr>
        <w:pStyle w:val="P00"/>
        <w:spacing w:before="0"/>
        <w:ind w:left="0" w:right="1134"/>
        <w:rPr>
          <w:rFonts w:cs="FrankRuehl" w:hint="cs"/>
          <w:b/>
          <w:bCs/>
          <w:vanish/>
          <w:szCs w:val="20"/>
          <w:shd w:val="clear" w:color="auto" w:fill="FFFF99"/>
          <w:rtl/>
        </w:rPr>
      </w:pPr>
      <w:bookmarkStart w:id="203" w:name="Rov775"/>
      <w:r w:rsidRPr="00CD732A">
        <w:rPr>
          <w:rFonts w:cs="FrankRuehl" w:hint="cs"/>
          <w:vanish/>
          <w:color w:val="FF0000"/>
          <w:szCs w:val="20"/>
          <w:shd w:val="clear" w:color="auto" w:fill="FFFF99"/>
          <w:rtl/>
        </w:rPr>
        <w:t>מיום 4.8.1985</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(מס' 3) תשמ"ה-1985</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85" w:history="1">
        <w:r w:rsidRPr="00CD732A">
          <w:rPr>
            <w:rStyle w:val="Hyperlink"/>
            <w:rFonts w:cs="FrankRuehl" w:hint="cs"/>
            <w:vanish/>
            <w:szCs w:val="20"/>
            <w:shd w:val="clear" w:color="auto" w:fill="FFFF99"/>
            <w:rtl/>
          </w:rPr>
          <w:t>ק"ת תשמ"ה מס' 4846</w:t>
        </w:r>
      </w:hyperlink>
      <w:r w:rsidRPr="00CD732A">
        <w:rPr>
          <w:rFonts w:cs="FrankRuehl" w:hint="cs"/>
          <w:vanish/>
          <w:szCs w:val="20"/>
          <w:shd w:val="clear" w:color="auto" w:fill="FFFF99"/>
          <w:rtl/>
        </w:rPr>
        <w:t xml:space="preserve"> מיום 4.8.1985 עמ' 1808</w:t>
      </w:r>
    </w:p>
    <w:p w:rsidR="00CD2F98" w:rsidRPr="00CD732A" w:rsidRDefault="00CD2F98">
      <w:pPr>
        <w:pStyle w:val="P00"/>
        <w:ind w:left="0"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ג)</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חזיק המבקש ברשיון טיס תקף שניתן לפי תקנות אלה ובו </w:t>
      </w:r>
      <w:r w:rsidRPr="00CD732A">
        <w:rPr>
          <w:rStyle w:val="default"/>
          <w:rFonts w:cs="FrankRuehl" w:hint="cs"/>
          <w:vanish/>
          <w:sz w:val="22"/>
          <w:szCs w:val="22"/>
          <w:u w:val="single"/>
          <w:shd w:val="clear" w:color="auto" w:fill="FFFF99"/>
          <w:rtl/>
        </w:rPr>
        <w:t>הגדר אוירון זעיר,</w:t>
      </w:r>
      <w:r w:rsidRPr="00CD732A">
        <w:rPr>
          <w:rStyle w:val="default"/>
          <w:rFonts w:cs="FrankRuehl" w:hint="cs"/>
          <w:vanish/>
          <w:sz w:val="22"/>
          <w:szCs w:val="22"/>
          <w:shd w:val="clear" w:color="auto" w:fill="FFFF99"/>
          <w:rtl/>
        </w:rPr>
        <w:t xml:space="preserve"> הגדר דאון או הגדר ג'</w:t>
      </w:r>
      <w:r w:rsidRPr="00CD732A">
        <w:rPr>
          <w:rStyle w:val="default"/>
          <w:rFonts w:cs="FrankRuehl"/>
          <w:vanish/>
          <w:sz w:val="22"/>
          <w:szCs w:val="22"/>
          <w:shd w:val="clear" w:color="auto" w:fill="FFFF99"/>
          <w:rtl/>
        </w:rPr>
        <w:t>ר</w:t>
      </w:r>
      <w:r w:rsidRPr="00CD732A">
        <w:rPr>
          <w:rStyle w:val="default"/>
          <w:rFonts w:cs="FrankRuehl" w:hint="cs"/>
          <w:vanish/>
          <w:sz w:val="22"/>
          <w:szCs w:val="22"/>
          <w:shd w:val="clear" w:color="auto" w:fill="FFFF99"/>
          <w:rtl/>
        </w:rPr>
        <w:t xml:space="preserve">ופלן קטן וטס מעל מאה שעות טיסה </w:t>
      </w:r>
      <w:r w:rsidRPr="00CD732A">
        <w:rPr>
          <w:rStyle w:val="default"/>
          <w:rFonts w:cs="FrankRuehl" w:hint="cs"/>
          <w:vanish/>
          <w:sz w:val="22"/>
          <w:szCs w:val="22"/>
          <w:u w:val="single"/>
          <w:shd w:val="clear" w:color="auto" w:fill="FFFF99"/>
          <w:rtl/>
        </w:rPr>
        <w:t>באוירון זעיר,</w:t>
      </w:r>
      <w:r w:rsidRPr="00CD732A">
        <w:rPr>
          <w:rStyle w:val="default"/>
          <w:rFonts w:cs="FrankRuehl" w:hint="cs"/>
          <w:vanish/>
          <w:sz w:val="22"/>
          <w:szCs w:val="22"/>
          <w:shd w:val="clear" w:color="auto" w:fill="FFFF99"/>
          <w:rtl/>
        </w:rPr>
        <w:t xml:space="preserve"> בדאון או בג'רופלן קטן - דרישות הנסיון המזעריות יהיו שבעים וחמשה אחוזים מדרישות הנסיון כאמור בתקנה זו. </w:t>
      </w:r>
    </w:p>
    <w:p w:rsidR="00CD2F98" w:rsidRPr="00CD732A" w:rsidRDefault="00CD2F98">
      <w:pPr>
        <w:pStyle w:val="P00"/>
        <w:spacing w:before="0"/>
        <w:ind w:left="0" w:right="1134"/>
        <w:rPr>
          <w:rFonts w:cs="FrankRuehl" w:hint="cs"/>
          <w:vanish/>
          <w:color w:val="FF0000"/>
          <w:szCs w:val="20"/>
          <w:shd w:val="clear" w:color="auto" w:fill="FFFF99"/>
          <w:rtl/>
        </w:rPr>
      </w:pPr>
    </w:p>
    <w:p w:rsidR="00CD2F98" w:rsidRPr="00CD732A" w:rsidRDefault="00CD2F98">
      <w:pPr>
        <w:pStyle w:val="P00"/>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30.7.1989</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(מס' 2) תשמ"ט-1989</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86" w:history="1">
        <w:r w:rsidRPr="00CD732A">
          <w:rPr>
            <w:rStyle w:val="Hyperlink"/>
            <w:rFonts w:cs="FrankRuehl" w:hint="cs"/>
            <w:vanish/>
            <w:szCs w:val="20"/>
            <w:shd w:val="clear" w:color="auto" w:fill="FFFF99"/>
            <w:rtl/>
          </w:rPr>
          <w:t>ק"ת תשמ"ט מס' 5204</w:t>
        </w:r>
      </w:hyperlink>
      <w:r w:rsidRPr="00CD732A">
        <w:rPr>
          <w:rFonts w:cs="FrankRuehl" w:hint="cs"/>
          <w:vanish/>
          <w:szCs w:val="20"/>
          <w:shd w:val="clear" w:color="auto" w:fill="FFFF99"/>
          <w:rtl/>
        </w:rPr>
        <w:t xml:space="preserve"> מיום 30.7.1989 עמ' 1148</w:t>
      </w:r>
    </w:p>
    <w:p w:rsidR="00CD2F98" w:rsidRPr="00CD732A" w:rsidRDefault="00CD2F98">
      <w:pPr>
        <w:pStyle w:val="P00"/>
        <w:ind w:left="0"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א)</w:t>
      </w:r>
      <w:r w:rsidRPr="00CD732A">
        <w:rPr>
          <w:rStyle w:val="default"/>
          <w:rFonts w:cs="FrankRuehl"/>
          <w:vanish/>
          <w:sz w:val="22"/>
          <w:szCs w:val="22"/>
          <w:shd w:val="clear" w:color="auto" w:fill="FFFF99"/>
          <w:rtl/>
        </w:rPr>
        <w:tab/>
        <w:t>ד</w:t>
      </w:r>
      <w:r w:rsidRPr="00CD732A">
        <w:rPr>
          <w:rStyle w:val="default"/>
          <w:rFonts w:cs="FrankRuehl" w:hint="cs"/>
          <w:vanish/>
          <w:sz w:val="22"/>
          <w:szCs w:val="22"/>
          <w:shd w:val="clear" w:color="auto" w:fill="FFFF99"/>
          <w:rtl/>
        </w:rPr>
        <w:t>רישות הנסיון המיזעריות לקבלת הגדר אוירון הן ארבעים שעות זמן טיס</w:t>
      </w:r>
      <w:r w:rsidRPr="00CD732A">
        <w:rPr>
          <w:rStyle w:val="default"/>
          <w:rFonts w:cs="FrankRuehl"/>
          <w:vanish/>
          <w:sz w:val="22"/>
          <w:szCs w:val="22"/>
          <w:shd w:val="clear" w:color="auto" w:fill="FFFF99"/>
          <w:rtl/>
        </w:rPr>
        <w:t>ה</w:t>
      </w:r>
      <w:r w:rsidRPr="00CD732A">
        <w:rPr>
          <w:rStyle w:val="default"/>
          <w:rFonts w:cs="FrankRuehl" w:hint="cs"/>
          <w:vanish/>
          <w:sz w:val="22"/>
          <w:szCs w:val="22"/>
          <w:shd w:val="clear" w:color="auto" w:fill="FFFF99"/>
          <w:rtl/>
        </w:rPr>
        <w:t xml:space="preserve"> </w:t>
      </w:r>
      <w:r w:rsidRPr="00CD732A">
        <w:rPr>
          <w:rStyle w:val="default"/>
          <w:rFonts w:cs="FrankRuehl" w:hint="cs"/>
          <w:strike/>
          <w:vanish/>
          <w:sz w:val="22"/>
          <w:szCs w:val="22"/>
          <w:shd w:val="clear" w:color="auto" w:fill="FFFF99"/>
          <w:rtl/>
        </w:rPr>
        <w:t>שבוצעו במסגרת</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שבוצעו באוירון במסגרת</w:t>
      </w:r>
      <w:r w:rsidRPr="00CD732A">
        <w:rPr>
          <w:rStyle w:val="default"/>
          <w:rFonts w:cs="FrankRuehl" w:hint="cs"/>
          <w:vanish/>
          <w:sz w:val="22"/>
          <w:szCs w:val="22"/>
          <w:shd w:val="clear" w:color="auto" w:fill="FFFF99"/>
          <w:rtl/>
        </w:rPr>
        <w:t xml:space="preserve"> בית ספר להוראת טיס, או חמישים שעות זמן טיסה שבוצעו מחוץ למסגרת בית ספר כאמור, שבוצעו בשנתיים שקדמו להגשת הבקשה לקבלת הרשיון ומהן:</w:t>
      </w:r>
    </w:p>
    <w:p w:rsidR="00424912" w:rsidRPr="00CD732A" w:rsidRDefault="00424912" w:rsidP="00424912">
      <w:pPr>
        <w:pStyle w:val="P00"/>
        <w:tabs>
          <w:tab w:val="clear" w:pos="6259"/>
        </w:tabs>
        <w:spacing w:before="0"/>
        <w:ind w:left="0" w:right="1134"/>
        <w:rPr>
          <w:rFonts w:cs="FrankRuehl" w:hint="cs"/>
          <w:vanish/>
          <w:szCs w:val="20"/>
          <w:shd w:val="clear" w:color="auto" w:fill="FFFF99"/>
          <w:rtl/>
        </w:rPr>
      </w:pPr>
    </w:p>
    <w:p w:rsidR="00424912" w:rsidRPr="00CD732A" w:rsidRDefault="00424912" w:rsidP="00424912">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29.6.2016</w:t>
      </w:r>
    </w:p>
    <w:p w:rsidR="00424912" w:rsidRPr="00CD732A" w:rsidRDefault="00424912" w:rsidP="00424912">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424912" w:rsidRPr="00CD732A" w:rsidRDefault="00424912" w:rsidP="00424912">
      <w:pPr>
        <w:pStyle w:val="P00"/>
        <w:tabs>
          <w:tab w:val="clear" w:pos="6259"/>
        </w:tabs>
        <w:spacing w:before="0"/>
        <w:ind w:left="0" w:right="1134"/>
        <w:rPr>
          <w:rFonts w:cs="FrankRuehl" w:hint="cs"/>
          <w:vanish/>
          <w:szCs w:val="20"/>
          <w:shd w:val="clear" w:color="auto" w:fill="FFFF99"/>
          <w:rtl/>
        </w:rPr>
      </w:pPr>
      <w:hyperlink r:id="rId187"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424912" w:rsidRPr="00CD732A" w:rsidRDefault="00424912" w:rsidP="00424912">
      <w:pPr>
        <w:pStyle w:val="P00"/>
        <w:ind w:left="0"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ab/>
        <w:t>(</w:t>
      </w:r>
      <w:r w:rsidRPr="00CD732A">
        <w:rPr>
          <w:rStyle w:val="default"/>
          <w:rFonts w:cs="FrankRuehl" w:hint="cs"/>
          <w:vanish/>
          <w:sz w:val="22"/>
          <w:szCs w:val="22"/>
          <w:shd w:val="clear" w:color="auto" w:fill="FFFF99"/>
          <w:rtl/>
        </w:rPr>
        <w:t>ג)</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חזיק המבקש </w:t>
      </w:r>
      <w:r w:rsidRPr="00CD732A">
        <w:rPr>
          <w:rStyle w:val="default"/>
          <w:rFonts w:cs="FrankRuehl" w:hint="cs"/>
          <w:strike/>
          <w:vanish/>
          <w:sz w:val="22"/>
          <w:szCs w:val="22"/>
          <w:shd w:val="clear" w:color="auto" w:fill="FFFF99"/>
          <w:rtl/>
        </w:rPr>
        <w:t>ברשיון טיס</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ברישיון טייס</w:t>
      </w:r>
      <w:r w:rsidRPr="00CD732A">
        <w:rPr>
          <w:rStyle w:val="default"/>
          <w:rFonts w:cs="FrankRuehl" w:hint="cs"/>
          <w:vanish/>
          <w:sz w:val="22"/>
          <w:szCs w:val="22"/>
          <w:shd w:val="clear" w:color="auto" w:fill="FFFF99"/>
          <w:rtl/>
        </w:rPr>
        <w:t xml:space="preserve"> תקף שניתן לפי תקנות אלה ובו הגדר אוירון זעיר, הגדר דאון או הגדר ג'</w:t>
      </w:r>
      <w:r w:rsidRPr="00CD732A">
        <w:rPr>
          <w:rStyle w:val="default"/>
          <w:rFonts w:cs="FrankRuehl"/>
          <w:vanish/>
          <w:sz w:val="22"/>
          <w:szCs w:val="22"/>
          <w:shd w:val="clear" w:color="auto" w:fill="FFFF99"/>
          <w:rtl/>
        </w:rPr>
        <w:t>ר</w:t>
      </w:r>
      <w:r w:rsidRPr="00CD732A">
        <w:rPr>
          <w:rStyle w:val="default"/>
          <w:rFonts w:cs="FrankRuehl" w:hint="cs"/>
          <w:vanish/>
          <w:sz w:val="22"/>
          <w:szCs w:val="22"/>
          <w:shd w:val="clear" w:color="auto" w:fill="FFFF99"/>
          <w:rtl/>
        </w:rPr>
        <w:t xml:space="preserve">ופלן קטן וטס מעל מאה שעות טיסה באוירון זעיר, בדאון או בג'רופלן קטן </w:t>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 xml:space="preserve"> דרישות הנסיון המזעריות יהיו שבעים וחמשה אחוזים מדרישות הנסיון כאמור בתקנה זו.</w:t>
      </w:r>
    </w:p>
    <w:p w:rsidR="00424912" w:rsidRPr="00424912" w:rsidRDefault="00424912" w:rsidP="00424912">
      <w:pPr>
        <w:pStyle w:val="P00"/>
        <w:spacing w:before="0"/>
        <w:ind w:left="0" w:right="1134"/>
        <w:rPr>
          <w:rStyle w:val="default"/>
          <w:rFonts w:cs="FrankRuehl"/>
          <w:sz w:val="2"/>
          <w:szCs w:val="2"/>
          <w:shd w:val="clear" w:color="auto" w:fill="FFFF99"/>
          <w:rtl/>
        </w:rPr>
      </w:pPr>
      <w:r w:rsidRPr="00CD732A">
        <w:rPr>
          <w:rStyle w:val="default"/>
          <w:rFonts w:cs="FrankRuehl"/>
          <w:vanish/>
          <w:sz w:val="22"/>
          <w:szCs w:val="22"/>
          <w:shd w:val="clear" w:color="auto" w:fill="FFFF99"/>
          <w:rtl/>
        </w:rPr>
        <w:tab/>
        <w:t>(</w:t>
      </w:r>
      <w:r w:rsidRPr="00CD732A">
        <w:rPr>
          <w:rStyle w:val="default"/>
          <w:rFonts w:cs="FrankRuehl" w:hint="cs"/>
          <w:vanish/>
          <w:sz w:val="22"/>
          <w:szCs w:val="22"/>
          <w:shd w:val="clear" w:color="auto" w:fill="FFFF99"/>
          <w:rtl/>
        </w:rPr>
        <w:t>ד)</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חזיק המבקש </w:t>
      </w:r>
      <w:r w:rsidRPr="00CD732A">
        <w:rPr>
          <w:rStyle w:val="default"/>
          <w:rFonts w:cs="FrankRuehl" w:hint="cs"/>
          <w:strike/>
          <w:vanish/>
          <w:sz w:val="22"/>
          <w:szCs w:val="22"/>
          <w:shd w:val="clear" w:color="auto" w:fill="FFFF99"/>
          <w:rtl/>
        </w:rPr>
        <w:t>ברשיון טיס</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ברישיון טייס</w:t>
      </w:r>
      <w:r w:rsidRPr="00CD732A">
        <w:rPr>
          <w:rStyle w:val="default"/>
          <w:rFonts w:cs="FrankRuehl" w:hint="cs"/>
          <w:vanish/>
          <w:sz w:val="22"/>
          <w:szCs w:val="22"/>
          <w:shd w:val="clear" w:color="auto" w:fill="FFFF99"/>
          <w:rtl/>
        </w:rPr>
        <w:t xml:space="preserve"> תקף שניתן לפי תקנות אלה ובו הגדר הליקופטר וטס מאה שעות טיסה </w:t>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 xml:space="preserve"> דרישות הנסיון המז</w:t>
      </w:r>
      <w:r w:rsidRPr="00CD732A">
        <w:rPr>
          <w:rStyle w:val="default"/>
          <w:rFonts w:cs="FrankRuehl"/>
          <w:vanish/>
          <w:sz w:val="22"/>
          <w:szCs w:val="22"/>
          <w:shd w:val="clear" w:color="auto" w:fill="FFFF99"/>
          <w:rtl/>
        </w:rPr>
        <w:t>ע</w:t>
      </w:r>
      <w:r w:rsidRPr="00CD732A">
        <w:rPr>
          <w:rStyle w:val="default"/>
          <w:rFonts w:cs="FrankRuehl" w:hint="cs"/>
          <w:vanish/>
          <w:sz w:val="22"/>
          <w:szCs w:val="22"/>
          <w:shd w:val="clear" w:color="auto" w:fill="FFFF99"/>
          <w:rtl/>
        </w:rPr>
        <w:t>ריות יהיו עשרים שעות טיסה באוירון.</w:t>
      </w:r>
      <w:bookmarkEnd w:id="203"/>
    </w:p>
    <w:p w:rsidR="00CD2F98" w:rsidRDefault="00CD2F98">
      <w:pPr>
        <w:pStyle w:val="P00"/>
        <w:spacing w:before="72"/>
        <w:ind w:left="0" w:right="1134"/>
        <w:rPr>
          <w:rStyle w:val="default"/>
          <w:rFonts w:cs="FrankRuehl" w:hint="cs"/>
          <w:rtl/>
        </w:rPr>
      </w:pPr>
      <w:bookmarkStart w:id="204" w:name="Seif93"/>
      <w:bookmarkEnd w:id="204"/>
      <w:r>
        <w:rPr>
          <w:rStyle w:val="big-number"/>
        </w:rPr>
        <w:pict>
          <v:rect id="_x0000_s2218" style="position:absolute;left:0;text-align:left;margin-left:464.5pt;margin-top:8.05pt;width:75.05pt;height:50pt;z-index:251450880" o:allowincell="f" filled="f" stroked="f" strokecolor="lime" strokeweight=".25pt">
            <v:textbox style="mso-next-textbox:#_x0000_s2218" inset="0,0,0,0">
              <w:txbxContent>
                <w:p w:rsidR="00EF5FC7" w:rsidRDefault="00EF5FC7">
                  <w:pPr>
                    <w:spacing w:line="160" w:lineRule="exact"/>
                    <w:jc w:val="left"/>
                    <w:rPr>
                      <w:rFonts w:cs="Miriam"/>
                      <w:noProof/>
                      <w:sz w:val="18"/>
                      <w:szCs w:val="18"/>
                      <w:rtl/>
                    </w:rPr>
                  </w:pPr>
                  <w:r>
                    <w:rPr>
                      <w:rFonts w:cs="Miriam"/>
                      <w:sz w:val="18"/>
                      <w:szCs w:val="18"/>
                      <w:rtl/>
                    </w:rPr>
                    <w:t>הנ</w:t>
                  </w:r>
                  <w:r>
                    <w:rPr>
                      <w:rFonts w:cs="Miriam" w:hint="cs"/>
                      <w:sz w:val="18"/>
                      <w:szCs w:val="18"/>
                      <w:rtl/>
                    </w:rPr>
                    <w:t>סיון הדרוש לקבלת הגדר אוירון זעיר</w:t>
                  </w:r>
                </w:p>
                <w:p w:rsidR="00EF5FC7" w:rsidRDefault="00EF5FC7">
                  <w:pPr>
                    <w:spacing w:line="160" w:lineRule="exact"/>
                    <w:jc w:val="left"/>
                    <w:rPr>
                      <w:rFonts w:cs="Miriam" w:hint="cs"/>
                      <w:sz w:val="18"/>
                      <w:szCs w:val="18"/>
                      <w:rtl/>
                    </w:rPr>
                  </w:pPr>
                  <w:r>
                    <w:rPr>
                      <w:rFonts w:cs="Miriam"/>
                      <w:sz w:val="18"/>
                      <w:szCs w:val="18"/>
                      <w:rtl/>
                    </w:rPr>
                    <w:t>ת</w:t>
                  </w:r>
                  <w:r>
                    <w:rPr>
                      <w:rFonts w:cs="Miriam" w:hint="cs"/>
                      <w:sz w:val="18"/>
                      <w:szCs w:val="18"/>
                      <w:rtl/>
                    </w:rPr>
                    <w:t>ק' תשמ"ג-1983</w:t>
                  </w:r>
                </w:p>
                <w:p w:rsidR="00EF5FC7" w:rsidRDefault="00EF5FC7">
                  <w:pPr>
                    <w:spacing w:line="160" w:lineRule="exact"/>
                    <w:jc w:val="left"/>
                    <w:rPr>
                      <w:rFonts w:cs="Miriam"/>
                      <w:sz w:val="18"/>
                      <w:szCs w:val="18"/>
                      <w:rtl/>
                    </w:rPr>
                  </w:pPr>
                  <w:r>
                    <w:rPr>
                      <w:rFonts w:cs="Miriam" w:hint="cs"/>
                      <w:sz w:val="18"/>
                      <w:szCs w:val="18"/>
                      <w:rtl/>
                    </w:rPr>
                    <w:t xml:space="preserve">תק' (מס' 3) </w:t>
                  </w:r>
                </w:p>
                <w:p w:rsidR="00EF5FC7" w:rsidRDefault="00EF5FC7">
                  <w:pPr>
                    <w:spacing w:line="160" w:lineRule="exact"/>
                    <w:jc w:val="left"/>
                    <w:rPr>
                      <w:rFonts w:cs="Miriam"/>
                      <w:noProof/>
                      <w:sz w:val="18"/>
                      <w:szCs w:val="18"/>
                      <w:rtl/>
                    </w:rPr>
                  </w:pPr>
                  <w:r>
                    <w:rPr>
                      <w:rFonts w:cs="Miriam" w:hint="cs"/>
                      <w:sz w:val="18"/>
                      <w:szCs w:val="18"/>
                      <w:rtl/>
                    </w:rPr>
                    <w:t>תשמ"ה-1985</w:t>
                  </w:r>
                </w:p>
              </w:txbxContent>
            </v:textbox>
            <w10:anchorlock/>
          </v:rect>
        </w:pict>
      </w:r>
      <w:r>
        <w:rPr>
          <w:rStyle w:val="big-number"/>
          <w:rtl/>
        </w:rPr>
        <w:t>89</w:t>
      </w:r>
      <w:r>
        <w:rPr>
          <w:rStyle w:val="default"/>
          <w:rFonts w:cs="FrankRuehl"/>
          <w:rtl/>
        </w:rPr>
        <w:t>א</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צ</w:t>
      </w:r>
      <w:r>
        <w:rPr>
          <w:rStyle w:val="default"/>
          <w:rFonts w:cs="FrankRuehl" w:hint="cs"/>
          <w:rtl/>
        </w:rPr>
        <w:t>בר המבקש את שעות הטיסה הנדרשות כאמור בתקנת משנה (ב), או חלקן, תוך תקופה העול</w:t>
      </w:r>
      <w:r>
        <w:rPr>
          <w:rStyle w:val="default"/>
          <w:rFonts w:cs="FrankRuehl"/>
          <w:rtl/>
        </w:rPr>
        <w:t>ה</w:t>
      </w:r>
      <w:r>
        <w:rPr>
          <w:rStyle w:val="default"/>
          <w:rFonts w:cs="FrankRuehl" w:hint="cs"/>
          <w:rtl/>
        </w:rPr>
        <w:t xml:space="preserve"> על השנתיים האחרונות שקדמו להגשת הבקשה לרשיון </w:t>
      </w:r>
      <w:r w:rsidR="00424912">
        <w:rPr>
          <w:rStyle w:val="default"/>
          <w:rFonts w:cs="FrankRuehl"/>
          <w:rtl/>
        </w:rPr>
        <w:t>–</w:t>
      </w:r>
      <w:r>
        <w:rPr>
          <w:rStyle w:val="default"/>
          <w:rFonts w:cs="FrankRuehl" w:hint="cs"/>
          <w:rtl/>
        </w:rPr>
        <w:t xml:space="preserve"> ייזקפו שעות אלה לחשבון זמן הטיסה הנדרש אם עבר המבקש במסגרת בית ספר להוראת טיסה קורס רענון שבו שמונה שעות הדרכה לפחות, מהן שש שעות הדרכה זוגית, בששת החדשים </w:t>
      </w:r>
      <w:r w:rsidR="00424912">
        <w:rPr>
          <w:rStyle w:val="default"/>
          <w:rFonts w:cs="FrankRuehl" w:hint="cs"/>
          <w:rtl/>
        </w:rPr>
        <w:t>שקדמו להגשת הבקשה לקבלת הרשיון.</w:t>
      </w:r>
    </w:p>
    <w:p w:rsidR="00CD2F98" w:rsidRDefault="00CD2F98" w:rsidP="001A10E7">
      <w:pPr>
        <w:pStyle w:val="P00"/>
        <w:spacing w:before="72"/>
        <w:ind w:left="0" w:right="1134"/>
        <w:rPr>
          <w:rStyle w:val="default"/>
          <w:rFonts w:cs="FrankRuehl" w:hint="cs"/>
          <w:rtl/>
        </w:rPr>
      </w:pPr>
      <w:r>
        <w:rPr>
          <w:lang w:val="he-IL"/>
        </w:rPr>
        <w:pict>
          <v:rect id="_x0000_s2219" style="position:absolute;left:0;text-align:left;margin-left:464.5pt;margin-top:8.05pt;width:75.05pt;height:11.9pt;z-index:251451904" o:allowincell="f" filled="f" stroked="f" strokecolor="lime" strokeweight=".25pt">
            <v:textbox inset="0,0,0,0">
              <w:txbxContent>
                <w:p w:rsidR="00EF5FC7" w:rsidRDefault="00EF5FC7" w:rsidP="003A1891">
                  <w:pPr>
                    <w:spacing w:line="160" w:lineRule="exact"/>
                    <w:jc w:val="left"/>
                    <w:rPr>
                      <w:rFonts w:cs="Miriam"/>
                      <w:sz w:val="18"/>
                      <w:szCs w:val="18"/>
                      <w:rtl/>
                    </w:rPr>
                  </w:pPr>
                  <w:r>
                    <w:rPr>
                      <w:rFonts w:cs="Miriam"/>
                      <w:sz w:val="18"/>
                      <w:szCs w:val="18"/>
                      <w:rtl/>
                    </w:rPr>
                    <w:t>תק</w:t>
                  </w:r>
                  <w:r>
                    <w:rPr>
                      <w:rFonts w:cs="Miriam" w:hint="cs"/>
                      <w:sz w:val="18"/>
                      <w:szCs w:val="18"/>
                      <w:rtl/>
                    </w:rPr>
                    <w:t>' תשע"א-2010</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t>ד</w:t>
      </w:r>
      <w:r>
        <w:rPr>
          <w:rStyle w:val="default"/>
          <w:rFonts w:cs="FrankRuehl" w:hint="cs"/>
          <w:rtl/>
        </w:rPr>
        <w:t>רישות הנ</w:t>
      </w:r>
      <w:r w:rsidR="001A10E7">
        <w:rPr>
          <w:rStyle w:val="default"/>
          <w:rFonts w:cs="FrankRuehl" w:hint="cs"/>
          <w:rtl/>
        </w:rPr>
        <w:t>י</w:t>
      </w:r>
      <w:r>
        <w:rPr>
          <w:rStyle w:val="default"/>
          <w:rFonts w:cs="FrankRuehl" w:hint="cs"/>
          <w:rtl/>
        </w:rPr>
        <w:t>סיון</w:t>
      </w:r>
      <w:r>
        <w:rPr>
          <w:rStyle w:val="default"/>
          <w:rFonts w:cs="FrankRuehl"/>
          <w:rtl/>
        </w:rPr>
        <w:t xml:space="preserve"> </w:t>
      </w:r>
      <w:r>
        <w:rPr>
          <w:rStyle w:val="default"/>
          <w:rFonts w:cs="FrankRuehl" w:hint="cs"/>
          <w:rtl/>
        </w:rPr>
        <w:t>המזעריות לקבלת הגדר א</w:t>
      </w:r>
      <w:r w:rsidR="001A10E7">
        <w:rPr>
          <w:rStyle w:val="default"/>
          <w:rFonts w:cs="FrankRuehl" w:hint="cs"/>
          <w:rtl/>
        </w:rPr>
        <w:t>ו</w:t>
      </w:r>
      <w:r w:rsidR="003A1891">
        <w:rPr>
          <w:rStyle w:val="default"/>
          <w:rFonts w:cs="FrankRuehl" w:hint="cs"/>
          <w:rtl/>
        </w:rPr>
        <w:t xml:space="preserve">וירון זעיר הן שלושים ושתיים שעות זמן טיסה שבוצעו באווירון הדרכה זעיר, במסגרת בית ספר להוראת טיס או בהדרכה אישית, בשנתיים שקדמו להגשת הבקשה לקבלת הרישיון ומהן </w:t>
      </w:r>
      <w:r w:rsidR="003A1891">
        <w:rPr>
          <w:rStyle w:val="default"/>
          <w:rFonts w:cs="FrankRuehl"/>
          <w:rtl/>
        </w:rPr>
        <w:t>–</w:t>
      </w:r>
    </w:p>
    <w:p w:rsidR="003A1891" w:rsidRDefault="003A1891" w:rsidP="003A189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שמונה עשרה שעות הדרכה זוגית הכוללות לפחות </w:t>
      </w:r>
      <w:r>
        <w:rPr>
          <w:rStyle w:val="default"/>
          <w:rFonts w:cs="FrankRuehl"/>
          <w:rtl/>
        </w:rPr>
        <w:t>–</w:t>
      </w:r>
    </w:p>
    <w:p w:rsidR="003A1891" w:rsidRDefault="003A1891" w:rsidP="003A189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ארבע שעות בטיסות מרחב עם נחיתות במנחתים שונים;</w:t>
      </w:r>
    </w:p>
    <w:p w:rsidR="003A1891" w:rsidRDefault="003A1891" w:rsidP="003A189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ארבע שעות שבוצעו בתוך שלושת החודשים שקדמו להגשת הבקשה לרישיון;</w:t>
      </w:r>
    </w:p>
    <w:p w:rsidR="003A1891" w:rsidRDefault="003A1891" w:rsidP="003A189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עשר שעות זמן טיסת יחיד.</w:t>
      </w:r>
    </w:p>
    <w:p w:rsidR="00CD2F98" w:rsidRDefault="00CD2F98">
      <w:pPr>
        <w:pStyle w:val="P00"/>
        <w:spacing w:before="72"/>
        <w:ind w:left="0" w:right="1134"/>
        <w:rPr>
          <w:rStyle w:val="default"/>
          <w:rFonts w:cs="FrankRuehl" w:hint="cs"/>
          <w:rtl/>
        </w:rPr>
      </w:pPr>
      <w:r>
        <w:rPr>
          <w:lang w:val="he-IL"/>
        </w:rPr>
        <w:pict>
          <v:rect id="_x0000_s2220" style="position:absolute;left:0;text-align:left;margin-left:464.5pt;margin-top:8.05pt;width:75.05pt;height:20pt;z-index:251452928" o:allowincell="f" filled="f" stroked="f" strokecolor="lime" strokeweight=".25pt">
            <v:textbox inset="0,0,0,0">
              <w:txbxContent>
                <w:p w:rsidR="00EF5FC7" w:rsidRDefault="00EF5FC7">
                  <w:pPr>
                    <w:spacing w:line="160" w:lineRule="exact"/>
                    <w:jc w:val="left"/>
                    <w:rPr>
                      <w:rFonts w:cs="Miriam"/>
                      <w:sz w:val="18"/>
                      <w:szCs w:val="18"/>
                      <w:rtl/>
                    </w:rPr>
                  </w:pPr>
                  <w:r>
                    <w:rPr>
                      <w:rFonts w:cs="Miriam"/>
                      <w:sz w:val="18"/>
                      <w:szCs w:val="18"/>
                      <w:rtl/>
                    </w:rPr>
                    <w:t>תק</w:t>
                  </w:r>
                  <w:r>
                    <w:rPr>
                      <w:rFonts w:cs="Miriam" w:hint="cs"/>
                      <w:sz w:val="18"/>
                      <w:szCs w:val="18"/>
                      <w:rtl/>
                    </w:rPr>
                    <w:t>' תשמ"ח-1988</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t>צ</w:t>
      </w:r>
      <w:r w:rsidR="00424912">
        <w:rPr>
          <w:rStyle w:val="default"/>
          <w:rFonts w:cs="FrankRuehl" w:hint="cs"/>
          <w:rtl/>
        </w:rPr>
        <w:t xml:space="preserve">בר המבקש </w:t>
      </w:r>
      <w:r w:rsidR="00424912">
        <w:rPr>
          <w:rStyle w:val="default"/>
          <w:rFonts w:cs="FrankRuehl"/>
          <w:rtl/>
        </w:rPr>
        <w:t>–</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לושים שעות טיסה לפחות על גלישונים, והיתה בקשתו לקבלת הגדר אוירון זעיר טיפוס ב', די שיוכיח חמישים אחוזים מדרישות הנסיו</w:t>
      </w:r>
      <w:r>
        <w:rPr>
          <w:rStyle w:val="default"/>
          <w:rFonts w:cs="FrankRuehl"/>
          <w:rtl/>
        </w:rPr>
        <w:t>ן</w:t>
      </w:r>
      <w:r>
        <w:rPr>
          <w:rStyle w:val="default"/>
          <w:rFonts w:cs="FrankRuehl" w:hint="cs"/>
          <w:rtl/>
        </w:rPr>
        <w:t xml:space="preserve"> האמורות בתקנת משנה (ב), בהתאמה; </w:t>
      </w:r>
    </w:p>
    <w:p w:rsidR="00CD2F98" w:rsidRDefault="00CD2F98">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מ</w:t>
      </w:r>
      <w:r>
        <w:rPr>
          <w:rStyle w:val="default"/>
          <w:rFonts w:cs="FrankRuehl" w:hint="cs"/>
          <w:rtl/>
        </w:rPr>
        <w:t xml:space="preserve">אה שעות טיסה לפחות על כלי טיס אחרים, די שיוכיח עשרים וחמישה אחוזים מדרישות הנסיון המפורטות בתקנת משנה (ב), בהתאמה. </w:t>
      </w:r>
    </w:p>
    <w:p w:rsidR="00CD2F98" w:rsidRPr="00CD732A" w:rsidRDefault="00CD2F98">
      <w:pPr>
        <w:pStyle w:val="P00"/>
        <w:spacing w:before="0"/>
        <w:ind w:left="0" w:right="1134"/>
        <w:rPr>
          <w:rFonts w:cs="FrankRuehl" w:hint="cs"/>
          <w:b/>
          <w:bCs/>
          <w:vanish/>
          <w:szCs w:val="20"/>
          <w:shd w:val="clear" w:color="auto" w:fill="FFFF99"/>
          <w:rtl/>
        </w:rPr>
      </w:pPr>
      <w:bookmarkStart w:id="205" w:name="Rov683"/>
      <w:r w:rsidRPr="00CD732A">
        <w:rPr>
          <w:rFonts w:cs="FrankRuehl" w:hint="cs"/>
          <w:vanish/>
          <w:color w:val="FF0000"/>
          <w:szCs w:val="20"/>
          <w:shd w:val="clear" w:color="auto" w:fill="FFFF99"/>
          <w:rtl/>
        </w:rPr>
        <w:t>מיום 24.7.1983</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תשמ"ג-1983</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88" w:history="1">
        <w:r w:rsidRPr="00CD732A">
          <w:rPr>
            <w:rStyle w:val="Hyperlink"/>
            <w:rFonts w:cs="FrankRuehl" w:hint="cs"/>
            <w:vanish/>
            <w:szCs w:val="20"/>
            <w:shd w:val="clear" w:color="auto" w:fill="FFFF99"/>
            <w:rtl/>
          </w:rPr>
          <w:t>ק"ת תשמ"ג מס' 4513</w:t>
        </w:r>
      </w:hyperlink>
      <w:r w:rsidRPr="00CD732A">
        <w:rPr>
          <w:rFonts w:cs="FrankRuehl" w:hint="cs"/>
          <w:vanish/>
          <w:szCs w:val="20"/>
          <w:shd w:val="clear" w:color="auto" w:fill="FFFF99"/>
          <w:rtl/>
        </w:rPr>
        <w:t xml:space="preserve"> מיום 24.7.1983 עמ' 1731</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הוספת תקנה 89א</w:t>
      </w:r>
    </w:p>
    <w:p w:rsidR="00CD2F98" w:rsidRPr="00CD732A" w:rsidRDefault="00CD2F98">
      <w:pPr>
        <w:pStyle w:val="P00"/>
        <w:spacing w:before="0"/>
        <w:ind w:left="0" w:right="1134"/>
        <w:rPr>
          <w:rFonts w:cs="FrankRuehl" w:hint="cs"/>
          <w:vanish/>
          <w:color w:val="FF0000"/>
          <w:szCs w:val="20"/>
          <w:shd w:val="clear" w:color="auto" w:fill="FFFF99"/>
          <w:rtl/>
        </w:rPr>
      </w:pP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4.8.1985</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(מס' 3) תשמ"ה-1985</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89" w:history="1">
        <w:r w:rsidRPr="00CD732A">
          <w:rPr>
            <w:rStyle w:val="Hyperlink"/>
            <w:rFonts w:cs="FrankRuehl" w:hint="cs"/>
            <w:vanish/>
            <w:szCs w:val="20"/>
            <w:shd w:val="clear" w:color="auto" w:fill="FFFF99"/>
            <w:rtl/>
          </w:rPr>
          <w:t>ק"ת תשמ"ה מס' 4846</w:t>
        </w:r>
      </w:hyperlink>
      <w:r w:rsidRPr="00CD732A">
        <w:rPr>
          <w:rFonts w:cs="FrankRuehl" w:hint="cs"/>
          <w:vanish/>
          <w:szCs w:val="20"/>
          <w:shd w:val="clear" w:color="auto" w:fill="FFFF99"/>
          <w:rtl/>
        </w:rPr>
        <w:t xml:space="preserve"> מיום 4.8.1985 עמ' 1808</w:t>
      </w:r>
    </w:p>
    <w:p w:rsidR="00CD2F98" w:rsidRPr="00CD732A" w:rsidRDefault="00CD2F98">
      <w:pPr>
        <w:pStyle w:val="P00"/>
        <w:ind w:left="0" w:right="1134"/>
        <w:rPr>
          <w:rStyle w:val="default"/>
          <w:rFonts w:cs="FrankRuehl"/>
          <w:vanish/>
          <w:sz w:val="22"/>
          <w:szCs w:val="22"/>
          <w:u w:val="single"/>
          <w:shd w:val="clear" w:color="auto" w:fill="FFFF99"/>
          <w:rtl/>
        </w:rPr>
      </w:pPr>
      <w:r w:rsidRPr="00CD732A">
        <w:rPr>
          <w:rStyle w:val="big-number"/>
          <w:rFonts w:cs="FrankRuehl"/>
          <w:vanish/>
          <w:sz w:val="22"/>
          <w:szCs w:val="22"/>
          <w:shd w:val="clear" w:color="auto" w:fill="FFFF99"/>
          <w:rtl/>
        </w:rPr>
        <w:t>89</w:t>
      </w:r>
      <w:r w:rsidRPr="00CD732A">
        <w:rPr>
          <w:rStyle w:val="default"/>
          <w:rFonts w:cs="FrankRuehl"/>
          <w:vanish/>
          <w:sz w:val="22"/>
          <w:szCs w:val="22"/>
          <w:shd w:val="clear" w:color="auto" w:fill="FFFF99"/>
          <w:rtl/>
        </w:rPr>
        <w:t>א</w:t>
      </w:r>
      <w:r w:rsidRPr="00CD732A">
        <w:rPr>
          <w:rStyle w:val="default"/>
          <w:rFonts w:cs="FrankRuehl" w:hint="cs"/>
          <w:vanish/>
          <w:sz w:val="22"/>
          <w:szCs w:val="22"/>
          <w:shd w:val="clear" w:color="auto" w:fill="FFFF99"/>
          <w:rtl/>
        </w:rPr>
        <w:t>.</w:t>
      </w:r>
      <w:r w:rsidRPr="00CD732A">
        <w:rPr>
          <w:rStyle w:val="default"/>
          <w:rFonts w:cs="FrankRuehl"/>
          <w:vanish/>
          <w:sz w:val="22"/>
          <w:szCs w:val="22"/>
          <w:shd w:val="clear" w:color="auto" w:fill="FFFF99"/>
          <w:rtl/>
        </w:rPr>
        <w:tab/>
      </w:r>
      <w:r w:rsidRPr="00CD732A">
        <w:rPr>
          <w:rStyle w:val="default"/>
          <w:rFonts w:cs="FrankRuehl"/>
          <w:vanish/>
          <w:sz w:val="22"/>
          <w:szCs w:val="22"/>
          <w:u w:val="single"/>
          <w:shd w:val="clear" w:color="auto" w:fill="FFFF99"/>
          <w:rtl/>
        </w:rPr>
        <w:t>(</w:t>
      </w:r>
      <w:r w:rsidRPr="00CD732A">
        <w:rPr>
          <w:rStyle w:val="default"/>
          <w:rFonts w:cs="FrankRuehl" w:hint="cs"/>
          <w:vanish/>
          <w:sz w:val="22"/>
          <w:szCs w:val="22"/>
          <w:u w:val="single"/>
          <w:shd w:val="clear" w:color="auto" w:fill="FFFF99"/>
          <w:rtl/>
        </w:rPr>
        <w:t>א)</w:t>
      </w:r>
      <w:r w:rsidRPr="00CD732A">
        <w:rPr>
          <w:rStyle w:val="default"/>
          <w:rFonts w:cs="FrankRuehl"/>
          <w:vanish/>
          <w:sz w:val="22"/>
          <w:szCs w:val="22"/>
          <w:u w:val="single"/>
          <w:shd w:val="clear" w:color="auto" w:fill="FFFF99"/>
          <w:rtl/>
        </w:rPr>
        <w:tab/>
        <w:t>צ</w:t>
      </w:r>
      <w:r w:rsidRPr="00CD732A">
        <w:rPr>
          <w:rStyle w:val="default"/>
          <w:rFonts w:cs="FrankRuehl" w:hint="cs"/>
          <w:vanish/>
          <w:sz w:val="22"/>
          <w:szCs w:val="22"/>
          <w:u w:val="single"/>
          <w:shd w:val="clear" w:color="auto" w:fill="FFFF99"/>
          <w:rtl/>
        </w:rPr>
        <w:t>בר המבקש את שעות הטיסה הנדרשות כאמור בתקנת משנה (ב), או חלקן, תוך תקופה העול</w:t>
      </w:r>
      <w:r w:rsidRPr="00CD732A">
        <w:rPr>
          <w:rStyle w:val="default"/>
          <w:rFonts w:cs="FrankRuehl"/>
          <w:vanish/>
          <w:sz w:val="22"/>
          <w:szCs w:val="22"/>
          <w:u w:val="single"/>
          <w:shd w:val="clear" w:color="auto" w:fill="FFFF99"/>
          <w:rtl/>
        </w:rPr>
        <w:t>ה</w:t>
      </w:r>
      <w:r w:rsidRPr="00CD732A">
        <w:rPr>
          <w:rStyle w:val="default"/>
          <w:rFonts w:cs="FrankRuehl" w:hint="cs"/>
          <w:vanish/>
          <w:sz w:val="22"/>
          <w:szCs w:val="22"/>
          <w:u w:val="single"/>
          <w:shd w:val="clear" w:color="auto" w:fill="FFFF99"/>
          <w:rtl/>
        </w:rPr>
        <w:t xml:space="preserve"> על השנתיים האחרונות שקדמו להגשת הבקשה לרשיון - ייזקפו שעות אלה לחשבון זמן הטיסה הנדרש אם עבר המבקש במסגרת בית ספר להוראת טיסה קורס רענון שבו שמונה שעות הדרכה לפחות, מהן שש שעות הדרכה זוגית, בששת החדשים שקדמו להגשת הבקשה לקבלת הרשיון. </w:t>
      </w:r>
    </w:p>
    <w:p w:rsidR="00CD2F98" w:rsidRPr="00CD732A" w:rsidRDefault="00CD2F98">
      <w:pPr>
        <w:pStyle w:val="P00"/>
        <w:spacing w:before="0"/>
        <w:ind w:left="0" w:right="1134"/>
        <w:rPr>
          <w:rStyle w:val="default"/>
          <w:rFonts w:cs="FrankRuehl" w:hint="cs"/>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hint="cs"/>
          <w:strike/>
          <w:vanish/>
          <w:sz w:val="22"/>
          <w:szCs w:val="22"/>
          <w:shd w:val="clear" w:color="auto" w:fill="FFFF99"/>
          <w:rtl/>
        </w:rPr>
        <w:t>(א)</w:t>
      </w:r>
      <w:r w:rsidRPr="00CD732A">
        <w:rPr>
          <w:rStyle w:val="default"/>
          <w:rFonts w:cs="FrankRuehl" w:hint="cs"/>
          <w:vanish/>
          <w:sz w:val="22"/>
          <w:szCs w:val="22"/>
          <w:shd w:val="clear" w:color="auto" w:fill="FFFF99"/>
          <w:rtl/>
        </w:rPr>
        <w:t xml:space="preserve"> </w:t>
      </w:r>
      <w:r w:rsidRPr="00CD732A">
        <w:rPr>
          <w:rStyle w:val="default"/>
          <w:rFonts w:cs="FrankRuehl"/>
          <w:vanish/>
          <w:sz w:val="22"/>
          <w:szCs w:val="22"/>
          <w:u w:val="single"/>
          <w:shd w:val="clear" w:color="auto" w:fill="FFFF99"/>
          <w:rtl/>
        </w:rPr>
        <w:t>(</w:t>
      </w:r>
      <w:r w:rsidRPr="00CD732A">
        <w:rPr>
          <w:rStyle w:val="default"/>
          <w:rFonts w:cs="FrankRuehl" w:hint="cs"/>
          <w:vanish/>
          <w:sz w:val="22"/>
          <w:szCs w:val="22"/>
          <w:u w:val="single"/>
          <w:shd w:val="clear" w:color="auto" w:fill="FFFF99"/>
          <w:rtl/>
        </w:rPr>
        <w:t>ב)</w:t>
      </w:r>
      <w:r w:rsidRPr="00CD732A">
        <w:rPr>
          <w:rStyle w:val="default"/>
          <w:rFonts w:cs="FrankRuehl" w:hint="cs"/>
          <w:vanish/>
          <w:sz w:val="22"/>
          <w:szCs w:val="22"/>
          <w:shd w:val="clear" w:color="auto" w:fill="FFFF99"/>
          <w:rtl/>
        </w:rPr>
        <w:t xml:space="preserve"> </w:t>
      </w:r>
      <w:r w:rsidRPr="00CD732A">
        <w:rPr>
          <w:rStyle w:val="default"/>
          <w:rFonts w:cs="FrankRuehl"/>
          <w:vanish/>
          <w:sz w:val="22"/>
          <w:szCs w:val="22"/>
          <w:shd w:val="clear" w:color="auto" w:fill="FFFF99"/>
          <w:rtl/>
        </w:rPr>
        <w:t>ד</w:t>
      </w:r>
      <w:r w:rsidRPr="00CD732A">
        <w:rPr>
          <w:rStyle w:val="default"/>
          <w:rFonts w:cs="FrankRuehl" w:hint="cs"/>
          <w:vanish/>
          <w:sz w:val="22"/>
          <w:szCs w:val="22"/>
          <w:shd w:val="clear" w:color="auto" w:fill="FFFF99"/>
          <w:rtl/>
        </w:rPr>
        <w:t>רישות הנסיון</w:t>
      </w:r>
      <w:r w:rsidRPr="00CD732A">
        <w:rPr>
          <w:rStyle w:val="default"/>
          <w:rFonts w:cs="FrankRuehl"/>
          <w:vanish/>
          <w:sz w:val="22"/>
          <w:szCs w:val="22"/>
          <w:shd w:val="clear" w:color="auto" w:fill="FFFF99"/>
          <w:rtl/>
        </w:rPr>
        <w:t xml:space="preserve"> </w:t>
      </w:r>
      <w:r w:rsidRPr="00CD732A">
        <w:rPr>
          <w:rStyle w:val="default"/>
          <w:rFonts w:cs="FrankRuehl" w:hint="cs"/>
          <w:vanish/>
          <w:sz w:val="22"/>
          <w:szCs w:val="22"/>
          <w:shd w:val="clear" w:color="auto" w:fill="FFFF99"/>
          <w:rtl/>
        </w:rPr>
        <w:t>המזעריות לצורך קבלת הגדר אוירון זעיר הן שש עשרה שעות טיסה באוירון זעיר שניתנו במסגרת קורס מאושר; שעות אלה יכללו לפחות שמונה שעות הדרכה זוגית באוירון הדרכה זעיר ושש שעות בטיסות יחיד באוירון זעיר.</w:t>
      </w:r>
    </w:p>
    <w:p w:rsidR="00CD2F98" w:rsidRPr="00CD732A" w:rsidRDefault="00CD2F98">
      <w:pPr>
        <w:pStyle w:val="P00"/>
        <w:spacing w:before="0"/>
        <w:ind w:left="0" w:right="1134"/>
        <w:rPr>
          <w:rStyle w:val="default"/>
          <w:rFonts w:cs="FrankRuehl"/>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hint="cs"/>
          <w:strike/>
          <w:vanish/>
          <w:sz w:val="22"/>
          <w:szCs w:val="22"/>
          <w:shd w:val="clear" w:color="auto" w:fill="FFFF99"/>
          <w:rtl/>
        </w:rPr>
        <w:t>(ב)</w:t>
      </w:r>
      <w:r w:rsidRPr="00CD732A">
        <w:rPr>
          <w:rStyle w:val="default"/>
          <w:rFonts w:cs="FrankRuehl" w:hint="cs"/>
          <w:vanish/>
          <w:sz w:val="22"/>
          <w:szCs w:val="22"/>
          <w:shd w:val="clear" w:color="auto" w:fill="FFFF99"/>
          <w:rtl/>
        </w:rPr>
        <w:t xml:space="preserve"> </w:t>
      </w:r>
      <w:r w:rsidRPr="00CD732A">
        <w:rPr>
          <w:rStyle w:val="default"/>
          <w:rFonts w:cs="FrankRuehl"/>
          <w:vanish/>
          <w:sz w:val="22"/>
          <w:szCs w:val="22"/>
          <w:u w:val="single"/>
          <w:shd w:val="clear" w:color="auto" w:fill="FFFF99"/>
          <w:rtl/>
        </w:rPr>
        <w:t>(</w:t>
      </w:r>
      <w:r w:rsidRPr="00CD732A">
        <w:rPr>
          <w:rStyle w:val="default"/>
          <w:rFonts w:cs="FrankRuehl" w:hint="cs"/>
          <w:vanish/>
          <w:sz w:val="22"/>
          <w:szCs w:val="22"/>
          <w:u w:val="single"/>
          <w:shd w:val="clear" w:color="auto" w:fill="FFFF99"/>
          <w:rtl/>
        </w:rPr>
        <w:t>ג)</w:t>
      </w:r>
      <w:r w:rsidRPr="00CD732A">
        <w:rPr>
          <w:rStyle w:val="default"/>
          <w:rFonts w:cs="FrankRuehl" w:hint="cs"/>
          <w:vanish/>
          <w:sz w:val="22"/>
          <w:szCs w:val="22"/>
          <w:shd w:val="clear" w:color="auto" w:fill="FFFF99"/>
          <w:rtl/>
        </w:rPr>
        <w:t xml:space="preserve"> </w:t>
      </w:r>
      <w:r w:rsidRPr="00CD732A">
        <w:rPr>
          <w:rStyle w:val="default"/>
          <w:rFonts w:cs="FrankRuehl"/>
          <w:vanish/>
          <w:sz w:val="22"/>
          <w:szCs w:val="22"/>
          <w:shd w:val="clear" w:color="auto" w:fill="FFFF99"/>
          <w:rtl/>
        </w:rPr>
        <w:t>צ</w:t>
      </w:r>
      <w:r w:rsidRPr="00CD732A">
        <w:rPr>
          <w:rStyle w:val="default"/>
          <w:rFonts w:cs="FrankRuehl" w:hint="cs"/>
          <w:vanish/>
          <w:sz w:val="22"/>
          <w:szCs w:val="22"/>
          <w:shd w:val="clear" w:color="auto" w:fill="FFFF99"/>
          <w:rtl/>
        </w:rPr>
        <w:t xml:space="preserve">בר המבקש -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ש</w:t>
      </w:r>
      <w:r w:rsidRPr="00CD732A">
        <w:rPr>
          <w:rStyle w:val="default"/>
          <w:rFonts w:cs="FrankRuehl" w:hint="cs"/>
          <w:vanish/>
          <w:sz w:val="22"/>
          <w:szCs w:val="22"/>
          <w:shd w:val="clear" w:color="auto" w:fill="FFFF99"/>
          <w:rtl/>
        </w:rPr>
        <w:t>לושים שעות לפחות על גלשונים, די שיוכיח חמישים אחוזים מדרישות הנסיו</w:t>
      </w:r>
      <w:r w:rsidRPr="00CD732A">
        <w:rPr>
          <w:rStyle w:val="default"/>
          <w:rFonts w:cs="FrankRuehl"/>
          <w:vanish/>
          <w:sz w:val="22"/>
          <w:szCs w:val="22"/>
          <w:shd w:val="clear" w:color="auto" w:fill="FFFF99"/>
          <w:rtl/>
        </w:rPr>
        <w:t>ן</w:t>
      </w:r>
      <w:r w:rsidRPr="00CD732A">
        <w:rPr>
          <w:rStyle w:val="default"/>
          <w:rFonts w:cs="FrankRuehl" w:hint="cs"/>
          <w:vanish/>
          <w:sz w:val="22"/>
          <w:szCs w:val="22"/>
          <w:shd w:val="clear" w:color="auto" w:fill="FFFF99"/>
          <w:rtl/>
        </w:rPr>
        <w:t xml:space="preserve"> האמורות בתקנת משנה (א); </w:t>
      </w:r>
    </w:p>
    <w:p w:rsidR="00CD2F98" w:rsidRPr="00CD732A" w:rsidRDefault="00CD2F98">
      <w:pPr>
        <w:pStyle w:val="P22"/>
        <w:spacing w:before="0"/>
        <w:ind w:left="1021"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(2)</w:t>
      </w:r>
      <w:r w:rsidRPr="00CD732A">
        <w:rPr>
          <w:rStyle w:val="default"/>
          <w:rFonts w:cs="FrankRuehl"/>
          <w:vanish/>
          <w:sz w:val="22"/>
          <w:szCs w:val="22"/>
          <w:shd w:val="clear" w:color="auto" w:fill="FFFF99"/>
          <w:rtl/>
        </w:rPr>
        <w:tab/>
      </w:r>
      <w:r w:rsidRPr="00CD732A">
        <w:rPr>
          <w:rStyle w:val="default"/>
          <w:rFonts w:cs="FrankRuehl" w:hint="cs"/>
          <w:vanish/>
          <w:sz w:val="22"/>
          <w:szCs w:val="22"/>
          <w:shd w:val="clear" w:color="auto" w:fill="FFFF99"/>
          <w:rtl/>
        </w:rPr>
        <w:t xml:space="preserve">100 שעות לפחות על כלי טיס אחרים, די שיוכיח עשרים וחמישה אחוזים מדרישות הנסיון האמורות בתקנת משנה (ב), בהתאמה. </w:t>
      </w:r>
    </w:p>
    <w:p w:rsidR="00CD2F98" w:rsidRPr="00CD732A" w:rsidRDefault="00CD2F98">
      <w:pPr>
        <w:pStyle w:val="P00"/>
        <w:spacing w:before="0"/>
        <w:ind w:left="0" w:right="1134"/>
        <w:rPr>
          <w:rFonts w:cs="FrankRuehl" w:hint="cs"/>
          <w:vanish/>
          <w:color w:val="FF0000"/>
          <w:szCs w:val="20"/>
          <w:shd w:val="clear" w:color="auto" w:fill="FFFF99"/>
          <w:rtl/>
        </w:rPr>
      </w:pP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17.3.1988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90"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555</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החלפת תקנות משנה 89א(ב), 89(ג)</w:t>
      </w:r>
    </w:p>
    <w:p w:rsidR="00CD2F98" w:rsidRPr="00CD732A" w:rsidRDefault="00CD2F98">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D2F98" w:rsidRPr="00CD732A" w:rsidRDefault="00CD2F98">
      <w:pPr>
        <w:pStyle w:val="P00"/>
        <w:spacing w:before="0"/>
        <w:ind w:left="0" w:right="1134"/>
        <w:rPr>
          <w:rStyle w:val="default"/>
          <w:rFonts w:cs="FrankRuehl" w:hint="cs"/>
          <w:strike/>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ב)</w:t>
      </w:r>
      <w:r w:rsidRPr="00CD732A">
        <w:rPr>
          <w:rStyle w:val="default"/>
          <w:rFonts w:cs="FrankRuehl"/>
          <w:strike/>
          <w:vanish/>
          <w:sz w:val="22"/>
          <w:szCs w:val="22"/>
          <w:shd w:val="clear" w:color="auto" w:fill="FFFF99"/>
          <w:rtl/>
        </w:rPr>
        <w:tab/>
        <w:t>ד</w:t>
      </w:r>
      <w:r w:rsidRPr="00CD732A">
        <w:rPr>
          <w:rStyle w:val="default"/>
          <w:rFonts w:cs="FrankRuehl" w:hint="cs"/>
          <w:strike/>
          <w:vanish/>
          <w:sz w:val="22"/>
          <w:szCs w:val="22"/>
          <w:shd w:val="clear" w:color="auto" w:fill="FFFF99"/>
          <w:rtl/>
        </w:rPr>
        <w:t>רישות הנסיון</w:t>
      </w:r>
      <w:r w:rsidRPr="00CD732A">
        <w:rPr>
          <w:rStyle w:val="default"/>
          <w:rFonts w:cs="FrankRuehl"/>
          <w:strike/>
          <w:vanish/>
          <w:sz w:val="22"/>
          <w:szCs w:val="22"/>
          <w:shd w:val="clear" w:color="auto" w:fill="FFFF99"/>
          <w:rtl/>
        </w:rPr>
        <w:t xml:space="preserve"> </w:t>
      </w:r>
      <w:r w:rsidRPr="00CD732A">
        <w:rPr>
          <w:rStyle w:val="default"/>
          <w:rFonts w:cs="FrankRuehl" w:hint="cs"/>
          <w:strike/>
          <w:vanish/>
          <w:sz w:val="22"/>
          <w:szCs w:val="22"/>
          <w:shd w:val="clear" w:color="auto" w:fill="FFFF99"/>
          <w:rtl/>
        </w:rPr>
        <w:t>המזעריות לצורך קבלת הגדר אוירון זעיר הן שש עשרה שעות טיסה באוירון זעיר שניתנו במסגרת קורס מאושר; שעות אלה יכללו לפחות שמונה שעות הדרכה זוגית באוירון הדרכה זעיר ושש שעות בטיסות יחיד באוירון זעיר.</w:t>
      </w:r>
    </w:p>
    <w:p w:rsidR="00CD2F98" w:rsidRPr="00CD732A" w:rsidRDefault="00CD2F98">
      <w:pPr>
        <w:pStyle w:val="P00"/>
        <w:spacing w:before="0"/>
        <w:ind w:left="0" w:right="1134"/>
        <w:rPr>
          <w:rStyle w:val="default"/>
          <w:rFonts w:cs="FrankRuehl"/>
          <w:strike/>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ג)</w:t>
      </w:r>
      <w:r w:rsidRPr="00CD732A">
        <w:rPr>
          <w:rStyle w:val="default"/>
          <w:rFonts w:cs="FrankRuehl"/>
          <w:strike/>
          <w:vanish/>
          <w:sz w:val="22"/>
          <w:szCs w:val="22"/>
          <w:shd w:val="clear" w:color="auto" w:fill="FFFF99"/>
          <w:rtl/>
        </w:rPr>
        <w:tab/>
        <w:t>צ</w:t>
      </w:r>
      <w:r w:rsidRPr="00CD732A">
        <w:rPr>
          <w:rStyle w:val="default"/>
          <w:rFonts w:cs="FrankRuehl" w:hint="cs"/>
          <w:strike/>
          <w:vanish/>
          <w:sz w:val="22"/>
          <w:szCs w:val="22"/>
          <w:shd w:val="clear" w:color="auto" w:fill="FFFF99"/>
          <w:rtl/>
        </w:rPr>
        <w:t xml:space="preserve">בר המבקש - </w:t>
      </w:r>
    </w:p>
    <w:p w:rsidR="00CD2F98" w:rsidRPr="00CD732A" w:rsidRDefault="00CD2F98">
      <w:pPr>
        <w:pStyle w:val="P22"/>
        <w:spacing w:before="0"/>
        <w:ind w:left="1021" w:right="1134"/>
        <w:rPr>
          <w:rStyle w:val="default"/>
          <w:rFonts w:cs="FrankRuehl"/>
          <w:strike/>
          <w:vanish/>
          <w:sz w:val="22"/>
          <w:szCs w:val="22"/>
          <w:shd w:val="clear" w:color="auto" w:fill="FFFF99"/>
          <w:rtl/>
        </w:rPr>
      </w:pPr>
      <w:r w:rsidRPr="00CD732A">
        <w:rPr>
          <w:rStyle w:val="default"/>
          <w:rFonts w:cs="FrankRuehl"/>
          <w:strike/>
          <w:vanish/>
          <w:sz w:val="22"/>
          <w:szCs w:val="22"/>
          <w:shd w:val="clear" w:color="auto" w:fill="FFFF99"/>
          <w:rtl/>
        </w:rPr>
        <w:t>(1)</w:t>
      </w:r>
      <w:r w:rsidRPr="00CD732A">
        <w:rPr>
          <w:rStyle w:val="default"/>
          <w:rFonts w:cs="FrankRuehl"/>
          <w:strike/>
          <w:vanish/>
          <w:sz w:val="22"/>
          <w:szCs w:val="22"/>
          <w:shd w:val="clear" w:color="auto" w:fill="FFFF99"/>
          <w:rtl/>
        </w:rPr>
        <w:tab/>
        <w:t>ש</w:t>
      </w:r>
      <w:r w:rsidRPr="00CD732A">
        <w:rPr>
          <w:rStyle w:val="default"/>
          <w:rFonts w:cs="FrankRuehl" w:hint="cs"/>
          <w:strike/>
          <w:vanish/>
          <w:sz w:val="22"/>
          <w:szCs w:val="22"/>
          <w:shd w:val="clear" w:color="auto" w:fill="FFFF99"/>
          <w:rtl/>
        </w:rPr>
        <w:t>לושים שעות לפחות על גלשונים, די שיוכיח חמישים אחוזים מדרישות הנסיו</w:t>
      </w:r>
      <w:r w:rsidRPr="00CD732A">
        <w:rPr>
          <w:rStyle w:val="default"/>
          <w:rFonts w:cs="FrankRuehl"/>
          <w:strike/>
          <w:vanish/>
          <w:sz w:val="22"/>
          <w:szCs w:val="22"/>
          <w:shd w:val="clear" w:color="auto" w:fill="FFFF99"/>
          <w:rtl/>
        </w:rPr>
        <w:t>ן</w:t>
      </w:r>
      <w:r w:rsidRPr="00CD732A">
        <w:rPr>
          <w:rStyle w:val="default"/>
          <w:rFonts w:cs="FrankRuehl" w:hint="cs"/>
          <w:strike/>
          <w:vanish/>
          <w:sz w:val="22"/>
          <w:szCs w:val="22"/>
          <w:shd w:val="clear" w:color="auto" w:fill="FFFF99"/>
          <w:rtl/>
        </w:rPr>
        <w:t xml:space="preserve"> האמורות בתקנת משנה (א); </w:t>
      </w:r>
    </w:p>
    <w:p w:rsidR="00CD2F98" w:rsidRPr="00CD732A" w:rsidRDefault="00CD2F98">
      <w:pPr>
        <w:pStyle w:val="P22"/>
        <w:spacing w:before="0"/>
        <w:ind w:left="1021" w:right="1134"/>
        <w:rPr>
          <w:rStyle w:val="default"/>
          <w:rFonts w:cs="FrankRuehl" w:hint="cs"/>
          <w:vanish/>
          <w:sz w:val="22"/>
          <w:szCs w:val="22"/>
          <w:shd w:val="clear" w:color="auto" w:fill="FFFF99"/>
          <w:rtl/>
        </w:rPr>
      </w:pPr>
      <w:r w:rsidRPr="00CD732A">
        <w:rPr>
          <w:rStyle w:val="default"/>
          <w:rFonts w:cs="FrankRuehl" w:hint="cs"/>
          <w:strike/>
          <w:vanish/>
          <w:sz w:val="22"/>
          <w:szCs w:val="22"/>
          <w:shd w:val="clear" w:color="auto" w:fill="FFFF99"/>
          <w:rtl/>
        </w:rPr>
        <w:t>(2)</w:t>
      </w:r>
      <w:r w:rsidRPr="00CD732A">
        <w:rPr>
          <w:rStyle w:val="default"/>
          <w:rFonts w:cs="FrankRuehl"/>
          <w:strike/>
          <w:vanish/>
          <w:sz w:val="22"/>
          <w:szCs w:val="22"/>
          <w:shd w:val="clear" w:color="auto" w:fill="FFFF99"/>
          <w:rtl/>
        </w:rPr>
        <w:tab/>
      </w:r>
      <w:r w:rsidRPr="00CD732A">
        <w:rPr>
          <w:rStyle w:val="default"/>
          <w:rFonts w:cs="FrankRuehl" w:hint="cs"/>
          <w:strike/>
          <w:vanish/>
          <w:sz w:val="22"/>
          <w:szCs w:val="22"/>
          <w:shd w:val="clear" w:color="auto" w:fill="FFFF99"/>
          <w:rtl/>
        </w:rPr>
        <w:t>100 שעות לפחות על כלי טיס אחרים, די שיוכיח עשרים וחמישה אחוזים מדרישות הנסיון האמורות בתקנת משנה (א).</w:t>
      </w:r>
    </w:p>
    <w:p w:rsidR="00325362" w:rsidRPr="00CD732A" w:rsidRDefault="00325362" w:rsidP="00325362">
      <w:pPr>
        <w:pStyle w:val="P00"/>
        <w:tabs>
          <w:tab w:val="clear" w:pos="6259"/>
        </w:tabs>
        <w:spacing w:before="0"/>
        <w:ind w:left="0" w:right="1134"/>
        <w:rPr>
          <w:rFonts w:cs="FrankRuehl" w:hint="cs"/>
          <w:vanish/>
          <w:szCs w:val="20"/>
          <w:shd w:val="clear" w:color="auto" w:fill="FFFF99"/>
          <w:rtl/>
        </w:rPr>
      </w:pPr>
    </w:p>
    <w:p w:rsidR="00325362" w:rsidRPr="00CD732A" w:rsidRDefault="00325362" w:rsidP="00325362">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27.10.2010</w:t>
      </w:r>
    </w:p>
    <w:p w:rsidR="00325362" w:rsidRPr="00CD732A" w:rsidRDefault="00325362" w:rsidP="00325362">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תשע"א-2010</w:t>
      </w:r>
    </w:p>
    <w:p w:rsidR="00325362" w:rsidRPr="00CD732A" w:rsidRDefault="00325362" w:rsidP="00325362">
      <w:pPr>
        <w:pStyle w:val="P00"/>
        <w:tabs>
          <w:tab w:val="clear" w:pos="6259"/>
        </w:tabs>
        <w:spacing w:before="0"/>
        <w:ind w:left="0" w:right="1134"/>
        <w:rPr>
          <w:rFonts w:cs="FrankRuehl" w:hint="cs"/>
          <w:vanish/>
          <w:szCs w:val="20"/>
          <w:shd w:val="clear" w:color="auto" w:fill="FFFF99"/>
          <w:rtl/>
        </w:rPr>
      </w:pPr>
      <w:hyperlink r:id="rId191" w:history="1">
        <w:r w:rsidRPr="00CD732A">
          <w:rPr>
            <w:rStyle w:val="Hyperlink"/>
            <w:rFonts w:cs="FrankRuehl" w:hint="cs"/>
            <w:vanish/>
            <w:szCs w:val="20"/>
            <w:shd w:val="clear" w:color="auto" w:fill="FFFF99"/>
            <w:rtl/>
          </w:rPr>
          <w:t>ק"ת תשע"א מס' 6935</w:t>
        </w:r>
      </w:hyperlink>
      <w:r w:rsidRPr="00CD732A">
        <w:rPr>
          <w:rFonts w:cs="FrankRuehl" w:hint="cs"/>
          <w:vanish/>
          <w:szCs w:val="20"/>
          <w:shd w:val="clear" w:color="auto" w:fill="FFFF99"/>
          <w:rtl/>
        </w:rPr>
        <w:t xml:space="preserve"> מיום 27.10.2010 עמ' 89</w:t>
      </w:r>
    </w:p>
    <w:p w:rsidR="00325362" w:rsidRPr="00CD732A" w:rsidRDefault="00325362" w:rsidP="00325362">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החלפת תקנת משנה 89א(ב)</w:t>
      </w:r>
    </w:p>
    <w:p w:rsidR="00325362" w:rsidRPr="00CD732A" w:rsidRDefault="00325362" w:rsidP="00325362">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9E34E5" w:rsidRPr="00CD732A" w:rsidRDefault="009E34E5" w:rsidP="009E34E5">
      <w:pPr>
        <w:pStyle w:val="P00"/>
        <w:spacing w:before="0"/>
        <w:ind w:left="0" w:right="1134"/>
        <w:rPr>
          <w:rStyle w:val="default"/>
          <w:rFonts w:cs="FrankRuehl"/>
          <w:strike/>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ב)</w:t>
      </w:r>
      <w:r w:rsidRPr="00CD732A">
        <w:rPr>
          <w:rStyle w:val="default"/>
          <w:rFonts w:cs="FrankRuehl"/>
          <w:strike/>
          <w:vanish/>
          <w:sz w:val="22"/>
          <w:szCs w:val="22"/>
          <w:shd w:val="clear" w:color="auto" w:fill="FFFF99"/>
          <w:rtl/>
        </w:rPr>
        <w:tab/>
        <w:t>ד</w:t>
      </w:r>
      <w:r w:rsidRPr="00CD732A">
        <w:rPr>
          <w:rStyle w:val="default"/>
          <w:rFonts w:cs="FrankRuehl" w:hint="cs"/>
          <w:strike/>
          <w:vanish/>
          <w:sz w:val="22"/>
          <w:szCs w:val="22"/>
          <w:shd w:val="clear" w:color="auto" w:fill="FFFF99"/>
          <w:rtl/>
        </w:rPr>
        <w:t>רישות הנסיון</w:t>
      </w:r>
      <w:r w:rsidRPr="00CD732A">
        <w:rPr>
          <w:rStyle w:val="default"/>
          <w:rFonts w:cs="FrankRuehl"/>
          <w:strike/>
          <w:vanish/>
          <w:sz w:val="22"/>
          <w:szCs w:val="22"/>
          <w:shd w:val="clear" w:color="auto" w:fill="FFFF99"/>
          <w:rtl/>
        </w:rPr>
        <w:t xml:space="preserve"> </w:t>
      </w:r>
      <w:r w:rsidRPr="00CD732A">
        <w:rPr>
          <w:rStyle w:val="default"/>
          <w:rFonts w:cs="FrankRuehl" w:hint="cs"/>
          <w:strike/>
          <w:vanish/>
          <w:sz w:val="22"/>
          <w:szCs w:val="22"/>
          <w:shd w:val="clear" w:color="auto" w:fill="FFFF99"/>
          <w:rtl/>
        </w:rPr>
        <w:t>המזעריות לצורך קבלת הגדר אוירון זעיר הן:</w:t>
      </w:r>
    </w:p>
    <w:p w:rsidR="009E34E5" w:rsidRPr="00CD732A" w:rsidRDefault="009E34E5" w:rsidP="009E34E5">
      <w:pPr>
        <w:pStyle w:val="P22"/>
        <w:spacing w:before="0"/>
        <w:ind w:left="1021" w:right="1134"/>
        <w:rPr>
          <w:rStyle w:val="default"/>
          <w:rFonts w:cs="FrankRuehl"/>
          <w:strike/>
          <w:vanish/>
          <w:sz w:val="22"/>
          <w:szCs w:val="22"/>
          <w:shd w:val="clear" w:color="auto" w:fill="FFFF99"/>
          <w:rtl/>
        </w:rPr>
      </w:pPr>
      <w:r w:rsidRPr="00CD732A">
        <w:rPr>
          <w:rStyle w:val="default"/>
          <w:rFonts w:cs="FrankRuehl"/>
          <w:strike/>
          <w:vanish/>
          <w:sz w:val="22"/>
          <w:szCs w:val="22"/>
          <w:shd w:val="clear" w:color="auto" w:fill="FFFF99"/>
          <w:rtl/>
        </w:rPr>
        <w:t>(1)</w:t>
      </w:r>
      <w:r w:rsidRPr="00CD732A">
        <w:rPr>
          <w:rStyle w:val="default"/>
          <w:rFonts w:cs="FrankRuehl"/>
          <w:strike/>
          <w:vanish/>
          <w:sz w:val="22"/>
          <w:szCs w:val="22"/>
          <w:shd w:val="clear" w:color="auto" w:fill="FFFF99"/>
          <w:rtl/>
        </w:rPr>
        <w:tab/>
        <w:t>ל</w:t>
      </w:r>
      <w:r w:rsidRPr="00CD732A">
        <w:rPr>
          <w:rStyle w:val="default"/>
          <w:rFonts w:cs="FrankRuehl" w:hint="cs"/>
          <w:strike/>
          <w:vanish/>
          <w:sz w:val="22"/>
          <w:szCs w:val="22"/>
          <w:shd w:val="clear" w:color="auto" w:fill="FFFF99"/>
          <w:rtl/>
        </w:rPr>
        <w:t xml:space="preserve">טיסות מקומיות בלבד - שש עשרה שעות טיסה באוירון זעיר שניתנו במסגרת קורס מאושר; שעות אלה יכללו לפחות שמונה שעות הדרכה זוגית באוירון הדרכה זעיר ושש שעות בטיסות יחיד; </w:t>
      </w:r>
    </w:p>
    <w:p w:rsidR="009E34E5" w:rsidRPr="003A1891" w:rsidRDefault="009E34E5" w:rsidP="003A1891">
      <w:pPr>
        <w:pStyle w:val="P22"/>
        <w:spacing w:before="0"/>
        <w:ind w:left="1021" w:right="1134"/>
        <w:rPr>
          <w:rStyle w:val="default"/>
          <w:rFonts w:cs="FrankRuehl"/>
          <w:sz w:val="2"/>
          <w:szCs w:val="2"/>
          <w:rtl/>
        </w:rPr>
      </w:pPr>
      <w:r w:rsidRPr="00CD732A">
        <w:rPr>
          <w:rStyle w:val="default"/>
          <w:rFonts w:cs="FrankRuehl" w:hint="cs"/>
          <w:strike/>
          <w:vanish/>
          <w:sz w:val="22"/>
          <w:szCs w:val="22"/>
          <w:shd w:val="clear" w:color="auto" w:fill="FFFF99"/>
          <w:rtl/>
        </w:rPr>
        <w:t>(2)</w:t>
      </w:r>
      <w:r w:rsidRPr="00CD732A">
        <w:rPr>
          <w:rStyle w:val="default"/>
          <w:rFonts w:cs="FrankRuehl"/>
          <w:strike/>
          <w:vanish/>
          <w:sz w:val="22"/>
          <w:szCs w:val="22"/>
          <w:shd w:val="clear" w:color="auto" w:fill="FFFF99"/>
          <w:rtl/>
        </w:rPr>
        <w:tab/>
        <w:t>ל</w:t>
      </w:r>
      <w:r w:rsidRPr="00CD732A">
        <w:rPr>
          <w:rStyle w:val="default"/>
          <w:rFonts w:cs="FrankRuehl" w:hint="cs"/>
          <w:strike/>
          <w:vanish/>
          <w:sz w:val="22"/>
          <w:szCs w:val="22"/>
          <w:shd w:val="clear" w:color="auto" w:fill="FFFF99"/>
          <w:rtl/>
        </w:rPr>
        <w:t>טיסות מרחב - שלושים ואחת שעות טיסה באויר</w:t>
      </w:r>
      <w:r w:rsidRPr="00CD732A">
        <w:rPr>
          <w:rStyle w:val="default"/>
          <w:rFonts w:cs="FrankRuehl"/>
          <w:strike/>
          <w:vanish/>
          <w:sz w:val="22"/>
          <w:szCs w:val="22"/>
          <w:shd w:val="clear" w:color="auto" w:fill="FFFF99"/>
          <w:rtl/>
        </w:rPr>
        <w:t>ו</w:t>
      </w:r>
      <w:r w:rsidRPr="00CD732A">
        <w:rPr>
          <w:rStyle w:val="default"/>
          <w:rFonts w:cs="FrankRuehl" w:hint="cs"/>
          <w:strike/>
          <w:vanish/>
          <w:sz w:val="22"/>
          <w:szCs w:val="22"/>
          <w:shd w:val="clear" w:color="auto" w:fill="FFFF99"/>
          <w:rtl/>
        </w:rPr>
        <w:t>ן זעיר; שעות אלה יכללו אחת עשרה שעות הדרכה זוגית באוירון זעיר, ארבע שעות בטיסות מרחב, ושש עשרה שעות בטיסות יחיד.</w:t>
      </w:r>
      <w:r w:rsidRPr="00CD732A">
        <w:rPr>
          <w:rStyle w:val="default"/>
          <w:rFonts w:cs="FrankRuehl" w:hint="cs"/>
          <w:vanish/>
          <w:sz w:val="22"/>
          <w:szCs w:val="22"/>
          <w:shd w:val="clear" w:color="auto" w:fill="FFFF99"/>
          <w:rtl/>
        </w:rPr>
        <w:t xml:space="preserve"> </w:t>
      </w:r>
      <w:bookmarkEnd w:id="205"/>
    </w:p>
    <w:p w:rsidR="00CD2F98" w:rsidRDefault="00CD2F98">
      <w:pPr>
        <w:pStyle w:val="P00"/>
        <w:spacing w:before="72"/>
        <w:ind w:left="0" w:right="1134"/>
        <w:rPr>
          <w:rStyle w:val="default"/>
          <w:rFonts w:cs="FrankRuehl"/>
          <w:rtl/>
        </w:rPr>
      </w:pPr>
      <w:bookmarkStart w:id="206" w:name="Seif94"/>
      <w:bookmarkEnd w:id="206"/>
      <w:r>
        <w:rPr>
          <w:rStyle w:val="big-number"/>
        </w:rPr>
        <w:pict>
          <v:rect id="_x0000_s2221" style="position:absolute;left:0;text-align:left;margin-left:464.5pt;margin-top:8.05pt;width:75.05pt;height:20pt;z-index:25145395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הנ</w:t>
                  </w:r>
                  <w:r>
                    <w:rPr>
                      <w:rFonts w:cs="Miriam" w:hint="cs"/>
                      <w:sz w:val="18"/>
                      <w:szCs w:val="18"/>
                      <w:rtl/>
                    </w:rPr>
                    <w:t>סיון הדרוש לקבלת הגדר דאון</w:t>
                  </w:r>
                </w:p>
              </w:txbxContent>
            </v:textbox>
            <w10:anchorlock/>
          </v:rect>
        </w:pict>
      </w:r>
      <w:r>
        <w:rPr>
          <w:rStyle w:val="big-number"/>
          <w:rtl/>
        </w:rPr>
        <w:t>90</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ד</w:t>
      </w:r>
      <w:r>
        <w:rPr>
          <w:rStyle w:val="default"/>
          <w:rFonts w:cs="FrankRuehl" w:hint="cs"/>
          <w:rtl/>
        </w:rPr>
        <w:t xml:space="preserve">רישות הנסיון המזעריות לצורך קבלת הגדר דאון יהיו אחד מאלה: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70 </w:t>
      </w:r>
      <w:r>
        <w:rPr>
          <w:rStyle w:val="default"/>
          <w:rFonts w:cs="FrankRuehl" w:hint="cs"/>
          <w:rtl/>
        </w:rPr>
        <w:t>טיסות יחיד בדאון, הכולל</w:t>
      </w:r>
      <w:r>
        <w:rPr>
          <w:rStyle w:val="default"/>
          <w:rFonts w:cs="FrankRuehl"/>
          <w:rtl/>
        </w:rPr>
        <w:t>ו</w:t>
      </w:r>
      <w:r>
        <w:rPr>
          <w:rStyle w:val="default"/>
          <w:rFonts w:cs="FrankRuehl" w:hint="cs"/>
          <w:rtl/>
        </w:rPr>
        <w:t xml:space="preserve">ת 20 טיסות שבכל אחת מהן בוצעה לפחות פניה אחת של 3600; </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 xml:space="preserve">בע שעות של טיסת יחיד בדאון, הכוללות 35 הזנקות באמצעות גרירת רכב או מגליל, או 20 המראות בעזרת גרירת אוירון; </w:t>
      </w:r>
    </w:p>
    <w:p w:rsidR="00CD2F98" w:rsidRDefault="00CD2F98">
      <w:pPr>
        <w:pStyle w:val="P22"/>
        <w:spacing w:before="72"/>
        <w:ind w:left="1021" w:right="1134"/>
        <w:rPr>
          <w:rStyle w:val="default"/>
          <w:rFonts w:cs="FrankRuehl" w:hint="cs"/>
          <w:rtl/>
        </w:rPr>
      </w:pPr>
      <w:r>
        <w:rPr>
          <w:rStyle w:val="default"/>
          <w:rFonts w:cs="FrankRuehl"/>
        </w:rPr>
        <w:pict>
          <v:rect id="_x0000_s2223" style="position:absolute;left:0;text-align:left;margin-left:464.5pt;margin-top:8.05pt;width:75.05pt;height:10pt;z-index:25145497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תשמ"ג-1983</w:t>
                  </w:r>
                </w:p>
              </w:txbxContent>
            </v:textbox>
            <w10:anchorlock/>
          </v:rect>
        </w:pict>
      </w:r>
      <w:r>
        <w:rPr>
          <w:rStyle w:val="default"/>
          <w:rFonts w:cs="FrankRuehl"/>
          <w:rtl/>
        </w:rPr>
        <w:t>(3)</w:t>
      </w:r>
      <w:r>
        <w:rPr>
          <w:rStyle w:val="default"/>
          <w:rFonts w:cs="FrankRuehl"/>
          <w:rtl/>
        </w:rPr>
        <w:tab/>
        <w:t xml:space="preserve">40 </w:t>
      </w:r>
      <w:r>
        <w:rPr>
          <w:rStyle w:val="default"/>
          <w:rFonts w:cs="FrankRuehl" w:hint="cs"/>
          <w:rtl/>
        </w:rPr>
        <w:t>שעות זמן טיסה בדאון ובאוירון זעיר ובאוירון חד-מנועי, הכוללות לפחות עשר טיסות י</w:t>
      </w:r>
      <w:r>
        <w:rPr>
          <w:rStyle w:val="default"/>
          <w:rFonts w:cs="FrankRuehl"/>
          <w:rtl/>
        </w:rPr>
        <w:t>ח</w:t>
      </w:r>
      <w:r>
        <w:rPr>
          <w:rStyle w:val="default"/>
          <w:rFonts w:cs="FrankRuehl" w:hint="cs"/>
          <w:rtl/>
        </w:rPr>
        <w:t xml:space="preserve">יד בדאון, שבכל אחת מהן בוצעה לפחות פניה אחת של 3600. </w:t>
      </w:r>
    </w:p>
    <w:p w:rsidR="00CD2F98" w:rsidRDefault="00CD2F98">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ה</w:t>
      </w:r>
      <w:r>
        <w:rPr>
          <w:rStyle w:val="default"/>
          <w:rFonts w:cs="FrankRuehl" w:hint="cs"/>
          <w:rtl/>
        </w:rPr>
        <w:t>יתה הבקשה להגדר דאון שהוא ממונע, יוכיח המבקש, בנוסף לדרישות הנסיון כאמור בתקנת משנה (א), נסיון של שעה אחת בטיסה בדאון ממונע.</w:t>
      </w:r>
    </w:p>
    <w:p w:rsidR="00CD2F98" w:rsidRPr="00CD732A" w:rsidRDefault="00CD2F98">
      <w:pPr>
        <w:pStyle w:val="P00"/>
        <w:spacing w:before="0"/>
        <w:ind w:left="1021" w:right="1134"/>
        <w:rPr>
          <w:rFonts w:cs="FrankRuehl" w:hint="cs"/>
          <w:b/>
          <w:bCs/>
          <w:vanish/>
          <w:szCs w:val="20"/>
          <w:shd w:val="clear" w:color="auto" w:fill="FFFF99"/>
          <w:rtl/>
        </w:rPr>
      </w:pPr>
      <w:bookmarkStart w:id="207" w:name="Rov584"/>
      <w:r w:rsidRPr="00CD732A">
        <w:rPr>
          <w:rFonts w:cs="FrankRuehl" w:hint="cs"/>
          <w:vanish/>
          <w:color w:val="FF0000"/>
          <w:szCs w:val="20"/>
          <w:shd w:val="clear" w:color="auto" w:fill="FFFF99"/>
          <w:rtl/>
        </w:rPr>
        <w:t>מיום 24.7.1983</w:t>
      </w:r>
    </w:p>
    <w:p w:rsidR="00CD2F98" w:rsidRPr="00CD732A" w:rsidRDefault="00CD2F98">
      <w:pPr>
        <w:pStyle w:val="P00"/>
        <w:spacing w:before="0"/>
        <w:ind w:left="1021" w:right="1134"/>
        <w:rPr>
          <w:rFonts w:cs="FrankRuehl" w:hint="cs"/>
          <w:b/>
          <w:bCs/>
          <w:vanish/>
          <w:szCs w:val="20"/>
          <w:shd w:val="clear" w:color="auto" w:fill="FFFF99"/>
          <w:rtl/>
        </w:rPr>
      </w:pPr>
      <w:r w:rsidRPr="00CD732A">
        <w:rPr>
          <w:rFonts w:cs="FrankRuehl" w:hint="cs"/>
          <w:b/>
          <w:bCs/>
          <w:vanish/>
          <w:szCs w:val="20"/>
          <w:shd w:val="clear" w:color="auto" w:fill="FFFF99"/>
          <w:rtl/>
        </w:rPr>
        <w:t>תק' תשמ"ג-1983</w:t>
      </w:r>
    </w:p>
    <w:p w:rsidR="00CD2F98" w:rsidRPr="00CD732A" w:rsidRDefault="00CD2F98">
      <w:pPr>
        <w:pStyle w:val="P00"/>
        <w:tabs>
          <w:tab w:val="clear" w:pos="6259"/>
        </w:tabs>
        <w:spacing w:before="0"/>
        <w:ind w:left="1021" w:right="1134"/>
        <w:rPr>
          <w:rFonts w:cs="FrankRuehl" w:hint="cs"/>
          <w:vanish/>
          <w:szCs w:val="20"/>
          <w:shd w:val="clear" w:color="auto" w:fill="FFFF99"/>
          <w:rtl/>
        </w:rPr>
      </w:pPr>
      <w:hyperlink r:id="rId192" w:history="1">
        <w:r w:rsidRPr="00CD732A">
          <w:rPr>
            <w:rStyle w:val="Hyperlink"/>
            <w:rFonts w:cs="FrankRuehl" w:hint="cs"/>
            <w:vanish/>
            <w:szCs w:val="20"/>
            <w:shd w:val="clear" w:color="auto" w:fill="FFFF99"/>
            <w:rtl/>
          </w:rPr>
          <w:t>ק"ת תשמ"ג מס' 4513</w:t>
        </w:r>
      </w:hyperlink>
      <w:r w:rsidRPr="00CD732A">
        <w:rPr>
          <w:rFonts w:cs="FrankRuehl" w:hint="cs"/>
          <w:vanish/>
          <w:szCs w:val="20"/>
          <w:shd w:val="clear" w:color="auto" w:fill="FFFF99"/>
          <w:rtl/>
        </w:rPr>
        <w:t xml:space="preserve"> מיום 24.7.1983 עמ' 1732</w:t>
      </w:r>
    </w:p>
    <w:p w:rsidR="00CD2F98" w:rsidRDefault="00CD2F98">
      <w:pPr>
        <w:pStyle w:val="P22"/>
        <w:ind w:left="1021" w:right="1134"/>
        <w:rPr>
          <w:rStyle w:val="default"/>
          <w:rFonts w:cs="FrankRuehl" w:hint="cs"/>
          <w:sz w:val="2"/>
          <w:szCs w:val="2"/>
          <w:rtl/>
        </w:rPr>
      </w:pPr>
      <w:r w:rsidRPr="00CD732A">
        <w:rPr>
          <w:rStyle w:val="default"/>
          <w:rFonts w:cs="FrankRuehl"/>
          <w:vanish/>
          <w:sz w:val="22"/>
          <w:szCs w:val="22"/>
          <w:shd w:val="clear" w:color="auto" w:fill="FFFF99"/>
          <w:rtl/>
        </w:rPr>
        <w:t>(3)</w:t>
      </w:r>
      <w:r w:rsidRPr="00CD732A">
        <w:rPr>
          <w:rStyle w:val="default"/>
          <w:rFonts w:cs="FrankRuehl"/>
          <w:vanish/>
          <w:sz w:val="22"/>
          <w:szCs w:val="22"/>
          <w:shd w:val="clear" w:color="auto" w:fill="FFFF99"/>
          <w:rtl/>
        </w:rPr>
        <w:tab/>
        <w:t xml:space="preserve">40 </w:t>
      </w:r>
      <w:r w:rsidRPr="00CD732A">
        <w:rPr>
          <w:rStyle w:val="default"/>
          <w:rFonts w:cs="FrankRuehl" w:hint="cs"/>
          <w:vanish/>
          <w:sz w:val="22"/>
          <w:szCs w:val="22"/>
          <w:shd w:val="clear" w:color="auto" w:fill="FFFF99"/>
          <w:rtl/>
        </w:rPr>
        <w:t xml:space="preserve">שעות זמן טיסה בדאון </w:t>
      </w:r>
      <w:r w:rsidRPr="00CD732A">
        <w:rPr>
          <w:rStyle w:val="default"/>
          <w:rFonts w:cs="FrankRuehl" w:hint="cs"/>
          <w:vanish/>
          <w:sz w:val="22"/>
          <w:szCs w:val="22"/>
          <w:u w:val="single"/>
          <w:shd w:val="clear" w:color="auto" w:fill="FFFF99"/>
          <w:rtl/>
        </w:rPr>
        <w:t>ובאוירון זעיר</w:t>
      </w:r>
      <w:r w:rsidRPr="00CD732A">
        <w:rPr>
          <w:rStyle w:val="default"/>
          <w:rFonts w:cs="FrankRuehl" w:hint="cs"/>
          <w:vanish/>
          <w:sz w:val="22"/>
          <w:szCs w:val="22"/>
          <w:shd w:val="clear" w:color="auto" w:fill="FFFF99"/>
          <w:rtl/>
        </w:rPr>
        <w:t xml:space="preserve"> ובאוירון חד-מנועי, הכוללות לפחות עשר טיסות י</w:t>
      </w:r>
      <w:r w:rsidRPr="00CD732A">
        <w:rPr>
          <w:rStyle w:val="default"/>
          <w:rFonts w:cs="FrankRuehl"/>
          <w:vanish/>
          <w:sz w:val="22"/>
          <w:szCs w:val="22"/>
          <w:shd w:val="clear" w:color="auto" w:fill="FFFF99"/>
          <w:rtl/>
        </w:rPr>
        <w:t>ח</w:t>
      </w:r>
      <w:r w:rsidRPr="00CD732A">
        <w:rPr>
          <w:rStyle w:val="default"/>
          <w:rFonts w:cs="FrankRuehl" w:hint="cs"/>
          <w:vanish/>
          <w:sz w:val="22"/>
          <w:szCs w:val="22"/>
          <w:shd w:val="clear" w:color="auto" w:fill="FFFF99"/>
          <w:rtl/>
        </w:rPr>
        <w:t xml:space="preserve">יד בדאון, שבכל אחת מהן בוצעה לפחות פניה אחת של 3600. </w:t>
      </w:r>
      <w:bookmarkEnd w:id="207"/>
    </w:p>
    <w:p w:rsidR="00CD2F98" w:rsidRDefault="00CD2F98">
      <w:pPr>
        <w:pStyle w:val="P00"/>
        <w:spacing w:before="72"/>
        <w:ind w:left="0" w:right="1134"/>
        <w:rPr>
          <w:rStyle w:val="default"/>
          <w:rFonts w:cs="FrankRuehl"/>
          <w:rtl/>
        </w:rPr>
      </w:pPr>
      <w:bookmarkStart w:id="208" w:name="Seif95"/>
      <w:bookmarkEnd w:id="208"/>
      <w:r>
        <w:rPr>
          <w:rStyle w:val="big-number"/>
        </w:rPr>
        <w:pict>
          <v:rect id="_x0000_s2224" style="position:absolute;left:0;text-align:left;margin-left:464.5pt;margin-top:8.05pt;width:75.05pt;height:19pt;z-index:25145600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הנ</w:t>
                  </w:r>
                  <w:r>
                    <w:rPr>
                      <w:rFonts w:cs="Miriam" w:hint="cs"/>
                      <w:sz w:val="18"/>
                      <w:szCs w:val="18"/>
                      <w:rtl/>
                    </w:rPr>
                    <w:t>סיון הדרוש לקבלת הגדר הליקופטר</w:t>
                  </w:r>
                </w:p>
              </w:txbxContent>
            </v:textbox>
            <w10:anchorlock/>
          </v:rect>
        </w:pict>
      </w:r>
      <w:r>
        <w:rPr>
          <w:rStyle w:val="big-number"/>
          <w:rtl/>
        </w:rPr>
        <w:t>91</w:t>
      </w:r>
      <w:r>
        <w:rPr>
          <w:rStyle w:val="default"/>
          <w:rFonts w:cs="FrankRuehl"/>
          <w:rtl/>
        </w:rPr>
        <w:t>.</w:t>
      </w:r>
      <w:r>
        <w:rPr>
          <w:rStyle w:val="default"/>
          <w:rFonts w:cs="FrankRuehl"/>
          <w:rtl/>
        </w:rPr>
        <w:tab/>
        <w:t>ד</w:t>
      </w:r>
      <w:r>
        <w:rPr>
          <w:rStyle w:val="default"/>
          <w:rFonts w:cs="FrankRuehl" w:hint="cs"/>
          <w:rtl/>
        </w:rPr>
        <w:t>רישות הנסיון המיזעריות הדרושות לצורך ק</w:t>
      </w:r>
      <w:r>
        <w:rPr>
          <w:rStyle w:val="default"/>
          <w:rFonts w:cs="FrankRuehl"/>
          <w:rtl/>
        </w:rPr>
        <w:t>ב</w:t>
      </w:r>
      <w:r>
        <w:rPr>
          <w:rStyle w:val="default"/>
          <w:rFonts w:cs="FrankRuehl" w:hint="cs"/>
          <w:rtl/>
        </w:rPr>
        <w:t xml:space="preserve">לת הגדר הליקופטר הן ארבעים שעות טיסת יחיד והדרכה בכלי טיס ומהן חמש עשרה שעות טיסת יחיד בהליקופטר הכוללות - </w:t>
      </w:r>
    </w:p>
    <w:p w:rsidR="00CD2F98" w:rsidRDefault="00CD2F98">
      <w:pPr>
        <w:pStyle w:val="P22"/>
        <w:tabs>
          <w:tab w:val="left" w:pos="1021"/>
        </w:tabs>
        <w:spacing w:before="72"/>
        <w:ind w:left="624" w:right="1134"/>
        <w:rPr>
          <w:rStyle w:val="default"/>
          <w:rFonts w:cs="FrankRuehl"/>
          <w:rtl/>
        </w:rPr>
      </w:pPr>
      <w:r>
        <w:rPr>
          <w:lang w:val="he-IL"/>
        </w:rPr>
        <w:pict>
          <v:rect id="_x0000_s2225" style="position:absolute;left:0;text-align:left;margin-left:464.5pt;margin-top:8.05pt;width:75.05pt;height:10pt;z-index:25145702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Pr>
                      <w:rFonts w:cs="Miriam"/>
                      <w:sz w:val="18"/>
                      <w:szCs w:val="18"/>
                      <w:rtl/>
                    </w:rPr>
                    <w:t>-1981</w:t>
                  </w:r>
                </w:p>
              </w:txbxContent>
            </v:textbox>
            <w10:anchorlock/>
          </v:rect>
        </w:pict>
      </w:r>
      <w:r>
        <w:rPr>
          <w:rStyle w:val="default"/>
          <w:rFonts w:cs="FrankRuehl"/>
          <w:rtl/>
        </w:rPr>
        <w:t>(1)</w:t>
      </w:r>
      <w:r>
        <w:rPr>
          <w:rStyle w:val="default"/>
          <w:rFonts w:cs="FrankRuehl"/>
          <w:rtl/>
        </w:rPr>
        <w:tab/>
        <w:t>ה</w:t>
      </w:r>
      <w:r>
        <w:rPr>
          <w:rStyle w:val="default"/>
          <w:rFonts w:cs="FrankRuehl" w:hint="cs"/>
          <w:rtl/>
        </w:rPr>
        <w:t xml:space="preserve">מראה ונחיתה בשדה תעופה המשמש לאוירונים ולהליקופטרים כאחד;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ט</w:t>
      </w:r>
      <w:r>
        <w:rPr>
          <w:rStyle w:val="default"/>
          <w:rFonts w:cs="FrankRuehl" w:hint="cs"/>
          <w:rtl/>
        </w:rPr>
        <w:t xml:space="preserve">יסה ובה נחיתה בנקודה שהיא מחוץ לשדה תעופה; </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(3)</w:t>
      </w:r>
      <w:r>
        <w:rPr>
          <w:rStyle w:val="default"/>
          <w:rFonts w:cs="FrankRuehl"/>
          <w:rtl/>
        </w:rPr>
        <w:tab/>
        <w:t>ש</w:t>
      </w:r>
      <w:r>
        <w:rPr>
          <w:rStyle w:val="default"/>
          <w:rFonts w:cs="FrankRuehl" w:hint="cs"/>
          <w:rtl/>
        </w:rPr>
        <w:t xml:space="preserve">לוש שעות טיסת ניווט הכוללות </w:t>
      </w:r>
      <w:r>
        <w:rPr>
          <w:rStyle w:val="default"/>
          <w:rFonts w:cs="FrankRuehl"/>
          <w:rtl/>
        </w:rPr>
        <w:t>ט</w:t>
      </w:r>
      <w:r>
        <w:rPr>
          <w:rStyle w:val="default"/>
          <w:rFonts w:cs="FrankRuehl" w:hint="cs"/>
          <w:rtl/>
        </w:rPr>
        <w:t xml:space="preserve">יסה ובה נחיתות בשלוש נקודות או יותר המרוחקות ארבעים קילומטר אחת מהשניה. </w:t>
      </w:r>
    </w:p>
    <w:p w:rsidR="00CD2F98" w:rsidRPr="00CD732A" w:rsidRDefault="00CD2F98">
      <w:pPr>
        <w:pStyle w:val="P00"/>
        <w:spacing w:before="0"/>
        <w:ind w:left="624" w:right="1134"/>
        <w:rPr>
          <w:rFonts w:cs="FrankRuehl" w:hint="cs"/>
          <w:b/>
          <w:bCs/>
          <w:vanish/>
          <w:szCs w:val="20"/>
          <w:shd w:val="clear" w:color="auto" w:fill="FFFF99"/>
          <w:rtl/>
        </w:rPr>
      </w:pPr>
      <w:bookmarkStart w:id="209" w:name="Rov585"/>
      <w:r w:rsidRPr="00CD732A">
        <w:rPr>
          <w:rFonts w:cs="FrankRuehl" w:hint="cs"/>
          <w:vanish/>
          <w:color w:val="FF0000"/>
          <w:szCs w:val="20"/>
          <w:shd w:val="clear" w:color="auto" w:fill="FFFF99"/>
          <w:rtl/>
        </w:rPr>
        <w:t>מיום 26.10.1981</w:t>
      </w:r>
    </w:p>
    <w:p w:rsidR="00CD2F98" w:rsidRPr="00CD732A" w:rsidRDefault="00CD2F98">
      <w:pPr>
        <w:pStyle w:val="P00"/>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תק' תשמ"ב-1981</w:t>
      </w:r>
    </w:p>
    <w:p w:rsidR="00CD2F98" w:rsidRPr="00CD732A" w:rsidRDefault="00CD2F98">
      <w:pPr>
        <w:pStyle w:val="P00"/>
        <w:tabs>
          <w:tab w:val="clear" w:pos="6259"/>
        </w:tabs>
        <w:spacing w:before="0"/>
        <w:ind w:left="624" w:right="1134"/>
        <w:rPr>
          <w:rFonts w:cs="FrankRuehl" w:hint="cs"/>
          <w:vanish/>
          <w:szCs w:val="20"/>
          <w:shd w:val="clear" w:color="auto" w:fill="FFFF99"/>
          <w:rtl/>
        </w:rPr>
      </w:pPr>
      <w:hyperlink r:id="rId193" w:history="1">
        <w:r w:rsidRPr="00CD732A">
          <w:rPr>
            <w:rStyle w:val="Hyperlink"/>
            <w:rFonts w:cs="FrankRuehl" w:hint="cs"/>
            <w:vanish/>
            <w:szCs w:val="20"/>
            <w:shd w:val="clear" w:color="auto" w:fill="FFFF99"/>
            <w:rtl/>
          </w:rPr>
          <w:t>ק"ת תשמ"ב מס' 4279</w:t>
        </w:r>
      </w:hyperlink>
      <w:r w:rsidRPr="00CD732A">
        <w:rPr>
          <w:rFonts w:cs="FrankRuehl" w:hint="cs"/>
          <w:vanish/>
          <w:szCs w:val="20"/>
          <w:shd w:val="clear" w:color="auto" w:fill="FFFF99"/>
          <w:rtl/>
        </w:rPr>
        <w:t xml:space="preserve"> מיום 26.10.1981 עמ' 196</w:t>
      </w:r>
    </w:p>
    <w:p w:rsidR="00CD2F98" w:rsidRDefault="00CD2F98">
      <w:pPr>
        <w:pStyle w:val="P22"/>
        <w:tabs>
          <w:tab w:val="left" w:pos="1021"/>
        </w:tabs>
        <w:ind w:left="624" w:right="1134"/>
        <w:rPr>
          <w:rStyle w:val="default"/>
          <w:rFonts w:cs="FrankRuehl"/>
          <w:sz w:val="2"/>
          <w:szCs w:val="2"/>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מראה ונחיתה בשדה תעופה המשמש </w:t>
      </w:r>
      <w:r w:rsidRPr="00CD732A">
        <w:rPr>
          <w:rStyle w:val="default"/>
          <w:rFonts w:cs="FrankRuehl" w:hint="cs"/>
          <w:strike/>
          <w:vanish/>
          <w:sz w:val="22"/>
          <w:szCs w:val="22"/>
          <w:shd w:val="clear" w:color="auto" w:fill="FFFF99"/>
          <w:rtl/>
        </w:rPr>
        <w:t>למטוסים</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לאוירונים</w:t>
      </w:r>
      <w:r w:rsidRPr="00CD732A">
        <w:rPr>
          <w:rStyle w:val="default"/>
          <w:rFonts w:cs="FrankRuehl" w:hint="cs"/>
          <w:vanish/>
          <w:sz w:val="22"/>
          <w:szCs w:val="22"/>
          <w:shd w:val="clear" w:color="auto" w:fill="FFFF99"/>
          <w:rtl/>
        </w:rPr>
        <w:t xml:space="preserve"> ולהליקופטרים כאחד; </w:t>
      </w:r>
      <w:bookmarkEnd w:id="209"/>
    </w:p>
    <w:p w:rsidR="00CD2F98" w:rsidRDefault="00CD2F98">
      <w:pPr>
        <w:pStyle w:val="P00"/>
        <w:spacing w:before="72"/>
        <w:ind w:left="0" w:right="1134"/>
        <w:rPr>
          <w:rStyle w:val="default"/>
          <w:rFonts w:cs="FrankRuehl"/>
          <w:rtl/>
        </w:rPr>
      </w:pPr>
      <w:bookmarkStart w:id="210" w:name="Seif96"/>
      <w:bookmarkEnd w:id="210"/>
      <w:r>
        <w:rPr>
          <w:rStyle w:val="big-number"/>
        </w:rPr>
        <w:pict>
          <v:rect id="_x0000_s2226" style="position:absolute;left:0;text-align:left;margin-left:464.5pt;margin-top:8.05pt;width:75.05pt;height:19.8pt;z-index:25145804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הנ</w:t>
                  </w:r>
                  <w:r>
                    <w:rPr>
                      <w:rFonts w:cs="Miriam" w:hint="cs"/>
                      <w:sz w:val="18"/>
                      <w:szCs w:val="18"/>
                      <w:rtl/>
                    </w:rPr>
                    <w:t>סיון הדרוש לקבלת הגדר ג'רופלן</w:t>
                  </w:r>
                </w:p>
              </w:txbxContent>
            </v:textbox>
            <w10:anchorlock/>
          </v:rect>
        </w:pict>
      </w:r>
      <w:r>
        <w:rPr>
          <w:rStyle w:val="big-number"/>
          <w:rtl/>
        </w:rPr>
        <w:t>92</w:t>
      </w:r>
      <w:r>
        <w:rPr>
          <w:rStyle w:val="default"/>
          <w:rFonts w:cs="FrankRuehl"/>
          <w:rtl/>
        </w:rPr>
        <w:t>.</w:t>
      </w:r>
      <w:r>
        <w:rPr>
          <w:rStyle w:val="default"/>
          <w:rFonts w:cs="FrankRuehl"/>
          <w:rtl/>
        </w:rPr>
        <w:tab/>
        <w:t>ד</w:t>
      </w:r>
      <w:r>
        <w:rPr>
          <w:rStyle w:val="default"/>
          <w:rFonts w:cs="FrankRuehl" w:hint="cs"/>
          <w:rtl/>
        </w:rPr>
        <w:t xml:space="preserve">רישות הנסיון המיזעריות לצורך קבלת הגדר ג'רופלן הן ארבעים שעות של הדרכת טיסה וטיסות יחיד בכלי טיס ומהן עשר שעות טיסת יחיד בג'רופלן הכוללות -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ט</w:t>
      </w:r>
      <w:r>
        <w:rPr>
          <w:rStyle w:val="default"/>
          <w:rFonts w:cs="FrankRuehl" w:hint="cs"/>
          <w:rtl/>
        </w:rPr>
        <w:t>יסות ובהן המראות ונחיתות במסלו</w:t>
      </w:r>
      <w:r>
        <w:rPr>
          <w:rStyle w:val="default"/>
          <w:rFonts w:cs="FrankRuehl"/>
          <w:rtl/>
        </w:rPr>
        <w:t>ל</w:t>
      </w:r>
      <w:r>
        <w:rPr>
          <w:rStyle w:val="default"/>
          <w:rFonts w:cs="FrankRuehl" w:hint="cs"/>
          <w:rtl/>
        </w:rPr>
        <w:t xml:space="preserve">ים סלולים ובלתי סלולים;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 xml:space="preserve">לוש שעות טיסת ניווט הכוללות טיסה אחת ובה נחיתות בשלוש נקודות או יותר המרוחקות ארבעים קילומטר האחת מהשניה. </w:t>
      </w:r>
    </w:p>
    <w:p w:rsidR="00CD2F98" w:rsidRDefault="00CD2F98">
      <w:pPr>
        <w:pStyle w:val="P00"/>
        <w:spacing w:before="72"/>
        <w:ind w:left="0" w:right="1134"/>
        <w:rPr>
          <w:rStyle w:val="default"/>
          <w:rFonts w:cs="FrankRuehl"/>
          <w:rtl/>
        </w:rPr>
      </w:pPr>
      <w:bookmarkStart w:id="211" w:name="Seif97"/>
      <w:bookmarkEnd w:id="211"/>
      <w:r>
        <w:rPr>
          <w:rStyle w:val="big-number"/>
        </w:rPr>
        <w:pict>
          <v:rect id="_x0000_s2227" style="position:absolute;left:0;text-align:left;margin-left:464.5pt;margin-top:8.05pt;width:75.05pt;height:20pt;z-index:25145907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הנ</w:t>
                  </w:r>
                  <w:r>
                    <w:rPr>
                      <w:rFonts w:cs="Miriam" w:hint="cs"/>
                      <w:sz w:val="18"/>
                      <w:szCs w:val="18"/>
                      <w:rtl/>
                    </w:rPr>
                    <w:t>סיון הדרוש לקבלת הגדר ספינת אויר</w:t>
                  </w:r>
                </w:p>
              </w:txbxContent>
            </v:textbox>
            <w10:anchorlock/>
          </v:rect>
        </w:pict>
      </w:r>
      <w:r>
        <w:rPr>
          <w:rStyle w:val="big-number"/>
          <w:rtl/>
        </w:rPr>
        <w:t>93</w:t>
      </w:r>
      <w:r>
        <w:rPr>
          <w:rStyle w:val="default"/>
          <w:rFonts w:cs="FrankRuehl"/>
          <w:rtl/>
        </w:rPr>
        <w:t>.</w:t>
      </w:r>
      <w:r>
        <w:rPr>
          <w:rStyle w:val="default"/>
          <w:rFonts w:cs="FrankRuehl"/>
          <w:rtl/>
        </w:rPr>
        <w:tab/>
        <w:t>ד</w:t>
      </w:r>
      <w:r>
        <w:rPr>
          <w:rStyle w:val="default"/>
          <w:rFonts w:cs="FrankRuehl" w:hint="cs"/>
          <w:rtl/>
        </w:rPr>
        <w:t>רישות הנסיון המיזעריות לצורך קבלת הגדר ספינת אויר הן חמישים שעות טיסה כטייס ומהן עשרים וחמש שעות טיסה בספינת אוי</w:t>
      </w:r>
      <w:r>
        <w:rPr>
          <w:rStyle w:val="default"/>
          <w:rFonts w:cs="FrankRuehl"/>
          <w:rtl/>
        </w:rPr>
        <w:t>ר</w:t>
      </w:r>
      <w:r>
        <w:rPr>
          <w:rStyle w:val="default"/>
          <w:rFonts w:cs="FrankRuehl" w:hint="cs"/>
          <w:rtl/>
        </w:rPr>
        <w:t xml:space="preserve"> הכוללות חמש שעות טיסת יחיד בספינת אויר, או חמש שעות כטייס מפקד של ספינת אויר שהצוות המיזערי הדרוש להפעלתה הוא שני טייסים או יותר. </w:t>
      </w:r>
    </w:p>
    <w:p w:rsidR="00CD2F98" w:rsidRDefault="00CD2F98">
      <w:pPr>
        <w:pStyle w:val="P00"/>
        <w:spacing w:before="72"/>
        <w:ind w:left="0" w:right="1134"/>
        <w:rPr>
          <w:rStyle w:val="default"/>
          <w:rFonts w:cs="FrankRuehl" w:hint="cs"/>
          <w:rtl/>
        </w:rPr>
      </w:pPr>
      <w:bookmarkStart w:id="212" w:name="Seif98"/>
      <w:bookmarkEnd w:id="212"/>
      <w:r>
        <w:rPr>
          <w:rStyle w:val="big-number"/>
        </w:rPr>
        <w:pict>
          <v:rect id="_x0000_s2228" style="position:absolute;left:0;text-align:left;margin-left:464.5pt;margin-top:8.05pt;width:75.05pt;height:28pt;z-index:25146009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הנ</w:t>
                  </w:r>
                  <w:r>
                    <w:rPr>
                      <w:rFonts w:cs="Miriam" w:hint="cs"/>
                      <w:sz w:val="18"/>
                      <w:szCs w:val="18"/>
                      <w:rtl/>
                    </w:rPr>
                    <w:t>סיון הדרוש לקבלת הגדר  בבלון מאוייש</w:t>
                  </w:r>
                </w:p>
                <w:p w:rsidR="00EF5FC7" w:rsidRDefault="00EF5FC7">
                  <w:pPr>
                    <w:spacing w:line="160" w:lineRule="exact"/>
                    <w:jc w:val="left"/>
                    <w:rPr>
                      <w:rFonts w:cs="Miriam"/>
                      <w:sz w:val="18"/>
                      <w:szCs w:val="18"/>
                      <w:rtl/>
                    </w:rPr>
                  </w:pPr>
                  <w:r>
                    <w:rPr>
                      <w:rFonts w:cs="Miriam"/>
                      <w:sz w:val="18"/>
                      <w:szCs w:val="18"/>
                      <w:rtl/>
                    </w:rPr>
                    <w:t>ת</w:t>
                  </w:r>
                  <w:r>
                    <w:rPr>
                      <w:rFonts w:cs="Miriam" w:hint="cs"/>
                      <w:sz w:val="18"/>
                      <w:szCs w:val="18"/>
                      <w:rtl/>
                    </w:rPr>
                    <w:t>ק' תשמ"ח-1988</w:t>
                  </w:r>
                </w:p>
              </w:txbxContent>
            </v:textbox>
            <w10:anchorlock/>
          </v:rect>
        </w:pict>
      </w:r>
      <w:r>
        <w:rPr>
          <w:rStyle w:val="big-number"/>
          <w:rtl/>
        </w:rPr>
        <w:t>94</w:t>
      </w:r>
      <w:r>
        <w:rPr>
          <w:rStyle w:val="default"/>
          <w:rFonts w:cs="FrankRuehl"/>
          <w:rtl/>
        </w:rPr>
        <w:t>.</w:t>
      </w:r>
      <w:r>
        <w:rPr>
          <w:rStyle w:val="default"/>
          <w:rFonts w:cs="FrankRuehl"/>
          <w:rtl/>
        </w:rPr>
        <w:tab/>
        <w:t>א</w:t>
      </w:r>
      <w:r>
        <w:rPr>
          <w:rStyle w:val="default"/>
          <w:rFonts w:cs="FrankRuehl" w:hint="cs"/>
          <w:rtl/>
        </w:rPr>
        <w:t>לה דרישות הנסיון המיזערי</w:t>
      </w:r>
      <w:r w:rsidR="00765142">
        <w:rPr>
          <w:rStyle w:val="default"/>
          <w:rFonts w:cs="FrankRuehl" w:hint="cs"/>
          <w:rtl/>
        </w:rPr>
        <w:t>ות לצורך קבלת הגדר בלון מאוייש:</w:t>
      </w:r>
    </w:p>
    <w:p w:rsidR="00765142" w:rsidRDefault="00765142">
      <w:pPr>
        <w:pStyle w:val="P00"/>
        <w:spacing w:before="72"/>
        <w:ind w:left="0" w:right="1134"/>
        <w:rPr>
          <w:rStyle w:val="default"/>
          <w:rFonts w:cs="FrankRuehl" w:hint="cs"/>
          <w:rtl/>
        </w:rPr>
      </w:pPr>
    </w:p>
    <w:p w:rsidR="00CD2F98" w:rsidRDefault="00765142" w:rsidP="00765142">
      <w:pPr>
        <w:pStyle w:val="P22"/>
        <w:tabs>
          <w:tab w:val="left" w:pos="1021"/>
        </w:tabs>
        <w:spacing w:before="72"/>
        <w:ind w:left="624" w:right="1134"/>
        <w:rPr>
          <w:rStyle w:val="default"/>
          <w:rFonts w:cs="FrankRuehl" w:hint="cs"/>
          <w:rtl/>
        </w:rPr>
      </w:pPr>
      <w:r>
        <w:rPr>
          <w:rFonts w:cs="FrankRuehl"/>
          <w:rtl/>
          <w:lang w:eastAsia="en-US"/>
        </w:rPr>
        <w:pict>
          <v:shape id="_x0000_s2952" type="#_x0000_t202" style="position:absolute;left:0;text-align:left;margin-left:470.35pt;margin-top:7.1pt;width:1in;height:11.2pt;z-index:251943424" filled="f" stroked="f">
            <v:textbox inset="1mm,0,1mm,0">
              <w:txbxContent>
                <w:p w:rsidR="00EF5FC7" w:rsidRDefault="00EF5FC7" w:rsidP="00765142">
                  <w:pPr>
                    <w:spacing w:line="160" w:lineRule="exact"/>
                    <w:jc w:val="left"/>
                    <w:rPr>
                      <w:rFonts w:cs="Miriam"/>
                      <w:sz w:val="18"/>
                      <w:szCs w:val="18"/>
                      <w:rtl/>
                    </w:rPr>
                  </w:pPr>
                  <w:r>
                    <w:rPr>
                      <w:rFonts w:cs="Miriam"/>
                      <w:sz w:val="18"/>
                      <w:szCs w:val="18"/>
                      <w:rtl/>
                    </w:rPr>
                    <w:t>ת</w:t>
                  </w:r>
                  <w:r>
                    <w:rPr>
                      <w:rFonts w:cs="Miriam" w:hint="cs"/>
                      <w:sz w:val="18"/>
                      <w:szCs w:val="18"/>
                      <w:rtl/>
                    </w:rPr>
                    <w:t>ק' תשע"ו-2016</w:t>
                  </w:r>
                </w:p>
              </w:txbxContent>
            </v:textbox>
            <w10:anchorlock/>
          </v:shape>
        </w:pict>
      </w:r>
      <w:r w:rsidR="00CD2F98">
        <w:rPr>
          <w:rStyle w:val="default"/>
          <w:rFonts w:cs="FrankRuehl"/>
          <w:rtl/>
        </w:rPr>
        <w:t>(1)</w:t>
      </w:r>
      <w:r w:rsidR="00CD2F98">
        <w:rPr>
          <w:rStyle w:val="default"/>
          <w:rFonts w:cs="FrankRuehl"/>
          <w:rtl/>
        </w:rPr>
        <w:tab/>
        <w:t>ע</w:t>
      </w:r>
      <w:r w:rsidR="00CD2F98">
        <w:rPr>
          <w:rStyle w:val="default"/>
          <w:rFonts w:cs="FrankRuehl" w:hint="cs"/>
          <w:rtl/>
        </w:rPr>
        <w:t>שר שעות טיסה בבלון מאוייש ממולא גז או בבלון המופעל על י</w:t>
      </w:r>
      <w:r w:rsidR="00CD2F98">
        <w:rPr>
          <w:rStyle w:val="default"/>
          <w:rFonts w:cs="FrankRuehl"/>
          <w:rtl/>
        </w:rPr>
        <w:t>ד</w:t>
      </w:r>
      <w:r w:rsidR="00CD2F98">
        <w:rPr>
          <w:rStyle w:val="default"/>
          <w:rFonts w:cs="FrankRuehl" w:hint="cs"/>
          <w:rtl/>
        </w:rPr>
        <w:t xml:space="preserve">י אויר חם, ומהן שש טיסות שבוצעו בהשגחתו של טייס המחזיק ברשיון </w:t>
      </w:r>
      <w:r w:rsidRPr="00765142">
        <w:rPr>
          <w:rStyle w:val="default"/>
          <w:rFonts w:cs="FrankRuehl" w:hint="cs"/>
          <w:rtl/>
        </w:rPr>
        <w:t>טייס מסחרי ובו הגדר בלון מאויש</w:t>
      </w:r>
      <w:r>
        <w:rPr>
          <w:rStyle w:val="default"/>
          <w:rFonts w:cs="FrankRuehl" w:hint="cs"/>
          <w:rtl/>
        </w:rPr>
        <w:t xml:space="preserve"> הכוללות </w:t>
      </w:r>
      <w:r>
        <w:rPr>
          <w:rStyle w:val="default"/>
          <w:rFonts w:cs="FrankRuehl"/>
          <w:rtl/>
        </w:rPr>
        <w:t>–</w:t>
      </w:r>
    </w:p>
    <w:p w:rsidR="00CD2F98" w:rsidRDefault="00CD2F98">
      <w:pPr>
        <w:pStyle w:val="P33"/>
        <w:tabs>
          <w:tab w:val="left" w:pos="1474"/>
        </w:tabs>
        <w:spacing w:before="72"/>
        <w:ind w:left="1021" w:right="1134"/>
        <w:rPr>
          <w:rStyle w:val="default"/>
          <w:rFonts w:cs="FrankRuehl"/>
          <w:rtl/>
        </w:rPr>
      </w:pPr>
      <w:r>
        <w:rPr>
          <w:rStyle w:val="default"/>
          <w:rFonts w:cs="FrankRuehl"/>
          <w:rtl/>
        </w:rPr>
        <w:t>א.</w:t>
      </w:r>
      <w:r>
        <w:rPr>
          <w:rStyle w:val="default"/>
          <w:rFonts w:cs="FrankRuehl"/>
          <w:rtl/>
        </w:rPr>
        <w:tab/>
        <w:t>ש</w:t>
      </w:r>
      <w:r>
        <w:rPr>
          <w:rStyle w:val="default"/>
          <w:rFonts w:cs="FrankRuehl" w:hint="cs"/>
          <w:rtl/>
        </w:rPr>
        <w:t>תי טיסות הנמשכות לפחות שעה אחת כל אחת, אם הבלון המאוייש ממולא בגז, או שתי טיסות הנמשכות לפחות שלושים דקות כל אחת, אם הבלון המאויי</w:t>
      </w:r>
      <w:r>
        <w:rPr>
          <w:rStyle w:val="default"/>
          <w:rFonts w:cs="FrankRuehl"/>
          <w:rtl/>
        </w:rPr>
        <w:t>ש</w:t>
      </w:r>
      <w:r>
        <w:rPr>
          <w:rStyle w:val="default"/>
          <w:rFonts w:cs="FrankRuehl" w:hint="cs"/>
          <w:rtl/>
        </w:rPr>
        <w:t xml:space="preserve"> מופעל על ידי אויר חם באמצעות מיתקן חימום מוטס;</w:t>
      </w:r>
    </w:p>
    <w:p w:rsidR="00CD2F98" w:rsidRDefault="00CD2F98">
      <w:pPr>
        <w:pStyle w:val="P33"/>
        <w:tabs>
          <w:tab w:val="left" w:pos="1474"/>
        </w:tabs>
        <w:spacing w:before="72"/>
        <w:ind w:left="1021" w:right="1134"/>
        <w:rPr>
          <w:rStyle w:val="default"/>
          <w:rFonts w:cs="FrankRuehl" w:hint="cs"/>
          <w:rtl/>
        </w:rPr>
      </w:pPr>
      <w:r>
        <w:rPr>
          <w:rStyle w:val="default"/>
          <w:rFonts w:cs="FrankRuehl" w:hint="cs"/>
          <w:rtl/>
        </w:rPr>
        <w:t>ב</w:t>
      </w:r>
      <w:r>
        <w:rPr>
          <w:rStyle w:val="default"/>
          <w:rFonts w:cs="FrankRuehl"/>
          <w:rtl/>
        </w:rPr>
        <w:t>.</w:t>
      </w:r>
      <w:r>
        <w:rPr>
          <w:rStyle w:val="default"/>
          <w:rFonts w:cs="FrankRuehl"/>
          <w:rtl/>
        </w:rPr>
        <w:tab/>
        <w:t>ע</w:t>
      </w:r>
      <w:r>
        <w:rPr>
          <w:rStyle w:val="default"/>
          <w:rFonts w:cs="FrankRuehl" w:hint="cs"/>
          <w:rtl/>
        </w:rPr>
        <w:t>לייה מבוקרת לגובה של לפחות חמשת אלפים רגל מעל נקודת הזינוק בבלון מאוייש ממולא בגז, או שלושת אלפים רגל בבלון מאוייש ממולא או</w:t>
      </w:r>
      <w:r w:rsidR="00765142">
        <w:rPr>
          <w:rStyle w:val="default"/>
          <w:rFonts w:cs="FrankRuehl" w:hint="cs"/>
          <w:rtl/>
        </w:rPr>
        <w:t>יר חם באמצעות מיתקן חימום מוטס;</w:t>
      </w:r>
    </w:p>
    <w:p w:rsidR="00CD2F98" w:rsidRDefault="00CD2F98">
      <w:pPr>
        <w:pStyle w:val="P33"/>
        <w:tabs>
          <w:tab w:val="left" w:pos="1474"/>
        </w:tabs>
        <w:spacing w:before="72"/>
        <w:ind w:left="1021" w:right="1134"/>
        <w:rPr>
          <w:rStyle w:val="default"/>
          <w:rFonts w:cs="FrankRuehl" w:hint="cs"/>
          <w:rtl/>
        </w:rPr>
      </w:pPr>
      <w:r>
        <w:rPr>
          <w:rStyle w:val="default"/>
          <w:rFonts w:cs="FrankRuehl" w:hint="cs"/>
          <w:rtl/>
        </w:rPr>
        <w:t>ג</w:t>
      </w:r>
      <w:r>
        <w:rPr>
          <w:rStyle w:val="default"/>
          <w:rFonts w:cs="FrankRuehl"/>
          <w:rtl/>
        </w:rPr>
        <w:t>.</w:t>
      </w:r>
      <w:r>
        <w:rPr>
          <w:rStyle w:val="default"/>
          <w:rFonts w:cs="FrankRuehl"/>
          <w:rtl/>
        </w:rPr>
        <w:tab/>
        <w:t>ט</w:t>
      </w:r>
      <w:r w:rsidR="00765142">
        <w:rPr>
          <w:rStyle w:val="default"/>
          <w:rFonts w:cs="FrankRuehl" w:hint="cs"/>
          <w:rtl/>
        </w:rPr>
        <w:t>יסת יחיד בבלון מאוייש;</w:t>
      </w:r>
    </w:p>
    <w:p w:rsidR="00CD2F98" w:rsidRDefault="00765142" w:rsidP="00765142">
      <w:pPr>
        <w:pStyle w:val="P22"/>
        <w:tabs>
          <w:tab w:val="left" w:pos="1021"/>
        </w:tabs>
        <w:spacing w:before="72"/>
        <w:ind w:left="624" w:right="1134"/>
        <w:rPr>
          <w:rStyle w:val="default"/>
          <w:rFonts w:cs="FrankRuehl" w:hint="cs"/>
          <w:rtl/>
        </w:rPr>
      </w:pPr>
      <w:r>
        <w:rPr>
          <w:rFonts w:cs="FrankRuehl"/>
          <w:rtl/>
          <w:lang w:eastAsia="en-US"/>
        </w:rPr>
        <w:pict>
          <v:shape id="_x0000_s2955" type="#_x0000_t202" style="position:absolute;left:0;text-align:left;margin-left:470.35pt;margin-top:7.1pt;width:1in;height:11.2pt;z-index:251944448" filled="f" stroked="f">
            <v:textbox inset="1mm,0,1mm,0">
              <w:txbxContent>
                <w:p w:rsidR="00EF5FC7" w:rsidRDefault="00EF5FC7" w:rsidP="00765142">
                  <w:pPr>
                    <w:spacing w:line="160" w:lineRule="exact"/>
                    <w:jc w:val="left"/>
                    <w:rPr>
                      <w:rFonts w:cs="Miriam"/>
                      <w:sz w:val="18"/>
                      <w:szCs w:val="18"/>
                      <w:rtl/>
                    </w:rPr>
                  </w:pPr>
                  <w:r>
                    <w:rPr>
                      <w:rFonts w:cs="Miriam"/>
                      <w:sz w:val="18"/>
                      <w:szCs w:val="18"/>
                      <w:rtl/>
                    </w:rPr>
                    <w:t>ת</w:t>
                  </w:r>
                  <w:r>
                    <w:rPr>
                      <w:rFonts w:cs="Miriam" w:hint="cs"/>
                      <w:sz w:val="18"/>
                      <w:szCs w:val="18"/>
                      <w:rtl/>
                    </w:rPr>
                    <w:t>ק' תשע"ו-2016</w:t>
                  </w:r>
                </w:p>
              </w:txbxContent>
            </v:textbox>
            <w10:anchorlock/>
          </v:shape>
        </w:pict>
      </w:r>
      <w:r w:rsidR="00CD2F98">
        <w:rPr>
          <w:rStyle w:val="default"/>
          <w:rFonts w:cs="FrankRuehl"/>
          <w:rtl/>
        </w:rPr>
        <w:t>(2)</w:t>
      </w:r>
      <w:r w:rsidR="00CD2F98">
        <w:rPr>
          <w:rStyle w:val="default"/>
          <w:rFonts w:cs="FrankRuehl"/>
          <w:rtl/>
        </w:rPr>
        <w:tab/>
        <w:t>ה</w:t>
      </w:r>
      <w:r w:rsidR="00CD2F98">
        <w:rPr>
          <w:rStyle w:val="default"/>
          <w:rFonts w:cs="FrankRuehl" w:hint="cs"/>
          <w:rtl/>
        </w:rPr>
        <w:t>יה הבלון המאוי</w:t>
      </w:r>
      <w:r w:rsidR="00CD2F98">
        <w:rPr>
          <w:rStyle w:val="default"/>
          <w:rFonts w:cs="FrankRuehl"/>
          <w:rtl/>
        </w:rPr>
        <w:t>י</w:t>
      </w:r>
      <w:r w:rsidR="00CD2F98">
        <w:rPr>
          <w:rStyle w:val="default"/>
          <w:rFonts w:cs="FrankRuehl" w:hint="cs"/>
          <w:rtl/>
        </w:rPr>
        <w:t xml:space="preserve">ש חסר מיתקן חימום מוטס </w:t>
      </w:r>
      <w:r>
        <w:rPr>
          <w:rStyle w:val="default"/>
          <w:rFonts w:cs="FrankRuehl"/>
          <w:rtl/>
        </w:rPr>
        <w:t>–</w:t>
      </w:r>
      <w:r w:rsidR="00CD2F98">
        <w:rPr>
          <w:rStyle w:val="default"/>
          <w:rFonts w:cs="FrankRuehl" w:hint="cs"/>
          <w:rtl/>
        </w:rPr>
        <w:t xml:space="preserve"> שש שעות טיסה בבלון מאוייש בהשגחת טייס המחזיק ברשיון טייס מסחרי בבלון </w:t>
      </w:r>
      <w:r>
        <w:rPr>
          <w:rStyle w:val="default"/>
          <w:rFonts w:cs="FrankRuehl" w:hint="cs"/>
          <w:rtl/>
        </w:rPr>
        <w:t>מאויש</w:t>
      </w:r>
      <w:r w:rsidR="00CD2F98">
        <w:rPr>
          <w:rStyle w:val="default"/>
          <w:rFonts w:cs="FrankRuehl" w:hint="cs"/>
          <w:rtl/>
        </w:rPr>
        <w:t xml:space="preserve"> הכוללות לפחות טיסת יחיד אחת.</w:t>
      </w:r>
    </w:p>
    <w:p w:rsidR="00CD2F98" w:rsidRPr="00CD732A" w:rsidRDefault="00CD2F98">
      <w:pPr>
        <w:pStyle w:val="P00"/>
        <w:spacing w:before="0"/>
        <w:ind w:left="0" w:right="1134"/>
        <w:rPr>
          <w:rFonts w:cs="FrankRuehl" w:hint="cs"/>
          <w:b/>
          <w:bCs/>
          <w:vanish/>
          <w:szCs w:val="20"/>
          <w:shd w:val="clear" w:color="auto" w:fill="FFFF99"/>
          <w:rtl/>
        </w:rPr>
      </w:pPr>
      <w:bookmarkStart w:id="213" w:name="Rov749"/>
      <w:r w:rsidRPr="00CD732A">
        <w:rPr>
          <w:rFonts w:cs="FrankRuehl" w:hint="cs"/>
          <w:vanish/>
          <w:color w:val="FF0000"/>
          <w:szCs w:val="20"/>
          <w:shd w:val="clear" w:color="auto" w:fill="FFFF99"/>
          <w:rtl/>
        </w:rPr>
        <w:t>מיום 17.3.1988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94"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554</w:t>
      </w:r>
    </w:p>
    <w:p w:rsidR="00CD2F98" w:rsidRPr="00CD732A" w:rsidRDefault="00CD2F98">
      <w:pPr>
        <w:pStyle w:val="P00"/>
        <w:ind w:left="0" w:right="1134"/>
        <w:rPr>
          <w:rStyle w:val="big-number"/>
          <w:rFonts w:hint="cs"/>
          <w:vanish/>
          <w:sz w:val="16"/>
          <w:szCs w:val="16"/>
          <w:shd w:val="clear" w:color="auto" w:fill="FFFF99"/>
          <w:rtl/>
        </w:rPr>
      </w:pPr>
      <w:r w:rsidRPr="00CD732A">
        <w:rPr>
          <w:rStyle w:val="big-number"/>
          <w:rFonts w:hint="cs"/>
          <w:vanish/>
          <w:sz w:val="16"/>
          <w:szCs w:val="16"/>
          <w:shd w:val="clear" w:color="auto" w:fill="FFFF99"/>
          <w:rtl/>
        </w:rPr>
        <w:t xml:space="preserve">הנסיון הדרוש לקבלת הגדר </w:t>
      </w:r>
      <w:r w:rsidRPr="00CD732A">
        <w:rPr>
          <w:rStyle w:val="big-number"/>
          <w:rFonts w:hint="cs"/>
          <w:strike/>
          <w:vanish/>
          <w:sz w:val="16"/>
          <w:szCs w:val="16"/>
          <w:shd w:val="clear" w:color="auto" w:fill="FFFF99"/>
          <w:rtl/>
        </w:rPr>
        <w:t>בבלון חופשי</w:t>
      </w:r>
      <w:r w:rsidRPr="00CD732A">
        <w:rPr>
          <w:rStyle w:val="big-number"/>
          <w:rFonts w:hint="cs"/>
          <w:vanish/>
          <w:sz w:val="16"/>
          <w:szCs w:val="16"/>
          <w:shd w:val="clear" w:color="auto" w:fill="FFFF99"/>
          <w:rtl/>
        </w:rPr>
        <w:t xml:space="preserve"> </w:t>
      </w:r>
      <w:r w:rsidRPr="00CD732A">
        <w:rPr>
          <w:rStyle w:val="big-number"/>
          <w:rFonts w:hint="cs"/>
          <w:vanish/>
          <w:sz w:val="16"/>
          <w:szCs w:val="16"/>
          <w:u w:val="single"/>
          <w:shd w:val="clear" w:color="auto" w:fill="FFFF99"/>
          <w:rtl/>
        </w:rPr>
        <w:t>בבלון מאוייש</w:t>
      </w:r>
    </w:p>
    <w:p w:rsidR="00CD2F98" w:rsidRPr="00CD732A" w:rsidRDefault="00CD2F98">
      <w:pPr>
        <w:pStyle w:val="P00"/>
        <w:spacing w:before="0"/>
        <w:ind w:left="0" w:right="1134"/>
        <w:rPr>
          <w:rStyle w:val="default"/>
          <w:rFonts w:cs="FrankRuehl"/>
          <w:vanish/>
          <w:sz w:val="22"/>
          <w:szCs w:val="22"/>
          <w:shd w:val="clear" w:color="auto" w:fill="FFFF99"/>
          <w:rtl/>
        </w:rPr>
      </w:pPr>
      <w:r w:rsidRPr="00CD732A">
        <w:rPr>
          <w:rStyle w:val="big-number"/>
          <w:rFonts w:cs="FrankRuehl"/>
          <w:vanish/>
          <w:sz w:val="22"/>
          <w:szCs w:val="22"/>
          <w:shd w:val="clear" w:color="auto" w:fill="FFFF99"/>
          <w:rtl/>
        </w:rPr>
        <w:t>94.</w:t>
      </w:r>
      <w:r w:rsidRPr="00CD732A">
        <w:rPr>
          <w:rStyle w:val="big-number"/>
          <w:rFonts w:cs="FrankRuehl"/>
          <w:vanish/>
          <w:sz w:val="22"/>
          <w:szCs w:val="22"/>
          <w:shd w:val="clear" w:color="auto" w:fill="FFFF99"/>
          <w:rtl/>
        </w:rPr>
        <w:tab/>
      </w:r>
      <w:r w:rsidRPr="00CD732A">
        <w:rPr>
          <w:rStyle w:val="default"/>
          <w:rFonts w:cs="FrankRuehl"/>
          <w:vanish/>
          <w:sz w:val="22"/>
          <w:szCs w:val="22"/>
          <w:shd w:val="clear" w:color="auto" w:fill="FFFF99"/>
          <w:rtl/>
        </w:rPr>
        <w:t>א</w:t>
      </w:r>
      <w:r w:rsidRPr="00CD732A">
        <w:rPr>
          <w:rStyle w:val="default"/>
          <w:rFonts w:cs="FrankRuehl" w:hint="cs"/>
          <w:vanish/>
          <w:sz w:val="22"/>
          <w:szCs w:val="22"/>
          <w:shd w:val="clear" w:color="auto" w:fill="FFFF99"/>
          <w:rtl/>
        </w:rPr>
        <w:t xml:space="preserve">לה דרישות הנסיון המיזעריות לצורך קבלת הגדר </w:t>
      </w:r>
      <w:r w:rsidRPr="00CD732A">
        <w:rPr>
          <w:rStyle w:val="default"/>
          <w:rFonts w:cs="FrankRuehl" w:hint="cs"/>
          <w:strike/>
          <w:vanish/>
          <w:sz w:val="22"/>
          <w:szCs w:val="22"/>
          <w:shd w:val="clear" w:color="auto" w:fill="FFFF99"/>
          <w:rtl/>
        </w:rPr>
        <w:t>בלון חופשי</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בלון מאוייש</w:t>
      </w:r>
      <w:r w:rsidRPr="00CD732A">
        <w:rPr>
          <w:rStyle w:val="default"/>
          <w:rFonts w:cs="FrankRuehl" w:hint="cs"/>
          <w:vanish/>
          <w:sz w:val="22"/>
          <w:szCs w:val="22"/>
          <w:shd w:val="clear" w:color="auto" w:fill="FFFF99"/>
          <w:rtl/>
        </w:rPr>
        <w:t xml:space="preserve">: </w:t>
      </w:r>
    </w:p>
    <w:p w:rsidR="00CD2F98" w:rsidRPr="00CD732A" w:rsidRDefault="00CD2F98">
      <w:pPr>
        <w:pStyle w:val="P22"/>
        <w:tabs>
          <w:tab w:val="left" w:pos="1021"/>
        </w:tabs>
        <w:spacing w:before="0"/>
        <w:ind w:left="624"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 xml:space="preserve">שר שעות טיסה </w:t>
      </w:r>
      <w:r w:rsidRPr="00CD732A">
        <w:rPr>
          <w:rStyle w:val="default"/>
          <w:rFonts w:cs="FrankRuehl" w:hint="cs"/>
          <w:strike/>
          <w:vanish/>
          <w:sz w:val="22"/>
          <w:szCs w:val="22"/>
          <w:shd w:val="clear" w:color="auto" w:fill="FFFF99"/>
          <w:rtl/>
        </w:rPr>
        <w:t>בבלון חופשי</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בבלון מאוייש</w:t>
      </w:r>
      <w:r w:rsidRPr="00CD732A">
        <w:rPr>
          <w:rStyle w:val="default"/>
          <w:rFonts w:cs="FrankRuehl" w:hint="cs"/>
          <w:vanish/>
          <w:sz w:val="22"/>
          <w:szCs w:val="22"/>
          <w:shd w:val="clear" w:color="auto" w:fill="FFFF99"/>
          <w:rtl/>
        </w:rPr>
        <w:t xml:space="preserve"> ממולא גז או בבלון המופעל על י</w:t>
      </w:r>
      <w:r w:rsidRPr="00CD732A">
        <w:rPr>
          <w:rStyle w:val="default"/>
          <w:rFonts w:cs="FrankRuehl"/>
          <w:vanish/>
          <w:sz w:val="22"/>
          <w:szCs w:val="22"/>
          <w:shd w:val="clear" w:color="auto" w:fill="FFFF99"/>
          <w:rtl/>
        </w:rPr>
        <w:t>ד</w:t>
      </w:r>
      <w:r w:rsidRPr="00CD732A">
        <w:rPr>
          <w:rStyle w:val="default"/>
          <w:rFonts w:cs="FrankRuehl" w:hint="cs"/>
          <w:vanish/>
          <w:sz w:val="22"/>
          <w:szCs w:val="22"/>
          <w:shd w:val="clear" w:color="auto" w:fill="FFFF99"/>
          <w:rtl/>
        </w:rPr>
        <w:t xml:space="preserve">י אויר חם, ומהן שש טיסות שבוצעו בהשגחתו של טייס המחזיק ברשיון טייס מסחרי </w:t>
      </w:r>
      <w:r w:rsidRPr="00CD732A">
        <w:rPr>
          <w:rStyle w:val="default"/>
          <w:rFonts w:cs="FrankRuehl" w:hint="cs"/>
          <w:strike/>
          <w:vanish/>
          <w:sz w:val="22"/>
          <w:szCs w:val="22"/>
          <w:shd w:val="clear" w:color="auto" w:fill="FFFF99"/>
          <w:rtl/>
        </w:rPr>
        <w:t>בבלון חופשי</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בבלון מאוייש</w:t>
      </w:r>
      <w:r w:rsidRPr="00CD732A">
        <w:rPr>
          <w:rStyle w:val="default"/>
          <w:rFonts w:cs="FrankRuehl" w:hint="cs"/>
          <w:vanish/>
          <w:sz w:val="22"/>
          <w:szCs w:val="22"/>
          <w:shd w:val="clear" w:color="auto" w:fill="FFFF99"/>
          <w:rtl/>
        </w:rPr>
        <w:t xml:space="preserve"> הכוללות - </w:t>
      </w:r>
    </w:p>
    <w:p w:rsidR="00CD2F98" w:rsidRPr="00CD732A" w:rsidRDefault="00CD2F98">
      <w:pPr>
        <w:pStyle w:val="P33"/>
        <w:tabs>
          <w:tab w:val="left" w:pos="1474"/>
        </w:tabs>
        <w:spacing w:before="0"/>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א.</w:t>
      </w:r>
      <w:r w:rsidRPr="00CD732A">
        <w:rPr>
          <w:rStyle w:val="default"/>
          <w:rFonts w:cs="FrankRuehl"/>
          <w:vanish/>
          <w:sz w:val="22"/>
          <w:szCs w:val="22"/>
          <w:shd w:val="clear" w:color="auto" w:fill="FFFF99"/>
          <w:rtl/>
        </w:rPr>
        <w:tab/>
        <w:t>ש</w:t>
      </w:r>
      <w:r w:rsidRPr="00CD732A">
        <w:rPr>
          <w:rStyle w:val="default"/>
          <w:rFonts w:cs="FrankRuehl" w:hint="cs"/>
          <w:vanish/>
          <w:sz w:val="22"/>
          <w:szCs w:val="22"/>
          <w:shd w:val="clear" w:color="auto" w:fill="FFFF99"/>
          <w:rtl/>
        </w:rPr>
        <w:t xml:space="preserve">תי טיסות הנמשכות לפחות שעה אחת כל אחת, אם </w:t>
      </w:r>
      <w:r w:rsidRPr="00CD732A">
        <w:rPr>
          <w:rStyle w:val="default"/>
          <w:rFonts w:cs="FrankRuehl" w:hint="cs"/>
          <w:strike/>
          <w:vanish/>
          <w:sz w:val="22"/>
          <w:szCs w:val="22"/>
          <w:shd w:val="clear" w:color="auto" w:fill="FFFF99"/>
          <w:rtl/>
        </w:rPr>
        <w:t>הבלון החופשי</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הבלון המאוייש</w:t>
      </w:r>
      <w:r w:rsidRPr="00CD732A">
        <w:rPr>
          <w:rStyle w:val="default"/>
          <w:rFonts w:cs="FrankRuehl" w:hint="cs"/>
          <w:vanish/>
          <w:sz w:val="22"/>
          <w:szCs w:val="22"/>
          <w:shd w:val="clear" w:color="auto" w:fill="FFFF99"/>
          <w:rtl/>
        </w:rPr>
        <w:t xml:space="preserve"> ממולא בגז, או שתי טיסות הנמשכות לפחות שלושים דקות כל אחת, אם </w:t>
      </w:r>
      <w:r w:rsidRPr="00CD732A">
        <w:rPr>
          <w:rStyle w:val="default"/>
          <w:rFonts w:cs="FrankRuehl" w:hint="cs"/>
          <w:strike/>
          <w:vanish/>
          <w:sz w:val="22"/>
          <w:szCs w:val="22"/>
          <w:shd w:val="clear" w:color="auto" w:fill="FFFF99"/>
          <w:rtl/>
        </w:rPr>
        <w:t>הבלון החופשי</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הבלון המאוייש</w:t>
      </w:r>
      <w:r w:rsidRPr="00CD732A">
        <w:rPr>
          <w:rStyle w:val="default"/>
          <w:rFonts w:cs="FrankRuehl" w:hint="cs"/>
          <w:vanish/>
          <w:sz w:val="22"/>
          <w:szCs w:val="22"/>
          <w:shd w:val="clear" w:color="auto" w:fill="FFFF99"/>
          <w:rtl/>
        </w:rPr>
        <w:t xml:space="preserve"> מופעל על ידי אויר חם באמצעות מיתקן חימום מוטס;</w:t>
      </w:r>
    </w:p>
    <w:p w:rsidR="00CD2F98" w:rsidRPr="00CD732A" w:rsidRDefault="00CD2F98">
      <w:pPr>
        <w:pStyle w:val="P33"/>
        <w:tabs>
          <w:tab w:val="left" w:pos="1474"/>
        </w:tabs>
        <w:spacing w:before="0"/>
        <w:ind w:left="1021"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ב</w:t>
      </w:r>
      <w:r w:rsidRPr="00CD732A">
        <w:rPr>
          <w:rStyle w:val="default"/>
          <w:rFonts w:cs="FrankRuehl"/>
          <w:vanish/>
          <w:sz w:val="22"/>
          <w:szCs w:val="22"/>
          <w:shd w:val="clear" w:color="auto" w:fill="FFFF99"/>
          <w:rtl/>
        </w:rPr>
        <w:t>.</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 xml:space="preserve">לייה מבוקרת לגובה של לפחות חמשת אלפים רגל מעל נקודת הזינוק </w:t>
      </w:r>
      <w:r w:rsidRPr="00CD732A">
        <w:rPr>
          <w:rStyle w:val="default"/>
          <w:rFonts w:cs="FrankRuehl" w:hint="cs"/>
          <w:strike/>
          <w:vanish/>
          <w:sz w:val="22"/>
          <w:szCs w:val="22"/>
          <w:shd w:val="clear" w:color="auto" w:fill="FFFF99"/>
          <w:rtl/>
        </w:rPr>
        <w:t>בבלון חופשי</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בבלון מאוייש</w:t>
      </w:r>
      <w:r w:rsidRPr="00CD732A">
        <w:rPr>
          <w:rStyle w:val="default"/>
          <w:rFonts w:cs="FrankRuehl" w:hint="cs"/>
          <w:vanish/>
          <w:sz w:val="22"/>
          <w:szCs w:val="22"/>
          <w:shd w:val="clear" w:color="auto" w:fill="FFFF99"/>
          <w:rtl/>
        </w:rPr>
        <w:t xml:space="preserve"> ממולא בגז, או שלושת אלפים רגל </w:t>
      </w:r>
      <w:r w:rsidRPr="00CD732A">
        <w:rPr>
          <w:rStyle w:val="default"/>
          <w:rFonts w:cs="FrankRuehl" w:hint="cs"/>
          <w:strike/>
          <w:vanish/>
          <w:sz w:val="22"/>
          <w:szCs w:val="22"/>
          <w:shd w:val="clear" w:color="auto" w:fill="FFFF99"/>
          <w:rtl/>
        </w:rPr>
        <w:t>בבלון חופשי</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בבלון מאוייש</w:t>
      </w:r>
      <w:r w:rsidRPr="00CD732A">
        <w:rPr>
          <w:rStyle w:val="default"/>
          <w:rFonts w:cs="FrankRuehl" w:hint="cs"/>
          <w:vanish/>
          <w:sz w:val="22"/>
          <w:szCs w:val="22"/>
          <w:shd w:val="clear" w:color="auto" w:fill="FFFF99"/>
          <w:rtl/>
        </w:rPr>
        <w:t xml:space="preserve"> ממולא אויר חם באמצעות מיתקן חימום מוטס; </w:t>
      </w:r>
    </w:p>
    <w:p w:rsidR="00CD2F98" w:rsidRPr="00CD732A" w:rsidRDefault="00CD2F98">
      <w:pPr>
        <w:pStyle w:val="P33"/>
        <w:tabs>
          <w:tab w:val="left" w:pos="1474"/>
        </w:tabs>
        <w:spacing w:before="0"/>
        <w:ind w:left="1021"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ג</w:t>
      </w:r>
      <w:r w:rsidRPr="00CD732A">
        <w:rPr>
          <w:rStyle w:val="default"/>
          <w:rFonts w:cs="FrankRuehl"/>
          <w:vanish/>
          <w:sz w:val="22"/>
          <w:szCs w:val="22"/>
          <w:shd w:val="clear" w:color="auto" w:fill="FFFF99"/>
          <w:rtl/>
        </w:rPr>
        <w:t>.</w:t>
      </w:r>
      <w:r w:rsidRPr="00CD732A">
        <w:rPr>
          <w:rStyle w:val="default"/>
          <w:rFonts w:cs="FrankRuehl"/>
          <w:vanish/>
          <w:sz w:val="22"/>
          <w:szCs w:val="22"/>
          <w:shd w:val="clear" w:color="auto" w:fill="FFFF99"/>
          <w:rtl/>
        </w:rPr>
        <w:tab/>
        <w:t>ט</w:t>
      </w:r>
      <w:r w:rsidRPr="00CD732A">
        <w:rPr>
          <w:rStyle w:val="default"/>
          <w:rFonts w:cs="FrankRuehl" w:hint="cs"/>
          <w:vanish/>
          <w:sz w:val="22"/>
          <w:szCs w:val="22"/>
          <w:shd w:val="clear" w:color="auto" w:fill="FFFF99"/>
          <w:rtl/>
        </w:rPr>
        <w:t xml:space="preserve">יסת יחיד </w:t>
      </w:r>
      <w:r w:rsidRPr="00CD732A">
        <w:rPr>
          <w:rStyle w:val="default"/>
          <w:rFonts w:cs="FrankRuehl" w:hint="cs"/>
          <w:strike/>
          <w:vanish/>
          <w:sz w:val="22"/>
          <w:szCs w:val="22"/>
          <w:shd w:val="clear" w:color="auto" w:fill="FFFF99"/>
          <w:rtl/>
        </w:rPr>
        <w:t>בבלון חופשי</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בבלון מאוייש</w:t>
      </w:r>
      <w:r w:rsidRPr="00CD732A">
        <w:rPr>
          <w:rStyle w:val="default"/>
          <w:rFonts w:cs="FrankRuehl" w:hint="cs"/>
          <w:vanish/>
          <w:sz w:val="22"/>
          <w:szCs w:val="22"/>
          <w:shd w:val="clear" w:color="auto" w:fill="FFFF99"/>
          <w:rtl/>
        </w:rPr>
        <w:t xml:space="preserve">; </w:t>
      </w:r>
    </w:p>
    <w:p w:rsidR="00CD2F98" w:rsidRPr="00CD732A" w:rsidRDefault="00CD2F98">
      <w:pPr>
        <w:pStyle w:val="P22"/>
        <w:tabs>
          <w:tab w:val="left" w:pos="1021"/>
        </w:tabs>
        <w:spacing w:before="0"/>
        <w:ind w:left="624" w:right="1134"/>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(2)</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יה </w:t>
      </w:r>
      <w:r w:rsidRPr="00CD732A">
        <w:rPr>
          <w:rStyle w:val="default"/>
          <w:rFonts w:cs="FrankRuehl" w:hint="cs"/>
          <w:strike/>
          <w:vanish/>
          <w:sz w:val="22"/>
          <w:szCs w:val="22"/>
          <w:shd w:val="clear" w:color="auto" w:fill="FFFF99"/>
          <w:rtl/>
        </w:rPr>
        <w:t>הבלון חופשי</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הבלון המאוי</w:t>
      </w:r>
      <w:r w:rsidRPr="00CD732A">
        <w:rPr>
          <w:rStyle w:val="default"/>
          <w:rFonts w:cs="FrankRuehl"/>
          <w:vanish/>
          <w:sz w:val="22"/>
          <w:szCs w:val="22"/>
          <w:u w:val="single"/>
          <w:shd w:val="clear" w:color="auto" w:fill="FFFF99"/>
          <w:rtl/>
        </w:rPr>
        <w:t>י</w:t>
      </w:r>
      <w:r w:rsidRPr="00CD732A">
        <w:rPr>
          <w:rStyle w:val="default"/>
          <w:rFonts w:cs="FrankRuehl" w:hint="cs"/>
          <w:vanish/>
          <w:sz w:val="22"/>
          <w:szCs w:val="22"/>
          <w:u w:val="single"/>
          <w:shd w:val="clear" w:color="auto" w:fill="FFFF99"/>
          <w:rtl/>
        </w:rPr>
        <w:t>ש</w:t>
      </w:r>
      <w:r w:rsidRPr="00CD732A">
        <w:rPr>
          <w:rStyle w:val="default"/>
          <w:rFonts w:cs="FrankRuehl" w:hint="cs"/>
          <w:vanish/>
          <w:sz w:val="22"/>
          <w:szCs w:val="22"/>
          <w:shd w:val="clear" w:color="auto" w:fill="FFFF99"/>
          <w:rtl/>
        </w:rPr>
        <w:t xml:space="preserve"> חסר מיתקן חימום מוטס - שש שעות טיסה </w:t>
      </w:r>
      <w:r w:rsidRPr="00CD732A">
        <w:rPr>
          <w:rStyle w:val="default"/>
          <w:rFonts w:cs="FrankRuehl" w:hint="cs"/>
          <w:strike/>
          <w:vanish/>
          <w:sz w:val="22"/>
          <w:szCs w:val="22"/>
          <w:shd w:val="clear" w:color="auto" w:fill="FFFF99"/>
          <w:rtl/>
        </w:rPr>
        <w:t>בבלון חופשי</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בבלון מאוייש</w:t>
      </w:r>
      <w:r w:rsidRPr="00CD732A">
        <w:rPr>
          <w:rStyle w:val="default"/>
          <w:rFonts w:cs="FrankRuehl" w:hint="cs"/>
          <w:vanish/>
          <w:sz w:val="22"/>
          <w:szCs w:val="22"/>
          <w:shd w:val="clear" w:color="auto" w:fill="FFFF99"/>
          <w:rtl/>
        </w:rPr>
        <w:t xml:space="preserve"> בהשגחת טייס המחזיק ברשיון טייס מסחרי </w:t>
      </w:r>
      <w:r w:rsidRPr="00CD732A">
        <w:rPr>
          <w:rStyle w:val="default"/>
          <w:rFonts w:cs="FrankRuehl" w:hint="cs"/>
          <w:strike/>
          <w:vanish/>
          <w:sz w:val="22"/>
          <w:szCs w:val="22"/>
          <w:shd w:val="clear" w:color="auto" w:fill="FFFF99"/>
          <w:rtl/>
        </w:rPr>
        <w:t>בבלון חופשי</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בבלון מאוייש</w:t>
      </w:r>
      <w:r w:rsidRPr="00CD732A">
        <w:rPr>
          <w:rStyle w:val="default"/>
          <w:rFonts w:cs="FrankRuehl" w:hint="cs"/>
          <w:vanish/>
          <w:sz w:val="22"/>
          <w:szCs w:val="22"/>
          <w:shd w:val="clear" w:color="auto" w:fill="FFFF99"/>
          <w:rtl/>
        </w:rPr>
        <w:t xml:space="preserve"> הכוללות לפחות טיסת יחיד אחת.</w:t>
      </w:r>
    </w:p>
    <w:p w:rsidR="00765142" w:rsidRPr="00CD732A" w:rsidRDefault="00765142" w:rsidP="00765142">
      <w:pPr>
        <w:pStyle w:val="P00"/>
        <w:tabs>
          <w:tab w:val="clear" w:pos="6259"/>
        </w:tabs>
        <w:spacing w:before="0"/>
        <w:ind w:left="0" w:right="1134"/>
        <w:rPr>
          <w:rFonts w:cs="FrankRuehl" w:hint="cs"/>
          <w:vanish/>
          <w:szCs w:val="20"/>
          <w:shd w:val="clear" w:color="auto" w:fill="FFFF99"/>
          <w:rtl/>
        </w:rPr>
      </w:pPr>
    </w:p>
    <w:p w:rsidR="00765142" w:rsidRPr="00CD732A" w:rsidRDefault="00765142" w:rsidP="00765142">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29.6.2016</w:t>
      </w:r>
    </w:p>
    <w:p w:rsidR="00765142" w:rsidRPr="00CD732A" w:rsidRDefault="00765142" w:rsidP="00765142">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765142" w:rsidRPr="00CD732A" w:rsidRDefault="00765142" w:rsidP="00765142">
      <w:pPr>
        <w:pStyle w:val="P00"/>
        <w:tabs>
          <w:tab w:val="clear" w:pos="6259"/>
        </w:tabs>
        <w:spacing w:before="0"/>
        <w:ind w:left="0" w:right="1134"/>
        <w:rPr>
          <w:rFonts w:cs="FrankRuehl" w:hint="cs"/>
          <w:vanish/>
          <w:szCs w:val="20"/>
          <w:shd w:val="clear" w:color="auto" w:fill="FFFF99"/>
          <w:rtl/>
        </w:rPr>
      </w:pPr>
      <w:hyperlink r:id="rId195"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1335</w:t>
      </w:r>
    </w:p>
    <w:p w:rsidR="00765142" w:rsidRPr="00CD732A" w:rsidRDefault="00765142" w:rsidP="00765142">
      <w:pPr>
        <w:pStyle w:val="P00"/>
        <w:ind w:left="0" w:right="1134"/>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94.</w:t>
      </w:r>
      <w:r w:rsidRPr="00CD732A">
        <w:rPr>
          <w:rStyle w:val="default"/>
          <w:rFonts w:cs="FrankRuehl"/>
          <w:vanish/>
          <w:sz w:val="22"/>
          <w:szCs w:val="22"/>
          <w:shd w:val="clear" w:color="auto" w:fill="FFFF99"/>
          <w:rtl/>
        </w:rPr>
        <w:tab/>
        <w:t>א</w:t>
      </w:r>
      <w:r w:rsidRPr="00CD732A">
        <w:rPr>
          <w:rStyle w:val="default"/>
          <w:rFonts w:cs="FrankRuehl" w:hint="cs"/>
          <w:vanish/>
          <w:sz w:val="22"/>
          <w:szCs w:val="22"/>
          <w:shd w:val="clear" w:color="auto" w:fill="FFFF99"/>
          <w:rtl/>
        </w:rPr>
        <w:t>לה דרישות הנסיון המיזעריות לצורך קבלת הגדר בלון מאוייש:</w:t>
      </w:r>
    </w:p>
    <w:p w:rsidR="00765142" w:rsidRPr="00CD732A" w:rsidRDefault="00765142" w:rsidP="00765142">
      <w:pPr>
        <w:pStyle w:val="P22"/>
        <w:tabs>
          <w:tab w:val="left" w:pos="1021"/>
        </w:tabs>
        <w:spacing w:before="0"/>
        <w:ind w:left="624" w:right="1134"/>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שר שעות טיסה בבלון מאוייש ממולא גז או בבלון המופעל על י</w:t>
      </w:r>
      <w:r w:rsidRPr="00CD732A">
        <w:rPr>
          <w:rStyle w:val="default"/>
          <w:rFonts w:cs="FrankRuehl"/>
          <w:vanish/>
          <w:sz w:val="22"/>
          <w:szCs w:val="22"/>
          <w:shd w:val="clear" w:color="auto" w:fill="FFFF99"/>
          <w:rtl/>
        </w:rPr>
        <w:t>ד</w:t>
      </w:r>
      <w:r w:rsidRPr="00CD732A">
        <w:rPr>
          <w:rStyle w:val="default"/>
          <w:rFonts w:cs="FrankRuehl" w:hint="cs"/>
          <w:vanish/>
          <w:sz w:val="22"/>
          <w:szCs w:val="22"/>
          <w:shd w:val="clear" w:color="auto" w:fill="FFFF99"/>
          <w:rtl/>
        </w:rPr>
        <w:t xml:space="preserve">י אויר חם, ומהן שש טיסות שבוצעו בהשגחתו של טייס המחזיק ברשיון </w:t>
      </w:r>
      <w:r w:rsidRPr="00CD732A">
        <w:rPr>
          <w:rStyle w:val="default"/>
          <w:rFonts w:cs="FrankRuehl" w:hint="cs"/>
          <w:strike/>
          <w:vanish/>
          <w:sz w:val="22"/>
          <w:szCs w:val="22"/>
          <w:shd w:val="clear" w:color="auto" w:fill="FFFF99"/>
          <w:rtl/>
        </w:rPr>
        <w:t>טייס מסחרי בבלון מאוייש</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טייס מסחרי ובו הגדר בלון מאויש</w:t>
      </w:r>
      <w:r w:rsidRPr="00CD732A">
        <w:rPr>
          <w:rStyle w:val="default"/>
          <w:rFonts w:cs="FrankRuehl" w:hint="cs"/>
          <w:vanish/>
          <w:sz w:val="22"/>
          <w:szCs w:val="22"/>
          <w:shd w:val="clear" w:color="auto" w:fill="FFFF99"/>
          <w:rtl/>
        </w:rPr>
        <w:t xml:space="preserve"> הכוללות </w:t>
      </w:r>
      <w:r w:rsidRPr="00CD732A">
        <w:rPr>
          <w:rStyle w:val="default"/>
          <w:rFonts w:cs="FrankRuehl"/>
          <w:vanish/>
          <w:sz w:val="22"/>
          <w:szCs w:val="22"/>
          <w:shd w:val="clear" w:color="auto" w:fill="FFFF99"/>
          <w:rtl/>
        </w:rPr>
        <w:t>–</w:t>
      </w:r>
    </w:p>
    <w:p w:rsidR="00765142" w:rsidRPr="00CD732A" w:rsidRDefault="00765142" w:rsidP="00765142">
      <w:pPr>
        <w:pStyle w:val="P33"/>
        <w:tabs>
          <w:tab w:val="left" w:pos="1474"/>
        </w:tabs>
        <w:spacing w:before="0"/>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א.</w:t>
      </w:r>
      <w:r w:rsidRPr="00CD732A">
        <w:rPr>
          <w:rStyle w:val="default"/>
          <w:rFonts w:cs="FrankRuehl"/>
          <w:vanish/>
          <w:sz w:val="22"/>
          <w:szCs w:val="22"/>
          <w:shd w:val="clear" w:color="auto" w:fill="FFFF99"/>
          <w:rtl/>
        </w:rPr>
        <w:tab/>
        <w:t>ש</w:t>
      </w:r>
      <w:r w:rsidRPr="00CD732A">
        <w:rPr>
          <w:rStyle w:val="default"/>
          <w:rFonts w:cs="FrankRuehl" w:hint="cs"/>
          <w:vanish/>
          <w:sz w:val="22"/>
          <w:szCs w:val="22"/>
          <w:shd w:val="clear" w:color="auto" w:fill="FFFF99"/>
          <w:rtl/>
        </w:rPr>
        <w:t>תי טיסות הנמשכות לפחות שעה אחת כל אחת, אם הבלון המאוייש ממולא בגז, או שתי טיסות הנמשכות לפחות שלושים דקות כל אחת, אם הבלון המאויי</w:t>
      </w:r>
      <w:r w:rsidRPr="00CD732A">
        <w:rPr>
          <w:rStyle w:val="default"/>
          <w:rFonts w:cs="FrankRuehl"/>
          <w:vanish/>
          <w:sz w:val="22"/>
          <w:szCs w:val="22"/>
          <w:shd w:val="clear" w:color="auto" w:fill="FFFF99"/>
          <w:rtl/>
        </w:rPr>
        <w:t>ש</w:t>
      </w:r>
      <w:r w:rsidRPr="00CD732A">
        <w:rPr>
          <w:rStyle w:val="default"/>
          <w:rFonts w:cs="FrankRuehl" w:hint="cs"/>
          <w:vanish/>
          <w:sz w:val="22"/>
          <w:szCs w:val="22"/>
          <w:shd w:val="clear" w:color="auto" w:fill="FFFF99"/>
          <w:rtl/>
        </w:rPr>
        <w:t xml:space="preserve"> מופעל על ידי אויר חם באמצעות מיתקן חימום מוטס;</w:t>
      </w:r>
    </w:p>
    <w:p w:rsidR="00765142" w:rsidRPr="00CD732A" w:rsidRDefault="00765142" w:rsidP="00765142">
      <w:pPr>
        <w:pStyle w:val="P33"/>
        <w:tabs>
          <w:tab w:val="left" w:pos="1474"/>
        </w:tabs>
        <w:spacing w:before="0"/>
        <w:ind w:left="1021"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ב</w:t>
      </w:r>
      <w:r w:rsidRPr="00CD732A">
        <w:rPr>
          <w:rStyle w:val="default"/>
          <w:rFonts w:cs="FrankRuehl"/>
          <w:vanish/>
          <w:sz w:val="22"/>
          <w:szCs w:val="22"/>
          <w:shd w:val="clear" w:color="auto" w:fill="FFFF99"/>
          <w:rtl/>
        </w:rPr>
        <w:t>.</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לייה מבוקרת לגובה של לפחות חמשת אלפים רגל מעל נקודת הזינוק בבלון מאוייש ממולא בגז, או שלושת אלפים רגל בבלון מאוייש ממולא אויר חם באמצעות מיתקן חימום מוטס;</w:t>
      </w:r>
    </w:p>
    <w:p w:rsidR="00765142" w:rsidRPr="00CD732A" w:rsidRDefault="00765142" w:rsidP="00765142">
      <w:pPr>
        <w:pStyle w:val="P33"/>
        <w:tabs>
          <w:tab w:val="left" w:pos="1474"/>
        </w:tabs>
        <w:spacing w:before="0"/>
        <w:ind w:left="1021"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ג</w:t>
      </w:r>
      <w:r w:rsidRPr="00CD732A">
        <w:rPr>
          <w:rStyle w:val="default"/>
          <w:rFonts w:cs="FrankRuehl"/>
          <w:vanish/>
          <w:sz w:val="22"/>
          <w:szCs w:val="22"/>
          <w:shd w:val="clear" w:color="auto" w:fill="FFFF99"/>
          <w:rtl/>
        </w:rPr>
        <w:t>.</w:t>
      </w:r>
      <w:r w:rsidRPr="00CD732A">
        <w:rPr>
          <w:rStyle w:val="default"/>
          <w:rFonts w:cs="FrankRuehl"/>
          <w:vanish/>
          <w:sz w:val="22"/>
          <w:szCs w:val="22"/>
          <w:shd w:val="clear" w:color="auto" w:fill="FFFF99"/>
          <w:rtl/>
        </w:rPr>
        <w:tab/>
        <w:t>ט</w:t>
      </w:r>
      <w:r w:rsidRPr="00CD732A">
        <w:rPr>
          <w:rStyle w:val="default"/>
          <w:rFonts w:cs="FrankRuehl" w:hint="cs"/>
          <w:vanish/>
          <w:sz w:val="22"/>
          <w:szCs w:val="22"/>
          <w:shd w:val="clear" w:color="auto" w:fill="FFFF99"/>
          <w:rtl/>
        </w:rPr>
        <w:t>יסת יחיד בבלון מאוייש;</w:t>
      </w:r>
    </w:p>
    <w:p w:rsidR="00765142" w:rsidRPr="00765142" w:rsidRDefault="00765142" w:rsidP="00765142">
      <w:pPr>
        <w:pStyle w:val="P22"/>
        <w:tabs>
          <w:tab w:val="left" w:pos="1021"/>
        </w:tabs>
        <w:spacing w:before="0"/>
        <w:ind w:left="624" w:right="1134"/>
        <w:rPr>
          <w:rStyle w:val="default"/>
          <w:rFonts w:cs="FrankRuehl" w:hint="cs"/>
          <w:sz w:val="2"/>
          <w:szCs w:val="2"/>
          <w:rtl/>
        </w:rPr>
      </w:pPr>
      <w:r w:rsidRPr="00CD732A">
        <w:rPr>
          <w:rStyle w:val="default"/>
          <w:rFonts w:cs="FrankRuehl"/>
          <w:vanish/>
          <w:sz w:val="22"/>
          <w:szCs w:val="22"/>
          <w:shd w:val="clear" w:color="auto" w:fill="FFFF99"/>
          <w:rtl/>
        </w:rPr>
        <w:t>(2)</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יה הבלון המאוי</w:t>
      </w:r>
      <w:r w:rsidRPr="00CD732A">
        <w:rPr>
          <w:rStyle w:val="default"/>
          <w:rFonts w:cs="FrankRuehl"/>
          <w:vanish/>
          <w:sz w:val="22"/>
          <w:szCs w:val="22"/>
          <w:shd w:val="clear" w:color="auto" w:fill="FFFF99"/>
          <w:rtl/>
        </w:rPr>
        <w:t>י</w:t>
      </w:r>
      <w:r w:rsidRPr="00CD732A">
        <w:rPr>
          <w:rStyle w:val="default"/>
          <w:rFonts w:cs="FrankRuehl" w:hint="cs"/>
          <w:vanish/>
          <w:sz w:val="22"/>
          <w:szCs w:val="22"/>
          <w:shd w:val="clear" w:color="auto" w:fill="FFFF99"/>
          <w:rtl/>
        </w:rPr>
        <w:t xml:space="preserve">ש חסר מיתקן חימום מוטס </w:t>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 xml:space="preserve"> שש שעות טיסה בבלון מאוייש בהשגחת טייס המחזיק ברשיון טייס מסחרי </w:t>
      </w:r>
      <w:r w:rsidRPr="00CD732A">
        <w:rPr>
          <w:rStyle w:val="default"/>
          <w:rFonts w:cs="FrankRuehl" w:hint="cs"/>
          <w:strike/>
          <w:vanish/>
          <w:sz w:val="22"/>
          <w:szCs w:val="22"/>
          <w:shd w:val="clear" w:color="auto" w:fill="FFFF99"/>
          <w:rtl/>
        </w:rPr>
        <w:t>בבלון חופשי</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בבלון מאויש</w:t>
      </w:r>
      <w:r w:rsidRPr="00CD732A">
        <w:rPr>
          <w:rStyle w:val="default"/>
          <w:rFonts w:cs="FrankRuehl" w:hint="cs"/>
          <w:vanish/>
          <w:sz w:val="22"/>
          <w:szCs w:val="22"/>
          <w:shd w:val="clear" w:color="auto" w:fill="FFFF99"/>
          <w:rtl/>
        </w:rPr>
        <w:t xml:space="preserve"> הכוללות לפחות טיסת יחיד אחת.</w:t>
      </w:r>
      <w:bookmarkEnd w:id="213"/>
    </w:p>
    <w:p w:rsidR="00CD2F98" w:rsidRDefault="00CD2F98" w:rsidP="009C7F9B">
      <w:pPr>
        <w:pStyle w:val="P00"/>
        <w:spacing w:before="72"/>
        <w:ind w:left="0" w:right="1134"/>
        <w:rPr>
          <w:rStyle w:val="default"/>
          <w:rFonts w:cs="FrankRuehl" w:hint="cs"/>
          <w:rtl/>
        </w:rPr>
      </w:pPr>
      <w:bookmarkStart w:id="214" w:name="Seif99"/>
      <w:bookmarkEnd w:id="214"/>
      <w:r>
        <w:rPr>
          <w:rStyle w:val="big-number"/>
        </w:rPr>
        <w:pict>
          <v:rect id="_x0000_s2229" style="position:absolute;left:0;text-align:left;margin-left:464.5pt;margin-top:8.05pt;width:75.05pt;height:29.25pt;z-index:251461120" o:allowincell="f" filled="f" stroked="f" strokecolor="lime" strokeweight=".25pt">
            <v:textbox inset="0,0,0,0">
              <w:txbxContent>
                <w:p w:rsidR="00EF5FC7" w:rsidRDefault="00EF5FC7">
                  <w:pPr>
                    <w:spacing w:line="160" w:lineRule="exact"/>
                    <w:jc w:val="left"/>
                    <w:rPr>
                      <w:rFonts w:cs="Miriam" w:hint="cs"/>
                      <w:sz w:val="18"/>
                      <w:szCs w:val="18"/>
                      <w:rtl/>
                    </w:rPr>
                  </w:pPr>
                  <w:r>
                    <w:rPr>
                      <w:rFonts w:cs="Miriam"/>
                      <w:sz w:val="18"/>
                      <w:szCs w:val="18"/>
                      <w:rtl/>
                    </w:rPr>
                    <w:t>אי</w:t>
                  </w:r>
                  <w:r>
                    <w:rPr>
                      <w:rFonts w:cs="Miriam" w:hint="cs"/>
                      <w:sz w:val="18"/>
                      <w:szCs w:val="18"/>
                      <w:rtl/>
                    </w:rPr>
                    <w:t>שור הדרכה ביומן</w:t>
                  </w:r>
                </w:p>
                <w:p w:rsidR="00EF5FC7" w:rsidRDefault="00EF5FC7">
                  <w:pPr>
                    <w:spacing w:line="160" w:lineRule="exact"/>
                    <w:jc w:val="left"/>
                    <w:rPr>
                      <w:rFonts w:cs="Miriam" w:hint="cs"/>
                      <w:sz w:val="18"/>
                      <w:szCs w:val="18"/>
                      <w:rtl/>
                    </w:rPr>
                  </w:pPr>
                  <w:r>
                    <w:rPr>
                      <w:rFonts w:cs="Miriam" w:hint="cs"/>
                      <w:sz w:val="18"/>
                      <w:szCs w:val="18"/>
                      <w:rtl/>
                    </w:rPr>
                    <w:t>תק' תשע"א-2010</w:t>
                  </w:r>
                </w:p>
                <w:p w:rsidR="00EF5FC7" w:rsidRDefault="00EF5FC7">
                  <w:pPr>
                    <w:spacing w:line="160" w:lineRule="exact"/>
                    <w:jc w:val="left"/>
                    <w:rPr>
                      <w:rFonts w:cs="Miriam"/>
                      <w:noProof/>
                      <w:sz w:val="18"/>
                      <w:szCs w:val="18"/>
                      <w:rtl/>
                    </w:rPr>
                  </w:pPr>
                  <w:r>
                    <w:rPr>
                      <w:rFonts w:cs="Miriam" w:hint="cs"/>
                      <w:sz w:val="18"/>
                      <w:szCs w:val="18"/>
                      <w:rtl/>
                    </w:rPr>
                    <w:t>תק' תשע"ו-2016</w:t>
                  </w:r>
                </w:p>
              </w:txbxContent>
            </v:textbox>
            <w10:anchorlock/>
          </v:rect>
        </w:pict>
      </w:r>
      <w:r>
        <w:rPr>
          <w:rStyle w:val="big-number"/>
          <w:rtl/>
        </w:rPr>
        <w:t>95</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בקש רשיון טייס פרטי ובו הגדר אוירון,</w:t>
      </w:r>
      <w:r w:rsidR="003A1891">
        <w:rPr>
          <w:rStyle w:val="default"/>
          <w:rFonts w:cs="FrankRuehl" w:hint="cs"/>
          <w:rtl/>
        </w:rPr>
        <w:t xml:space="preserve"> אווירון זעיר,</w:t>
      </w:r>
      <w:r>
        <w:rPr>
          <w:rStyle w:val="default"/>
          <w:rFonts w:cs="FrankRuehl" w:hint="cs"/>
          <w:rtl/>
        </w:rPr>
        <w:t xml:space="preserve"> דאון, הליקופטר, ג'רופלן קטן, ספינת אויר או בלון </w:t>
      </w:r>
      <w:r w:rsidR="009C7F9B">
        <w:rPr>
          <w:rStyle w:val="default"/>
          <w:rFonts w:cs="FrankRuehl" w:hint="cs"/>
          <w:rtl/>
        </w:rPr>
        <w:t>מאויש</w:t>
      </w:r>
      <w:r>
        <w:rPr>
          <w:rStyle w:val="default"/>
          <w:rFonts w:cs="FrankRuehl" w:hint="cs"/>
          <w:rtl/>
        </w:rPr>
        <w:t>, יקבל תדריכי קרקע והדרכת</w:t>
      </w:r>
      <w:r>
        <w:rPr>
          <w:rStyle w:val="default"/>
          <w:rFonts w:cs="FrankRuehl"/>
          <w:rtl/>
        </w:rPr>
        <w:t xml:space="preserve"> </w:t>
      </w:r>
      <w:r>
        <w:rPr>
          <w:rStyle w:val="default"/>
          <w:rFonts w:cs="FrankRuehl" w:hint="cs"/>
          <w:rtl/>
        </w:rPr>
        <w:t>טיסה בנושאים הנדרשים להוכחת מיומנות טיסה לצורך קבל</w:t>
      </w:r>
      <w:r w:rsidR="00765142">
        <w:rPr>
          <w:rStyle w:val="default"/>
          <w:rFonts w:cs="FrankRuehl" w:hint="cs"/>
          <w:rtl/>
        </w:rPr>
        <w:t>ת הגדר כלי הטיס המבוקש בפרק זה.</w:t>
      </w:r>
    </w:p>
    <w:p w:rsidR="00CD2F98" w:rsidRDefault="00CD2F98">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א</w:t>
      </w:r>
      <w:r>
        <w:rPr>
          <w:rStyle w:val="default"/>
          <w:rFonts w:cs="FrankRuehl" w:hint="cs"/>
          <w:rtl/>
        </w:rPr>
        <w:t>ישור בתיקו האישי של הטייס המתלמד וביומנו, בחתימת ידו של מדריך טיס ראשי של בית ספר להוראת טיס או בחתימת ידו של מדריכו האישי, כי הוא קיבל הדרכה בנושאים המפורטים בפרק זה</w:t>
      </w:r>
      <w:r>
        <w:rPr>
          <w:rStyle w:val="default"/>
          <w:rFonts w:cs="FrankRuehl"/>
          <w:rtl/>
        </w:rPr>
        <w:t xml:space="preserve">, </w:t>
      </w:r>
      <w:r>
        <w:rPr>
          <w:rStyle w:val="default"/>
          <w:rFonts w:cs="FrankRuehl" w:hint="cs"/>
          <w:rtl/>
        </w:rPr>
        <w:t>הכל בהתאם להגדר כלי הטיס אותו הוא מבקש להטיס, יהווה ה</w:t>
      </w:r>
      <w:r w:rsidR="003A1891">
        <w:rPr>
          <w:rStyle w:val="default"/>
          <w:rFonts w:cs="FrankRuehl" w:hint="cs"/>
          <w:rtl/>
        </w:rPr>
        <w:t>וכחה מספקת לענין ההדרכה האמורה.</w:t>
      </w:r>
    </w:p>
    <w:p w:rsidR="003A1891" w:rsidRPr="00CD732A" w:rsidRDefault="003A1891" w:rsidP="003A1891">
      <w:pPr>
        <w:pStyle w:val="P00"/>
        <w:tabs>
          <w:tab w:val="clear" w:pos="6259"/>
        </w:tabs>
        <w:spacing w:before="0"/>
        <w:ind w:left="0" w:right="1134"/>
        <w:rPr>
          <w:rFonts w:cs="FrankRuehl" w:hint="cs"/>
          <w:vanish/>
          <w:color w:val="FF0000"/>
          <w:szCs w:val="20"/>
          <w:shd w:val="clear" w:color="auto" w:fill="FFFF99"/>
          <w:rtl/>
        </w:rPr>
      </w:pPr>
      <w:bookmarkStart w:id="215" w:name="Rov750"/>
      <w:r w:rsidRPr="00CD732A">
        <w:rPr>
          <w:rFonts w:cs="FrankRuehl" w:hint="cs"/>
          <w:vanish/>
          <w:color w:val="FF0000"/>
          <w:szCs w:val="20"/>
          <w:shd w:val="clear" w:color="auto" w:fill="FFFF99"/>
          <w:rtl/>
        </w:rPr>
        <w:t>מיום 27.10.2010</w:t>
      </w:r>
    </w:p>
    <w:p w:rsidR="003A1891" w:rsidRPr="00CD732A" w:rsidRDefault="003A1891" w:rsidP="003A189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תשע"א-2010</w:t>
      </w:r>
    </w:p>
    <w:p w:rsidR="003A1891" w:rsidRPr="00CD732A" w:rsidRDefault="003A1891" w:rsidP="003A1891">
      <w:pPr>
        <w:pStyle w:val="P00"/>
        <w:tabs>
          <w:tab w:val="clear" w:pos="6259"/>
        </w:tabs>
        <w:spacing w:before="0"/>
        <w:ind w:left="0" w:right="1134"/>
        <w:rPr>
          <w:rFonts w:cs="FrankRuehl" w:hint="cs"/>
          <w:vanish/>
          <w:szCs w:val="20"/>
          <w:shd w:val="clear" w:color="auto" w:fill="FFFF99"/>
          <w:rtl/>
        </w:rPr>
      </w:pPr>
      <w:hyperlink r:id="rId196" w:history="1">
        <w:r w:rsidRPr="00CD732A">
          <w:rPr>
            <w:rStyle w:val="Hyperlink"/>
            <w:rFonts w:cs="FrankRuehl" w:hint="cs"/>
            <w:vanish/>
            <w:szCs w:val="20"/>
            <w:shd w:val="clear" w:color="auto" w:fill="FFFF99"/>
            <w:rtl/>
          </w:rPr>
          <w:t>ק"ת תשע"א מס' 6935</w:t>
        </w:r>
      </w:hyperlink>
      <w:r w:rsidRPr="00CD732A">
        <w:rPr>
          <w:rFonts w:cs="FrankRuehl" w:hint="cs"/>
          <w:vanish/>
          <w:szCs w:val="20"/>
          <w:shd w:val="clear" w:color="auto" w:fill="FFFF99"/>
          <w:rtl/>
        </w:rPr>
        <w:t xml:space="preserve"> מיום 27.10.2010 עמ' 89</w:t>
      </w:r>
    </w:p>
    <w:p w:rsidR="003A1891" w:rsidRPr="00CD732A" w:rsidRDefault="003A1891" w:rsidP="003A1891">
      <w:pPr>
        <w:pStyle w:val="P00"/>
        <w:ind w:left="0" w:right="1134"/>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ab/>
        <w:t>(</w:t>
      </w:r>
      <w:r w:rsidRPr="00CD732A">
        <w:rPr>
          <w:rStyle w:val="default"/>
          <w:rFonts w:cs="FrankRuehl" w:hint="cs"/>
          <w:vanish/>
          <w:sz w:val="22"/>
          <w:szCs w:val="22"/>
          <w:shd w:val="clear" w:color="auto" w:fill="FFFF99"/>
          <w:rtl/>
        </w:rPr>
        <w:t>א)</w:t>
      </w:r>
      <w:r w:rsidRPr="00CD732A">
        <w:rPr>
          <w:rStyle w:val="default"/>
          <w:rFonts w:cs="FrankRuehl"/>
          <w:vanish/>
          <w:sz w:val="22"/>
          <w:szCs w:val="22"/>
          <w:shd w:val="clear" w:color="auto" w:fill="FFFF99"/>
          <w:rtl/>
        </w:rPr>
        <w:tab/>
        <w:t>מ</w:t>
      </w:r>
      <w:r w:rsidRPr="00CD732A">
        <w:rPr>
          <w:rStyle w:val="default"/>
          <w:rFonts w:cs="FrankRuehl" w:hint="cs"/>
          <w:vanish/>
          <w:sz w:val="22"/>
          <w:szCs w:val="22"/>
          <w:shd w:val="clear" w:color="auto" w:fill="FFFF99"/>
          <w:rtl/>
        </w:rPr>
        <w:t xml:space="preserve">בקש רשיון טייס פרטי ובו הגדר אוירון, </w:t>
      </w:r>
      <w:r w:rsidRPr="00CD732A">
        <w:rPr>
          <w:rStyle w:val="default"/>
          <w:rFonts w:cs="FrankRuehl" w:hint="cs"/>
          <w:vanish/>
          <w:sz w:val="22"/>
          <w:szCs w:val="22"/>
          <w:u w:val="single"/>
          <w:shd w:val="clear" w:color="auto" w:fill="FFFF99"/>
          <w:rtl/>
        </w:rPr>
        <w:t>אווירון זעיר,</w:t>
      </w:r>
      <w:r w:rsidRPr="00CD732A">
        <w:rPr>
          <w:rStyle w:val="default"/>
          <w:rFonts w:cs="FrankRuehl" w:hint="cs"/>
          <w:vanish/>
          <w:sz w:val="22"/>
          <w:szCs w:val="22"/>
          <w:shd w:val="clear" w:color="auto" w:fill="FFFF99"/>
          <w:rtl/>
        </w:rPr>
        <w:t xml:space="preserve"> דאון, הליקופטר, ג'רופלן קטן, ספינת אויר או בלון חופשי, יקבל תדריכי קרקע והדרכת</w:t>
      </w:r>
      <w:r w:rsidRPr="00CD732A">
        <w:rPr>
          <w:rStyle w:val="default"/>
          <w:rFonts w:cs="FrankRuehl"/>
          <w:vanish/>
          <w:sz w:val="22"/>
          <w:szCs w:val="22"/>
          <w:shd w:val="clear" w:color="auto" w:fill="FFFF99"/>
          <w:rtl/>
        </w:rPr>
        <w:t xml:space="preserve"> </w:t>
      </w:r>
      <w:r w:rsidRPr="00CD732A">
        <w:rPr>
          <w:rStyle w:val="default"/>
          <w:rFonts w:cs="FrankRuehl" w:hint="cs"/>
          <w:vanish/>
          <w:sz w:val="22"/>
          <w:szCs w:val="22"/>
          <w:shd w:val="clear" w:color="auto" w:fill="FFFF99"/>
          <w:rtl/>
        </w:rPr>
        <w:t>טיסה בנושאים הנדרשים להוכחת מיומנות טיסה לצורך קבל</w:t>
      </w:r>
      <w:r w:rsidR="00765142" w:rsidRPr="00CD732A">
        <w:rPr>
          <w:rStyle w:val="default"/>
          <w:rFonts w:cs="FrankRuehl" w:hint="cs"/>
          <w:vanish/>
          <w:sz w:val="22"/>
          <w:szCs w:val="22"/>
          <w:shd w:val="clear" w:color="auto" w:fill="FFFF99"/>
          <w:rtl/>
        </w:rPr>
        <w:t>ת הגדר כלי הטיס המבוקש בפרק זה.</w:t>
      </w:r>
    </w:p>
    <w:p w:rsidR="00765142" w:rsidRPr="00CD732A" w:rsidRDefault="00765142" w:rsidP="00765142">
      <w:pPr>
        <w:pStyle w:val="P00"/>
        <w:tabs>
          <w:tab w:val="clear" w:pos="6259"/>
        </w:tabs>
        <w:spacing w:before="0"/>
        <w:ind w:left="0" w:right="1134"/>
        <w:rPr>
          <w:rFonts w:cs="FrankRuehl" w:hint="cs"/>
          <w:vanish/>
          <w:szCs w:val="20"/>
          <w:shd w:val="clear" w:color="auto" w:fill="FFFF99"/>
          <w:rtl/>
        </w:rPr>
      </w:pPr>
    </w:p>
    <w:p w:rsidR="00765142" w:rsidRPr="00CD732A" w:rsidRDefault="00765142" w:rsidP="00765142">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29.6.2016</w:t>
      </w:r>
    </w:p>
    <w:p w:rsidR="00765142" w:rsidRPr="00CD732A" w:rsidRDefault="00765142" w:rsidP="00765142">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765142" w:rsidRPr="00CD732A" w:rsidRDefault="00765142" w:rsidP="00765142">
      <w:pPr>
        <w:pStyle w:val="P00"/>
        <w:tabs>
          <w:tab w:val="clear" w:pos="6259"/>
        </w:tabs>
        <w:spacing w:before="0"/>
        <w:ind w:left="0" w:right="1134"/>
        <w:rPr>
          <w:rFonts w:cs="FrankRuehl" w:hint="cs"/>
          <w:vanish/>
          <w:szCs w:val="20"/>
          <w:shd w:val="clear" w:color="auto" w:fill="FFFF99"/>
          <w:rtl/>
        </w:rPr>
      </w:pPr>
      <w:hyperlink r:id="rId197"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1335</w:t>
      </w:r>
    </w:p>
    <w:p w:rsidR="00765142" w:rsidRPr="009C7F9B" w:rsidRDefault="00765142" w:rsidP="009C7F9B">
      <w:pPr>
        <w:pStyle w:val="P00"/>
        <w:ind w:left="0" w:right="1134"/>
        <w:rPr>
          <w:rStyle w:val="default"/>
          <w:rFonts w:cs="FrankRuehl" w:hint="cs"/>
          <w:sz w:val="2"/>
          <w:szCs w:val="2"/>
          <w:shd w:val="clear" w:color="auto" w:fill="FFFF99"/>
          <w:rtl/>
        </w:rPr>
      </w:pPr>
      <w:r w:rsidRPr="00CD732A">
        <w:rPr>
          <w:rStyle w:val="default"/>
          <w:rFonts w:cs="FrankRuehl"/>
          <w:vanish/>
          <w:sz w:val="22"/>
          <w:szCs w:val="22"/>
          <w:shd w:val="clear" w:color="auto" w:fill="FFFF99"/>
          <w:rtl/>
        </w:rPr>
        <w:tab/>
        <w:t>(</w:t>
      </w:r>
      <w:r w:rsidRPr="00CD732A">
        <w:rPr>
          <w:rStyle w:val="default"/>
          <w:rFonts w:cs="FrankRuehl" w:hint="cs"/>
          <w:vanish/>
          <w:sz w:val="22"/>
          <w:szCs w:val="22"/>
          <w:shd w:val="clear" w:color="auto" w:fill="FFFF99"/>
          <w:rtl/>
        </w:rPr>
        <w:t>א)</w:t>
      </w:r>
      <w:r w:rsidRPr="00CD732A">
        <w:rPr>
          <w:rStyle w:val="default"/>
          <w:rFonts w:cs="FrankRuehl"/>
          <w:vanish/>
          <w:sz w:val="22"/>
          <w:szCs w:val="22"/>
          <w:shd w:val="clear" w:color="auto" w:fill="FFFF99"/>
          <w:rtl/>
        </w:rPr>
        <w:tab/>
        <w:t>מ</w:t>
      </w:r>
      <w:r w:rsidRPr="00CD732A">
        <w:rPr>
          <w:rStyle w:val="default"/>
          <w:rFonts w:cs="FrankRuehl" w:hint="cs"/>
          <w:vanish/>
          <w:sz w:val="22"/>
          <w:szCs w:val="22"/>
          <w:shd w:val="clear" w:color="auto" w:fill="FFFF99"/>
          <w:rtl/>
        </w:rPr>
        <w:t xml:space="preserve">בקש רשיון טייס פרטי ובו הגדר אוירון, אווירון זעיר, דאון, הליקופטר, ג'רופלן קטן, ספינת אויר או </w:t>
      </w:r>
      <w:r w:rsidRPr="00CD732A">
        <w:rPr>
          <w:rStyle w:val="default"/>
          <w:rFonts w:cs="FrankRuehl" w:hint="cs"/>
          <w:strike/>
          <w:vanish/>
          <w:sz w:val="22"/>
          <w:szCs w:val="22"/>
          <w:shd w:val="clear" w:color="auto" w:fill="FFFF99"/>
          <w:rtl/>
        </w:rPr>
        <w:t>בלון חופשי</w:t>
      </w:r>
      <w:r w:rsidR="009C7F9B" w:rsidRPr="00CD732A">
        <w:rPr>
          <w:rStyle w:val="default"/>
          <w:rFonts w:cs="FrankRuehl" w:hint="cs"/>
          <w:vanish/>
          <w:sz w:val="22"/>
          <w:szCs w:val="22"/>
          <w:shd w:val="clear" w:color="auto" w:fill="FFFF99"/>
          <w:rtl/>
        </w:rPr>
        <w:t xml:space="preserve"> </w:t>
      </w:r>
      <w:r w:rsidR="009C7F9B" w:rsidRPr="00CD732A">
        <w:rPr>
          <w:rStyle w:val="default"/>
          <w:rFonts w:cs="FrankRuehl" w:hint="cs"/>
          <w:vanish/>
          <w:sz w:val="22"/>
          <w:szCs w:val="22"/>
          <w:u w:val="single"/>
          <w:shd w:val="clear" w:color="auto" w:fill="FFFF99"/>
          <w:rtl/>
        </w:rPr>
        <w:t>בלון מאויש</w:t>
      </w:r>
      <w:r w:rsidRPr="00CD732A">
        <w:rPr>
          <w:rStyle w:val="default"/>
          <w:rFonts w:cs="FrankRuehl" w:hint="cs"/>
          <w:vanish/>
          <w:sz w:val="22"/>
          <w:szCs w:val="22"/>
          <w:shd w:val="clear" w:color="auto" w:fill="FFFF99"/>
          <w:rtl/>
        </w:rPr>
        <w:t>, יקבל תדריכי קרקע והדרכת</w:t>
      </w:r>
      <w:r w:rsidRPr="00CD732A">
        <w:rPr>
          <w:rStyle w:val="default"/>
          <w:rFonts w:cs="FrankRuehl"/>
          <w:vanish/>
          <w:sz w:val="22"/>
          <w:szCs w:val="22"/>
          <w:shd w:val="clear" w:color="auto" w:fill="FFFF99"/>
          <w:rtl/>
        </w:rPr>
        <w:t xml:space="preserve"> </w:t>
      </w:r>
      <w:r w:rsidRPr="00CD732A">
        <w:rPr>
          <w:rStyle w:val="default"/>
          <w:rFonts w:cs="FrankRuehl" w:hint="cs"/>
          <w:vanish/>
          <w:sz w:val="22"/>
          <w:szCs w:val="22"/>
          <w:shd w:val="clear" w:color="auto" w:fill="FFFF99"/>
          <w:rtl/>
        </w:rPr>
        <w:t>טיסה בנושאים הנדרשים להוכחת מיומנות טיסה לצורך קבלת הגדר כלי הטיס המבוקש בפרק זה.</w:t>
      </w:r>
      <w:bookmarkEnd w:id="215"/>
    </w:p>
    <w:p w:rsidR="00CD2F98" w:rsidRDefault="00CD2F98">
      <w:pPr>
        <w:pStyle w:val="P00"/>
        <w:spacing w:before="72"/>
        <w:ind w:left="0" w:right="1134"/>
        <w:rPr>
          <w:rStyle w:val="default"/>
          <w:rFonts w:cs="FrankRuehl"/>
          <w:rtl/>
        </w:rPr>
      </w:pPr>
      <w:bookmarkStart w:id="216" w:name="Seif100"/>
      <w:bookmarkEnd w:id="216"/>
      <w:r>
        <w:rPr>
          <w:rStyle w:val="big-number"/>
        </w:rPr>
        <w:pict>
          <v:rect id="_x0000_s2230" style="position:absolute;left:0;text-align:left;margin-left:464.5pt;margin-top:8.05pt;width:75.05pt;height:20.6pt;z-index:251462144" o:allowincell="f" filled="f" stroked="f" strokecolor="lime" strokeweight=".25pt">
            <v:textbox style="mso-next-textbox:#_x0000_s2230" inset="0,0,0,0">
              <w:txbxContent>
                <w:p w:rsidR="00EF5FC7" w:rsidRDefault="00EF5FC7">
                  <w:pPr>
                    <w:spacing w:line="160" w:lineRule="exact"/>
                    <w:jc w:val="left"/>
                    <w:rPr>
                      <w:rFonts w:cs="Miriam"/>
                      <w:noProof/>
                      <w:sz w:val="18"/>
                      <w:szCs w:val="18"/>
                      <w:rtl/>
                    </w:rPr>
                  </w:pPr>
                  <w:r>
                    <w:rPr>
                      <w:rFonts w:cs="Miriam"/>
                      <w:sz w:val="18"/>
                      <w:szCs w:val="18"/>
                      <w:rtl/>
                    </w:rPr>
                    <w:t>תד</w:t>
                  </w:r>
                  <w:r>
                    <w:rPr>
                      <w:rFonts w:cs="Miriam" w:hint="cs"/>
                      <w:sz w:val="18"/>
                      <w:szCs w:val="18"/>
                      <w:rtl/>
                    </w:rPr>
                    <w:t>ריכי קרקע והדרכת טיסה באוירון</w:t>
                  </w:r>
                </w:p>
              </w:txbxContent>
            </v:textbox>
            <w10:anchorlock/>
          </v:rect>
        </w:pict>
      </w:r>
      <w:r>
        <w:rPr>
          <w:rStyle w:val="big-number"/>
          <w:rtl/>
        </w:rPr>
        <w:t>96</w:t>
      </w:r>
      <w:r>
        <w:rPr>
          <w:rStyle w:val="default"/>
          <w:rFonts w:cs="FrankRuehl"/>
          <w:rtl/>
        </w:rPr>
        <w:t>.</w:t>
      </w:r>
      <w:r>
        <w:rPr>
          <w:rStyle w:val="default"/>
          <w:rFonts w:cs="FrankRuehl"/>
          <w:rtl/>
        </w:rPr>
        <w:tab/>
        <w:t>מ</w:t>
      </w:r>
      <w:r>
        <w:rPr>
          <w:rStyle w:val="default"/>
          <w:rFonts w:cs="FrankRuehl" w:hint="cs"/>
          <w:rtl/>
        </w:rPr>
        <w:t xml:space="preserve">בקש רשיון טייס פרטי ובו הגדר אוירון יקבל ממדריך טיסה בעל הגדר מתאים תדריכי קרקע והדרכת טיסה באוירון בנושאים 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כנות לטיסה לרבות חלוקת משקל ואיזון המטוס, ב</w:t>
      </w:r>
      <w:r>
        <w:rPr>
          <w:rStyle w:val="default"/>
          <w:rFonts w:cs="FrankRuehl"/>
          <w:rtl/>
        </w:rPr>
        <w:t>ד</w:t>
      </w:r>
      <w:r>
        <w:rPr>
          <w:rStyle w:val="default"/>
          <w:rFonts w:cs="FrankRuehl" w:hint="cs"/>
          <w:rtl/>
        </w:rPr>
        <w:t xml:space="preserve">יקת האוירון ופעילות גמר טיסה;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 xml:space="preserve">פעול אוירון בשדה התעופה ותעבורה אוירית, לרבות קיום קשר רדיו ונקיטת אמצעי זהירות למניעת התנגשויות;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 xml:space="preserve">ימרוני טיסה בסיסיים;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ט</w:t>
      </w:r>
      <w:r>
        <w:rPr>
          <w:rStyle w:val="default"/>
          <w:rFonts w:cs="FrankRuehl" w:hint="cs"/>
          <w:rtl/>
        </w:rPr>
        <w:t xml:space="preserve">יסות במהירויות איטיות, זיהוי הזדקרות והחלצות ממנה בטיסה ישרה ובפניות;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מראות ונחיתו</w:t>
      </w:r>
      <w:r>
        <w:rPr>
          <w:rStyle w:val="default"/>
          <w:rFonts w:cs="FrankRuehl"/>
          <w:rtl/>
        </w:rPr>
        <w:t>ת</w:t>
      </w:r>
      <w:r>
        <w:rPr>
          <w:rStyle w:val="default"/>
          <w:rFonts w:cs="FrankRuehl" w:hint="cs"/>
          <w:rtl/>
        </w:rPr>
        <w:t xml:space="preserve"> רגילות וקצרות ובתנאי רוח צולבת;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ת</w:t>
      </w:r>
      <w:r>
        <w:rPr>
          <w:rStyle w:val="default"/>
          <w:rFonts w:cs="FrankRuehl" w:hint="cs"/>
          <w:rtl/>
        </w:rPr>
        <w:t xml:space="preserve">ימרון ושליטה באוירון באמצעות מכשירים; </w:t>
      </w:r>
    </w:p>
    <w:p w:rsidR="00CD2F98" w:rsidRDefault="00CD2F98">
      <w:pPr>
        <w:pStyle w:val="P22"/>
        <w:tabs>
          <w:tab w:val="left" w:pos="1021"/>
        </w:tabs>
        <w:spacing w:before="72"/>
        <w:ind w:left="624" w:right="1134"/>
        <w:rPr>
          <w:rStyle w:val="default"/>
          <w:rFonts w:cs="FrankRuehl"/>
          <w:rtl/>
        </w:rPr>
      </w:pPr>
      <w:r>
        <w:rPr>
          <w:rStyle w:val="default"/>
          <w:rFonts w:cs="FrankRuehl"/>
          <w:rtl/>
        </w:rPr>
        <w:t>(7)</w:t>
      </w:r>
      <w:r>
        <w:rPr>
          <w:rStyle w:val="default"/>
          <w:rFonts w:cs="FrankRuehl"/>
          <w:rtl/>
        </w:rPr>
        <w:tab/>
        <w:t>ט</w:t>
      </w:r>
      <w:r>
        <w:rPr>
          <w:rStyle w:val="default"/>
          <w:rFonts w:cs="FrankRuehl" w:hint="cs"/>
          <w:rtl/>
        </w:rPr>
        <w:t xml:space="preserve">יסת ניווט בשיטת נווטות טיס או נווטות חישובים, שימוש בעזרי רדיו;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(8)</w:t>
      </w:r>
      <w:r>
        <w:rPr>
          <w:rStyle w:val="default"/>
          <w:rFonts w:cs="FrankRuehl"/>
          <w:rtl/>
        </w:rPr>
        <w:tab/>
        <w:t>ט</w:t>
      </w:r>
      <w:r>
        <w:rPr>
          <w:rStyle w:val="default"/>
          <w:rFonts w:cs="FrankRuehl" w:hint="cs"/>
          <w:rtl/>
        </w:rPr>
        <w:t xml:space="preserve">יסת לילה הכוללת המראות ונחיתות;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(9)</w:t>
      </w:r>
      <w:r>
        <w:rPr>
          <w:rStyle w:val="default"/>
          <w:rFonts w:cs="FrankRuehl"/>
          <w:rtl/>
        </w:rPr>
        <w:tab/>
        <w:t>ת</w:t>
      </w:r>
      <w:r>
        <w:rPr>
          <w:rStyle w:val="default"/>
          <w:rFonts w:cs="FrankRuehl" w:hint="cs"/>
          <w:rtl/>
        </w:rPr>
        <w:t xml:space="preserve">הליכי חירום. </w:t>
      </w:r>
    </w:p>
    <w:p w:rsidR="00CD2F98" w:rsidRDefault="00CD2F98">
      <w:pPr>
        <w:pStyle w:val="P00"/>
        <w:spacing w:before="72"/>
        <w:ind w:left="0" w:right="1134"/>
        <w:rPr>
          <w:rStyle w:val="default"/>
          <w:rFonts w:cs="FrankRuehl"/>
          <w:rtl/>
        </w:rPr>
      </w:pPr>
      <w:bookmarkStart w:id="217" w:name="Seif101"/>
      <w:bookmarkEnd w:id="217"/>
      <w:r>
        <w:rPr>
          <w:rStyle w:val="big-number"/>
        </w:rPr>
        <w:pict>
          <v:rect id="_x0000_s2231" style="position:absolute;left:0;text-align:left;margin-left:464.5pt;margin-top:8.05pt;width:75.05pt;height:25.4pt;z-index:25146316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תד</w:t>
                  </w:r>
                  <w:r>
                    <w:rPr>
                      <w:rFonts w:cs="Miriam" w:hint="cs"/>
                      <w:sz w:val="18"/>
                      <w:szCs w:val="18"/>
                      <w:rtl/>
                    </w:rPr>
                    <w:t>ריכי קרקע והדרכת טיסה באוירון זעיר</w:t>
                  </w:r>
                </w:p>
                <w:p w:rsidR="00EF5FC7" w:rsidRDefault="00EF5FC7">
                  <w:pPr>
                    <w:spacing w:line="160" w:lineRule="exact"/>
                    <w:jc w:val="left"/>
                    <w:rPr>
                      <w:rFonts w:cs="Miriam"/>
                      <w:noProof/>
                      <w:sz w:val="18"/>
                      <w:szCs w:val="18"/>
                      <w:rtl/>
                    </w:rPr>
                  </w:pPr>
                  <w:r>
                    <w:rPr>
                      <w:rFonts w:cs="Miriam"/>
                      <w:sz w:val="18"/>
                      <w:szCs w:val="18"/>
                      <w:rtl/>
                    </w:rPr>
                    <w:t>ת</w:t>
                  </w:r>
                  <w:r>
                    <w:rPr>
                      <w:rFonts w:cs="Miriam" w:hint="cs"/>
                      <w:sz w:val="18"/>
                      <w:szCs w:val="18"/>
                      <w:rtl/>
                    </w:rPr>
                    <w:t>ק' תשמ"ג-1983</w:t>
                  </w:r>
                </w:p>
              </w:txbxContent>
            </v:textbox>
            <w10:anchorlock/>
          </v:rect>
        </w:pict>
      </w:r>
      <w:r>
        <w:rPr>
          <w:rStyle w:val="big-number"/>
          <w:rtl/>
        </w:rPr>
        <w:t>96</w:t>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בקש רשיון טייס פרט</w:t>
      </w:r>
      <w:r>
        <w:rPr>
          <w:rStyle w:val="default"/>
          <w:rFonts w:cs="FrankRuehl"/>
          <w:rtl/>
        </w:rPr>
        <w:t>י</w:t>
      </w:r>
      <w:r>
        <w:rPr>
          <w:rStyle w:val="default"/>
          <w:rFonts w:cs="FrankRuehl" w:hint="cs"/>
          <w:rtl/>
        </w:rPr>
        <w:t xml:space="preserve"> ובו הגדר אוירון זעיר, יקבל ממדריך טיסה מתאים תדריכי קרקע והדרכת טיסה באוירון זעיר בנושאים אלה: </w:t>
      </w:r>
    </w:p>
    <w:p w:rsidR="00CD2F98" w:rsidRDefault="00CD2F98">
      <w:pPr>
        <w:pStyle w:val="P22"/>
        <w:tabs>
          <w:tab w:val="left" w:pos="1021"/>
        </w:tabs>
        <w:spacing w:before="72"/>
        <w:ind w:left="624" w:right="1134"/>
        <w:rPr>
          <w:rStyle w:val="default"/>
          <w:rFonts w:cs="FrankRuehl"/>
          <w:rtl/>
        </w:rPr>
      </w:pPr>
      <w:r>
        <w:rPr>
          <w:rStyle w:val="default"/>
          <w:rFonts w:cs="FrankRuehl"/>
        </w:rPr>
        <w:pict>
          <v:rect id="_x0000_s2232" style="position:absolute;left:0;text-align:left;margin-left:464.5pt;margin-top:8.05pt;width:75.05pt;height:10pt;z-index:25146419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w:t>
                  </w:r>
                  <w:r>
                    <w:rPr>
                      <w:rFonts w:cs="Miriam" w:hint="cs"/>
                      <w:sz w:val="18"/>
                      <w:szCs w:val="18"/>
                      <w:rtl/>
                    </w:rPr>
                    <w:t>שנ"ב-1992</w:t>
                  </w:r>
                </w:p>
              </w:txbxContent>
            </v:textbox>
            <w10:anchorlock/>
          </v:rect>
        </w:pict>
      </w:r>
      <w:r>
        <w:rPr>
          <w:rStyle w:val="default"/>
          <w:rFonts w:cs="FrankRuehl"/>
          <w:rtl/>
        </w:rPr>
        <w:t>(1)</w:t>
      </w:r>
      <w:r>
        <w:rPr>
          <w:rStyle w:val="default"/>
          <w:rFonts w:cs="FrankRuehl"/>
          <w:rtl/>
        </w:rPr>
        <w:tab/>
        <w:t>ה</w:t>
      </w:r>
      <w:r>
        <w:rPr>
          <w:rStyle w:val="default"/>
          <w:rFonts w:cs="FrankRuehl" w:hint="cs"/>
          <w:rtl/>
        </w:rPr>
        <w:t xml:space="preserve">כנות לטיסה לרבות חישובי משקל ואיזון האוירון, בדיקות האוירון ופעולות גמר טיסה;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פעול האוירון במנחת, בשדה תעופה, נוהלי תעבורה אוירית ונקיטת אמצעי זה</w:t>
      </w:r>
      <w:r>
        <w:rPr>
          <w:rStyle w:val="default"/>
          <w:rFonts w:cs="FrankRuehl"/>
          <w:rtl/>
        </w:rPr>
        <w:t>י</w:t>
      </w:r>
      <w:r>
        <w:rPr>
          <w:rStyle w:val="default"/>
          <w:rFonts w:cs="FrankRuehl" w:hint="cs"/>
          <w:rtl/>
        </w:rPr>
        <w:t xml:space="preserve">רות למניעת התנגשויות;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 xml:space="preserve">מרוני טיסה בסיסיים;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ט</w:t>
      </w:r>
      <w:r>
        <w:rPr>
          <w:rStyle w:val="default"/>
          <w:rFonts w:cs="FrankRuehl" w:hint="cs"/>
          <w:rtl/>
        </w:rPr>
        <w:t xml:space="preserve">יסות במהירויות איטיות, זיהוי הזדקרות והיחלצות ממנה בטיסה ישירה ובפניות;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 xml:space="preserve">מראות ונחיתות רגילות וקצרות ובתנאי רוח צולבת;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ט</w:t>
      </w:r>
      <w:r>
        <w:rPr>
          <w:rStyle w:val="default"/>
          <w:rFonts w:cs="FrankRuehl" w:hint="cs"/>
          <w:rtl/>
        </w:rPr>
        <w:t xml:space="preserve">יסת ניווט בשיטת נווטות טיס; </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(7)</w:t>
      </w:r>
      <w:r>
        <w:rPr>
          <w:rStyle w:val="default"/>
          <w:rFonts w:cs="FrankRuehl"/>
          <w:rtl/>
        </w:rPr>
        <w:tab/>
        <w:t>ת</w:t>
      </w:r>
      <w:r>
        <w:rPr>
          <w:rStyle w:val="default"/>
          <w:rFonts w:cs="FrankRuehl" w:hint="cs"/>
          <w:rtl/>
        </w:rPr>
        <w:t xml:space="preserve">הליכי חירום. </w:t>
      </w:r>
    </w:p>
    <w:p w:rsidR="00CD2F98" w:rsidRPr="00CD732A" w:rsidRDefault="00CD2F98">
      <w:pPr>
        <w:pStyle w:val="P00"/>
        <w:spacing w:before="0"/>
        <w:ind w:left="0" w:right="1134"/>
        <w:rPr>
          <w:rFonts w:cs="FrankRuehl" w:hint="cs"/>
          <w:b/>
          <w:bCs/>
          <w:vanish/>
          <w:szCs w:val="20"/>
          <w:shd w:val="clear" w:color="auto" w:fill="FFFF99"/>
          <w:rtl/>
        </w:rPr>
      </w:pPr>
      <w:bookmarkStart w:id="218" w:name="Rov587"/>
      <w:r w:rsidRPr="00CD732A">
        <w:rPr>
          <w:rFonts w:cs="FrankRuehl" w:hint="cs"/>
          <w:vanish/>
          <w:color w:val="FF0000"/>
          <w:szCs w:val="20"/>
          <w:shd w:val="clear" w:color="auto" w:fill="FFFF99"/>
          <w:rtl/>
        </w:rPr>
        <w:t>מיום 24.7.1983</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תשמ"ג-1983</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198" w:history="1">
        <w:r w:rsidRPr="00CD732A">
          <w:rPr>
            <w:rStyle w:val="Hyperlink"/>
            <w:rFonts w:cs="FrankRuehl" w:hint="cs"/>
            <w:vanish/>
            <w:szCs w:val="20"/>
            <w:shd w:val="clear" w:color="auto" w:fill="FFFF99"/>
            <w:rtl/>
          </w:rPr>
          <w:t>ק"ת תשמ"ג מס' 4513</w:t>
        </w:r>
      </w:hyperlink>
      <w:r w:rsidRPr="00CD732A">
        <w:rPr>
          <w:rFonts w:cs="FrankRuehl" w:hint="cs"/>
          <w:vanish/>
          <w:szCs w:val="20"/>
          <w:shd w:val="clear" w:color="auto" w:fill="FFFF99"/>
          <w:rtl/>
        </w:rPr>
        <w:t xml:space="preserve"> מיום 24.7.1983 עמ' 1732</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הוספת תקנה 96א</w:t>
      </w:r>
    </w:p>
    <w:p w:rsidR="00CD2F98" w:rsidRPr="00CD732A" w:rsidRDefault="00CD2F98">
      <w:pPr>
        <w:pStyle w:val="P00"/>
        <w:spacing w:before="0"/>
        <w:ind w:left="624" w:right="1134"/>
        <w:rPr>
          <w:rFonts w:cs="FrankRuehl" w:hint="cs"/>
          <w:vanish/>
          <w:color w:val="FF0000"/>
          <w:szCs w:val="20"/>
          <w:shd w:val="clear" w:color="auto" w:fill="FFFF99"/>
          <w:rtl/>
        </w:rPr>
      </w:pPr>
    </w:p>
    <w:p w:rsidR="00CD2F98" w:rsidRPr="00CD732A" w:rsidRDefault="00CD2F98">
      <w:pPr>
        <w:pStyle w:val="P00"/>
        <w:spacing w:before="0"/>
        <w:ind w:left="624"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14.5.1992</w:t>
      </w:r>
    </w:p>
    <w:p w:rsidR="00CD2F98" w:rsidRPr="00CD732A" w:rsidRDefault="00CD2F98">
      <w:pPr>
        <w:pStyle w:val="P00"/>
        <w:tabs>
          <w:tab w:val="clear" w:pos="624"/>
          <w:tab w:val="clear" w:pos="1021"/>
          <w:tab w:val="clear" w:pos="1474"/>
          <w:tab w:val="clear" w:pos="1928"/>
          <w:tab w:val="clear" w:pos="2381"/>
          <w:tab w:val="clear" w:pos="2835"/>
          <w:tab w:val="clear" w:pos="6259"/>
        </w:tabs>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תק' תשנ"ב-1992</w:t>
      </w:r>
    </w:p>
    <w:p w:rsidR="00CD2F98" w:rsidRPr="00CD732A" w:rsidRDefault="00CD2F98">
      <w:pPr>
        <w:pStyle w:val="P00"/>
        <w:tabs>
          <w:tab w:val="clear" w:pos="6259"/>
        </w:tabs>
        <w:spacing w:before="0"/>
        <w:ind w:left="624" w:right="1134"/>
        <w:rPr>
          <w:rFonts w:cs="FrankRuehl" w:hint="cs"/>
          <w:vanish/>
          <w:szCs w:val="20"/>
          <w:shd w:val="clear" w:color="auto" w:fill="FFFF99"/>
          <w:rtl/>
        </w:rPr>
      </w:pPr>
      <w:hyperlink r:id="rId199" w:history="1">
        <w:r w:rsidRPr="00CD732A">
          <w:rPr>
            <w:rStyle w:val="Hyperlink"/>
            <w:rFonts w:cs="FrankRuehl" w:hint="cs"/>
            <w:vanish/>
            <w:szCs w:val="20"/>
            <w:shd w:val="clear" w:color="auto" w:fill="FFFF99"/>
            <w:rtl/>
          </w:rPr>
          <w:t>ק"ת תשנ"ב מס' 5442</w:t>
        </w:r>
      </w:hyperlink>
      <w:r w:rsidRPr="00CD732A">
        <w:rPr>
          <w:rFonts w:cs="FrankRuehl" w:hint="cs"/>
          <w:vanish/>
          <w:szCs w:val="20"/>
          <w:shd w:val="clear" w:color="auto" w:fill="FFFF99"/>
          <w:rtl/>
        </w:rPr>
        <w:t xml:space="preserve"> מיום 14.5.1992 עמ' 1064</w:t>
      </w:r>
    </w:p>
    <w:p w:rsidR="00CD2F98" w:rsidRPr="00CD732A" w:rsidRDefault="00CD2F98">
      <w:pPr>
        <w:pStyle w:val="P00"/>
        <w:tabs>
          <w:tab w:val="clear" w:pos="6259"/>
        </w:tabs>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החלפת פסקה 96א(1)</w:t>
      </w:r>
    </w:p>
    <w:p w:rsidR="00CD2F98" w:rsidRPr="00CD732A" w:rsidRDefault="00CD2F98">
      <w:pPr>
        <w:pStyle w:val="P00"/>
        <w:tabs>
          <w:tab w:val="clear" w:pos="6259"/>
        </w:tabs>
        <w:ind w:left="624"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D2F98" w:rsidRDefault="00CD2F98">
      <w:pPr>
        <w:pStyle w:val="P00"/>
        <w:tabs>
          <w:tab w:val="clear" w:pos="6259"/>
        </w:tabs>
        <w:spacing w:before="0"/>
        <w:ind w:left="624" w:right="1134"/>
        <w:rPr>
          <w:rFonts w:cs="FrankRuehl" w:hint="cs"/>
          <w:strike/>
          <w:sz w:val="2"/>
          <w:szCs w:val="2"/>
          <w:rtl/>
        </w:rPr>
      </w:pPr>
      <w:r w:rsidRPr="00CD732A">
        <w:rPr>
          <w:rFonts w:cs="FrankRuehl" w:hint="cs"/>
          <w:strike/>
          <w:vanish/>
          <w:sz w:val="22"/>
          <w:szCs w:val="22"/>
          <w:shd w:val="clear" w:color="auto" w:fill="FFFF99"/>
          <w:rtl/>
        </w:rPr>
        <w:t>(1)</w:t>
      </w:r>
      <w:r w:rsidRPr="00CD732A">
        <w:rPr>
          <w:rFonts w:cs="FrankRuehl" w:hint="cs"/>
          <w:strike/>
          <w:vanish/>
          <w:sz w:val="22"/>
          <w:szCs w:val="22"/>
          <w:shd w:val="clear" w:color="auto" w:fill="FFFF99"/>
          <w:rtl/>
        </w:rPr>
        <w:tab/>
        <w:t>שלושים שעות לפחות על גלשונים, די שיוכיח חמישים האוירון ופעולות גמר טיסה;</w:t>
      </w:r>
      <w:bookmarkEnd w:id="218"/>
    </w:p>
    <w:p w:rsidR="00CD2F98" w:rsidRDefault="00CD2F98">
      <w:pPr>
        <w:pStyle w:val="P00"/>
        <w:spacing w:before="72"/>
        <w:ind w:left="0" w:right="1134"/>
        <w:rPr>
          <w:rStyle w:val="default"/>
          <w:rFonts w:cs="FrankRuehl"/>
          <w:rtl/>
        </w:rPr>
      </w:pPr>
      <w:bookmarkStart w:id="219" w:name="Seif102"/>
      <w:bookmarkEnd w:id="219"/>
      <w:r>
        <w:rPr>
          <w:rStyle w:val="big-number"/>
        </w:rPr>
        <w:pict>
          <v:rect id="_x0000_s2233" style="position:absolute;left:0;text-align:left;margin-left:464.5pt;margin-top:8.05pt;width:75.05pt;height:20pt;z-index:25146521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תד</w:t>
                  </w:r>
                  <w:r>
                    <w:rPr>
                      <w:rFonts w:cs="Miriam" w:hint="cs"/>
                      <w:sz w:val="18"/>
                      <w:szCs w:val="18"/>
                      <w:rtl/>
                    </w:rPr>
                    <w:t>ריכי קרקע והדרכת טיסה בדאון</w:t>
                  </w:r>
                </w:p>
              </w:txbxContent>
            </v:textbox>
            <w10:anchorlock/>
          </v:rect>
        </w:pict>
      </w:r>
      <w:r>
        <w:rPr>
          <w:rStyle w:val="big-number"/>
          <w:rtl/>
        </w:rPr>
        <w:t>97</w:t>
      </w:r>
      <w:r>
        <w:rPr>
          <w:rStyle w:val="default"/>
          <w:rFonts w:cs="FrankRuehl"/>
          <w:rtl/>
        </w:rPr>
        <w:t>.</w:t>
      </w:r>
      <w:r>
        <w:rPr>
          <w:rStyle w:val="default"/>
          <w:rFonts w:cs="FrankRuehl"/>
          <w:rtl/>
        </w:rPr>
        <w:tab/>
        <w:t>מ</w:t>
      </w:r>
      <w:r>
        <w:rPr>
          <w:rStyle w:val="default"/>
          <w:rFonts w:cs="FrankRuehl" w:hint="cs"/>
          <w:rtl/>
        </w:rPr>
        <w:t>בקש רשיון טייס פר</w:t>
      </w:r>
      <w:r>
        <w:rPr>
          <w:rStyle w:val="default"/>
          <w:rFonts w:cs="FrankRuehl"/>
          <w:rtl/>
        </w:rPr>
        <w:t>ט</w:t>
      </w:r>
      <w:r>
        <w:rPr>
          <w:rStyle w:val="default"/>
          <w:rFonts w:cs="FrankRuehl" w:hint="cs"/>
          <w:rtl/>
        </w:rPr>
        <w:t xml:space="preserve">י ובו הגדר דאון יקבל ממדריך טיסה בעל הגדר מתאים תדריכי קרקע והדרכת דאייה בדאון בנושאים 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 xml:space="preserve">ל הנושאים המפורטים בתקנה 76;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ט</w:t>
      </w:r>
      <w:r>
        <w:rPr>
          <w:rStyle w:val="default"/>
          <w:rFonts w:cs="FrankRuehl" w:hint="cs"/>
          <w:rtl/>
        </w:rPr>
        <w:t xml:space="preserve">יסה במהירויות שונות ופניות חדות;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זדקרות במצבי טיסה שונים והחלצות מהם;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 xml:space="preserve">קפות בגבהים שונים ונחיתות דיוק. </w:t>
      </w:r>
    </w:p>
    <w:p w:rsidR="00CD2F98" w:rsidRDefault="00CD2F98">
      <w:pPr>
        <w:pStyle w:val="P00"/>
        <w:spacing w:before="72"/>
        <w:ind w:left="0" w:right="1134"/>
        <w:rPr>
          <w:rStyle w:val="default"/>
          <w:rFonts w:cs="FrankRuehl"/>
          <w:rtl/>
        </w:rPr>
      </w:pPr>
      <w:bookmarkStart w:id="220" w:name="Seif103"/>
      <w:bookmarkEnd w:id="220"/>
      <w:r>
        <w:rPr>
          <w:rStyle w:val="big-number"/>
        </w:rPr>
        <w:pict>
          <v:rect id="_x0000_s2234" style="position:absolute;left:0;text-align:left;margin-left:464.5pt;margin-top:8.05pt;width:75.05pt;height:30pt;z-index:25146624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תד</w:t>
                  </w:r>
                  <w:r>
                    <w:rPr>
                      <w:rFonts w:cs="Miriam" w:hint="cs"/>
                      <w:sz w:val="18"/>
                      <w:szCs w:val="18"/>
                      <w:rtl/>
                    </w:rPr>
                    <w:t>ריכי קרקע והדרכת טיסה בהליקופטר</w:t>
                  </w:r>
                </w:p>
              </w:txbxContent>
            </v:textbox>
            <w10:anchorlock/>
          </v:rect>
        </w:pict>
      </w:r>
      <w:r>
        <w:rPr>
          <w:rStyle w:val="big-number"/>
          <w:rtl/>
        </w:rPr>
        <w:t>98</w:t>
      </w:r>
      <w:r>
        <w:rPr>
          <w:rStyle w:val="default"/>
          <w:rFonts w:cs="FrankRuehl"/>
          <w:rtl/>
        </w:rPr>
        <w:t>.</w:t>
      </w:r>
      <w:r>
        <w:rPr>
          <w:rStyle w:val="default"/>
          <w:rFonts w:cs="FrankRuehl"/>
          <w:rtl/>
        </w:rPr>
        <w:tab/>
        <w:t>מ</w:t>
      </w:r>
      <w:r>
        <w:rPr>
          <w:rStyle w:val="default"/>
          <w:rFonts w:cs="FrankRuehl" w:hint="cs"/>
          <w:rtl/>
        </w:rPr>
        <w:t>ב</w:t>
      </w:r>
      <w:r>
        <w:rPr>
          <w:rStyle w:val="default"/>
          <w:rFonts w:cs="FrankRuehl"/>
          <w:rtl/>
        </w:rPr>
        <w:t>ק</w:t>
      </w:r>
      <w:r>
        <w:rPr>
          <w:rStyle w:val="default"/>
          <w:rFonts w:cs="FrankRuehl" w:hint="cs"/>
          <w:rtl/>
        </w:rPr>
        <w:t>ש רשיון טייס פרטי ובו הגדר הליקופטר יקבל ממדריך טיסה בעל הגדר מתאים תדריכי קרקע והדרכת טיסה בהליקופטר בנושאים אלה:</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כנות לטיסה;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 xml:space="preserve">יחוף ועבודות קרקע;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קפות שונות;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 xml:space="preserve">מראות ונחיתות בריצה;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ט</w:t>
      </w:r>
      <w:r>
        <w:rPr>
          <w:rStyle w:val="default"/>
          <w:rFonts w:cs="FrankRuehl" w:hint="cs"/>
          <w:rtl/>
        </w:rPr>
        <w:t xml:space="preserve">יסת ניווט;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 xml:space="preserve">פעלה בתנאי משקל מירבי; </w:t>
      </w:r>
    </w:p>
    <w:p w:rsidR="00CD2F98" w:rsidRDefault="00CD2F98">
      <w:pPr>
        <w:pStyle w:val="P22"/>
        <w:tabs>
          <w:tab w:val="left" w:pos="1021"/>
        </w:tabs>
        <w:spacing w:before="72"/>
        <w:ind w:left="624" w:right="1134"/>
        <w:rPr>
          <w:rStyle w:val="default"/>
          <w:rFonts w:cs="FrankRuehl"/>
          <w:rtl/>
        </w:rPr>
      </w:pPr>
      <w:r>
        <w:rPr>
          <w:rStyle w:val="default"/>
          <w:rFonts w:cs="FrankRuehl"/>
          <w:rtl/>
        </w:rPr>
        <w:t>(7)</w:t>
      </w:r>
      <w:r>
        <w:rPr>
          <w:rStyle w:val="default"/>
          <w:rFonts w:cs="FrankRuehl"/>
          <w:rtl/>
        </w:rPr>
        <w:tab/>
        <w:t>ה</w:t>
      </w:r>
      <w:r>
        <w:rPr>
          <w:rStyle w:val="default"/>
          <w:rFonts w:cs="FrankRuehl" w:hint="cs"/>
          <w:rtl/>
        </w:rPr>
        <w:t xml:space="preserve">מראה בגובה רב ותאוצה מהירה;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(8)</w:t>
      </w:r>
      <w:r>
        <w:rPr>
          <w:rStyle w:val="default"/>
          <w:rFonts w:cs="FrankRuehl"/>
          <w:rtl/>
        </w:rPr>
        <w:tab/>
        <w:t>ת</w:t>
      </w:r>
      <w:r>
        <w:rPr>
          <w:rStyle w:val="default"/>
          <w:rFonts w:cs="FrankRuehl" w:hint="cs"/>
          <w:rtl/>
        </w:rPr>
        <w:t xml:space="preserve">הליכי חירום ואוטורוטציה. </w:t>
      </w:r>
    </w:p>
    <w:p w:rsidR="00CD2F98" w:rsidRDefault="00CD2F98">
      <w:pPr>
        <w:pStyle w:val="P00"/>
        <w:spacing w:before="72"/>
        <w:ind w:left="0" w:right="1134"/>
        <w:rPr>
          <w:rStyle w:val="default"/>
          <w:rFonts w:cs="FrankRuehl"/>
          <w:rtl/>
        </w:rPr>
      </w:pPr>
      <w:bookmarkStart w:id="221" w:name="Seif104"/>
      <w:bookmarkEnd w:id="221"/>
      <w:r>
        <w:rPr>
          <w:rStyle w:val="big-number"/>
        </w:rPr>
        <w:pict>
          <v:rect id="_x0000_s2235" style="position:absolute;left:0;text-align:left;margin-left:464.5pt;margin-top:8.05pt;width:75.05pt;height:16.2pt;z-index:25146726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תד</w:t>
                  </w:r>
                  <w:r>
                    <w:rPr>
                      <w:rFonts w:cs="Miriam" w:hint="cs"/>
                      <w:sz w:val="18"/>
                      <w:szCs w:val="18"/>
                      <w:rtl/>
                    </w:rPr>
                    <w:t>ריכי קרקע והדרכת טיסה בג'רופלן</w:t>
                  </w:r>
                </w:p>
              </w:txbxContent>
            </v:textbox>
            <w10:anchorlock/>
          </v:rect>
        </w:pict>
      </w:r>
      <w:r>
        <w:rPr>
          <w:rStyle w:val="big-number"/>
          <w:rtl/>
        </w:rPr>
        <w:t>99</w:t>
      </w:r>
      <w:r>
        <w:rPr>
          <w:rStyle w:val="default"/>
          <w:rFonts w:cs="FrankRuehl"/>
          <w:rtl/>
        </w:rPr>
        <w:t>.</w:t>
      </w:r>
      <w:r>
        <w:rPr>
          <w:rStyle w:val="default"/>
          <w:rFonts w:cs="FrankRuehl"/>
          <w:rtl/>
        </w:rPr>
        <w:tab/>
        <w:t>מ</w:t>
      </w:r>
      <w:r>
        <w:rPr>
          <w:rStyle w:val="default"/>
          <w:rFonts w:cs="FrankRuehl" w:hint="cs"/>
          <w:rtl/>
        </w:rPr>
        <w:t xml:space="preserve">בקש רשיון טייס פרטי ובו הגדר ג'רופלן יקבל ממדריך טיסה בעל הגדר מתאים תדריכי קרקע והדרכת טיסה בג'רופלן בנושאים 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כנות לטיסה לרבות בדיקת הג'רופלן והטיפול בו; </w:t>
      </w:r>
    </w:p>
    <w:p w:rsidR="00CD2F98" w:rsidRDefault="00CD2F98">
      <w:pPr>
        <w:pStyle w:val="P22"/>
        <w:tabs>
          <w:tab w:val="left" w:pos="1021"/>
        </w:tabs>
        <w:spacing w:before="72"/>
        <w:ind w:left="624" w:right="1134"/>
        <w:rPr>
          <w:rStyle w:val="default"/>
          <w:rFonts w:cs="FrankRuehl"/>
          <w:rtl/>
        </w:rPr>
      </w:pPr>
      <w:r>
        <w:rPr>
          <w:rStyle w:val="default"/>
          <w:rFonts w:cs="FrankRuehl"/>
        </w:rPr>
        <w:pict>
          <v:rect id="_x0000_s2236" style="position:absolute;left:0;text-align:left;margin-left:464.5pt;margin-top:8.05pt;width:75.05pt;height:10pt;z-index:25146828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תשמ"ב-1981</w:t>
                  </w:r>
                </w:p>
              </w:txbxContent>
            </v:textbox>
            <w10:anchorlock/>
          </v:rect>
        </w:pict>
      </w:r>
      <w:r>
        <w:rPr>
          <w:rStyle w:val="default"/>
          <w:rFonts w:cs="FrankRuehl"/>
          <w:rtl/>
        </w:rPr>
        <w:t>(2)</w:t>
      </w:r>
      <w:r>
        <w:rPr>
          <w:rStyle w:val="default"/>
          <w:rFonts w:cs="FrankRuehl"/>
          <w:rtl/>
        </w:rPr>
        <w:tab/>
        <w:t>ת</w:t>
      </w:r>
      <w:r>
        <w:rPr>
          <w:rStyle w:val="default"/>
          <w:rFonts w:cs="FrankRuehl" w:hint="cs"/>
          <w:rtl/>
        </w:rPr>
        <w:t xml:space="preserve">ימרון לפי עצמים שעל פני הקרקע;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 xml:space="preserve">ימרון במהירות איטית גבולית, זיהוי והחלצות משקיעה חזקה במהירות איטית;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 xml:space="preserve">פעול בשדה תעופה והקפה לרבות נקיטת אמצעים למניעת התנגשות ותהליכי התקשרות אלחוט-דיבור;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ט</w:t>
      </w:r>
      <w:r>
        <w:rPr>
          <w:rStyle w:val="default"/>
          <w:rFonts w:cs="FrankRuehl" w:hint="cs"/>
          <w:rtl/>
        </w:rPr>
        <w:t>יסת ניווט על פי קריאת מפה, נווטות חישובית ושימ</w:t>
      </w:r>
      <w:r>
        <w:rPr>
          <w:rStyle w:val="default"/>
          <w:rFonts w:cs="FrankRuehl"/>
          <w:rtl/>
        </w:rPr>
        <w:t>ו</w:t>
      </w:r>
      <w:r>
        <w:rPr>
          <w:rStyle w:val="default"/>
          <w:rFonts w:cs="FrankRuehl" w:hint="cs"/>
          <w:rtl/>
        </w:rPr>
        <w:t xml:space="preserve">ש בעזרי רדיו וכו'; </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(6)</w:t>
      </w:r>
      <w:r>
        <w:rPr>
          <w:rStyle w:val="default"/>
          <w:rFonts w:cs="FrankRuehl"/>
          <w:rtl/>
        </w:rPr>
        <w:tab/>
        <w:t>ת</w:t>
      </w:r>
      <w:r>
        <w:rPr>
          <w:rStyle w:val="default"/>
          <w:rFonts w:cs="FrankRuehl" w:hint="cs"/>
          <w:rtl/>
        </w:rPr>
        <w:t>הליכי חירום, לרבות המראות ונחיתות בתנאים גבוליים.</w:t>
      </w:r>
    </w:p>
    <w:p w:rsidR="00CD2F98" w:rsidRPr="00CD732A" w:rsidRDefault="00CD2F98">
      <w:pPr>
        <w:pStyle w:val="P00"/>
        <w:spacing w:before="0"/>
        <w:ind w:left="624" w:right="1134"/>
        <w:rPr>
          <w:rFonts w:cs="FrankRuehl" w:hint="cs"/>
          <w:b/>
          <w:bCs/>
          <w:vanish/>
          <w:szCs w:val="20"/>
          <w:shd w:val="clear" w:color="auto" w:fill="FFFF99"/>
          <w:rtl/>
        </w:rPr>
      </w:pPr>
      <w:bookmarkStart w:id="222" w:name="Rov588"/>
      <w:r w:rsidRPr="00CD732A">
        <w:rPr>
          <w:rFonts w:cs="FrankRuehl" w:hint="cs"/>
          <w:vanish/>
          <w:color w:val="FF0000"/>
          <w:szCs w:val="20"/>
          <w:shd w:val="clear" w:color="auto" w:fill="FFFF99"/>
          <w:rtl/>
        </w:rPr>
        <w:t>מיום 26.10.1981</w:t>
      </w:r>
    </w:p>
    <w:p w:rsidR="00CD2F98" w:rsidRPr="00CD732A" w:rsidRDefault="00CD2F98">
      <w:pPr>
        <w:pStyle w:val="P00"/>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תק' תשמ"ב-1981</w:t>
      </w:r>
    </w:p>
    <w:p w:rsidR="00CD2F98" w:rsidRPr="00CD732A" w:rsidRDefault="00CD2F98">
      <w:pPr>
        <w:pStyle w:val="P00"/>
        <w:tabs>
          <w:tab w:val="clear" w:pos="6259"/>
        </w:tabs>
        <w:spacing w:before="0"/>
        <w:ind w:left="624" w:right="1134"/>
        <w:rPr>
          <w:rFonts w:cs="FrankRuehl" w:hint="cs"/>
          <w:vanish/>
          <w:szCs w:val="20"/>
          <w:shd w:val="clear" w:color="auto" w:fill="FFFF99"/>
          <w:rtl/>
        </w:rPr>
      </w:pPr>
      <w:hyperlink r:id="rId200" w:history="1">
        <w:r w:rsidRPr="00CD732A">
          <w:rPr>
            <w:rStyle w:val="Hyperlink"/>
            <w:rFonts w:cs="FrankRuehl" w:hint="cs"/>
            <w:vanish/>
            <w:szCs w:val="20"/>
            <w:shd w:val="clear" w:color="auto" w:fill="FFFF99"/>
            <w:rtl/>
          </w:rPr>
          <w:t>ק"ת תשמ"ב מס' 4279</w:t>
        </w:r>
      </w:hyperlink>
      <w:r w:rsidRPr="00CD732A">
        <w:rPr>
          <w:rFonts w:cs="FrankRuehl" w:hint="cs"/>
          <w:vanish/>
          <w:szCs w:val="20"/>
          <w:shd w:val="clear" w:color="auto" w:fill="FFFF99"/>
          <w:rtl/>
        </w:rPr>
        <w:t xml:space="preserve"> מיום 26.10.1981 עמ' 196</w:t>
      </w:r>
    </w:p>
    <w:p w:rsidR="00CD2F98" w:rsidRDefault="00CD2F98">
      <w:pPr>
        <w:pStyle w:val="P22"/>
        <w:tabs>
          <w:tab w:val="left" w:pos="1021"/>
        </w:tabs>
        <w:ind w:left="624" w:right="1134"/>
        <w:rPr>
          <w:rStyle w:val="default"/>
          <w:rFonts w:cs="FrankRuehl"/>
          <w:sz w:val="2"/>
          <w:szCs w:val="2"/>
          <w:rtl/>
        </w:rPr>
      </w:pPr>
      <w:r w:rsidRPr="00CD732A">
        <w:rPr>
          <w:rStyle w:val="default"/>
          <w:rFonts w:cs="FrankRuehl"/>
          <w:vanish/>
          <w:sz w:val="22"/>
          <w:szCs w:val="22"/>
          <w:shd w:val="clear" w:color="auto" w:fill="FFFF99"/>
          <w:rtl/>
        </w:rPr>
        <w:t>(2)</w:t>
      </w:r>
      <w:r w:rsidRPr="00CD732A">
        <w:rPr>
          <w:rStyle w:val="default"/>
          <w:rFonts w:cs="FrankRuehl"/>
          <w:vanish/>
          <w:sz w:val="22"/>
          <w:szCs w:val="22"/>
          <w:shd w:val="clear" w:color="auto" w:fill="FFFF99"/>
          <w:rtl/>
        </w:rPr>
        <w:tab/>
        <w:t>ת</w:t>
      </w:r>
      <w:r w:rsidRPr="00CD732A">
        <w:rPr>
          <w:rStyle w:val="default"/>
          <w:rFonts w:cs="FrankRuehl" w:hint="cs"/>
          <w:vanish/>
          <w:sz w:val="22"/>
          <w:szCs w:val="22"/>
          <w:shd w:val="clear" w:color="auto" w:fill="FFFF99"/>
          <w:rtl/>
        </w:rPr>
        <w:t xml:space="preserve">ימרון לפי </w:t>
      </w:r>
      <w:r w:rsidRPr="00CD732A">
        <w:rPr>
          <w:rStyle w:val="default"/>
          <w:rFonts w:cs="FrankRuehl" w:hint="cs"/>
          <w:strike/>
          <w:vanish/>
          <w:sz w:val="22"/>
          <w:szCs w:val="22"/>
          <w:shd w:val="clear" w:color="auto" w:fill="FFFF99"/>
          <w:rtl/>
        </w:rPr>
        <w:t>עצים</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עצמים</w:t>
      </w:r>
      <w:r w:rsidRPr="00CD732A">
        <w:rPr>
          <w:rStyle w:val="default"/>
          <w:rFonts w:cs="FrankRuehl" w:hint="cs"/>
          <w:vanish/>
          <w:sz w:val="22"/>
          <w:szCs w:val="22"/>
          <w:shd w:val="clear" w:color="auto" w:fill="FFFF99"/>
          <w:rtl/>
        </w:rPr>
        <w:t xml:space="preserve"> שעל פני הקרקע; </w:t>
      </w:r>
      <w:bookmarkEnd w:id="222"/>
    </w:p>
    <w:p w:rsidR="00CD2F98" w:rsidRDefault="00CD2F98">
      <w:pPr>
        <w:pStyle w:val="P00"/>
        <w:spacing w:before="72"/>
        <w:ind w:left="0" w:right="1134"/>
        <w:rPr>
          <w:rStyle w:val="default"/>
          <w:rFonts w:cs="FrankRuehl"/>
          <w:rtl/>
        </w:rPr>
      </w:pPr>
      <w:bookmarkStart w:id="223" w:name="Seif105"/>
      <w:bookmarkEnd w:id="223"/>
      <w:r>
        <w:rPr>
          <w:rStyle w:val="big-number"/>
        </w:rPr>
        <w:pict>
          <v:rect id="_x0000_s2237" style="position:absolute;left:0;text-align:left;margin-left:464.5pt;margin-top:8.05pt;width:75.05pt;height:30pt;z-index:25146931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תד</w:t>
                  </w:r>
                  <w:r>
                    <w:rPr>
                      <w:rFonts w:cs="Miriam" w:hint="cs"/>
                      <w:sz w:val="18"/>
                      <w:szCs w:val="18"/>
                      <w:rtl/>
                    </w:rPr>
                    <w:t>ריכי קרקע והדרכת טיסה בספינת אויר</w:t>
                  </w:r>
                </w:p>
              </w:txbxContent>
            </v:textbox>
            <w10:anchorlock/>
          </v:rect>
        </w:pict>
      </w:r>
      <w:r>
        <w:rPr>
          <w:rStyle w:val="big-number"/>
          <w:rtl/>
        </w:rPr>
        <w:t>100</w:t>
      </w:r>
      <w:r>
        <w:rPr>
          <w:rStyle w:val="default"/>
          <w:rFonts w:cs="FrankRuehl"/>
          <w:rtl/>
        </w:rPr>
        <w:t>.</w:t>
      </w:r>
      <w:r>
        <w:rPr>
          <w:rStyle w:val="default"/>
          <w:rFonts w:cs="FrankRuehl"/>
          <w:rtl/>
        </w:rPr>
        <w:tab/>
        <w:t>מ</w:t>
      </w:r>
      <w:r>
        <w:rPr>
          <w:rStyle w:val="default"/>
          <w:rFonts w:cs="FrankRuehl" w:hint="cs"/>
          <w:rtl/>
        </w:rPr>
        <w:t>בקש רשיון טייס פרטי ובו הגדר ספינת אויר יקבל ממדריך טיסה בעל הגדר מתאים תדריכי קרקע והדרכת טיסה בספינת אויר בנושאים אלה:</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ט</w:t>
      </w:r>
      <w:r>
        <w:rPr>
          <w:rStyle w:val="default"/>
          <w:rFonts w:cs="FrankRuehl" w:hint="cs"/>
          <w:rtl/>
        </w:rPr>
        <w:t>יפול על קרקע, עגינה, הכשרת ספינת האויר לטיסה וה</w:t>
      </w:r>
      <w:r>
        <w:rPr>
          <w:rStyle w:val="default"/>
          <w:rFonts w:cs="FrankRuehl"/>
          <w:rtl/>
        </w:rPr>
        <w:t>כ</w:t>
      </w:r>
      <w:r>
        <w:rPr>
          <w:rStyle w:val="default"/>
          <w:rFonts w:cs="FrankRuehl" w:hint="cs"/>
          <w:rtl/>
        </w:rPr>
        <w:t xml:space="preserve">נות לטיסה;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מראה לנחיתה עם עילוי סטטי ועילוי חיובי ושלילי לרבות שימוש בקשר רדיו;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ט</w:t>
      </w:r>
      <w:r>
        <w:rPr>
          <w:rStyle w:val="default"/>
          <w:rFonts w:cs="FrankRuehl" w:hint="cs"/>
          <w:rtl/>
        </w:rPr>
        <w:t xml:space="preserve">יסה ישרה ואופקית, נסיקה, הנמכה ופניות;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נ</w:t>
      </w:r>
      <w:r>
        <w:rPr>
          <w:rStyle w:val="default"/>
          <w:rFonts w:cs="FrankRuehl" w:hint="cs"/>
          <w:rtl/>
        </w:rPr>
        <w:t xml:space="preserve">הלי תעבורה אוירית;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נ</w:t>
      </w:r>
      <w:r>
        <w:rPr>
          <w:rStyle w:val="default"/>
          <w:rFonts w:cs="FrankRuehl" w:hint="cs"/>
          <w:rtl/>
        </w:rPr>
        <w:t>יווט, שימוש בקריאת מפה, נווטות חישובית ועזרי רדיו;</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מ</w:t>
      </w:r>
      <w:r>
        <w:rPr>
          <w:rStyle w:val="default"/>
          <w:rFonts w:cs="FrankRuehl" w:hint="cs"/>
          <w:rtl/>
        </w:rPr>
        <w:t>צבי חירום מבויימים, לרבות תקלות בציוד</w:t>
      </w:r>
      <w:r>
        <w:rPr>
          <w:rStyle w:val="default"/>
          <w:rFonts w:cs="FrankRuehl"/>
          <w:rtl/>
        </w:rPr>
        <w:t xml:space="preserve">, </w:t>
      </w:r>
      <w:r>
        <w:rPr>
          <w:rStyle w:val="default"/>
          <w:rFonts w:cs="FrankRuehl" w:hint="cs"/>
          <w:rtl/>
        </w:rPr>
        <w:t xml:space="preserve">ויסות הגז, ואובדן כוח של מנוע אחד. </w:t>
      </w:r>
    </w:p>
    <w:p w:rsidR="00CD2F98" w:rsidRDefault="00CD2F98">
      <w:pPr>
        <w:pStyle w:val="P00"/>
        <w:spacing w:before="72"/>
        <w:ind w:left="0" w:right="1134"/>
        <w:rPr>
          <w:rStyle w:val="default"/>
          <w:rFonts w:cs="FrankRuehl" w:hint="cs"/>
          <w:rtl/>
        </w:rPr>
      </w:pPr>
      <w:bookmarkStart w:id="224" w:name="Seif106"/>
      <w:bookmarkEnd w:id="224"/>
      <w:r>
        <w:rPr>
          <w:rStyle w:val="big-number"/>
        </w:rPr>
        <w:pict>
          <v:rect id="_x0000_s2238" style="position:absolute;left:0;text-align:left;margin-left:464.5pt;margin-top:8.05pt;width:75.05pt;height:37.1pt;z-index:251470336" o:allowincell="f" filled="f" stroked="f" strokecolor="lime" strokeweight=".25pt">
            <v:textbox style="mso-next-textbox:#_x0000_s2238" inset="0,0,0,0">
              <w:txbxContent>
                <w:p w:rsidR="00EF5FC7" w:rsidRDefault="00EF5FC7" w:rsidP="009C7F9B">
                  <w:pPr>
                    <w:spacing w:line="160" w:lineRule="exact"/>
                    <w:jc w:val="left"/>
                    <w:rPr>
                      <w:rFonts w:cs="Miriam"/>
                      <w:noProof/>
                      <w:sz w:val="18"/>
                      <w:szCs w:val="18"/>
                      <w:rtl/>
                    </w:rPr>
                  </w:pPr>
                  <w:r>
                    <w:rPr>
                      <w:rFonts w:cs="Miriam"/>
                      <w:sz w:val="18"/>
                      <w:szCs w:val="18"/>
                      <w:rtl/>
                    </w:rPr>
                    <w:t>תד</w:t>
                  </w:r>
                  <w:r>
                    <w:rPr>
                      <w:rFonts w:cs="Miriam" w:hint="cs"/>
                      <w:sz w:val="18"/>
                      <w:szCs w:val="18"/>
                      <w:rtl/>
                    </w:rPr>
                    <w:t>ריכי קרקע והדרכת טיסה בבלון מאויש</w:t>
                  </w:r>
                </w:p>
                <w:p w:rsidR="00EF5FC7" w:rsidRDefault="00EF5FC7">
                  <w:pPr>
                    <w:spacing w:line="160" w:lineRule="exact"/>
                    <w:jc w:val="left"/>
                    <w:rPr>
                      <w:rFonts w:cs="Miriam" w:hint="cs"/>
                      <w:sz w:val="18"/>
                      <w:szCs w:val="18"/>
                      <w:rtl/>
                    </w:rPr>
                  </w:pPr>
                  <w:r>
                    <w:rPr>
                      <w:rFonts w:cs="Miriam"/>
                      <w:sz w:val="18"/>
                      <w:szCs w:val="18"/>
                      <w:rtl/>
                    </w:rPr>
                    <w:t>ת</w:t>
                  </w:r>
                  <w:r>
                    <w:rPr>
                      <w:rFonts w:cs="Miriam" w:hint="cs"/>
                      <w:sz w:val="18"/>
                      <w:szCs w:val="18"/>
                      <w:rtl/>
                    </w:rPr>
                    <w:t>ק' תשמ"ח-1988</w:t>
                  </w:r>
                </w:p>
                <w:p w:rsidR="00EF5FC7" w:rsidRDefault="00EF5FC7">
                  <w:pPr>
                    <w:spacing w:line="160" w:lineRule="exact"/>
                    <w:jc w:val="left"/>
                    <w:rPr>
                      <w:rFonts w:cs="Miriam" w:hint="cs"/>
                      <w:sz w:val="18"/>
                      <w:szCs w:val="18"/>
                      <w:rtl/>
                    </w:rPr>
                  </w:pPr>
                  <w:r>
                    <w:rPr>
                      <w:rFonts w:cs="Miriam" w:hint="cs"/>
                      <w:sz w:val="18"/>
                      <w:szCs w:val="18"/>
                      <w:rtl/>
                    </w:rPr>
                    <w:t>תק' תשע"ו-2016</w:t>
                  </w:r>
                </w:p>
              </w:txbxContent>
            </v:textbox>
            <w10:anchorlock/>
          </v:rect>
        </w:pict>
      </w:r>
      <w:r>
        <w:rPr>
          <w:rStyle w:val="big-number"/>
          <w:rtl/>
        </w:rPr>
        <w:t>101</w:t>
      </w:r>
      <w:r>
        <w:rPr>
          <w:rStyle w:val="default"/>
          <w:rFonts w:cs="FrankRuehl"/>
          <w:rtl/>
        </w:rPr>
        <w:t>.</w:t>
      </w:r>
      <w:r>
        <w:rPr>
          <w:rStyle w:val="default"/>
          <w:rFonts w:cs="FrankRuehl"/>
          <w:rtl/>
        </w:rPr>
        <w:tab/>
        <w:t>ה</w:t>
      </w:r>
      <w:r>
        <w:rPr>
          <w:rStyle w:val="default"/>
          <w:rFonts w:cs="FrankRuehl" w:hint="cs"/>
          <w:rtl/>
        </w:rPr>
        <w:t>מבקש ר</w:t>
      </w:r>
      <w:r w:rsidR="00066EC8">
        <w:rPr>
          <w:rStyle w:val="default"/>
          <w:rFonts w:cs="FrankRuehl" w:hint="cs"/>
          <w:rtl/>
        </w:rPr>
        <w:t>י</w:t>
      </w:r>
      <w:r>
        <w:rPr>
          <w:rStyle w:val="default"/>
          <w:rFonts w:cs="FrankRuehl" w:hint="cs"/>
          <w:rtl/>
        </w:rPr>
        <w:t>שיון טי</w:t>
      </w:r>
      <w:r w:rsidR="00066EC8">
        <w:rPr>
          <w:rStyle w:val="default"/>
          <w:rFonts w:cs="FrankRuehl" w:hint="cs"/>
          <w:rtl/>
        </w:rPr>
        <w:t>י</w:t>
      </w:r>
      <w:r>
        <w:rPr>
          <w:rStyle w:val="default"/>
          <w:rFonts w:cs="FrankRuehl" w:hint="cs"/>
          <w:rtl/>
        </w:rPr>
        <w:t>ס ובו הגדר בלון מאוייש יקבל ממדריך טיסה בעל הגדר מתאים תדריכי קרקע והדרכת</w:t>
      </w:r>
      <w:r w:rsidR="009C7F9B">
        <w:rPr>
          <w:rStyle w:val="default"/>
          <w:rFonts w:cs="FrankRuehl" w:hint="cs"/>
          <w:rtl/>
        </w:rPr>
        <w:t xml:space="preserve"> טיסה בבלון מאוייש בנושאים אלה:</w:t>
      </w:r>
    </w:p>
    <w:p w:rsidR="00CD2F98" w:rsidRDefault="00CD2F98">
      <w:pPr>
        <w:pStyle w:val="P22"/>
        <w:tabs>
          <w:tab w:val="left" w:pos="1021"/>
        </w:tabs>
        <w:spacing w:before="72"/>
        <w:ind w:left="624" w:right="1134"/>
        <w:rPr>
          <w:rStyle w:val="default"/>
          <w:rFonts w:cs="FrankRuehl" w:hint="cs"/>
          <w:rtl/>
        </w:rPr>
      </w:pPr>
      <w:r>
        <w:rPr>
          <w:rFonts w:cs="FrankRuehl"/>
          <w:rtl/>
          <w:lang w:val="he-IL"/>
        </w:rPr>
        <w:pict>
          <v:shape id="_x0000_s2795" type="#_x0000_t202" style="position:absolute;left:0;text-align:left;margin-left:470.25pt;margin-top:7.1pt;width:1in;height:11.2pt;z-index:251891200" filled="f" stroked="f">
            <v:textbox inset="1mm,0,1mm,0">
              <w:txbxContent>
                <w:p w:rsidR="00EF5FC7" w:rsidRDefault="00EF5FC7">
                  <w:pPr>
                    <w:spacing w:line="160" w:lineRule="exact"/>
                    <w:jc w:val="left"/>
                    <w:rPr>
                      <w:rFonts w:cs="Miriam"/>
                      <w:sz w:val="18"/>
                      <w:szCs w:val="18"/>
                      <w:rtl/>
                    </w:rPr>
                  </w:pPr>
                  <w:r>
                    <w:rPr>
                      <w:rFonts w:cs="Miriam"/>
                      <w:sz w:val="18"/>
                      <w:szCs w:val="18"/>
                      <w:rtl/>
                    </w:rPr>
                    <w:t>ת</w:t>
                  </w:r>
                  <w:r>
                    <w:rPr>
                      <w:rFonts w:cs="Miriam" w:hint="cs"/>
                      <w:sz w:val="18"/>
                      <w:szCs w:val="18"/>
                      <w:rtl/>
                    </w:rPr>
                    <w:t>ק' תשמ"ח-1988</w:t>
                  </w:r>
                </w:p>
              </w:txbxContent>
            </v:textbox>
          </v:shape>
        </w:pict>
      </w:r>
      <w:r>
        <w:rPr>
          <w:rStyle w:val="default"/>
          <w:rFonts w:cs="FrankRuehl"/>
          <w:rtl/>
        </w:rPr>
        <w:t>(1)</w:t>
      </w:r>
      <w:r>
        <w:rPr>
          <w:rStyle w:val="default"/>
          <w:rFonts w:cs="FrankRuehl"/>
          <w:rtl/>
        </w:rPr>
        <w:tab/>
        <w:t>ה</w:t>
      </w:r>
      <w:r w:rsidR="009C7F9B">
        <w:rPr>
          <w:rStyle w:val="default"/>
          <w:rFonts w:cs="FrankRuehl" w:hint="cs"/>
          <w:rtl/>
        </w:rPr>
        <w:t>כשרת הבלון המאוייש לטיסה;</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פעלת מיתקן החימום המוטס </w:t>
      </w:r>
      <w:r w:rsidR="009C7F9B">
        <w:rPr>
          <w:rStyle w:val="default"/>
          <w:rFonts w:cs="FrankRuehl"/>
          <w:rtl/>
        </w:rPr>
        <w:t>–</w:t>
      </w:r>
      <w:r>
        <w:rPr>
          <w:rStyle w:val="default"/>
          <w:rFonts w:cs="FrankRuehl" w:hint="cs"/>
          <w:rtl/>
        </w:rPr>
        <w:t xml:space="preserve"> אם הוא מצוייד בכזה;</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(3)</w:t>
      </w:r>
      <w:r>
        <w:rPr>
          <w:rStyle w:val="default"/>
          <w:rFonts w:cs="FrankRuehl"/>
          <w:rtl/>
        </w:rPr>
        <w:tab/>
        <w:t>נ</w:t>
      </w:r>
      <w:r>
        <w:rPr>
          <w:rStyle w:val="default"/>
          <w:rFonts w:cs="FrankRuehl" w:hint="cs"/>
          <w:rtl/>
        </w:rPr>
        <w:t>חיתו</w:t>
      </w:r>
      <w:r>
        <w:rPr>
          <w:rStyle w:val="default"/>
          <w:rFonts w:cs="FrankRuehl"/>
          <w:rtl/>
        </w:rPr>
        <w:t>ת</w:t>
      </w:r>
      <w:r w:rsidR="009C7F9B">
        <w:rPr>
          <w:rStyle w:val="default"/>
          <w:rFonts w:cs="FrankRuehl" w:hint="cs"/>
          <w:rtl/>
        </w:rPr>
        <w:t>;</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(4)</w:t>
      </w:r>
      <w:r>
        <w:rPr>
          <w:rStyle w:val="default"/>
          <w:rFonts w:cs="FrankRuehl"/>
          <w:rtl/>
        </w:rPr>
        <w:tab/>
        <w:t>מ</w:t>
      </w:r>
      <w:r w:rsidR="009C7F9B">
        <w:rPr>
          <w:rStyle w:val="default"/>
          <w:rFonts w:cs="FrankRuehl" w:hint="cs"/>
          <w:rtl/>
        </w:rPr>
        <w:t>צבי חירום ושימוש בעוגן.</w:t>
      </w:r>
    </w:p>
    <w:p w:rsidR="00CD2F98" w:rsidRPr="00CD732A" w:rsidRDefault="00CD2F98">
      <w:pPr>
        <w:pStyle w:val="P00"/>
        <w:spacing w:before="0"/>
        <w:ind w:left="0" w:right="1134"/>
        <w:rPr>
          <w:rFonts w:cs="FrankRuehl" w:hint="cs"/>
          <w:b/>
          <w:bCs/>
          <w:vanish/>
          <w:szCs w:val="20"/>
          <w:shd w:val="clear" w:color="auto" w:fill="FFFF99"/>
          <w:rtl/>
        </w:rPr>
      </w:pPr>
      <w:bookmarkStart w:id="225" w:name="Rov751"/>
      <w:r w:rsidRPr="00CD732A">
        <w:rPr>
          <w:rFonts w:cs="FrankRuehl" w:hint="cs"/>
          <w:vanish/>
          <w:color w:val="FF0000"/>
          <w:szCs w:val="20"/>
          <w:shd w:val="clear" w:color="auto" w:fill="FFFF99"/>
          <w:rtl/>
        </w:rPr>
        <w:t>מיום 17.3.1988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201"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554</w:t>
      </w:r>
    </w:p>
    <w:p w:rsidR="00CD2F98" w:rsidRPr="00CD732A" w:rsidRDefault="00CD2F98">
      <w:pPr>
        <w:pStyle w:val="P00"/>
        <w:ind w:left="0" w:right="1134"/>
        <w:rPr>
          <w:rStyle w:val="default"/>
          <w:rFonts w:cs="FrankRuehl"/>
          <w:vanish/>
          <w:sz w:val="22"/>
          <w:szCs w:val="22"/>
          <w:shd w:val="clear" w:color="auto" w:fill="FFFF99"/>
          <w:rtl/>
        </w:rPr>
      </w:pPr>
      <w:r w:rsidRPr="00CD732A">
        <w:rPr>
          <w:rStyle w:val="big-number"/>
          <w:rFonts w:cs="FrankRuehl"/>
          <w:vanish/>
          <w:sz w:val="22"/>
          <w:szCs w:val="22"/>
          <w:shd w:val="clear" w:color="auto" w:fill="FFFF99"/>
          <w:rtl/>
        </w:rPr>
        <w:t>101.</w:t>
      </w:r>
      <w:r w:rsidRPr="00CD732A">
        <w:rPr>
          <w:rStyle w:val="big-number"/>
          <w:rFonts w:cs="FrankRuehl"/>
          <w:vanish/>
          <w:sz w:val="22"/>
          <w:szCs w:val="22"/>
          <w:shd w:val="clear" w:color="auto" w:fill="FFFF99"/>
          <w:rtl/>
        </w:rPr>
        <w:tab/>
      </w:r>
      <w:r w:rsidRPr="00CD732A">
        <w:rPr>
          <w:rStyle w:val="default"/>
          <w:rFonts w:cs="FrankRuehl"/>
          <w:vanish/>
          <w:sz w:val="22"/>
          <w:szCs w:val="22"/>
          <w:shd w:val="clear" w:color="auto" w:fill="FFFF99"/>
          <w:rtl/>
        </w:rPr>
        <w:t>ה</w:t>
      </w:r>
      <w:r w:rsidRPr="00CD732A">
        <w:rPr>
          <w:rStyle w:val="default"/>
          <w:rFonts w:cs="FrankRuehl" w:hint="cs"/>
          <w:vanish/>
          <w:sz w:val="22"/>
          <w:szCs w:val="22"/>
          <w:shd w:val="clear" w:color="auto" w:fill="FFFF99"/>
          <w:rtl/>
        </w:rPr>
        <w:t xml:space="preserve">מבקש רשיון טיס ובו הגדר </w:t>
      </w:r>
      <w:r w:rsidRPr="00CD732A">
        <w:rPr>
          <w:rStyle w:val="default"/>
          <w:rFonts w:cs="FrankRuehl" w:hint="cs"/>
          <w:strike/>
          <w:vanish/>
          <w:sz w:val="22"/>
          <w:szCs w:val="22"/>
          <w:shd w:val="clear" w:color="auto" w:fill="FFFF99"/>
          <w:rtl/>
        </w:rPr>
        <w:t>בלון חופשי</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בלון מאוייש</w:t>
      </w:r>
      <w:r w:rsidRPr="00CD732A">
        <w:rPr>
          <w:rStyle w:val="default"/>
          <w:rFonts w:cs="FrankRuehl" w:hint="cs"/>
          <w:vanish/>
          <w:sz w:val="22"/>
          <w:szCs w:val="22"/>
          <w:shd w:val="clear" w:color="auto" w:fill="FFFF99"/>
          <w:rtl/>
        </w:rPr>
        <w:t xml:space="preserve"> יקבל ממדריך טיסה בעל הגדר מתאים תדריכי קרקע והדרכת טיסה </w:t>
      </w:r>
      <w:r w:rsidRPr="00CD732A">
        <w:rPr>
          <w:rStyle w:val="default"/>
          <w:rFonts w:cs="FrankRuehl" w:hint="cs"/>
          <w:strike/>
          <w:vanish/>
          <w:sz w:val="22"/>
          <w:szCs w:val="22"/>
          <w:shd w:val="clear" w:color="auto" w:fill="FFFF99"/>
          <w:rtl/>
        </w:rPr>
        <w:t>בבלון חופשי</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בבלון מאוייש</w:t>
      </w:r>
      <w:r w:rsidRPr="00CD732A">
        <w:rPr>
          <w:rStyle w:val="default"/>
          <w:rFonts w:cs="FrankRuehl" w:hint="cs"/>
          <w:vanish/>
          <w:sz w:val="22"/>
          <w:szCs w:val="22"/>
          <w:shd w:val="clear" w:color="auto" w:fill="FFFF99"/>
          <w:rtl/>
        </w:rPr>
        <w:t xml:space="preserve"> בנושאים אלה: </w:t>
      </w:r>
    </w:p>
    <w:p w:rsidR="00CD2F98" w:rsidRPr="00CD732A" w:rsidRDefault="00CD2F98">
      <w:pPr>
        <w:pStyle w:val="P22"/>
        <w:tabs>
          <w:tab w:val="left" w:pos="1021"/>
        </w:tabs>
        <w:spacing w:before="0"/>
        <w:ind w:left="624"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כשרת </w:t>
      </w:r>
      <w:r w:rsidRPr="00CD732A">
        <w:rPr>
          <w:rStyle w:val="default"/>
          <w:rFonts w:cs="FrankRuehl" w:hint="cs"/>
          <w:strike/>
          <w:vanish/>
          <w:sz w:val="22"/>
          <w:szCs w:val="22"/>
          <w:shd w:val="clear" w:color="auto" w:fill="FFFF99"/>
          <w:rtl/>
        </w:rPr>
        <w:t>הבלון החופשי</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הבלון המאוייש</w:t>
      </w:r>
      <w:r w:rsidRPr="00CD732A">
        <w:rPr>
          <w:rStyle w:val="default"/>
          <w:rFonts w:cs="FrankRuehl" w:hint="cs"/>
          <w:vanish/>
          <w:sz w:val="22"/>
          <w:szCs w:val="22"/>
          <w:shd w:val="clear" w:color="auto" w:fill="FFFF99"/>
          <w:rtl/>
        </w:rPr>
        <w:t xml:space="preserve"> לטיסה; </w:t>
      </w:r>
    </w:p>
    <w:p w:rsidR="00CD2F98" w:rsidRPr="00CD732A" w:rsidRDefault="00CD2F98">
      <w:pPr>
        <w:pStyle w:val="P22"/>
        <w:tabs>
          <w:tab w:val="left" w:pos="1021"/>
        </w:tabs>
        <w:spacing w:before="0"/>
        <w:ind w:left="624"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(2)</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פעלת מיתקן החימום המוטס </w:t>
      </w:r>
      <w:r w:rsidR="009C7F9B"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 xml:space="preserve"> אם הוא מצוייד בכזה;</w:t>
      </w:r>
    </w:p>
    <w:p w:rsidR="00CD2F98" w:rsidRPr="00CD732A" w:rsidRDefault="00CD2F98">
      <w:pPr>
        <w:pStyle w:val="P22"/>
        <w:tabs>
          <w:tab w:val="left" w:pos="1021"/>
        </w:tabs>
        <w:spacing w:before="0"/>
        <w:ind w:left="624"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(3)</w:t>
      </w:r>
      <w:r w:rsidRPr="00CD732A">
        <w:rPr>
          <w:rStyle w:val="default"/>
          <w:rFonts w:cs="FrankRuehl"/>
          <w:vanish/>
          <w:sz w:val="22"/>
          <w:szCs w:val="22"/>
          <w:shd w:val="clear" w:color="auto" w:fill="FFFF99"/>
          <w:rtl/>
        </w:rPr>
        <w:tab/>
        <w:t>נ</w:t>
      </w:r>
      <w:r w:rsidRPr="00CD732A">
        <w:rPr>
          <w:rStyle w:val="default"/>
          <w:rFonts w:cs="FrankRuehl" w:hint="cs"/>
          <w:vanish/>
          <w:sz w:val="22"/>
          <w:szCs w:val="22"/>
          <w:shd w:val="clear" w:color="auto" w:fill="FFFF99"/>
          <w:rtl/>
        </w:rPr>
        <w:t>חיתו</w:t>
      </w:r>
      <w:r w:rsidRPr="00CD732A">
        <w:rPr>
          <w:rStyle w:val="default"/>
          <w:rFonts w:cs="FrankRuehl"/>
          <w:vanish/>
          <w:sz w:val="22"/>
          <w:szCs w:val="22"/>
          <w:shd w:val="clear" w:color="auto" w:fill="FFFF99"/>
          <w:rtl/>
        </w:rPr>
        <w:t>ת</w:t>
      </w:r>
      <w:r w:rsidRPr="00CD732A">
        <w:rPr>
          <w:rStyle w:val="default"/>
          <w:rFonts w:cs="FrankRuehl" w:hint="cs"/>
          <w:vanish/>
          <w:sz w:val="22"/>
          <w:szCs w:val="22"/>
          <w:shd w:val="clear" w:color="auto" w:fill="FFFF99"/>
          <w:rtl/>
        </w:rPr>
        <w:t xml:space="preserve">; </w:t>
      </w:r>
    </w:p>
    <w:p w:rsidR="00CD2F98" w:rsidRPr="00CD732A" w:rsidRDefault="00CD2F98">
      <w:pPr>
        <w:pStyle w:val="P22"/>
        <w:tabs>
          <w:tab w:val="left" w:pos="1021"/>
        </w:tabs>
        <w:spacing w:before="0"/>
        <w:ind w:left="624"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(4)</w:t>
      </w:r>
      <w:r w:rsidRPr="00CD732A">
        <w:rPr>
          <w:rStyle w:val="default"/>
          <w:rFonts w:cs="FrankRuehl"/>
          <w:vanish/>
          <w:sz w:val="22"/>
          <w:szCs w:val="22"/>
          <w:shd w:val="clear" w:color="auto" w:fill="FFFF99"/>
          <w:rtl/>
        </w:rPr>
        <w:tab/>
        <w:t>מ</w:t>
      </w:r>
      <w:r w:rsidR="009C7F9B" w:rsidRPr="00CD732A">
        <w:rPr>
          <w:rStyle w:val="default"/>
          <w:rFonts w:cs="FrankRuehl" w:hint="cs"/>
          <w:vanish/>
          <w:sz w:val="22"/>
          <w:szCs w:val="22"/>
          <w:shd w:val="clear" w:color="auto" w:fill="FFFF99"/>
          <w:rtl/>
        </w:rPr>
        <w:t>צבי חירום ושימוש בעוגן.</w:t>
      </w:r>
    </w:p>
    <w:p w:rsidR="009C7F9B" w:rsidRPr="00CD732A" w:rsidRDefault="009C7F9B" w:rsidP="009C7F9B">
      <w:pPr>
        <w:pStyle w:val="P00"/>
        <w:tabs>
          <w:tab w:val="clear" w:pos="6259"/>
        </w:tabs>
        <w:spacing w:before="0"/>
        <w:ind w:left="0" w:right="1134"/>
        <w:rPr>
          <w:rFonts w:cs="FrankRuehl" w:hint="cs"/>
          <w:vanish/>
          <w:szCs w:val="20"/>
          <w:shd w:val="clear" w:color="auto" w:fill="FFFF99"/>
          <w:rtl/>
        </w:rPr>
      </w:pPr>
    </w:p>
    <w:p w:rsidR="009C7F9B" w:rsidRPr="00CD732A" w:rsidRDefault="009C7F9B" w:rsidP="009C7F9B">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29.6.2016</w:t>
      </w:r>
    </w:p>
    <w:p w:rsidR="009C7F9B" w:rsidRPr="00CD732A" w:rsidRDefault="009C7F9B" w:rsidP="009C7F9B">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9C7F9B" w:rsidRPr="00CD732A" w:rsidRDefault="009C7F9B" w:rsidP="009C7F9B">
      <w:pPr>
        <w:pStyle w:val="P00"/>
        <w:tabs>
          <w:tab w:val="clear" w:pos="6259"/>
        </w:tabs>
        <w:spacing w:before="0"/>
        <w:ind w:left="0" w:right="1134"/>
        <w:rPr>
          <w:rFonts w:cs="FrankRuehl" w:hint="cs"/>
          <w:vanish/>
          <w:szCs w:val="20"/>
          <w:shd w:val="clear" w:color="auto" w:fill="FFFF99"/>
          <w:rtl/>
        </w:rPr>
      </w:pPr>
      <w:hyperlink r:id="rId202"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w:t>
      </w:r>
      <w:r w:rsidR="00066EC8" w:rsidRPr="00CD732A">
        <w:rPr>
          <w:rFonts w:cs="FrankRuehl" w:hint="cs"/>
          <w:vanish/>
          <w:szCs w:val="20"/>
          <w:shd w:val="clear" w:color="auto" w:fill="FFFF99"/>
          <w:rtl/>
        </w:rPr>
        <w:t xml:space="preserve"> 1333,</w:t>
      </w:r>
      <w:r w:rsidRPr="00CD732A">
        <w:rPr>
          <w:rFonts w:cs="FrankRuehl" w:hint="cs"/>
          <w:vanish/>
          <w:szCs w:val="20"/>
          <w:shd w:val="clear" w:color="auto" w:fill="FFFF99"/>
          <w:rtl/>
        </w:rPr>
        <w:t xml:space="preserve"> 1335</w:t>
      </w:r>
    </w:p>
    <w:p w:rsidR="009C7F9B" w:rsidRPr="00CD732A" w:rsidRDefault="009C7F9B" w:rsidP="009C7F9B">
      <w:pPr>
        <w:pStyle w:val="P22"/>
        <w:tabs>
          <w:tab w:val="left" w:pos="1021"/>
        </w:tabs>
        <w:ind w:left="0" w:right="1134"/>
        <w:rPr>
          <w:rStyle w:val="default"/>
          <w:rFonts w:cs="Miriam" w:hint="cs"/>
          <w:vanish/>
          <w:sz w:val="16"/>
          <w:szCs w:val="16"/>
          <w:shd w:val="clear" w:color="auto" w:fill="FFFF99"/>
          <w:rtl/>
        </w:rPr>
      </w:pPr>
      <w:r w:rsidRPr="00CD732A">
        <w:rPr>
          <w:rStyle w:val="default"/>
          <w:rFonts w:cs="Miriam" w:hint="cs"/>
          <w:vanish/>
          <w:sz w:val="16"/>
          <w:szCs w:val="16"/>
          <w:shd w:val="clear" w:color="auto" w:fill="FFFF99"/>
          <w:rtl/>
        </w:rPr>
        <w:t xml:space="preserve">תדריכי קרקע והדרכת טיסה </w:t>
      </w:r>
      <w:r w:rsidRPr="00CD732A">
        <w:rPr>
          <w:rStyle w:val="default"/>
          <w:rFonts w:cs="Miriam" w:hint="cs"/>
          <w:strike/>
          <w:vanish/>
          <w:sz w:val="16"/>
          <w:szCs w:val="16"/>
          <w:shd w:val="clear" w:color="auto" w:fill="FFFF99"/>
          <w:rtl/>
        </w:rPr>
        <w:t>בבלון חופשי</w:t>
      </w:r>
      <w:r w:rsidRPr="00CD732A">
        <w:rPr>
          <w:rStyle w:val="default"/>
          <w:rFonts w:cs="Miriam" w:hint="cs"/>
          <w:vanish/>
          <w:sz w:val="16"/>
          <w:szCs w:val="16"/>
          <w:shd w:val="clear" w:color="auto" w:fill="FFFF99"/>
          <w:rtl/>
        </w:rPr>
        <w:t xml:space="preserve"> </w:t>
      </w:r>
      <w:r w:rsidRPr="00CD732A">
        <w:rPr>
          <w:rStyle w:val="default"/>
          <w:rFonts w:cs="Miriam" w:hint="cs"/>
          <w:vanish/>
          <w:sz w:val="16"/>
          <w:szCs w:val="16"/>
          <w:u w:val="single"/>
          <w:shd w:val="clear" w:color="auto" w:fill="FFFF99"/>
          <w:rtl/>
        </w:rPr>
        <w:t>בבלון מאויש</w:t>
      </w:r>
    </w:p>
    <w:p w:rsidR="00066EC8" w:rsidRPr="00066EC8" w:rsidRDefault="00066EC8" w:rsidP="00066EC8">
      <w:pPr>
        <w:pStyle w:val="P00"/>
        <w:spacing w:before="0"/>
        <w:ind w:left="0" w:right="1134"/>
        <w:rPr>
          <w:rStyle w:val="default"/>
          <w:rFonts w:cs="FrankRuehl"/>
          <w:sz w:val="2"/>
          <w:szCs w:val="2"/>
          <w:shd w:val="clear" w:color="auto" w:fill="FFFF99"/>
          <w:rtl/>
        </w:rPr>
      </w:pP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מבקש </w:t>
      </w:r>
      <w:r w:rsidRPr="00CD732A">
        <w:rPr>
          <w:rStyle w:val="default"/>
          <w:rFonts w:cs="FrankRuehl" w:hint="cs"/>
          <w:strike/>
          <w:vanish/>
          <w:sz w:val="22"/>
          <w:szCs w:val="22"/>
          <w:shd w:val="clear" w:color="auto" w:fill="FFFF99"/>
          <w:rtl/>
        </w:rPr>
        <w:t>רשיון טיס</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רישיון טייס</w:t>
      </w:r>
      <w:r w:rsidRPr="00CD732A">
        <w:rPr>
          <w:rStyle w:val="default"/>
          <w:rFonts w:cs="FrankRuehl" w:hint="cs"/>
          <w:vanish/>
          <w:sz w:val="22"/>
          <w:szCs w:val="22"/>
          <w:shd w:val="clear" w:color="auto" w:fill="FFFF99"/>
          <w:rtl/>
        </w:rPr>
        <w:t xml:space="preserve"> ובו הגדר בלון מאוייש יקבל ממדריך טיסה בעל הגדר מתאים תדריכי קרקע והדרכת טיסה בבלון מאוייש בנושאים אלה: </w:t>
      </w:r>
      <w:bookmarkEnd w:id="225"/>
    </w:p>
    <w:p w:rsidR="00CD2F98" w:rsidRDefault="00CD2F98">
      <w:pPr>
        <w:pStyle w:val="P00"/>
        <w:spacing w:before="72"/>
        <w:ind w:left="0" w:right="1134"/>
        <w:rPr>
          <w:rStyle w:val="default"/>
          <w:rFonts w:cs="FrankRuehl"/>
          <w:rtl/>
        </w:rPr>
      </w:pPr>
      <w:bookmarkStart w:id="226" w:name="Seif107"/>
      <w:bookmarkEnd w:id="226"/>
      <w:r>
        <w:rPr>
          <w:rStyle w:val="big-number"/>
        </w:rPr>
        <w:pict>
          <v:rect id="_x0000_s2239" style="position:absolute;left:0;text-align:left;margin-left:464.5pt;margin-top:8.05pt;width:75.05pt;height:10pt;z-index:251471360" o:allowincell="f" filled="f" stroked="f" strokecolor="lime" strokeweight=".25pt">
            <v:textbox style="mso-next-textbox:#_x0000_s2239" inset="0,0,0,0">
              <w:txbxContent>
                <w:p w:rsidR="00EF5FC7" w:rsidRDefault="00EF5FC7">
                  <w:pPr>
                    <w:spacing w:line="160" w:lineRule="exact"/>
                    <w:jc w:val="left"/>
                    <w:rPr>
                      <w:rFonts w:cs="Miriam"/>
                      <w:noProof/>
                      <w:sz w:val="18"/>
                      <w:szCs w:val="18"/>
                      <w:rtl/>
                    </w:rPr>
                  </w:pPr>
                  <w:r>
                    <w:rPr>
                      <w:rFonts w:cs="Miriam"/>
                      <w:sz w:val="18"/>
                      <w:szCs w:val="18"/>
                      <w:rtl/>
                    </w:rPr>
                    <w:t>מי</w:t>
                  </w:r>
                  <w:r>
                    <w:rPr>
                      <w:rFonts w:cs="Miriam" w:hint="cs"/>
                      <w:sz w:val="18"/>
                      <w:szCs w:val="18"/>
                      <w:rtl/>
                    </w:rPr>
                    <w:t>ומנות טיסה</w:t>
                  </w:r>
                </w:p>
              </w:txbxContent>
            </v:textbox>
            <w10:anchorlock/>
          </v:rect>
        </w:pict>
      </w:r>
      <w:r>
        <w:rPr>
          <w:rStyle w:val="big-number"/>
          <w:rtl/>
        </w:rPr>
        <w:t>102</w:t>
      </w:r>
      <w:r>
        <w:rPr>
          <w:rStyle w:val="default"/>
          <w:rFonts w:cs="FrankRuehl"/>
          <w:rtl/>
        </w:rPr>
        <w:t>.</w:t>
      </w:r>
      <w:r>
        <w:rPr>
          <w:rStyle w:val="default"/>
          <w:rFonts w:cs="FrankRuehl"/>
          <w:rtl/>
        </w:rPr>
        <w:tab/>
        <w:t>ל</w:t>
      </w:r>
      <w:r>
        <w:rPr>
          <w:rStyle w:val="default"/>
          <w:rFonts w:cs="FrankRuehl" w:hint="cs"/>
          <w:rtl/>
        </w:rPr>
        <w:t xml:space="preserve">הוכחת מיומנות הטיסה שלו על המבקש רשיון טייס פרטי להפגין בפני בוחן את יכולתו בביצועים ובנושאים המפורטים בתקנה 36(ד) וכן את יכולתו בהטסת כלי הטיס שלגביו מבוקש ההגדר לפי כללי טיסת ראיה מבוקרת, </w:t>
      </w:r>
      <w:r>
        <w:rPr>
          <w:rStyle w:val="default"/>
          <w:rFonts w:cs="FrankRuehl"/>
          <w:rtl/>
        </w:rPr>
        <w:t>ל</w:t>
      </w:r>
      <w:r>
        <w:rPr>
          <w:rStyle w:val="default"/>
          <w:rFonts w:cs="FrankRuehl" w:hint="cs"/>
          <w:rtl/>
        </w:rPr>
        <w:t xml:space="preserve">רבות יכולתו בשמירת נתיב, מהירות וגובה לפי תוכנית טיסה מאושרת. הוראת תקנה זו לא תחול על מבקש רשיון טייס פרטי שהוסמך בחיל האויר הישראלי כטייס והמשרת בו בשירות פעיל כטייס בעת הגשת הבקשה. </w:t>
      </w:r>
    </w:p>
    <w:p w:rsidR="00CD2F98" w:rsidRDefault="00CD2F98">
      <w:pPr>
        <w:pStyle w:val="P00"/>
        <w:spacing w:before="72"/>
        <w:ind w:left="0" w:right="1134"/>
        <w:rPr>
          <w:rStyle w:val="default"/>
          <w:rFonts w:cs="FrankRuehl" w:hint="cs"/>
          <w:rtl/>
        </w:rPr>
      </w:pPr>
      <w:bookmarkStart w:id="227" w:name="Seif108"/>
      <w:bookmarkEnd w:id="227"/>
      <w:r>
        <w:rPr>
          <w:rStyle w:val="big-number"/>
        </w:rPr>
        <w:pict>
          <v:rect id="_x0000_s2240" style="position:absolute;left:0;text-align:left;margin-left:464.5pt;margin-top:8.05pt;width:75.05pt;height:30pt;z-index:25147238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זכ</w:t>
                  </w:r>
                  <w:r>
                    <w:rPr>
                      <w:rFonts w:cs="Miriam" w:hint="cs"/>
                      <w:sz w:val="18"/>
                      <w:szCs w:val="18"/>
                      <w:rtl/>
                    </w:rPr>
                    <w:t>ויות טי</w:t>
                  </w:r>
                  <w:r>
                    <w:rPr>
                      <w:rFonts w:cs="Miriam"/>
                      <w:sz w:val="18"/>
                      <w:szCs w:val="18"/>
                      <w:rtl/>
                    </w:rPr>
                    <w:t>י</w:t>
                  </w:r>
                  <w:r>
                    <w:rPr>
                      <w:rFonts w:cs="Miriam" w:hint="cs"/>
                      <w:sz w:val="18"/>
                      <w:szCs w:val="18"/>
                      <w:rtl/>
                    </w:rPr>
                    <w:t>ס פרטי וההגבלות החלות עליו</w:t>
                  </w:r>
                </w:p>
              </w:txbxContent>
            </v:textbox>
            <w10:anchorlock/>
          </v:rect>
        </w:pict>
      </w:r>
      <w:r>
        <w:rPr>
          <w:rStyle w:val="big-number"/>
          <w:rtl/>
        </w:rPr>
        <w:t>103</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ט</w:t>
      </w:r>
      <w:r>
        <w:rPr>
          <w:rStyle w:val="default"/>
          <w:rFonts w:cs="FrankRuehl" w:hint="cs"/>
          <w:rtl/>
        </w:rPr>
        <w:t>ייס פרטי, פרט כאמור בתקנת משנה (ב), זכאי לשמש כטייס מפקד או</w:t>
      </w:r>
      <w:r>
        <w:rPr>
          <w:rStyle w:val="default"/>
          <w:rFonts w:cs="FrankRuehl"/>
          <w:rtl/>
        </w:rPr>
        <w:t xml:space="preserve"> </w:t>
      </w:r>
      <w:r>
        <w:rPr>
          <w:rStyle w:val="default"/>
          <w:rFonts w:cs="FrankRuehl" w:hint="cs"/>
          <w:rtl/>
        </w:rPr>
        <w:t>כטייס משנה בכלי טיס המוליך נו</w:t>
      </w:r>
      <w:r w:rsidR="00FE15C1">
        <w:rPr>
          <w:rStyle w:val="default"/>
          <w:rFonts w:cs="FrankRuehl" w:hint="cs"/>
          <w:rtl/>
        </w:rPr>
        <w:t>סעים, ובלבד שלא ישמש בתפקיד זה:</w:t>
      </w:r>
    </w:p>
    <w:p w:rsidR="00CD2F98" w:rsidRDefault="00CD2F98">
      <w:pPr>
        <w:pStyle w:val="P22"/>
        <w:spacing w:before="72"/>
        <w:ind w:left="1021" w:right="1134"/>
        <w:rPr>
          <w:rStyle w:val="default"/>
          <w:rFonts w:cs="FrankRuehl" w:hint="cs"/>
          <w:rtl/>
        </w:rPr>
      </w:pPr>
      <w:r>
        <w:rPr>
          <w:rStyle w:val="default"/>
          <w:rFonts w:cs="FrankRuehl"/>
          <w:rtl/>
        </w:rPr>
        <w:t>(1)</w:t>
      </w:r>
      <w:r>
        <w:rPr>
          <w:rStyle w:val="default"/>
          <w:rFonts w:cs="FrankRuehl"/>
          <w:rtl/>
        </w:rPr>
        <w:tab/>
        <w:t>א</w:t>
      </w:r>
      <w:r>
        <w:rPr>
          <w:rStyle w:val="default"/>
          <w:rFonts w:cs="FrankRuehl" w:hint="cs"/>
          <w:rtl/>
        </w:rPr>
        <w:t xml:space="preserve">לא אם בתשעים הימים שקדמו לאותה טיסה, ביצע כטייס מפקד, לפחות שלוש המראות ושלוש נחיתות בכלי טיס מאותו טיפוס אם כלי הטיס נמנה על קבוצה שאינה קבוצה א', או בכל כלי טיס שהוא מקבוצה א' </w:t>
      </w:r>
      <w:r w:rsidR="00FE15C1">
        <w:rPr>
          <w:rStyle w:val="default"/>
          <w:rFonts w:cs="FrankRuehl"/>
          <w:rtl/>
        </w:rPr>
        <w:t>–</w:t>
      </w:r>
      <w:r>
        <w:rPr>
          <w:rStyle w:val="default"/>
          <w:rFonts w:cs="FrankRuehl" w:hint="cs"/>
          <w:rtl/>
        </w:rPr>
        <w:t xml:space="preserve"> אם אותו </w:t>
      </w:r>
      <w:r>
        <w:rPr>
          <w:rStyle w:val="default"/>
          <w:rFonts w:cs="FrankRuehl"/>
          <w:rtl/>
        </w:rPr>
        <w:t>כ</w:t>
      </w:r>
      <w:r>
        <w:rPr>
          <w:rStyle w:val="default"/>
          <w:rFonts w:cs="FrankRuehl" w:hint="cs"/>
          <w:rtl/>
        </w:rPr>
        <w:t>לי טיס נימנה על קבוצה זו</w:t>
      </w:r>
      <w:r w:rsidR="00FE15C1">
        <w:rPr>
          <w:rStyle w:val="default"/>
          <w:rFonts w:cs="FrankRuehl" w:hint="cs"/>
          <w:rtl/>
        </w:rPr>
        <w:t>;</w:t>
      </w:r>
    </w:p>
    <w:p w:rsidR="00CD2F98" w:rsidRDefault="00CD2F98">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ב</w:t>
      </w:r>
      <w:r>
        <w:rPr>
          <w:rStyle w:val="default"/>
          <w:rFonts w:cs="FrankRuehl" w:hint="cs"/>
          <w:rtl/>
        </w:rPr>
        <w:t>לילה, אלא אם כן ביצע, תוך ששת החודשים שקדמו לאותה טיסה לפחות חמש המ</w:t>
      </w:r>
      <w:r w:rsidR="00FE15C1">
        <w:rPr>
          <w:rStyle w:val="default"/>
          <w:rFonts w:cs="FrankRuehl" w:hint="cs"/>
          <w:rtl/>
        </w:rPr>
        <w:t>ראות וחמש נחיתות באוירון בלילה.</w:t>
      </w:r>
    </w:p>
    <w:p w:rsidR="00CD2F98" w:rsidRDefault="00CD2F98">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ט</w:t>
      </w:r>
      <w:r w:rsidR="00FE15C1">
        <w:rPr>
          <w:rStyle w:val="default"/>
          <w:rFonts w:cs="FrankRuehl" w:hint="cs"/>
          <w:rtl/>
        </w:rPr>
        <w:t xml:space="preserve">ייס פרטי אינו רשאי </w:t>
      </w:r>
      <w:r w:rsidR="00FE15C1">
        <w:rPr>
          <w:rStyle w:val="default"/>
          <w:rFonts w:cs="FrankRuehl"/>
          <w:rtl/>
        </w:rPr>
        <w:t>–</w:t>
      </w:r>
    </w:p>
    <w:p w:rsidR="00CD2F98" w:rsidRDefault="00CD2F98">
      <w:pPr>
        <w:pStyle w:val="P22"/>
        <w:spacing w:before="72"/>
        <w:ind w:left="1021" w:right="1134"/>
        <w:rPr>
          <w:rStyle w:val="default"/>
          <w:rFonts w:cs="FrankRuehl" w:hint="cs"/>
          <w:rtl/>
        </w:rPr>
      </w:pPr>
      <w:r>
        <w:rPr>
          <w:rStyle w:val="default"/>
          <w:rFonts w:cs="FrankRuehl"/>
          <w:rtl/>
        </w:rPr>
        <w:t>(1)</w:t>
      </w:r>
      <w:r>
        <w:rPr>
          <w:rStyle w:val="default"/>
          <w:rFonts w:cs="FrankRuehl"/>
          <w:rtl/>
        </w:rPr>
        <w:tab/>
        <w:t>ל</w:t>
      </w:r>
      <w:r>
        <w:rPr>
          <w:rStyle w:val="default"/>
          <w:rFonts w:cs="FrankRuehl" w:hint="cs"/>
          <w:rtl/>
        </w:rPr>
        <w:t>טוס בתנאי כט"</w:t>
      </w:r>
      <w:r w:rsidR="00FE15C1">
        <w:rPr>
          <w:rStyle w:val="default"/>
          <w:rFonts w:cs="FrankRuehl" w:hint="cs"/>
          <w:rtl/>
        </w:rPr>
        <w:t>מ, אלא אם ברשיונו הגדר מכשירים;</w:t>
      </w:r>
    </w:p>
    <w:p w:rsidR="00CD2F98" w:rsidRDefault="00CD2F98">
      <w:pPr>
        <w:pStyle w:val="P22"/>
        <w:spacing w:before="72"/>
        <w:ind w:left="1021" w:right="1134"/>
        <w:rPr>
          <w:rStyle w:val="default"/>
          <w:rFonts w:cs="FrankRuehl"/>
          <w:rtl/>
        </w:rPr>
      </w:pPr>
      <w:r>
        <w:rPr>
          <w:rStyle w:val="default"/>
          <w:rFonts w:cs="FrankRuehl"/>
        </w:rPr>
        <w:pict>
          <v:rect id="_x0000_s2241" style="position:absolute;left:0;text-align:left;margin-left:464.5pt;margin-top:8.05pt;width:75.05pt;height:20pt;z-index:251473408" o:allowincell="f" filled="f" stroked="f" strokecolor="lime" strokeweight=".25pt">
            <v:textbox inset="0,0,0,0">
              <w:txbxContent>
                <w:p w:rsidR="00EF5FC7" w:rsidRDefault="00EF5FC7">
                  <w:pPr>
                    <w:spacing w:line="160" w:lineRule="exact"/>
                    <w:jc w:val="left"/>
                    <w:rPr>
                      <w:rFonts w:cs="Miriam"/>
                      <w:sz w:val="18"/>
                      <w:szCs w:val="18"/>
                      <w:rtl/>
                    </w:rPr>
                  </w:pPr>
                  <w:r>
                    <w:rPr>
                      <w:rFonts w:cs="Miriam"/>
                      <w:sz w:val="18"/>
                      <w:szCs w:val="18"/>
                      <w:rtl/>
                    </w:rPr>
                    <w:t>תק</w:t>
                  </w:r>
                  <w:r>
                    <w:rPr>
                      <w:rFonts w:cs="Miriam" w:hint="cs"/>
                      <w:sz w:val="18"/>
                      <w:szCs w:val="18"/>
                      <w:rtl/>
                    </w:rPr>
                    <w:t>' תשמ"ח-1988</w:t>
                  </w:r>
                </w:p>
              </w:txbxContent>
            </v:textbox>
            <w10:anchorlock/>
          </v:rect>
        </w:pict>
      </w:r>
      <w:r>
        <w:rPr>
          <w:rStyle w:val="default"/>
          <w:rFonts w:cs="FrankRuehl"/>
          <w:rtl/>
        </w:rPr>
        <w:t>(2)</w:t>
      </w:r>
      <w:r>
        <w:rPr>
          <w:rStyle w:val="default"/>
          <w:rFonts w:cs="FrankRuehl"/>
          <w:rtl/>
        </w:rPr>
        <w:tab/>
        <w:t>ל</w:t>
      </w:r>
      <w:r>
        <w:rPr>
          <w:rStyle w:val="default"/>
          <w:rFonts w:cs="FrankRuehl" w:hint="cs"/>
          <w:rtl/>
        </w:rPr>
        <w:t xml:space="preserve">שמש כטייס מפקד או כטייס משנה בכלי טיס </w:t>
      </w:r>
      <w:r>
        <w:rPr>
          <w:rStyle w:val="default"/>
          <w:rFonts w:cs="FrankRuehl"/>
          <w:rtl/>
        </w:rPr>
        <w:t>ב</w:t>
      </w:r>
      <w:r w:rsidR="00FE15C1">
        <w:rPr>
          <w:rStyle w:val="default"/>
          <w:rFonts w:cs="FrankRuehl" w:hint="cs"/>
          <w:rtl/>
        </w:rPr>
        <w:t>טיסה מסחרית;</w:t>
      </w:r>
    </w:p>
    <w:p w:rsidR="00CD2F98" w:rsidRDefault="00CD2F98">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שמש בשכר כטייס מפקד או כטייס משנה של כלי טיס;</w:t>
      </w:r>
    </w:p>
    <w:p w:rsidR="00CD2F98" w:rsidRDefault="00CD2F98">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 xml:space="preserve">הוליך נוסעים בדאון אלא אם לזכותו נסיון מיזערי של שלושים שעות דאייה, או של עשר שעות דאייה </w:t>
      </w:r>
      <w:r w:rsidR="00FE15C1">
        <w:rPr>
          <w:rStyle w:val="default"/>
          <w:rFonts w:cs="FrankRuehl"/>
          <w:rtl/>
        </w:rPr>
        <w:t>–</w:t>
      </w:r>
      <w:r>
        <w:rPr>
          <w:rStyle w:val="default"/>
          <w:rFonts w:cs="FrankRuehl" w:hint="cs"/>
          <w:rtl/>
        </w:rPr>
        <w:t xml:space="preserve"> א</w:t>
      </w:r>
      <w:r w:rsidR="00FE15C1">
        <w:rPr>
          <w:rStyle w:val="default"/>
          <w:rFonts w:cs="FrankRuehl" w:hint="cs"/>
          <w:rtl/>
        </w:rPr>
        <w:t>ם ברשיונו גם הגדר אוירון;</w:t>
      </w:r>
    </w:p>
    <w:p w:rsidR="00CD2F98" w:rsidRDefault="00CD2F98">
      <w:pPr>
        <w:pStyle w:val="P22"/>
        <w:spacing w:before="72"/>
        <w:ind w:left="1021" w:right="1134"/>
        <w:rPr>
          <w:rStyle w:val="default"/>
          <w:rFonts w:cs="FrankRuehl" w:hint="cs"/>
          <w:rtl/>
        </w:rPr>
      </w:pPr>
      <w:r>
        <w:rPr>
          <w:rStyle w:val="default"/>
          <w:rFonts w:cs="FrankRuehl"/>
        </w:rPr>
        <w:pict>
          <v:rect id="_x0000_s2242" style="position:absolute;left:0;text-align:left;margin-left:464.5pt;margin-top:8.05pt;width:75.05pt;height:20pt;z-index:251474432" o:allowincell="f" filled="f" stroked="f" strokecolor="lime" strokeweight=".25pt">
            <v:textbox inset="0,0,0,0">
              <w:txbxContent>
                <w:p w:rsidR="00EF5FC7" w:rsidRDefault="00EF5FC7">
                  <w:pPr>
                    <w:spacing w:line="160" w:lineRule="exact"/>
                    <w:jc w:val="left"/>
                    <w:rPr>
                      <w:rFonts w:cs="Miriam"/>
                      <w:sz w:val="18"/>
                      <w:szCs w:val="18"/>
                      <w:rtl/>
                    </w:rPr>
                  </w:pPr>
                  <w:r>
                    <w:rPr>
                      <w:rFonts w:cs="Miriam"/>
                      <w:sz w:val="18"/>
                      <w:szCs w:val="18"/>
                      <w:rtl/>
                    </w:rPr>
                    <w:t>תק</w:t>
                  </w:r>
                  <w:r>
                    <w:rPr>
                      <w:rFonts w:cs="Miriam" w:hint="cs"/>
                      <w:sz w:val="18"/>
                      <w:szCs w:val="18"/>
                      <w:rtl/>
                    </w:rPr>
                    <w:t>' תשמ"ח-1988</w:t>
                  </w:r>
                </w:p>
              </w:txbxContent>
            </v:textbox>
            <w10:anchorlock/>
          </v:rect>
        </w:pict>
      </w:r>
      <w:r>
        <w:rPr>
          <w:rStyle w:val="default"/>
          <w:rFonts w:cs="FrankRuehl"/>
          <w:rtl/>
        </w:rPr>
        <w:t>(5)</w:t>
      </w:r>
      <w:r>
        <w:rPr>
          <w:rStyle w:val="default"/>
          <w:rFonts w:cs="FrankRuehl"/>
          <w:rtl/>
        </w:rPr>
        <w:tab/>
        <w:t>ל</w:t>
      </w:r>
      <w:r>
        <w:rPr>
          <w:rStyle w:val="default"/>
          <w:rFonts w:cs="FrankRuehl" w:hint="cs"/>
          <w:rtl/>
        </w:rPr>
        <w:t>טוס בטיסות מרחב בלילה בתנאי כטר"מ, אלא אם כן הוא בעל הגדר לט</w:t>
      </w:r>
      <w:r>
        <w:rPr>
          <w:rStyle w:val="default"/>
          <w:rFonts w:cs="FrankRuehl"/>
          <w:rtl/>
        </w:rPr>
        <w:t>י</w:t>
      </w:r>
      <w:r>
        <w:rPr>
          <w:rStyle w:val="default"/>
          <w:rFonts w:cs="FrankRuehl" w:hint="cs"/>
          <w:rtl/>
        </w:rPr>
        <w:t>סות מרחב בלילה בתנאי כטר</w:t>
      </w:r>
      <w:r w:rsidR="00FE15C1">
        <w:rPr>
          <w:rStyle w:val="default"/>
          <w:rFonts w:cs="FrankRuehl" w:hint="cs"/>
          <w:rtl/>
        </w:rPr>
        <w:t>"מ.</w:t>
      </w:r>
    </w:p>
    <w:p w:rsidR="00CD2F98" w:rsidRDefault="00CD2F98">
      <w:pPr>
        <w:pStyle w:val="P02"/>
        <w:spacing w:before="72"/>
        <w:ind w:left="1021" w:right="1134"/>
        <w:rPr>
          <w:rStyle w:val="default"/>
          <w:rFonts w:cs="FrankRuehl"/>
          <w:rtl/>
        </w:rPr>
      </w:pPr>
      <w:r>
        <w:rPr>
          <w:lang w:val="he-IL"/>
        </w:rPr>
        <w:pict>
          <v:rect id="_x0000_s2243" style="position:absolute;left:0;text-align:left;margin-left:464.5pt;margin-top:8.05pt;width:75.05pt;height:34.25pt;z-index:251475456" o:allowincell="f" filled="f" stroked="f" strokecolor="lime" strokeweight=".25pt">
            <v:textbox inset="0,0,0,0">
              <w:txbxContent>
                <w:p w:rsidR="00EF5FC7" w:rsidRDefault="00EF5FC7">
                  <w:pPr>
                    <w:spacing w:line="160" w:lineRule="exact"/>
                    <w:jc w:val="left"/>
                    <w:rPr>
                      <w:rFonts w:cs="Miriam" w:hint="cs"/>
                      <w:sz w:val="18"/>
                      <w:szCs w:val="18"/>
                      <w:rtl/>
                    </w:rPr>
                  </w:pPr>
                  <w:r>
                    <w:rPr>
                      <w:rFonts w:cs="Miriam"/>
                      <w:sz w:val="18"/>
                      <w:szCs w:val="18"/>
                      <w:rtl/>
                    </w:rPr>
                    <w:t>תק</w:t>
                  </w:r>
                  <w:r>
                    <w:rPr>
                      <w:rFonts w:cs="Miriam" w:hint="cs"/>
                      <w:sz w:val="18"/>
                      <w:szCs w:val="18"/>
                      <w:rtl/>
                    </w:rPr>
                    <w:t>' תשמ"ג-1983</w:t>
                  </w:r>
                </w:p>
                <w:p w:rsidR="00EF5FC7" w:rsidRDefault="00EF5FC7">
                  <w:pPr>
                    <w:spacing w:line="160" w:lineRule="exact"/>
                    <w:jc w:val="left"/>
                    <w:rPr>
                      <w:rFonts w:cs="Miriam" w:hint="cs"/>
                      <w:sz w:val="18"/>
                      <w:szCs w:val="18"/>
                      <w:rtl/>
                    </w:rPr>
                  </w:pPr>
                  <w:r>
                    <w:rPr>
                      <w:rFonts w:cs="Miriam" w:hint="cs"/>
                      <w:sz w:val="18"/>
                      <w:szCs w:val="18"/>
                      <w:rtl/>
                    </w:rPr>
                    <w:t>תק' תשמ"ח-1988</w:t>
                  </w:r>
                </w:p>
                <w:p w:rsidR="00EF5FC7" w:rsidRDefault="00EF5FC7">
                  <w:pPr>
                    <w:spacing w:line="160" w:lineRule="exact"/>
                    <w:jc w:val="left"/>
                    <w:rPr>
                      <w:rFonts w:cs="Miriam"/>
                      <w:sz w:val="18"/>
                      <w:szCs w:val="18"/>
                      <w:rtl/>
                    </w:rPr>
                  </w:pPr>
                  <w:r>
                    <w:rPr>
                      <w:rFonts w:cs="Miriam" w:hint="cs"/>
                      <w:sz w:val="18"/>
                      <w:szCs w:val="18"/>
                      <w:rtl/>
                    </w:rPr>
                    <w:t>תק</w:t>
                  </w:r>
                  <w:r>
                    <w:rPr>
                      <w:rFonts w:cs="Miriam"/>
                      <w:sz w:val="18"/>
                      <w:szCs w:val="18"/>
                      <w:rtl/>
                    </w:rPr>
                    <w:t>'</w:t>
                  </w:r>
                  <w:r>
                    <w:rPr>
                      <w:rFonts w:cs="Miriam" w:hint="cs"/>
                      <w:sz w:val="18"/>
                      <w:szCs w:val="18"/>
                      <w:rtl/>
                    </w:rPr>
                    <w:t xml:space="preserve"> (מס</w:t>
                  </w:r>
                  <w:r>
                    <w:rPr>
                      <w:rFonts w:cs="Miriam"/>
                      <w:sz w:val="18"/>
                      <w:szCs w:val="18"/>
                      <w:rtl/>
                    </w:rPr>
                    <w:t>'</w:t>
                  </w:r>
                  <w:r>
                    <w:rPr>
                      <w:rFonts w:cs="Miriam" w:hint="cs"/>
                      <w:sz w:val="18"/>
                      <w:szCs w:val="18"/>
                      <w:rtl/>
                    </w:rPr>
                    <w:t xml:space="preserve"> 2) </w:t>
                  </w:r>
                </w:p>
                <w:p w:rsidR="00EF5FC7" w:rsidRDefault="00EF5FC7">
                  <w:pPr>
                    <w:spacing w:line="160" w:lineRule="exact"/>
                    <w:jc w:val="left"/>
                    <w:rPr>
                      <w:rFonts w:cs="Miriam"/>
                      <w:noProof/>
                      <w:sz w:val="18"/>
                      <w:szCs w:val="18"/>
                      <w:rtl/>
                    </w:rPr>
                  </w:pPr>
                  <w:r>
                    <w:rPr>
                      <w:rFonts w:cs="Miriam" w:hint="cs"/>
                      <w:sz w:val="18"/>
                      <w:szCs w:val="18"/>
                      <w:rtl/>
                    </w:rPr>
                    <w:t>תשמ"ט-1989</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t>(1)</w:t>
      </w:r>
      <w:r>
        <w:rPr>
          <w:rStyle w:val="default"/>
          <w:rFonts w:cs="FrankRuehl"/>
          <w:rtl/>
        </w:rPr>
        <w:tab/>
        <w:t>ב</w:t>
      </w:r>
      <w:r>
        <w:rPr>
          <w:rStyle w:val="default"/>
          <w:rFonts w:cs="FrankRuehl" w:hint="cs"/>
          <w:rtl/>
        </w:rPr>
        <w:t>על רשיון טייס פרטי ובו הגדר אוירון זעיר זכאי לשמש טייס מפקד באוירון זעי</w:t>
      </w:r>
      <w:r w:rsidR="00FE15C1">
        <w:rPr>
          <w:rStyle w:val="default"/>
          <w:rFonts w:cs="FrankRuehl" w:hint="cs"/>
          <w:rtl/>
        </w:rPr>
        <w:t>ר ביום ובתנאי כטר"מ וכט"ר בלבד;</w:t>
      </w:r>
    </w:p>
    <w:p w:rsidR="00C855C3" w:rsidRPr="00C855C3" w:rsidRDefault="00CD2F98" w:rsidP="00FE15C1">
      <w:pPr>
        <w:pStyle w:val="P22"/>
        <w:spacing w:before="72"/>
        <w:ind w:left="1021" w:right="1134"/>
        <w:rPr>
          <w:rStyle w:val="default"/>
          <w:rFonts w:cs="FrankRuehl" w:hint="cs"/>
          <w:rtl/>
        </w:rPr>
      </w:pPr>
      <w:r>
        <w:rPr>
          <w:lang w:val="he-IL"/>
        </w:rPr>
        <w:pict>
          <v:rect id="_x0000_s2244" style="position:absolute;left:0;text-align:left;margin-left:464.5pt;margin-top:8.05pt;width:75.05pt;height:10.6pt;z-index:251476480" o:allowincell="f" filled="f" stroked="f" strokecolor="lime" strokeweight=".25pt">
            <v:textbox inset="0,0,0,0">
              <w:txbxContent>
                <w:p w:rsidR="00EF5FC7" w:rsidRDefault="00EF5FC7" w:rsidP="00FE15C1">
                  <w:pPr>
                    <w:spacing w:line="160" w:lineRule="exact"/>
                    <w:jc w:val="left"/>
                    <w:rPr>
                      <w:rFonts w:cs="Miriam" w:hint="cs"/>
                      <w:sz w:val="18"/>
                      <w:szCs w:val="18"/>
                      <w:rtl/>
                    </w:rPr>
                  </w:pPr>
                  <w:r>
                    <w:rPr>
                      <w:rFonts w:cs="Miriam"/>
                      <w:sz w:val="18"/>
                      <w:szCs w:val="18"/>
                      <w:rtl/>
                    </w:rPr>
                    <w:t>תק</w:t>
                  </w:r>
                  <w:r>
                    <w:rPr>
                      <w:rFonts w:cs="Miriam" w:hint="cs"/>
                      <w:sz w:val="18"/>
                      <w:szCs w:val="18"/>
                      <w:rtl/>
                    </w:rPr>
                    <w:t>' תשע"ד-2014</w:t>
                  </w:r>
                </w:p>
              </w:txbxContent>
            </v:textbox>
            <w10:anchorlock/>
          </v:rect>
        </w:pict>
      </w:r>
      <w:r>
        <w:rPr>
          <w:rStyle w:val="default"/>
          <w:rFonts w:cs="FrankRuehl"/>
          <w:rtl/>
        </w:rPr>
        <w:t>(2)</w:t>
      </w:r>
      <w:r>
        <w:rPr>
          <w:rStyle w:val="default"/>
          <w:rFonts w:cs="FrankRuehl"/>
          <w:rtl/>
        </w:rPr>
        <w:tab/>
      </w:r>
      <w:r w:rsidR="00FE15C1">
        <w:rPr>
          <w:rStyle w:val="default"/>
          <w:rFonts w:cs="FrankRuehl" w:hint="cs"/>
          <w:rtl/>
        </w:rPr>
        <w:t>(נמחקה);</w:t>
      </w:r>
    </w:p>
    <w:p w:rsidR="00CD2F98" w:rsidRDefault="00CD2F98" w:rsidP="00FE15C1">
      <w:pPr>
        <w:pStyle w:val="P22"/>
        <w:spacing w:before="72"/>
        <w:ind w:left="1021" w:right="1134"/>
        <w:rPr>
          <w:rStyle w:val="default"/>
          <w:rFonts w:cs="FrankRuehl" w:hint="cs"/>
          <w:rtl/>
        </w:rPr>
      </w:pPr>
      <w:r>
        <w:rPr>
          <w:lang w:val="he-IL"/>
        </w:rPr>
        <w:pict>
          <v:rect id="_x0000_s2245" style="position:absolute;left:0;text-align:left;margin-left:464.5pt;margin-top:8.05pt;width:75.05pt;height:10pt;z-index:251477504" o:allowincell="f" filled="f" stroked="f" strokecolor="lime" strokeweight=".25pt">
            <v:textbox inset="0,0,0,0">
              <w:txbxContent>
                <w:p w:rsidR="00EF5FC7" w:rsidRDefault="00EF5FC7" w:rsidP="00FE15C1">
                  <w:pPr>
                    <w:spacing w:line="160" w:lineRule="exact"/>
                    <w:jc w:val="left"/>
                    <w:rPr>
                      <w:rFonts w:cs="Miriam"/>
                      <w:noProof/>
                      <w:sz w:val="18"/>
                      <w:szCs w:val="18"/>
                      <w:rtl/>
                    </w:rPr>
                  </w:pPr>
                  <w:r>
                    <w:rPr>
                      <w:rFonts w:cs="Miriam"/>
                      <w:sz w:val="18"/>
                      <w:szCs w:val="18"/>
                      <w:rtl/>
                    </w:rPr>
                    <w:t>תק</w:t>
                  </w:r>
                  <w:r>
                    <w:rPr>
                      <w:rFonts w:cs="Miriam" w:hint="cs"/>
                      <w:sz w:val="18"/>
                      <w:szCs w:val="18"/>
                      <w:rtl/>
                    </w:rPr>
                    <w:t>' תשע"ד-2014</w:t>
                  </w:r>
                </w:p>
              </w:txbxContent>
            </v:textbox>
            <w10:anchorlock/>
          </v:rect>
        </w:pict>
      </w:r>
      <w:r>
        <w:rPr>
          <w:rStyle w:val="default"/>
          <w:rFonts w:cs="FrankRuehl"/>
          <w:rtl/>
        </w:rPr>
        <w:t>(3)</w:t>
      </w:r>
      <w:r>
        <w:rPr>
          <w:rStyle w:val="default"/>
          <w:rFonts w:cs="FrankRuehl"/>
          <w:rtl/>
        </w:rPr>
        <w:tab/>
      </w:r>
      <w:r w:rsidR="00FE15C1">
        <w:rPr>
          <w:rStyle w:val="default"/>
          <w:rFonts w:cs="FrankRuehl" w:hint="cs"/>
          <w:rtl/>
        </w:rPr>
        <w:t>(נמחקה);</w:t>
      </w:r>
    </w:p>
    <w:p w:rsidR="00CD2F98" w:rsidRDefault="00CD2F98">
      <w:pPr>
        <w:pStyle w:val="P22"/>
        <w:spacing w:before="72"/>
        <w:ind w:left="1021" w:right="1134"/>
        <w:rPr>
          <w:rStyle w:val="default"/>
          <w:rFonts w:cs="FrankRuehl" w:hint="cs"/>
          <w:rtl/>
        </w:rPr>
      </w:pPr>
      <w:r>
        <w:rPr>
          <w:rFonts w:cs="FrankRuehl"/>
          <w:rtl/>
          <w:lang w:val="he-IL"/>
        </w:rPr>
        <w:pict>
          <v:shape id="_x0000_s2796" type="#_x0000_t202" style="position:absolute;left:0;text-align:left;margin-left:470.25pt;margin-top:7.1pt;width:1in;height:28pt;z-index:251892224" filled="f" stroked="f">
            <v:textbox inset="1mm,0,1mm,0">
              <w:txbxContent>
                <w:p w:rsidR="00EF5FC7" w:rsidRDefault="00EF5FC7">
                  <w:pPr>
                    <w:spacing w:line="160" w:lineRule="exact"/>
                    <w:jc w:val="left"/>
                    <w:rPr>
                      <w:rFonts w:cs="Miriam" w:hint="cs"/>
                      <w:sz w:val="18"/>
                      <w:szCs w:val="18"/>
                      <w:rtl/>
                    </w:rPr>
                  </w:pPr>
                  <w:r>
                    <w:rPr>
                      <w:rFonts w:cs="Miriam"/>
                      <w:sz w:val="18"/>
                      <w:szCs w:val="18"/>
                      <w:rtl/>
                    </w:rPr>
                    <w:t>תק</w:t>
                  </w:r>
                  <w:r>
                    <w:rPr>
                      <w:rFonts w:cs="Miriam" w:hint="cs"/>
                      <w:sz w:val="18"/>
                      <w:szCs w:val="18"/>
                      <w:rtl/>
                    </w:rPr>
                    <w:t>' תשמ"ח-1988</w:t>
                  </w:r>
                </w:p>
                <w:p w:rsidR="00EF5FC7" w:rsidRDefault="00EF5FC7">
                  <w:pPr>
                    <w:spacing w:line="160" w:lineRule="exact"/>
                    <w:jc w:val="left"/>
                    <w:rPr>
                      <w:rFonts w:cs="Miriam"/>
                      <w:sz w:val="18"/>
                      <w:szCs w:val="18"/>
                      <w:rtl/>
                    </w:rPr>
                  </w:pPr>
                  <w:r>
                    <w:rPr>
                      <w:rFonts w:cs="Miriam" w:hint="cs"/>
                      <w:sz w:val="18"/>
                      <w:szCs w:val="18"/>
                      <w:rtl/>
                    </w:rPr>
                    <w:t>תק' (מס' 2) תשמ"ט-1989</w:t>
                  </w:r>
                </w:p>
              </w:txbxContent>
            </v:textbox>
          </v:shape>
        </w:pict>
      </w:r>
      <w:r>
        <w:rPr>
          <w:rStyle w:val="default"/>
          <w:rFonts w:cs="FrankRuehl"/>
          <w:rtl/>
        </w:rPr>
        <w:t>(4)</w:t>
      </w:r>
      <w:r>
        <w:rPr>
          <w:rStyle w:val="default"/>
          <w:rFonts w:cs="FrankRuehl"/>
          <w:rtl/>
        </w:rPr>
        <w:tab/>
        <w:t>ט</w:t>
      </w:r>
      <w:r>
        <w:rPr>
          <w:rStyle w:val="default"/>
          <w:rFonts w:cs="FrankRuehl" w:hint="cs"/>
          <w:rtl/>
        </w:rPr>
        <w:t>ייס בעל רשיון טייּס פרטי עם הג</w:t>
      </w:r>
      <w:r w:rsidR="00FE15C1">
        <w:rPr>
          <w:rStyle w:val="default"/>
          <w:rFonts w:cs="FrankRuehl" w:hint="cs"/>
          <w:rtl/>
        </w:rPr>
        <w:t xml:space="preserve">דר אוירון זעיר אינו רשאי לשמש </w:t>
      </w:r>
      <w:r w:rsidR="00FE15C1">
        <w:rPr>
          <w:rStyle w:val="default"/>
          <w:rFonts w:cs="FrankRuehl"/>
          <w:rtl/>
        </w:rPr>
        <w:t>–</w:t>
      </w:r>
    </w:p>
    <w:p w:rsidR="00CD2F98" w:rsidRDefault="00CD2F98">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טייס מפקד באוירון זעיר בטיסה</w:t>
      </w:r>
      <w:r w:rsidR="00FE15C1">
        <w:rPr>
          <w:rStyle w:val="default"/>
          <w:rFonts w:cs="FrankRuehl" w:hint="cs"/>
          <w:rtl/>
        </w:rPr>
        <w:t xml:space="preserve"> מסחרית;</w:t>
      </w:r>
    </w:p>
    <w:p w:rsidR="00CD2F98" w:rsidRDefault="00CD2F98">
      <w:pPr>
        <w:pStyle w:val="P33"/>
        <w:spacing w:before="72"/>
        <w:ind w:left="1474" w:right="1134"/>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כ</w:t>
      </w:r>
      <w:r w:rsidR="00FE15C1">
        <w:rPr>
          <w:rStyle w:val="default"/>
          <w:rFonts w:cs="FrankRuehl" w:hint="cs"/>
          <w:rtl/>
        </w:rPr>
        <w:t>טייס בשכר או בתמורה של כלי טיס;</w:t>
      </w:r>
    </w:p>
    <w:p w:rsidR="00FE15C1" w:rsidRPr="00FE15C1" w:rsidRDefault="00C855C3" w:rsidP="00FE15C1">
      <w:pPr>
        <w:pStyle w:val="P33"/>
        <w:spacing w:before="72"/>
        <w:ind w:left="1474" w:right="1134"/>
        <w:rPr>
          <w:rStyle w:val="default"/>
          <w:rFonts w:cs="FrankRuehl" w:hint="cs"/>
          <w:rtl/>
        </w:rPr>
      </w:pPr>
      <w:r>
        <w:rPr>
          <w:rFonts w:cs="FrankRuehl" w:hint="cs"/>
          <w:rtl/>
          <w:lang w:eastAsia="en-US"/>
        </w:rPr>
        <w:pict>
          <v:shape id="_x0000_s2815" type="#_x0000_t202" style="position:absolute;left:0;text-align:left;margin-left:470.25pt;margin-top:7.05pt;width:1in;height:11.2pt;z-index:251901440" filled="f" stroked="f">
            <v:textbox inset="1mm,0,1mm,0">
              <w:txbxContent>
                <w:p w:rsidR="00EF5FC7" w:rsidRDefault="00EF5FC7" w:rsidP="00FE15C1">
                  <w:pPr>
                    <w:spacing w:line="160" w:lineRule="exact"/>
                    <w:jc w:val="left"/>
                    <w:rPr>
                      <w:rFonts w:cs="Miriam"/>
                      <w:sz w:val="18"/>
                      <w:szCs w:val="18"/>
                      <w:rtl/>
                    </w:rPr>
                  </w:pPr>
                  <w:r>
                    <w:rPr>
                      <w:rFonts w:cs="Miriam"/>
                      <w:sz w:val="18"/>
                      <w:szCs w:val="18"/>
                      <w:rtl/>
                    </w:rPr>
                    <w:t>תק</w:t>
                  </w:r>
                  <w:r>
                    <w:rPr>
                      <w:rFonts w:cs="Miriam" w:hint="cs"/>
                      <w:sz w:val="18"/>
                      <w:szCs w:val="18"/>
                      <w:rtl/>
                    </w:rPr>
                    <w:t>' תשע"ד-2014</w:t>
                  </w:r>
                </w:p>
              </w:txbxContent>
            </v:textbox>
            <w10:anchorlock/>
          </v:shape>
        </w:pict>
      </w:r>
      <w:r w:rsidR="00CD2F98">
        <w:rPr>
          <w:rStyle w:val="default"/>
          <w:rFonts w:cs="FrankRuehl" w:hint="cs"/>
          <w:rtl/>
        </w:rPr>
        <w:t>(</w:t>
      </w:r>
      <w:r>
        <w:rPr>
          <w:rStyle w:val="default"/>
          <w:rFonts w:cs="FrankRuehl" w:hint="cs"/>
          <w:rtl/>
        </w:rPr>
        <w:t>ג</w:t>
      </w:r>
      <w:r w:rsidR="00CD2F98">
        <w:rPr>
          <w:rStyle w:val="default"/>
          <w:rFonts w:cs="FrankRuehl" w:hint="cs"/>
          <w:rtl/>
        </w:rPr>
        <w:t>)</w:t>
      </w:r>
      <w:r w:rsidR="00CD2F98">
        <w:rPr>
          <w:rStyle w:val="default"/>
          <w:rFonts w:cs="FrankRuehl"/>
          <w:rtl/>
        </w:rPr>
        <w:tab/>
      </w:r>
      <w:r w:rsidR="00FE15C1" w:rsidRPr="00FE15C1">
        <w:rPr>
          <w:rStyle w:val="default"/>
          <w:rFonts w:cs="FrankRuehl" w:hint="cs"/>
          <w:rtl/>
        </w:rPr>
        <w:t>לעניין מי שמוגבל ברישיונו לבצע טיסה שאינה מחויבת בהגשת תכנית טיסה לפי הפמ"ת (</w:t>
      </w:r>
      <w:r w:rsidR="00FE15C1" w:rsidRPr="00FE15C1">
        <w:rPr>
          <w:rStyle w:val="default"/>
          <w:rFonts w:cs="FrankRuehl"/>
        </w:rPr>
        <w:t>Local Flight Only</w:t>
      </w:r>
      <w:r w:rsidR="00FE15C1" w:rsidRPr="00FE15C1">
        <w:rPr>
          <w:rStyle w:val="default"/>
          <w:rFonts w:cs="FrankRuehl" w:hint="cs"/>
          <w:rtl/>
        </w:rPr>
        <w:t xml:space="preserve">) </w:t>
      </w:r>
      <w:r w:rsidR="00FE15C1" w:rsidRPr="00FE15C1">
        <w:rPr>
          <w:rStyle w:val="default"/>
          <w:rFonts w:cs="FrankRuehl"/>
          <w:rtl/>
        </w:rPr>
        <w:t>–</w:t>
      </w:r>
      <w:r w:rsidR="00FE15C1" w:rsidRPr="00FE15C1">
        <w:rPr>
          <w:rStyle w:val="default"/>
          <w:rFonts w:cs="FrankRuehl" w:hint="cs"/>
          <w:rtl/>
        </w:rPr>
        <w:t xml:space="preserve"> בתפקיד טייס מפקד של אווירון זעיר בטיסות מרחב, אלא אם כן צבר ניסיון נוסף של 10 שעות טיסה בתפקיד טייס מפקד מאז קיבל את רישיון הטיס שלו, עבר קורס בטיסות ניווט בידי מדריך טיס בעל הגדר אווירון זעיר ועמד במבחן בטיסות מרחב שערך לו בוחן כאמור בתקנה 36; בפסקה זו, "פמ"ת" </w:t>
      </w:r>
      <w:r w:rsidR="00FE15C1" w:rsidRPr="00FE15C1">
        <w:rPr>
          <w:rStyle w:val="default"/>
          <w:rFonts w:cs="FrankRuehl"/>
          <w:rtl/>
        </w:rPr>
        <w:t>–</w:t>
      </w:r>
      <w:r w:rsidR="00FE15C1" w:rsidRPr="00FE15C1">
        <w:rPr>
          <w:rStyle w:val="default"/>
          <w:rFonts w:cs="FrankRuehl" w:hint="cs"/>
          <w:rtl/>
        </w:rPr>
        <w:t xml:space="preserve"> כהגדרתה בתקנות ההפעלה;</w:t>
      </w:r>
    </w:p>
    <w:p w:rsidR="00C855C3" w:rsidRDefault="00C855C3" w:rsidP="00FE15C1">
      <w:pPr>
        <w:pStyle w:val="P33"/>
        <w:spacing w:before="72"/>
        <w:ind w:left="1474" w:right="1134"/>
        <w:rPr>
          <w:rStyle w:val="default"/>
          <w:rFonts w:cs="FrankRuehl" w:hint="cs"/>
          <w:rtl/>
        </w:rPr>
      </w:pPr>
      <w:r w:rsidRPr="00C855C3">
        <w:rPr>
          <w:rStyle w:val="default"/>
          <w:rFonts w:cs="FrankRuehl" w:hint="cs"/>
          <w:rtl/>
        </w:rPr>
        <w:pict>
          <v:shape id="_x0000_s2816" type="#_x0000_t202" style="position:absolute;left:0;text-align:left;margin-left:470.25pt;margin-top:7.05pt;width:1in;height:11.2pt;z-index:251902464" filled="f" stroked="f">
            <v:textbox inset="1mm,0,1mm,0">
              <w:txbxContent>
                <w:p w:rsidR="00EF5FC7" w:rsidRDefault="00EF5FC7" w:rsidP="00FE15C1">
                  <w:pPr>
                    <w:spacing w:line="160" w:lineRule="exact"/>
                    <w:jc w:val="left"/>
                    <w:rPr>
                      <w:rFonts w:cs="Miriam"/>
                      <w:sz w:val="18"/>
                      <w:szCs w:val="18"/>
                      <w:rtl/>
                    </w:rPr>
                  </w:pPr>
                  <w:r>
                    <w:rPr>
                      <w:rFonts w:cs="Miriam"/>
                      <w:sz w:val="18"/>
                      <w:szCs w:val="18"/>
                      <w:rtl/>
                    </w:rPr>
                    <w:t>תק</w:t>
                  </w:r>
                  <w:r>
                    <w:rPr>
                      <w:rFonts w:cs="Miriam" w:hint="cs"/>
                      <w:sz w:val="18"/>
                      <w:szCs w:val="18"/>
                      <w:rtl/>
                    </w:rPr>
                    <w:t>' תשע"ד-2014</w:t>
                  </w:r>
                </w:p>
              </w:txbxContent>
            </v:textbox>
            <w10:anchorlock/>
          </v:shape>
        </w:pict>
      </w:r>
      <w:r>
        <w:rPr>
          <w:rStyle w:val="default"/>
          <w:rFonts w:cs="FrankRuehl" w:hint="cs"/>
          <w:rtl/>
        </w:rPr>
        <w:t>(</w:t>
      </w:r>
      <w:r w:rsidRPr="00C855C3">
        <w:rPr>
          <w:rStyle w:val="default"/>
          <w:rFonts w:cs="FrankRuehl" w:hint="cs"/>
          <w:rtl/>
        </w:rPr>
        <w:t xml:space="preserve"> ד)</w:t>
      </w:r>
      <w:r w:rsidRPr="00C855C3">
        <w:rPr>
          <w:rStyle w:val="default"/>
          <w:rFonts w:cs="FrankRuehl" w:hint="cs"/>
          <w:rtl/>
        </w:rPr>
        <w:tab/>
      </w:r>
      <w:r w:rsidR="00FE15C1">
        <w:rPr>
          <w:rStyle w:val="default"/>
          <w:rFonts w:cs="FrankRuehl" w:hint="cs"/>
          <w:rtl/>
        </w:rPr>
        <w:t>(נמחקה)</w:t>
      </w:r>
      <w:r>
        <w:rPr>
          <w:rStyle w:val="default"/>
          <w:rFonts w:cs="FrankRuehl" w:hint="cs"/>
          <w:rtl/>
        </w:rPr>
        <w:t>.</w:t>
      </w:r>
    </w:p>
    <w:p w:rsidR="00CD2F98" w:rsidRDefault="00CD2F98">
      <w:pPr>
        <w:pStyle w:val="P00"/>
        <w:spacing w:before="72"/>
        <w:ind w:left="0" w:right="1134"/>
        <w:rPr>
          <w:rStyle w:val="default"/>
          <w:rFonts w:cs="FrankRuehl" w:hint="cs"/>
          <w:rtl/>
        </w:rPr>
      </w:pPr>
      <w:r>
        <w:rPr>
          <w:lang w:val="he-IL"/>
        </w:rPr>
        <w:pict>
          <v:rect id="_x0000_s2246" style="position:absolute;left:0;text-align:left;margin-left:464.5pt;margin-top:8.05pt;width:75.05pt;height:17.9pt;z-index:251478528" o:allowincell="f" filled="f" stroked="f" strokecolor="lime" strokeweight=".25pt">
            <v:textbox inset="0,0,0,0">
              <w:txbxContent>
                <w:p w:rsidR="00EF5FC7" w:rsidRDefault="00EF5FC7">
                  <w:pPr>
                    <w:spacing w:line="160" w:lineRule="exact"/>
                    <w:jc w:val="left"/>
                    <w:rPr>
                      <w:rFonts w:cs="Miriam" w:hint="cs"/>
                      <w:sz w:val="18"/>
                      <w:szCs w:val="18"/>
                      <w:rtl/>
                    </w:rPr>
                  </w:pPr>
                  <w:r>
                    <w:rPr>
                      <w:rFonts w:cs="Miriam"/>
                      <w:sz w:val="18"/>
                      <w:szCs w:val="18"/>
                      <w:rtl/>
                    </w:rPr>
                    <w:t>תק</w:t>
                  </w:r>
                  <w:r>
                    <w:rPr>
                      <w:rFonts w:cs="Miriam" w:hint="cs"/>
                      <w:sz w:val="18"/>
                      <w:szCs w:val="18"/>
                      <w:rtl/>
                    </w:rPr>
                    <w:t>' תשמ"ח-1988</w:t>
                  </w:r>
                </w:p>
                <w:p w:rsidR="00EF5FC7" w:rsidRDefault="00EF5FC7">
                  <w:pPr>
                    <w:spacing w:line="160" w:lineRule="exact"/>
                    <w:jc w:val="left"/>
                    <w:rPr>
                      <w:rFonts w:cs="Miriam" w:hint="cs"/>
                      <w:sz w:val="18"/>
                      <w:szCs w:val="18"/>
                      <w:rtl/>
                    </w:rPr>
                  </w:pPr>
                  <w:r>
                    <w:rPr>
                      <w:rFonts w:cs="Miriam" w:hint="cs"/>
                      <w:sz w:val="18"/>
                      <w:szCs w:val="18"/>
                      <w:rtl/>
                    </w:rPr>
                    <w:t>תק' תשע"ו-2016</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t>ב</w:t>
      </w:r>
      <w:r>
        <w:rPr>
          <w:rStyle w:val="default"/>
          <w:rFonts w:cs="FrankRuehl" w:hint="cs"/>
          <w:rtl/>
        </w:rPr>
        <w:t>על ר</w:t>
      </w:r>
      <w:r w:rsidR="00066EC8">
        <w:rPr>
          <w:rStyle w:val="default"/>
          <w:rFonts w:cs="FrankRuehl" w:hint="cs"/>
          <w:rtl/>
        </w:rPr>
        <w:t>י</w:t>
      </w:r>
      <w:r>
        <w:rPr>
          <w:rStyle w:val="default"/>
          <w:rFonts w:cs="FrankRuehl" w:hint="cs"/>
          <w:rtl/>
        </w:rPr>
        <w:t>שיון טי</w:t>
      </w:r>
      <w:r w:rsidR="00066EC8">
        <w:rPr>
          <w:rStyle w:val="default"/>
          <w:rFonts w:cs="FrankRuehl" w:hint="cs"/>
          <w:rtl/>
        </w:rPr>
        <w:t>י</w:t>
      </w:r>
      <w:r>
        <w:rPr>
          <w:rStyle w:val="default"/>
          <w:rFonts w:cs="FrankRuehl" w:hint="cs"/>
          <w:rtl/>
        </w:rPr>
        <w:t>ס פרטי ובו הגדר בלון מאוי</w:t>
      </w:r>
      <w:r w:rsidR="00FE15C1">
        <w:rPr>
          <w:rStyle w:val="default"/>
          <w:rFonts w:cs="FrankRuehl" w:hint="cs"/>
          <w:rtl/>
        </w:rPr>
        <w:t xml:space="preserve">יש זכאי לשמש כטייס מפקד בבלון </w:t>
      </w:r>
      <w:r w:rsidR="00FE15C1">
        <w:rPr>
          <w:rStyle w:val="default"/>
          <w:rFonts w:cs="FrankRuehl"/>
          <w:rtl/>
        </w:rPr>
        <w:t>–</w:t>
      </w:r>
    </w:p>
    <w:p w:rsidR="00CD2F98" w:rsidRDefault="00CD2F98">
      <w:pPr>
        <w:pStyle w:val="P22"/>
        <w:spacing w:before="72"/>
        <w:ind w:left="1021" w:right="1134"/>
        <w:rPr>
          <w:rStyle w:val="default"/>
          <w:rFonts w:cs="FrankRuehl"/>
          <w:rtl/>
        </w:rPr>
      </w:pPr>
      <w:r>
        <w:rPr>
          <w:rStyle w:val="default"/>
          <w:rFonts w:cs="FrankRuehl"/>
        </w:rPr>
        <w:pict>
          <v:rect id="_x0000_s2247" style="position:absolute;left:0;text-align:left;margin-left:464.5pt;margin-top:8.05pt;width:75.05pt;height:20pt;z-index:251479552" o:allowincell="f" filled="f" stroked="f" strokecolor="lime" strokeweight=".25pt">
            <v:textbox style="mso-next-textbox:#_x0000_s2247" inset="0,0,0,0">
              <w:txbxContent>
                <w:p w:rsidR="00EF5FC7" w:rsidRDefault="00EF5FC7">
                  <w:pPr>
                    <w:spacing w:line="160" w:lineRule="exact"/>
                    <w:jc w:val="left"/>
                    <w:rPr>
                      <w:rFonts w:cs="Miriam"/>
                      <w:sz w:val="18"/>
                      <w:szCs w:val="18"/>
                      <w:rtl/>
                    </w:rPr>
                  </w:pPr>
                  <w:r>
                    <w:rPr>
                      <w:rFonts w:cs="Miriam"/>
                      <w:sz w:val="18"/>
                      <w:szCs w:val="18"/>
                      <w:rtl/>
                    </w:rPr>
                    <w:t>תק' (מס' 2)</w:t>
                  </w:r>
                  <w:r>
                    <w:rPr>
                      <w:rFonts w:cs="Miriam" w:hint="cs"/>
                      <w:sz w:val="18"/>
                      <w:szCs w:val="18"/>
                      <w:rtl/>
                    </w:rPr>
                    <w:t xml:space="preserve"> </w:t>
                  </w:r>
                </w:p>
                <w:p w:rsidR="00EF5FC7" w:rsidRDefault="00EF5FC7">
                  <w:pPr>
                    <w:spacing w:line="160" w:lineRule="exact"/>
                    <w:jc w:val="left"/>
                    <w:rPr>
                      <w:rFonts w:cs="Miriam"/>
                      <w:noProof/>
                      <w:sz w:val="18"/>
                      <w:szCs w:val="18"/>
                      <w:rtl/>
                    </w:rPr>
                  </w:pPr>
                  <w:r>
                    <w:rPr>
                      <w:rFonts w:cs="Miriam" w:hint="cs"/>
                      <w:sz w:val="18"/>
                      <w:szCs w:val="18"/>
                      <w:rtl/>
                    </w:rPr>
                    <w:t>תשמ"ט-1989</w:t>
                  </w:r>
                </w:p>
              </w:txbxContent>
            </v:textbox>
            <w10:anchorlock/>
          </v:rect>
        </w:pict>
      </w:r>
      <w:r>
        <w:rPr>
          <w:rStyle w:val="default"/>
          <w:rFonts w:cs="FrankRuehl"/>
          <w:rtl/>
        </w:rPr>
        <w:t>(1)</w:t>
      </w:r>
      <w:r>
        <w:rPr>
          <w:rStyle w:val="default"/>
          <w:rFonts w:cs="FrankRuehl"/>
          <w:rtl/>
        </w:rPr>
        <w:tab/>
        <w:t>ב</w:t>
      </w:r>
      <w:r>
        <w:rPr>
          <w:rStyle w:val="default"/>
          <w:rFonts w:cs="FrankRuehl" w:hint="cs"/>
          <w:rtl/>
        </w:rPr>
        <w:t>יום ובתנאי כטר"מ וכט"ר</w:t>
      </w:r>
      <w:r>
        <w:rPr>
          <w:rStyle w:val="default"/>
          <w:rFonts w:cs="FrankRuehl"/>
          <w:rtl/>
        </w:rPr>
        <w:t xml:space="preserve"> </w:t>
      </w:r>
      <w:r>
        <w:rPr>
          <w:rStyle w:val="default"/>
          <w:rFonts w:cs="FrankRuehl" w:hint="cs"/>
          <w:rtl/>
        </w:rPr>
        <w:t xml:space="preserve">בלבד; </w:t>
      </w:r>
    </w:p>
    <w:p w:rsidR="00CD2F98" w:rsidRDefault="00CD2F98">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ב</w:t>
      </w:r>
      <w:r>
        <w:rPr>
          <w:rStyle w:val="default"/>
          <w:rFonts w:cs="FrankRuehl" w:hint="cs"/>
          <w:rtl/>
        </w:rPr>
        <w:t xml:space="preserve">בלון המוליך נוסעים ללא תמורה בתנאי שלזכותו נסיון מזערי של 20 שעות טיסה בבלון. </w:t>
      </w:r>
    </w:p>
    <w:p w:rsidR="00CD2F98" w:rsidRPr="00CD732A" w:rsidRDefault="00CD2F98">
      <w:pPr>
        <w:pStyle w:val="P00"/>
        <w:spacing w:before="0"/>
        <w:ind w:left="0" w:right="1134"/>
        <w:rPr>
          <w:rFonts w:cs="FrankRuehl" w:hint="cs"/>
          <w:b/>
          <w:bCs/>
          <w:vanish/>
          <w:szCs w:val="20"/>
          <w:shd w:val="clear" w:color="auto" w:fill="FFFF99"/>
          <w:rtl/>
        </w:rPr>
      </w:pPr>
      <w:bookmarkStart w:id="228" w:name="Rov776"/>
      <w:r w:rsidRPr="00CD732A">
        <w:rPr>
          <w:rFonts w:cs="FrankRuehl" w:hint="cs"/>
          <w:vanish/>
          <w:color w:val="FF0000"/>
          <w:szCs w:val="20"/>
          <w:shd w:val="clear" w:color="auto" w:fill="FFFF99"/>
          <w:rtl/>
        </w:rPr>
        <w:t>מיום 24.7.1983</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תשמ"ג-1983</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203" w:history="1">
        <w:r w:rsidRPr="00CD732A">
          <w:rPr>
            <w:rStyle w:val="Hyperlink"/>
            <w:rFonts w:cs="FrankRuehl" w:hint="cs"/>
            <w:vanish/>
            <w:szCs w:val="20"/>
            <w:shd w:val="clear" w:color="auto" w:fill="FFFF99"/>
            <w:rtl/>
          </w:rPr>
          <w:t>ק"ת תשמ"ג מס' 4513</w:t>
        </w:r>
      </w:hyperlink>
      <w:r w:rsidRPr="00CD732A">
        <w:rPr>
          <w:rFonts w:cs="FrankRuehl" w:hint="cs"/>
          <w:vanish/>
          <w:szCs w:val="20"/>
          <w:shd w:val="clear" w:color="auto" w:fill="FFFF99"/>
          <w:rtl/>
        </w:rPr>
        <w:t xml:space="preserve"> מיום 24.7.1983 עמ' 1732</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הוספת תקנת משנה 103(ג)</w:t>
      </w:r>
    </w:p>
    <w:p w:rsidR="00CD2F98" w:rsidRPr="00CD732A" w:rsidRDefault="00CD2F98">
      <w:pPr>
        <w:pStyle w:val="P00"/>
        <w:spacing w:before="0"/>
        <w:ind w:left="0" w:right="1134"/>
        <w:rPr>
          <w:rFonts w:cs="FrankRuehl" w:hint="cs"/>
          <w:vanish/>
          <w:color w:val="FF0000"/>
          <w:szCs w:val="20"/>
          <w:shd w:val="clear" w:color="auto" w:fill="FFFF99"/>
          <w:rtl/>
        </w:rPr>
      </w:pP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17.3.1988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204"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555</w:t>
      </w:r>
    </w:p>
    <w:p w:rsidR="00CD2F98" w:rsidRPr="00CD732A" w:rsidRDefault="00CD2F98">
      <w:pPr>
        <w:pStyle w:val="P00"/>
        <w:ind w:left="0"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ב)</w:t>
      </w:r>
      <w:r w:rsidRPr="00CD732A">
        <w:rPr>
          <w:rStyle w:val="default"/>
          <w:rFonts w:cs="FrankRuehl"/>
          <w:vanish/>
          <w:sz w:val="22"/>
          <w:szCs w:val="22"/>
          <w:shd w:val="clear" w:color="auto" w:fill="FFFF99"/>
          <w:rtl/>
        </w:rPr>
        <w:tab/>
        <w:t>ט</w:t>
      </w:r>
      <w:r w:rsidRPr="00CD732A">
        <w:rPr>
          <w:rStyle w:val="default"/>
          <w:rFonts w:cs="FrankRuehl" w:hint="cs"/>
          <w:vanish/>
          <w:sz w:val="22"/>
          <w:szCs w:val="22"/>
          <w:shd w:val="clear" w:color="auto" w:fill="FFFF99"/>
          <w:rtl/>
        </w:rPr>
        <w:t xml:space="preserve">ייס פרטי אינו רשאי -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ל</w:t>
      </w:r>
      <w:r w:rsidRPr="00CD732A">
        <w:rPr>
          <w:rStyle w:val="default"/>
          <w:rFonts w:cs="FrankRuehl" w:hint="cs"/>
          <w:vanish/>
          <w:sz w:val="22"/>
          <w:szCs w:val="22"/>
          <w:shd w:val="clear" w:color="auto" w:fill="FFFF99"/>
          <w:rtl/>
        </w:rPr>
        <w:t xml:space="preserve">טוס בתנאי כט"מ, אלא אם ברשיונו הגדר מכשירים;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(2)</w:t>
      </w:r>
      <w:r w:rsidRPr="00CD732A">
        <w:rPr>
          <w:rStyle w:val="default"/>
          <w:rFonts w:cs="FrankRuehl"/>
          <w:vanish/>
          <w:sz w:val="22"/>
          <w:szCs w:val="22"/>
          <w:shd w:val="clear" w:color="auto" w:fill="FFFF99"/>
          <w:rtl/>
        </w:rPr>
        <w:tab/>
        <w:t>ל</w:t>
      </w:r>
      <w:r w:rsidRPr="00CD732A">
        <w:rPr>
          <w:rStyle w:val="default"/>
          <w:rFonts w:cs="FrankRuehl" w:hint="cs"/>
          <w:vanish/>
          <w:sz w:val="22"/>
          <w:szCs w:val="22"/>
          <w:shd w:val="clear" w:color="auto" w:fill="FFFF99"/>
          <w:rtl/>
        </w:rPr>
        <w:t xml:space="preserve">שמש כטייס מפקד או כטייס משנה בכלי טיס </w:t>
      </w:r>
      <w:r w:rsidRPr="00CD732A">
        <w:rPr>
          <w:rStyle w:val="default"/>
          <w:rFonts w:cs="FrankRuehl"/>
          <w:vanish/>
          <w:sz w:val="22"/>
          <w:szCs w:val="22"/>
          <w:shd w:val="clear" w:color="auto" w:fill="FFFF99"/>
          <w:rtl/>
        </w:rPr>
        <w:t>ב</w:t>
      </w:r>
      <w:r w:rsidRPr="00CD732A">
        <w:rPr>
          <w:rStyle w:val="default"/>
          <w:rFonts w:cs="FrankRuehl" w:hint="cs"/>
          <w:vanish/>
          <w:sz w:val="22"/>
          <w:szCs w:val="22"/>
          <w:shd w:val="clear" w:color="auto" w:fill="FFFF99"/>
          <w:rtl/>
        </w:rPr>
        <w:t xml:space="preserve">טיסה מסחרית </w:t>
      </w:r>
      <w:r w:rsidRPr="00CD732A">
        <w:rPr>
          <w:rStyle w:val="default"/>
          <w:rFonts w:cs="FrankRuehl" w:hint="cs"/>
          <w:strike/>
          <w:vanish/>
          <w:sz w:val="22"/>
          <w:szCs w:val="22"/>
          <w:shd w:val="clear" w:color="auto" w:fill="FFFF99"/>
          <w:rtl/>
        </w:rPr>
        <w:t>אולם הוא רשאי להשתתף עם נוסעיו בהוצאות ההפעלה של הטיסה</w:t>
      </w:r>
      <w:r w:rsidRPr="00CD732A">
        <w:rPr>
          <w:rStyle w:val="default"/>
          <w:rFonts w:cs="FrankRuehl" w:hint="cs"/>
          <w:vanish/>
          <w:sz w:val="22"/>
          <w:szCs w:val="22"/>
          <w:shd w:val="clear" w:color="auto" w:fill="FFFF99"/>
          <w:rtl/>
        </w:rPr>
        <w:t xml:space="preserve">;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(3)</w:t>
      </w:r>
      <w:r w:rsidRPr="00CD732A">
        <w:rPr>
          <w:rStyle w:val="default"/>
          <w:rFonts w:cs="FrankRuehl"/>
          <w:vanish/>
          <w:sz w:val="22"/>
          <w:szCs w:val="22"/>
          <w:shd w:val="clear" w:color="auto" w:fill="FFFF99"/>
          <w:rtl/>
        </w:rPr>
        <w:tab/>
        <w:t>ל</w:t>
      </w:r>
      <w:r w:rsidRPr="00CD732A">
        <w:rPr>
          <w:rStyle w:val="default"/>
          <w:rFonts w:cs="FrankRuehl" w:hint="cs"/>
          <w:vanish/>
          <w:sz w:val="22"/>
          <w:szCs w:val="22"/>
          <w:shd w:val="clear" w:color="auto" w:fill="FFFF99"/>
          <w:rtl/>
        </w:rPr>
        <w:t>שמש בשכר כטייס מפקד או כטייס משנה של כלי טיס;</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(4)</w:t>
      </w:r>
      <w:r w:rsidRPr="00CD732A">
        <w:rPr>
          <w:rStyle w:val="default"/>
          <w:rFonts w:cs="FrankRuehl"/>
          <w:vanish/>
          <w:sz w:val="22"/>
          <w:szCs w:val="22"/>
          <w:shd w:val="clear" w:color="auto" w:fill="FFFF99"/>
          <w:rtl/>
        </w:rPr>
        <w:tab/>
        <w:t>ל</w:t>
      </w:r>
      <w:r w:rsidRPr="00CD732A">
        <w:rPr>
          <w:rStyle w:val="default"/>
          <w:rFonts w:cs="FrankRuehl" w:hint="cs"/>
          <w:vanish/>
          <w:sz w:val="22"/>
          <w:szCs w:val="22"/>
          <w:shd w:val="clear" w:color="auto" w:fill="FFFF99"/>
          <w:rtl/>
        </w:rPr>
        <w:t xml:space="preserve">הוליך נוסעים בדאון אלא אם לזכותו נסיון מיזערי של שלושים שעות דאייה, או של עשר שעות דאייה - אם ברשיונו גם הגדר אוירון; </w:t>
      </w:r>
    </w:p>
    <w:p w:rsidR="00CD2F98" w:rsidRPr="00CD732A" w:rsidRDefault="00CD2F98">
      <w:pPr>
        <w:pStyle w:val="P22"/>
        <w:spacing w:before="0"/>
        <w:ind w:left="1021" w:right="1134"/>
        <w:rPr>
          <w:rStyle w:val="default"/>
          <w:rFonts w:cs="FrankRuehl"/>
          <w:vanish/>
          <w:sz w:val="22"/>
          <w:szCs w:val="22"/>
          <w:u w:val="single"/>
          <w:shd w:val="clear" w:color="auto" w:fill="FFFF99"/>
          <w:rtl/>
        </w:rPr>
      </w:pPr>
      <w:r w:rsidRPr="00CD732A">
        <w:rPr>
          <w:rStyle w:val="default"/>
          <w:rFonts w:cs="FrankRuehl"/>
          <w:vanish/>
          <w:sz w:val="22"/>
          <w:szCs w:val="22"/>
          <w:u w:val="single"/>
          <w:shd w:val="clear" w:color="auto" w:fill="FFFF99"/>
          <w:rtl/>
        </w:rPr>
        <w:t>(5)</w:t>
      </w:r>
      <w:r w:rsidRPr="00CD732A">
        <w:rPr>
          <w:rStyle w:val="default"/>
          <w:rFonts w:cs="FrankRuehl"/>
          <w:vanish/>
          <w:sz w:val="22"/>
          <w:szCs w:val="22"/>
          <w:u w:val="single"/>
          <w:shd w:val="clear" w:color="auto" w:fill="FFFF99"/>
          <w:rtl/>
        </w:rPr>
        <w:tab/>
        <w:t>ל</w:t>
      </w:r>
      <w:r w:rsidRPr="00CD732A">
        <w:rPr>
          <w:rStyle w:val="default"/>
          <w:rFonts w:cs="FrankRuehl" w:hint="cs"/>
          <w:vanish/>
          <w:sz w:val="22"/>
          <w:szCs w:val="22"/>
          <w:u w:val="single"/>
          <w:shd w:val="clear" w:color="auto" w:fill="FFFF99"/>
          <w:rtl/>
        </w:rPr>
        <w:t>טוס בטיסות מרחב בלילה בתנאי כטר"מ, אלא אם כן הוא בעל הגדר לט</w:t>
      </w:r>
      <w:r w:rsidRPr="00CD732A">
        <w:rPr>
          <w:rStyle w:val="default"/>
          <w:rFonts w:cs="FrankRuehl"/>
          <w:vanish/>
          <w:sz w:val="22"/>
          <w:szCs w:val="22"/>
          <w:u w:val="single"/>
          <w:shd w:val="clear" w:color="auto" w:fill="FFFF99"/>
          <w:rtl/>
        </w:rPr>
        <w:t>י</w:t>
      </w:r>
      <w:r w:rsidRPr="00CD732A">
        <w:rPr>
          <w:rStyle w:val="default"/>
          <w:rFonts w:cs="FrankRuehl" w:hint="cs"/>
          <w:vanish/>
          <w:sz w:val="22"/>
          <w:szCs w:val="22"/>
          <w:u w:val="single"/>
          <w:shd w:val="clear" w:color="auto" w:fill="FFFF99"/>
          <w:rtl/>
        </w:rPr>
        <w:t xml:space="preserve">סות מרחב בלילה בתנאי כטר"מ. </w:t>
      </w:r>
    </w:p>
    <w:p w:rsidR="00CD2F98" w:rsidRPr="00CD732A" w:rsidRDefault="00CD2F98">
      <w:pPr>
        <w:pStyle w:val="P02"/>
        <w:spacing w:before="0"/>
        <w:ind w:left="1021" w:right="1134"/>
        <w:rPr>
          <w:rStyle w:val="default"/>
          <w:rFonts w:cs="FrankRuehl"/>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ג)</w:t>
      </w:r>
      <w:r w:rsidRPr="00CD732A">
        <w:rPr>
          <w:rStyle w:val="default"/>
          <w:rFonts w:cs="FrankRuehl"/>
          <w:vanish/>
          <w:sz w:val="22"/>
          <w:szCs w:val="22"/>
          <w:shd w:val="clear" w:color="auto" w:fill="FFFF99"/>
          <w:rtl/>
        </w:rPr>
        <w:tab/>
      </w:r>
      <w:r w:rsidRPr="00CD732A">
        <w:rPr>
          <w:rStyle w:val="default"/>
          <w:rFonts w:cs="FrankRuehl"/>
          <w:vanish/>
          <w:sz w:val="22"/>
          <w:szCs w:val="22"/>
          <w:u w:val="single"/>
          <w:shd w:val="clear" w:color="auto" w:fill="FFFF99"/>
          <w:rtl/>
        </w:rPr>
        <w:t>(1)</w:t>
      </w:r>
      <w:r w:rsidRPr="00CD732A">
        <w:rPr>
          <w:rStyle w:val="default"/>
          <w:rFonts w:cs="FrankRuehl"/>
          <w:vanish/>
          <w:sz w:val="22"/>
          <w:szCs w:val="22"/>
          <w:shd w:val="clear" w:color="auto" w:fill="FFFF99"/>
          <w:rtl/>
        </w:rPr>
        <w:tab/>
        <w:t>ב</w:t>
      </w:r>
      <w:r w:rsidRPr="00CD732A">
        <w:rPr>
          <w:rStyle w:val="default"/>
          <w:rFonts w:cs="FrankRuehl" w:hint="cs"/>
          <w:vanish/>
          <w:sz w:val="22"/>
          <w:szCs w:val="22"/>
          <w:shd w:val="clear" w:color="auto" w:fill="FFFF99"/>
          <w:rtl/>
        </w:rPr>
        <w:t xml:space="preserve">על רשיון טייס פרטי ובו הגדר אוירון זעיר זכאי לשמש טייס מפקד באוירון זעיר ביום ובתנאי כטר"מ בלבד; </w:t>
      </w:r>
    </w:p>
    <w:p w:rsidR="00CD2F98" w:rsidRPr="00CD732A" w:rsidRDefault="00CD2F98">
      <w:pPr>
        <w:pStyle w:val="P22"/>
        <w:spacing w:before="0"/>
        <w:ind w:left="1021" w:right="1134"/>
        <w:rPr>
          <w:rStyle w:val="default"/>
          <w:rFonts w:cs="FrankRuehl"/>
          <w:vanish/>
          <w:sz w:val="22"/>
          <w:szCs w:val="22"/>
          <w:u w:val="single"/>
          <w:shd w:val="clear" w:color="auto" w:fill="FFFF99"/>
          <w:rtl/>
        </w:rPr>
      </w:pPr>
      <w:r w:rsidRPr="00CD732A">
        <w:rPr>
          <w:rStyle w:val="default"/>
          <w:rFonts w:cs="FrankRuehl"/>
          <w:vanish/>
          <w:sz w:val="22"/>
          <w:szCs w:val="22"/>
          <w:u w:val="single"/>
          <w:shd w:val="clear" w:color="auto" w:fill="FFFF99"/>
          <w:rtl/>
        </w:rPr>
        <w:t>(2)</w:t>
      </w:r>
      <w:r w:rsidRPr="00CD732A">
        <w:rPr>
          <w:rStyle w:val="default"/>
          <w:rFonts w:cs="FrankRuehl"/>
          <w:vanish/>
          <w:sz w:val="22"/>
          <w:szCs w:val="22"/>
          <w:u w:val="single"/>
          <w:shd w:val="clear" w:color="auto" w:fill="FFFF99"/>
          <w:rtl/>
        </w:rPr>
        <w:tab/>
        <w:t>ב</w:t>
      </w:r>
      <w:r w:rsidRPr="00CD732A">
        <w:rPr>
          <w:rStyle w:val="default"/>
          <w:rFonts w:cs="FrankRuehl" w:hint="cs"/>
          <w:vanish/>
          <w:sz w:val="22"/>
          <w:szCs w:val="22"/>
          <w:u w:val="single"/>
          <w:shd w:val="clear" w:color="auto" w:fill="FFFF99"/>
          <w:rtl/>
        </w:rPr>
        <w:t>על רשיון כאמור בפסקה (1) שצבר נסיון של 200 שעות טיסה כטייס מפקד על אוירונים זעירים רשאי לשמש כטייס מפקד ב</w:t>
      </w:r>
      <w:r w:rsidRPr="00CD732A">
        <w:rPr>
          <w:rStyle w:val="default"/>
          <w:rFonts w:cs="FrankRuehl"/>
          <w:vanish/>
          <w:sz w:val="22"/>
          <w:szCs w:val="22"/>
          <w:u w:val="single"/>
          <w:shd w:val="clear" w:color="auto" w:fill="FFFF99"/>
          <w:rtl/>
        </w:rPr>
        <w:t>א</w:t>
      </w:r>
      <w:r w:rsidRPr="00CD732A">
        <w:rPr>
          <w:rStyle w:val="default"/>
          <w:rFonts w:cs="FrankRuehl" w:hint="cs"/>
          <w:vanish/>
          <w:sz w:val="22"/>
          <w:szCs w:val="22"/>
          <w:u w:val="single"/>
          <w:shd w:val="clear" w:color="auto" w:fill="FFFF99"/>
          <w:rtl/>
        </w:rPr>
        <w:t xml:space="preserve">וירון דו-מושבי המוביל נוסע, ובלבד שלא ישמש בתפקיד זה אלא אם כן נתקיימו בו כל אלה: </w:t>
      </w:r>
    </w:p>
    <w:p w:rsidR="00CD2F98" w:rsidRPr="00CD732A" w:rsidRDefault="00CD2F98">
      <w:pPr>
        <w:pStyle w:val="P33"/>
        <w:spacing w:before="0"/>
        <w:ind w:left="1474" w:right="1134"/>
        <w:rPr>
          <w:rStyle w:val="default"/>
          <w:rFonts w:cs="FrankRuehl"/>
          <w:vanish/>
          <w:sz w:val="22"/>
          <w:szCs w:val="22"/>
          <w:u w:val="single"/>
          <w:shd w:val="clear" w:color="auto" w:fill="FFFF99"/>
          <w:rtl/>
        </w:rPr>
      </w:pPr>
      <w:r w:rsidRPr="00CD732A">
        <w:rPr>
          <w:rStyle w:val="default"/>
          <w:rFonts w:cs="FrankRuehl"/>
          <w:vanish/>
          <w:sz w:val="22"/>
          <w:szCs w:val="22"/>
          <w:u w:val="single"/>
          <w:shd w:val="clear" w:color="auto" w:fill="FFFF99"/>
          <w:rtl/>
        </w:rPr>
        <w:t>(א</w:t>
      </w:r>
      <w:r w:rsidRPr="00CD732A">
        <w:rPr>
          <w:rStyle w:val="default"/>
          <w:rFonts w:cs="FrankRuehl" w:hint="cs"/>
          <w:vanish/>
          <w:sz w:val="22"/>
          <w:szCs w:val="22"/>
          <w:u w:val="single"/>
          <w:shd w:val="clear" w:color="auto" w:fill="FFFF99"/>
          <w:rtl/>
        </w:rPr>
        <w:t>)</w:t>
      </w:r>
      <w:r w:rsidRPr="00CD732A">
        <w:rPr>
          <w:rStyle w:val="default"/>
          <w:rFonts w:cs="FrankRuehl"/>
          <w:vanish/>
          <w:sz w:val="22"/>
          <w:szCs w:val="22"/>
          <w:u w:val="single"/>
          <w:shd w:val="clear" w:color="auto" w:fill="FFFF99"/>
          <w:rtl/>
        </w:rPr>
        <w:tab/>
        <w:t>צ</w:t>
      </w:r>
      <w:r w:rsidRPr="00CD732A">
        <w:rPr>
          <w:rStyle w:val="default"/>
          <w:rFonts w:cs="FrankRuehl" w:hint="cs"/>
          <w:vanish/>
          <w:sz w:val="22"/>
          <w:szCs w:val="22"/>
          <w:u w:val="single"/>
          <w:shd w:val="clear" w:color="auto" w:fill="FFFF99"/>
          <w:rtl/>
        </w:rPr>
        <w:t xml:space="preserve">בר לפחות 10 שעות טיסה כטייס מפקד על אותו דגם של אוירון זעיר דו-מושבי; </w:t>
      </w:r>
    </w:p>
    <w:p w:rsidR="00CD2F98" w:rsidRPr="00CD732A" w:rsidRDefault="00CD2F98">
      <w:pPr>
        <w:pStyle w:val="P33"/>
        <w:spacing w:before="0"/>
        <w:ind w:left="1474" w:right="1134"/>
        <w:rPr>
          <w:rStyle w:val="default"/>
          <w:rFonts w:cs="FrankRuehl"/>
          <w:vanish/>
          <w:sz w:val="22"/>
          <w:szCs w:val="22"/>
          <w:u w:val="single"/>
          <w:shd w:val="clear" w:color="auto" w:fill="FFFF99"/>
          <w:rtl/>
        </w:rPr>
      </w:pPr>
      <w:r w:rsidRPr="00CD732A">
        <w:rPr>
          <w:rStyle w:val="default"/>
          <w:rFonts w:cs="FrankRuehl" w:hint="cs"/>
          <w:vanish/>
          <w:sz w:val="22"/>
          <w:szCs w:val="22"/>
          <w:u w:val="single"/>
          <w:shd w:val="clear" w:color="auto" w:fill="FFFF99"/>
          <w:rtl/>
        </w:rPr>
        <w:t>(</w:t>
      </w:r>
      <w:r w:rsidRPr="00CD732A">
        <w:rPr>
          <w:rStyle w:val="default"/>
          <w:rFonts w:cs="FrankRuehl"/>
          <w:vanish/>
          <w:sz w:val="22"/>
          <w:szCs w:val="22"/>
          <w:u w:val="single"/>
          <w:shd w:val="clear" w:color="auto" w:fill="FFFF99"/>
          <w:rtl/>
        </w:rPr>
        <w:t>ב</w:t>
      </w:r>
      <w:r w:rsidRPr="00CD732A">
        <w:rPr>
          <w:rStyle w:val="default"/>
          <w:rFonts w:cs="FrankRuehl" w:hint="cs"/>
          <w:vanish/>
          <w:sz w:val="22"/>
          <w:szCs w:val="22"/>
          <w:u w:val="single"/>
          <w:shd w:val="clear" w:color="auto" w:fill="FFFF99"/>
          <w:rtl/>
        </w:rPr>
        <w:t>)</w:t>
      </w:r>
      <w:r w:rsidRPr="00CD732A">
        <w:rPr>
          <w:rStyle w:val="default"/>
          <w:rFonts w:cs="FrankRuehl"/>
          <w:vanish/>
          <w:sz w:val="22"/>
          <w:szCs w:val="22"/>
          <w:u w:val="single"/>
          <w:shd w:val="clear" w:color="auto" w:fill="FFFF99"/>
          <w:rtl/>
        </w:rPr>
        <w:tab/>
        <w:t>ב</w:t>
      </w:r>
      <w:r w:rsidRPr="00CD732A">
        <w:rPr>
          <w:rStyle w:val="default"/>
          <w:rFonts w:cs="FrankRuehl" w:hint="cs"/>
          <w:vanish/>
          <w:sz w:val="22"/>
          <w:szCs w:val="22"/>
          <w:u w:val="single"/>
          <w:shd w:val="clear" w:color="auto" w:fill="FFFF99"/>
          <w:rtl/>
        </w:rPr>
        <w:t>יומנו האישי מצוי אישור בכתב מאת מדריך טייס מוסמך או בוחן, כי הוכ</w:t>
      </w:r>
      <w:r w:rsidRPr="00CD732A">
        <w:rPr>
          <w:rStyle w:val="default"/>
          <w:rFonts w:cs="FrankRuehl"/>
          <w:vanish/>
          <w:sz w:val="22"/>
          <w:szCs w:val="22"/>
          <w:u w:val="single"/>
          <w:shd w:val="clear" w:color="auto" w:fill="FFFF99"/>
          <w:rtl/>
        </w:rPr>
        <w:t>י</w:t>
      </w:r>
      <w:r w:rsidRPr="00CD732A">
        <w:rPr>
          <w:rStyle w:val="default"/>
          <w:rFonts w:cs="FrankRuehl" w:hint="cs"/>
          <w:vanish/>
          <w:sz w:val="22"/>
          <w:szCs w:val="22"/>
          <w:u w:val="single"/>
          <w:shd w:val="clear" w:color="auto" w:fill="FFFF99"/>
          <w:rtl/>
        </w:rPr>
        <w:t>ח ידע מקצועי ומיומנות טיסה;</w:t>
      </w:r>
    </w:p>
    <w:p w:rsidR="00CD2F98" w:rsidRPr="00CD732A" w:rsidRDefault="00CD2F98">
      <w:pPr>
        <w:pStyle w:val="P33"/>
        <w:spacing w:before="0"/>
        <w:ind w:left="1474" w:right="1134"/>
        <w:rPr>
          <w:rStyle w:val="default"/>
          <w:rFonts w:cs="FrankRuehl"/>
          <w:vanish/>
          <w:sz w:val="22"/>
          <w:szCs w:val="22"/>
          <w:u w:val="single"/>
          <w:shd w:val="clear" w:color="auto" w:fill="FFFF99"/>
          <w:rtl/>
        </w:rPr>
      </w:pPr>
      <w:r w:rsidRPr="00CD732A">
        <w:rPr>
          <w:rStyle w:val="default"/>
          <w:rFonts w:cs="FrankRuehl" w:hint="cs"/>
          <w:vanish/>
          <w:sz w:val="22"/>
          <w:szCs w:val="22"/>
          <w:u w:val="single"/>
          <w:shd w:val="clear" w:color="auto" w:fill="FFFF99"/>
          <w:rtl/>
        </w:rPr>
        <w:t>(</w:t>
      </w:r>
      <w:r w:rsidRPr="00CD732A">
        <w:rPr>
          <w:rStyle w:val="default"/>
          <w:rFonts w:cs="FrankRuehl"/>
          <w:vanish/>
          <w:sz w:val="22"/>
          <w:szCs w:val="22"/>
          <w:u w:val="single"/>
          <w:shd w:val="clear" w:color="auto" w:fill="FFFF99"/>
          <w:rtl/>
        </w:rPr>
        <w:t>ג</w:t>
      </w:r>
      <w:r w:rsidRPr="00CD732A">
        <w:rPr>
          <w:rStyle w:val="default"/>
          <w:rFonts w:cs="FrankRuehl" w:hint="cs"/>
          <w:vanish/>
          <w:sz w:val="22"/>
          <w:szCs w:val="22"/>
          <w:u w:val="single"/>
          <w:shd w:val="clear" w:color="auto" w:fill="FFFF99"/>
          <w:rtl/>
        </w:rPr>
        <w:t>)</w:t>
      </w:r>
      <w:r w:rsidRPr="00CD732A">
        <w:rPr>
          <w:rStyle w:val="default"/>
          <w:rFonts w:cs="FrankRuehl"/>
          <w:vanish/>
          <w:sz w:val="22"/>
          <w:szCs w:val="22"/>
          <w:u w:val="single"/>
          <w:shd w:val="clear" w:color="auto" w:fill="FFFF99"/>
          <w:rtl/>
        </w:rPr>
        <w:tab/>
        <w:t>מ</w:t>
      </w:r>
      <w:r w:rsidRPr="00CD732A">
        <w:rPr>
          <w:rStyle w:val="default"/>
          <w:rFonts w:cs="FrankRuehl" w:hint="cs"/>
          <w:vanish/>
          <w:sz w:val="22"/>
          <w:szCs w:val="22"/>
          <w:u w:val="single"/>
          <w:shd w:val="clear" w:color="auto" w:fill="FFFF99"/>
          <w:rtl/>
        </w:rPr>
        <w:t xml:space="preserve">ילא אחרי האמור בתקנה 105. </w:t>
      </w:r>
    </w:p>
    <w:p w:rsidR="00CD2F98" w:rsidRPr="00CD732A" w:rsidRDefault="00CD2F98">
      <w:pPr>
        <w:pStyle w:val="P22"/>
        <w:spacing w:before="0"/>
        <w:ind w:left="1021" w:right="1134"/>
        <w:rPr>
          <w:rStyle w:val="default"/>
          <w:rFonts w:cs="FrankRuehl"/>
          <w:vanish/>
          <w:sz w:val="22"/>
          <w:szCs w:val="22"/>
          <w:u w:val="single"/>
          <w:shd w:val="clear" w:color="auto" w:fill="FFFF99"/>
          <w:rtl/>
        </w:rPr>
      </w:pPr>
      <w:r w:rsidRPr="00CD732A">
        <w:rPr>
          <w:rStyle w:val="default"/>
          <w:rFonts w:cs="FrankRuehl"/>
          <w:vanish/>
          <w:sz w:val="22"/>
          <w:szCs w:val="22"/>
          <w:u w:val="single"/>
          <w:shd w:val="clear" w:color="auto" w:fill="FFFF99"/>
          <w:rtl/>
        </w:rPr>
        <w:t>(</w:t>
      </w:r>
      <w:r w:rsidRPr="00CD732A">
        <w:rPr>
          <w:rStyle w:val="default"/>
          <w:rFonts w:cs="FrankRuehl" w:hint="cs"/>
          <w:vanish/>
          <w:sz w:val="22"/>
          <w:szCs w:val="22"/>
          <w:u w:val="single"/>
          <w:shd w:val="clear" w:color="auto" w:fill="FFFF99"/>
          <w:rtl/>
        </w:rPr>
        <w:t>3</w:t>
      </w:r>
      <w:r w:rsidRPr="00CD732A">
        <w:rPr>
          <w:rStyle w:val="default"/>
          <w:rFonts w:cs="FrankRuehl"/>
          <w:vanish/>
          <w:sz w:val="22"/>
          <w:szCs w:val="22"/>
          <w:u w:val="single"/>
          <w:shd w:val="clear" w:color="auto" w:fill="FFFF99"/>
          <w:rtl/>
        </w:rPr>
        <w:t>)</w:t>
      </w:r>
      <w:r w:rsidRPr="00CD732A">
        <w:rPr>
          <w:rStyle w:val="default"/>
          <w:rFonts w:cs="FrankRuehl"/>
          <w:vanish/>
          <w:sz w:val="22"/>
          <w:szCs w:val="22"/>
          <w:u w:val="single"/>
          <w:shd w:val="clear" w:color="auto" w:fill="FFFF99"/>
          <w:rtl/>
        </w:rPr>
        <w:tab/>
        <w:t>ט</w:t>
      </w:r>
      <w:r w:rsidRPr="00CD732A">
        <w:rPr>
          <w:rStyle w:val="default"/>
          <w:rFonts w:cs="FrankRuehl" w:hint="cs"/>
          <w:vanish/>
          <w:sz w:val="22"/>
          <w:szCs w:val="22"/>
          <w:u w:val="single"/>
          <w:shd w:val="clear" w:color="auto" w:fill="FFFF99"/>
          <w:rtl/>
        </w:rPr>
        <w:t xml:space="preserve">ייס בעל רשיון טייּס פרטי עם הגדר אוירון זעיר אינו רשאי לשמש - </w:t>
      </w:r>
    </w:p>
    <w:p w:rsidR="00CD2F98" w:rsidRPr="00CD732A" w:rsidRDefault="00CD2F98">
      <w:pPr>
        <w:pStyle w:val="P33"/>
        <w:spacing w:before="0"/>
        <w:ind w:left="1474" w:right="1134"/>
        <w:rPr>
          <w:rStyle w:val="default"/>
          <w:rFonts w:cs="FrankRuehl"/>
          <w:vanish/>
          <w:sz w:val="22"/>
          <w:szCs w:val="22"/>
          <w:u w:val="single"/>
          <w:shd w:val="clear" w:color="auto" w:fill="FFFF99"/>
          <w:rtl/>
        </w:rPr>
      </w:pPr>
      <w:r w:rsidRPr="00CD732A">
        <w:rPr>
          <w:rStyle w:val="default"/>
          <w:rFonts w:cs="FrankRuehl"/>
          <w:vanish/>
          <w:sz w:val="22"/>
          <w:szCs w:val="22"/>
          <w:u w:val="single"/>
          <w:shd w:val="clear" w:color="auto" w:fill="FFFF99"/>
          <w:rtl/>
        </w:rPr>
        <w:t>(א</w:t>
      </w:r>
      <w:r w:rsidRPr="00CD732A">
        <w:rPr>
          <w:rStyle w:val="default"/>
          <w:rFonts w:cs="FrankRuehl" w:hint="cs"/>
          <w:vanish/>
          <w:sz w:val="22"/>
          <w:szCs w:val="22"/>
          <w:u w:val="single"/>
          <w:shd w:val="clear" w:color="auto" w:fill="FFFF99"/>
          <w:rtl/>
        </w:rPr>
        <w:t>)</w:t>
      </w:r>
      <w:r w:rsidRPr="00CD732A">
        <w:rPr>
          <w:rStyle w:val="default"/>
          <w:rFonts w:cs="FrankRuehl"/>
          <w:vanish/>
          <w:sz w:val="22"/>
          <w:szCs w:val="22"/>
          <w:u w:val="single"/>
          <w:shd w:val="clear" w:color="auto" w:fill="FFFF99"/>
          <w:rtl/>
        </w:rPr>
        <w:tab/>
        <w:t>כ</w:t>
      </w:r>
      <w:r w:rsidRPr="00CD732A">
        <w:rPr>
          <w:rStyle w:val="default"/>
          <w:rFonts w:cs="FrankRuehl" w:hint="cs"/>
          <w:vanish/>
          <w:sz w:val="22"/>
          <w:szCs w:val="22"/>
          <w:u w:val="single"/>
          <w:shd w:val="clear" w:color="auto" w:fill="FFFF99"/>
          <w:rtl/>
        </w:rPr>
        <w:t xml:space="preserve">טייס מפקד באוירון זעיר בטיסה מסחרית; </w:t>
      </w:r>
    </w:p>
    <w:p w:rsidR="00CD2F98" w:rsidRPr="00CD732A" w:rsidRDefault="00CD2F98">
      <w:pPr>
        <w:pStyle w:val="P33"/>
        <w:spacing w:before="0"/>
        <w:ind w:left="1474" w:right="1134"/>
        <w:rPr>
          <w:rStyle w:val="default"/>
          <w:rFonts w:cs="FrankRuehl"/>
          <w:vanish/>
          <w:sz w:val="22"/>
          <w:szCs w:val="22"/>
          <w:u w:val="single"/>
          <w:shd w:val="clear" w:color="auto" w:fill="FFFF99"/>
          <w:rtl/>
        </w:rPr>
      </w:pPr>
      <w:r w:rsidRPr="00CD732A">
        <w:rPr>
          <w:rStyle w:val="default"/>
          <w:rFonts w:cs="FrankRuehl" w:hint="cs"/>
          <w:vanish/>
          <w:sz w:val="22"/>
          <w:szCs w:val="22"/>
          <w:u w:val="single"/>
          <w:shd w:val="clear" w:color="auto" w:fill="FFFF99"/>
          <w:rtl/>
        </w:rPr>
        <w:t>(</w:t>
      </w:r>
      <w:r w:rsidRPr="00CD732A">
        <w:rPr>
          <w:rStyle w:val="default"/>
          <w:rFonts w:cs="FrankRuehl"/>
          <w:vanish/>
          <w:sz w:val="22"/>
          <w:szCs w:val="22"/>
          <w:u w:val="single"/>
          <w:shd w:val="clear" w:color="auto" w:fill="FFFF99"/>
          <w:rtl/>
        </w:rPr>
        <w:t>ב</w:t>
      </w:r>
      <w:r w:rsidRPr="00CD732A">
        <w:rPr>
          <w:rStyle w:val="default"/>
          <w:rFonts w:cs="FrankRuehl" w:hint="cs"/>
          <w:vanish/>
          <w:sz w:val="22"/>
          <w:szCs w:val="22"/>
          <w:u w:val="single"/>
          <w:shd w:val="clear" w:color="auto" w:fill="FFFF99"/>
          <w:rtl/>
        </w:rPr>
        <w:t>)</w:t>
      </w:r>
      <w:r w:rsidRPr="00CD732A">
        <w:rPr>
          <w:rStyle w:val="default"/>
          <w:rFonts w:cs="FrankRuehl"/>
          <w:vanish/>
          <w:sz w:val="22"/>
          <w:szCs w:val="22"/>
          <w:u w:val="single"/>
          <w:shd w:val="clear" w:color="auto" w:fill="FFFF99"/>
          <w:rtl/>
        </w:rPr>
        <w:tab/>
        <w:t>כ</w:t>
      </w:r>
      <w:r w:rsidRPr="00CD732A">
        <w:rPr>
          <w:rStyle w:val="default"/>
          <w:rFonts w:cs="FrankRuehl" w:hint="cs"/>
          <w:vanish/>
          <w:sz w:val="22"/>
          <w:szCs w:val="22"/>
          <w:u w:val="single"/>
          <w:shd w:val="clear" w:color="auto" w:fill="FFFF99"/>
          <w:rtl/>
        </w:rPr>
        <w:t xml:space="preserve">טייס בשכר או בתמורה של כלי טיס; </w:t>
      </w:r>
    </w:p>
    <w:p w:rsidR="00CD2F98" w:rsidRPr="00CD732A" w:rsidRDefault="00CD2F98">
      <w:pPr>
        <w:pStyle w:val="P33"/>
        <w:spacing w:before="0"/>
        <w:ind w:left="1474" w:right="1134"/>
        <w:rPr>
          <w:rStyle w:val="default"/>
          <w:rFonts w:cs="FrankRuehl"/>
          <w:vanish/>
          <w:sz w:val="22"/>
          <w:szCs w:val="22"/>
          <w:u w:val="single"/>
          <w:shd w:val="clear" w:color="auto" w:fill="FFFF99"/>
          <w:rtl/>
        </w:rPr>
      </w:pPr>
      <w:r w:rsidRPr="00CD732A">
        <w:rPr>
          <w:rStyle w:val="default"/>
          <w:rFonts w:cs="FrankRuehl" w:hint="cs"/>
          <w:vanish/>
          <w:sz w:val="22"/>
          <w:szCs w:val="22"/>
          <w:u w:val="single"/>
          <w:shd w:val="clear" w:color="auto" w:fill="FFFF99"/>
          <w:rtl/>
        </w:rPr>
        <w:t>(</w:t>
      </w:r>
      <w:r w:rsidRPr="00CD732A">
        <w:rPr>
          <w:rStyle w:val="default"/>
          <w:rFonts w:cs="FrankRuehl"/>
          <w:vanish/>
          <w:sz w:val="22"/>
          <w:szCs w:val="22"/>
          <w:u w:val="single"/>
          <w:shd w:val="clear" w:color="auto" w:fill="FFFF99"/>
          <w:rtl/>
        </w:rPr>
        <w:t>א</w:t>
      </w:r>
      <w:r w:rsidRPr="00CD732A">
        <w:rPr>
          <w:rStyle w:val="default"/>
          <w:rFonts w:cs="FrankRuehl" w:hint="cs"/>
          <w:vanish/>
          <w:sz w:val="22"/>
          <w:szCs w:val="22"/>
          <w:u w:val="single"/>
          <w:shd w:val="clear" w:color="auto" w:fill="FFFF99"/>
          <w:rtl/>
        </w:rPr>
        <w:t>)</w:t>
      </w:r>
      <w:r w:rsidRPr="00CD732A">
        <w:rPr>
          <w:rStyle w:val="default"/>
          <w:rFonts w:cs="FrankRuehl"/>
          <w:vanish/>
          <w:sz w:val="22"/>
          <w:szCs w:val="22"/>
          <w:u w:val="single"/>
          <w:shd w:val="clear" w:color="auto" w:fill="FFFF99"/>
          <w:rtl/>
        </w:rPr>
        <w:tab/>
        <w:t>כ</w:t>
      </w:r>
      <w:r w:rsidRPr="00CD732A">
        <w:rPr>
          <w:rStyle w:val="default"/>
          <w:rFonts w:cs="FrankRuehl" w:hint="cs"/>
          <w:vanish/>
          <w:sz w:val="22"/>
          <w:szCs w:val="22"/>
          <w:u w:val="single"/>
          <w:shd w:val="clear" w:color="auto" w:fill="FFFF99"/>
          <w:rtl/>
        </w:rPr>
        <w:t xml:space="preserve">טייס מפקד של </w:t>
      </w:r>
      <w:r w:rsidRPr="00CD732A">
        <w:rPr>
          <w:rStyle w:val="default"/>
          <w:rFonts w:cs="FrankRuehl"/>
          <w:vanish/>
          <w:sz w:val="22"/>
          <w:szCs w:val="22"/>
          <w:u w:val="single"/>
          <w:shd w:val="clear" w:color="auto" w:fill="FFFF99"/>
          <w:rtl/>
        </w:rPr>
        <w:t>א</w:t>
      </w:r>
      <w:r w:rsidRPr="00CD732A">
        <w:rPr>
          <w:rStyle w:val="default"/>
          <w:rFonts w:cs="FrankRuehl" w:hint="cs"/>
          <w:vanish/>
          <w:sz w:val="22"/>
          <w:szCs w:val="22"/>
          <w:u w:val="single"/>
          <w:shd w:val="clear" w:color="auto" w:fill="FFFF99"/>
          <w:rtl/>
        </w:rPr>
        <w:t xml:space="preserve">וירון זעיר בטיסות מרחב, אלא אם כן צבר נסיון נוסף של 10 שעות טיסה כטייס מפקד מאז קיבל את רשיון הטיס שלו, עבר קורס בטיסות ניווט ועמד במבחן בטיסות מרחב. </w:t>
      </w:r>
    </w:p>
    <w:p w:rsidR="00CD2F98" w:rsidRPr="00CD732A" w:rsidRDefault="00CD2F98">
      <w:pPr>
        <w:pStyle w:val="P00"/>
        <w:spacing w:before="0"/>
        <w:ind w:left="0" w:right="1134"/>
        <w:rPr>
          <w:rStyle w:val="default"/>
          <w:rFonts w:cs="FrankRuehl"/>
          <w:vanish/>
          <w:sz w:val="22"/>
          <w:szCs w:val="22"/>
          <w:u w:val="single"/>
          <w:shd w:val="clear" w:color="auto" w:fill="FFFF99"/>
          <w:rtl/>
        </w:rPr>
      </w:pPr>
      <w:r w:rsidRPr="00CD732A">
        <w:rPr>
          <w:rFonts w:cs="FrankRuehl"/>
          <w:vanish/>
          <w:sz w:val="22"/>
          <w:szCs w:val="22"/>
          <w:shd w:val="clear" w:color="auto" w:fill="FFFF99"/>
          <w:rtl/>
        </w:rPr>
        <w:tab/>
      </w:r>
      <w:r w:rsidRPr="00CD732A">
        <w:rPr>
          <w:rStyle w:val="default"/>
          <w:rFonts w:cs="FrankRuehl"/>
          <w:vanish/>
          <w:sz w:val="22"/>
          <w:szCs w:val="22"/>
          <w:u w:val="single"/>
          <w:shd w:val="clear" w:color="auto" w:fill="FFFF99"/>
          <w:rtl/>
        </w:rPr>
        <w:t>(</w:t>
      </w:r>
      <w:r w:rsidRPr="00CD732A">
        <w:rPr>
          <w:rStyle w:val="default"/>
          <w:rFonts w:cs="FrankRuehl" w:hint="cs"/>
          <w:vanish/>
          <w:sz w:val="22"/>
          <w:szCs w:val="22"/>
          <w:u w:val="single"/>
          <w:shd w:val="clear" w:color="auto" w:fill="FFFF99"/>
          <w:rtl/>
        </w:rPr>
        <w:t>ד)</w:t>
      </w:r>
      <w:r w:rsidRPr="00CD732A">
        <w:rPr>
          <w:rStyle w:val="default"/>
          <w:rFonts w:cs="FrankRuehl"/>
          <w:vanish/>
          <w:sz w:val="22"/>
          <w:szCs w:val="22"/>
          <w:u w:val="single"/>
          <w:shd w:val="clear" w:color="auto" w:fill="FFFF99"/>
          <w:rtl/>
        </w:rPr>
        <w:tab/>
        <w:t>ב</w:t>
      </w:r>
      <w:r w:rsidRPr="00CD732A">
        <w:rPr>
          <w:rStyle w:val="default"/>
          <w:rFonts w:cs="FrankRuehl" w:hint="cs"/>
          <w:vanish/>
          <w:sz w:val="22"/>
          <w:szCs w:val="22"/>
          <w:u w:val="single"/>
          <w:shd w:val="clear" w:color="auto" w:fill="FFFF99"/>
          <w:rtl/>
        </w:rPr>
        <w:t xml:space="preserve">על רשיון טיס פרטי ובו הגדר בלון מאוייש זכאי לשמש כטייס מפקד בבלון - </w:t>
      </w:r>
    </w:p>
    <w:p w:rsidR="00CD2F98" w:rsidRPr="00CD732A" w:rsidRDefault="00CD2F98">
      <w:pPr>
        <w:pStyle w:val="P22"/>
        <w:spacing w:before="0"/>
        <w:ind w:left="1021" w:right="1134"/>
        <w:rPr>
          <w:rStyle w:val="default"/>
          <w:rFonts w:cs="FrankRuehl"/>
          <w:vanish/>
          <w:sz w:val="22"/>
          <w:szCs w:val="22"/>
          <w:u w:val="single"/>
          <w:shd w:val="clear" w:color="auto" w:fill="FFFF99"/>
          <w:rtl/>
        </w:rPr>
      </w:pPr>
      <w:r w:rsidRPr="00CD732A">
        <w:rPr>
          <w:rStyle w:val="default"/>
          <w:rFonts w:cs="FrankRuehl"/>
          <w:vanish/>
          <w:sz w:val="22"/>
          <w:szCs w:val="22"/>
          <w:u w:val="single"/>
          <w:shd w:val="clear" w:color="auto" w:fill="FFFF99"/>
          <w:rtl/>
        </w:rPr>
        <w:t>(1)</w:t>
      </w:r>
      <w:r w:rsidRPr="00CD732A">
        <w:rPr>
          <w:rStyle w:val="default"/>
          <w:rFonts w:cs="FrankRuehl"/>
          <w:vanish/>
          <w:sz w:val="22"/>
          <w:szCs w:val="22"/>
          <w:u w:val="single"/>
          <w:shd w:val="clear" w:color="auto" w:fill="FFFF99"/>
          <w:rtl/>
        </w:rPr>
        <w:tab/>
        <w:t>ב</w:t>
      </w:r>
      <w:r w:rsidRPr="00CD732A">
        <w:rPr>
          <w:rStyle w:val="default"/>
          <w:rFonts w:cs="FrankRuehl" w:hint="cs"/>
          <w:vanish/>
          <w:sz w:val="22"/>
          <w:szCs w:val="22"/>
          <w:u w:val="single"/>
          <w:shd w:val="clear" w:color="auto" w:fill="FFFF99"/>
          <w:rtl/>
        </w:rPr>
        <w:t xml:space="preserve">יום ובתנאי כטר"מ בלבד; </w:t>
      </w:r>
    </w:p>
    <w:p w:rsidR="00CD2F98" w:rsidRPr="00CD732A" w:rsidRDefault="00CD2F98">
      <w:pPr>
        <w:pStyle w:val="P22"/>
        <w:spacing w:before="0"/>
        <w:ind w:left="1021" w:right="1134"/>
        <w:rPr>
          <w:rStyle w:val="default"/>
          <w:rFonts w:cs="FrankRuehl" w:hint="cs"/>
          <w:vanish/>
          <w:sz w:val="22"/>
          <w:szCs w:val="22"/>
          <w:u w:val="single"/>
          <w:shd w:val="clear" w:color="auto" w:fill="FFFF99"/>
          <w:rtl/>
        </w:rPr>
      </w:pPr>
      <w:r w:rsidRPr="00CD732A">
        <w:rPr>
          <w:rStyle w:val="default"/>
          <w:rFonts w:cs="FrankRuehl" w:hint="cs"/>
          <w:vanish/>
          <w:sz w:val="22"/>
          <w:szCs w:val="22"/>
          <w:u w:val="single"/>
          <w:shd w:val="clear" w:color="auto" w:fill="FFFF99"/>
          <w:rtl/>
        </w:rPr>
        <w:t>(2)</w:t>
      </w:r>
      <w:r w:rsidRPr="00CD732A">
        <w:rPr>
          <w:rStyle w:val="default"/>
          <w:rFonts w:cs="FrankRuehl"/>
          <w:vanish/>
          <w:sz w:val="22"/>
          <w:szCs w:val="22"/>
          <w:u w:val="single"/>
          <w:shd w:val="clear" w:color="auto" w:fill="FFFF99"/>
          <w:rtl/>
        </w:rPr>
        <w:tab/>
        <w:t>ב</w:t>
      </w:r>
      <w:r w:rsidRPr="00CD732A">
        <w:rPr>
          <w:rStyle w:val="default"/>
          <w:rFonts w:cs="FrankRuehl" w:hint="cs"/>
          <w:vanish/>
          <w:sz w:val="22"/>
          <w:szCs w:val="22"/>
          <w:u w:val="single"/>
          <w:shd w:val="clear" w:color="auto" w:fill="FFFF99"/>
          <w:rtl/>
        </w:rPr>
        <w:t xml:space="preserve">בלון המוליך נוסעים ללא תמורה בתנאי שלזכותו נסיון מזערי של 20 שעות טיסה בבלון. </w:t>
      </w:r>
    </w:p>
    <w:p w:rsidR="00CD2F98" w:rsidRPr="00CD732A" w:rsidRDefault="00CD2F98">
      <w:pPr>
        <w:pStyle w:val="P00"/>
        <w:spacing w:before="0"/>
        <w:ind w:left="0" w:right="1134"/>
        <w:rPr>
          <w:rFonts w:cs="FrankRuehl" w:hint="cs"/>
          <w:vanish/>
          <w:color w:val="FF0000"/>
          <w:szCs w:val="20"/>
          <w:shd w:val="clear" w:color="auto" w:fill="FFFF99"/>
          <w:rtl/>
        </w:rPr>
      </w:pPr>
    </w:p>
    <w:p w:rsidR="00CD2F98" w:rsidRPr="00CD732A" w:rsidRDefault="00CD2F98">
      <w:pPr>
        <w:pStyle w:val="P00"/>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30.7.1989</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(מס' 2) תשמ"ט-1989</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205" w:history="1">
        <w:r w:rsidRPr="00CD732A">
          <w:rPr>
            <w:rStyle w:val="Hyperlink"/>
            <w:rFonts w:cs="FrankRuehl" w:hint="cs"/>
            <w:vanish/>
            <w:szCs w:val="20"/>
            <w:shd w:val="clear" w:color="auto" w:fill="FFFF99"/>
            <w:rtl/>
          </w:rPr>
          <w:t>ק"ת תשמ"ט מס' 5204</w:t>
        </w:r>
      </w:hyperlink>
      <w:r w:rsidRPr="00CD732A">
        <w:rPr>
          <w:rFonts w:cs="FrankRuehl" w:hint="cs"/>
          <w:vanish/>
          <w:szCs w:val="20"/>
          <w:shd w:val="clear" w:color="auto" w:fill="FFFF99"/>
          <w:rtl/>
        </w:rPr>
        <w:t xml:space="preserve"> מיום 30.7.1989 עמ' 1148</w:t>
      </w:r>
    </w:p>
    <w:p w:rsidR="00CD2F98" w:rsidRPr="00CD732A" w:rsidRDefault="00CD2F98">
      <w:pPr>
        <w:pStyle w:val="P02"/>
        <w:ind w:left="1021" w:right="1134"/>
        <w:rPr>
          <w:rStyle w:val="default"/>
          <w:rFonts w:cs="FrankRuehl"/>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ג)</w:t>
      </w:r>
      <w:r w:rsidRPr="00CD732A">
        <w:rPr>
          <w:rStyle w:val="default"/>
          <w:rFonts w:cs="FrankRuehl"/>
          <w:vanish/>
          <w:sz w:val="22"/>
          <w:szCs w:val="22"/>
          <w:shd w:val="clear" w:color="auto" w:fill="FFFF99"/>
          <w:rtl/>
        </w:rPr>
        <w:tab/>
        <w:t>(1)</w:t>
      </w:r>
      <w:r w:rsidRPr="00CD732A">
        <w:rPr>
          <w:rStyle w:val="default"/>
          <w:rFonts w:cs="FrankRuehl"/>
          <w:vanish/>
          <w:sz w:val="22"/>
          <w:szCs w:val="22"/>
          <w:shd w:val="clear" w:color="auto" w:fill="FFFF99"/>
          <w:rtl/>
        </w:rPr>
        <w:tab/>
        <w:t>ב</w:t>
      </w:r>
      <w:r w:rsidRPr="00CD732A">
        <w:rPr>
          <w:rStyle w:val="default"/>
          <w:rFonts w:cs="FrankRuehl" w:hint="cs"/>
          <w:vanish/>
          <w:sz w:val="22"/>
          <w:szCs w:val="22"/>
          <w:shd w:val="clear" w:color="auto" w:fill="FFFF99"/>
          <w:rtl/>
        </w:rPr>
        <w:t xml:space="preserve">על רשיון טייס פרטי ובו הגדר אוירון זעיר זכאי לשמש טייס מפקד באוירון זעיר ביום ובתנאי </w:t>
      </w:r>
      <w:r w:rsidRPr="00CD732A">
        <w:rPr>
          <w:rStyle w:val="default"/>
          <w:rFonts w:cs="FrankRuehl" w:hint="cs"/>
          <w:strike/>
          <w:vanish/>
          <w:sz w:val="22"/>
          <w:szCs w:val="22"/>
          <w:shd w:val="clear" w:color="auto" w:fill="FFFF99"/>
          <w:rtl/>
        </w:rPr>
        <w:t>כטר"מ</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כטר"מ וכט"ר</w:t>
      </w:r>
      <w:r w:rsidRPr="00CD732A">
        <w:rPr>
          <w:rStyle w:val="default"/>
          <w:rFonts w:cs="FrankRuehl" w:hint="cs"/>
          <w:vanish/>
          <w:sz w:val="22"/>
          <w:szCs w:val="22"/>
          <w:shd w:val="clear" w:color="auto" w:fill="FFFF99"/>
          <w:rtl/>
        </w:rPr>
        <w:t xml:space="preserve"> בלבד;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(2)</w:t>
      </w:r>
      <w:r w:rsidRPr="00CD732A">
        <w:rPr>
          <w:rStyle w:val="default"/>
          <w:rFonts w:cs="FrankRuehl"/>
          <w:vanish/>
          <w:sz w:val="22"/>
          <w:szCs w:val="22"/>
          <w:shd w:val="clear" w:color="auto" w:fill="FFFF99"/>
          <w:rtl/>
        </w:rPr>
        <w:tab/>
        <w:t>ב</w:t>
      </w:r>
      <w:r w:rsidRPr="00CD732A">
        <w:rPr>
          <w:rStyle w:val="default"/>
          <w:rFonts w:cs="FrankRuehl" w:hint="cs"/>
          <w:vanish/>
          <w:sz w:val="22"/>
          <w:szCs w:val="22"/>
          <w:shd w:val="clear" w:color="auto" w:fill="FFFF99"/>
          <w:rtl/>
        </w:rPr>
        <w:t>על רשיון כאמור בפסקה (1) שצבר נסיון של 200 שעות טיסה כטייס מפקד על אוירונים זעירים רשאי לשמש כטייס מפקד ב</w:t>
      </w:r>
      <w:r w:rsidRPr="00CD732A">
        <w:rPr>
          <w:rStyle w:val="default"/>
          <w:rFonts w:cs="FrankRuehl"/>
          <w:vanish/>
          <w:sz w:val="22"/>
          <w:szCs w:val="22"/>
          <w:shd w:val="clear" w:color="auto" w:fill="FFFF99"/>
          <w:rtl/>
        </w:rPr>
        <w:t>א</w:t>
      </w:r>
      <w:r w:rsidRPr="00CD732A">
        <w:rPr>
          <w:rStyle w:val="default"/>
          <w:rFonts w:cs="FrankRuehl" w:hint="cs"/>
          <w:vanish/>
          <w:sz w:val="22"/>
          <w:szCs w:val="22"/>
          <w:shd w:val="clear" w:color="auto" w:fill="FFFF99"/>
          <w:rtl/>
        </w:rPr>
        <w:t xml:space="preserve">וירון דו-מושבי המוביל נוסע, ובלבד שלא ישמש בתפקיד זה אלא אם כן נתקיימו בו כל אלה: </w:t>
      </w:r>
    </w:p>
    <w:p w:rsidR="00CD2F98" w:rsidRPr="00CD732A" w:rsidRDefault="00CD2F98">
      <w:pPr>
        <w:pStyle w:val="P33"/>
        <w:spacing w:before="0"/>
        <w:ind w:left="1474"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(א</w:t>
      </w:r>
      <w:r w:rsidRPr="00CD732A">
        <w:rPr>
          <w:rStyle w:val="default"/>
          <w:rFonts w:cs="FrankRuehl" w:hint="cs"/>
          <w:vanish/>
          <w:sz w:val="22"/>
          <w:szCs w:val="22"/>
          <w:shd w:val="clear" w:color="auto" w:fill="FFFF99"/>
          <w:rtl/>
        </w:rPr>
        <w:t>)</w:t>
      </w:r>
      <w:r w:rsidRPr="00CD732A">
        <w:rPr>
          <w:rStyle w:val="default"/>
          <w:rFonts w:cs="FrankRuehl"/>
          <w:vanish/>
          <w:sz w:val="22"/>
          <w:szCs w:val="22"/>
          <w:shd w:val="clear" w:color="auto" w:fill="FFFF99"/>
          <w:rtl/>
        </w:rPr>
        <w:tab/>
        <w:t>צ</w:t>
      </w:r>
      <w:r w:rsidRPr="00CD732A">
        <w:rPr>
          <w:rStyle w:val="default"/>
          <w:rFonts w:cs="FrankRuehl" w:hint="cs"/>
          <w:vanish/>
          <w:sz w:val="22"/>
          <w:szCs w:val="22"/>
          <w:shd w:val="clear" w:color="auto" w:fill="FFFF99"/>
          <w:rtl/>
        </w:rPr>
        <w:t xml:space="preserve">בר לפחות 10 שעות טיסה כטייס מפקד על אותו דגם של אוירון זעיר דו-מושבי; </w:t>
      </w:r>
    </w:p>
    <w:p w:rsidR="00CD2F98" w:rsidRPr="00CD732A" w:rsidRDefault="00CD2F98">
      <w:pPr>
        <w:pStyle w:val="P33"/>
        <w:spacing w:before="0"/>
        <w:ind w:left="1474"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w:t>
      </w:r>
      <w:r w:rsidRPr="00CD732A">
        <w:rPr>
          <w:rStyle w:val="default"/>
          <w:rFonts w:cs="FrankRuehl"/>
          <w:vanish/>
          <w:sz w:val="22"/>
          <w:szCs w:val="22"/>
          <w:shd w:val="clear" w:color="auto" w:fill="FFFF99"/>
          <w:rtl/>
        </w:rPr>
        <w:t>ב</w:t>
      </w:r>
      <w:r w:rsidRPr="00CD732A">
        <w:rPr>
          <w:rStyle w:val="default"/>
          <w:rFonts w:cs="FrankRuehl" w:hint="cs"/>
          <w:vanish/>
          <w:sz w:val="22"/>
          <w:szCs w:val="22"/>
          <w:shd w:val="clear" w:color="auto" w:fill="FFFF99"/>
          <w:rtl/>
        </w:rPr>
        <w:t>)</w:t>
      </w:r>
      <w:r w:rsidRPr="00CD732A">
        <w:rPr>
          <w:rStyle w:val="default"/>
          <w:rFonts w:cs="FrankRuehl"/>
          <w:vanish/>
          <w:sz w:val="22"/>
          <w:szCs w:val="22"/>
          <w:shd w:val="clear" w:color="auto" w:fill="FFFF99"/>
          <w:rtl/>
        </w:rPr>
        <w:tab/>
        <w:t>ב</w:t>
      </w:r>
      <w:r w:rsidRPr="00CD732A">
        <w:rPr>
          <w:rStyle w:val="default"/>
          <w:rFonts w:cs="FrankRuehl" w:hint="cs"/>
          <w:vanish/>
          <w:sz w:val="22"/>
          <w:szCs w:val="22"/>
          <w:shd w:val="clear" w:color="auto" w:fill="FFFF99"/>
          <w:rtl/>
        </w:rPr>
        <w:t>יומנו האישי מצוי אישור בכתב מאת מדריך טייס מוסמך או בוחן, כי הוכ</w:t>
      </w:r>
      <w:r w:rsidRPr="00CD732A">
        <w:rPr>
          <w:rStyle w:val="default"/>
          <w:rFonts w:cs="FrankRuehl"/>
          <w:vanish/>
          <w:sz w:val="22"/>
          <w:szCs w:val="22"/>
          <w:shd w:val="clear" w:color="auto" w:fill="FFFF99"/>
          <w:rtl/>
        </w:rPr>
        <w:t>י</w:t>
      </w:r>
      <w:r w:rsidRPr="00CD732A">
        <w:rPr>
          <w:rStyle w:val="default"/>
          <w:rFonts w:cs="FrankRuehl" w:hint="cs"/>
          <w:vanish/>
          <w:sz w:val="22"/>
          <w:szCs w:val="22"/>
          <w:shd w:val="clear" w:color="auto" w:fill="FFFF99"/>
          <w:rtl/>
        </w:rPr>
        <w:t>ח ידע מקצועי ומיומנות טיסה;</w:t>
      </w:r>
    </w:p>
    <w:p w:rsidR="00CD2F98" w:rsidRPr="00CD732A" w:rsidRDefault="00CD2F98">
      <w:pPr>
        <w:pStyle w:val="P33"/>
        <w:spacing w:before="0"/>
        <w:ind w:left="1474"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w:t>
      </w:r>
      <w:r w:rsidRPr="00CD732A">
        <w:rPr>
          <w:rStyle w:val="default"/>
          <w:rFonts w:cs="FrankRuehl"/>
          <w:vanish/>
          <w:sz w:val="22"/>
          <w:szCs w:val="22"/>
          <w:shd w:val="clear" w:color="auto" w:fill="FFFF99"/>
          <w:rtl/>
        </w:rPr>
        <w:t>ג</w:t>
      </w:r>
      <w:r w:rsidRPr="00CD732A">
        <w:rPr>
          <w:rStyle w:val="default"/>
          <w:rFonts w:cs="FrankRuehl" w:hint="cs"/>
          <w:vanish/>
          <w:sz w:val="22"/>
          <w:szCs w:val="22"/>
          <w:shd w:val="clear" w:color="auto" w:fill="FFFF99"/>
          <w:rtl/>
        </w:rPr>
        <w:t>)</w:t>
      </w:r>
      <w:r w:rsidRPr="00CD732A">
        <w:rPr>
          <w:rStyle w:val="default"/>
          <w:rFonts w:cs="FrankRuehl"/>
          <w:vanish/>
          <w:sz w:val="22"/>
          <w:szCs w:val="22"/>
          <w:shd w:val="clear" w:color="auto" w:fill="FFFF99"/>
          <w:rtl/>
        </w:rPr>
        <w:tab/>
        <w:t>מ</w:t>
      </w:r>
      <w:r w:rsidRPr="00CD732A">
        <w:rPr>
          <w:rStyle w:val="default"/>
          <w:rFonts w:cs="FrankRuehl" w:hint="cs"/>
          <w:vanish/>
          <w:sz w:val="22"/>
          <w:szCs w:val="22"/>
          <w:shd w:val="clear" w:color="auto" w:fill="FFFF99"/>
          <w:rtl/>
        </w:rPr>
        <w:t xml:space="preserve">ילא אחרי האמור בתקנה 105. </w:t>
      </w:r>
    </w:p>
    <w:p w:rsidR="00CD2F98" w:rsidRPr="00CD732A" w:rsidRDefault="00CD2F98">
      <w:pPr>
        <w:pStyle w:val="P22"/>
        <w:spacing w:before="0"/>
        <w:ind w:left="1021" w:right="1134"/>
        <w:rPr>
          <w:rStyle w:val="default"/>
          <w:rFonts w:cs="FrankRuehl" w:hint="cs"/>
          <w:vanish/>
          <w:sz w:val="22"/>
          <w:szCs w:val="22"/>
          <w:u w:val="single"/>
          <w:shd w:val="clear" w:color="auto" w:fill="FFFF99"/>
          <w:rtl/>
        </w:rPr>
      </w:pPr>
      <w:r w:rsidRPr="00CD732A">
        <w:rPr>
          <w:rStyle w:val="default"/>
          <w:rFonts w:cs="FrankRuehl" w:hint="cs"/>
          <w:vanish/>
          <w:sz w:val="22"/>
          <w:szCs w:val="22"/>
          <w:u w:val="single"/>
          <w:shd w:val="clear" w:color="auto" w:fill="FFFF99"/>
          <w:rtl/>
        </w:rPr>
        <w:t>(3)</w:t>
      </w:r>
      <w:r w:rsidRPr="00CD732A">
        <w:rPr>
          <w:rStyle w:val="default"/>
          <w:rFonts w:cs="FrankRuehl" w:hint="cs"/>
          <w:vanish/>
          <w:sz w:val="22"/>
          <w:szCs w:val="22"/>
          <w:u w:val="single"/>
          <w:shd w:val="clear" w:color="auto" w:fill="FFFF99"/>
          <w:rtl/>
        </w:rPr>
        <w:tab/>
        <w:t>על אף האמור בפסקה (2), אם החזיק מבקש ברשיון עם הגדרים של אוירון או הליקופטר בנוסף להגדר אוירון זעיר, יהיה הנסיון המזערי, כטייס מפקד על אוירון זעיר, הדרוש להטסת נוסע באוירון זעיר דו-מושבי, בהתאם לרשיונו ולנסיון הטיסה שלו, כמפורט בטבלת השעות שבתוספת השמינית;</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3</w:t>
      </w:r>
      <w:r w:rsidRPr="00CD732A">
        <w:rPr>
          <w:rStyle w:val="default"/>
          <w:rFonts w:cs="FrankRuehl"/>
          <w:strike/>
          <w:vanish/>
          <w:sz w:val="22"/>
          <w:szCs w:val="22"/>
          <w:shd w:val="clear" w:color="auto" w:fill="FFFF99"/>
          <w:rtl/>
        </w:rPr>
        <w:t>)</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(4)</w:t>
      </w:r>
      <w:r w:rsidRPr="00CD732A">
        <w:rPr>
          <w:rStyle w:val="default"/>
          <w:rFonts w:cs="FrankRuehl" w:hint="cs"/>
          <w:vanish/>
          <w:sz w:val="22"/>
          <w:szCs w:val="22"/>
          <w:shd w:val="clear" w:color="auto" w:fill="FFFF99"/>
          <w:rtl/>
        </w:rPr>
        <w:t xml:space="preserve"> </w:t>
      </w:r>
      <w:r w:rsidRPr="00CD732A">
        <w:rPr>
          <w:rStyle w:val="default"/>
          <w:rFonts w:cs="FrankRuehl"/>
          <w:vanish/>
          <w:sz w:val="22"/>
          <w:szCs w:val="22"/>
          <w:shd w:val="clear" w:color="auto" w:fill="FFFF99"/>
          <w:rtl/>
        </w:rPr>
        <w:t>ט</w:t>
      </w:r>
      <w:r w:rsidRPr="00CD732A">
        <w:rPr>
          <w:rStyle w:val="default"/>
          <w:rFonts w:cs="FrankRuehl" w:hint="cs"/>
          <w:vanish/>
          <w:sz w:val="22"/>
          <w:szCs w:val="22"/>
          <w:shd w:val="clear" w:color="auto" w:fill="FFFF99"/>
          <w:rtl/>
        </w:rPr>
        <w:t xml:space="preserve">ייס בעל רשיון טייּס פרטי עם הגדר אוירון זעיר אינו רשאי לשמש - </w:t>
      </w:r>
    </w:p>
    <w:p w:rsidR="00CD2F98" w:rsidRPr="00CD732A" w:rsidRDefault="00CD2F98">
      <w:pPr>
        <w:pStyle w:val="P33"/>
        <w:spacing w:before="0"/>
        <w:ind w:left="1474"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(א</w:t>
      </w:r>
      <w:r w:rsidRPr="00CD732A">
        <w:rPr>
          <w:rStyle w:val="default"/>
          <w:rFonts w:cs="FrankRuehl" w:hint="cs"/>
          <w:vanish/>
          <w:sz w:val="22"/>
          <w:szCs w:val="22"/>
          <w:shd w:val="clear" w:color="auto" w:fill="FFFF99"/>
          <w:rtl/>
        </w:rPr>
        <w:t>)</w:t>
      </w:r>
      <w:r w:rsidRPr="00CD732A">
        <w:rPr>
          <w:rStyle w:val="default"/>
          <w:rFonts w:cs="FrankRuehl"/>
          <w:vanish/>
          <w:sz w:val="22"/>
          <w:szCs w:val="22"/>
          <w:shd w:val="clear" w:color="auto" w:fill="FFFF99"/>
          <w:rtl/>
        </w:rPr>
        <w:tab/>
        <w:t>כ</w:t>
      </w:r>
      <w:r w:rsidRPr="00CD732A">
        <w:rPr>
          <w:rStyle w:val="default"/>
          <w:rFonts w:cs="FrankRuehl" w:hint="cs"/>
          <w:vanish/>
          <w:sz w:val="22"/>
          <w:szCs w:val="22"/>
          <w:shd w:val="clear" w:color="auto" w:fill="FFFF99"/>
          <w:rtl/>
        </w:rPr>
        <w:t xml:space="preserve">טייס מפקד באוירון זעיר בטיסה מסחרית; </w:t>
      </w:r>
    </w:p>
    <w:p w:rsidR="00CD2F98" w:rsidRPr="00CD732A" w:rsidRDefault="00CD2F98">
      <w:pPr>
        <w:pStyle w:val="P33"/>
        <w:spacing w:before="0"/>
        <w:ind w:left="1474"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w:t>
      </w:r>
      <w:r w:rsidRPr="00CD732A">
        <w:rPr>
          <w:rStyle w:val="default"/>
          <w:rFonts w:cs="FrankRuehl"/>
          <w:vanish/>
          <w:sz w:val="22"/>
          <w:szCs w:val="22"/>
          <w:shd w:val="clear" w:color="auto" w:fill="FFFF99"/>
          <w:rtl/>
        </w:rPr>
        <w:t>ב</w:t>
      </w:r>
      <w:r w:rsidRPr="00CD732A">
        <w:rPr>
          <w:rStyle w:val="default"/>
          <w:rFonts w:cs="FrankRuehl" w:hint="cs"/>
          <w:vanish/>
          <w:sz w:val="22"/>
          <w:szCs w:val="22"/>
          <w:shd w:val="clear" w:color="auto" w:fill="FFFF99"/>
          <w:rtl/>
        </w:rPr>
        <w:t>)</w:t>
      </w:r>
      <w:r w:rsidRPr="00CD732A">
        <w:rPr>
          <w:rStyle w:val="default"/>
          <w:rFonts w:cs="FrankRuehl"/>
          <w:vanish/>
          <w:sz w:val="22"/>
          <w:szCs w:val="22"/>
          <w:shd w:val="clear" w:color="auto" w:fill="FFFF99"/>
          <w:rtl/>
        </w:rPr>
        <w:tab/>
        <w:t>כ</w:t>
      </w:r>
      <w:r w:rsidRPr="00CD732A">
        <w:rPr>
          <w:rStyle w:val="default"/>
          <w:rFonts w:cs="FrankRuehl" w:hint="cs"/>
          <w:vanish/>
          <w:sz w:val="22"/>
          <w:szCs w:val="22"/>
          <w:shd w:val="clear" w:color="auto" w:fill="FFFF99"/>
          <w:rtl/>
        </w:rPr>
        <w:t xml:space="preserve">טייס בשכר או בתמורה של כלי טיס; </w:t>
      </w:r>
    </w:p>
    <w:p w:rsidR="00CD2F98" w:rsidRPr="00CD732A" w:rsidRDefault="00CD2F98">
      <w:pPr>
        <w:pStyle w:val="P33"/>
        <w:spacing w:before="0"/>
        <w:ind w:left="1474"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w:t>
      </w:r>
      <w:r w:rsidRPr="00CD732A">
        <w:rPr>
          <w:rStyle w:val="default"/>
          <w:rFonts w:cs="FrankRuehl"/>
          <w:vanish/>
          <w:sz w:val="22"/>
          <w:szCs w:val="22"/>
          <w:shd w:val="clear" w:color="auto" w:fill="FFFF99"/>
          <w:rtl/>
        </w:rPr>
        <w:t>א</w:t>
      </w:r>
      <w:r w:rsidRPr="00CD732A">
        <w:rPr>
          <w:rStyle w:val="default"/>
          <w:rFonts w:cs="FrankRuehl" w:hint="cs"/>
          <w:vanish/>
          <w:sz w:val="22"/>
          <w:szCs w:val="22"/>
          <w:shd w:val="clear" w:color="auto" w:fill="FFFF99"/>
          <w:rtl/>
        </w:rPr>
        <w:t>)</w:t>
      </w:r>
      <w:r w:rsidRPr="00CD732A">
        <w:rPr>
          <w:rStyle w:val="default"/>
          <w:rFonts w:cs="FrankRuehl"/>
          <w:vanish/>
          <w:sz w:val="22"/>
          <w:szCs w:val="22"/>
          <w:shd w:val="clear" w:color="auto" w:fill="FFFF99"/>
          <w:rtl/>
        </w:rPr>
        <w:tab/>
        <w:t>כ</w:t>
      </w:r>
      <w:r w:rsidRPr="00CD732A">
        <w:rPr>
          <w:rStyle w:val="default"/>
          <w:rFonts w:cs="FrankRuehl" w:hint="cs"/>
          <w:vanish/>
          <w:sz w:val="22"/>
          <w:szCs w:val="22"/>
          <w:shd w:val="clear" w:color="auto" w:fill="FFFF99"/>
          <w:rtl/>
        </w:rPr>
        <w:t xml:space="preserve">טייס מפקד של </w:t>
      </w:r>
      <w:r w:rsidRPr="00CD732A">
        <w:rPr>
          <w:rStyle w:val="default"/>
          <w:rFonts w:cs="FrankRuehl"/>
          <w:vanish/>
          <w:sz w:val="22"/>
          <w:szCs w:val="22"/>
          <w:shd w:val="clear" w:color="auto" w:fill="FFFF99"/>
          <w:rtl/>
        </w:rPr>
        <w:t>א</w:t>
      </w:r>
      <w:r w:rsidRPr="00CD732A">
        <w:rPr>
          <w:rStyle w:val="default"/>
          <w:rFonts w:cs="FrankRuehl" w:hint="cs"/>
          <w:vanish/>
          <w:sz w:val="22"/>
          <w:szCs w:val="22"/>
          <w:shd w:val="clear" w:color="auto" w:fill="FFFF99"/>
          <w:rtl/>
        </w:rPr>
        <w:t xml:space="preserve">וירון זעיר בטיסות מרחב, אלא אם כן צבר נסיון נוסף של 10 שעות טיסה כטייס מפקד מאז קיבל את רשיון הטיס שלו, עבר קורס בטיסות ניווט ועמד במבחן בטיסות מרחב. </w:t>
      </w:r>
    </w:p>
    <w:p w:rsidR="00CD2F98" w:rsidRPr="00CD732A" w:rsidRDefault="00CD2F98">
      <w:pPr>
        <w:pStyle w:val="P00"/>
        <w:spacing w:before="0"/>
        <w:ind w:left="0" w:right="1134"/>
        <w:rPr>
          <w:rStyle w:val="default"/>
          <w:rFonts w:cs="FrankRuehl"/>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ד)</w:t>
      </w:r>
      <w:r w:rsidRPr="00CD732A">
        <w:rPr>
          <w:rStyle w:val="default"/>
          <w:rFonts w:cs="FrankRuehl"/>
          <w:vanish/>
          <w:sz w:val="22"/>
          <w:szCs w:val="22"/>
          <w:shd w:val="clear" w:color="auto" w:fill="FFFF99"/>
          <w:rtl/>
        </w:rPr>
        <w:tab/>
        <w:t>ב</w:t>
      </w:r>
      <w:r w:rsidRPr="00CD732A">
        <w:rPr>
          <w:rStyle w:val="default"/>
          <w:rFonts w:cs="FrankRuehl" w:hint="cs"/>
          <w:vanish/>
          <w:sz w:val="22"/>
          <w:szCs w:val="22"/>
          <w:shd w:val="clear" w:color="auto" w:fill="FFFF99"/>
          <w:rtl/>
        </w:rPr>
        <w:t xml:space="preserve">על רשיון טיס פרטי ובו הגדר בלון מאוייש זכאי לשמש כטייס מפקד בבלון -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ב</w:t>
      </w:r>
      <w:r w:rsidRPr="00CD732A">
        <w:rPr>
          <w:rStyle w:val="default"/>
          <w:rFonts w:cs="FrankRuehl" w:hint="cs"/>
          <w:vanish/>
          <w:sz w:val="22"/>
          <w:szCs w:val="22"/>
          <w:shd w:val="clear" w:color="auto" w:fill="FFFF99"/>
          <w:rtl/>
        </w:rPr>
        <w:t xml:space="preserve">יום ובתנאי </w:t>
      </w:r>
      <w:r w:rsidRPr="00CD732A">
        <w:rPr>
          <w:rStyle w:val="default"/>
          <w:rFonts w:cs="FrankRuehl" w:hint="cs"/>
          <w:strike/>
          <w:vanish/>
          <w:sz w:val="22"/>
          <w:szCs w:val="22"/>
          <w:shd w:val="clear" w:color="auto" w:fill="FFFF99"/>
          <w:rtl/>
        </w:rPr>
        <w:t>כטר"מ</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כטר"מ וכט"ר</w:t>
      </w:r>
      <w:r w:rsidRPr="00CD732A">
        <w:rPr>
          <w:rStyle w:val="default"/>
          <w:rFonts w:cs="FrankRuehl" w:hint="cs"/>
          <w:vanish/>
          <w:sz w:val="22"/>
          <w:szCs w:val="22"/>
          <w:shd w:val="clear" w:color="auto" w:fill="FFFF99"/>
          <w:rtl/>
        </w:rPr>
        <w:t xml:space="preserve"> בלבד; </w:t>
      </w:r>
    </w:p>
    <w:p w:rsidR="00CD2F98" w:rsidRPr="00CD732A" w:rsidRDefault="00CD2F98">
      <w:pPr>
        <w:pStyle w:val="P22"/>
        <w:spacing w:before="0"/>
        <w:ind w:left="1021"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(2)</w:t>
      </w:r>
      <w:r w:rsidRPr="00CD732A">
        <w:rPr>
          <w:rStyle w:val="default"/>
          <w:rFonts w:cs="FrankRuehl"/>
          <w:vanish/>
          <w:sz w:val="22"/>
          <w:szCs w:val="22"/>
          <w:shd w:val="clear" w:color="auto" w:fill="FFFF99"/>
          <w:rtl/>
        </w:rPr>
        <w:tab/>
        <w:t>ב</w:t>
      </w:r>
      <w:r w:rsidRPr="00CD732A">
        <w:rPr>
          <w:rStyle w:val="default"/>
          <w:rFonts w:cs="FrankRuehl" w:hint="cs"/>
          <w:vanish/>
          <w:sz w:val="22"/>
          <w:szCs w:val="22"/>
          <w:shd w:val="clear" w:color="auto" w:fill="FFFF99"/>
          <w:rtl/>
        </w:rPr>
        <w:t xml:space="preserve">בלון המוליך נוסעים ללא תמורה בתנאי שלזכותו נסיון מזערי של 20 שעות טיסה בבלון. </w:t>
      </w:r>
    </w:p>
    <w:p w:rsidR="00CD2F98" w:rsidRPr="00CD732A" w:rsidRDefault="00CD2F98">
      <w:pPr>
        <w:pStyle w:val="P00"/>
        <w:spacing w:before="0"/>
        <w:ind w:left="624" w:right="1134"/>
        <w:rPr>
          <w:rFonts w:cs="FrankRuehl" w:hint="cs"/>
          <w:vanish/>
          <w:color w:val="FF0000"/>
          <w:szCs w:val="20"/>
          <w:shd w:val="clear" w:color="auto" w:fill="FFFF99"/>
          <w:rtl/>
        </w:rPr>
      </w:pPr>
    </w:p>
    <w:p w:rsidR="00CD2F98" w:rsidRPr="00CD732A" w:rsidRDefault="00CD2F98">
      <w:pPr>
        <w:pStyle w:val="P00"/>
        <w:spacing w:before="0"/>
        <w:ind w:left="1021"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14.5.1992</w:t>
      </w:r>
    </w:p>
    <w:p w:rsidR="00CD2F98" w:rsidRPr="00CD732A" w:rsidRDefault="00CD2F98">
      <w:pPr>
        <w:pStyle w:val="P00"/>
        <w:tabs>
          <w:tab w:val="clear" w:pos="624"/>
          <w:tab w:val="clear" w:pos="1021"/>
          <w:tab w:val="clear" w:pos="1474"/>
          <w:tab w:val="clear" w:pos="1928"/>
          <w:tab w:val="clear" w:pos="2381"/>
          <w:tab w:val="clear" w:pos="2835"/>
          <w:tab w:val="clear" w:pos="6259"/>
        </w:tabs>
        <w:spacing w:before="0"/>
        <w:ind w:left="1021" w:right="1134"/>
        <w:rPr>
          <w:rFonts w:cs="FrankRuehl" w:hint="cs"/>
          <w:b/>
          <w:bCs/>
          <w:vanish/>
          <w:szCs w:val="20"/>
          <w:shd w:val="clear" w:color="auto" w:fill="FFFF99"/>
          <w:rtl/>
        </w:rPr>
      </w:pPr>
      <w:r w:rsidRPr="00CD732A">
        <w:rPr>
          <w:rFonts w:cs="FrankRuehl" w:hint="cs"/>
          <w:b/>
          <w:bCs/>
          <w:vanish/>
          <w:szCs w:val="20"/>
          <w:shd w:val="clear" w:color="auto" w:fill="FFFF99"/>
          <w:rtl/>
        </w:rPr>
        <w:t>תק' תשנ"ב-1992</w:t>
      </w:r>
    </w:p>
    <w:p w:rsidR="00CD2F98" w:rsidRPr="00CD732A" w:rsidRDefault="00CD2F98">
      <w:pPr>
        <w:pStyle w:val="P00"/>
        <w:tabs>
          <w:tab w:val="clear" w:pos="6259"/>
        </w:tabs>
        <w:spacing w:before="0"/>
        <w:ind w:left="1021" w:right="1134"/>
        <w:rPr>
          <w:rFonts w:cs="FrankRuehl" w:hint="cs"/>
          <w:vanish/>
          <w:szCs w:val="20"/>
          <w:shd w:val="clear" w:color="auto" w:fill="FFFF99"/>
          <w:rtl/>
        </w:rPr>
      </w:pPr>
      <w:hyperlink r:id="rId206" w:history="1">
        <w:r w:rsidRPr="00CD732A">
          <w:rPr>
            <w:rStyle w:val="Hyperlink"/>
            <w:rFonts w:cs="FrankRuehl" w:hint="cs"/>
            <w:vanish/>
            <w:szCs w:val="20"/>
            <w:shd w:val="clear" w:color="auto" w:fill="FFFF99"/>
            <w:rtl/>
          </w:rPr>
          <w:t>ק"ת תשנ"ב מס' 5442</w:t>
        </w:r>
      </w:hyperlink>
      <w:r w:rsidRPr="00CD732A">
        <w:rPr>
          <w:rFonts w:cs="FrankRuehl" w:hint="cs"/>
          <w:vanish/>
          <w:szCs w:val="20"/>
          <w:shd w:val="clear" w:color="auto" w:fill="FFFF99"/>
          <w:rtl/>
        </w:rPr>
        <w:t xml:space="preserve"> מיום 14.5.1992 עמ' 1064</w:t>
      </w:r>
    </w:p>
    <w:p w:rsidR="00CD2F98" w:rsidRPr="00CD732A" w:rsidRDefault="00CD2F98">
      <w:pPr>
        <w:pStyle w:val="P00"/>
        <w:tabs>
          <w:tab w:val="clear" w:pos="6259"/>
        </w:tabs>
        <w:spacing w:before="0"/>
        <w:ind w:left="1021" w:right="1134"/>
        <w:rPr>
          <w:rFonts w:cs="FrankRuehl" w:hint="cs"/>
          <w:b/>
          <w:bCs/>
          <w:vanish/>
          <w:szCs w:val="20"/>
          <w:shd w:val="clear" w:color="auto" w:fill="FFFF99"/>
          <w:rtl/>
        </w:rPr>
      </w:pPr>
      <w:r w:rsidRPr="00CD732A">
        <w:rPr>
          <w:rFonts w:cs="FrankRuehl" w:hint="cs"/>
          <w:b/>
          <w:bCs/>
          <w:vanish/>
          <w:szCs w:val="20"/>
          <w:shd w:val="clear" w:color="auto" w:fill="FFFF99"/>
          <w:rtl/>
        </w:rPr>
        <w:t>החלפת פסקה 103(ג)(3)</w:t>
      </w:r>
    </w:p>
    <w:p w:rsidR="00CD2F98" w:rsidRPr="00CD732A" w:rsidRDefault="00CD2F98">
      <w:pPr>
        <w:pStyle w:val="P00"/>
        <w:tabs>
          <w:tab w:val="clear" w:pos="6259"/>
        </w:tabs>
        <w:ind w:left="1021"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D2F98" w:rsidRPr="00CD732A" w:rsidRDefault="00CD2F98">
      <w:pPr>
        <w:pStyle w:val="P22"/>
        <w:spacing w:before="0"/>
        <w:ind w:left="1021" w:right="1134"/>
        <w:rPr>
          <w:rStyle w:val="default"/>
          <w:rFonts w:cs="FrankRuehl" w:hint="cs"/>
          <w:vanish/>
          <w:sz w:val="22"/>
          <w:szCs w:val="22"/>
          <w:shd w:val="clear" w:color="auto" w:fill="FFFF99"/>
          <w:rtl/>
        </w:rPr>
      </w:pPr>
      <w:r w:rsidRPr="00CD732A">
        <w:rPr>
          <w:rStyle w:val="default"/>
          <w:rFonts w:cs="FrankRuehl" w:hint="cs"/>
          <w:strike/>
          <w:vanish/>
          <w:sz w:val="22"/>
          <w:szCs w:val="22"/>
          <w:shd w:val="clear" w:color="auto" w:fill="FFFF99"/>
          <w:rtl/>
        </w:rPr>
        <w:t>(3)</w:t>
      </w:r>
      <w:r w:rsidRPr="00CD732A">
        <w:rPr>
          <w:rStyle w:val="default"/>
          <w:rFonts w:cs="FrankRuehl" w:hint="cs"/>
          <w:strike/>
          <w:vanish/>
          <w:sz w:val="22"/>
          <w:szCs w:val="22"/>
          <w:shd w:val="clear" w:color="auto" w:fill="FFFF99"/>
          <w:rtl/>
        </w:rPr>
        <w:tab/>
        <w:t>על אף האמור בפסקה (2), אם החזיק מבקש ברשיון עם הגדרים של אוירון או הליקופטר בנוסף להגדר אוירון זעיר, יהיה הנסיון המזערי, כטייס מפקד על אוירון זעיר, הדרוש להטסת נוסע באוירון זעיר דו-מושבי, בהתאם לרשיונו ולנסיון הטיסה שלו, כמפורט בטבלת השעות שבתוספת השמינית;</w:t>
      </w:r>
    </w:p>
    <w:p w:rsidR="003A1891" w:rsidRPr="00CD732A" w:rsidRDefault="003A1891" w:rsidP="003A1891">
      <w:pPr>
        <w:pStyle w:val="P00"/>
        <w:tabs>
          <w:tab w:val="clear" w:pos="6259"/>
        </w:tabs>
        <w:spacing w:before="0"/>
        <w:ind w:left="0" w:right="1134"/>
        <w:rPr>
          <w:rFonts w:cs="FrankRuehl" w:hint="cs"/>
          <w:vanish/>
          <w:szCs w:val="20"/>
          <w:shd w:val="clear" w:color="auto" w:fill="FFFF99"/>
          <w:rtl/>
        </w:rPr>
      </w:pPr>
    </w:p>
    <w:p w:rsidR="003A1891" w:rsidRPr="00CD732A" w:rsidRDefault="003A1891" w:rsidP="003A1891">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27.10.2010</w:t>
      </w:r>
    </w:p>
    <w:p w:rsidR="003A1891" w:rsidRPr="00CD732A" w:rsidRDefault="003A1891" w:rsidP="003A189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תשע"א-2010</w:t>
      </w:r>
    </w:p>
    <w:p w:rsidR="003A1891" w:rsidRPr="00CD732A" w:rsidRDefault="003A1891" w:rsidP="003A1891">
      <w:pPr>
        <w:pStyle w:val="P00"/>
        <w:tabs>
          <w:tab w:val="clear" w:pos="6259"/>
        </w:tabs>
        <w:spacing w:before="0"/>
        <w:ind w:left="0" w:right="1134"/>
        <w:rPr>
          <w:rFonts w:cs="FrankRuehl" w:hint="cs"/>
          <w:vanish/>
          <w:szCs w:val="20"/>
          <w:shd w:val="clear" w:color="auto" w:fill="FFFF99"/>
          <w:rtl/>
        </w:rPr>
      </w:pPr>
      <w:hyperlink r:id="rId207" w:history="1">
        <w:r w:rsidRPr="00CD732A">
          <w:rPr>
            <w:rStyle w:val="Hyperlink"/>
            <w:rFonts w:cs="FrankRuehl" w:hint="cs"/>
            <w:vanish/>
            <w:szCs w:val="20"/>
            <w:shd w:val="clear" w:color="auto" w:fill="FFFF99"/>
            <w:rtl/>
          </w:rPr>
          <w:t>ק"ת תשע"א מס' 6935</w:t>
        </w:r>
      </w:hyperlink>
      <w:r w:rsidRPr="00CD732A">
        <w:rPr>
          <w:rFonts w:cs="FrankRuehl" w:hint="cs"/>
          <w:vanish/>
          <w:szCs w:val="20"/>
          <w:shd w:val="clear" w:color="auto" w:fill="FFFF99"/>
          <w:rtl/>
        </w:rPr>
        <w:t xml:space="preserve"> מיום 27.10.2010 עמ' 90</w:t>
      </w:r>
    </w:p>
    <w:p w:rsidR="00FE15C1" w:rsidRPr="00CD732A" w:rsidRDefault="00FE15C1" w:rsidP="00FE15C1">
      <w:pPr>
        <w:pStyle w:val="P02"/>
        <w:ind w:left="1021" w:right="1134"/>
        <w:rPr>
          <w:rStyle w:val="default"/>
          <w:rFonts w:cs="FrankRuehl"/>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ג)</w:t>
      </w:r>
      <w:r w:rsidRPr="00CD732A">
        <w:rPr>
          <w:rStyle w:val="default"/>
          <w:rFonts w:cs="FrankRuehl"/>
          <w:vanish/>
          <w:sz w:val="22"/>
          <w:szCs w:val="22"/>
          <w:shd w:val="clear" w:color="auto" w:fill="FFFF99"/>
          <w:rtl/>
        </w:rPr>
        <w:tab/>
        <w:t>(1)</w:t>
      </w:r>
      <w:r w:rsidRPr="00CD732A">
        <w:rPr>
          <w:rStyle w:val="default"/>
          <w:rFonts w:cs="FrankRuehl"/>
          <w:vanish/>
          <w:sz w:val="22"/>
          <w:szCs w:val="22"/>
          <w:shd w:val="clear" w:color="auto" w:fill="FFFF99"/>
          <w:rtl/>
        </w:rPr>
        <w:tab/>
        <w:t>ב</w:t>
      </w:r>
      <w:r w:rsidRPr="00CD732A">
        <w:rPr>
          <w:rStyle w:val="default"/>
          <w:rFonts w:cs="FrankRuehl" w:hint="cs"/>
          <w:vanish/>
          <w:sz w:val="22"/>
          <w:szCs w:val="22"/>
          <w:shd w:val="clear" w:color="auto" w:fill="FFFF99"/>
          <w:rtl/>
        </w:rPr>
        <w:t xml:space="preserve">על רשיון טייס פרטי ובו הגדר אוירון זעיר זכאי לשמש טייס מפקד באוירון זעיר ביום ובתנאי כטר"מ וכט"ר בלבד; </w:t>
      </w:r>
    </w:p>
    <w:p w:rsidR="00FE15C1" w:rsidRPr="00CD732A" w:rsidRDefault="00FE15C1" w:rsidP="00FE15C1">
      <w:pPr>
        <w:pStyle w:val="P22"/>
        <w:spacing w:before="0"/>
        <w:ind w:left="1021" w:right="1134"/>
        <w:rPr>
          <w:rStyle w:val="default"/>
          <w:rFonts w:cs="FrankRuehl"/>
          <w:strike/>
          <w:vanish/>
          <w:sz w:val="22"/>
          <w:szCs w:val="22"/>
          <w:shd w:val="clear" w:color="auto" w:fill="FFFF99"/>
          <w:rtl/>
        </w:rPr>
      </w:pPr>
      <w:r w:rsidRPr="00CD732A">
        <w:rPr>
          <w:rStyle w:val="default"/>
          <w:rFonts w:cs="FrankRuehl"/>
          <w:strike/>
          <w:vanish/>
          <w:sz w:val="22"/>
          <w:szCs w:val="22"/>
          <w:shd w:val="clear" w:color="auto" w:fill="FFFF99"/>
          <w:rtl/>
        </w:rPr>
        <w:t>(2)</w:t>
      </w:r>
      <w:r w:rsidRPr="00CD732A">
        <w:rPr>
          <w:rStyle w:val="default"/>
          <w:rFonts w:cs="FrankRuehl"/>
          <w:strike/>
          <w:vanish/>
          <w:sz w:val="22"/>
          <w:szCs w:val="22"/>
          <w:shd w:val="clear" w:color="auto" w:fill="FFFF99"/>
          <w:rtl/>
        </w:rPr>
        <w:tab/>
        <w:t>ב</w:t>
      </w:r>
      <w:r w:rsidRPr="00CD732A">
        <w:rPr>
          <w:rStyle w:val="default"/>
          <w:rFonts w:cs="FrankRuehl" w:hint="cs"/>
          <w:strike/>
          <w:vanish/>
          <w:sz w:val="22"/>
          <w:szCs w:val="22"/>
          <w:shd w:val="clear" w:color="auto" w:fill="FFFF99"/>
          <w:rtl/>
        </w:rPr>
        <w:t>על רשיון כאמור בפסקה (1) שצבר נסיון של 200 שעות טיסה כטייס מפקד על אוירונים זעירים רשאי לשמש כטייס מפקד ב</w:t>
      </w:r>
      <w:r w:rsidRPr="00CD732A">
        <w:rPr>
          <w:rStyle w:val="default"/>
          <w:rFonts w:cs="FrankRuehl"/>
          <w:strike/>
          <w:vanish/>
          <w:sz w:val="22"/>
          <w:szCs w:val="22"/>
          <w:shd w:val="clear" w:color="auto" w:fill="FFFF99"/>
          <w:rtl/>
        </w:rPr>
        <w:t>א</w:t>
      </w:r>
      <w:r w:rsidRPr="00CD732A">
        <w:rPr>
          <w:rStyle w:val="default"/>
          <w:rFonts w:cs="FrankRuehl" w:hint="cs"/>
          <w:strike/>
          <w:vanish/>
          <w:sz w:val="22"/>
          <w:szCs w:val="22"/>
          <w:shd w:val="clear" w:color="auto" w:fill="FFFF99"/>
          <w:rtl/>
        </w:rPr>
        <w:t xml:space="preserve">וירון דו-מושבי המוביל נוסע, ובלבד שלא ישמש בתפקיד זה אלא אם כן נתקיימו בו כל אלה: </w:t>
      </w:r>
    </w:p>
    <w:p w:rsidR="00FE15C1" w:rsidRPr="00CD732A" w:rsidRDefault="00FE15C1" w:rsidP="00FE15C1">
      <w:pPr>
        <w:pStyle w:val="P33"/>
        <w:spacing w:before="0"/>
        <w:ind w:left="1474" w:right="1134"/>
        <w:rPr>
          <w:rStyle w:val="default"/>
          <w:rFonts w:cs="FrankRuehl"/>
          <w:strike/>
          <w:vanish/>
          <w:sz w:val="22"/>
          <w:szCs w:val="22"/>
          <w:shd w:val="clear" w:color="auto" w:fill="FFFF99"/>
          <w:rtl/>
        </w:rPr>
      </w:pPr>
      <w:r w:rsidRPr="00CD732A">
        <w:rPr>
          <w:rStyle w:val="default"/>
          <w:rFonts w:cs="FrankRuehl"/>
          <w:strike/>
          <w:vanish/>
          <w:sz w:val="22"/>
          <w:szCs w:val="22"/>
          <w:shd w:val="clear" w:color="auto" w:fill="FFFF99"/>
          <w:rtl/>
        </w:rPr>
        <w:t>(א</w:t>
      </w:r>
      <w:r w:rsidRPr="00CD732A">
        <w:rPr>
          <w:rStyle w:val="default"/>
          <w:rFonts w:cs="FrankRuehl" w:hint="cs"/>
          <w:strike/>
          <w:vanish/>
          <w:sz w:val="22"/>
          <w:szCs w:val="22"/>
          <w:shd w:val="clear" w:color="auto" w:fill="FFFF99"/>
          <w:rtl/>
        </w:rPr>
        <w:t>)</w:t>
      </w:r>
      <w:r w:rsidRPr="00CD732A">
        <w:rPr>
          <w:rStyle w:val="default"/>
          <w:rFonts w:cs="FrankRuehl"/>
          <w:strike/>
          <w:vanish/>
          <w:sz w:val="22"/>
          <w:szCs w:val="22"/>
          <w:shd w:val="clear" w:color="auto" w:fill="FFFF99"/>
          <w:rtl/>
        </w:rPr>
        <w:tab/>
        <w:t>צ</w:t>
      </w:r>
      <w:r w:rsidRPr="00CD732A">
        <w:rPr>
          <w:rStyle w:val="default"/>
          <w:rFonts w:cs="FrankRuehl" w:hint="cs"/>
          <w:strike/>
          <w:vanish/>
          <w:sz w:val="22"/>
          <w:szCs w:val="22"/>
          <w:shd w:val="clear" w:color="auto" w:fill="FFFF99"/>
          <w:rtl/>
        </w:rPr>
        <w:t xml:space="preserve">בר לפחות 10 שעות טיסה כטייס מפקד על אותו דגם של אוירון זעיר דו-מושבי; </w:t>
      </w:r>
    </w:p>
    <w:p w:rsidR="00FE15C1" w:rsidRPr="00CD732A" w:rsidRDefault="00FE15C1" w:rsidP="00FE15C1">
      <w:pPr>
        <w:pStyle w:val="P33"/>
        <w:spacing w:before="0"/>
        <w:ind w:left="1474" w:right="1134"/>
        <w:rPr>
          <w:rStyle w:val="default"/>
          <w:rFonts w:cs="FrankRuehl"/>
          <w:strike/>
          <w:vanish/>
          <w:sz w:val="22"/>
          <w:szCs w:val="22"/>
          <w:shd w:val="clear" w:color="auto" w:fill="FFFF99"/>
          <w:rtl/>
        </w:rPr>
      </w:pPr>
      <w:r w:rsidRPr="00CD732A">
        <w:rPr>
          <w:rStyle w:val="default"/>
          <w:rFonts w:cs="FrankRuehl" w:hint="cs"/>
          <w:strike/>
          <w:vanish/>
          <w:sz w:val="22"/>
          <w:szCs w:val="22"/>
          <w:shd w:val="clear" w:color="auto" w:fill="FFFF99"/>
          <w:rtl/>
        </w:rPr>
        <w:t>(</w:t>
      </w:r>
      <w:r w:rsidRPr="00CD732A">
        <w:rPr>
          <w:rStyle w:val="default"/>
          <w:rFonts w:cs="FrankRuehl"/>
          <w:strike/>
          <w:vanish/>
          <w:sz w:val="22"/>
          <w:szCs w:val="22"/>
          <w:shd w:val="clear" w:color="auto" w:fill="FFFF99"/>
          <w:rtl/>
        </w:rPr>
        <w:t>ב</w:t>
      </w:r>
      <w:r w:rsidRPr="00CD732A">
        <w:rPr>
          <w:rStyle w:val="default"/>
          <w:rFonts w:cs="FrankRuehl" w:hint="cs"/>
          <w:strike/>
          <w:vanish/>
          <w:sz w:val="22"/>
          <w:szCs w:val="22"/>
          <w:shd w:val="clear" w:color="auto" w:fill="FFFF99"/>
          <w:rtl/>
        </w:rPr>
        <w:t>)</w:t>
      </w:r>
      <w:r w:rsidRPr="00CD732A">
        <w:rPr>
          <w:rStyle w:val="default"/>
          <w:rFonts w:cs="FrankRuehl"/>
          <w:strike/>
          <w:vanish/>
          <w:sz w:val="22"/>
          <w:szCs w:val="22"/>
          <w:shd w:val="clear" w:color="auto" w:fill="FFFF99"/>
          <w:rtl/>
        </w:rPr>
        <w:tab/>
        <w:t>ב</w:t>
      </w:r>
      <w:r w:rsidRPr="00CD732A">
        <w:rPr>
          <w:rStyle w:val="default"/>
          <w:rFonts w:cs="FrankRuehl" w:hint="cs"/>
          <w:strike/>
          <w:vanish/>
          <w:sz w:val="22"/>
          <w:szCs w:val="22"/>
          <w:shd w:val="clear" w:color="auto" w:fill="FFFF99"/>
          <w:rtl/>
        </w:rPr>
        <w:t>יומנו האישי מצוי אישור בכתב מאת מדריך טייס מוסמך או בוחן, כי הוכ</w:t>
      </w:r>
      <w:r w:rsidRPr="00CD732A">
        <w:rPr>
          <w:rStyle w:val="default"/>
          <w:rFonts w:cs="FrankRuehl"/>
          <w:strike/>
          <w:vanish/>
          <w:sz w:val="22"/>
          <w:szCs w:val="22"/>
          <w:shd w:val="clear" w:color="auto" w:fill="FFFF99"/>
          <w:rtl/>
        </w:rPr>
        <w:t>י</w:t>
      </w:r>
      <w:r w:rsidRPr="00CD732A">
        <w:rPr>
          <w:rStyle w:val="default"/>
          <w:rFonts w:cs="FrankRuehl" w:hint="cs"/>
          <w:strike/>
          <w:vanish/>
          <w:sz w:val="22"/>
          <w:szCs w:val="22"/>
          <w:shd w:val="clear" w:color="auto" w:fill="FFFF99"/>
          <w:rtl/>
        </w:rPr>
        <w:t>ח ידע מקצועי ומיומנות טיסה;</w:t>
      </w:r>
    </w:p>
    <w:p w:rsidR="00FE15C1" w:rsidRPr="00CD732A" w:rsidRDefault="00FE15C1" w:rsidP="00FE15C1">
      <w:pPr>
        <w:pStyle w:val="P33"/>
        <w:spacing w:before="0"/>
        <w:ind w:left="1474" w:right="1134"/>
        <w:rPr>
          <w:rStyle w:val="default"/>
          <w:rFonts w:cs="FrankRuehl"/>
          <w:vanish/>
          <w:sz w:val="22"/>
          <w:szCs w:val="22"/>
          <w:shd w:val="clear" w:color="auto" w:fill="FFFF99"/>
          <w:rtl/>
        </w:rPr>
      </w:pPr>
      <w:r w:rsidRPr="00CD732A">
        <w:rPr>
          <w:rStyle w:val="default"/>
          <w:rFonts w:cs="FrankRuehl" w:hint="cs"/>
          <w:strike/>
          <w:vanish/>
          <w:sz w:val="22"/>
          <w:szCs w:val="22"/>
          <w:shd w:val="clear" w:color="auto" w:fill="FFFF99"/>
          <w:rtl/>
        </w:rPr>
        <w:t>(</w:t>
      </w:r>
      <w:r w:rsidRPr="00CD732A">
        <w:rPr>
          <w:rStyle w:val="default"/>
          <w:rFonts w:cs="FrankRuehl"/>
          <w:strike/>
          <w:vanish/>
          <w:sz w:val="22"/>
          <w:szCs w:val="22"/>
          <w:shd w:val="clear" w:color="auto" w:fill="FFFF99"/>
          <w:rtl/>
        </w:rPr>
        <w:t>ג</w:t>
      </w:r>
      <w:r w:rsidRPr="00CD732A">
        <w:rPr>
          <w:rStyle w:val="default"/>
          <w:rFonts w:cs="FrankRuehl" w:hint="cs"/>
          <w:strike/>
          <w:vanish/>
          <w:sz w:val="22"/>
          <w:szCs w:val="22"/>
          <w:shd w:val="clear" w:color="auto" w:fill="FFFF99"/>
          <w:rtl/>
        </w:rPr>
        <w:t>)</w:t>
      </w:r>
      <w:r w:rsidRPr="00CD732A">
        <w:rPr>
          <w:rStyle w:val="default"/>
          <w:rFonts w:cs="FrankRuehl"/>
          <w:strike/>
          <w:vanish/>
          <w:sz w:val="22"/>
          <w:szCs w:val="22"/>
          <w:shd w:val="clear" w:color="auto" w:fill="FFFF99"/>
          <w:rtl/>
        </w:rPr>
        <w:tab/>
        <w:t>מ</w:t>
      </w:r>
      <w:r w:rsidRPr="00CD732A">
        <w:rPr>
          <w:rStyle w:val="default"/>
          <w:rFonts w:cs="FrankRuehl" w:hint="cs"/>
          <w:strike/>
          <w:vanish/>
          <w:sz w:val="22"/>
          <w:szCs w:val="22"/>
          <w:shd w:val="clear" w:color="auto" w:fill="FFFF99"/>
          <w:rtl/>
        </w:rPr>
        <w:t>ילא אחרי האמור בתקנה 105;</w:t>
      </w:r>
    </w:p>
    <w:p w:rsidR="00FE15C1" w:rsidRPr="00CD732A" w:rsidRDefault="00FE15C1" w:rsidP="00FE15C1">
      <w:pPr>
        <w:pStyle w:val="P22"/>
        <w:spacing w:before="0"/>
        <w:ind w:left="1021" w:right="1134"/>
        <w:rPr>
          <w:rStyle w:val="default"/>
          <w:rFonts w:cs="FrankRuehl" w:hint="cs"/>
          <w:vanish/>
          <w:sz w:val="22"/>
          <w:szCs w:val="22"/>
          <w:u w:val="single"/>
          <w:shd w:val="clear" w:color="auto" w:fill="FFFF99"/>
          <w:rtl/>
        </w:rPr>
      </w:pPr>
      <w:r w:rsidRPr="00CD732A">
        <w:rPr>
          <w:rStyle w:val="default"/>
          <w:rFonts w:cs="FrankRuehl" w:hint="cs"/>
          <w:vanish/>
          <w:sz w:val="22"/>
          <w:szCs w:val="22"/>
          <w:u w:val="single"/>
          <w:shd w:val="clear" w:color="auto" w:fill="FFFF99"/>
          <w:rtl/>
        </w:rPr>
        <w:t>(2)</w:t>
      </w:r>
      <w:r w:rsidRPr="00CD732A">
        <w:rPr>
          <w:rStyle w:val="default"/>
          <w:rFonts w:cs="FrankRuehl" w:hint="cs"/>
          <w:vanish/>
          <w:sz w:val="22"/>
          <w:szCs w:val="22"/>
          <w:u w:val="single"/>
          <w:shd w:val="clear" w:color="auto" w:fill="FFFF99"/>
          <w:rtl/>
        </w:rPr>
        <w:tab/>
        <w:t>בעל רישיון טייס פרטי ובו הגדר אווירון זעיר אינו רשאי לשמש כטייס מפקד באווירון זעיר דו-מושבי המוביל נוסע אלא אם כן התקיימו כל אלה:</w:t>
      </w:r>
    </w:p>
    <w:p w:rsidR="00FE15C1" w:rsidRPr="00CD732A" w:rsidRDefault="00FE15C1" w:rsidP="00FE15C1">
      <w:pPr>
        <w:pStyle w:val="P22"/>
        <w:spacing w:before="0"/>
        <w:ind w:left="1474" w:right="1134"/>
        <w:rPr>
          <w:rStyle w:val="default"/>
          <w:rFonts w:cs="FrankRuehl" w:hint="cs"/>
          <w:vanish/>
          <w:sz w:val="22"/>
          <w:szCs w:val="22"/>
          <w:u w:val="single"/>
          <w:shd w:val="clear" w:color="auto" w:fill="FFFF99"/>
          <w:rtl/>
        </w:rPr>
      </w:pPr>
      <w:r w:rsidRPr="00CD732A">
        <w:rPr>
          <w:rStyle w:val="default"/>
          <w:rFonts w:cs="FrankRuehl" w:hint="cs"/>
          <w:vanish/>
          <w:sz w:val="22"/>
          <w:szCs w:val="22"/>
          <w:u w:val="single"/>
          <w:shd w:val="clear" w:color="auto" w:fill="FFFF99"/>
          <w:rtl/>
        </w:rPr>
        <w:t>(א)</w:t>
      </w:r>
      <w:r w:rsidRPr="00CD732A">
        <w:rPr>
          <w:rStyle w:val="default"/>
          <w:rFonts w:cs="FrankRuehl" w:hint="cs"/>
          <w:vanish/>
          <w:sz w:val="22"/>
          <w:szCs w:val="22"/>
          <w:u w:val="single"/>
          <w:shd w:val="clear" w:color="auto" w:fill="FFFF99"/>
          <w:rtl/>
        </w:rPr>
        <w:tab/>
        <w:t>צבר ניסיון של 100 שעות טיסה כטייס מפקד על אווירון זעיר מאז קיבל את רישיון הטיס שלו;</w:t>
      </w:r>
    </w:p>
    <w:p w:rsidR="00FE15C1" w:rsidRPr="00CD732A" w:rsidRDefault="00FE15C1" w:rsidP="00FE15C1">
      <w:pPr>
        <w:pStyle w:val="P22"/>
        <w:spacing w:before="0"/>
        <w:ind w:left="1474" w:right="1134"/>
        <w:rPr>
          <w:rStyle w:val="default"/>
          <w:rFonts w:cs="FrankRuehl" w:hint="cs"/>
          <w:vanish/>
          <w:sz w:val="22"/>
          <w:szCs w:val="22"/>
          <w:u w:val="single"/>
          <w:shd w:val="clear" w:color="auto" w:fill="FFFF99"/>
          <w:rtl/>
        </w:rPr>
      </w:pPr>
      <w:r w:rsidRPr="00CD732A">
        <w:rPr>
          <w:rStyle w:val="default"/>
          <w:rFonts w:cs="FrankRuehl" w:hint="cs"/>
          <w:vanish/>
          <w:sz w:val="22"/>
          <w:szCs w:val="22"/>
          <w:u w:val="single"/>
          <w:shd w:val="clear" w:color="auto" w:fill="FFFF99"/>
          <w:rtl/>
        </w:rPr>
        <w:t>(ב)</w:t>
      </w:r>
      <w:r w:rsidRPr="00CD732A">
        <w:rPr>
          <w:rStyle w:val="default"/>
          <w:rFonts w:cs="FrankRuehl" w:hint="cs"/>
          <w:vanish/>
          <w:sz w:val="22"/>
          <w:szCs w:val="22"/>
          <w:u w:val="single"/>
          <w:shd w:val="clear" w:color="auto" w:fill="FFFF99"/>
          <w:rtl/>
        </w:rPr>
        <w:tab/>
        <w:t>קיבל 4 שעות הדרכה זוגית להטסת נוסע על ידי מדריך טיס בעל הגדר מתאים;</w:t>
      </w:r>
    </w:p>
    <w:p w:rsidR="00FE15C1" w:rsidRPr="00CD732A" w:rsidRDefault="00FE15C1" w:rsidP="00FE15C1">
      <w:pPr>
        <w:pStyle w:val="P22"/>
        <w:spacing w:before="0"/>
        <w:ind w:left="1474" w:right="1134"/>
        <w:rPr>
          <w:rStyle w:val="default"/>
          <w:rFonts w:cs="FrankRuehl" w:hint="cs"/>
          <w:vanish/>
          <w:sz w:val="22"/>
          <w:szCs w:val="22"/>
          <w:u w:val="single"/>
          <w:shd w:val="clear" w:color="auto" w:fill="FFFF99"/>
          <w:rtl/>
        </w:rPr>
      </w:pPr>
      <w:r w:rsidRPr="00CD732A">
        <w:rPr>
          <w:rStyle w:val="default"/>
          <w:rFonts w:cs="FrankRuehl" w:hint="cs"/>
          <w:vanish/>
          <w:sz w:val="22"/>
          <w:szCs w:val="22"/>
          <w:u w:val="single"/>
          <w:shd w:val="clear" w:color="auto" w:fill="FFFF99"/>
          <w:rtl/>
        </w:rPr>
        <w:t>(ג)</w:t>
      </w:r>
      <w:r w:rsidRPr="00CD732A">
        <w:rPr>
          <w:rStyle w:val="default"/>
          <w:rFonts w:cs="FrankRuehl" w:hint="cs"/>
          <w:vanish/>
          <w:sz w:val="22"/>
          <w:szCs w:val="22"/>
          <w:u w:val="single"/>
          <w:shd w:val="clear" w:color="auto" w:fill="FFFF99"/>
          <w:rtl/>
        </w:rPr>
        <w:tab/>
        <w:t>עמד במבחן להטסת נוסע, שנערך על ידי מדריך טיס בעל הגדר מתאים; עבר את המבחן, יאשר המדריך בכתב ביומנו האישי של המבקש כי הוא עבר את המבחן בהצלחה וישלח הודעה מתאימה לרשות הרישוי;</w:t>
      </w:r>
    </w:p>
    <w:p w:rsidR="00FE15C1" w:rsidRPr="00CD732A" w:rsidRDefault="00FE15C1" w:rsidP="00FE15C1">
      <w:pPr>
        <w:pStyle w:val="P22"/>
        <w:spacing w:before="0"/>
        <w:ind w:left="1474" w:right="1134"/>
        <w:rPr>
          <w:rStyle w:val="default"/>
          <w:rFonts w:cs="FrankRuehl" w:hint="cs"/>
          <w:vanish/>
          <w:sz w:val="22"/>
          <w:szCs w:val="22"/>
          <w:u w:val="single"/>
          <w:shd w:val="clear" w:color="auto" w:fill="FFFF99"/>
          <w:rtl/>
        </w:rPr>
      </w:pPr>
      <w:r w:rsidRPr="00CD732A">
        <w:rPr>
          <w:rStyle w:val="default"/>
          <w:rFonts w:cs="FrankRuehl" w:hint="cs"/>
          <w:vanish/>
          <w:sz w:val="22"/>
          <w:szCs w:val="22"/>
          <w:u w:val="single"/>
          <w:shd w:val="clear" w:color="auto" w:fill="FFFF99"/>
          <w:rtl/>
        </w:rPr>
        <w:t>(ד)</w:t>
      </w:r>
      <w:r w:rsidRPr="00CD732A">
        <w:rPr>
          <w:rStyle w:val="default"/>
          <w:rFonts w:cs="FrankRuehl" w:hint="cs"/>
          <w:vanish/>
          <w:sz w:val="22"/>
          <w:szCs w:val="22"/>
          <w:u w:val="single"/>
          <w:shd w:val="clear" w:color="auto" w:fill="FFFF99"/>
          <w:rtl/>
        </w:rPr>
        <w:tab/>
        <w:t>רשות הרישוי קבעה ברישיונו כי הוא רשאי להטיס עמו נוסע;</w:t>
      </w:r>
    </w:p>
    <w:p w:rsidR="00FE15C1" w:rsidRPr="00CD732A" w:rsidRDefault="00FE15C1" w:rsidP="00FE15C1">
      <w:pPr>
        <w:pStyle w:val="P22"/>
        <w:spacing w:before="0"/>
        <w:ind w:left="1474" w:right="1134"/>
        <w:rPr>
          <w:rStyle w:val="default"/>
          <w:rFonts w:cs="FrankRuehl" w:hint="cs"/>
          <w:vanish/>
          <w:sz w:val="22"/>
          <w:szCs w:val="22"/>
          <w:u w:val="single"/>
          <w:shd w:val="clear" w:color="auto" w:fill="FFFF99"/>
          <w:rtl/>
        </w:rPr>
      </w:pPr>
      <w:r w:rsidRPr="00CD732A">
        <w:rPr>
          <w:rStyle w:val="default"/>
          <w:rFonts w:cs="FrankRuehl" w:hint="cs"/>
          <w:vanish/>
          <w:sz w:val="22"/>
          <w:szCs w:val="22"/>
          <w:u w:val="single"/>
          <w:shd w:val="clear" w:color="auto" w:fill="FFFF99"/>
          <w:rtl/>
        </w:rPr>
        <w:t>(ה)</w:t>
      </w:r>
      <w:r w:rsidRPr="00CD732A">
        <w:rPr>
          <w:rStyle w:val="default"/>
          <w:rFonts w:cs="FrankRuehl" w:hint="cs"/>
          <w:vanish/>
          <w:sz w:val="22"/>
          <w:szCs w:val="22"/>
          <w:u w:val="single"/>
          <w:shd w:val="clear" w:color="auto" w:fill="FFFF99"/>
          <w:rtl/>
        </w:rPr>
        <w:tab/>
        <w:t>צבר לפחות 10 שעות טיסה כטייס מפקד עד אותו דגם של אווירון זעיר דו-מושבי שבו יובל הנוסע; הוראות פסקת משנה זו לא יחולו על בעל רישיון שצבר לפחות 10 שעות טיסה כאמור במסגרת 100 שעות הטיסה הנדרשות לפי פסקת משנה (א);</w:t>
      </w:r>
    </w:p>
    <w:p w:rsidR="00FE15C1" w:rsidRPr="00CD732A" w:rsidRDefault="00FE15C1" w:rsidP="00FE15C1">
      <w:pPr>
        <w:pStyle w:val="P22"/>
        <w:spacing w:before="0"/>
        <w:ind w:left="1474" w:right="1134"/>
        <w:rPr>
          <w:rStyle w:val="default"/>
          <w:rFonts w:cs="FrankRuehl" w:hint="cs"/>
          <w:vanish/>
          <w:sz w:val="22"/>
          <w:szCs w:val="22"/>
          <w:u w:val="single"/>
          <w:shd w:val="clear" w:color="auto" w:fill="FFFF99"/>
          <w:rtl/>
        </w:rPr>
      </w:pPr>
      <w:r w:rsidRPr="00CD732A">
        <w:rPr>
          <w:rStyle w:val="default"/>
          <w:rFonts w:cs="FrankRuehl" w:hint="cs"/>
          <w:vanish/>
          <w:sz w:val="22"/>
          <w:szCs w:val="22"/>
          <w:u w:val="single"/>
          <w:shd w:val="clear" w:color="auto" w:fill="FFFF99"/>
          <w:rtl/>
        </w:rPr>
        <w:t>(ו)</w:t>
      </w:r>
      <w:r w:rsidRPr="00CD732A">
        <w:rPr>
          <w:rStyle w:val="default"/>
          <w:rFonts w:cs="FrankRuehl" w:hint="cs"/>
          <w:vanish/>
          <w:sz w:val="22"/>
          <w:szCs w:val="22"/>
          <w:u w:val="single"/>
          <w:shd w:val="clear" w:color="auto" w:fill="FFFF99"/>
          <w:rtl/>
        </w:rPr>
        <w:tab/>
        <w:t>מילא אחרי האמור בתקנה 105;</w:t>
      </w:r>
    </w:p>
    <w:p w:rsidR="00FE15C1" w:rsidRPr="00CD732A" w:rsidRDefault="00FE15C1" w:rsidP="00FE15C1">
      <w:pPr>
        <w:pStyle w:val="P22"/>
        <w:spacing w:before="0"/>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(3)</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 xml:space="preserve">ל אף האמור בפסקה (2), יהיה הנסיון המזערי כטייס מפקד הדרוש להטסת נוסע באוירון זעיר דו-מושבי - </w:t>
      </w:r>
    </w:p>
    <w:p w:rsidR="00FE15C1" w:rsidRPr="00CD732A" w:rsidRDefault="00FE15C1" w:rsidP="00FE15C1">
      <w:pPr>
        <w:pStyle w:val="P33"/>
        <w:spacing w:before="0"/>
        <w:ind w:left="1474"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(א</w:t>
      </w:r>
      <w:r w:rsidRPr="00CD732A">
        <w:rPr>
          <w:rStyle w:val="default"/>
          <w:rFonts w:cs="FrankRuehl" w:hint="cs"/>
          <w:vanish/>
          <w:sz w:val="22"/>
          <w:szCs w:val="22"/>
          <w:shd w:val="clear" w:color="auto" w:fill="FFFF99"/>
          <w:rtl/>
        </w:rPr>
        <w:t>)</w:t>
      </w:r>
      <w:r w:rsidRPr="00CD732A">
        <w:rPr>
          <w:rStyle w:val="default"/>
          <w:rFonts w:cs="FrankRuehl"/>
          <w:vanish/>
          <w:sz w:val="22"/>
          <w:szCs w:val="22"/>
          <w:shd w:val="clear" w:color="auto" w:fill="FFFF99"/>
          <w:rtl/>
        </w:rPr>
        <w:tab/>
        <w:t>ל</w:t>
      </w:r>
      <w:r w:rsidRPr="00CD732A">
        <w:rPr>
          <w:rStyle w:val="default"/>
          <w:rFonts w:cs="FrankRuehl" w:hint="cs"/>
          <w:vanish/>
          <w:sz w:val="22"/>
          <w:szCs w:val="22"/>
          <w:shd w:val="clear" w:color="auto" w:fill="FFFF99"/>
          <w:rtl/>
        </w:rPr>
        <w:t>בעל רשיון עם הגדר של אוירון או הליקופטר בנוסף להגדר אוירון זעיר - כמפורט בטבלת השעות שבתו</w:t>
      </w:r>
      <w:r w:rsidRPr="00CD732A">
        <w:rPr>
          <w:rStyle w:val="default"/>
          <w:rFonts w:cs="FrankRuehl"/>
          <w:vanish/>
          <w:sz w:val="22"/>
          <w:szCs w:val="22"/>
          <w:shd w:val="clear" w:color="auto" w:fill="FFFF99"/>
          <w:rtl/>
        </w:rPr>
        <w:t>ס</w:t>
      </w:r>
      <w:r w:rsidRPr="00CD732A">
        <w:rPr>
          <w:rStyle w:val="default"/>
          <w:rFonts w:cs="FrankRuehl" w:hint="cs"/>
          <w:vanish/>
          <w:sz w:val="22"/>
          <w:szCs w:val="22"/>
          <w:shd w:val="clear" w:color="auto" w:fill="FFFF99"/>
          <w:rtl/>
        </w:rPr>
        <w:t xml:space="preserve">פת השמינית; </w:t>
      </w:r>
    </w:p>
    <w:p w:rsidR="00FE15C1" w:rsidRPr="00CD732A" w:rsidRDefault="00FE15C1" w:rsidP="00FE15C1">
      <w:pPr>
        <w:pStyle w:val="P33"/>
        <w:spacing w:before="0"/>
        <w:ind w:left="1474"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w:t>
      </w:r>
      <w:r w:rsidRPr="00CD732A">
        <w:rPr>
          <w:rStyle w:val="default"/>
          <w:rFonts w:cs="FrankRuehl"/>
          <w:vanish/>
          <w:sz w:val="22"/>
          <w:szCs w:val="22"/>
          <w:shd w:val="clear" w:color="auto" w:fill="FFFF99"/>
          <w:rtl/>
        </w:rPr>
        <w:t>ב</w:t>
      </w:r>
      <w:r w:rsidRPr="00CD732A">
        <w:rPr>
          <w:rStyle w:val="default"/>
          <w:rFonts w:cs="FrankRuehl" w:hint="cs"/>
          <w:vanish/>
          <w:sz w:val="22"/>
          <w:szCs w:val="22"/>
          <w:shd w:val="clear" w:color="auto" w:fill="FFFF99"/>
          <w:rtl/>
        </w:rPr>
        <w:t>)</w:t>
      </w:r>
      <w:r w:rsidRPr="00CD732A">
        <w:rPr>
          <w:rStyle w:val="default"/>
          <w:rFonts w:cs="FrankRuehl"/>
          <w:vanish/>
          <w:sz w:val="22"/>
          <w:szCs w:val="22"/>
          <w:shd w:val="clear" w:color="auto" w:fill="FFFF99"/>
          <w:rtl/>
        </w:rPr>
        <w:tab/>
        <w:t>ל</w:t>
      </w:r>
      <w:r w:rsidRPr="00CD732A">
        <w:rPr>
          <w:rStyle w:val="default"/>
          <w:rFonts w:cs="FrankRuehl" w:hint="cs"/>
          <w:vanish/>
          <w:sz w:val="22"/>
          <w:szCs w:val="22"/>
          <w:shd w:val="clear" w:color="auto" w:fill="FFFF99"/>
          <w:rtl/>
        </w:rPr>
        <w:t xml:space="preserve">טייס פעיל בחיל האויר הישראלי - 10 שעות טיסה על אותו דגם של כלי הטיס. </w:t>
      </w:r>
    </w:p>
    <w:p w:rsidR="00FE15C1" w:rsidRPr="00CD732A" w:rsidRDefault="00FE15C1" w:rsidP="00FE15C1">
      <w:pPr>
        <w:pStyle w:val="P22"/>
        <w:spacing w:before="0"/>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(4)</w:t>
      </w:r>
      <w:r w:rsidRPr="00CD732A">
        <w:rPr>
          <w:rStyle w:val="default"/>
          <w:rFonts w:cs="FrankRuehl"/>
          <w:vanish/>
          <w:sz w:val="22"/>
          <w:szCs w:val="22"/>
          <w:shd w:val="clear" w:color="auto" w:fill="FFFF99"/>
          <w:rtl/>
        </w:rPr>
        <w:tab/>
        <w:t>ט</w:t>
      </w:r>
      <w:r w:rsidRPr="00CD732A">
        <w:rPr>
          <w:rStyle w:val="default"/>
          <w:rFonts w:cs="FrankRuehl" w:hint="cs"/>
          <w:vanish/>
          <w:sz w:val="22"/>
          <w:szCs w:val="22"/>
          <w:shd w:val="clear" w:color="auto" w:fill="FFFF99"/>
          <w:rtl/>
        </w:rPr>
        <w:t xml:space="preserve">ייס בעל רשיון טייּס פרטי עם הגדר אוירון זעיר אינו רשאי לשמש - </w:t>
      </w:r>
    </w:p>
    <w:p w:rsidR="00FE15C1" w:rsidRPr="00CD732A" w:rsidRDefault="00FE15C1" w:rsidP="00FE15C1">
      <w:pPr>
        <w:pStyle w:val="P33"/>
        <w:spacing w:before="0"/>
        <w:ind w:left="1474"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(א</w:t>
      </w:r>
      <w:r w:rsidRPr="00CD732A">
        <w:rPr>
          <w:rStyle w:val="default"/>
          <w:rFonts w:cs="FrankRuehl" w:hint="cs"/>
          <w:vanish/>
          <w:sz w:val="22"/>
          <w:szCs w:val="22"/>
          <w:shd w:val="clear" w:color="auto" w:fill="FFFF99"/>
          <w:rtl/>
        </w:rPr>
        <w:t>)</w:t>
      </w:r>
      <w:r w:rsidRPr="00CD732A">
        <w:rPr>
          <w:rStyle w:val="default"/>
          <w:rFonts w:cs="FrankRuehl"/>
          <w:vanish/>
          <w:sz w:val="22"/>
          <w:szCs w:val="22"/>
          <w:shd w:val="clear" w:color="auto" w:fill="FFFF99"/>
          <w:rtl/>
        </w:rPr>
        <w:tab/>
        <w:t>כ</w:t>
      </w:r>
      <w:r w:rsidRPr="00CD732A">
        <w:rPr>
          <w:rStyle w:val="default"/>
          <w:rFonts w:cs="FrankRuehl" w:hint="cs"/>
          <w:vanish/>
          <w:sz w:val="22"/>
          <w:szCs w:val="22"/>
          <w:shd w:val="clear" w:color="auto" w:fill="FFFF99"/>
          <w:rtl/>
        </w:rPr>
        <w:t xml:space="preserve">טייס מפקד באוירון זעיר בטיסה מסחרית; </w:t>
      </w:r>
    </w:p>
    <w:p w:rsidR="00FE15C1" w:rsidRPr="00CD732A" w:rsidRDefault="00FE15C1" w:rsidP="00FE15C1">
      <w:pPr>
        <w:pStyle w:val="P33"/>
        <w:spacing w:before="0"/>
        <w:ind w:left="1474"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w:t>
      </w:r>
      <w:r w:rsidRPr="00CD732A">
        <w:rPr>
          <w:rStyle w:val="default"/>
          <w:rFonts w:cs="FrankRuehl"/>
          <w:vanish/>
          <w:sz w:val="22"/>
          <w:szCs w:val="22"/>
          <w:shd w:val="clear" w:color="auto" w:fill="FFFF99"/>
          <w:rtl/>
        </w:rPr>
        <w:t>ב</w:t>
      </w:r>
      <w:r w:rsidRPr="00CD732A">
        <w:rPr>
          <w:rStyle w:val="default"/>
          <w:rFonts w:cs="FrankRuehl" w:hint="cs"/>
          <w:vanish/>
          <w:sz w:val="22"/>
          <w:szCs w:val="22"/>
          <w:shd w:val="clear" w:color="auto" w:fill="FFFF99"/>
          <w:rtl/>
        </w:rPr>
        <w:t>)</w:t>
      </w:r>
      <w:r w:rsidRPr="00CD732A">
        <w:rPr>
          <w:rStyle w:val="default"/>
          <w:rFonts w:cs="FrankRuehl"/>
          <w:vanish/>
          <w:sz w:val="22"/>
          <w:szCs w:val="22"/>
          <w:shd w:val="clear" w:color="auto" w:fill="FFFF99"/>
          <w:rtl/>
        </w:rPr>
        <w:tab/>
        <w:t>כ</w:t>
      </w:r>
      <w:r w:rsidRPr="00CD732A">
        <w:rPr>
          <w:rStyle w:val="default"/>
          <w:rFonts w:cs="FrankRuehl" w:hint="cs"/>
          <w:vanish/>
          <w:sz w:val="22"/>
          <w:szCs w:val="22"/>
          <w:shd w:val="clear" w:color="auto" w:fill="FFFF99"/>
          <w:rtl/>
        </w:rPr>
        <w:t xml:space="preserve">טייס בשכר או בתמורה של כלי טיס; </w:t>
      </w:r>
    </w:p>
    <w:p w:rsidR="00FE15C1" w:rsidRPr="00CD732A" w:rsidRDefault="00FE15C1" w:rsidP="00FE15C1">
      <w:pPr>
        <w:pStyle w:val="P33"/>
        <w:spacing w:before="0"/>
        <w:ind w:left="1474" w:right="1134"/>
        <w:rPr>
          <w:rStyle w:val="default"/>
          <w:rFonts w:cs="FrankRuehl" w:hint="cs"/>
          <w:vanish/>
          <w:sz w:val="22"/>
          <w:szCs w:val="22"/>
          <w:shd w:val="clear" w:color="auto" w:fill="FFFF99"/>
          <w:rtl/>
        </w:rPr>
      </w:pPr>
      <w:r w:rsidRPr="00CD732A">
        <w:rPr>
          <w:rStyle w:val="default"/>
          <w:rFonts w:cs="FrankRuehl" w:hint="cs"/>
          <w:strike/>
          <w:vanish/>
          <w:sz w:val="22"/>
          <w:szCs w:val="22"/>
          <w:shd w:val="clear" w:color="auto" w:fill="FFFF99"/>
          <w:rtl/>
        </w:rPr>
        <w:t>(</w:t>
      </w:r>
      <w:r w:rsidRPr="00CD732A">
        <w:rPr>
          <w:rStyle w:val="default"/>
          <w:rFonts w:cs="FrankRuehl"/>
          <w:strike/>
          <w:vanish/>
          <w:sz w:val="22"/>
          <w:szCs w:val="22"/>
          <w:shd w:val="clear" w:color="auto" w:fill="FFFF99"/>
          <w:rtl/>
        </w:rPr>
        <w:t>א</w:t>
      </w:r>
      <w:r w:rsidRPr="00CD732A">
        <w:rPr>
          <w:rStyle w:val="default"/>
          <w:rFonts w:cs="FrankRuehl" w:hint="cs"/>
          <w:strike/>
          <w:vanish/>
          <w:sz w:val="22"/>
          <w:szCs w:val="22"/>
          <w:shd w:val="clear" w:color="auto" w:fill="FFFF99"/>
          <w:rtl/>
        </w:rPr>
        <w:t>)</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(ג)</w:t>
      </w:r>
      <w:r w:rsidRPr="00CD732A">
        <w:rPr>
          <w:rStyle w:val="default"/>
          <w:rFonts w:cs="FrankRuehl" w:hint="cs"/>
          <w:vanish/>
          <w:sz w:val="22"/>
          <w:szCs w:val="22"/>
          <w:shd w:val="clear" w:color="auto" w:fill="FFFF99"/>
          <w:rtl/>
        </w:rPr>
        <w:t xml:space="preserve"> </w:t>
      </w:r>
      <w:r w:rsidRPr="00CD732A">
        <w:rPr>
          <w:rStyle w:val="default"/>
          <w:rFonts w:cs="FrankRuehl"/>
          <w:vanish/>
          <w:sz w:val="22"/>
          <w:szCs w:val="22"/>
          <w:shd w:val="clear" w:color="auto" w:fill="FFFF99"/>
          <w:rtl/>
        </w:rPr>
        <w:t>כ</w:t>
      </w:r>
      <w:r w:rsidRPr="00CD732A">
        <w:rPr>
          <w:rStyle w:val="default"/>
          <w:rFonts w:cs="FrankRuehl" w:hint="cs"/>
          <w:vanish/>
          <w:sz w:val="22"/>
          <w:szCs w:val="22"/>
          <w:shd w:val="clear" w:color="auto" w:fill="FFFF99"/>
          <w:rtl/>
        </w:rPr>
        <w:t xml:space="preserve">טייס מפקד של </w:t>
      </w:r>
      <w:r w:rsidRPr="00CD732A">
        <w:rPr>
          <w:rStyle w:val="default"/>
          <w:rFonts w:cs="FrankRuehl"/>
          <w:vanish/>
          <w:sz w:val="22"/>
          <w:szCs w:val="22"/>
          <w:shd w:val="clear" w:color="auto" w:fill="FFFF99"/>
          <w:rtl/>
        </w:rPr>
        <w:t>א</w:t>
      </w:r>
      <w:r w:rsidRPr="00CD732A">
        <w:rPr>
          <w:rStyle w:val="default"/>
          <w:rFonts w:cs="FrankRuehl" w:hint="cs"/>
          <w:vanish/>
          <w:sz w:val="22"/>
          <w:szCs w:val="22"/>
          <w:shd w:val="clear" w:color="auto" w:fill="FFFF99"/>
          <w:rtl/>
        </w:rPr>
        <w:t>וירון זעיר בטיסות מרחב, אלא אם כן צבר נסיון נוסף של 10 שעות טיסה כטייס מפקד מאז קיבל את רשיון הטיס שלו, עבר קורס בטיסות ניווט ועמד במבחן בטיסות מרחב;</w:t>
      </w:r>
    </w:p>
    <w:p w:rsidR="00FE15C1" w:rsidRPr="00CD732A" w:rsidRDefault="00FE15C1" w:rsidP="00FE15C1">
      <w:pPr>
        <w:pStyle w:val="P33"/>
        <w:spacing w:before="0"/>
        <w:ind w:left="1474" w:right="1134"/>
        <w:rPr>
          <w:rStyle w:val="default"/>
          <w:rFonts w:cs="FrankRuehl" w:hint="cs"/>
          <w:vanish/>
          <w:sz w:val="22"/>
          <w:szCs w:val="22"/>
          <w:u w:val="single"/>
          <w:shd w:val="clear" w:color="auto" w:fill="FFFF99"/>
          <w:rtl/>
        </w:rPr>
      </w:pPr>
      <w:r w:rsidRPr="00CD732A">
        <w:rPr>
          <w:rStyle w:val="default"/>
          <w:rFonts w:cs="FrankRuehl" w:hint="cs"/>
          <w:vanish/>
          <w:sz w:val="22"/>
          <w:szCs w:val="22"/>
          <w:u w:val="single"/>
          <w:shd w:val="clear" w:color="auto" w:fill="FFFF99"/>
          <w:rtl/>
        </w:rPr>
        <w:t>(ד)</w:t>
      </w:r>
      <w:r w:rsidRPr="00CD732A">
        <w:rPr>
          <w:rStyle w:val="default"/>
          <w:rFonts w:cs="FrankRuehl" w:hint="cs"/>
          <w:vanish/>
          <w:sz w:val="22"/>
          <w:szCs w:val="22"/>
          <w:u w:val="single"/>
          <w:shd w:val="clear" w:color="auto" w:fill="FFFF99"/>
          <w:rtl/>
        </w:rPr>
        <w:tab/>
        <w:t>כטייס מפקד של אווירון זעיר שמהירותו המרבית בטיסה אופקית, עם כוח מלא של המנוע, עולה על 100 מי"ש, אלא אם כן קיבל לפחות 4 שעות הדרכה על ידי מדריך טיס מוסמך ועבר לגביו מבחן בטיסה.</w:t>
      </w:r>
    </w:p>
    <w:p w:rsidR="00FE15C1" w:rsidRPr="00CD732A" w:rsidRDefault="00FE15C1" w:rsidP="00FE15C1">
      <w:pPr>
        <w:pStyle w:val="P00"/>
        <w:spacing w:before="0"/>
        <w:ind w:left="0" w:right="1134"/>
        <w:rPr>
          <w:rStyle w:val="default"/>
          <w:rFonts w:cs="FrankRuehl" w:hint="cs"/>
          <w:vanish/>
          <w:szCs w:val="20"/>
          <w:shd w:val="clear" w:color="auto" w:fill="FFFF99"/>
          <w:rtl/>
        </w:rPr>
      </w:pPr>
    </w:p>
    <w:p w:rsidR="00FE15C1" w:rsidRPr="00CD732A" w:rsidRDefault="00FE15C1" w:rsidP="00FE15C1">
      <w:pPr>
        <w:pStyle w:val="P00"/>
        <w:spacing w:before="0"/>
        <w:ind w:left="0" w:right="1134"/>
        <w:rPr>
          <w:rStyle w:val="default"/>
          <w:rFonts w:cs="FrankRuehl" w:hint="cs"/>
          <w:vanish/>
          <w:color w:val="FF0000"/>
          <w:szCs w:val="20"/>
          <w:shd w:val="clear" w:color="auto" w:fill="FFFF99"/>
          <w:rtl/>
        </w:rPr>
      </w:pPr>
      <w:r w:rsidRPr="00CD732A">
        <w:rPr>
          <w:rStyle w:val="default"/>
          <w:rFonts w:cs="FrankRuehl" w:hint="cs"/>
          <w:vanish/>
          <w:color w:val="FF0000"/>
          <w:szCs w:val="20"/>
          <w:shd w:val="clear" w:color="auto" w:fill="FFFF99"/>
          <w:rtl/>
        </w:rPr>
        <w:t>מיום 12.10.2014</w:t>
      </w:r>
    </w:p>
    <w:p w:rsidR="00FE15C1" w:rsidRPr="00CD732A" w:rsidRDefault="00FE15C1" w:rsidP="00FE15C1">
      <w:pPr>
        <w:pStyle w:val="P00"/>
        <w:spacing w:before="0"/>
        <w:ind w:left="0" w:right="1134"/>
        <w:rPr>
          <w:rStyle w:val="default"/>
          <w:rFonts w:cs="FrankRuehl" w:hint="cs"/>
          <w:vanish/>
          <w:szCs w:val="20"/>
          <w:shd w:val="clear" w:color="auto" w:fill="FFFF99"/>
          <w:rtl/>
        </w:rPr>
      </w:pPr>
      <w:r w:rsidRPr="00CD732A">
        <w:rPr>
          <w:rStyle w:val="default"/>
          <w:rFonts w:cs="FrankRuehl" w:hint="cs"/>
          <w:b/>
          <w:bCs/>
          <w:vanish/>
          <w:szCs w:val="20"/>
          <w:shd w:val="clear" w:color="auto" w:fill="FFFF99"/>
          <w:rtl/>
        </w:rPr>
        <w:t>תק' תשע"ד-2014</w:t>
      </w:r>
    </w:p>
    <w:p w:rsidR="00FE15C1" w:rsidRPr="00CD732A" w:rsidRDefault="00FE15C1" w:rsidP="00FE15C1">
      <w:pPr>
        <w:pStyle w:val="P00"/>
        <w:spacing w:before="0"/>
        <w:ind w:left="0" w:right="1134"/>
        <w:rPr>
          <w:rStyle w:val="default"/>
          <w:rFonts w:cs="FrankRuehl" w:hint="cs"/>
          <w:vanish/>
          <w:szCs w:val="20"/>
          <w:shd w:val="clear" w:color="auto" w:fill="FFFF99"/>
          <w:rtl/>
        </w:rPr>
      </w:pPr>
      <w:hyperlink r:id="rId208" w:history="1">
        <w:r w:rsidRPr="00CD732A">
          <w:rPr>
            <w:rStyle w:val="Hyperlink"/>
            <w:rFonts w:cs="FrankRuehl" w:hint="cs"/>
            <w:vanish/>
            <w:szCs w:val="20"/>
            <w:shd w:val="clear" w:color="auto" w:fill="FFFF99"/>
            <w:rtl/>
          </w:rPr>
          <w:t>ק"ת תשע"ד מס' 7422</w:t>
        </w:r>
      </w:hyperlink>
      <w:r w:rsidRPr="00CD732A">
        <w:rPr>
          <w:rStyle w:val="default"/>
          <w:rFonts w:cs="FrankRuehl" w:hint="cs"/>
          <w:vanish/>
          <w:szCs w:val="20"/>
          <w:shd w:val="clear" w:color="auto" w:fill="FFFF99"/>
          <w:rtl/>
        </w:rPr>
        <w:t xml:space="preserve"> מיום 11.9.2014 עמ' 1757</w:t>
      </w:r>
    </w:p>
    <w:p w:rsidR="003A1891" w:rsidRPr="00CD732A" w:rsidRDefault="003A1891" w:rsidP="003A1891">
      <w:pPr>
        <w:pStyle w:val="P02"/>
        <w:ind w:left="1021" w:right="1134"/>
        <w:rPr>
          <w:rStyle w:val="default"/>
          <w:rFonts w:cs="FrankRuehl"/>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ג)</w:t>
      </w:r>
      <w:r w:rsidRPr="00CD732A">
        <w:rPr>
          <w:rStyle w:val="default"/>
          <w:rFonts w:cs="FrankRuehl"/>
          <w:vanish/>
          <w:sz w:val="22"/>
          <w:szCs w:val="22"/>
          <w:shd w:val="clear" w:color="auto" w:fill="FFFF99"/>
          <w:rtl/>
        </w:rPr>
        <w:tab/>
        <w:t>(1)</w:t>
      </w:r>
      <w:r w:rsidRPr="00CD732A">
        <w:rPr>
          <w:rStyle w:val="default"/>
          <w:rFonts w:cs="FrankRuehl"/>
          <w:vanish/>
          <w:sz w:val="22"/>
          <w:szCs w:val="22"/>
          <w:shd w:val="clear" w:color="auto" w:fill="FFFF99"/>
          <w:rtl/>
        </w:rPr>
        <w:tab/>
        <w:t>ב</w:t>
      </w:r>
      <w:r w:rsidRPr="00CD732A">
        <w:rPr>
          <w:rStyle w:val="default"/>
          <w:rFonts w:cs="FrankRuehl" w:hint="cs"/>
          <w:vanish/>
          <w:sz w:val="22"/>
          <w:szCs w:val="22"/>
          <w:shd w:val="clear" w:color="auto" w:fill="FFFF99"/>
          <w:rtl/>
        </w:rPr>
        <w:t xml:space="preserve">על רשיון טייס פרטי ובו הגדר אוירון זעיר זכאי לשמש טייס מפקד באוירון זעיר ביום ובתנאי כטר"מ וכט"ר בלבד; </w:t>
      </w:r>
    </w:p>
    <w:p w:rsidR="00EB34D4" w:rsidRPr="00CD732A" w:rsidRDefault="00EB34D4" w:rsidP="003A1891">
      <w:pPr>
        <w:pStyle w:val="P22"/>
        <w:spacing w:before="0"/>
        <w:ind w:left="1021" w:right="1134"/>
        <w:rPr>
          <w:rStyle w:val="default"/>
          <w:rFonts w:cs="FrankRuehl" w:hint="cs"/>
          <w:strike/>
          <w:vanish/>
          <w:sz w:val="22"/>
          <w:szCs w:val="22"/>
          <w:shd w:val="clear" w:color="auto" w:fill="FFFF99"/>
          <w:rtl/>
        </w:rPr>
      </w:pPr>
      <w:r w:rsidRPr="00CD732A">
        <w:rPr>
          <w:rStyle w:val="default"/>
          <w:rFonts w:cs="FrankRuehl" w:hint="cs"/>
          <w:strike/>
          <w:vanish/>
          <w:sz w:val="22"/>
          <w:szCs w:val="22"/>
          <w:shd w:val="clear" w:color="auto" w:fill="FFFF99"/>
          <w:rtl/>
        </w:rPr>
        <w:t>(2)</w:t>
      </w:r>
      <w:r w:rsidRPr="00CD732A">
        <w:rPr>
          <w:rStyle w:val="default"/>
          <w:rFonts w:cs="FrankRuehl" w:hint="cs"/>
          <w:strike/>
          <w:vanish/>
          <w:sz w:val="22"/>
          <w:szCs w:val="22"/>
          <w:shd w:val="clear" w:color="auto" w:fill="FFFF99"/>
          <w:rtl/>
        </w:rPr>
        <w:tab/>
        <w:t>בעל רישיון טייס פרטי ובו הגדר אווירון זעיר אינו רשאי לשמש כטייס מפקד באווירון זעיר דו-מושבי המוביל נוסע אלא אם כן התקיימו כל אלה:</w:t>
      </w:r>
    </w:p>
    <w:p w:rsidR="00EB34D4" w:rsidRPr="00CD732A" w:rsidRDefault="00EB34D4" w:rsidP="00C855C3">
      <w:pPr>
        <w:pStyle w:val="P22"/>
        <w:spacing w:before="0"/>
        <w:ind w:left="1474" w:right="1134"/>
        <w:rPr>
          <w:rStyle w:val="default"/>
          <w:rFonts w:cs="FrankRuehl" w:hint="cs"/>
          <w:strike/>
          <w:vanish/>
          <w:sz w:val="22"/>
          <w:szCs w:val="22"/>
          <w:shd w:val="clear" w:color="auto" w:fill="FFFF99"/>
          <w:rtl/>
        </w:rPr>
      </w:pPr>
      <w:r w:rsidRPr="00CD732A">
        <w:rPr>
          <w:rStyle w:val="default"/>
          <w:rFonts w:cs="FrankRuehl" w:hint="cs"/>
          <w:strike/>
          <w:vanish/>
          <w:sz w:val="22"/>
          <w:szCs w:val="22"/>
          <w:shd w:val="clear" w:color="auto" w:fill="FFFF99"/>
          <w:rtl/>
        </w:rPr>
        <w:t>(א)</w:t>
      </w:r>
      <w:r w:rsidRPr="00CD732A">
        <w:rPr>
          <w:rStyle w:val="default"/>
          <w:rFonts w:cs="FrankRuehl" w:hint="cs"/>
          <w:strike/>
          <w:vanish/>
          <w:sz w:val="22"/>
          <w:szCs w:val="22"/>
          <w:shd w:val="clear" w:color="auto" w:fill="FFFF99"/>
          <w:rtl/>
        </w:rPr>
        <w:tab/>
        <w:t>צבר ניסיון של 100 שעות טיסה כטייס מפקד על אווירון זעיר מאז קיבל את רישיון הטיס שלו;</w:t>
      </w:r>
    </w:p>
    <w:p w:rsidR="00EB34D4" w:rsidRPr="00CD732A" w:rsidRDefault="00EB34D4" w:rsidP="00C855C3">
      <w:pPr>
        <w:pStyle w:val="P22"/>
        <w:spacing w:before="0"/>
        <w:ind w:left="1474" w:right="1134"/>
        <w:rPr>
          <w:rStyle w:val="default"/>
          <w:rFonts w:cs="FrankRuehl" w:hint="cs"/>
          <w:strike/>
          <w:vanish/>
          <w:sz w:val="22"/>
          <w:szCs w:val="22"/>
          <w:shd w:val="clear" w:color="auto" w:fill="FFFF99"/>
          <w:rtl/>
        </w:rPr>
      </w:pPr>
      <w:r w:rsidRPr="00CD732A">
        <w:rPr>
          <w:rStyle w:val="default"/>
          <w:rFonts w:cs="FrankRuehl" w:hint="cs"/>
          <w:strike/>
          <w:vanish/>
          <w:sz w:val="22"/>
          <w:szCs w:val="22"/>
          <w:shd w:val="clear" w:color="auto" w:fill="FFFF99"/>
          <w:rtl/>
        </w:rPr>
        <w:t>(ב)</w:t>
      </w:r>
      <w:r w:rsidRPr="00CD732A">
        <w:rPr>
          <w:rStyle w:val="default"/>
          <w:rFonts w:cs="FrankRuehl" w:hint="cs"/>
          <w:strike/>
          <w:vanish/>
          <w:sz w:val="22"/>
          <w:szCs w:val="22"/>
          <w:shd w:val="clear" w:color="auto" w:fill="FFFF99"/>
          <w:rtl/>
        </w:rPr>
        <w:tab/>
        <w:t>קיבל 4 שעות הדרכה זוגית להטסת נוסע על ידי מדריך טיס בעל הגדר מתאים;</w:t>
      </w:r>
    </w:p>
    <w:p w:rsidR="00EB34D4" w:rsidRPr="00CD732A" w:rsidRDefault="00EB34D4" w:rsidP="00C855C3">
      <w:pPr>
        <w:pStyle w:val="P22"/>
        <w:spacing w:before="0"/>
        <w:ind w:left="1474" w:right="1134"/>
        <w:rPr>
          <w:rStyle w:val="default"/>
          <w:rFonts w:cs="FrankRuehl" w:hint="cs"/>
          <w:strike/>
          <w:vanish/>
          <w:sz w:val="22"/>
          <w:szCs w:val="22"/>
          <w:shd w:val="clear" w:color="auto" w:fill="FFFF99"/>
          <w:rtl/>
        </w:rPr>
      </w:pPr>
      <w:r w:rsidRPr="00CD732A">
        <w:rPr>
          <w:rStyle w:val="default"/>
          <w:rFonts w:cs="FrankRuehl" w:hint="cs"/>
          <w:strike/>
          <w:vanish/>
          <w:sz w:val="22"/>
          <w:szCs w:val="22"/>
          <w:shd w:val="clear" w:color="auto" w:fill="FFFF99"/>
          <w:rtl/>
        </w:rPr>
        <w:t>(ג)</w:t>
      </w:r>
      <w:r w:rsidRPr="00CD732A">
        <w:rPr>
          <w:rStyle w:val="default"/>
          <w:rFonts w:cs="FrankRuehl" w:hint="cs"/>
          <w:strike/>
          <w:vanish/>
          <w:sz w:val="22"/>
          <w:szCs w:val="22"/>
          <w:shd w:val="clear" w:color="auto" w:fill="FFFF99"/>
          <w:rtl/>
        </w:rPr>
        <w:tab/>
      </w:r>
      <w:r w:rsidR="00C855C3" w:rsidRPr="00CD732A">
        <w:rPr>
          <w:rStyle w:val="default"/>
          <w:rFonts w:cs="FrankRuehl" w:hint="cs"/>
          <w:strike/>
          <w:vanish/>
          <w:sz w:val="22"/>
          <w:szCs w:val="22"/>
          <w:shd w:val="clear" w:color="auto" w:fill="FFFF99"/>
          <w:rtl/>
        </w:rPr>
        <w:t>עמד במבחן להטסת נוסע, שנערך על ידי מדריך טיס בעל הגדר מתאים; עבר את המבחן, יאשר המדריך בכתב ביומנו האישי של המבקש כי הוא עבר את המבחן בהצלחה וישלח הודעה מתאימה לרשות הרישוי;</w:t>
      </w:r>
    </w:p>
    <w:p w:rsidR="00C855C3" w:rsidRPr="00CD732A" w:rsidRDefault="00C855C3" w:rsidP="00C855C3">
      <w:pPr>
        <w:pStyle w:val="P22"/>
        <w:spacing w:before="0"/>
        <w:ind w:left="1474" w:right="1134"/>
        <w:rPr>
          <w:rStyle w:val="default"/>
          <w:rFonts w:cs="FrankRuehl" w:hint="cs"/>
          <w:strike/>
          <w:vanish/>
          <w:sz w:val="22"/>
          <w:szCs w:val="22"/>
          <w:shd w:val="clear" w:color="auto" w:fill="FFFF99"/>
          <w:rtl/>
        </w:rPr>
      </w:pPr>
      <w:r w:rsidRPr="00CD732A">
        <w:rPr>
          <w:rStyle w:val="default"/>
          <w:rFonts w:cs="FrankRuehl" w:hint="cs"/>
          <w:strike/>
          <w:vanish/>
          <w:sz w:val="22"/>
          <w:szCs w:val="22"/>
          <w:shd w:val="clear" w:color="auto" w:fill="FFFF99"/>
          <w:rtl/>
        </w:rPr>
        <w:t>(ד)</w:t>
      </w:r>
      <w:r w:rsidRPr="00CD732A">
        <w:rPr>
          <w:rStyle w:val="default"/>
          <w:rFonts w:cs="FrankRuehl" w:hint="cs"/>
          <w:strike/>
          <w:vanish/>
          <w:sz w:val="22"/>
          <w:szCs w:val="22"/>
          <w:shd w:val="clear" w:color="auto" w:fill="FFFF99"/>
          <w:rtl/>
        </w:rPr>
        <w:tab/>
        <w:t>רשות הרישוי קבעה ברישיונו כי הוא רשאי להטיס עמו נוסע;</w:t>
      </w:r>
    </w:p>
    <w:p w:rsidR="00C855C3" w:rsidRPr="00CD732A" w:rsidRDefault="00C855C3" w:rsidP="00C855C3">
      <w:pPr>
        <w:pStyle w:val="P22"/>
        <w:spacing w:before="0"/>
        <w:ind w:left="1474" w:right="1134"/>
        <w:rPr>
          <w:rStyle w:val="default"/>
          <w:rFonts w:cs="FrankRuehl" w:hint="cs"/>
          <w:strike/>
          <w:vanish/>
          <w:sz w:val="22"/>
          <w:szCs w:val="22"/>
          <w:shd w:val="clear" w:color="auto" w:fill="FFFF99"/>
          <w:rtl/>
        </w:rPr>
      </w:pPr>
      <w:r w:rsidRPr="00CD732A">
        <w:rPr>
          <w:rStyle w:val="default"/>
          <w:rFonts w:cs="FrankRuehl" w:hint="cs"/>
          <w:strike/>
          <w:vanish/>
          <w:sz w:val="22"/>
          <w:szCs w:val="22"/>
          <w:shd w:val="clear" w:color="auto" w:fill="FFFF99"/>
          <w:rtl/>
        </w:rPr>
        <w:t>(ה)</w:t>
      </w:r>
      <w:r w:rsidRPr="00CD732A">
        <w:rPr>
          <w:rStyle w:val="default"/>
          <w:rFonts w:cs="FrankRuehl" w:hint="cs"/>
          <w:strike/>
          <w:vanish/>
          <w:sz w:val="22"/>
          <w:szCs w:val="22"/>
          <w:shd w:val="clear" w:color="auto" w:fill="FFFF99"/>
          <w:rtl/>
        </w:rPr>
        <w:tab/>
        <w:t>צבר לפחות 10 שעות טיסה כטייס מפקד עד אותו דגם של אווירון זעיר דו-מושבי שבו יובל הנוסע; הוראות פסקת משנה זו לא יחולו על בעל רישיון שצבר לפחות 10 שעות טיסה כאמור במסגרת 100 שעות הטיסה הנדרשות לפי פסקת משנה (א);</w:t>
      </w:r>
    </w:p>
    <w:p w:rsidR="00C855C3" w:rsidRPr="00CD732A" w:rsidRDefault="00C855C3" w:rsidP="00C855C3">
      <w:pPr>
        <w:pStyle w:val="P22"/>
        <w:spacing w:before="0"/>
        <w:ind w:left="1474" w:right="1134"/>
        <w:rPr>
          <w:rStyle w:val="default"/>
          <w:rFonts w:cs="FrankRuehl" w:hint="cs"/>
          <w:strike/>
          <w:vanish/>
          <w:sz w:val="22"/>
          <w:szCs w:val="22"/>
          <w:shd w:val="clear" w:color="auto" w:fill="FFFF99"/>
          <w:rtl/>
        </w:rPr>
      </w:pPr>
      <w:r w:rsidRPr="00CD732A">
        <w:rPr>
          <w:rStyle w:val="default"/>
          <w:rFonts w:cs="FrankRuehl" w:hint="cs"/>
          <w:strike/>
          <w:vanish/>
          <w:sz w:val="22"/>
          <w:szCs w:val="22"/>
          <w:shd w:val="clear" w:color="auto" w:fill="FFFF99"/>
          <w:rtl/>
        </w:rPr>
        <w:t>(ו)</w:t>
      </w:r>
      <w:r w:rsidRPr="00CD732A">
        <w:rPr>
          <w:rStyle w:val="default"/>
          <w:rFonts w:cs="FrankRuehl" w:hint="cs"/>
          <w:strike/>
          <w:vanish/>
          <w:sz w:val="22"/>
          <w:szCs w:val="22"/>
          <w:shd w:val="clear" w:color="auto" w:fill="FFFF99"/>
          <w:rtl/>
        </w:rPr>
        <w:tab/>
        <w:t>מילא אחרי האמור בתקנה 105;</w:t>
      </w:r>
    </w:p>
    <w:p w:rsidR="003A1891" w:rsidRPr="00CD732A" w:rsidRDefault="003A1891" w:rsidP="003A1891">
      <w:pPr>
        <w:pStyle w:val="P22"/>
        <w:spacing w:before="0"/>
        <w:ind w:left="1021" w:right="1134"/>
        <w:rPr>
          <w:rStyle w:val="default"/>
          <w:rFonts w:cs="FrankRuehl" w:hint="cs"/>
          <w:strike/>
          <w:vanish/>
          <w:sz w:val="22"/>
          <w:szCs w:val="22"/>
          <w:shd w:val="clear" w:color="auto" w:fill="FFFF99"/>
          <w:rtl/>
        </w:rPr>
      </w:pPr>
      <w:r w:rsidRPr="00CD732A">
        <w:rPr>
          <w:rStyle w:val="default"/>
          <w:rFonts w:cs="FrankRuehl"/>
          <w:strike/>
          <w:vanish/>
          <w:sz w:val="22"/>
          <w:szCs w:val="22"/>
          <w:shd w:val="clear" w:color="auto" w:fill="FFFF99"/>
          <w:rtl/>
        </w:rPr>
        <w:t>(3)</w:t>
      </w:r>
      <w:r w:rsidRPr="00CD732A">
        <w:rPr>
          <w:rStyle w:val="default"/>
          <w:rFonts w:cs="FrankRuehl"/>
          <w:strike/>
          <w:vanish/>
          <w:sz w:val="22"/>
          <w:szCs w:val="22"/>
          <w:shd w:val="clear" w:color="auto" w:fill="FFFF99"/>
          <w:rtl/>
        </w:rPr>
        <w:tab/>
        <w:t>ע</w:t>
      </w:r>
      <w:r w:rsidRPr="00CD732A">
        <w:rPr>
          <w:rStyle w:val="default"/>
          <w:rFonts w:cs="FrankRuehl" w:hint="cs"/>
          <w:strike/>
          <w:vanish/>
          <w:sz w:val="22"/>
          <w:szCs w:val="22"/>
          <w:shd w:val="clear" w:color="auto" w:fill="FFFF99"/>
          <w:rtl/>
        </w:rPr>
        <w:t xml:space="preserve">ל אף האמור בפסקה (2), יהיה הנסיון המזערי כטייס מפקד הדרוש להטסת נוסע באוירון זעיר </w:t>
      </w:r>
      <w:r w:rsidR="00FE15C1" w:rsidRPr="00CD732A">
        <w:rPr>
          <w:rStyle w:val="default"/>
          <w:rFonts w:cs="FrankRuehl" w:hint="cs"/>
          <w:strike/>
          <w:vanish/>
          <w:sz w:val="22"/>
          <w:szCs w:val="22"/>
          <w:shd w:val="clear" w:color="auto" w:fill="FFFF99"/>
          <w:rtl/>
        </w:rPr>
        <w:t xml:space="preserve">דו-מושבי </w:t>
      </w:r>
      <w:r w:rsidR="00FE15C1" w:rsidRPr="00CD732A">
        <w:rPr>
          <w:rStyle w:val="default"/>
          <w:rFonts w:cs="FrankRuehl"/>
          <w:strike/>
          <w:vanish/>
          <w:sz w:val="22"/>
          <w:szCs w:val="22"/>
          <w:shd w:val="clear" w:color="auto" w:fill="FFFF99"/>
          <w:rtl/>
        </w:rPr>
        <w:t>–</w:t>
      </w:r>
    </w:p>
    <w:p w:rsidR="003A1891" w:rsidRPr="00CD732A" w:rsidRDefault="003A1891" w:rsidP="003A1891">
      <w:pPr>
        <w:pStyle w:val="P33"/>
        <w:spacing w:before="0"/>
        <w:ind w:left="1474" w:right="1134"/>
        <w:rPr>
          <w:rStyle w:val="default"/>
          <w:rFonts w:cs="FrankRuehl"/>
          <w:strike/>
          <w:vanish/>
          <w:sz w:val="22"/>
          <w:szCs w:val="22"/>
          <w:shd w:val="clear" w:color="auto" w:fill="FFFF99"/>
          <w:rtl/>
        </w:rPr>
      </w:pPr>
      <w:r w:rsidRPr="00CD732A">
        <w:rPr>
          <w:rStyle w:val="default"/>
          <w:rFonts w:cs="FrankRuehl"/>
          <w:strike/>
          <w:vanish/>
          <w:sz w:val="22"/>
          <w:szCs w:val="22"/>
          <w:shd w:val="clear" w:color="auto" w:fill="FFFF99"/>
          <w:rtl/>
        </w:rPr>
        <w:t>(א</w:t>
      </w:r>
      <w:r w:rsidRPr="00CD732A">
        <w:rPr>
          <w:rStyle w:val="default"/>
          <w:rFonts w:cs="FrankRuehl" w:hint="cs"/>
          <w:strike/>
          <w:vanish/>
          <w:sz w:val="22"/>
          <w:szCs w:val="22"/>
          <w:shd w:val="clear" w:color="auto" w:fill="FFFF99"/>
          <w:rtl/>
        </w:rPr>
        <w:t>)</w:t>
      </w:r>
      <w:r w:rsidRPr="00CD732A">
        <w:rPr>
          <w:rStyle w:val="default"/>
          <w:rFonts w:cs="FrankRuehl"/>
          <w:strike/>
          <w:vanish/>
          <w:sz w:val="22"/>
          <w:szCs w:val="22"/>
          <w:shd w:val="clear" w:color="auto" w:fill="FFFF99"/>
          <w:rtl/>
        </w:rPr>
        <w:tab/>
        <w:t>ל</w:t>
      </w:r>
      <w:r w:rsidRPr="00CD732A">
        <w:rPr>
          <w:rStyle w:val="default"/>
          <w:rFonts w:cs="FrankRuehl" w:hint="cs"/>
          <w:strike/>
          <w:vanish/>
          <w:sz w:val="22"/>
          <w:szCs w:val="22"/>
          <w:shd w:val="clear" w:color="auto" w:fill="FFFF99"/>
          <w:rtl/>
        </w:rPr>
        <w:t xml:space="preserve">בעל רשיון עם הגדר של אוירון או הליקופטר בנוסף להגדר אוירון זעיר </w:t>
      </w:r>
      <w:r w:rsidR="00FE15C1"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 xml:space="preserve"> כמפורט בטבלת השעות שבתו</w:t>
      </w:r>
      <w:r w:rsidRPr="00CD732A">
        <w:rPr>
          <w:rStyle w:val="default"/>
          <w:rFonts w:cs="FrankRuehl"/>
          <w:strike/>
          <w:vanish/>
          <w:sz w:val="22"/>
          <w:szCs w:val="22"/>
          <w:shd w:val="clear" w:color="auto" w:fill="FFFF99"/>
          <w:rtl/>
        </w:rPr>
        <w:t>ס</w:t>
      </w:r>
      <w:r w:rsidRPr="00CD732A">
        <w:rPr>
          <w:rStyle w:val="default"/>
          <w:rFonts w:cs="FrankRuehl" w:hint="cs"/>
          <w:strike/>
          <w:vanish/>
          <w:sz w:val="22"/>
          <w:szCs w:val="22"/>
          <w:shd w:val="clear" w:color="auto" w:fill="FFFF99"/>
          <w:rtl/>
        </w:rPr>
        <w:t xml:space="preserve">פת השמינית; </w:t>
      </w:r>
    </w:p>
    <w:p w:rsidR="003A1891" w:rsidRPr="00CD732A" w:rsidRDefault="003A1891" w:rsidP="003A1891">
      <w:pPr>
        <w:pStyle w:val="P33"/>
        <w:spacing w:before="0"/>
        <w:ind w:left="1474" w:right="1134"/>
        <w:rPr>
          <w:rStyle w:val="default"/>
          <w:rFonts w:cs="FrankRuehl"/>
          <w:vanish/>
          <w:sz w:val="22"/>
          <w:szCs w:val="22"/>
          <w:shd w:val="clear" w:color="auto" w:fill="FFFF99"/>
          <w:rtl/>
        </w:rPr>
      </w:pPr>
      <w:r w:rsidRPr="00CD732A">
        <w:rPr>
          <w:rStyle w:val="default"/>
          <w:rFonts w:cs="FrankRuehl" w:hint="cs"/>
          <w:strike/>
          <w:vanish/>
          <w:sz w:val="22"/>
          <w:szCs w:val="22"/>
          <w:shd w:val="clear" w:color="auto" w:fill="FFFF99"/>
          <w:rtl/>
        </w:rPr>
        <w:t>(</w:t>
      </w:r>
      <w:r w:rsidRPr="00CD732A">
        <w:rPr>
          <w:rStyle w:val="default"/>
          <w:rFonts w:cs="FrankRuehl"/>
          <w:strike/>
          <w:vanish/>
          <w:sz w:val="22"/>
          <w:szCs w:val="22"/>
          <w:shd w:val="clear" w:color="auto" w:fill="FFFF99"/>
          <w:rtl/>
        </w:rPr>
        <w:t>ב</w:t>
      </w:r>
      <w:r w:rsidRPr="00CD732A">
        <w:rPr>
          <w:rStyle w:val="default"/>
          <w:rFonts w:cs="FrankRuehl" w:hint="cs"/>
          <w:strike/>
          <w:vanish/>
          <w:sz w:val="22"/>
          <w:szCs w:val="22"/>
          <w:shd w:val="clear" w:color="auto" w:fill="FFFF99"/>
          <w:rtl/>
        </w:rPr>
        <w:t>)</w:t>
      </w:r>
      <w:r w:rsidRPr="00CD732A">
        <w:rPr>
          <w:rStyle w:val="default"/>
          <w:rFonts w:cs="FrankRuehl"/>
          <w:strike/>
          <w:vanish/>
          <w:sz w:val="22"/>
          <w:szCs w:val="22"/>
          <w:shd w:val="clear" w:color="auto" w:fill="FFFF99"/>
          <w:rtl/>
        </w:rPr>
        <w:tab/>
        <w:t>ל</w:t>
      </w:r>
      <w:r w:rsidRPr="00CD732A">
        <w:rPr>
          <w:rStyle w:val="default"/>
          <w:rFonts w:cs="FrankRuehl" w:hint="cs"/>
          <w:strike/>
          <w:vanish/>
          <w:sz w:val="22"/>
          <w:szCs w:val="22"/>
          <w:shd w:val="clear" w:color="auto" w:fill="FFFF99"/>
          <w:rtl/>
        </w:rPr>
        <w:t xml:space="preserve">טייס פעיל בחיל האויר הישראלי </w:t>
      </w:r>
      <w:r w:rsidR="00FE15C1"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 xml:space="preserve"> 10 שעו</w:t>
      </w:r>
      <w:r w:rsidR="00FE15C1" w:rsidRPr="00CD732A">
        <w:rPr>
          <w:rStyle w:val="default"/>
          <w:rFonts w:cs="FrankRuehl" w:hint="cs"/>
          <w:strike/>
          <w:vanish/>
          <w:sz w:val="22"/>
          <w:szCs w:val="22"/>
          <w:shd w:val="clear" w:color="auto" w:fill="FFFF99"/>
          <w:rtl/>
        </w:rPr>
        <w:t>ת טיסה על אותו דגם של כלי הטיס;</w:t>
      </w:r>
    </w:p>
    <w:p w:rsidR="003A1891" w:rsidRPr="00CD732A" w:rsidRDefault="003A1891" w:rsidP="003A1891">
      <w:pPr>
        <w:pStyle w:val="P22"/>
        <w:spacing w:before="0"/>
        <w:ind w:left="1021" w:right="1134"/>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(4)</w:t>
      </w:r>
      <w:r w:rsidRPr="00CD732A">
        <w:rPr>
          <w:rStyle w:val="default"/>
          <w:rFonts w:cs="FrankRuehl"/>
          <w:vanish/>
          <w:sz w:val="22"/>
          <w:szCs w:val="22"/>
          <w:shd w:val="clear" w:color="auto" w:fill="FFFF99"/>
          <w:rtl/>
        </w:rPr>
        <w:tab/>
        <w:t>ט</w:t>
      </w:r>
      <w:r w:rsidRPr="00CD732A">
        <w:rPr>
          <w:rStyle w:val="default"/>
          <w:rFonts w:cs="FrankRuehl" w:hint="cs"/>
          <w:vanish/>
          <w:sz w:val="22"/>
          <w:szCs w:val="22"/>
          <w:shd w:val="clear" w:color="auto" w:fill="FFFF99"/>
          <w:rtl/>
        </w:rPr>
        <w:t>ייס בעל רשיון טייּס פרטי עם הג</w:t>
      </w:r>
      <w:r w:rsidR="00FE15C1" w:rsidRPr="00CD732A">
        <w:rPr>
          <w:rStyle w:val="default"/>
          <w:rFonts w:cs="FrankRuehl" w:hint="cs"/>
          <w:vanish/>
          <w:sz w:val="22"/>
          <w:szCs w:val="22"/>
          <w:shd w:val="clear" w:color="auto" w:fill="FFFF99"/>
          <w:rtl/>
        </w:rPr>
        <w:t xml:space="preserve">דר אוירון זעיר אינו רשאי לשמש </w:t>
      </w:r>
      <w:r w:rsidR="00FE15C1" w:rsidRPr="00CD732A">
        <w:rPr>
          <w:rStyle w:val="default"/>
          <w:rFonts w:cs="FrankRuehl"/>
          <w:vanish/>
          <w:sz w:val="22"/>
          <w:szCs w:val="22"/>
          <w:shd w:val="clear" w:color="auto" w:fill="FFFF99"/>
          <w:rtl/>
        </w:rPr>
        <w:t>–</w:t>
      </w:r>
    </w:p>
    <w:p w:rsidR="003A1891" w:rsidRPr="00CD732A" w:rsidRDefault="003A1891" w:rsidP="003A1891">
      <w:pPr>
        <w:pStyle w:val="P33"/>
        <w:spacing w:before="0"/>
        <w:ind w:left="1474"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(א</w:t>
      </w:r>
      <w:r w:rsidRPr="00CD732A">
        <w:rPr>
          <w:rStyle w:val="default"/>
          <w:rFonts w:cs="FrankRuehl" w:hint="cs"/>
          <w:vanish/>
          <w:sz w:val="22"/>
          <w:szCs w:val="22"/>
          <w:shd w:val="clear" w:color="auto" w:fill="FFFF99"/>
          <w:rtl/>
        </w:rPr>
        <w:t>)</w:t>
      </w:r>
      <w:r w:rsidRPr="00CD732A">
        <w:rPr>
          <w:rStyle w:val="default"/>
          <w:rFonts w:cs="FrankRuehl"/>
          <w:vanish/>
          <w:sz w:val="22"/>
          <w:szCs w:val="22"/>
          <w:shd w:val="clear" w:color="auto" w:fill="FFFF99"/>
          <w:rtl/>
        </w:rPr>
        <w:tab/>
        <w:t>כ</w:t>
      </w:r>
      <w:r w:rsidRPr="00CD732A">
        <w:rPr>
          <w:rStyle w:val="default"/>
          <w:rFonts w:cs="FrankRuehl" w:hint="cs"/>
          <w:vanish/>
          <w:sz w:val="22"/>
          <w:szCs w:val="22"/>
          <w:shd w:val="clear" w:color="auto" w:fill="FFFF99"/>
          <w:rtl/>
        </w:rPr>
        <w:t xml:space="preserve">טייס מפקד באוירון זעיר בטיסה מסחרית; </w:t>
      </w:r>
    </w:p>
    <w:p w:rsidR="003A1891" w:rsidRPr="00CD732A" w:rsidRDefault="003A1891" w:rsidP="003A1891">
      <w:pPr>
        <w:pStyle w:val="P33"/>
        <w:spacing w:before="0"/>
        <w:ind w:left="1474"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w:t>
      </w:r>
      <w:r w:rsidRPr="00CD732A">
        <w:rPr>
          <w:rStyle w:val="default"/>
          <w:rFonts w:cs="FrankRuehl"/>
          <w:vanish/>
          <w:sz w:val="22"/>
          <w:szCs w:val="22"/>
          <w:shd w:val="clear" w:color="auto" w:fill="FFFF99"/>
          <w:rtl/>
        </w:rPr>
        <w:t>ב</w:t>
      </w:r>
      <w:r w:rsidRPr="00CD732A">
        <w:rPr>
          <w:rStyle w:val="default"/>
          <w:rFonts w:cs="FrankRuehl" w:hint="cs"/>
          <w:vanish/>
          <w:sz w:val="22"/>
          <w:szCs w:val="22"/>
          <w:shd w:val="clear" w:color="auto" w:fill="FFFF99"/>
          <w:rtl/>
        </w:rPr>
        <w:t>)</w:t>
      </w:r>
      <w:r w:rsidRPr="00CD732A">
        <w:rPr>
          <w:rStyle w:val="default"/>
          <w:rFonts w:cs="FrankRuehl"/>
          <w:vanish/>
          <w:sz w:val="22"/>
          <w:szCs w:val="22"/>
          <w:shd w:val="clear" w:color="auto" w:fill="FFFF99"/>
          <w:rtl/>
        </w:rPr>
        <w:tab/>
        <w:t>כ</w:t>
      </w:r>
      <w:r w:rsidRPr="00CD732A">
        <w:rPr>
          <w:rStyle w:val="default"/>
          <w:rFonts w:cs="FrankRuehl" w:hint="cs"/>
          <w:vanish/>
          <w:sz w:val="22"/>
          <w:szCs w:val="22"/>
          <w:shd w:val="clear" w:color="auto" w:fill="FFFF99"/>
          <w:rtl/>
        </w:rPr>
        <w:t xml:space="preserve">טייס בשכר או בתמורה של כלי טיס; </w:t>
      </w:r>
    </w:p>
    <w:p w:rsidR="003A1891" w:rsidRPr="00CD732A" w:rsidRDefault="00C855C3" w:rsidP="003A1891">
      <w:pPr>
        <w:pStyle w:val="P33"/>
        <w:spacing w:before="0"/>
        <w:ind w:left="1474" w:right="1134"/>
        <w:rPr>
          <w:rStyle w:val="default"/>
          <w:rFonts w:cs="FrankRuehl" w:hint="cs"/>
          <w:strike/>
          <w:vanish/>
          <w:sz w:val="22"/>
          <w:szCs w:val="22"/>
          <w:shd w:val="clear" w:color="auto" w:fill="FFFF99"/>
          <w:rtl/>
        </w:rPr>
      </w:pPr>
      <w:r w:rsidRPr="00CD732A">
        <w:rPr>
          <w:rStyle w:val="default"/>
          <w:rFonts w:cs="FrankRuehl" w:hint="cs"/>
          <w:strike/>
          <w:vanish/>
          <w:sz w:val="22"/>
          <w:szCs w:val="22"/>
          <w:shd w:val="clear" w:color="auto" w:fill="FFFF99"/>
          <w:rtl/>
        </w:rPr>
        <w:t>(ג)</w:t>
      </w:r>
      <w:r w:rsidR="00FE15C1" w:rsidRPr="00CD732A">
        <w:rPr>
          <w:rStyle w:val="default"/>
          <w:rFonts w:cs="FrankRuehl" w:hint="cs"/>
          <w:strike/>
          <w:vanish/>
          <w:sz w:val="22"/>
          <w:szCs w:val="22"/>
          <w:shd w:val="clear" w:color="auto" w:fill="FFFF99"/>
          <w:rtl/>
        </w:rPr>
        <w:tab/>
      </w:r>
      <w:r w:rsidR="003A1891" w:rsidRPr="00CD732A">
        <w:rPr>
          <w:rStyle w:val="default"/>
          <w:rFonts w:cs="FrankRuehl"/>
          <w:strike/>
          <w:vanish/>
          <w:sz w:val="22"/>
          <w:szCs w:val="22"/>
          <w:shd w:val="clear" w:color="auto" w:fill="FFFF99"/>
          <w:rtl/>
        </w:rPr>
        <w:t>כ</w:t>
      </w:r>
      <w:r w:rsidR="003A1891" w:rsidRPr="00CD732A">
        <w:rPr>
          <w:rStyle w:val="default"/>
          <w:rFonts w:cs="FrankRuehl" w:hint="cs"/>
          <w:strike/>
          <w:vanish/>
          <w:sz w:val="22"/>
          <w:szCs w:val="22"/>
          <w:shd w:val="clear" w:color="auto" w:fill="FFFF99"/>
          <w:rtl/>
        </w:rPr>
        <w:t xml:space="preserve">טייס מפקד של </w:t>
      </w:r>
      <w:r w:rsidR="003A1891" w:rsidRPr="00CD732A">
        <w:rPr>
          <w:rStyle w:val="default"/>
          <w:rFonts w:cs="FrankRuehl"/>
          <w:strike/>
          <w:vanish/>
          <w:sz w:val="22"/>
          <w:szCs w:val="22"/>
          <w:shd w:val="clear" w:color="auto" w:fill="FFFF99"/>
          <w:rtl/>
        </w:rPr>
        <w:t>א</w:t>
      </w:r>
      <w:r w:rsidR="003A1891" w:rsidRPr="00CD732A">
        <w:rPr>
          <w:rStyle w:val="default"/>
          <w:rFonts w:cs="FrankRuehl" w:hint="cs"/>
          <w:strike/>
          <w:vanish/>
          <w:sz w:val="22"/>
          <w:szCs w:val="22"/>
          <w:shd w:val="clear" w:color="auto" w:fill="FFFF99"/>
          <w:rtl/>
        </w:rPr>
        <w:t>וירון זעיר בטיסות מרחב, אלא אם כן צבר נסיון נוסף של 10 שעות טיסה כטייס מפקד מאז קיבל את רשיון הטיס שלו, עבר קורס בטיסות ניווט ועמד במבח</w:t>
      </w:r>
      <w:r w:rsidRPr="00CD732A">
        <w:rPr>
          <w:rStyle w:val="default"/>
          <w:rFonts w:cs="FrankRuehl" w:hint="cs"/>
          <w:strike/>
          <w:vanish/>
          <w:sz w:val="22"/>
          <w:szCs w:val="22"/>
          <w:shd w:val="clear" w:color="auto" w:fill="FFFF99"/>
          <w:rtl/>
        </w:rPr>
        <w:t>ן בטיסות מרחב;</w:t>
      </w:r>
    </w:p>
    <w:p w:rsidR="00FE15C1" w:rsidRPr="00CD732A" w:rsidRDefault="00FE15C1" w:rsidP="003A1891">
      <w:pPr>
        <w:pStyle w:val="P33"/>
        <w:spacing w:before="0"/>
        <w:ind w:left="1474" w:right="1134"/>
        <w:rPr>
          <w:rStyle w:val="default"/>
          <w:rFonts w:cs="FrankRuehl" w:hint="cs"/>
          <w:vanish/>
          <w:sz w:val="18"/>
          <w:szCs w:val="22"/>
          <w:shd w:val="clear" w:color="auto" w:fill="FFFF99"/>
          <w:rtl/>
        </w:rPr>
      </w:pPr>
      <w:r w:rsidRPr="00CD732A">
        <w:rPr>
          <w:rStyle w:val="default"/>
          <w:rFonts w:cs="FrankRuehl" w:hint="cs"/>
          <w:vanish/>
          <w:sz w:val="18"/>
          <w:szCs w:val="22"/>
          <w:u w:val="single"/>
          <w:shd w:val="clear" w:color="auto" w:fill="FFFF99"/>
          <w:rtl/>
        </w:rPr>
        <w:t>(ג)</w:t>
      </w:r>
      <w:r w:rsidRPr="00CD732A">
        <w:rPr>
          <w:rStyle w:val="default"/>
          <w:rFonts w:cs="FrankRuehl" w:hint="cs"/>
          <w:vanish/>
          <w:sz w:val="18"/>
          <w:szCs w:val="22"/>
          <w:u w:val="single"/>
          <w:shd w:val="clear" w:color="auto" w:fill="FFFF99"/>
          <w:rtl/>
        </w:rPr>
        <w:tab/>
        <w:t>לעניין מי שמוגבל ברישיונו לבצע טיסה שאינה מחויבת בהגשת תכנית טיסה לפי הפמ"ת (</w:t>
      </w:r>
      <w:r w:rsidRPr="00CD732A">
        <w:rPr>
          <w:rStyle w:val="default"/>
          <w:rFonts w:cs="FrankRuehl"/>
          <w:vanish/>
          <w:sz w:val="18"/>
          <w:szCs w:val="22"/>
          <w:u w:val="single"/>
          <w:shd w:val="clear" w:color="auto" w:fill="FFFF99"/>
        </w:rPr>
        <w:t>Local Flight Only</w:t>
      </w:r>
      <w:r w:rsidRPr="00CD732A">
        <w:rPr>
          <w:rStyle w:val="default"/>
          <w:rFonts w:cs="FrankRuehl" w:hint="cs"/>
          <w:vanish/>
          <w:sz w:val="18"/>
          <w:szCs w:val="22"/>
          <w:u w:val="single"/>
          <w:shd w:val="clear" w:color="auto" w:fill="FFFF99"/>
          <w:rtl/>
        </w:rPr>
        <w:t xml:space="preserve">) </w:t>
      </w:r>
      <w:r w:rsidRPr="00CD732A">
        <w:rPr>
          <w:rStyle w:val="default"/>
          <w:rFonts w:cs="FrankRuehl"/>
          <w:vanish/>
          <w:sz w:val="18"/>
          <w:szCs w:val="22"/>
          <w:u w:val="single"/>
          <w:shd w:val="clear" w:color="auto" w:fill="FFFF99"/>
          <w:rtl/>
        </w:rPr>
        <w:t>–</w:t>
      </w:r>
      <w:r w:rsidRPr="00CD732A">
        <w:rPr>
          <w:rStyle w:val="default"/>
          <w:rFonts w:cs="FrankRuehl" w:hint="cs"/>
          <w:vanish/>
          <w:sz w:val="18"/>
          <w:szCs w:val="22"/>
          <w:u w:val="single"/>
          <w:shd w:val="clear" w:color="auto" w:fill="FFFF99"/>
          <w:rtl/>
        </w:rPr>
        <w:t xml:space="preserve"> בתפקיד טייס מפקד של אווירון זעיר בטיסות מרחב, אלא אם כן צבר ניסיון נוסף של 10 שעות טיסה בתפקיד טייס מפקד מאז קיבל את רישיון הטיס שלו, עבר קורס בטיסות ניווט בידי מדריך טיס בעל הגדר אווירון זעיר ועמד במבחן בטיסות מרחב שערך לו בוחן כאמור בתקנה 36; בפסקה זו, "פמ"ת" </w:t>
      </w:r>
      <w:r w:rsidRPr="00CD732A">
        <w:rPr>
          <w:rStyle w:val="default"/>
          <w:rFonts w:cs="FrankRuehl"/>
          <w:vanish/>
          <w:sz w:val="18"/>
          <w:szCs w:val="22"/>
          <w:u w:val="single"/>
          <w:shd w:val="clear" w:color="auto" w:fill="FFFF99"/>
          <w:rtl/>
        </w:rPr>
        <w:t>–</w:t>
      </w:r>
      <w:r w:rsidRPr="00CD732A">
        <w:rPr>
          <w:rStyle w:val="default"/>
          <w:rFonts w:cs="FrankRuehl" w:hint="cs"/>
          <w:vanish/>
          <w:sz w:val="18"/>
          <w:szCs w:val="22"/>
          <w:u w:val="single"/>
          <w:shd w:val="clear" w:color="auto" w:fill="FFFF99"/>
          <w:rtl/>
        </w:rPr>
        <w:t xml:space="preserve"> כהגדרתה בתקנות ההפעלה;</w:t>
      </w:r>
    </w:p>
    <w:p w:rsidR="00C855C3" w:rsidRPr="00CD732A" w:rsidRDefault="00C855C3" w:rsidP="00C855C3">
      <w:pPr>
        <w:pStyle w:val="P33"/>
        <w:spacing w:before="0"/>
        <w:ind w:left="1474" w:right="1134"/>
        <w:rPr>
          <w:rStyle w:val="default"/>
          <w:rFonts w:cs="FrankRuehl" w:hint="cs"/>
          <w:vanish/>
          <w:sz w:val="22"/>
          <w:szCs w:val="22"/>
          <w:shd w:val="clear" w:color="auto" w:fill="FFFF99"/>
          <w:rtl/>
        </w:rPr>
      </w:pPr>
      <w:r w:rsidRPr="00CD732A">
        <w:rPr>
          <w:rStyle w:val="default"/>
          <w:rFonts w:cs="FrankRuehl" w:hint="cs"/>
          <w:strike/>
          <w:vanish/>
          <w:sz w:val="22"/>
          <w:szCs w:val="22"/>
          <w:shd w:val="clear" w:color="auto" w:fill="FFFF99"/>
          <w:rtl/>
        </w:rPr>
        <w:t>(ד)</w:t>
      </w:r>
      <w:r w:rsidRPr="00CD732A">
        <w:rPr>
          <w:rStyle w:val="default"/>
          <w:rFonts w:cs="FrankRuehl" w:hint="cs"/>
          <w:strike/>
          <w:vanish/>
          <w:sz w:val="22"/>
          <w:szCs w:val="22"/>
          <w:shd w:val="clear" w:color="auto" w:fill="FFFF99"/>
          <w:rtl/>
        </w:rPr>
        <w:tab/>
        <w:t>כטייס מפקד של אווירון זעיר שמהירותו המרבית בטיסה אופקית, עם כוח מלא של המנוע, עולה על 100 מי"ש, אלא אם כן קיבל לפחות 4 שעות הדרכה על ידי מדריך טיס מוסמך ועבר לגביו מבחן בטיסה.</w:t>
      </w:r>
    </w:p>
    <w:p w:rsidR="00066EC8" w:rsidRPr="00CD732A" w:rsidRDefault="00066EC8" w:rsidP="00066EC8">
      <w:pPr>
        <w:pStyle w:val="P00"/>
        <w:tabs>
          <w:tab w:val="clear" w:pos="6259"/>
        </w:tabs>
        <w:spacing w:before="0"/>
        <w:ind w:left="0" w:right="1134"/>
        <w:rPr>
          <w:rFonts w:cs="FrankRuehl" w:hint="cs"/>
          <w:vanish/>
          <w:szCs w:val="20"/>
          <w:shd w:val="clear" w:color="auto" w:fill="FFFF99"/>
          <w:rtl/>
        </w:rPr>
      </w:pPr>
    </w:p>
    <w:p w:rsidR="00066EC8" w:rsidRPr="00CD732A" w:rsidRDefault="00066EC8" w:rsidP="00066EC8">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29.6.2016</w:t>
      </w:r>
    </w:p>
    <w:p w:rsidR="00066EC8" w:rsidRPr="00CD732A" w:rsidRDefault="00066EC8" w:rsidP="00066EC8">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066EC8" w:rsidRPr="00CD732A" w:rsidRDefault="00066EC8" w:rsidP="00066EC8">
      <w:pPr>
        <w:pStyle w:val="P00"/>
        <w:tabs>
          <w:tab w:val="clear" w:pos="6259"/>
        </w:tabs>
        <w:spacing w:before="0"/>
        <w:ind w:left="0" w:right="1134"/>
        <w:rPr>
          <w:rFonts w:cs="FrankRuehl" w:hint="cs"/>
          <w:vanish/>
          <w:szCs w:val="20"/>
          <w:shd w:val="clear" w:color="auto" w:fill="FFFF99"/>
          <w:rtl/>
        </w:rPr>
      </w:pPr>
      <w:hyperlink r:id="rId209"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066EC8" w:rsidRPr="00066EC8" w:rsidRDefault="00066EC8" w:rsidP="00066EC8">
      <w:pPr>
        <w:pStyle w:val="P00"/>
        <w:ind w:left="0" w:right="1134"/>
        <w:rPr>
          <w:rStyle w:val="default"/>
          <w:rFonts w:cs="FrankRuehl" w:hint="cs"/>
          <w:sz w:val="2"/>
          <w:szCs w:val="2"/>
          <w:shd w:val="clear" w:color="auto" w:fill="FFFF99"/>
          <w:rtl/>
        </w:rPr>
      </w:pPr>
      <w:r w:rsidRPr="00CD732A">
        <w:rPr>
          <w:rStyle w:val="default"/>
          <w:rFonts w:cs="FrankRuehl"/>
          <w:vanish/>
          <w:sz w:val="22"/>
          <w:szCs w:val="22"/>
          <w:shd w:val="clear" w:color="auto" w:fill="FFFF99"/>
          <w:rtl/>
        </w:rPr>
        <w:tab/>
        <w:t>(</w:t>
      </w:r>
      <w:r w:rsidRPr="00CD732A">
        <w:rPr>
          <w:rStyle w:val="default"/>
          <w:rFonts w:cs="FrankRuehl" w:hint="cs"/>
          <w:vanish/>
          <w:sz w:val="22"/>
          <w:szCs w:val="22"/>
          <w:shd w:val="clear" w:color="auto" w:fill="FFFF99"/>
          <w:rtl/>
        </w:rPr>
        <w:t>ד)</w:t>
      </w:r>
      <w:r w:rsidRPr="00CD732A">
        <w:rPr>
          <w:rStyle w:val="default"/>
          <w:rFonts w:cs="FrankRuehl"/>
          <w:vanish/>
          <w:sz w:val="22"/>
          <w:szCs w:val="22"/>
          <w:shd w:val="clear" w:color="auto" w:fill="FFFF99"/>
          <w:rtl/>
        </w:rPr>
        <w:tab/>
        <w:t>ב</w:t>
      </w:r>
      <w:r w:rsidRPr="00CD732A">
        <w:rPr>
          <w:rStyle w:val="default"/>
          <w:rFonts w:cs="FrankRuehl" w:hint="cs"/>
          <w:vanish/>
          <w:sz w:val="22"/>
          <w:szCs w:val="22"/>
          <w:shd w:val="clear" w:color="auto" w:fill="FFFF99"/>
          <w:rtl/>
        </w:rPr>
        <w:t xml:space="preserve">על </w:t>
      </w:r>
      <w:r w:rsidRPr="00CD732A">
        <w:rPr>
          <w:rStyle w:val="default"/>
          <w:rFonts w:cs="FrankRuehl" w:hint="cs"/>
          <w:strike/>
          <w:vanish/>
          <w:sz w:val="22"/>
          <w:szCs w:val="22"/>
          <w:shd w:val="clear" w:color="auto" w:fill="FFFF99"/>
          <w:rtl/>
        </w:rPr>
        <w:t>רשיון טיס</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רישיון טייס</w:t>
      </w:r>
      <w:r w:rsidRPr="00CD732A">
        <w:rPr>
          <w:rStyle w:val="default"/>
          <w:rFonts w:cs="FrankRuehl" w:hint="cs"/>
          <w:vanish/>
          <w:sz w:val="22"/>
          <w:szCs w:val="22"/>
          <w:shd w:val="clear" w:color="auto" w:fill="FFFF99"/>
          <w:rtl/>
        </w:rPr>
        <w:t xml:space="preserve"> פרטי ובו הגדר בלון מאוייש זכאי לשמש כטייס מפקד בבלון </w:t>
      </w:r>
      <w:r w:rsidRPr="00CD732A">
        <w:rPr>
          <w:rStyle w:val="default"/>
          <w:rFonts w:cs="FrankRuehl"/>
          <w:vanish/>
          <w:sz w:val="22"/>
          <w:szCs w:val="22"/>
          <w:shd w:val="clear" w:color="auto" w:fill="FFFF99"/>
          <w:rtl/>
        </w:rPr>
        <w:t>–</w:t>
      </w:r>
      <w:bookmarkEnd w:id="228"/>
    </w:p>
    <w:p w:rsidR="00CD2F98" w:rsidRDefault="00CD2F98">
      <w:pPr>
        <w:pStyle w:val="P00"/>
        <w:spacing w:before="72"/>
        <w:ind w:left="0" w:right="1134"/>
        <w:rPr>
          <w:rStyle w:val="default"/>
          <w:rFonts w:cs="FrankRuehl"/>
          <w:rtl/>
        </w:rPr>
      </w:pPr>
      <w:bookmarkStart w:id="229" w:name="Seif109"/>
      <w:bookmarkEnd w:id="229"/>
      <w:r>
        <w:rPr>
          <w:rStyle w:val="big-number"/>
        </w:rPr>
        <w:pict>
          <v:rect id="_x0000_s2248" style="position:absolute;left:0;text-align:left;margin-left:464.5pt;margin-top:8.05pt;width:75.05pt;height:30pt;z-index:251480576" o:allowincell="f" filled="f" stroked="f" strokecolor="lime" strokeweight=".25pt">
            <v:textbox style="mso-next-textbox:#_x0000_s2248" inset="0,0,0,0">
              <w:txbxContent>
                <w:p w:rsidR="00EF5FC7" w:rsidRDefault="00EF5FC7">
                  <w:pPr>
                    <w:spacing w:line="160" w:lineRule="exact"/>
                    <w:jc w:val="left"/>
                    <w:rPr>
                      <w:rFonts w:cs="Miriam"/>
                      <w:noProof/>
                      <w:sz w:val="18"/>
                      <w:szCs w:val="18"/>
                      <w:rtl/>
                    </w:rPr>
                  </w:pPr>
                  <w:r>
                    <w:rPr>
                      <w:rFonts w:cs="Miriam"/>
                      <w:sz w:val="18"/>
                      <w:szCs w:val="18"/>
                      <w:rtl/>
                    </w:rPr>
                    <w:t>דר</w:t>
                  </w:r>
                  <w:r>
                    <w:rPr>
                      <w:rFonts w:cs="Miriam" w:hint="cs"/>
                      <w:sz w:val="18"/>
                      <w:szCs w:val="18"/>
                      <w:rtl/>
                    </w:rPr>
                    <w:t>ישות לטייס מפקד של כלי טיס הגורר דא</w:t>
                  </w:r>
                  <w:r>
                    <w:rPr>
                      <w:rFonts w:cs="Miriam"/>
                      <w:sz w:val="18"/>
                      <w:szCs w:val="18"/>
                      <w:rtl/>
                    </w:rPr>
                    <w:t>ו</w:t>
                  </w:r>
                  <w:r>
                    <w:rPr>
                      <w:rFonts w:cs="Miriam" w:hint="cs"/>
                      <w:sz w:val="18"/>
                      <w:szCs w:val="18"/>
                      <w:rtl/>
                    </w:rPr>
                    <w:t>ן</w:t>
                  </w:r>
                </w:p>
              </w:txbxContent>
            </v:textbox>
            <w10:anchorlock/>
          </v:rect>
        </w:pict>
      </w:r>
      <w:r>
        <w:rPr>
          <w:rStyle w:val="big-number"/>
          <w:rtl/>
        </w:rPr>
        <w:t>104</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 xml:space="preserve">א ישמש אדם כטייס מפקד בכלי טיס הגורר דאון אלא אם התקיימו כל אלה: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מחזיק ברשיון טייס תקף, למעט רשיון טייס מתלמד;</w:t>
      </w:r>
    </w:p>
    <w:p w:rsidR="00CD2F98" w:rsidRDefault="00CD2F98">
      <w:pPr>
        <w:pStyle w:val="P22"/>
        <w:spacing w:before="72"/>
        <w:ind w:left="1021" w:right="1134"/>
        <w:rPr>
          <w:rStyle w:val="default"/>
          <w:rFonts w:cs="FrankRuehl"/>
          <w:rtl/>
        </w:rPr>
      </w:pPr>
      <w:r>
        <w:rPr>
          <w:rStyle w:val="default"/>
          <w:rFonts w:cs="FrankRuehl"/>
        </w:rPr>
        <w:pict>
          <v:rect id="_x0000_s2249" style="position:absolute;left:0;text-align:left;margin-left:464.5pt;margin-top:8.05pt;width:75.05pt;height:20pt;z-index:251481600" o:allowincell="f" filled="f" stroked="f" strokecolor="lime" strokeweight=".25pt">
            <v:textbox inset="0,0,0,0">
              <w:txbxContent>
                <w:p w:rsidR="00EF5FC7" w:rsidRDefault="00EF5FC7">
                  <w:pPr>
                    <w:spacing w:line="160" w:lineRule="exact"/>
                    <w:jc w:val="left"/>
                    <w:rPr>
                      <w:rFonts w:cs="Miriam"/>
                      <w:sz w:val="18"/>
                      <w:szCs w:val="18"/>
                      <w:rtl/>
                    </w:rPr>
                  </w:pPr>
                  <w:r>
                    <w:rPr>
                      <w:rFonts w:cs="Miriam"/>
                      <w:sz w:val="18"/>
                      <w:szCs w:val="18"/>
                      <w:rtl/>
                    </w:rPr>
                    <w:t>תק</w:t>
                  </w:r>
                  <w:r>
                    <w:rPr>
                      <w:rFonts w:cs="Miriam" w:hint="cs"/>
                      <w:sz w:val="18"/>
                      <w:szCs w:val="18"/>
                      <w:rtl/>
                    </w:rPr>
                    <w:t>' תשמ"ח-1988</w:t>
                  </w:r>
                </w:p>
              </w:txbxContent>
            </v:textbox>
            <w10:anchorlock/>
          </v:rect>
        </w:pict>
      </w:r>
      <w:r>
        <w:rPr>
          <w:rStyle w:val="default"/>
          <w:rFonts w:cs="FrankRuehl"/>
          <w:rtl/>
        </w:rPr>
        <w:t>(2)</w:t>
      </w:r>
      <w:r>
        <w:rPr>
          <w:rStyle w:val="default"/>
          <w:rFonts w:cs="FrankRuehl"/>
          <w:rtl/>
        </w:rPr>
        <w:tab/>
        <w:t>ב</w:t>
      </w:r>
      <w:r>
        <w:rPr>
          <w:rStyle w:val="default"/>
          <w:rFonts w:cs="FrankRuehl" w:hint="cs"/>
          <w:rtl/>
        </w:rPr>
        <w:t xml:space="preserve">על רשיון מדריך טיס עם הגדר </w:t>
      </w:r>
      <w:r>
        <w:rPr>
          <w:rStyle w:val="default"/>
          <w:rFonts w:cs="FrankRuehl"/>
          <w:rtl/>
        </w:rPr>
        <w:t>ד</w:t>
      </w:r>
      <w:r>
        <w:rPr>
          <w:rStyle w:val="default"/>
          <w:rFonts w:cs="FrankRuehl" w:hint="cs"/>
          <w:rtl/>
        </w:rPr>
        <w:t xml:space="preserve">און אישר ביומן הטיסות האישי שלו כי הטייס קיבל הדרכת קרקע והדרכה בטיסה בדאונים וכי הוא בקיא בטכניקות ובנוהלים החיוניים לגרירה בטוחה של דאונים, לרבות הגבלות מהירות, נוהלי חרום, סימני איתות בשימוש, וזויות הטיה מקסימליות; </w:t>
      </w:r>
    </w:p>
    <w:p w:rsidR="00CD2F98" w:rsidRDefault="00CD2F98">
      <w:pPr>
        <w:pStyle w:val="P22"/>
        <w:spacing w:before="72"/>
        <w:ind w:left="1021" w:right="1134"/>
        <w:rPr>
          <w:rStyle w:val="default"/>
          <w:rFonts w:cs="FrankRuehl"/>
          <w:rtl/>
        </w:rPr>
      </w:pPr>
      <w:r>
        <w:rPr>
          <w:rStyle w:val="default"/>
          <w:rFonts w:cs="FrankRuehl"/>
          <w:rtl/>
        </w:rPr>
        <w:t>(3)</w:t>
      </w:r>
      <w:r>
        <w:rPr>
          <w:rStyle w:val="default"/>
          <w:rFonts w:cs="FrankRuehl"/>
          <w:rtl/>
        </w:rPr>
        <w:tab/>
        <w:t>ה</w:t>
      </w:r>
      <w:r>
        <w:rPr>
          <w:rStyle w:val="default"/>
          <w:rFonts w:cs="FrankRuehl" w:hint="cs"/>
          <w:rtl/>
        </w:rPr>
        <w:t>וא ביצ</w:t>
      </w:r>
      <w:r>
        <w:rPr>
          <w:rStyle w:val="default"/>
          <w:rFonts w:cs="FrankRuehl"/>
          <w:rtl/>
        </w:rPr>
        <w:t>ע</w:t>
      </w:r>
      <w:r>
        <w:rPr>
          <w:rStyle w:val="default"/>
          <w:rFonts w:cs="FrankRuehl" w:hint="cs"/>
          <w:rtl/>
        </w:rPr>
        <w:t xml:space="preserve"> ורשם ביומן הטיסות האישי שלו - </w:t>
      </w:r>
    </w:p>
    <w:p w:rsidR="00CD2F98" w:rsidRDefault="00CD2F98">
      <w:pPr>
        <w:pStyle w:val="P33"/>
        <w:spacing w:before="72"/>
        <w:ind w:left="1474" w:right="1134"/>
        <w:rPr>
          <w:rStyle w:val="default"/>
          <w:rFonts w:cs="FrankRuehl"/>
          <w:rtl/>
        </w:rPr>
      </w:pPr>
      <w:r>
        <w:rPr>
          <w:lang w:val="he-IL"/>
        </w:rPr>
        <w:pict>
          <v:rect id="_x0000_s2250" style="position:absolute;left:0;text-align:left;margin-left:464.5pt;margin-top:8.05pt;width:75.05pt;height:20pt;z-index:251482624" o:allowincell="f" filled="f" stroked="f" strokecolor="lime" strokeweight=".25pt">
            <v:textbox inset="0,0,0,0">
              <w:txbxContent>
                <w:p w:rsidR="00EF5FC7" w:rsidRDefault="00EF5FC7">
                  <w:pPr>
                    <w:spacing w:line="160" w:lineRule="exact"/>
                    <w:jc w:val="left"/>
                    <w:rPr>
                      <w:rFonts w:cs="Miriam"/>
                      <w:sz w:val="18"/>
                      <w:szCs w:val="18"/>
                      <w:rtl/>
                    </w:rPr>
                  </w:pPr>
                  <w:r>
                    <w:rPr>
                      <w:rFonts w:cs="Miriam"/>
                      <w:sz w:val="18"/>
                      <w:szCs w:val="18"/>
                      <w:rtl/>
                    </w:rPr>
                    <w:t>תק</w:t>
                  </w:r>
                  <w:r>
                    <w:rPr>
                      <w:rFonts w:cs="Miriam" w:hint="cs"/>
                      <w:sz w:val="18"/>
                      <w:szCs w:val="18"/>
                      <w:rtl/>
                    </w:rPr>
                    <w:t>' תשמ"ח-1988</w:t>
                  </w:r>
                </w:p>
              </w:txbxContent>
            </v:textbox>
            <w10:anchorlock/>
          </v:rect>
        </w:pict>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פחות שלוש טיסות כמפעיל יחיד של כלי הטיס גורר דאון, כאשר נילוה אליו טייס העונה על דרישות תקנה זו, שביצע ורשם ביומן הטיסות האישי שלו לפחות עשר טיסות כטייס מפקד של כלי טיס גורר דאון; </w:t>
      </w:r>
    </w:p>
    <w:p w:rsidR="00CD2F98" w:rsidRDefault="00CD2F98">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ו לפחות שלוש טיסות כמפעיל יחיד </w:t>
      </w:r>
      <w:r>
        <w:rPr>
          <w:rStyle w:val="default"/>
          <w:rFonts w:cs="FrankRuehl"/>
          <w:rtl/>
        </w:rPr>
        <w:t>ש</w:t>
      </w:r>
      <w:r>
        <w:rPr>
          <w:rStyle w:val="default"/>
          <w:rFonts w:cs="FrankRuehl" w:hint="cs"/>
          <w:rtl/>
        </w:rPr>
        <w:t xml:space="preserve">ל כלי טיס המדמה נוהלי טיסה לגרירת דאון, כאשר נילוה אליו טייס העונה על דרישות תקנה זו, ולפחות שלוש טיסות כטייס או כמשקיף בדאון הנגרר על ידי כלי טיס. </w:t>
      </w:r>
    </w:p>
    <w:p w:rsidR="00CD2F98" w:rsidRDefault="00CD2F98">
      <w:pPr>
        <w:pStyle w:val="P22"/>
        <w:spacing w:before="72"/>
        <w:ind w:left="1021" w:right="1134"/>
        <w:rPr>
          <w:rStyle w:val="default"/>
          <w:rFonts w:cs="FrankRuehl"/>
          <w:rtl/>
        </w:rPr>
      </w:pPr>
      <w:r>
        <w:rPr>
          <w:rStyle w:val="default"/>
          <w:rFonts w:cs="FrankRuehl"/>
          <w:rtl/>
        </w:rPr>
        <w:t>(4)</w:t>
      </w:r>
      <w:r>
        <w:rPr>
          <w:rStyle w:val="default"/>
          <w:rFonts w:cs="FrankRuehl"/>
          <w:rtl/>
        </w:rPr>
        <w:tab/>
        <w:t>ה</w:t>
      </w:r>
      <w:r>
        <w:rPr>
          <w:rStyle w:val="default"/>
          <w:rFonts w:cs="FrankRuehl" w:hint="cs"/>
          <w:rtl/>
        </w:rPr>
        <w:t xml:space="preserve">חזיק אותו אדם רשיון טייס פרטי בלבד, הוא ביצע ורשם ביומן הטיסות האישי שלו לפחות - </w:t>
      </w:r>
    </w:p>
    <w:p w:rsidR="00CD2F98" w:rsidRDefault="00CD2F98">
      <w:pPr>
        <w:pStyle w:val="P33"/>
        <w:spacing w:before="72"/>
        <w:ind w:left="1474" w:right="1134"/>
        <w:rPr>
          <w:rStyle w:val="default"/>
          <w:rFonts w:cs="FrankRuehl"/>
          <w:rtl/>
        </w:rPr>
      </w:pPr>
      <w:r>
        <w:rPr>
          <w:rStyle w:val="default"/>
          <w:rFonts w:cs="FrankRuehl"/>
        </w:rPr>
        <w:pict>
          <v:rect id="_x0000_s2251" style="position:absolute;left:0;text-align:left;margin-left:464.5pt;margin-top:8.05pt;width:75.05pt;height:20pt;z-index:251483648" o:allowincell="f" filled="f" stroked="f" strokecolor="lime" strokeweight=".25pt">
            <v:textbox inset="0,0,0,0">
              <w:txbxContent>
                <w:p w:rsidR="00EF5FC7" w:rsidRDefault="00EF5FC7">
                  <w:pPr>
                    <w:spacing w:line="160" w:lineRule="exact"/>
                    <w:jc w:val="left"/>
                    <w:rPr>
                      <w:rFonts w:cs="Miriam"/>
                      <w:sz w:val="18"/>
                      <w:szCs w:val="18"/>
                      <w:rtl/>
                    </w:rPr>
                  </w:pPr>
                  <w:r>
                    <w:rPr>
                      <w:rFonts w:cs="Miriam"/>
                      <w:sz w:val="18"/>
                      <w:szCs w:val="18"/>
                      <w:rtl/>
                    </w:rPr>
                    <w:t>תק' (מס' 2)</w:t>
                  </w:r>
                  <w:r>
                    <w:rPr>
                      <w:rFonts w:cs="Miriam" w:hint="cs"/>
                      <w:sz w:val="18"/>
                      <w:szCs w:val="18"/>
                      <w:rtl/>
                    </w:rPr>
                    <w:t xml:space="preserve"> </w:t>
                  </w:r>
                </w:p>
                <w:p w:rsidR="00EF5FC7" w:rsidRDefault="00EF5FC7">
                  <w:pPr>
                    <w:spacing w:line="160" w:lineRule="exact"/>
                    <w:jc w:val="left"/>
                    <w:rPr>
                      <w:rFonts w:cs="Miriam"/>
                      <w:noProof/>
                      <w:sz w:val="18"/>
                      <w:szCs w:val="18"/>
                      <w:rtl/>
                    </w:rPr>
                  </w:pPr>
                  <w:r>
                    <w:rPr>
                      <w:rFonts w:cs="Miriam" w:hint="cs"/>
                      <w:sz w:val="18"/>
                      <w:szCs w:val="18"/>
                      <w:rtl/>
                    </w:rPr>
                    <w:t>תשמ"ט-1989</w:t>
                  </w:r>
                </w:p>
              </w:txbxContent>
            </v:textbox>
            <w10:anchorlock/>
          </v:rect>
        </w:pict>
      </w:r>
      <w:r>
        <w:rPr>
          <w:rStyle w:val="default"/>
          <w:rFonts w:cs="FrankRuehl"/>
          <w:rtl/>
        </w:rPr>
        <w:t>א.</w:t>
      </w:r>
      <w:r>
        <w:rPr>
          <w:rStyle w:val="default"/>
          <w:rFonts w:cs="FrankRuehl"/>
          <w:rtl/>
        </w:rPr>
        <w:tab/>
        <w:t>מ</w:t>
      </w:r>
      <w:r>
        <w:rPr>
          <w:rStyle w:val="default"/>
          <w:rFonts w:cs="FrankRuehl" w:hint="cs"/>
          <w:rtl/>
        </w:rPr>
        <w:t>אה שעות זמן טי</w:t>
      </w:r>
      <w:r>
        <w:rPr>
          <w:rStyle w:val="default"/>
          <w:rFonts w:cs="FrankRuehl"/>
          <w:rtl/>
        </w:rPr>
        <w:t>ס</w:t>
      </w:r>
      <w:r>
        <w:rPr>
          <w:rStyle w:val="default"/>
          <w:rFonts w:cs="FrankRuehl" w:hint="cs"/>
          <w:rtl/>
        </w:rPr>
        <w:t xml:space="preserve">ה כטייס של מטוס ממונע שאינו אוירון זעיר או אוירון הדרכה זעיר; </w:t>
      </w:r>
    </w:p>
    <w:p w:rsidR="00CD2F98" w:rsidRDefault="00CD2F98">
      <w:pPr>
        <w:pStyle w:val="P33"/>
        <w:spacing w:before="72"/>
        <w:ind w:left="1474" w:right="1134"/>
        <w:rPr>
          <w:rStyle w:val="default"/>
          <w:rFonts w:cs="FrankRuehl"/>
          <w:rtl/>
        </w:rPr>
      </w:pPr>
      <w:r>
        <w:rPr>
          <w:rStyle w:val="default"/>
          <w:rFonts w:cs="FrankRuehl" w:hint="cs"/>
          <w:rtl/>
        </w:rPr>
        <w:t>ב</w:t>
      </w:r>
      <w:r>
        <w:rPr>
          <w:rStyle w:val="default"/>
          <w:rFonts w:cs="FrankRuehl"/>
          <w:rtl/>
        </w:rPr>
        <w:t>.</w:t>
      </w:r>
      <w:r>
        <w:rPr>
          <w:rStyle w:val="default"/>
          <w:rFonts w:cs="FrankRuehl"/>
          <w:rtl/>
        </w:rPr>
        <w:tab/>
        <w:t>א</w:t>
      </w:r>
      <w:r>
        <w:rPr>
          <w:rStyle w:val="default"/>
          <w:rFonts w:cs="FrankRuehl" w:hint="cs"/>
          <w:rtl/>
        </w:rPr>
        <w:t xml:space="preserve">ו מאתיים שעות זמן טיסה כטייס של מטוס, בין ממונע ובין בלתי ממונע; </w:t>
      </w:r>
    </w:p>
    <w:p w:rsidR="00CD2F98" w:rsidRDefault="00CD2F98">
      <w:pPr>
        <w:pStyle w:val="P22"/>
        <w:spacing w:before="72"/>
        <w:ind w:left="1021" w:right="1134"/>
        <w:rPr>
          <w:rStyle w:val="default"/>
          <w:rFonts w:cs="FrankRuehl"/>
          <w:rtl/>
        </w:rPr>
      </w:pPr>
      <w:r>
        <w:rPr>
          <w:rStyle w:val="default"/>
          <w:rFonts w:cs="FrankRuehl"/>
          <w:rtl/>
        </w:rPr>
        <w:t>(5)</w:t>
      </w:r>
      <w:r>
        <w:rPr>
          <w:rStyle w:val="default"/>
          <w:rFonts w:cs="FrankRuehl"/>
          <w:rtl/>
        </w:rPr>
        <w:tab/>
        <w:t>ב</w:t>
      </w:r>
      <w:r>
        <w:rPr>
          <w:rStyle w:val="default"/>
          <w:rFonts w:cs="FrankRuehl" w:hint="cs"/>
          <w:rtl/>
        </w:rPr>
        <w:t xml:space="preserve">מרוצת שנים-עשר החדשים שקדמו לאותה טיסה הוא ביצע ורשם ביומן הטיסות האישי שלו - </w:t>
      </w:r>
    </w:p>
    <w:p w:rsidR="00CD2F98" w:rsidRDefault="00CD2F98">
      <w:pPr>
        <w:pStyle w:val="P33"/>
        <w:spacing w:before="72"/>
        <w:ind w:left="1474" w:right="1134"/>
        <w:rPr>
          <w:rStyle w:val="default"/>
          <w:rFonts w:cs="FrankRuehl"/>
          <w:rtl/>
        </w:rPr>
      </w:pPr>
      <w:r>
        <w:rPr>
          <w:rStyle w:val="default"/>
          <w:rFonts w:cs="FrankRuehl"/>
          <w:rtl/>
        </w:rPr>
        <w:t>א.</w:t>
      </w:r>
      <w:r>
        <w:rPr>
          <w:rStyle w:val="default"/>
          <w:rFonts w:cs="FrankRuehl"/>
          <w:rtl/>
        </w:rPr>
        <w:tab/>
        <w:t>ל</w:t>
      </w:r>
      <w:r>
        <w:rPr>
          <w:rStyle w:val="default"/>
          <w:rFonts w:cs="FrankRuehl" w:hint="cs"/>
          <w:rtl/>
        </w:rPr>
        <w:t xml:space="preserve">פחות שלוש טיסות של גרירות דאונים </w:t>
      </w:r>
      <w:r>
        <w:rPr>
          <w:rStyle w:val="default"/>
          <w:rFonts w:cs="FrankRuehl"/>
          <w:rtl/>
        </w:rPr>
        <w:t>מ</w:t>
      </w:r>
      <w:r>
        <w:rPr>
          <w:rStyle w:val="default"/>
          <w:rFonts w:cs="FrankRuehl" w:hint="cs"/>
          <w:rtl/>
        </w:rPr>
        <w:t xml:space="preserve">משיות או שלוש טיסות במדמה של גרירת דאונים כשנילוה אליו טייס מוסמך העונה על דרישות תקנה זו; </w:t>
      </w:r>
    </w:p>
    <w:p w:rsidR="00CD2F98" w:rsidRDefault="00CD2F98">
      <w:pPr>
        <w:pStyle w:val="P33"/>
        <w:spacing w:before="72"/>
        <w:ind w:left="1474" w:right="1134"/>
        <w:rPr>
          <w:rStyle w:val="default"/>
          <w:rFonts w:cs="FrankRuehl"/>
          <w:rtl/>
        </w:rPr>
      </w:pPr>
      <w:r>
        <w:rPr>
          <w:rStyle w:val="default"/>
          <w:rFonts w:cs="FrankRuehl" w:hint="cs"/>
          <w:rtl/>
        </w:rPr>
        <w:t>ב</w:t>
      </w:r>
      <w:r>
        <w:rPr>
          <w:rStyle w:val="default"/>
          <w:rFonts w:cs="FrankRuehl"/>
          <w:rtl/>
        </w:rPr>
        <w:t>.</w:t>
      </w:r>
      <w:r>
        <w:rPr>
          <w:rStyle w:val="default"/>
          <w:rFonts w:cs="FrankRuehl"/>
          <w:rtl/>
        </w:rPr>
        <w:tab/>
        <w:t>א</w:t>
      </w:r>
      <w:r>
        <w:rPr>
          <w:rStyle w:val="default"/>
          <w:rFonts w:cs="FrankRuehl" w:hint="cs"/>
          <w:rtl/>
        </w:rPr>
        <w:t xml:space="preserve">ו לפחות שלוש טיסות כטייס מפקד של דאון הנגרר על ידי כלי טיס. </w:t>
      </w:r>
    </w:p>
    <w:p w:rsidR="00CD2F98" w:rsidRDefault="00CD2F98">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א</w:t>
      </w:r>
      <w:r>
        <w:rPr>
          <w:rStyle w:val="default"/>
          <w:rFonts w:cs="FrankRuehl" w:hint="cs"/>
          <w:rtl/>
        </w:rPr>
        <w:t xml:space="preserve">דם שלפני כניסת תקנות אלה לתקפן ביצע ורשם ביומן הטיסות האישי שלו, לפחות עשר טיסות כטייס מפקד </w:t>
      </w:r>
      <w:r>
        <w:rPr>
          <w:rStyle w:val="default"/>
          <w:rFonts w:cs="FrankRuehl"/>
          <w:rtl/>
        </w:rPr>
        <w:t>ה</w:t>
      </w:r>
      <w:r>
        <w:rPr>
          <w:rStyle w:val="default"/>
          <w:rFonts w:cs="FrankRuehl" w:hint="cs"/>
          <w:rtl/>
        </w:rPr>
        <w:t xml:space="preserve">גורר דאון, פטור מעמידה בדרישות תקנת משנה (א)(3). </w:t>
      </w:r>
    </w:p>
    <w:p w:rsidR="00CD2F98" w:rsidRPr="00CD732A" w:rsidRDefault="00CD2F98">
      <w:pPr>
        <w:pStyle w:val="P00"/>
        <w:spacing w:before="0"/>
        <w:ind w:left="1021" w:right="1134"/>
        <w:rPr>
          <w:rFonts w:cs="FrankRuehl" w:hint="cs"/>
          <w:b/>
          <w:bCs/>
          <w:vanish/>
          <w:szCs w:val="20"/>
          <w:shd w:val="clear" w:color="auto" w:fill="FFFF99"/>
          <w:rtl/>
        </w:rPr>
      </w:pPr>
      <w:bookmarkStart w:id="230" w:name="Rov591"/>
      <w:r w:rsidRPr="00CD732A">
        <w:rPr>
          <w:rFonts w:cs="FrankRuehl" w:hint="cs"/>
          <w:vanish/>
          <w:color w:val="FF0000"/>
          <w:szCs w:val="20"/>
          <w:shd w:val="clear" w:color="auto" w:fill="FFFF99"/>
          <w:rtl/>
        </w:rPr>
        <w:t>מיום 17.3.1988</w:t>
      </w:r>
    </w:p>
    <w:p w:rsidR="00CD2F98" w:rsidRPr="00CD732A" w:rsidRDefault="00CD2F98">
      <w:pPr>
        <w:pStyle w:val="P00"/>
        <w:spacing w:before="0"/>
        <w:ind w:left="1021"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1021" w:right="1134"/>
        <w:rPr>
          <w:rFonts w:cs="FrankRuehl" w:hint="cs"/>
          <w:vanish/>
          <w:szCs w:val="20"/>
          <w:shd w:val="clear" w:color="auto" w:fill="FFFF99"/>
          <w:rtl/>
        </w:rPr>
      </w:pPr>
      <w:hyperlink r:id="rId210"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556</w:t>
      </w:r>
    </w:p>
    <w:p w:rsidR="00CD2F98" w:rsidRPr="00CD732A" w:rsidRDefault="00CD2F98">
      <w:pPr>
        <w:pStyle w:val="P22"/>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(2)</w:t>
      </w:r>
      <w:r w:rsidRPr="00CD732A">
        <w:rPr>
          <w:rStyle w:val="default"/>
          <w:rFonts w:cs="FrankRuehl"/>
          <w:vanish/>
          <w:sz w:val="22"/>
          <w:szCs w:val="22"/>
          <w:shd w:val="clear" w:color="auto" w:fill="FFFF99"/>
          <w:rtl/>
        </w:rPr>
        <w:tab/>
        <w:t>ב</w:t>
      </w:r>
      <w:r w:rsidRPr="00CD732A">
        <w:rPr>
          <w:rStyle w:val="default"/>
          <w:rFonts w:cs="FrankRuehl" w:hint="cs"/>
          <w:vanish/>
          <w:sz w:val="22"/>
          <w:szCs w:val="22"/>
          <w:shd w:val="clear" w:color="auto" w:fill="FFFF99"/>
          <w:rtl/>
        </w:rPr>
        <w:t xml:space="preserve">על רשיון מדריך טיס עם הגדר </w:t>
      </w:r>
      <w:r w:rsidRPr="00CD732A">
        <w:rPr>
          <w:rStyle w:val="default"/>
          <w:rFonts w:cs="FrankRuehl"/>
          <w:vanish/>
          <w:sz w:val="22"/>
          <w:szCs w:val="22"/>
          <w:shd w:val="clear" w:color="auto" w:fill="FFFF99"/>
          <w:rtl/>
        </w:rPr>
        <w:t>ד</w:t>
      </w:r>
      <w:r w:rsidRPr="00CD732A">
        <w:rPr>
          <w:rStyle w:val="default"/>
          <w:rFonts w:cs="FrankRuehl" w:hint="cs"/>
          <w:vanish/>
          <w:sz w:val="22"/>
          <w:szCs w:val="22"/>
          <w:shd w:val="clear" w:color="auto" w:fill="FFFF99"/>
          <w:rtl/>
        </w:rPr>
        <w:t xml:space="preserve">און אישר ביומן הטיסות האישי שלו כי הטייס קיבל הדרכת קרקע </w:t>
      </w:r>
      <w:r w:rsidRPr="00CD732A">
        <w:rPr>
          <w:rStyle w:val="default"/>
          <w:rFonts w:cs="FrankRuehl" w:hint="cs"/>
          <w:strike/>
          <w:vanish/>
          <w:sz w:val="22"/>
          <w:szCs w:val="22"/>
          <w:shd w:val="clear" w:color="auto" w:fill="FFFF99"/>
          <w:rtl/>
        </w:rPr>
        <w:t>להדרכה</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והדרכה</w:t>
      </w:r>
      <w:r w:rsidRPr="00CD732A">
        <w:rPr>
          <w:rStyle w:val="default"/>
          <w:rFonts w:cs="FrankRuehl" w:hint="cs"/>
          <w:vanish/>
          <w:sz w:val="22"/>
          <w:szCs w:val="22"/>
          <w:shd w:val="clear" w:color="auto" w:fill="FFFF99"/>
          <w:rtl/>
        </w:rPr>
        <w:t xml:space="preserve"> בטיסה בדאונים וכי הוא בקיא בטכניקות ובנוהלים החיוניים לגרירה בטוחה של דאונים, לרבות הגבלות מהירות, נוהלי חרום, סימני איתות בשימוש, וזויות הטיה מקסימליות;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(3)</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וא ביצ</w:t>
      </w:r>
      <w:r w:rsidRPr="00CD732A">
        <w:rPr>
          <w:rStyle w:val="default"/>
          <w:rFonts w:cs="FrankRuehl"/>
          <w:vanish/>
          <w:sz w:val="22"/>
          <w:szCs w:val="22"/>
          <w:shd w:val="clear" w:color="auto" w:fill="FFFF99"/>
          <w:rtl/>
        </w:rPr>
        <w:t>ע</w:t>
      </w:r>
      <w:r w:rsidRPr="00CD732A">
        <w:rPr>
          <w:rStyle w:val="default"/>
          <w:rFonts w:cs="FrankRuehl" w:hint="cs"/>
          <w:vanish/>
          <w:sz w:val="22"/>
          <w:szCs w:val="22"/>
          <w:shd w:val="clear" w:color="auto" w:fill="FFFF99"/>
          <w:rtl/>
        </w:rPr>
        <w:t xml:space="preserve"> ורשם ביומן הטיסות האישי שלו - </w:t>
      </w:r>
    </w:p>
    <w:p w:rsidR="00CD2F98" w:rsidRPr="00CD732A" w:rsidRDefault="00CD2F98">
      <w:pPr>
        <w:pStyle w:val="P33"/>
        <w:spacing w:before="0"/>
        <w:ind w:left="1474"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(א</w:t>
      </w:r>
      <w:r w:rsidRPr="00CD732A">
        <w:rPr>
          <w:rStyle w:val="default"/>
          <w:rFonts w:cs="FrankRuehl" w:hint="cs"/>
          <w:vanish/>
          <w:sz w:val="22"/>
          <w:szCs w:val="22"/>
          <w:shd w:val="clear" w:color="auto" w:fill="FFFF99"/>
          <w:rtl/>
        </w:rPr>
        <w:t>)</w:t>
      </w:r>
      <w:r w:rsidRPr="00CD732A">
        <w:rPr>
          <w:rStyle w:val="default"/>
          <w:rFonts w:cs="FrankRuehl"/>
          <w:vanish/>
          <w:sz w:val="22"/>
          <w:szCs w:val="22"/>
          <w:shd w:val="clear" w:color="auto" w:fill="FFFF99"/>
          <w:rtl/>
        </w:rPr>
        <w:tab/>
        <w:t>ל</w:t>
      </w:r>
      <w:r w:rsidRPr="00CD732A">
        <w:rPr>
          <w:rStyle w:val="default"/>
          <w:rFonts w:cs="FrankRuehl" w:hint="cs"/>
          <w:vanish/>
          <w:sz w:val="22"/>
          <w:szCs w:val="22"/>
          <w:shd w:val="clear" w:color="auto" w:fill="FFFF99"/>
          <w:rtl/>
        </w:rPr>
        <w:t xml:space="preserve">פחות שלוש טיסות כמפעיל יחיד של כלי הטיס גורר דאון, כאשר נילוה אליו טייס העונה על דרישות תקנה זו, </w:t>
      </w:r>
      <w:r w:rsidRPr="00CD732A">
        <w:rPr>
          <w:rStyle w:val="default"/>
          <w:rFonts w:cs="FrankRuehl" w:hint="cs"/>
          <w:strike/>
          <w:vanish/>
          <w:sz w:val="22"/>
          <w:szCs w:val="22"/>
          <w:shd w:val="clear" w:color="auto" w:fill="FFFF99"/>
          <w:rtl/>
        </w:rPr>
        <w:t>ולפחות</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שביצע ורשם ביומן הטיסות האישי שלו לפחות</w:t>
      </w:r>
      <w:r w:rsidRPr="00CD732A">
        <w:rPr>
          <w:rStyle w:val="default"/>
          <w:rFonts w:cs="FrankRuehl" w:hint="cs"/>
          <w:vanish/>
          <w:sz w:val="22"/>
          <w:szCs w:val="22"/>
          <w:shd w:val="clear" w:color="auto" w:fill="FFFF99"/>
          <w:rtl/>
        </w:rPr>
        <w:t xml:space="preserve"> עשר טיסות כטייס מפקד של כלי טיס גורר דאון; </w:t>
      </w:r>
    </w:p>
    <w:p w:rsidR="00CD2F98" w:rsidRPr="00CD732A" w:rsidRDefault="00CD2F98">
      <w:pPr>
        <w:pStyle w:val="P33"/>
        <w:spacing w:before="0"/>
        <w:ind w:left="1474"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w:t>
      </w:r>
      <w:r w:rsidRPr="00CD732A">
        <w:rPr>
          <w:rStyle w:val="default"/>
          <w:rFonts w:cs="FrankRuehl"/>
          <w:vanish/>
          <w:sz w:val="22"/>
          <w:szCs w:val="22"/>
          <w:shd w:val="clear" w:color="auto" w:fill="FFFF99"/>
          <w:rtl/>
        </w:rPr>
        <w:t>ב</w:t>
      </w:r>
      <w:r w:rsidRPr="00CD732A">
        <w:rPr>
          <w:rStyle w:val="default"/>
          <w:rFonts w:cs="FrankRuehl" w:hint="cs"/>
          <w:vanish/>
          <w:sz w:val="22"/>
          <w:szCs w:val="22"/>
          <w:shd w:val="clear" w:color="auto" w:fill="FFFF99"/>
          <w:rtl/>
        </w:rPr>
        <w:t>)</w:t>
      </w:r>
      <w:r w:rsidRPr="00CD732A">
        <w:rPr>
          <w:rStyle w:val="default"/>
          <w:rFonts w:cs="FrankRuehl"/>
          <w:vanish/>
          <w:sz w:val="22"/>
          <w:szCs w:val="22"/>
          <w:shd w:val="clear" w:color="auto" w:fill="FFFF99"/>
          <w:rtl/>
        </w:rPr>
        <w:tab/>
        <w:t>א</w:t>
      </w:r>
      <w:r w:rsidRPr="00CD732A">
        <w:rPr>
          <w:rStyle w:val="default"/>
          <w:rFonts w:cs="FrankRuehl" w:hint="cs"/>
          <w:vanish/>
          <w:sz w:val="22"/>
          <w:szCs w:val="22"/>
          <w:shd w:val="clear" w:color="auto" w:fill="FFFF99"/>
          <w:rtl/>
        </w:rPr>
        <w:t xml:space="preserve">ו לפחות שלוש טיסות כמפעיל יחיד </w:t>
      </w:r>
      <w:r w:rsidRPr="00CD732A">
        <w:rPr>
          <w:rStyle w:val="default"/>
          <w:rFonts w:cs="FrankRuehl"/>
          <w:vanish/>
          <w:sz w:val="22"/>
          <w:szCs w:val="22"/>
          <w:shd w:val="clear" w:color="auto" w:fill="FFFF99"/>
          <w:rtl/>
        </w:rPr>
        <w:t>ש</w:t>
      </w:r>
      <w:r w:rsidRPr="00CD732A">
        <w:rPr>
          <w:rStyle w:val="default"/>
          <w:rFonts w:cs="FrankRuehl" w:hint="cs"/>
          <w:vanish/>
          <w:sz w:val="22"/>
          <w:szCs w:val="22"/>
          <w:shd w:val="clear" w:color="auto" w:fill="FFFF99"/>
          <w:rtl/>
        </w:rPr>
        <w:t xml:space="preserve">ל כלי טיס המדמה נוהלי טיסה לגרירת דאון, כאשר נילוה אליו טייס העונה על דרישות תקנה זו, ולפחות שלוש טיסות כטייס או כמשקיף בדאון הנגרר על ידי כלי טיס. </w:t>
      </w:r>
    </w:p>
    <w:p w:rsidR="00CD2F98" w:rsidRPr="00CD732A" w:rsidRDefault="00CD2F98">
      <w:pPr>
        <w:pStyle w:val="P00"/>
        <w:spacing w:before="0"/>
        <w:ind w:left="1021" w:right="1134"/>
        <w:rPr>
          <w:rFonts w:cs="FrankRuehl" w:hint="cs"/>
          <w:vanish/>
          <w:color w:val="FF0000"/>
          <w:szCs w:val="20"/>
          <w:shd w:val="clear" w:color="auto" w:fill="FFFF99"/>
          <w:rtl/>
        </w:rPr>
      </w:pPr>
    </w:p>
    <w:p w:rsidR="00CD2F98" w:rsidRPr="00CD732A" w:rsidRDefault="00CD2F98">
      <w:pPr>
        <w:pStyle w:val="P00"/>
        <w:spacing w:before="0"/>
        <w:ind w:left="1021"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30.7.1989</w:t>
      </w:r>
    </w:p>
    <w:p w:rsidR="00CD2F98" w:rsidRPr="00CD732A" w:rsidRDefault="00CD2F98">
      <w:pPr>
        <w:pStyle w:val="P00"/>
        <w:spacing w:before="0"/>
        <w:ind w:left="1021" w:right="1134"/>
        <w:rPr>
          <w:rFonts w:cs="FrankRuehl" w:hint="cs"/>
          <w:b/>
          <w:bCs/>
          <w:vanish/>
          <w:szCs w:val="20"/>
          <w:shd w:val="clear" w:color="auto" w:fill="FFFF99"/>
          <w:rtl/>
        </w:rPr>
      </w:pPr>
      <w:r w:rsidRPr="00CD732A">
        <w:rPr>
          <w:rFonts w:cs="FrankRuehl" w:hint="cs"/>
          <w:b/>
          <w:bCs/>
          <w:vanish/>
          <w:szCs w:val="20"/>
          <w:shd w:val="clear" w:color="auto" w:fill="FFFF99"/>
          <w:rtl/>
        </w:rPr>
        <w:t>תק' (מס' 2) תשמ"ט-1989</w:t>
      </w:r>
    </w:p>
    <w:p w:rsidR="00CD2F98" w:rsidRPr="00CD732A" w:rsidRDefault="00CD2F98">
      <w:pPr>
        <w:pStyle w:val="P00"/>
        <w:tabs>
          <w:tab w:val="clear" w:pos="6259"/>
        </w:tabs>
        <w:spacing w:before="0"/>
        <w:ind w:left="1021" w:right="1134"/>
        <w:rPr>
          <w:rFonts w:cs="FrankRuehl" w:hint="cs"/>
          <w:vanish/>
          <w:szCs w:val="20"/>
          <w:shd w:val="clear" w:color="auto" w:fill="FFFF99"/>
          <w:rtl/>
        </w:rPr>
      </w:pPr>
      <w:hyperlink r:id="rId211" w:history="1">
        <w:r w:rsidRPr="00CD732A">
          <w:rPr>
            <w:rStyle w:val="Hyperlink"/>
            <w:rFonts w:cs="FrankRuehl" w:hint="cs"/>
            <w:vanish/>
            <w:szCs w:val="20"/>
            <w:shd w:val="clear" w:color="auto" w:fill="FFFF99"/>
            <w:rtl/>
          </w:rPr>
          <w:t>ק"ת תשמ"ט מס' 5204</w:t>
        </w:r>
      </w:hyperlink>
      <w:r w:rsidRPr="00CD732A">
        <w:rPr>
          <w:rFonts w:cs="FrankRuehl" w:hint="cs"/>
          <w:vanish/>
          <w:szCs w:val="20"/>
          <w:shd w:val="clear" w:color="auto" w:fill="FFFF99"/>
          <w:rtl/>
        </w:rPr>
        <w:t xml:space="preserve"> מיום 30.7.1989 עמ' 1148</w:t>
      </w:r>
    </w:p>
    <w:p w:rsidR="00CD2F98" w:rsidRPr="00CD732A" w:rsidRDefault="00CD2F98">
      <w:pPr>
        <w:pStyle w:val="P22"/>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(4)</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חזיק אותו אדם רשיון טייס פרטי בלבד, הוא ביצע ורשם ביומן הטיסות האישי שלו לפחות - </w:t>
      </w:r>
    </w:p>
    <w:p w:rsidR="00CD2F98" w:rsidRPr="00CD732A" w:rsidRDefault="00CD2F98">
      <w:pPr>
        <w:pStyle w:val="P33"/>
        <w:spacing w:before="0"/>
        <w:ind w:left="1474" w:right="1134"/>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א.</w:t>
      </w:r>
      <w:r w:rsidRPr="00CD732A">
        <w:rPr>
          <w:rStyle w:val="default"/>
          <w:rFonts w:cs="FrankRuehl"/>
          <w:vanish/>
          <w:sz w:val="22"/>
          <w:szCs w:val="22"/>
          <w:shd w:val="clear" w:color="auto" w:fill="FFFF99"/>
          <w:rtl/>
        </w:rPr>
        <w:tab/>
        <w:t>מ</w:t>
      </w:r>
      <w:r w:rsidRPr="00CD732A">
        <w:rPr>
          <w:rStyle w:val="default"/>
          <w:rFonts w:cs="FrankRuehl" w:hint="cs"/>
          <w:vanish/>
          <w:sz w:val="22"/>
          <w:szCs w:val="22"/>
          <w:shd w:val="clear" w:color="auto" w:fill="FFFF99"/>
          <w:rtl/>
        </w:rPr>
        <w:t>אה שעות זמן טי</w:t>
      </w:r>
      <w:r w:rsidRPr="00CD732A">
        <w:rPr>
          <w:rStyle w:val="default"/>
          <w:rFonts w:cs="FrankRuehl"/>
          <w:vanish/>
          <w:sz w:val="22"/>
          <w:szCs w:val="22"/>
          <w:shd w:val="clear" w:color="auto" w:fill="FFFF99"/>
          <w:rtl/>
        </w:rPr>
        <w:t>ס</w:t>
      </w:r>
      <w:r w:rsidRPr="00CD732A">
        <w:rPr>
          <w:rStyle w:val="default"/>
          <w:rFonts w:cs="FrankRuehl" w:hint="cs"/>
          <w:vanish/>
          <w:sz w:val="22"/>
          <w:szCs w:val="22"/>
          <w:shd w:val="clear" w:color="auto" w:fill="FFFF99"/>
          <w:rtl/>
        </w:rPr>
        <w:t xml:space="preserve">ה כטייס של מטוס ממונע </w:t>
      </w:r>
      <w:r w:rsidRPr="00CD732A">
        <w:rPr>
          <w:rStyle w:val="default"/>
          <w:rFonts w:cs="FrankRuehl" w:hint="cs"/>
          <w:vanish/>
          <w:sz w:val="22"/>
          <w:szCs w:val="22"/>
          <w:u w:val="single"/>
          <w:shd w:val="clear" w:color="auto" w:fill="FFFF99"/>
          <w:rtl/>
        </w:rPr>
        <w:t>שאינו אוירון זעיר או אוירון הדרכה זעיר</w:t>
      </w:r>
      <w:r w:rsidRPr="00CD732A">
        <w:rPr>
          <w:rStyle w:val="default"/>
          <w:rFonts w:cs="FrankRuehl" w:hint="cs"/>
          <w:vanish/>
          <w:sz w:val="22"/>
          <w:szCs w:val="22"/>
          <w:shd w:val="clear" w:color="auto" w:fill="FFFF99"/>
          <w:rtl/>
        </w:rPr>
        <w:t xml:space="preserve">; </w:t>
      </w:r>
    </w:p>
    <w:p w:rsidR="00CD2F98" w:rsidRDefault="00CD2F98">
      <w:pPr>
        <w:pStyle w:val="P33"/>
        <w:spacing w:before="0"/>
        <w:ind w:left="1474" w:right="1134"/>
        <w:rPr>
          <w:rFonts w:cs="FrankRuehl" w:hint="cs"/>
          <w:sz w:val="2"/>
          <w:szCs w:val="2"/>
          <w:rtl/>
        </w:rPr>
      </w:pPr>
      <w:r w:rsidRPr="00CD732A">
        <w:rPr>
          <w:rStyle w:val="default"/>
          <w:rFonts w:cs="FrankRuehl" w:hint="cs"/>
          <w:vanish/>
          <w:sz w:val="22"/>
          <w:szCs w:val="22"/>
          <w:shd w:val="clear" w:color="auto" w:fill="FFFF99"/>
          <w:rtl/>
        </w:rPr>
        <w:t>ב</w:t>
      </w:r>
      <w:r w:rsidRPr="00CD732A">
        <w:rPr>
          <w:rStyle w:val="default"/>
          <w:rFonts w:cs="FrankRuehl"/>
          <w:vanish/>
          <w:sz w:val="22"/>
          <w:szCs w:val="22"/>
          <w:shd w:val="clear" w:color="auto" w:fill="FFFF99"/>
          <w:rtl/>
        </w:rPr>
        <w:t>.</w:t>
      </w:r>
      <w:r w:rsidRPr="00CD732A">
        <w:rPr>
          <w:rStyle w:val="default"/>
          <w:rFonts w:cs="FrankRuehl"/>
          <w:vanish/>
          <w:sz w:val="22"/>
          <w:szCs w:val="22"/>
          <w:shd w:val="clear" w:color="auto" w:fill="FFFF99"/>
          <w:rtl/>
        </w:rPr>
        <w:tab/>
        <w:t>א</w:t>
      </w:r>
      <w:r w:rsidRPr="00CD732A">
        <w:rPr>
          <w:rStyle w:val="default"/>
          <w:rFonts w:cs="FrankRuehl" w:hint="cs"/>
          <w:vanish/>
          <w:sz w:val="22"/>
          <w:szCs w:val="22"/>
          <w:shd w:val="clear" w:color="auto" w:fill="FFFF99"/>
          <w:rtl/>
        </w:rPr>
        <w:t>ו מאתיים שעות זמן טיסה כטייס של מטוס, בין ממונע ובין בלתי ממונע;</w:t>
      </w:r>
      <w:bookmarkEnd w:id="230"/>
    </w:p>
    <w:p w:rsidR="00CD2F98" w:rsidRDefault="00CD2F98">
      <w:pPr>
        <w:pStyle w:val="P00"/>
        <w:spacing w:before="72"/>
        <w:ind w:left="0" w:right="1134"/>
        <w:rPr>
          <w:rStyle w:val="default"/>
          <w:rFonts w:cs="FrankRuehl"/>
          <w:rtl/>
        </w:rPr>
      </w:pPr>
      <w:bookmarkStart w:id="231" w:name="Seif110"/>
      <w:bookmarkEnd w:id="231"/>
      <w:r>
        <w:rPr>
          <w:rStyle w:val="big-number"/>
        </w:rPr>
        <w:pict>
          <v:rect id="_x0000_s2252" style="position:absolute;left:0;text-align:left;margin-left:464.5pt;margin-top:8.05pt;width:75.05pt;height:27.75pt;z-index:251484672" o:allowincell="f" filled="f" stroked="f" strokecolor="lime" strokeweight=".25pt">
            <v:textbox style="mso-next-textbox:#_x0000_s2252" inset="0,0,0,0">
              <w:txbxContent>
                <w:p w:rsidR="00EF5FC7" w:rsidRDefault="00EF5FC7">
                  <w:pPr>
                    <w:spacing w:line="160" w:lineRule="exact"/>
                    <w:jc w:val="left"/>
                    <w:rPr>
                      <w:rFonts w:cs="Miriam" w:hint="cs"/>
                      <w:sz w:val="18"/>
                      <w:szCs w:val="18"/>
                      <w:rtl/>
                    </w:rPr>
                  </w:pPr>
                  <w:r>
                    <w:rPr>
                      <w:rFonts w:cs="Miriam"/>
                      <w:sz w:val="18"/>
                      <w:szCs w:val="18"/>
                      <w:rtl/>
                    </w:rPr>
                    <w:t>שמ</w:t>
                  </w:r>
                  <w:r>
                    <w:rPr>
                      <w:rFonts w:cs="Miriam" w:hint="cs"/>
                      <w:sz w:val="18"/>
                      <w:szCs w:val="18"/>
                      <w:rtl/>
                    </w:rPr>
                    <w:t>ירת זכויותיו של טייס פרטי</w:t>
                  </w:r>
                </w:p>
                <w:p w:rsidR="00EF5FC7" w:rsidRDefault="00EF5FC7">
                  <w:pPr>
                    <w:spacing w:line="160" w:lineRule="exact"/>
                    <w:jc w:val="left"/>
                    <w:rPr>
                      <w:rFonts w:cs="Miriam"/>
                      <w:noProof/>
                      <w:sz w:val="18"/>
                      <w:szCs w:val="18"/>
                      <w:rtl/>
                    </w:rPr>
                  </w:pPr>
                  <w:r>
                    <w:rPr>
                      <w:rFonts w:cs="Miriam" w:hint="cs"/>
                      <w:sz w:val="18"/>
                      <w:szCs w:val="18"/>
                      <w:rtl/>
                    </w:rPr>
                    <w:t>תק' תשמ"ג-1983</w:t>
                  </w:r>
                </w:p>
              </w:txbxContent>
            </v:textbox>
            <w10:anchorlock/>
          </v:rect>
        </w:pict>
      </w:r>
      <w:r>
        <w:rPr>
          <w:rStyle w:val="big-number"/>
          <w:rtl/>
        </w:rPr>
        <w:t>105</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ט</w:t>
      </w:r>
      <w:r>
        <w:rPr>
          <w:rStyle w:val="default"/>
          <w:rFonts w:cs="FrankRuehl" w:hint="cs"/>
          <w:rtl/>
        </w:rPr>
        <w:t xml:space="preserve">ייס פרטי יהא זכאי להפעיל את הזכויות המפורטות בתקנה 103, אם מילא אחר כל אלה: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 xml:space="preserve">מד בתנאי הכשירויות לקבלת רשיון טייס פרטי כמפורט בפרק זה; </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 xml:space="preserve">מד בדרישות המפורטות בתקנה 22 הישימות לאותה טיסה; </w:t>
      </w:r>
    </w:p>
    <w:p w:rsidR="00CD2F98" w:rsidRDefault="00CD2F98">
      <w:pPr>
        <w:pStyle w:val="P22"/>
        <w:spacing w:before="72"/>
        <w:ind w:left="1021" w:right="1134"/>
        <w:rPr>
          <w:rStyle w:val="default"/>
          <w:rFonts w:cs="FrankRuehl"/>
          <w:rtl/>
        </w:rPr>
      </w:pPr>
      <w:r>
        <w:rPr>
          <w:rStyle w:val="default"/>
          <w:rFonts w:cs="FrankRuehl"/>
        </w:rPr>
        <w:pict>
          <v:rect id="_x0000_s2253" style="position:absolute;left:0;text-align:left;margin-left:464.5pt;margin-top:8.05pt;width:75.05pt;height:20pt;z-index:251485696" o:allowincell="f" filled="f" stroked="f" strokecolor="lime" strokeweight=".25pt">
            <v:textbox style="mso-next-textbox:#_x0000_s2253" inset="0,0,0,0">
              <w:txbxContent>
                <w:p w:rsidR="00EF5FC7" w:rsidRDefault="00EF5FC7">
                  <w:pPr>
                    <w:spacing w:line="160" w:lineRule="exact"/>
                    <w:jc w:val="left"/>
                    <w:rPr>
                      <w:rFonts w:cs="Miriam"/>
                      <w:sz w:val="18"/>
                      <w:szCs w:val="18"/>
                      <w:rtl/>
                    </w:rPr>
                  </w:pPr>
                  <w:r>
                    <w:rPr>
                      <w:rFonts w:cs="Miriam"/>
                      <w:sz w:val="18"/>
                      <w:szCs w:val="18"/>
                      <w:rtl/>
                    </w:rPr>
                    <w:t>תק</w:t>
                  </w:r>
                  <w:r>
                    <w:rPr>
                      <w:rFonts w:cs="Miriam" w:hint="cs"/>
                      <w:sz w:val="18"/>
                      <w:szCs w:val="18"/>
                      <w:rtl/>
                    </w:rPr>
                    <w:t>' תשמ"ח-1988</w:t>
                  </w:r>
                </w:p>
              </w:txbxContent>
            </v:textbox>
            <w10:anchorlock/>
          </v:rect>
        </w:pict>
      </w:r>
      <w:r>
        <w:rPr>
          <w:rStyle w:val="default"/>
          <w:rFonts w:cs="FrankRuehl"/>
          <w:rtl/>
        </w:rPr>
        <w:t>(3)</w:t>
      </w:r>
      <w:r>
        <w:rPr>
          <w:rStyle w:val="default"/>
          <w:rFonts w:cs="FrankRuehl"/>
          <w:rtl/>
        </w:rPr>
        <w:tab/>
        <w:t>ע</w:t>
      </w:r>
      <w:r>
        <w:rPr>
          <w:rStyle w:val="default"/>
          <w:rFonts w:cs="FrankRuehl" w:hint="cs"/>
          <w:rtl/>
        </w:rPr>
        <w:t xml:space="preserve">מד במיבחן רמה שנערך על ידי בוחן או מדריך מוסמך כמפורט בתקנות 36(ד) ו-37 ובתקנה 218ח אם הוא בעל הגדר לטיסות מרחב בלילה בתנאי כטר"מ; </w:t>
      </w:r>
    </w:p>
    <w:p w:rsidR="008357D7" w:rsidRPr="008357D7" w:rsidRDefault="00A61A53" w:rsidP="008357D7">
      <w:pPr>
        <w:pStyle w:val="P22"/>
        <w:spacing w:before="72"/>
        <w:ind w:left="1021" w:right="1134"/>
        <w:rPr>
          <w:rStyle w:val="default"/>
          <w:rFonts w:cs="FrankRuehl" w:hint="cs"/>
          <w:rtl/>
        </w:rPr>
      </w:pPr>
      <w:r>
        <w:rPr>
          <w:rFonts w:cs="FrankRuehl"/>
          <w:rtl/>
          <w:lang w:eastAsia="en-US"/>
        </w:rPr>
        <w:pict>
          <v:shape id="_x0000_s3116" type="#_x0000_t202" style="position:absolute;left:0;text-align:left;margin-left:470.35pt;margin-top:7.1pt;width:1in;height:16.8pt;z-index:251990528" filled="f" stroked="f">
            <v:textbox inset="1mm,0,1mm,0">
              <w:txbxContent>
                <w:p w:rsidR="00EF5FC7" w:rsidRDefault="00EF5FC7" w:rsidP="00A61A53">
                  <w:pPr>
                    <w:spacing w:line="160" w:lineRule="exact"/>
                    <w:jc w:val="left"/>
                    <w:rPr>
                      <w:rFonts w:cs="Miriam" w:hint="cs"/>
                      <w:noProof/>
                      <w:sz w:val="18"/>
                      <w:szCs w:val="18"/>
                      <w:rtl/>
                    </w:rPr>
                  </w:pPr>
                  <w:r>
                    <w:rPr>
                      <w:rFonts w:cs="Miriam" w:hint="cs"/>
                      <w:noProof/>
                      <w:sz w:val="18"/>
                      <w:szCs w:val="18"/>
                      <w:rtl/>
                    </w:rPr>
                    <w:t>תק' (מס' 2) תשע"ו-2016</w:t>
                  </w:r>
                </w:p>
              </w:txbxContent>
            </v:textbox>
            <w10:anchorlock/>
          </v:shape>
        </w:pict>
      </w:r>
      <w:r w:rsidR="00CD2F98">
        <w:rPr>
          <w:rStyle w:val="default"/>
          <w:rFonts w:cs="FrankRuehl"/>
          <w:rtl/>
        </w:rPr>
        <w:t>(4)</w:t>
      </w:r>
      <w:r w:rsidR="00CD2F98">
        <w:rPr>
          <w:rStyle w:val="default"/>
          <w:rFonts w:cs="FrankRuehl"/>
          <w:rtl/>
        </w:rPr>
        <w:tab/>
      </w:r>
      <w:r w:rsidR="008357D7" w:rsidRPr="008357D7">
        <w:rPr>
          <w:rStyle w:val="default"/>
          <w:rFonts w:cs="FrankRuehl" w:hint="cs"/>
          <w:rtl/>
        </w:rPr>
        <w:t>צבר ניסיון של שש שעות טיסה או עשרה זינוקים, לפי כלי הטיס שלגביו נקבע ההגדר שברישיונו, בשנים עשר החודשים שקדמו לאותה טיסה ומהן שלוש שעות טיסה או שלושה זינוקים כטייס מפקד לפחות; לא צבר ניסיון כאמור, יראו אותו כמי שעמד בדרישות הניסיון אם התקיים בו אחד מאלה:</w:t>
      </w:r>
    </w:p>
    <w:p w:rsidR="008357D7" w:rsidRPr="008357D7" w:rsidRDefault="008357D7" w:rsidP="008357D7">
      <w:pPr>
        <w:pStyle w:val="P33"/>
        <w:spacing w:before="72"/>
        <w:ind w:left="1474" w:right="1134"/>
        <w:rPr>
          <w:rStyle w:val="default"/>
          <w:rFonts w:cs="FrankRuehl" w:hint="cs"/>
          <w:rtl/>
        </w:rPr>
      </w:pPr>
      <w:r w:rsidRPr="008357D7">
        <w:rPr>
          <w:rStyle w:val="default"/>
          <w:rFonts w:cs="FrankRuehl" w:hint="cs"/>
          <w:rtl/>
        </w:rPr>
        <w:t>(א)</w:t>
      </w:r>
      <w:r w:rsidRPr="008357D7">
        <w:rPr>
          <w:rStyle w:val="default"/>
          <w:rFonts w:cs="FrankRuehl" w:hint="cs"/>
          <w:rtl/>
        </w:rPr>
        <w:tab/>
        <w:t>השלים את הניסיון לפי זכויותיו של טייס מתלמד;</w:t>
      </w:r>
    </w:p>
    <w:p w:rsidR="008357D7" w:rsidRPr="008357D7" w:rsidRDefault="008357D7" w:rsidP="008357D7">
      <w:pPr>
        <w:pStyle w:val="P33"/>
        <w:spacing w:before="72"/>
        <w:ind w:left="1474" w:right="1134"/>
        <w:rPr>
          <w:rStyle w:val="default"/>
          <w:rFonts w:cs="FrankRuehl"/>
          <w:rtl/>
        </w:rPr>
      </w:pPr>
      <w:r w:rsidRPr="008357D7">
        <w:rPr>
          <w:rStyle w:val="default"/>
          <w:rFonts w:cs="FrankRuehl" w:hint="cs"/>
          <w:rtl/>
        </w:rPr>
        <w:t>(ב)</w:t>
      </w:r>
      <w:r w:rsidRPr="008357D7">
        <w:rPr>
          <w:rStyle w:val="default"/>
          <w:rFonts w:cs="FrankRuehl" w:hint="cs"/>
          <w:rtl/>
        </w:rPr>
        <w:tab/>
        <w:t>עמד במבחן מעשי שערך בוחן בטיסה כאמור בתקנה 36.</w:t>
      </w:r>
    </w:p>
    <w:p w:rsidR="00CD2F98" w:rsidRDefault="00CD2F98" w:rsidP="008357D7">
      <w:pPr>
        <w:pStyle w:val="P00"/>
        <w:spacing w:before="72"/>
        <w:ind w:left="0" w:right="1134"/>
        <w:rPr>
          <w:rStyle w:val="default"/>
          <w:rFonts w:cs="FrankRuehl"/>
          <w:rtl/>
        </w:rPr>
      </w:pPr>
      <w:r>
        <w:rPr>
          <w:lang w:val="he-IL"/>
        </w:rPr>
        <w:pict>
          <v:rect id="_x0000_s2254" style="position:absolute;left:0;text-align:left;margin-left:464.5pt;margin-top:8.05pt;width:75.05pt;height:19.55pt;z-index:251486720" o:allowincell="f" filled="f" stroked="f" strokecolor="lime" strokeweight=".25pt">
            <v:textbox inset="0,0,0,0">
              <w:txbxContent>
                <w:p w:rsidR="00EF5FC7" w:rsidRDefault="00EF5FC7">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תשע"ו-2016</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sidR="008357D7">
        <w:rPr>
          <w:rStyle w:val="default"/>
          <w:rFonts w:cs="FrankRuehl" w:hint="cs"/>
          <w:rtl/>
        </w:rPr>
        <w:t>(נמחקה).</w:t>
      </w:r>
    </w:p>
    <w:p w:rsidR="00CD2F98" w:rsidRPr="00CD732A" w:rsidRDefault="00CD2F98">
      <w:pPr>
        <w:pStyle w:val="P00"/>
        <w:spacing w:before="0"/>
        <w:ind w:left="0" w:right="1134"/>
        <w:rPr>
          <w:rFonts w:cs="FrankRuehl" w:hint="cs"/>
          <w:b/>
          <w:bCs/>
          <w:vanish/>
          <w:szCs w:val="20"/>
          <w:shd w:val="clear" w:color="auto" w:fill="FFFF99"/>
          <w:rtl/>
        </w:rPr>
      </w:pPr>
      <w:bookmarkStart w:id="232" w:name="Rov811"/>
      <w:r w:rsidRPr="00CD732A">
        <w:rPr>
          <w:rFonts w:cs="FrankRuehl" w:hint="cs"/>
          <w:vanish/>
          <w:color w:val="FF0000"/>
          <w:szCs w:val="20"/>
          <w:shd w:val="clear" w:color="auto" w:fill="FFFF99"/>
          <w:rtl/>
        </w:rPr>
        <w:t>מיום 24.7.1983</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תשמ"ג-1983</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212" w:history="1">
        <w:r w:rsidRPr="00CD732A">
          <w:rPr>
            <w:rStyle w:val="Hyperlink"/>
            <w:rFonts w:cs="FrankRuehl" w:hint="cs"/>
            <w:vanish/>
            <w:szCs w:val="20"/>
            <w:shd w:val="clear" w:color="auto" w:fill="FFFF99"/>
            <w:rtl/>
          </w:rPr>
          <w:t>ק"ת תשמ"ג מס' 4513</w:t>
        </w:r>
      </w:hyperlink>
      <w:r w:rsidRPr="00CD732A">
        <w:rPr>
          <w:rFonts w:cs="FrankRuehl" w:hint="cs"/>
          <w:vanish/>
          <w:szCs w:val="20"/>
          <w:shd w:val="clear" w:color="auto" w:fill="FFFF99"/>
          <w:rtl/>
        </w:rPr>
        <w:t xml:space="preserve"> מיום 24.7.1983 עמ' 1732</w:t>
      </w:r>
    </w:p>
    <w:p w:rsidR="00CD2F98" w:rsidRPr="00CD732A" w:rsidRDefault="00CD2F98">
      <w:pPr>
        <w:pStyle w:val="P00"/>
        <w:ind w:left="0" w:right="1134"/>
        <w:rPr>
          <w:rStyle w:val="default"/>
          <w:rFonts w:cs="FrankRuehl"/>
          <w:vanish/>
          <w:sz w:val="22"/>
          <w:szCs w:val="22"/>
          <w:shd w:val="clear" w:color="auto" w:fill="FFFF99"/>
          <w:rtl/>
        </w:rPr>
      </w:pPr>
      <w:r w:rsidRPr="00CD732A">
        <w:rPr>
          <w:rStyle w:val="big-number"/>
          <w:rFonts w:cs="FrankRuehl"/>
          <w:vanish/>
          <w:sz w:val="22"/>
          <w:szCs w:val="22"/>
          <w:shd w:val="clear" w:color="auto" w:fill="FFFF99"/>
          <w:rtl/>
        </w:rPr>
        <w:t>105.</w:t>
      </w:r>
      <w:r w:rsidRPr="00CD732A">
        <w:rPr>
          <w:rStyle w:val="big-number"/>
          <w:rFonts w:cs="FrankRuehl"/>
          <w:vanish/>
          <w:sz w:val="22"/>
          <w:szCs w:val="22"/>
          <w:shd w:val="clear" w:color="auto" w:fill="FFFF99"/>
          <w:rtl/>
        </w:rPr>
        <w:tab/>
      </w:r>
      <w:r w:rsidRPr="00CD732A">
        <w:rPr>
          <w:rStyle w:val="default"/>
          <w:rFonts w:cs="FrankRuehl"/>
          <w:vanish/>
          <w:sz w:val="22"/>
          <w:szCs w:val="22"/>
          <w:u w:val="single"/>
          <w:shd w:val="clear" w:color="auto" w:fill="FFFF99"/>
          <w:rtl/>
        </w:rPr>
        <w:t>(</w:t>
      </w:r>
      <w:r w:rsidRPr="00CD732A">
        <w:rPr>
          <w:rStyle w:val="default"/>
          <w:rFonts w:cs="FrankRuehl" w:hint="cs"/>
          <w:vanish/>
          <w:sz w:val="22"/>
          <w:szCs w:val="22"/>
          <w:u w:val="single"/>
          <w:shd w:val="clear" w:color="auto" w:fill="FFFF99"/>
          <w:rtl/>
        </w:rPr>
        <w:t>א)</w:t>
      </w:r>
      <w:r w:rsidRPr="00CD732A">
        <w:rPr>
          <w:rStyle w:val="default"/>
          <w:rFonts w:cs="FrankRuehl"/>
          <w:vanish/>
          <w:sz w:val="22"/>
          <w:szCs w:val="22"/>
          <w:shd w:val="clear" w:color="auto" w:fill="FFFF99"/>
          <w:rtl/>
        </w:rPr>
        <w:tab/>
        <w:t>ט</w:t>
      </w:r>
      <w:r w:rsidRPr="00CD732A">
        <w:rPr>
          <w:rStyle w:val="default"/>
          <w:rFonts w:cs="FrankRuehl" w:hint="cs"/>
          <w:vanish/>
          <w:sz w:val="22"/>
          <w:szCs w:val="22"/>
          <w:shd w:val="clear" w:color="auto" w:fill="FFFF99"/>
          <w:rtl/>
        </w:rPr>
        <w:t xml:space="preserve">ייס פרטי יהא זכאי להפעיל את הזכויות המפורטות בתקנה 103, אם מילא אחר כל אלה: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 xml:space="preserve">מד בתנאי הכשירויות לקבלת רשיון טייס פרטי כמפורט בפרק זה;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(2)</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 xml:space="preserve">מד בדרישות המפורטות בתקנה 22 הישימות לאותה טיסה;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(3)</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 xml:space="preserve">מד במיבחן רמה שנערך על ידי בוחן או מדריך מוסמך כמפורט בתקנות 36(ד) ו-37; </w:t>
      </w:r>
    </w:p>
    <w:p w:rsidR="00CD2F98" w:rsidRPr="00CD732A" w:rsidRDefault="00CD2F98">
      <w:pPr>
        <w:pStyle w:val="P22"/>
        <w:spacing w:before="0"/>
        <w:ind w:left="1021" w:right="1134"/>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(4)</w:t>
      </w:r>
      <w:r w:rsidRPr="00CD732A">
        <w:rPr>
          <w:rStyle w:val="default"/>
          <w:rFonts w:cs="FrankRuehl"/>
          <w:vanish/>
          <w:sz w:val="22"/>
          <w:szCs w:val="22"/>
          <w:shd w:val="clear" w:color="auto" w:fill="FFFF99"/>
          <w:rtl/>
        </w:rPr>
        <w:tab/>
        <w:t>צ</w:t>
      </w:r>
      <w:r w:rsidRPr="00CD732A">
        <w:rPr>
          <w:rStyle w:val="default"/>
          <w:rFonts w:cs="FrankRuehl" w:hint="cs"/>
          <w:vanish/>
          <w:sz w:val="22"/>
          <w:szCs w:val="22"/>
          <w:shd w:val="clear" w:color="auto" w:fill="FFFF99"/>
          <w:rtl/>
        </w:rPr>
        <w:t>בר נסיון של עשר שעות טיסה, עשרים זינוקים או שעתיים ריחוף, הכל בהתאם לכלי הטיס שלגביו נ</w:t>
      </w:r>
      <w:r w:rsidRPr="00CD732A">
        <w:rPr>
          <w:rStyle w:val="default"/>
          <w:rFonts w:cs="FrankRuehl"/>
          <w:vanish/>
          <w:sz w:val="22"/>
          <w:szCs w:val="22"/>
          <w:shd w:val="clear" w:color="auto" w:fill="FFFF99"/>
          <w:rtl/>
        </w:rPr>
        <w:t>ק</w:t>
      </w:r>
      <w:r w:rsidRPr="00CD732A">
        <w:rPr>
          <w:rStyle w:val="default"/>
          <w:rFonts w:cs="FrankRuehl" w:hint="cs"/>
          <w:vanish/>
          <w:sz w:val="22"/>
          <w:szCs w:val="22"/>
          <w:shd w:val="clear" w:color="auto" w:fill="FFFF99"/>
          <w:rtl/>
        </w:rPr>
        <w:t xml:space="preserve">בע ההגדר שברשיונו, בעשרים וארבעת החודשים שקדמו לאותה טיסה ומהן לפחות שש שעות טיסה, ששה זינוקים או שעת ריחוף כטייס מפקד. לא צבר נסיון כאמור, יהא רשאי להשלים את הנסיון בהתאם לזכויותיו של טייס מתלמד;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מ</w:t>
      </w:r>
      <w:r w:rsidRPr="00CD732A">
        <w:rPr>
          <w:rStyle w:val="default"/>
          <w:rFonts w:cs="FrankRuehl"/>
          <w:vanish/>
          <w:sz w:val="22"/>
          <w:szCs w:val="22"/>
          <w:shd w:val="clear" w:color="auto" w:fill="FFFF99"/>
          <w:rtl/>
        </w:rPr>
        <w:t>ל</w:t>
      </w:r>
      <w:r w:rsidRPr="00CD732A">
        <w:rPr>
          <w:rStyle w:val="default"/>
          <w:rFonts w:cs="FrankRuehl" w:hint="cs"/>
          <w:vanish/>
          <w:sz w:val="22"/>
          <w:szCs w:val="22"/>
          <w:shd w:val="clear" w:color="auto" w:fill="FFFF99"/>
          <w:rtl/>
        </w:rPr>
        <w:t>או למבקש ארבעים שנה בעת ביצוע הטיסה - יוכיח כי צבר חמיש</w:t>
      </w:r>
      <w:r w:rsidRPr="00CD732A">
        <w:rPr>
          <w:rStyle w:val="default"/>
          <w:rFonts w:cs="FrankRuehl"/>
          <w:vanish/>
          <w:sz w:val="22"/>
          <w:szCs w:val="22"/>
          <w:shd w:val="clear" w:color="auto" w:fill="FFFF99"/>
          <w:rtl/>
        </w:rPr>
        <w:t>י</w:t>
      </w:r>
      <w:r w:rsidRPr="00CD732A">
        <w:rPr>
          <w:rStyle w:val="default"/>
          <w:rFonts w:cs="FrankRuehl" w:hint="cs"/>
          <w:vanish/>
          <w:sz w:val="22"/>
          <w:szCs w:val="22"/>
          <w:shd w:val="clear" w:color="auto" w:fill="FFFF99"/>
          <w:rtl/>
        </w:rPr>
        <w:t xml:space="preserve">ם אחוזים מהנסיון המפורט בפסקה זו, בשנים עשר החודשים שקדמו לאותה טיסה. </w:t>
      </w:r>
    </w:p>
    <w:p w:rsidR="00CD2F98" w:rsidRPr="00CD732A" w:rsidRDefault="00CD2F98">
      <w:pPr>
        <w:pStyle w:val="P00"/>
        <w:spacing w:before="0"/>
        <w:ind w:left="0" w:right="1134"/>
        <w:rPr>
          <w:rStyle w:val="default"/>
          <w:rFonts w:cs="FrankRuehl"/>
          <w:vanish/>
          <w:sz w:val="22"/>
          <w:szCs w:val="22"/>
          <w:u w:val="single"/>
          <w:shd w:val="clear" w:color="auto" w:fill="FFFF99"/>
          <w:rtl/>
        </w:rPr>
      </w:pPr>
      <w:r w:rsidRPr="00CD732A">
        <w:rPr>
          <w:rFonts w:cs="FrankRuehl"/>
          <w:vanish/>
          <w:sz w:val="22"/>
          <w:szCs w:val="22"/>
          <w:shd w:val="clear" w:color="auto" w:fill="FFFF99"/>
          <w:rtl/>
        </w:rPr>
        <w:tab/>
      </w:r>
      <w:r w:rsidRPr="00CD732A">
        <w:rPr>
          <w:rStyle w:val="default"/>
          <w:rFonts w:cs="FrankRuehl"/>
          <w:vanish/>
          <w:sz w:val="22"/>
          <w:szCs w:val="22"/>
          <w:u w:val="single"/>
          <w:shd w:val="clear" w:color="auto" w:fill="FFFF99"/>
          <w:rtl/>
        </w:rPr>
        <w:t>(</w:t>
      </w:r>
      <w:r w:rsidRPr="00CD732A">
        <w:rPr>
          <w:rStyle w:val="default"/>
          <w:rFonts w:cs="FrankRuehl" w:hint="cs"/>
          <w:vanish/>
          <w:sz w:val="22"/>
          <w:szCs w:val="22"/>
          <w:u w:val="single"/>
          <w:shd w:val="clear" w:color="auto" w:fill="FFFF99"/>
          <w:rtl/>
        </w:rPr>
        <w:t>ב)</w:t>
      </w:r>
      <w:r w:rsidRPr="00CD732A">
        <w:rPr>
          <w:rStyle w:val="default"/>
          <w:rFonts w:cs="FrankRuehl"/>
          <w:vanish/>
          <w:sz w:val="22"/>
          <w:szCs w:val="22"/>
          <w:u w:val="single"/>
          <w:shd w:val="clear" w:color="auto" w:fill="FFFF99"/>
          <w:rtl/>
        </w:rPr>
        <w:tab/>
        <w:t>ע</w:t>
      </w:r>
      <w:r w:rsidRPr="00CD732A">
        <w:rPr>
          <w:rStyle w:val="default"/>
          <w:rFonts w:cs="FrankRuehl" w:hint="cs"/>
          <w:vanish/>
          <w:sz w:val="22"/>
          <w:szCs w:val="22"/>
          <w:u w:val="single"/>
          <w:shd w:val="clear" w:color="auto" w:fill="FFFF99"/>
          <w:rtl/>
        </w:rPr>
        <w:t xml:space="preserve">ל אף האמור בתקנת משנה (א) זכאי בעל רשיון טייס פרטי ובו הגדר אוירון זעיר, להפעיל את הזכויות המפורטות בתקנה 103(ג), אם מילא את כל אלה: </w:t>
      </w:r>
    </w:p>
    <w:p w:rsidR="00CD2F98" w:rsidRPr="00CD732A" w:rsidRDefault="00CD2F98">
      <w:pPr>
        <w:pStyle w:val="P22"/>
        <w:spacing w:before="0"/>
        <w:ind w:left="1021" w:right="1134"/>
        <w:rPr>
          <w:rStyle w:val="default"/>
          <w:rFonts w:cs="FrankRuehl"/>
          <w:vanish/>
          <w:sz w:val="22"/>
          <w:szCs w:val="22"/>
          <w:u w:val="single"/>
          <w:shd w:val="clear" w:color="auto" w:fill="FFFF99"/>
          <w:rtl/>
        </w:rPr>
      </w:pPr>
      <w:r w:rsidRPr="00CD732A">
        <w:rPr>
          <w:rStyle w:val="default"/>
          <w:rFonts w:cs="FrankRuehl"/>
          <w:vanish/>
          <w:sz w:val="22"/>
          <w:szCs w:val="22"/>
          <w:u w:val="single"/>
          <w:shd w:val="clear" w:color="auto" w:fill="FFFF99"/>
          <w:rtl/>
        </w:rPr>
        <w:t>(1)</w:t>
      </w:r>
      <w:r w:rsidRPr="00CD732A">
        <w:rPr>
          <w:rStyle w:val="default"/>
          <w:rFonts w:cs="FrankRuehl"/>
          <w:vanish/>
          <w:sz w:val="22"/>
          <w:szCs w:val="22"/>
          <w:u w:val="single"/>
          <w:shd w:val="clear" w:color="auto" w:fill="FFFF99"/>
          <w:rtl/>
        </w:rPr>
        <w:tab/>
        <w:t>ע</w:t>
      </w:r>
      <w:r w:rsidRPr="00CD732A">
        <w:rPr>
          <w:rStyle w:val="default"/>
          <w:rFonts w:cs="FrankRuehl" w:hint="cs"/>
          <w:vanish/>
          <w:sz w:val="22"/>
          <w:szCs w:val="22"/>
          <w:u w:val="single"/>
          <w:shd w:val="clear" w:color="auto" w:fill="FFFF99"/>
          <w:rtl/>
        </w:rPr>
        <w:t>מד בתנאי הכשירות הישימים לקבלת רשיון ט</w:t>
      </w:r>
      <w:r w:rsidRPr="00CD732A">
        <w:rPr>
          <w:rStyle w:val="default"/>
          <w:rFonts w:cs="FrankRuehl"/>
          <w:vanish/>
          <w:sz w:val="22"/>
          <w:szCs w:val="22"/>
          <w:u w:val="single"/>
          <w:shd w:val="clear" w:color="auto" w:fill="FFFF99"/>
          <w:rtl/>
        </w:rPr>
        <w:t>י</w:t>
      </w:r>
      <w:r w:rsidRPr="00CD732A">
        <w:rPr>
          <w:rStyle w:val="default"/>
          <w:rFonts w:cs="FrankRuehl" w:hint="cs"/>
          <w:vanish/>
          <w:sz w:val="22"/>
          <w:szCs w:val="22"/>
          <w:u w:val="single"/>
          <w:shd w:val="clear" w:color="auto" w:fill="FFFF99"/>
          <w:rtl/>
        </w:rPr>
        <w:t xml:space="preserve">יס פרטי כמפורט בפרק זה; </w:t>
      </w:r>
    </w:p>
    <w:p w:rsidR="00CD2F98" w:rsidRPr="00CD732A" w:rsidRDefault="00CD2F98">
      <w:pPr>
        <w:pStyle w:val="P22"/>
        <w:spacing w:before="0"/>
        <w:ind w:left="1021" w:right="1134"/>
        <w:rPr>
          <w:rStyle w:val="default"/>
          <w:rFonts w:cs="FrankRuehl"/>
          <w:vanish/>
          <w:sz w:val="22"/>
          <w:szCs w:val="22"/>
          <w:u w:val="single"/>
          <w:shd w:val="clear" w:color="auto" w:fill="FFFF99"/>
          <w:rtl/>
        </w:rPr>
      </w:pPr>
      <w:r w:rsidRPr="00CD732A">
        <w:rPr>
          <w:rStyle w:val="default"/>
          <w:rFonts w:cs="FrankRuehl" w:hint="cs"/>
          <w:vanish/>
          <w:sz w:val="22"/>
          <w:szCs w:val="22"/>
          <w:u w:val="single"/>
          <w:shd w:val="clear" w:color="auto" w:fill="FFFF99"/>
          <w:rtl/>
        </w:rPr>
        <w:t>(2)</w:t>
      </w:r>
      <w:r w:rsidRPr="00CD732A">
        <w:rPr>
          <w:rStyle w:val="default"/>
          <w:rFonts w:cs="FrankRuehl"/>
          <w:vanish/>
          <w:sz w:val="22"/>
          <w:szCs w:val="22"/>
          <w:u w:val="single"/>
          <w:shd w:val="clear" w:color="auto" w:fill="FFFF99"/>
          <w:rtl/>
        </w:rPr>
        <w:tab/>
        <w:t>ב</w:t>
      </w:r>
      <w:r w:rsidRPr="00CD732A">
        <w:rPr>
          <w:rStyle w:val="default"/>
          <w:rFonts w:cs="FrankRuehl" w:hint="cs"/>
          <w:vanish/>
          <w:sz w:val="22"/>
          <w:szCs w:val="22"/>
          <w:u w:val="single"/>
          <w:shd w:val="clear" w:color="auto" w:fill="FFFF99"/>
          <w:rtl/>
        </w:rPr>
        <w:t xml:space="preserve">יצע שלוש המראות ושלוש נחיתות באוירון זעיר מאותו דגם בתשעים הימים שקדמו לאותה טיסה; </w:t>
      </w:r>
    </w:p>
    <w:p w:rsidR="00CD2F98" w:rsidRPr="00CD732A" w:rsidRDefault="00CD2F98">
      <w:pPr>
        <w:pStyle w:val="P22"/>
        <w:spacing w:before="0"/>
        <w:ind w:left="1021" w:right="1134"/>
        <w:rPr>
          <w:rStyle w:val="default"/>
          <w:rFonts w:cs="FrankRuehl"/>
          <w:vanish/>
          <w:sz w:val="22"/>
          <w:szCs w:val="22"/>
          <w:u w:val="single"/>
          <w:shd w:val="clear" w:color="auto" w:fill="FFFF99"/>
          <w:rtl/>
        </w:rPr>
      </w:pPr>
      <w:r w:rsidRPr="00CD732A">
        <w:rPr>
          <w:rStyle w:val="default"/>
          <w:rFonts w:cs="FrankRuehl" w:hint="cs"/>
          <w:vanish/>
          <w:sz w:val="22"/>
          <w:szCs w:val="22"/>
          <w:u w:val="single"/>
          <w:shd w:val="clear" w:color="auto" w:fill="FFFF99"/>
          <w:rtl/>
        </w:rPr>
        <w:t>(3)</w:t>
      </w:r>
      <w:r w:rsidRPr="00CD732A">
        <w:rPr>
          <w:rStyle w:val="default"/>
          <w:rFonts w:cs="FrankRuehl"/>
          <w:vanish/>
          <w:sz w:val="22"/>
          <w:szCs w:val="22"/>
          <w:u w:val="single"/>
          <w:shd w:val="clear" w:color="auto" w:fill="FFFF99"/>
          <w:rtl/>
        </w:rPr>
        <w:tab/>
        <w:t>ע</w:t>
      </w:r>
      <w:r w:rsidRPr="00CD732A">
        <w:rPr>
          <w:rStyle w:val="default"/>
          <w:rFonts w:cs="FrankRuehl" w:hint="cs"/>
          <w:vanish/>
          <w:sz w:val="22"/>
          <w:szCs w:val="22"/>
          <w:u w:val="single"/>
          <w:shd w:val="clear" w:color="auto" w:fill="FFFF99"/>
          <w:rtl/>
        </w:rPr>
        <w:t xml:space="preserve">מד במבחן רמה שערך בוחן או מדריך מוסמך כמפורט בתקנות 36(ד) ו-37; </w:t>
      </w:r>
    </w:p>
    <w:p w:rsidR="00CD2F98" w:rsidRPr="00CD732A" w:rsidRDefault="00CD2F98">
      <w:pPr>
        <w:pStyle w:val="P22"/>
        <w:spacing w:before="0"/>
        <w:ind w:left="1021" w:right="1134"/>
        <w:rPr>
          <w:rStyle w:val="default"/>
          <w:rFonts w:cs="FrankRuehl" w:hint="cs"/>
          <w:vanish/>
          <w:sz w:val="22"/>
          <w:szCs w:val="22"/>
          <w:u w:val="single"/>
          <w:shd w:val="clear" w:color="auto" w:fill="FFFF99"/>
          <w:rtl/>
        </w:rPr>
      </w:pPr>
      <w:r w:rsidRPr="00CD732A">
        <w:rPr>
          <w:rStyle w:val="default"/>
          <w:rFonts w:cs="FrankRuehl" w:hint="cs"/>
          <w:vanish/>
          <w:sz w:val="22"/>
          <w:szCs w:val="22"/>
          <w:u w:val="single"/>
          <w:shd w:val="clear" w:color="auto" w:fill="FFFF99"/>
          <w:rtl/>
        </w:rPr>
        <w:t>(4)</w:t>
      </w:r>
      <w:r w:rsidRPr="00CD732A">
        <w:rPr>
          <w:rStyle w:val="default"/>
          <w:rFonts w:cs="FrankRuehl"/>
          <w:vanish/>
          <w:sz w:val="22"/>
          <w:szCs w:val="22"/>
          <w:u w:val="single"/>
          <w:shd w:val="clear" w:color="auto" w:fill="FFFF99"/>
          <w:rtl/>
        </w:rPr>
        <w:tab/>
        <w:t>צ</w:t>
      </w:r>
      <w:r w:rsidRPr="00CD732A">
        <w:rPr>
          <w:rStyle w:val="default"/>
          <w:rFonts w:cs="FrankRuehl" w:hint="cs"/>
          <w:vanish/>
          <w:sz w:val="22"/>
          <w:szCs w:val="22"/>
          <w:u w:val="single"/>
          <w:shd w:val="clear" w:color="auto" w:fill="FFFF99"/>
          <w:rtl/>
        </w:rPr>
        <w:t xml:space="preserve">בר נסיון של עשר שעות טיסה בעשרים וארבעת החדשים שקדמו לאותה טיסה, </w:t>
      </w:r>
      <w:r w:rsidRPr="00CD732A">
        <w:rPr>
          <w:rStyle w:val="default"/>
          <w:rFonts w:cs="FrankRuehl"/>
          <w:vanish/>
          <w:sz w:val="22"/>
          <w:szCs w:val="22"/>
          <w:u w:val="single"/>
          <w:shd w:val="clear" w:color="auto" w:fill="FFFF99"/>
          <w:rtl/>
        </w:rPr>
        <w:t>ו</w:t>
      </w:r>
      <w:r w:rsidRPr="00CD732A">
        <w:rPr>
          <w:rStyle w:val="default"/>
          <w:rFonts w:cs="FrankRuehl" w:hint="cs"/>
          <w:vanish/>
          <w:sz w:val="22"/>
          <w:szCs w:val="22"/>
          <w:u w:val="single"/>
          <w:shd w:val="clear" w:color="auto" w:fill="FFFF99"/>
          <w:rtl/>
        </w:rPr>
        <w:t xml:space="preserve">מהן שש שעות טיסה לפחות כטייס מפקד; לא צבר נסיון כאמור, יהא רשאי להשלים את הנסיון בהתאם לזכויותיו של טייס מתלמד; </w:t>
      </w:r>
    </w:p>
    <w:p w:rsidR="00CD2F98" w:rsidRPr="00CD732A" w:rsidRDefault="00CD2F98">
      <w:pPr>
        <w:pStyle w:val="P22"/>
        <w:spacing w:before="0"/>
        <w:ind w:left="1021" w:right="1134"/>
        <w:rPr>
          <w:rStyle w:val="default"/>
          <w:rFonts w:cs="FrankRuehl" w:hint="cs"/>
          <w:vanish/>
          <w:sz w:val="22"/>
          <w:szCs w:val="22"/>
          <w:u w:val="single"/>
          <w:shd w:val="clear" w:color="auto" w:fill="FFFF99"/>
          <w:rtl/>
        </w:rPr>
      </w:pPr>
      <w:r w:rsidRPr="00CD732A">
        <w:rPr>
          <w:rStyle w:val="default"/>
          <w:rFonts w:cs="FrankRuehl" w:hint="cs"/>
          <w:vanish/>
          <w:sz w:val="22"/>
          <w:szCs w:val="22"/>
          <w:u w:val="single"/>
          <w:shd w:val="clear" w:color="auto" w:fill="FFFF99"/>
          <w:rtl/>
        </w:rPr>
        <w:t>מ</w:t>
      </w:r>
      <w:r w:rsidRPr="00CD732A">
        <w:rPr>
          <w:rStyle w:val="default"/>
          <w:rFonts w:cs="FrankRuehl"/>
          <w:vanish/>
          <w:sz w:val="22"/>
          <w:szCs w:val="22"/>
          <w:u w:val="single"/>
          <w:shd w:val="clear" w:color="auto" w:fill="FFFF99"/>
          <w:rtl/>
        </w:rPr>
        <w:t>ל</w:t>
      </w:r>
      <w:r w:rsidRPr="00CD732A">
        <w:rPr>
          <w:rStyle w:val="default"/>
          <w:rFonts w:cs="FrankRuehl" w:hint="cs"/>
          <w:vanish/>
          <w:sz w:val="22"/>
          <w:szCs w:val="22"/>
          <w:u w:val="single"/>
          <w:shd w:val="clear" w:color="auto" w:fill="FFFF99"/>
          <w:rtl/>
        </w:rPr>
        <w:t xml:space="preserve">או למבקש ארבעים שנים בעת ביצוע הטיסה - יוכיח כי צבר חמישים אחוזים מהנסיון המפורט בפסקה זו, בשנים עשר החדשים שקדמו לאותה טיסה. </w:t>
      </w:r>
    </w:p>
    <w:p w:rsidR="00CD2F98" w:rsidRPr="00CD732A" w:rsidRDefault="00CD2F98">
      <w:pPr>
        <w:pStyle w:val="P00"/>
        <w:spacing w:before="0"/>
        <w:ind w:left="0" w:right="1134"/>
        <w:rPr>
          <w:rFonts w:cs="FrankRuehl" w:hint="cs"/>
          <w:vanish/>
          <w:color w:val="FF0000"/>
          <w:szCs w:val="20"/>
          <w:shd w:val="clear" w:color="auto" w:fill="FFFF99"/>
          <w:rtl/>
        </w:rPr>
      </w:pP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17.3.1988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213"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556</w:t>
      </w:r>
    </w:p>
    <w:p w:rsidR="00CD2F98" w:rsidRPr="00CD732A" w:rsidRDefault="00CD2F98">
      <w:pPr>
        <w:pStyle w:val="P00"/>
        <w:ind w:left="0"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א)</w:t>
      </w:r>
      <w:r w:rsidRPr="00CD732A">
        <w:rPr>
          <w:rStyle w:val="default"/>
          <w:rFonts w:cs="FrankRuehl"/>
          <w:vanish/>
          <w:sz w:val="22"/>
          <w:szCs w:val="22"/>
          <w:shd w:val="clear" w:color="auto" w:fill="FFFF99"/>
          <w:rtl/>
        </w:rPr>
        <w:tab/>
        <w:t>ט</w:t>
      </w:r>
      <w:r w:rsidRPr="00CD732A">
        <w:rPr>
          <w:rStyle w:val="default"/>
          <w:rFonts w:cs="FrankRuehl" w:hint="cs"/>
          <w:vanish/>
          <w:sz w:val="22"/>
          <w:szCs w:val="22"/>
          <w:shd w:val="clear" w:color="auto" w:fill="FFFF99"/>
          <w:rtl/>
        </w:rPr>
        <w:t xml:space="preserve">ייס פרטי יהא זכאי להפעיל את הזכויות המפורטות בתקנה 103, אם מילא אחר כל אלה: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 xml:space="preserve">מד בתנאי הכשירויות לקבלת רשיון טייס פרטי כמפורט בפרק זה;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(2)</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 xml:space="preserve">מד בדרישות המפורטות בתקנה 22 הישימות לאותה טיסה;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(3)</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 xml:space="preserve">מד במיבחן רמה שנערך על ידי בוחן או מדריך מוסמך כמפורט בתקנות 36(ד) ו-37 </w:t>
      </w:r>
      <w:r w:rsidRPr="00CD732A">
        <w:rPr>
          <w:rStyle w:val="default"/>
          <w:rFonts w:cs="FrankRuehl" w:hint="cs"/>
          <w:vanish/>
          <w:sz w:val="22"/>
          <w:szCs w:val="22"/>
          <w:u w:val="single"/>
          <w:shd w:val="clear" w:color="auto" w:fill="FFFF99"/>
          <w:rtl/>
        </w:rPr>
        <w:t>ובתקנה 218ח אם הוא בעל הגדר לטיסות מרחב בלילה בתנאי כטר"מ</w:t>
      </w:r>
      <w:r w:rsidRPr="00CD732A">
        <w:rPr>
          <w:rStyle w:val="default"/>
          <w:rFonts w:cs="FrankRuehl" w:hint="cs"/>
          <w:vanish/>
          <w:sz w:val="22"/>
          <w:szCs w:val="22"/>
          <w:shd w:val="clear" w:color="auto" w:fill="FFFF99"/>
          <w:rtl/>
        </w:rPr>
        <w:t xml:space="preserve">; </w:t>
      </w:r>
    </w:p>
    <w:p w:rsidR="00CD2F98" w:rsidRPr="00CD732A" w:rsidRDefault="00CD2F98">
      <w:pPr>
        <w:pStyle w:val="P22"/>
        <w:spacing w:before="0"/>
        <w:ind w:left="1021" w:right="1134"/>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(4)</w:t>
      </w:r>
      <w:r w:rsidRPr="00CD732A">
        <w:rPr>
          <w:rStyle w:val="default"/>
          <w:rFonts w:cs="FrankRuehl"/>
          <w:vanish/>
          <w:sz w:val="22"/>
          <w:szCs w:val="22"/>
          <w:shd w:val="clear" w:color="auto" w:fill="FFFF99"/>
          <w:rtl/>
        </w:rPr>
        <w:tab/>
        <w:t>צ</w:t>
      </w:r>
      <w:r w:rsidRPr="00CD732A">
        <w:rPr>
          <w:rStyle w:val="default"/>
          <w:rFonts w:cs="FrankRuehl" w:hint="cs"/>
          <w:vanish/>
          <w:sz w:val="22"/>
          <w:szCs w:val="22"/>
          <w:shd w:val="clear" w:color="auto" w:fill="FFFF99"/>
          <w:rtl/>
        </w:rPr>
        <w:t>בר נסיון של עשר שעות טיסה, עשרים זינוקים או שעתיים ריחוף, הכל בהתאם לכלי הטיס שלגביו נ</w:t>
      </w:r>
      <w:r w:rsidRPr="00CD732A">
        <w:rPr>
          <w:rStyle w:val="default"/>
          <w:rFonts w:cs="FrankRuehl"/>
          <w:vanish/>
          <w:sz w:val="22"/>
          <w:szCs w:val="22"/>
          <w:shd w:val="clear" w:color="auto" w:fill="FFFF99"/>
          <w:rtl/>
        </w:rPr>
        <w:t>ק</w:t>
      </w:r>
      <w:r w:rsidRPr="00CD732A">
        <w:rPr>
          <w:rStyle w:val="default"/>
          <w:rFonts w:cs="FrankRuehl" w:hint="cs"/>
          <w:vanish/>
          <w:sz w:val="22"/>
          <w:szCs w:val="22"/>
          <w:shd w:val="clear" w:color="auto" w:fill="FFFF99"/>
          <w:rtl/>
        </w:rPr>
        <w:t xml:space="preserve">בע ההגדר שברשיונו, בעשרים וארבעת החודשים שקדמו לאותה טיסה ומהן לפחות שש שעות טיסה, ששה זינוקים או שעת ריחוף כטייס מפקד. לא צבר נסיון כאמור, יהא רשאי להשלים את הנסיון בהתאם לזכויותיו של טייס מתלמד; </w:t>
      </w:r>
    </w:p>
    <w:p w:rsidR="00CD2F98" w:rsidRPr="00CD732A" w:rsidRDefault="00CD2F98">
      <w:pPr>
        <w:pStyle w:val="P22"/>
        <w:spacing w:before="0"/>
        <w:ind w:left="1021"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מ</w:t>
      </w:r>
      <w:r w:rsidRPr="00CD732A">
        <w:rPr>
          <w:rStyle w:val="default"/>
          <w:rFonts w:cs="FrankRuehl"/>
          <w:vanish/>
          <w:sz w:val="22"/>
          <w:szCs w:val="22"/>
          <w:shd w:val="clear" w:color="auto" w:fill="FFFF99"/>
          <w:rtl/>
        </w:rPr>
        <w:t>ל</w:t>
      </w:r>
      <w:r w:rsidRPr="00CD732A">
        <w:rPr>
          <w:rStyle w:val="default"/>
          <w:rFonts w:cs="FrankRuehl" w:hint="cs"/>
          <w:vanish/>
          <w:sz w:val="22"/>
          <w:szCs w:val="22"/>
          <w:shd w:val="clear" w:color="auto" w:fill="FFFF99"/>
          <w:rtl/>
        </w:rPr>
        <w:t>או למבקש ארבעים שנה בעת ביצוע הטיסה - יוכיח כי צבר חמיש</w:t>
      </w:r>
      <w:r w:rsidRPr="00CD732A">
        <w:rPr>
          <w:rStyle w:val="default"/>
          <w:rFonts w:cs="FrankRuehl"/>
          <w:vanish/>
          <w:sz w:val="22"/>
          <w:szCs w:val="22"/>
          <w:shd w:val="clear" w:color="auto" w:fill="FFFF99"/>
          <w:rtl/>
        </w:rPr>
        <w:t>י</w:t>
      </w:r>
      <w:r w:rsidRPr="00CD732A">
        <w:rPr>
          <w:rStyle w:val="default"/>
          <w:rFonts w:cs="FrankRuehl" w:hint="cs"/>
          <w:vanish/>
          <w:sz w:val="22"/>
          <w:szCs w:val="22"/>
          <w:shd w:val="clear" w:color="auto" w:fill="FFFF99"/>
          <w:rtl/>
        </w:rPr>
        <w:t>ם אחוזים מהנסיון המפורט בפסקה זו, בשני</w:t>
      </w:r>
      <w:r w:rsidR="00A61A53" w:rsidRPr="00CD732A">
        <w:rPr>
          <w:rStyle w:val="default"/>
          <w:rFonts w:cs="FrankRuehl" w:hint="cs"/>
          <w:vanish/>
          <w:sz w:val="22"/>
          <w:szCs w:val="22"/>
          <w:shd w:val="clear" w:color="auto" w:fill="FFFF99"/>
          <w:rtl/>
        </w:rPr>
        <w:t>ם עשר החודשים שקדמו לאותה טיסה.</w:t>
      </w:r>
    </w:p>
    <w:p w:rsidR="00A61A53" w:rsidRPr="00CD732A" w:rsidRDefault="00A61A53" w:rsidP="00A61A53">
      <w:pPr>
        <w:pStyle w:val="P00"/>
        <w:tabs>
          <w:tab w:val="clear" w:pos="6259"/>
        </w:tabs>
        <w:spacing w:before="0"/>
        <w:ind w:left="0" w:right="1134"/>
        <w:rPr>
          <w:rFonts w:cs="FrankRuehl" w:hint="cs"/>
          <w:vanish/>
          <w:szCs w:val="20"/>
          <w:shd w:val="clear" w:color="auto" w:fill="FFFF99"/>
          <w:rtl/>
        </w:rPr>
      </w:pPr>
    </w:p>
    <w:p w:rsidR="00A61A53" w:rsidRPr="00CD732A" w:rsidRDefault="00A61A53" w:rsidP="00A61A53">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29.3.2017</w:t>
      </w:r>
    </w:p>
    <w:p w:rsidR="00A61A53" w:rsidRPr="00CD732A" w:rsidRDefault="00A61A53" w:rsidP="00A61A53">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(מס' 2) תשע"ו-2016</w:t>
      </w:r>
    </w:p>
    <w:p w:rsidR="00A61A53" w:rsidRPr="00CD732A" w:rsidRDefault="00A61A53" w:rsidP="00A61A53">
      <w:pPr>
        <w:pStyle w:val="P00"/>
        <w:tabs>
          <w:tab w:val="clear" w:pos="6259"/>
        </w:tabs>
        <w:spacing w:before="0"/>
        <w:ind w:left="0" w:right="1134"/>
        <w:rPr>
          <w:rFonts w:cs="FrankRuehl" w:hint="cs"/>
          <w:vanish/>
          <w:szCs w:val="20"/>
          <w:shd w:val="clear" w:color="auto" w:fill="FFFF99"/>
          <w:rtl/>
        </w:rPr>
      </w:pPr>
      <w:hyperlink r:id="rId214" w:history="1">
        <w:r w:rsidRPr="00CD732A">
          <w:rPr>
            <w:rStyle w:val="Hyperlink"/>
            <w:rFonts w:cs="FrankRuehl" w:hint="cs"/>
            <w:vanish/>
            <w:szCs w:val="20"/>
            <w:shd w:val="clear" w:color="auto" w:fill="FFFF99"/>
            <w:rtl/>
          </w:rPr>
          <w:t>ק"ת תשע"ו מס' 7717</w:t>
        </w:r>
      </w:hyperlink>
      <w:r w:rsidRPr="00CD732A">
        <w:rPr>
          <w:rFonts w:cs="FrankRuehl" w:hint="cs"/>
          <w:vanish/>
          <w:szCs w:val="20"/>
          <w:shd w:val="clear" w:color="auto" w:fill="FFFF99"/>
          <w:rtl/>
        </w:rPr>
        <w:t xml:space="preserve"> מיום 29.9.2016 עמ' 2307</w:t>
      </w:r>
    </w:p>
    <w:p w:rsidR="00A61A53" w:rsidRPr="00CD732A" w:rsidRDefault="00A61A53" w:rsidP="00A61A53">
      <w:pPr>
        <w:pStyle w:val="P00"/>
        <w:ind w:left="0"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105.</w:t>
      </w:r>
      <w:r w:rsidRPr="00CD732A">
        <w:rPr>
          <w:rStyle w:val="default"/>
          <w:rFonts w:cs="FrankRuehl"/>
          <w:vanish/>
          <w:sz w:val="22"/>
          <w:szCs w:val="22"/>
          <w:shd w:val="clear" w:color="auto" w:fill="FFFF99"/>
          <w:rtl/>
        </w:rPr>
        <w:tab/>
        <w:t>(</w:t>
      </w:r>
      <w:r w:rsidRPr="00CD732A">
        <w:rPr>
          <w:rStyle w:val="default"/>
          <w:rFonts w:cs="FrankRuehl" w:hint="cs"/>
          <w:vanish/>
          <w:sz w:val="22"/>
          <w:szCs w:val="22"/>
          <w:shd w:val="clear" w:color="auto" w:fill="FFFF99"/>
          <w:rtl/>
        </w:rPr>
        <w:t>א)</w:t>
      </w:r>
      <w:r w:rsidRPr="00CD732A">
        <w:rPr>
          <w:rStyle w:val="default"/>
          <w:rFonts w:cs="FrankRuehl"/>
          <w:vanish/>
          <w:sz w:val="22"/>
          <w:szCs w:val="22"/>
          <w:shd w:val="clear" w:color="auto" w:fill="FFFF99"/>
          <w:rtl/>
        </w:rPr>
        <w:tab/>
        <w:t>ט</w:t>
      </w:r>
      <w:r w:rsidRPr="00CD732A">
        <w:rPr>
          <w:rStyle w:val="default"/>
          <w:rFonts w:cs="FrankRuehl" w:hint="cs"/>
          <w:vanish/>
          <w:sz w:val="22"/>
          <w:szCs w:val="22"/>
          <w:shd w:val="clear" w:color="auto" w:fill="FFFF99"/>
          <w:rtl/>
        </w:rPr>
        <w:t xml:space="preserve">ייס פרטי יהא זכאי להפעיל את הזכויות המפורטות בתקנה 103, אם מילא אחר כל אלה: </w:t>
      </w:r>
    </w:p>
    <w:p w:rsidR="00A61A53" w:rsidRPr="00CD732A" w:rsidRDefault="00A61A53" w:rsidP="00A61A53">
      <w:pPr>
        <w:pStyle w:val="P22"/>
        <w:spacing w:before="0"/>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 xml:space="preserve">מד בתנאי הכשירויות לקבלת רשיון טייס פרטי כמפורט בפרק זה; </w:t>
      </w:r>
    </w:p>
    <w:p w:rsidR="00A61A53" w:rsidRPr="00CD732A" w:rsidRDefault="00A61A53" w:rsidP="00A61A53">
      <w:pPr>
        <w:pStyle w:val="P22"/>
        <w:spacing w:before="0"/>
        <w:ind w:left="1021"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(2)</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 xml:space="preserve">מד בדרישות המפורטות בתקנה 22 הישימות לאותה טיסה; </w:t>
      </w:r>
    </w:p>
    <w:p w:rsidR="00A61A53" w:rsidRPr="00CD732A" w:rsidRDefault="00A61A53" w:rsidP="00A61A53">
      <w:pPr>
        <w:pStyle w:val="P22"/>
        <w:spacing w:before="0"/>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(3)</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 xml:space="preserve">מד במיבחן רמה שנערך על ידי בוחן או מדריך מוסמך כמפורט בתקנות 36(ד) ו-37 ובתקנה 218ח אם הוא בעל הגדר לטיסות מרחב בלילה בתנאי כטר"מ; </w:t>
      </w:r>
    </w:p>
    <w:p w:rsidR="00A61A53" w:rsidRPr="00CD732A" w:rsidRDefault="00A61A53" w:rsidP="00A61A53">
      <w:pPr>
        <w:pStyle w:val="P22"/>
        <w:spacing w:before="0"/>
        <w:ind w:left="1021" w:right="1134"/>
        <w:rPr>
          <w:rStyle w:val="default"/>
          <w:rFonts w:cs="FrankRuehl" w:hint="cs"/>
          <w:strike/>
          <w:vanish/>
          <w:sz w:val="22"/>
          <w:szCs w:val="22"/>
          <w:shd w:val="clear" w:color="auto" w:fill="FFFF99"/>
          <w:rtl/>
        </w:rPr>
      </w:pPr>
      <w:r w:rsidRPr="00CD732A">
        <w:rPr>
          <w:rStyle w:val="default"/>
          <w:rFonts w:cs="FrankRuehl"/>
          <w:strike/>
          <w:vanish/>
          <w:sz w:val="22"/>
          <w:szCs w:val="22"/>
          <w:shd w:val="clear" w:color="auto" w:fill="FFFF99"/>
          <w:rtl/>
        </w:rPr>
        <w:t>(4)</w:t>
      </w:r>
      <w:r w:rsidRPr="00CD732A">
        <w:rPr>
          <w:rStyle w:val="default"/>
          <w:rFonts w:cs="FrankRuehl"/>
          <w:strike/>
          <w:vanish/>
          <w:sz w:val="22"/>
          <w:szCs w:val="22"/>
          <w:shd w:val="clear" w:color="auto" w:fill="FFFF99"/>
          <w:rtl/>
        </w:rPr>
        <w:tab/>
        <w:t>צ</w:t>
      </w:r>
      <w:r w:rsidRPr="00CD732A">
        <w:rPr>
          <w:rStyle w:val="default"/>
          <w:rFonts w:cs="FrankRuehl" w:hint="cs"/>
          <w:strike/>
          <w:vanish/>
          <w:sz w:val="22"/>
          <w:szCs w:val="22"/>
          <w:shd w:val="clear" w:color="auto" w:fill="FFFF99"/>
          <w:rtl/>
        </w:rPr>
        <w:t>בר נסיון של עשר שעות טיסה, עשרים זינוקים או שעתיים ריחוף, הכל בהתאם לכלי הטיס שלגביו נ</w:t>
      </w:r>
      <w:r w:rsidRPr="00CD732A">
        <w:rPr>
          <w:rStyle w:val="default"/>
          <w:rFonts w:cs="FrankRuehl"/>
          <w:strike/>
          <w:vanish/>
          <w:sz w:val="22"/>
          <w:szCs w:val="22"/>
          <w:shd w:val="clear" w:color="auto" w:fill="FFFF99"/>
          <w:rtl/>
        </w:rPr>
        <w:t>ק</w:t>
      </w:r>
      <w:r w:rsidRPr="00CD732A">
        <w:rPr>
          <w:rStyle w:val="default"/>
          <w:rFonts w:cs="FrankRuehl" w:hint="cs"/>
          <w:strike/>
          <w:vanish/>
          <w:sz w:val="22"/>
          <w:szCs w:val="22"/>
          <w:shd w:val="clear" w:color="auto" w:fill="FFFF99"/>
          <w:rtl/>
        </w:rPr>
        <w:t>בע ההגדר שברשיונו, בעשרים וארבעת החודשים שקדמו לאותה טיסה ומהן לפחות שש שעות טיסה, ששה זינוקים או שעת ריחוף כטייס מפקד. לא צבר נסיון כאמור, יהא רשאי להשלים את הנסיון בהתאם לזכויותיו של טייס מתלמד;</w:t>
      </w:r>
    </w:p>
    <w:p w:rsidR="00A61A53" w:rsidRPr="00CD732A" w:rsidRDefault="00A61A53" w:rsidP="00A61A53">
      <w:pPr>
        <w:pStyle w:val="P22"/>
        <w:spacing w:before="0"/>
        <w:ind w:left="1021" w:right="1134"/>
        <w:rPr>
          <w:rStyle w:val="default"/>
          <w:rFonts w:cs="FrankRuehl"/>
          <w:strike/>
          <w:vanish/>
          <w:sz w:val="22"/>
          <w:szCs w:val="22"/>
          <w:shd w:val="clear" w:color="auto" w:fill="FFFF99"/>
          <w:rtl/>
        </w:rPr>
      </w:pPr>
      <w:r w:rsidRPr="00CD732A">
        <w:rPr>
          <w:rStyle w:val="default"/>
          <w:rFonts w:cs="FrankRuehl" w:hint="cs"/>
          <w:strike/>
          <w:vanish/>
          <w:sz w:val="22"/>
          <w:szCs w:val="22"/>
          <w:shd w:val="clear" w:color="auto" w:fill="FFFF99"/>
          <w:rtl/>
        </w:rPr>
        <w:t>מ</w:t>
      </w:r>
      <w:r w:rsidRPr="00CD732A">
        <w:rPr>
          <w:rStyle w:val="default"/>
          <w:rFonts w:cs="FrankRuehl"/>
          <w:strike/>
          <w:vanish/>
          <w:sz w:val="22"/>
          <w:szCs w:val="22"/>
          <w:shd w:val="clear" w:color="auto" w:fill="FFFF99"/>
          <w:rtl/>
        </w:rPr>
        <w:t>ל</w:t>
      </w:r>
      <w:r w:rsidRPr="00CD732A">
        <w:rPr>
          <w:rStyle w:val="default"/>
          <w:rFonts w:cs="FrankRuehl" w:hint="cs"/>
          <w:strike/>
          <w:vanish/>
          <w:sz w:val="22"/>
          <w:szCs w:val="22"/>
          <w:shd w:val="clear" w:color="auto" w:fill="FFFF99"/>
          <w:rtl/>
        </w:rPr>
        <w:t xml:space="preserve">או למבקש ארבעים שנה בעת ביצוע הטיסה </w:t>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 xml:space="preserve"> יוכיח כי צבר חמיש</w:t>
      </w:r>
      <w:r w:rsidRPr="00CD732A">
        <w:rPr>
          <w:rStyle w:val="default"/>
          <w:rFonts w:cs="FrankRuehl"/>
          <w:strike/>
          <w:vanish/>
          <w:sz w:val="22"/>
          <w:szCs w:val="22"/>
          <w:shd w:val="clear" w:color="auto" w:fill="FFFF99"/>
          <w:rtl/>
        </w:rPr>
        <w:t>י</w:t>
      </w:r>
      <w:r w:rsidRPr="00CD732A">
        <w:rPr>
          <w:rStyle w:val="default"/>
          <w:rFonts w:cs="FrankRuehl" w:hint="cs"/>
          <w:strike/>
          <w:vanish/>
          <w:sz w:val="22"/>
          <w:szCs w:val="22"/>
          <w:shd w:val="clear" w:color="auto" w:fill="FFFF99"/>
          <w:rtl/>
        </w:rPr>
        <w:t>ם אחוזים מהנסיון המפורט בפסקה זו, בשנים עשר החודשים שקדמו לאותה טיסה.</w:t>
      </w:r>
    </w:p>
    <w:p w:rsidR="00A61A53" w:rsidRPr="00CD732A" w:rsidRDefault="00A61A53" w:rsidP="00A61A53">
      <w:pPr>
        <w:pStyle w:val="P22"/>
        <w:spacing w:before="0"/>
        <w:ind w:left="1021" w:right="1134"/>
        <w:rPr>
          <w:rStyle w:val="default"/>
          <w:rFonts w:cs="FrankRuehl" w:hint="cs"/>
          <w:vanish/>
          <w:sz w:val="22"/>
          <w:szCs w:val="22"/>
          <w:u w:val="single"/>
          <w:shd w:val="clear" w:color="auto" w:fill="FFFF99"/>
          <w:rtl/>
        </w:rPr>
      </w:pPr>
      <w:r w:rsidRPr="00CD732A">
        <w:rPr>
          <w:rStyle w:val="default"/>
          <w:rFonts w:cs="FrankRuehl" w:hint="cs"/>
          <w:vanish/>
          <w:sz w:val="22"/>
          <w:szCs w:val="22"/>
          <w:u w:val="single"/>
          <w:shd w:val="clear" w:color="auto" w:fill="FFFF99"/>
          <w:rtl/>
        </w:rPr>
        <w:t>(4)</w:t>
      </w:r>
      <w:r w:rsidRPr="00CD732A">
        <w:rPr>
          <w:rStyle w:val="default"/>
          <w:rFonts w:cs="FrankRuehl" w:hint="cs"/>
          <w:vanish/>
          <w:sz w:val="22"/>
          <w:szCs w:val="22"/>
          <w:u w:val="single"/>
          <w:shd w:val="clear" w:color="auto" w:fill="FFFF99"/>
          <w:rtl/>
        </w:rPr>
        <w:tab/>
        <w:t>צבר ניסיון של שש שעות טיסה או עשרה זינוקים, לפי כלי הטיס שלגביו נקבע ההגדר שברישיונו, בשנים עשר החודשים שקדמו לאותה טיסה ומהן שלוש שעות טיסה או שלושה זינוקים כטייס מפקד לפחות; לא צבר ניסיון כאמור, יראו אותו כמי שעמד בדרישות הניסיון אם התקיים בו אחד מאלה:</w:t>
      </w:r>
    </w:p>
    <w:p w:rsidR="00A61A53" w:rsidRPr="00CD732A" w:rsidRDefault="00A61A53" w:rsidP="00A61A53">
      <w:pPr>
        <w:pStyle w:val="P22"/>
        <w:spacing w:before="0"/>
        <w:ind w:left="1474" w:right="1134"/>
        <w:rPr>
          <w:rStyle w:val="default"/>
          <w:rFonts w:cs="FrankRuehl" w:hint="cs"/>
          <w:vanish/>
          <w:sz w:val="22"/>
          <w:szCs w:val="22"/>
          <w:u w:val="single"/>
          <w:shd w:val="clear" w:color="auto" w:fill="FFFF99"/>
          <w:rtl/>
        </w:rPr>
      </w:pPr>
      <w:r w:rsidRPr="00CD732A">
        <w:rPr>
          <w:rStyle w:val="default"/>
          <w:rFonts w:cs="FrankRuehl" w:hint="cs"/>
          <w:vanish/>
          <w:sz w:val="22"/>
          <w:szCs w:val="22"/>
          <w:u w:val="single"/>
          <w:shd w:val="clear" w:color="auto" w:fill="FFFF99"/>
          <w:rtl/>
        </w:rPr>
        <w:t>(א)</w:t>
      </w:r>
      <w:r w:rsidRPr="00CD732A">
        <w:rPr>
          <w:rStyle w:val="default"/>
          <w:rFonts w:cs="FrankRuehl" w:hint="cs"/>
          <w:vanish/>
          <w:sz w:val="22"/>
          <w:szCs w:val="22"/>
          <w:u w:val="single"/>
          <w:shd w:val="clear" w:color="auto" w:fill="FFFF99"/>
          <w:rtl/>
        </w:rPr>
        <w:tab/>
        <w:t>השלים את הניסיון לפי זכויותיו של טייס מתלמד;</w:t>
      </w:r>
    </w:p>
    <w:p w:rsidR="00A61A53" w:rsidRPr="00CD732A" w:rsidRDefault="00A61A53" w:rsidP="00A61A53">
      <w:pPr>
        <w:pStyle w:val="P22"/>
        <w:spacing w:before="0"/>
        <w:ind w:left="1474" w:right="1134"/>
        <w:rPr>
          <w:rStyle w:val="default"/>
          <w:rFonts w:cs="FrankRuehl"/>
          <w:vanish/>
          <w:sz w:val="22"/>
          <w:szCs w:val="22"/>
          <w:shd w:val="clear" w:color="auto" w:fill="FFFF99"/>
          <w:rtl/>
        </w:rPr>
      </w:pPr>
      <w:r w:rsidRPr="00CD732A">
        <w:rPr>
          <w:rStyle w:val="default"/>
          <w:rFonts w:cs="FrankRuehl" w:hint="cs"/>
          <w:vanish/>
          <w:sz w:val="22"/>
          <w:szCs w:val="22"/>
          <w:u w:val="single"/>
          <w:shd w:val="clear" w:color="auto" w:fill="FFFF99"/>
          <w:rtl/>
        </w:rPr>
        <w:t>(ב)</w:t>
      </w:r>
      <w:r w:rsidRPr="00CD732A">
        <w:rPr>
          <w:rStyle w:val="default"/>
          <w:rFonts w:cs="FrankRuehl" w:hint="cs"/>
          <w:vanish/>
          <w:sz w:val="22"/>
          <w:szCs w:val="22"/>
          <w:u w:val="single"/>
          <w:shd w:val="clear" w:color="auto" w:fill="FFFF99"/>
          <w:rtl/>
        </w:rPr>
        <w:tab/>
        <w:t>עמד במבחן מעשי שערך בוחן בטיסה כאמור בתקנה 36.</w:t>
      </w:r>
    </w:p>
    <w:p w:rsidR="00A61A53" w:rsidRPr="00CD732A" w:rsidRDefault="00A61A53" w:rsidP="00A61A53">
      <w:pPr>
        <w:pStyle w:val="P00"/>
        <w:spacing w:before="0"/>
        <w:ind w:left="0" w:right="1134"/>
        <w:rPr>
          <w:rStyle w:val="default"/>
          <w:rFonts w:cs="FrankRuehl"/>
          <w:strike/>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ב)</w:t>
      </w:r>
      <w:r w:rsidRPr="00CD732A">
        <w:rPr>
          <w:rStyle w:val="default"/>
          <w:rFonts w:cs="FrankRuehl"/>
          <w:strike/>
          <w:vanish/>
          <w:sz w:val="22"/>
          <w:szCs w:val="22"/>
          <w:shd w:val="clear" w:color="auto" w:fill="FFFF99"/>
          <w:rtl/>
        </w:rPr>
        <w:tab/>
        <w:t>ע</w:t>
      </w:r>
      <w:r w:rsidRPr="00CD732A">
        <w:rPr>
          <w:rStyle w:val="default"/>
          <w:rFonts w:cs="FrankRuehl" w:hint="cs"/>
          <w:strike/>
          <w:vanish/>
          <w:sz w:val="22"/>
          <w:szCs w:val="22"/>
          <w:shd w:val="clear" w:color="auto" w:fill="FFFF99"/>
          <w:rtl/>
        </w:rPr>
        <w:t xml:space="preserve">ל אף האמור בתקנת משנה (א) זכאי בעל רשיון טייס פרטי ובו הגדר אוירון זעיר, להפעיל את הזכויות המפורטות בתקנה 103(ג), אם מילא את כל אלה: </w:t>
      </w:r>
    </w:p>
    <w:p w:rsidR="00A61A53" w:rsidRPr="00CD732A" w:rsidRDefault="00A61A53" w:rsidP="00A61A53">
      <w:pPr>
        <w:pStyle w:val="P22"/>
        <w:spacing w:before="0"/>
        <w:ind w:left="1021" w:right="1134"/>
        <w:rPr>
          <w:rStyle w:val="default"/>
          <w:rFonts w:cs="FrankRuehl"/>
          <w:strike/>
          <w:vanish/>
          <w:sz w:val="22"/>
          <w:szCs w:val="22"/>
          <w:shd w:val="clear" w:color="auto" w:fill="FFFF99"/>
          <w:rtl/>
        </w:rPr>
      </w:pPr>
      <w:r w:rsidRPr="00CD732A">
        <w:rPr>
          <w:rStyle w:val="default"/>
          <w:rFonts w:cs="FrankRuehl"/>
          <w:strike/>
          <w:vanish/>
          <w:sz w:val="22"/>
          <w:szCs w:val="22"/>
          <w:shd w:val="clear" w:color="auto" w:fill="FFFF99"/>
          <w:rtl/>
        </w:rPr>
        <w:t>(1)</w:t>
      </w:r>
      <w:r w:rsidRPr="00CD732A">
        <w:rPr>
          <w:rStyle w:val="default"/>
          <w:rFonts w:cs="FrankRuehl"/>
          <w:strike/>
          <w:vanish/>
          <w:sz w:val="22"/>
          <w:szCs w:val="22"/>
          <w:shd w:val="clear" w:color="auto" w:fill="FFFF99"/>
          <w:rtl/>
        </w:rPr>
        <w:tab/>
        <w:t>ע</w:t>
      </w:r>
      <w:r w:rsidRPr="00CD732A">
        <w:rPr>
          <w:rStyle w:val="default"/>
          <w:rFonts w:cs="FrankRuehl" w:hint="cs"/>
          <w:strike/>
          <w:vanish/>
          <w:sz w:val="22"/>
          <w:szCs w:val="22"/>
          <w:shd w:val="clear" w:color="auto" w:fill="FFFF99"/>
          <w:rtl/>
        </w:rPr>
        <w:t>מד בתנאי הכשירות הישימים לקבלת רשיון ט</w:t>
      </w:r>
      <w:r w:rsidRPr="00CD732A">
        <w:rPr>
          <w:rStyle w:val="default"/>
          <w:rFonts w:cs="FrankRuehl"/>
          <w:strike/>
          <w:vanish/>
          <w:sz w:val="22"/>
          <w:szCs w:val="22"/>
          <w:shd w:val="clear" w:color="auto" w:fill="FFFF99"/>
          <w:rtl/>
        </w:rPr>
        <w:t>י</w:t>
      </w:r>
      <w:r w:rsidRPr="00CD732A">
        <w:rPr>
          <w:rStyle w:val="default"/>
          <w:rFonts w:cs="FrankRuehl" w:hint="cs"/>
          <w:strike/>
          <w:vanish/>
          <w:sz w:val="22"/>
          <w:szCs w:val="22"/>
          <w:shd w:val="clear" w:color="auto" w:fill="FFFF99"/>
          <w:rtl/>
        </w:rPr>
        <w:t xml:space="preserve">יס פרטי כמפורט בפרק זה; </w:t>
      </w:r>
    </w:p>
    <w:p w:rsidR="00A61A53" w:rsidRPr="00CD732A" w:rsidRDefault="00A61A53" w:rsidP="00A61A53">
      <w:pPr>
        <w:pStyle w:val="P22"/>
        <w:spacing w:before="0"/>
        <w:ind w:left="1021" w:right="1134"/>
        <w:rPr>
          <w:rStyle w:val="default"/>
          <w:rFonts w:cs="FrankRuehl"/>
          <w:strike/>
          <w:vanish/>
          <w:sz w:val="22"/>
          <w:szCs w:val="22"/>
          <w:shd w:val="clear" w:color="auto" w:fill="FFFF99"/>
          <w:rtl/>
        </w:rPr>
      </w:pPr>
      <w:r w:rsidRPr="00CD732A">
        <w:rPr>
          <w:rStyle w:val="default"/>
          <w:rFonts w:cs="FrankRuehl" w:hint="cs"/>
          <w:strike/>
          <w:vanish/>
          <w:sz w:val="22"/>
          <w:szCs w:val="22"/>
          <w:shd w:val="clear" w:color="auto" w:fill="FFFF99"/>
          <w:rtl/>
        </w:rPr>
        <w:t>(2)</w:t>
      </w:r>
      <w:r w:rsidRPr="00CD732A">
        <w:rPr>
          <w:rStyle w:val="default"/>
          <w:rFonts w:cs="FrankRuehl"/>
          <w:strike/>
          <w:vanish/>
          <w:sz w:val="22"/>
          <w:szCs w:val="22"/>
          <w:shd w:val="clear" w:color="auto" w:fill="FFFF99"/>
          <w:rtl/>
        </w:rPr>
        <w:tab/>
        <w:t>ב</w:t>
      </w:r>
      <w:r w:rsidRPr="00CD732A">
        <w:rPr>
          <w:rStyle w:val="default"/>
          <w:rFonts w:cs="FrankRuehl" w:hint="cs"/>
          <w:strike/>
          <w:vanish/>
          <w:sz w:val="22"/>
          <w:szCs w:val="22"/>
          <w:shd w:val="clear" w:color="auto" w:fill="FFFF99"/>
          <w:rtl/>
        </w:rPr>
        <w:t xml:space="preserve">יצע שלוש המראות ושלוש נחיתות באוירון זעיר מאותו דגם בתשעים הימים שקדמו לאותה טיסה; </w:t>
      </w:r>
    </w:p>
    <w:p w:rsidR="00A61A53" w:rsidRPr="00CD732A" w:rsidRDefault="00A61A53" w:rsidP="00A61A53">
      <w:pPr>
        <w:pStyle w:val="P22"/>
        <w:spacing w:before="0"/>
        <w:ind w:left="1021" w:right="1134"/>
        <w:rPr>
          <w:rStyle w:val="default"/>
          <w:rFonts w:cs="FrankRuehl"/>
          <w:strike/>
          <w:vanish/>
          <w:sz w:val="22"/>
          <w:szCs w:val="22"/>
          <w:shd w:val="clear" w:color="auto" w:fill="FFFF99"/>
          <w:rtl/>
        </w:rPr>
      </w:pPr>
      <w:r w:rsidRPr="00CD732A">
        <w:rPr>
          <w:rStyle w:val="default"/>
          <w:rFonts w:cs="FrankRuehl" w:hint="cs"/>
          <w:strike/>
          <w:vanish/>
          <w:sz w:val="22"/>
          <w:szCs w:val="22"/>
          <w:shd w:val="clear" w:color="auto" w:fill="FFFF99"/>
          <w:rtl/>
        </w:rPr>
        <w:t>(3)</w:t>
      </w:r>
      <w:r w:rsidRPr="00CD732A">
        <w:rPr>
          <w:rStyle w:val="default"/>
          <w:rFonts w:cs="FrankRuehl"/>
          <w:strike/>
          <w:vanish/>
          <w:sz w:val="22"/>
          <w:szCs w:val="22"/>
          <w:shd w:val="clear" w:color="auto" w:fill="FFFF99"/>
          <w:rtl/>
        </w:rPr>
        <w:tab/>
        <w:t>ע</w:t>
      </w:r>
      <w:r w:rsidRPr="00CD732A">
        <w:rPr>
          <w:rStyle w:val="default"/>
          <w:rFonts w:cs="FrankRuehl" w:hint="cs"/>
          <w:strike/>
          <w:vanish/>
          <w:sz w:val="22"/>
          <w:szCs w:val="22"/>
          <w:shd w:val="clear" w:color="auto" w:fill="FFFF99"/>
          <w:rtl/>
        </w:rPr>
        <w:t xml:space="preserve">מד במבחן רמה שערך בוחן או מדריך מוסמך כמפורט בתקנות 36(ד) ו-37; </w:t>
      </w:r>
    </w:p>
    <w:p w:rsidR="00A61A53" w:rsidRPr="00CD732A" w:rsidRDefault="00A61A53" w:rsidP="00A61A53">
      <w:pPr>
        <w:pStyle w:val="P22"/>
        <w:spacing w:before="0"/>
        <w:ind w:left="1021" w:right="1134"/>
        <w:rPr>
          <w:rStyle w:val="default"/>
          <w:rFonts w:cs="FrankRuehl"/>
          <w:strike/>
          <w:vanish/>
          <w:sz w:val="22"/>
          <w:szCs w:val="22"/>
          <w:shd w:val="clear" w:color="auto" w:fill="FFFF99"/>
          <w:rtl/>
        </w:rPr>
      </w:pPr>
      <w:r w:rsidRPr="00CD732A">
        <w:rPr>
          <w:rStyle w:val="default"/>
          <w:rFonts w:cs="FrankRuehl" w:hint="cs"/>
          <w:strike/>
          <w:vanish/>
          <w:sz w:val="22"/>
          <w:szCs w:val="22"/>
          <w:shd w:val="clear" w:color="auto" w:fill="FFFF99"/>
          <w:rtl/>
        </w:rPr>
        <w:t>(4)</w:t>
      </w:r>
      <w:r w:rsidRPr="00CD732A">
        <w:rPr>
          <w:rStyle w:val="default"/>
          <w:rFonts w:cs="FrankRuehl"/>
          <w:strike/>
          <w:vanish/>
          <w:sz w:val="22"/>
          <w:szCs w:val="22"/>
          <w:shd w:val="clear" w:color="auto" w:fill="FFFF99"/>
          <w:rtl/>
        </w:rPr>
        <w:tab/>
        <w:t>צ</w:t>
      </w:r>
      <w:r w:rsidRPr="00CD732A">
        <w:rPr>
          <w:rStyle w:val="default"/>
          <w:rFonts w:cs="FrankRuehl" w:hint="cs"/>
          <w:strike/>
          <w:vanish/>
          <w:sz w:val="22"/>
          <w:szCs w:val="22"/>
          <w:shd w:val="clear" w:color="auto" w:fill="FFFF99"/>
          <w:rtl/>
        </w:rPr>
        <w:t xml:space="preserve">בר נסיון של עשר שעות טיסה בעשרים וארבעת החדשים שקדמו לאותה טיסה, </w:t>
      </w:r>
      <w:r w:rsidRPr="00CD732A">
        <w:rPr>
          <w:rStyle w:val="default"/>
          <w:rFonts w:cs="FrankRuehl"/>
          <w:strike/>
          <w:vanish/>
          <w:sz w:val="22"/>
          <w:szCs w:val="22"/>
          <w:shd w:val="clear" w:color="auto" w:fill="FFFF99"/>
          <w:rtl/>
        </w:rPr>
        <w:t>ו</w:t>
      </w:r>
      <w:r w:rsidRPr="00CD732A">
        <w:rPr>
          <w:rStyle w:val="default"/>
          <w:rFonts w:cs="FrankRuehl" w:hint="cs"/>
          <w:strike/>
          <w:vanish/>
          <w:sz w:val="22"/>
          <w:szCs w:val="22"/>
          <w:shd w:val="clear" w:color="auto" w:fill="FFFF99"/>
          <w:rtl/>
        </w:rPr>
        <w:t xml:space="preserve">מהן שש שעות טיסה לפחות כטייס מפקד; לא צבר נסיון כאמור, יהא רשאי להשלים את הנסיון בהתאם לזכויותיו של טייס מתלמד; </w:t>
      </w:r>
    </w:p>
    <w:p w:rsidR="00A61A53" w:rsidRPr="00A61A53" w:rsidRDefault="00A61A53" w:rsidP="00A61A53">
      <w:pPr>
        <w:pStyle w:val="P22"/>
        <w:spacing w:before="0"/>
        <w:ind w:left="1021" w:right="1134"/>
        <w:rPr>
          <w:rStyle w:val="default"/>
          <w:rFonts w:cs="FrankRuehl" w:hint="cs"/>
          <w:sz w:val="2"/>
          <w:szCs w:val="2"/>
          <w:rtl/>
        </w:rPr>
      </w:pPr>
      <w:r w:rsidRPr="00CD732A">
        <w:rPr>
          <w:rStyle w:val="default"/>
          <w:rFonts w:cs="FrankRuehl" w:hint="cs"/>
          <w:strike/>
          <w:vanish/>
          <w:sz w:val="22"/>
          <w:szCs w:val="22"/>
          <w:shd w:val="clear" w:color="auto" w:fill="FFFF99"/>
          <w:rtl/>
        </w:rPr>
        <w:t>מ</w:t>
      </w:r>
      <w:r w:rsidRPr="00CD732A">
        <w:rPr>
          <w:rStyle w:val="default"/>
          <w:rFonts w:cs="FrankRuehl"/>
          <w:strike/>
          <w:vanish/>
          <w:sz w:val="22"/>
          <w:szCs w:val="22"/>
          <w:shd w:val="clear" w:color="auto" w:fill="FFFF99"/>
          <w:rtl/>
        </w:rPr>
        <w:t>ל</w:t>
      </w:r>
      <w:r w:rsidRPr="00CD732A">
        <w:rPr>
          <w:rStyle w:val="default"/>
          <w:rFonts w:cs="FrankRuehl" w:hint="cs"/>
          <w:strike/>
          <w:vanish/>
          <w:sz w:val="22"/>
          <w:szCs w:val="22"/>
          <w:shd w:val="clear" w:color="auto" w:fill="FFFF99"/>
          <w:rtl/>
        </w:rPr>
        <w:t xml:space="preserve">או למבקש ארבעים שנים בעת ביצוע הטיסה </w:t>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 xml:space="preserve"> יוכיח כי צבר חמישים אחוזים מהנסיון המפורט בפסקה זו, בשנים עשר החדשים שקדמו לאותה טיסה.</w:t>
      </w:r>
      <w:bookmarkEnd w:id="232"/>
    </w:p>
    <w:p w:rsidR="00CD2F98" w:rsidRDefault="00CD2F98">
      <w:pPr>
        <w:pStyle w:val="medium2-header"/>
        <w:keepLines w:val="0"/>
        <w:spacing w:before="72"/>
        <w:ind w:left="0" w:right="1134"/>
        <w:rPr>
          <w:rFonts w:cs="FrankRuehl"/>
          <w:noProof/>
          <w:rtl/>
        </w:rPr>
      </w:pPr>
      <w:bookmarkStart w:id="233" w:name="med12"/>
      <w:bookmarkEnd w:id="233"/>
      <w:r>
        <w:rPr>
          <w:rFonts w:cs="FrankRuehl"/>
          <w:noProof/>
          <w:rtl/>
        </w:rPr>
        <w:t>פר</w:t>
      </w:r>
      <w:r>
        <w:rPr>
          <w:rFonts w:cs="FrankRuehl" w:hint="cs"/>
          <w:noProof/>
          <w:rtl/>
        </w:rPr>
        <w:t>ק שלישי: רש</w:t>
      </w:r>
      <w:r>
        <w:rPr>
          <w:rFonts w:cs="FrankRuehl"/>
          <w:noProof/>
          <w:rtl/>
        </w:rPr>
        <w:t>י</w:t>
      </w:r>
      <w:r>
        <w:rPr>
          <w:rFonts w:cs="FrankRuehl" w:hint="cs"/>
          <w:noProof/>
          <w:rtl/>
        </w:rPr>
        <w:t>ון טייס מסחרי</w:t>
      </w:r>
    </w:p>
    <w:p w:rsidR="00CD2F98" w:rsidRDefault="00CD2F98">
      <w:pPr>
        <w:pStyle w:val="P00"/>
        <w:spacing w:before="72"/>
        <w:ind w:left="0" w:right="1134"/>
        <w:rPr>
          <w:rStyle w:val="default"/>
          <w:rFonts w:cs="FrankRuehl"/>
          <w:rtl/>
        </w:rPr>
      </w:pPr>
      <w:bookmarkStart w:id="234" w:name="Seif111"/>
      <w:bookmarkEnd w:id="234"/>
      <w:r>
        <w:rPr>
          <w:rStyle w:val="big-number"/>
        </w:rPr>
        <w:pict>
          <v:rect id="_x0000_s2255" style="position:absolute;left:0;text-align:left;margin-left:464.5pt;margin-top:8.05pt;width:75.05pt;height:20pt;z-index:251487744" o:allowincell="f" filled="f" stroked="f" strokecolor="lime" strokeweight=".25pt">
            <v:textbox inset="0,0,0,0">
              <w:txbxContent>
                <w:p w:rsidR="00EF5FC7" w:rsidRDefault="00EF5FC7">
                  <w:pPr>
                    <w:spacing w:line="160" w:lineRule="exact"/>
                    <w:jc w:val="left"/>
                    <w:rPr>
                      <w:rFonts w:cs="Miriam"/>
                      <w:sz w:val="18"/>
                      <w:szCs w:val="18"/>
                      <w:rtl/>
                    </w:rPr>
                  </w:pPr>
                  <w:r>
                    <w:rPr>
                      <w:rFonts w:cs="Miriam"/>
                      <w:sz w:val="18"/>
                      <w:szCs w:val="18"/>
                      <w:rtl/>
                    </w:rPr>
                    <w:t>כש</w:t>
                  </w:r>
                  <w:r>
                    <w:rPr>
                      <w:rFonts w:cs="Miriam" w:hint="cs"/>
                      <w:sz w:val="18"/>
                      <w:szCs w:val="18"/>
                      <w:rtl/>
                    </w:rPr>
                    <w:t xml:space="preserve">ירות לקבלת </w:t>
                  </w:r>
                </w:p>
                <w:p w:rsidR="00EF5FC7" w:rsidRDefault="00EF5FC7">
                  <w:pPr>
                    <w:spacing w:line="160" w:lineRule="exact"/>
                    <w:jc w:val="left"/>
                    <w:rPr>
                      <w:rFonts w:cs="Miriam"/>
                      <w:noProof/>
                      <w:sz w:val="18"/>
                      <w:szCs w:val="18"/>
                      <w:rtl/>
                    </w:rPr>
                  </w:pPr>
                  <w:r>
                    <w:rPr>
                      <w:rFonts w:cs="Miriam" w:hint="cs"/>
                      <w:sz w:val="18"/>
                      <w:szCs w:val="18"/>
                      <w:rtl/>
                    </w:rPr>
                    <w:t>רשיון טייס מסחרי</w:t>
                  </w:r>
                </w:p>
              </w:txbxContent>
            </v:textbox>
            <w10:anchorlock/>
          </v:rect>
        </w:pict>
      </w:r>
      <w:r>
        <w:rPr>
          <w:rStyle w:val="big-number"/>
          <w:rtl/>
        </w:rPr>
        <w:t>106</w:t>
      </w:r>
      <w:r>
        <w:rPr>
          <w:rStyle w:val="default"/>
          <w:rFonts w:cs="FrankRuehl"/>
          <w:rtl/>
        </w:rPr>
        <w:t>.</w:t>
      </w:r>
      <w:r>
        <w:rPr>
          <w:rStyle w:val="default"/>
          <w:rFonts w:cs="FrankRuehl"/>
          <w:rtl/>
        </w:rPr>
        <w:tab/>
        <w:t>א</w:t>
      </w:r>
      <w:r>
        <w:rPr>
          <w:rStyle w:val="default"/>
          <w:rFonts w:cs="FrankRuehl" w:hint="cs"/>
          <w:rtl/>
        </w:rPr>
        <w:t>דם יהא כשיר לקבלת רשיון טייס מסחרי אם נתמלאו בו כל אלה:</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לאו לו 18 שנה;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וא קורא, מדבר ומבין את הלשון העברית ואת הלשון האנגלית הטכנית המקובלת בתעופה;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וא מחזיק בתעודה רפואית מתאימה תקפה;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וא מחזיק באישור העדר הרשעות</w:t>
      </w:r>
      <w:r>
        <w:rPr>
          <w:rStyle w:val="default"/>
          <w:rFonts w:cs="FrankRuehl"/>
          <w:rtl/>
        </w:rPr>
        <w:t xml:space="preserve"> </w:t>
      </w:r>
      <w:r>
        <w:rPr>
          <w:rStyle w:val="default"/>
          <w:rFonts w:cs="FrankRuehl" w:hint="cs"/>
          <w:rtl/>
        </w:rPr>
        <w:t xml:space="preserve">פליליות שניתן לו בשנה שקדמה להגשת הבקשה לרשיון; </w:t>
      </w:r>
    </w:p>
    <w:p w:rsidR="00CD2F98" w:rsidRDefault="00CD2F98">
      <w:pPr>
        <w:pStyle w:val="P22"/>
        <w:tabs>
          <w:tab w:val="left" w:pos="1021"/>
        </w:tabs>
        <w:spacing w:before="72"/>
        <w:ind w:left="624" w:right="1134"/>
        <w:rPr>
          <w:rStyle w:val="default"/>
          <w:rFonts w:cs="FrankRuehl"/>
          <w:rtl/>
        </w:rPr>
      </w:pPr>
      <w:r>
        <w:rPr>
          <w:rStyle w:val="default"/>
          <w:rFonts w:cs="FrankRuehl"/>
          <w:rtl/>
        </w:rPr>
        <w:t>(5)</w:t>
      </w:r>
      <w:r>
        <w:rPr>
          <w:rStyle w:val="default"/>
          <w:rFonts w:cs="FrankRuehl"/>
          <w:rtl/>
        </w:rPr>
        <w:tab/>
        <w:t>ה</w:t>
      </w:r>
      <w:r>
        <w:rPr>
          <w:rStyle w:val="default"/>
          <w:rFonts w:cs="FrankRuehl" w:hint="cs"/>
          <w:rtl/>
        </w:rPr>
        <w:t xml:space="preserve">וא מחזיק ברשיון טייס מתלמד שהורשה לבצע טיסות ניווט של יחיד או ברשיון טייס פרטי, או הינו טייס מוסמך בחיל האויר הישראלי, למעט טייס מוסמך שקורקע בשל חוסר מיומנות טיסה;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וא מח</w:t>
      </w:r>
      <w:r>
        <w:rPr>
          <w:rStyle w:val="default"/>
          <w:rFonts w:cs="FrankRuehl"/>
          <w:rtl/>
        </w:rPr>
        <w:t>ז</w:t>
      </w:r>
      <w:r>
        <w:rPr>
          <w:rStyle w:val="default"/>
          <w:rFonts w:cs="FrankRuehl" w:hint="cs"/>
          <w:rtl/>
        </w:rPr>
        <w:t xml:space="preserve">יק ברשיון אלחוטאי טיס לרדיו-טלפון שניתן לו לפי תקנות אלה;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 xml:space="preserve">וא הגיש בקשה לרשות הרישוי לקבלת רשיון טייס מסחרי;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(8)</w:t>
      </w:r>
      <w:r>
        <w:rPr>
          <w:rStyle w:val="default"/>
          <w:rFonts w:cs="FrankRuehl"/>
          <w:rtl/>
        </w:rPr>
        <w:tab/>
        <w:t>ה</w:t>
      </w:r>
      <w:r>
        <w:rPr>
          <w:rStyle w:val="default"/>
          <w:rFonts w:cs="FrankRuehl" w:hint="cs"/>
          <w:rtl/>
        </w:rPr>
        <w:t xml:space="preserve">וא הוכיח ידע מקצועי, נסיון ומיומנות טיסה כנדרש בפרק זה, הכל בהתאם להגדר המבוקש;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(9)</w:t>
      </w:r>
      <w:r>
        <w:rPr>
          <w:rStyle w:val="default"/>
          <w:rFonts w:cs="FrankRuehl"/>
          <w:rtl/>
        </w:rPr>
        <w:tab/>
        <w:t>ה</w:t>
      </w:r>
      <w:r>
        <w:rPr>
          <w:rStyle w:val="default"/>
          <w:rFonts w:cs="FrankRuehl" w:hint="cs"/>
          <w:rtl/>
        </w:rPr>
        <w:t>וא המציא לרשות הרישוי קבלה על תשלום אגרת רשיון ט</w:t>
      </w:r>
      <w:r>
        <w:rPr>
          <w:rStyle w:val="default"/>
          <w:rFonts w:cs="FrankRuehl"/>
          <w:rtl/>
        </w:rPr>
        <w:t>י</w:t>
      </w:r>
      <w:r>
        <w:rPr>
          <w:rStyle w:val="default"/>
          <w:rFonts w:cs="FrankRuehl" w:hint="cs"/>
          <w:rtl/>
        </w:rPr>
        <w:t xml:space="preserve">יס מסחרי ששולמה לפי תקנות האגרות. </w:t>
      </w:r>
    </w:p>
    <w:p w:rsidR="00CD2F98" w:rsidRDefault="00CD2F98">
      <w:pPr>
        <w:pStyle w:val="P00"/>
        <w:spacing w:before="72"/>
        <w:ind w:left="0" w:right="1134"/>
        <w:rPr>
          <w:rStyle w:val="default"/>
          <w:rFonts w:cs="FrankRuehl"/>
          <w:rtl/>
        </w:rPr>
      </w:pPr>
      <w:bookmarkStart w:id="235" w:name="Seif112"/>
      <w:bookmarkEnd w:id="235"/>
      <w:r>
        <w:rPr>
          <w:rStyle w:val="big-number"/>
        </w:rPr>
        <w:pict>
          <v:rect id="_x0000_s2256" style="position:absolute;left:0;text-align:left;margin-left:464.5pt;margin-top:8.05pt;width:75.05pt;height:23.65pt;z-index:251488768" o:allowincell="f" filled="f" stroked="f" strokecolor="lime" strokeweight=".25pt">
            <v:textbox inset="0,0,0,0">
              <w:txbxContent>
                <w:p w:rsidR="00EF5FC7" w:rsidRDefault="00EF5FC7">
                  <w:pPr>
                    <w:spacing w:line="160" w:lineRule="exact"/>
                    <w:jc w:val="left"/>
                    <w:rPr>
                      <w:rFonts w:cs="Miriam" w:hint="cs"/>
                      <w:sz w:val="18"/>
                      <w:szCs w:val="18"/>
                      <w:rtl/>
                    </w:rPr>
                  </w:pPr>
                  <w:r>
                    <w:rPr>
                      <w:rFonts w:cs="Miriam"/>
                      <w:sz w:val="18"/>
                      <w:szCs w:val="18"/>
                      <w:rtl/>
                    </w:rPr>
                    <w:t>יד</w:t>
                  </w:r>
                  <w:r>
                    <w:rPr>
                      <w:rFonts w:cs="Miriam" w:hint="cs"/>
                      <w:sz w:val="18"/>
                      <w:szCs w:val="18"/>
                      <w:rtl/>
                    </w:rPr>
                    <w:t>ע מקצועי הדרוש לקבלת הרשיון</w:t>
                  </w:r>
                </w:p>
                <w:p w:rsidR="00EF5FC7" w:rsidRDefault="00EF5FC7">
                  <w:pPr>
                    <w:spacing w:line="160" w:lineRule="exact"/>
                    <w:jc w:val="left"/>
                    <w:rPr>
                      <w:rFonts w:cs="Miriam"/>
                      <w:noProof/>
                      <w:sz w:val="18"/>
                      <w:szCs w:val="18"/>
                      <w:rtl/>
                    </w:rPr>
                  </w:pPr>
                  <w:r>
                    <w:rPr>
                      <w:rFonts w:cs="Miriam" w:hint="cs"/>
                      <w:sz w:val="18"/>
                      <w:szCs w:val="18"/>
                      <w:rtl/>
                    </w:rPr>
                    <w:t>תק' תשמ"ח-1988</w:t>
                  </w:r>
                </w:p>
              </w:txbxContent>
            </v:textbox>
            <w10:anchorlock/>
          </v:rect>
        </w:pict>
      </w:r>
      <w:r>
        <w:rPr>
          <w:rStyle w:val="big-number"/>
          <w:rtl/>
        </w:rPr>
        <w:t>107</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א</w:t>
      </w:r>
      <w:r>
        <w:rPr>
          <w:rStyle w:val="default"/>
          <w:rFonts w:cs="FrankRuehl" w:hint="cs"/>
          <w:rtl/>
        </w:rPr>
        <w:t xml:space="preserve">לה הנושאים שהבקיאות בהם דרושה להוכחת הידע המקצועי לצורך קבלת רשיון טייס מסחרי: </w:t>
      </w:r>
    </w:p>
    <w:p w:rsidR="00CD2F98" w:rsidRDefault="00D6529E" w:rsidP="00D6529E">
      <w:pPr>
        <w:pStyle w:val="P22"/>
        <w:spacing w:before="72"/>
        <w:ind w:left="1021" w:right="1134"/>
        <w:rPr>
          <w:rStyle w:val="default"/>
          <w:rFonts w:cs="FrankRuehl"/>
          <w:rtl/>
        </w:rPr>
      </w:pPr>
      <w:r>
        <w:rPr>
          <w:rFonts w:cs="FrankRuehl"/>
          <w:rtl/>
          <w:lang w:eastAsia="en-US"/>
        </w:rPr>
        <w:pict>
          <v:shape id="_x0000_s2984" type="#_x0000_t202" style="position:absolute;left:0;text-align:left;margin-left:470.35pt;margin-top:7.1pt;width:1in;height:11.2pt;z-index:251951616" filled="f" stroked="f">
            <v:textbox inset="1mm,0,1mm,0">
              <w:txbxContent>
                <w:p w:rsidR="00EF5FC7" w:rsidRDefault="00EF5FC7" w:rsidP="00D6529E">
                  <w:pPr>
                    <w:spacing w:line="160" w:lineRule="exact"/>
                    <w:jc w:val="left"/>
                    <w:rPr>
                      <w:rFonts w:cs="Miriam"/>
                      <w:noProof/>
                      <w:sz w:val="18"/>
                      <w:szCs w:val="18"/>
                      <w:rtl/>
                    </w:rPr>
                  </w:pPr>
                  <w:r>
                    <w:rPr>
                      <w:rFonts w:cs="Miriam" w:hint="cs"/>
                      <w:sz w:val="18"/>
                      <w:szCs w:val="18"/>
                      <w:rtl/>
                    </w:rPr>
                    <w:t>תק' תשע"ו-2016</w:t>
                  </w:r>
                </w:p>
              </w:txbxContent>
            </v:textbox>
            <w10:anchorlock/>
          </v:shape>
        </w:pict>
      </w:r>
      <w:r w:rsidR="00CD2F98">
        <w:rPr>
          <w:rStyle w:val="default"/>
          <w:rFonts w:cs="FrankRuehl"/>
          <w:rtl/>
        </w:rPr>
        <w:t>(1)</w:t>
      </w:r>
      <w:r w:rsidR="00CD2F98">
        <w:rPr>
          <w:rStyle w:val="default"/>
          <w:rFonts w:cs="FrankRuehl"/>
          <w:rtl/>
        </w:rPr>
        <w:tab/>
        <w:t>ד</w:t>
      </w:r>
      <w:r w:rsidR="00CD2F98">
        <w:rPr>
          <w:rStyle w:val="default"/>
          <w:rFonts w:cs="FrankRuehl" w:hint="cs"/>
          <w:rtl/>
        </w:rPr>
        <w:t xml:space="preserve">יני התעופה האזרחית והוראות </w:t>
      </w:r>
      <w:r>
        <w:rPr>
          <w:rStyle w:val="default"/>
          <w:rFonts w:cs="FrankRuehl" w:hint="cs"/>
          <w:rtl/>
        </w:rPr>
        <w:t>הרשות</w:t>
      </w:r>
      <w:r w:rsidR="00CD2F98">
        <w:rPr>
          <w:rStyle w:val="default"/>
          <w:rFonts w:cs="FrankRuehl" w:hint="cs"/>
          <w:rtl/>
        </w:rPr>
        <w:t xml:space="preserve"> המתייחסים לזכויות ולהגבלות החלות על בעל רשיון טייס מסחרי, לרבות הנוהלים וההליכים של שירותי</w:t>
      </w:r>
      <w:r w:rsidR="00CD2F98">
        <w:rPr>
          <w:rStyle w:val="default"/>
          <w:rFonts w:cs="FrankRuehl"/>
          <w:rtl/>
        </w:rPr>
        <w:t xml:space="preserve"> </w:t>
      </w:r>
      <w:r w:rsidR="00CD2F98">
        <w:rPr>
          <w:rStyle w:val="default"/>
          <w:rFonts w:cs="FrankRuehl" w:hint="cs"/>
          <w:rtl/>
        </w:rPr>
        <w:t xml:space="preserve">תעבורה אוירית והליכי דיווח מקום; </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בנת פרסומי מידע תעופתי (</w:t>
      </w:r>
      <w:r>
        <w:rPr>
          <w:rStyle w:val="default"/>
          <w:rFonts w:cs="FrankRuehl"/>
        </w:rPr>
        <w:t>A. I. P.</w:t>
      </w:r>
      <w:r>
        <w:rPr>
          <w:rStyle w:val="default"/>
          <w:rFonts w:cs="FrankRuehl"/>
          <w:rtl/>
        </w:rPr>
        <w:t xml:space="preserve">) </w:t>
      </w:r>
      <w:r>
        <w:rPr>
          <w:rStyle w:val="default"/>
          <w:rFonts w:cs="FrankRuehl" w:hint="cs"/>
          <w:rtl/>
        </w:rPr>
        <w:t>הודעות לעובדי טיס (</w:t>
      </w:r>
      <w:r>
        <w:rPr>
          <w:rStyle w:val="default"/>
          <w:rFonts w:cs="FrankRuehl"/>
        </w:rPr>
        <w:t>NOTAM</w:t>
      </w:r>
      <w:r>
        <w:rPr>
          <w:rStyle w:val="default"/>
          <w:rFonts w:cs="FrankRuehl"/>
          <w:rtl/>
        </w:rPr>
        <w:t xml:space="preserve">), </w:t>
      </w:r>
      <w:r>
        <w:rPr>
          <w:rStyle w:val="default"/>
          <w:rFonts w:cs="FrankRuehl" w:hint="cs"/>
          <w:rtl/>
        </w:rPr>
        <w:t xml:space="preserve">מונחי טיסה וקיצורים מקובלים והשימוש בהם; </w:t>
      </w:r>
    </w:p>
    <w:p w:rsidR="00CD2F98" w:rsidRDefault="00CD2F98">
      <w:pPr>
        <w:pStyle w:val="P22"/>
        <w:spacing w:before="72"/>
        <w:ind w:left="1021"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דיעה טכנית כללית והגבלות התפעול של כלי הטיס ומנועיו בהתאם לסוג ולמין כלי הטיס שלגביו מבוקש הרשיון;</w:t>
      </w:r>
    </w:p>
    <w:p w:rsidR="00CD2F98" w:rsidRDefault="00CD2F98">
      <w:pPr>
        <w:pStyle w:val="P22"/>
        <w:spacing w:before="72"/>
        <w:ind w:left="1021"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כנון</w:t>
      </w:r>
      <w:r>
        <w:rPr>
          <w:rStyle w:val="default"/>
          <w:rFonts w:cs="FrankRuehl"/>
          <w:rtl/>
        </w:rPr>
        <w:t xml:space="preserve"> </w:t>
      </w:r>
      <w:r>
        <w:rPr>
          <w:rStyle w:val="default"/>
          <w:rFonts w:cs="FrankRuehl" w:hint="cs"/>
          <w:rtl/>
        </w:rPr>
        <w:t xml:space="preserve">טיסה; </w:t>
      </w:r>
    </w:p>
    <w:p w:rsidR="00CD2F98" w:rsidRDefault="00CD2F98">
      <w:pPr>
        <w:pStyle w:val="P22"/>
        <w:spacing w:before="72"/>
        <w:ind w:left="1021" w:right="1134"/>
        <w:rPr>
          <w:rStyle w:val="default"/>
          <w:rFonts w:cs="FrankRuehl"/>
          <w:rtl/>
        </w:rPr>
      </w:pPr>
      <w:r>
        <w:rPr>
          <w:rStyle w:val="default"/>
          <w:rFonts w:cs="FrankRuehl" w:hint="cs"/>
          <w:rtl/>
        </w:rPr>
        <w:t>(5)</w:t>
      </w:r>
      <w:r>
        <w:rPr>
          <w:rStyle w:val="default"/>
          <w:rFonts w:cs="FrankRuehl"/>
          <w:rtl/>
        </w:rPr>
        <w:tab/>
        <w:t>כ</w:t>
      </w:r>
      <w:r>
        <w:rPr>
          <w:rStyle w:val="default"/>
          <w:rFonts w:cs="FrankRuehl" w:hint="cs"/>
          <w:rtl/>
        </w:rPr>
        <w:t xml:space="preserve">ללי העמסת כלי הטיס וחלוקת המשקל בו והשפעתם על איפיוני הטיסה; </w:t>
      </w:r>
    </w:p>
    <w:p w:rsidR="00CD2F98" w:rsidRDefault="00CD2F98">
      <w:pPr>
        <w:pStyle w:val="P22"/>
        <w:spacing w:before="72"/>
        <w:ind w:left="1021" w:right="1134"/>
        <w:rPr>
          <w:rStyle w:val="default"/>
          <w:rFonts w:cs="FrankRuehl"/>
          <w:rtl/>
        </w:rPr>
      </w:pPr>
      <w:r>
        <w:rPr>
          <w:rStyle w:val="default"/>
          <w:rFonts w:cs="FrankRuehl" w:hint="cs"/>
          <w:rtl/>
        </w:rPr>
        <w:t>(6)</w:t>
      </w:r>
      <w:r>
        <w:rPr>
          <w:rStyle w:val="default"/>
          <w:rFonts w:cs="FrankRuehl"/>
          <w:rtl/>
        </w:rPr>
        <w:tab/>
        <w:t>ע</w:t>
      </w:r>
      <w:r>
        <w:rPr>
          <w:rStyle w:val="default"/>
          <w:rFonts w:cs="FrankRuehl" w:hint="cs"/>
          <w:rtl/>
        </w:rPr>
        <w:t xml:space="preserve">קרונות מטאורולוגיה ויישום מטאורולוגיה תעופתית בסיסית לרבות ניתוח מפות מזג אויר ודוחות מטאורולוגיים ונוהלי השגת מידע מטאורולוגי; </w:t>
      </w:r>
    </w:p>
    <w:p w:rsidR="00CD2F98" w:rsidRDefault="00CD2F98">
      <w:pPr>
        <w:pStyle w:val="P03"/>
        <w:spacing w:before="72"/>
        <w:ind w:left="1475" w:right="1134" w:hanging="454"/>
        <w:rPr>
          <w:rStyle w:val="default"/>
          <w:rFonts w:cs="FrankRuehl"/>
          <w:rtl/>
        </w:rPr>
      </w:pPr>
      <w:r>
        <w:rPr>
          <w:rStyle w:val="default"/>
          <w:rFonts w:cs="FrankRuehl"/>
          <w:rtl/>
        </w:rPr>
        <w:t>(7)</w:t>
      </w:r>
      <w:r>
        <w:rPr>
          <w:rStyle w:val="default"/>
          <w:rFonts w:cs="FrankRuehl"/>
          <w:rtl/>
        </w:rPr>
        <w:tab/>
        <w:t>א</w:t>
      </w:r>
      <w:r>
        <w:rPr>
          <w:rStyle w:val="default"/>
          <w:rFonts w:cs="FrankRuehl" w:hint="cs"/>
          <w:rtl/>
        </w:rPr>
        <w:t>.</w:t>
      </w:r>
      <w:r>
        <w:rPr>
          <w:rStyle w:val="default"/>
          <w:rFonts w:cs="FrankRuehl"/>
          <w:rtl/>
        </w:rPr>
        <w:tab/>
        <w:t>ע</w:t>
      </w:r>
      <w:r>
        <w:rPr>
          <w:rStyle w:val="default"/>
          <w:rFonts w:cs="FrankRuehl" w:hint="cs"/>
          <w:rtl/>
        </w:rPr>
        <w:t>קרונות נווטות מעשית הישימה לטיסת ניוו</w:t>
      </w:r>
      <w:r>
        <w:rPr>
          <w:rStyle w:val="default"/>
          <w:rFonts w:cs="FrankRuehl"/>
          <w:rtl/>
        </w:rPr>
        <w:t>ט</w:t>
      </w:r>
      <w:r>
        <w:rPr>
          <w:rStyle w:val="default"/>
          <w:rFonts w:cs="FrankRuehl" w:hint="cs"/>
          <w:rtl/>
        </w:rPr>
        <w:t xml:space="preserve">; </w:t>
      </w:r>
    </w:p>
    <w:p w:rsidR="00CD2F98" w:rsidRDefault="00CD2F98">
      <w:pPr>
        <w:pStyle w:val="P33"/>
        <w:spacing w:before="72"/>
        <w:ind w:left="1474" w:right="1134"/>
        <w:rPr>
          <w:rStyle w:val="default"/>
          <w:rFonts w:cs="FrankRuehl"/>
          <w:rtl/>
        </w:rPr>
      </w:pPr>
      <w:r>
        <w:rPr>
          <w:rStyle w:val="default"/>
          <w:rFonts w:cs="FrankRuehl"/>
          <w:rtl/>
        </w:rPr>
        <w:t>ב.</w:t>
      </w:r>
      <w:r>
        <w:rPr>
          <w:rStyle w:val="default"/>
          <w:rFonts w:cs="FrankRuehl"/>
          <w:rtl/>
        </w:rPr>
        <w:tab/>
        <w:t>ש</w:t>
      </w:r>
      <w:r>
        <w:rPr>
          <w:rStyle w:val="default"/>
          <w:rFonts w:cs="FrankRuehl" w:hint="cs"/>
          <w:rtl/>
        </w:rPr>
        <w:t xml:space="preserve">ימוש במפות אויריות ועזרי רדיו לניווט; </w:t>
      </w:r>
    </w:p>
    <w:p w:rsidR="00CD2F98" w:rsidRDefault="00CD2F98">
      <w:pPr>
        <w:pStyle w:val="P33"/>
        <w:spacing w:before="72"/>
        <w:ind w:left="1474" w:right="1134"/>
        <w:rPr>
          <w:rStyle w:val="default"/>
          <w:rFonts w:cs="FrankRuehl"/>
          <w:rtl/>
        </w:rPr>
      </w:pPr>
      <w:r>
        <w:rPr>
          <w:rStyle w:val="default"/>
          <w:rFonts w:cs="FrankRuehl" w:hint="cs"/>
          <w:rtl/>
        </w:rPr>
        <w:t>ג</w:t>
      </w:r>
      <w:r>
        <w:rPr>
          <w:rStyle w:val="default"/>
          <w:rFonts w:cs="FrankRuehl"/>
          <w:rtl/>
        </w:rPr>
        <w:t>.</w:t>
      </w:r>
      <w:r>
        <w:rPr>
          <w:rStyle w:val="default"/>
          <w:rFonts w:cs="FrankRuehl"/>
          <w:rtl/>
        </w:rPr>
        <w:tab/>
        <w:t>מ</w:t>
      </w:r>
      <w:r>
        <w:rPr>
          <w:rStyle w:val="default"/>
          <w:rFonts w:cs="FrankRuehl" w:hint="cs"/>
          <w:rtl/>
        </w:rPr>
        <w:t xml:space="preserve">כשירי טיסה ומצפן מגנטי וכיולם; </w:t>
      </w:r>
    </w:p>
    <w:p w:rsidR="00CD2F98" w:rsidRDefault="00CD2F98">
      <w:pPr>
        <w:pStyle w:val="P22"/>
        <w:spacing w:before="72"/>
        <w:ind w:left="1021" w:right="1134"/>
        <w:rPr>
          <w:rStyle w:val="default"/>
          <w:rFonts w:cs="FrankRuehl"/>
          <w:rtl/>
        </w:rPr>
      </w:pPr>
      <w:r>
        <w:rPr>
          <w:rStyle w:val="default"/>
          <w:rFonts w:cs="FrankRuehl"/>
          <w:rtl/>
        </w:rPr>
        <w:t>(8)</w:t>
      </w:r>
      <w:r>
        <w:rPr>
          <w:rStyle w:val="default"/>
          <w:rFonts w:cs="FrankRuehl"/>
          <w:rtl/>
        </w:rPr>
        <w:tab/>
        <w:t>נ</w:t>
      </w:r>
      <w:r>
        <w:rPr>
          <w:rStyle w:val="default"/>
          <w:rFonts w:cs="FrankRuehl" w:hint="cs"/>
          <w:rtl/>
        </w:rPr>
        <w:t xml:space="preserve">והלי בטיחות והליכי חירום לרבות במקרה של תקלת קשר והרעת תנאי מזג אויר; </w:t>
      </w:r>
    </w:p>
    <w:p w:rsidR="00CD2F98" w:rsidRDefault="00CD2F98">
      <w:pPr>
        <w:pStyle w:val="P22"/>
        <w:spacing w:before="72"/>
        <w:ind w:left="1021" w:right="1134"/>
        <w:rPr>
          <w:rStyle w:val="default"/>
          <w:rFonts w:cs="FrankRuehl"/>
          <w:rtl/>
        </w:rPr>
      </w:pPr>
      <w:r>
        <w:rPr>
          <w:rStyle w:val="default"/>
          <w:rFonts w:cs="FrankRuehl" w:hint="cs"/>
          <w:rtl/>
        </w:rPr>
        <w:t>(9)</w:t>
      </w:r>
      <w:r>
        <w:rPr>
          <w:rStyle w:val="default"/>
          <w:rFonts w:cs="FrankRuehl"/>
          <w:rtl/>
        </w:rPr>
        <w:tab/>
        <w:t>ה</w:t>
      </w:r>
      <w:r>
        <w:rPr>
          <w:rStyle w:val="default"/>
          <w:rFonts w:cs="FrankRuehl" w:hint="cs"/>
          <w:rtl/>
        </w:rPr>
        <w:t xml:space="preserve">כרה טכנית של כלי הטיס והטיפוס שלגביו מבוקש הרשיון. </w:t>
      </w:r>
    </w:p>
    <w:p w:rsidR="00CD2F98" w:rsidRDefault="00CD2F98">
      <w:pPr>
        <w:pStyle w:val="P00"/>
        <w:spacing w:before="72"/>
        <w:ind w:left="0" w:right="1134"/>
        <w:rPr>
          <w:rStyle w:val="default"/>
          <w:rFonts w:cs="FrankRuehl" w:hint="cs"/>
          <w:rtl/>
        </w:rPr>
      </w:pPr>
      <w:r>
        <w:rPr>
          <w:lang w:val="he-IL"/>
        </w:rPr>
        <w:pict>
          <v:rect id="_x0000_s2257" style="position:absolute;left:0;text-align:left;margin-left:464.5pt;margin-top:8.05pt;width:75.05pt;height:20pt;z-index:251489792" o:allowincell="f" filled="f" stroked="f" strokecolor="lime" strokeweight=".25pt">
            <v:textbox inset="0,0,0,0">
              <w:txbxContent>
                <w:p w:rsidR="00EF5FC7" w:rsidRDefault="00EF5FC7">
                  <w:pPr>
                    <w:spacing w:line="160" w:lineRule="exact"/>
                    <w:jc w:val="left"/>
                    <w:rPr>
                      <w:rFonts w:cs="Miriam" w:hint="cs"/>
                      <w:sz w:val="18"/>
                      <w:szCs w:val="18"/>
                      <w:rtl/>
                    </w:rPr>
                  </w:pPr>
                  <w:r>
                    <w:rPr>
                      <w:rFonts w:cs="Miriam"/>
                      <w:sz w:val="18"/>
                      <w:szCs w:val="18"/>
                      <w:rtl/>
                    </w:rPr>
                    <w:t>תק</w:t>
                  </w:r>
                  <w:r>
                    <w:rPr>
                      <w:rFonts w:cs="Miriam" w:hint="cs"/>
                      <w:sz w:val="18"/>
                      <w:szCs w:val="18"/>
                      <w:rtl/>
                    </w:rPr>
                    <w:t>' תשמ"ח-1988</w:t>
                  </w:r>
                </w:p>
                <w:p w:rsidR="00EF5FC7" w:rsidRDefault="00EF5FC7">
                  <w:pPr>
                    <w:spacing w:line="160" w:lineRule="exact"/>
                    <w:jc w:val="left"/>
                    <w:rPr>
                      <w:rFonts w:cs="Miriam"/>
                      <w:sz w:val="18"/>
                      <w:szCs w:val="18"/>
                      <w:rtl/>
                    </w:rPr>
                  </w:pPr>
                  <w:r>
                    <w:rPr>
                      <w:rFonts w:cs="Miriam" w:hint="cs"/>
                      <w:sz w:val="18"/>
                      <w:szCs w:val="18"/>
                      <w:rtl/>
                    </w:rPr>
                    <w:t>תק' תשע"ו-2016</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t>מ</w:t>
      </w:r>
      <w:r>
        <w:rPr>
          <w:rStyle w:val="default"/>
          <w:rFonts w:cs="FrankRuehl" w:hint="cs"/>
          <w:rtl/>
        </w:rPr>
        <w:t>בקש ר</w:t>
      </w:r>
      <w:r w:rsidR="00066EC8">
        <w:rPr>
          <w:rStyle w:val="default"/>
          <w:rFonts w:cs="FrankRuehl" w:hint="cs"/>
          <w:rtl/>
        </w:rPr>
        <w:t>י</w:t>
      </w:r>
      <w:r>
        <w:rPr>
          <w:rStyle w:val="default"/>
          <w:rFonts w:cs="FrankRuehl" w:hint="cs"/>
          <w:rtl/>
        </w:rPr>
        <w:t>שיו</w:t>
      </w:r>
      <w:r>
        <w:rPr>
          <w:rStyle w:val="default"/>
          <w:rFonts w:cs="FrankRuehl"/>
          <w:rtl/>
        </w:rPr>
        <w:t>ן</w:t>
      </w:r>
      <w:r>
        <w:rPr>
          <w:rStyle w:val="default"/>
          <w:rFonts w:cs="FrankRuehl" w:hint="cs"/>
          <w:rtl/>
        </w:rPr>
        <w:t xml:space="preserve"> טי</w:t>
      </w:r>
      <w:r w:rsidR="00066EC8">
        <w:rPr>
          <w:rStyle w:val="default"/>
          <w:rFonts w:cs="FrankRuehl" w:hint="cs"/>
          <w:rtl/>
        </w:rPr>
        <w:t>י</w:t>
      </w:r>
      <w:r>
        <w:rPr>
          <w:rStyle w:val="default"/>
          <w:rFonts w:cs="FrankRuehl" w:hint="cs"/>
          <w:rtl/>
        </w:rPr>
        <w:t>ס עם הגדר לבלון מאוייש פטור מהוכחת ידע מקצועי</w:t>
      </w:r>
      <w:r w:rsidR="00D6529E">
        <w:rPr>
          <w:rStyle w:val="default"/>
          <w:rFonts w:cs="FrankRuehl" w:hint="cs"/>
          <w:rtl/>
        </w:rPr>
        <w:t xml:space="preserve"> כאמור בפסקה (7) לסעיף קטן (א).</w:t>
      </w:r>
    </w:p>
    <w:p w:rsidR="00CD2F98" w:rsidRPr="00CD732A" w:rsidRDefault="00CD2F98">
      <w:pPr>
        <w:pStyle w:val="P00"/>
        <w:spacing w:before="0"/>
        <w:ind w:left="0" w:right="1134"/>
        <w:rPr>
          <w:rFonts w:cs="FrankRuehl" w:hint="cs"/>
          <w:b/>
          <w:bCs/>
          <w:vanish/>
          <w:szCs w:val="20"/>
          <w:shd w:val="clear" w:color="auto" w:fill="FFFF99"/>
          <w:rtl/>
        </w:rPr>
      </w:pPr>
      <w:bookmarkStart w:id="236" w:name="Rov761"/>
      <w:r w:rsidRPr="00CD732A">
        <w:rPr>
          <w:rFonts w:cs="FrankRuehl" w:hint="cs"/>
          <w:vanish/>
          <w:color w:val="FF0000"/>
          <w:szCs w:val="20"/>
          <w:shd w:val="clear" w:color="auto" w:fill="FFFF99"/>
          <w:rtl/>
        </w:rPr>
        <w:t>מיום 17.3.1988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215"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556</w:t>
      </w:r>
    </w:p>
    <w:p w:rsidR="00CD2F98" w:rsidRPr="00CD732A" w:rsidRDefault="00CD2F98">
      <w:pPr>
        <w:pStyle w:val="P00"/>
        <w:ind w:left="0" w:right="1134"/>
        <w:rPr>
          <w:rStyle w:val="default"/>
          <w:rFonts w:cs="FrankRuehl"/>
          <w:vanish/>
          <w:sz w:val="22"/>
          <w:szCs w:val="22"/>
          <w:shd w:val="clear" w:color="auto" w:fill="FFFF99"/>
          <w:rtl/>
        </w:rPr>
      </w:pPr>
      <w:r w:rsidRPr="00CD732A">
        <w:rPr>
          <w:rStyle w:val="big-number"/>
          <w:rFonts w:cs="FrankRuehl"/>
          <w:vanish/>
          <w:sz w:val="22"/>
          <w:szCs w:val="22"/>
          <w:shd w:val="clear" w:color="auto" w:fill="FFFF99"/>
          <w:rtl/>
        </w:rPr>
        <w:t>107.</w:t>
      </w:r>
      <w:r w:rsidRPr="00CD732A">
        <w:rPr>
          <w:rStyle w:val="big-number"/>
          <w:rFonts w:cs="FrankRuehl"/>
          <w:vanish/>
          <w:sz w:val="22"/>
          <w:szCs w:val="22"/>
          <w:shd w:val="clear" w:color="auto" w:fill="FFFF99"/>
          <w:rtl/>
        </w:rPr>
        <w:tab/>
      </w:r>
      <w:r w:rsidRPr="00CD732A">
        <w:rPr>
          <w:rStyle w:val="default"/>
          <w:rFonts w:cs="FrankRuehl"/>
          <w:vanish/>
          <w:sz w:val="22"/>
          <w:szCs w:val="22"/>
          <w:u w:val="single"/>
          <w:shd w:val="clear" w:color="auto" w:fill="FFFF99"/>
          <w:rtl/>
        </w:rPr>
        <w:t>(</w:t>
      </w:r>
      <w:r w:rsidRPr="00CD732A">
        <w:rPr>
          <w:rStyle w:val="default"/>
          <w:rFonts w:cs="FrankRuehl" w:hint="cs"/>
          <w:vanish/>
          <w:sz w:val="22"/>
          <w:szCs w:val="22"/>
          <w:u w:val="single"/>
          <w:shd w:val="clear" w:color="auto" w:fill="FFFF99"/>
          <w:rtl/>
        </w:rPr>
        <w:t>א)</w:t>
      </w:r>
      <w:r w:rsidRPr="00CD732A">
        <w:rPr>
          <w:rStyle w:val="default"/>
          <w:rFonts w:cs="FrankRuehl"/>
          <w:vanish/>
          <w:sz w:val="22"/>
          <w:szCs w:val="22"/>
          <w:shd w:val="clear" w:color="auto" w:fill="FFFF99"/>
          <w:rtl/>
        </w:rPr>
        <w:tab/>
        <w:t>א</w:t>
      </w:r>
      <w:r w:rsidRPr="00CD732A">
        <w:rPr>
          <w:rStyle w:val="default"/>
          <w:rFonts w:cs="FrankRuehl" w:hint="cs"/>
          <w:vanish/>
          <w:sz w:val="22"/>
          <w:szCs w:val="22"/>
          <w:shd w:val="clear" w:color="auto" w:fill="FFFF99"/>
          <w:rtl/>
        </w:rPr>
        <w:t xml:space="preserve">לה הנושאים שהבקיאות בהם דרושה להוכחת הידע המקצועי לצורך קבלת רשיון טייס מסחרי: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ד</w:t>
      </w:r>
      <w:r w:rsidRPr="00CD732A">
        <w:rPr>
          <w:rStyle w:val="default"/>
          <w:rFonts w:cs="FrankRuehl" w:hint="cs"/>
          <w:vanish/>
          <w:sz w:val="22"/>
          <w:szCs w:val="22"/>
          <w:shd w:val="clear" w:color="auto" w:fill="FFFF99"/>
          <w:rtl/>
        </w:rPr>
        <w:t>יני התעופה האזרחית והוראות המינהל המתייחסים לזכויות ולהגבלות החלות על בעל רשיון טייס מסחרי, לרבות הנוהלים וההליכים של שירותי</w:t>
      </w:r>
      <w:r w:rsidRPr="00CD732A">
        <w:rPr>
          <w:rStyle w:val="default"/>
          <w:rFonts w:cs="FrankRuehl"/>
          <w:vanish/>
          <w:sz w:val="22"/>
          <w:szCs w:val="22"/>
          <w:shd w:val="clear" w:color="auto" w:fill="FFFF99"/>
          <w:rtl/>
        </w:rPr>
        <w:t xml:space="preserve"> </w:t>
      </w:r>
      <w:r w:rsidRPr="00CD732A">
        <w:rPr>
          <w:rStyle w:val="default"/>
          <w:rFonts w:cs="FrankRuehl" w:hint="cs"/>
          <w:vanish/>
          <w:sz w:val="22"/>
          <w:szCs w:val="22"/>
          <w:shd w:val="clear" w:color="auto" w:fill="FFFF99"/>
          <w:rtl/>
        </w:rPr>
        <w:t xml:space="preserve">תעבורה אוירית והליכי דיווח מקום;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(2)</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בנת פרסומי מידע תעופתי (</w:t>
      </w:r>
      <w:r w:rsidRPr="00CD732A">
        <w:rPr>
          <w:rStyle w:val="default"/>
          <w:rFonts w:cs="FrankRuehl"/>
          <w:vanish/>
          <w:sz w:val="18"/>
          <w:szCs w:val="18"/>
          <w:shd w:val="clear" w:color="auto" w:fill="FFFF99"/>
        </w:rPr>
        <w:t>A. I. P.</w:t>
      </w:r>
      <w:r w:rsidRPr="00CD732A">
        <w:rPr>
          <w:rStyle w:val="default"/>
          <w:rFonts w:cs="FrankRuehl"/>
          <w:vanish/>
          <w:sz w:val="22"/>
          <w:szCs w:val="22"/>
          <w:shd w:val="clear" w:color="auto" w:fill="FFFF99"/>
          <w:rtl/>
        </w:rPr>
        <w:t xml:space="preserve">) </w:t>
      </w:r>
      <w:r w:rsidRPr="00CD732A">
        <w:rPr>
          <w:rStyle w:val="default"/>
          <w:rFonts w:cs="FrankRuehl" w:hint="cs"/>
          <w:vanish/>
          <w:sz w:val="22"/>
          <w:szCs w:val="22"/>
          <w:shd w:val="clear" w:color="auto" w:fill="FFFF99"/>
          <w:rtl/>
        </w:rPr>
        <w:t>הודעות לעובדי טיס (</w:t>
      </w:r>
      <w:r w:rsidRPr="00CD732A">
        <w:rPr>
          <w:rStyle w:val="default"/>
          <w:rFonts w:cs="FrankRuehl"/>
          <w:vanish/>
          <w:sz w:val="18"/>
          <w:szCs w:val="18"/>
          <w:shd w:val="clear" w:color="auto" w:fill="FFFF99"/>
        </w:rPr>
        <w:t>NOTAM</w:t>
      </w:r>
      <w:r w:rsidRPr="00CD732A">
        <w:rPr>
          <w:rStyle w:val="default"/>
          <w:rFonts w:cs="FrankRuehl"/>
          <w:vanish/>
          <w:sz w:val="22"/>
          <w:szCs w:val="22"/>
          <w:shd w:val="clear" w:color="auto" w:fill="FFFF99"/>
          <w:rtl/>
        </w:rPr>
        <w:t xml:space="preserve">), </w:t>
      </w:r>
      <w:r w:rsidRPr="00CD732A">
        <w:rPr>
          <w:rStyle w:val="default"/>
          <w:rFonts w:cs="FrankRuehl" w:hint="cs"/>
          <w:vanish/>
          <w:sz w:val="22"/>
          <w:szCs w:val="22"/>
          <w:shd w:val="clear" w:color="auto" w:fill="FFFF99"/>
          <w:rtl/>
        </w:rPr>
        <w:t xml:space="preserve">מונחי טיסה וקיצורים מקובלים והשימוש בהם;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(3)</w:t>
      </w:r>
      <w:r w:rsidRPr="00CD732A">
        <w:rPr>
          <w:rStyle w:val="default"/>
          <w:rFonts w:cs="FrankRuehl"/>
          <w:vanish/>
          <w:sz w:val="22"/>
          <w:szCs w:val="22"/>
          <w:shd w:val="clear" w:color="auto" w:fill="FFFF99"/>
          <w:rtl/>
        </w:rPr>
        <w:tab/>
        <w:t>י</w:t>
      </w:r>
      <w:r w:rsidRPr="00CD732A">
        <w:rPr>
          <w:rStyle w:val="default"/>
          <w:rFonts w:cs="FrankRuehl" w:hint="cs"/>
          <w:vanish/>
          <w:sz w:val="22"/>
          <w:szCs w:val="22"/>
          <w:shd w:val="clear" w:color="auto" w:fill="FFFF99"/>
          <w:rtl/>
        </w:rPr>
        <w:t>דיעה טכנית כללית והגבלות התפעול של כלי הטיס ומנועיו בהתאם לסוג ולמין כלי הטיס שלגביו מבוקש הרשיון;</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(4)</w:t>
      </w:r>
      <w:r w:rsidRPr="00CD732A">
        <w:rPr>
          <w:rStyle w:val="default"/>
          <w:rFonts w:cs="FrankRuehl"/>
          <w:vanish/>
          <w:sz w:val="22"/>
          <w:szCs w:val="22"/>
          <w:shd w:val="clear" w:color="auto" w:fill="FFFF99"/>
          <w:rtl/>
        </w:rPr>
        <w:tab/>
        <w:t>ת</w:t>
      </w:r>
      <w:r w:rsidRPr="00CD732A">
        <w:rPr>
          <w:rStyle w:val="default"/>
          <w:rFonts w:cs="FrankRuehl" w:hint="cs"/>
          <w:vanish/>
          <w:sz w:val="22"/>
          <w:szCs w:val="22"/>
          <w:shd w:val="clear" w:color="auto" w:fill="FFFF99"/>
          <w:rtl/>
        </w:rPr>
        <w:t>כנון</w:t>
      </w:r>
      <w:r w:rsidRPr="00CD732A">
        <w:rPr>
          <w:rStyle w:val="default"/>
          <w:rFonts w:cs="FrankRuehl"/>
          <w:vanish/>
          <w:sz w:val="22"/>
          <w:szCs w:val="22"/>
          <w:shd w:val="clear" w:color="auto" w:fill="FFFF99"/>
          <w:rtl/>
        </w:rPr>
        <w:t xml:space="preserve"> </w:t>
      </w:r>
      <w:r w:rsidRPr="00CD732A">
        <w:rPr>
          <w:rStyle w:val="default"/>
          <w:rFonts w:cs="FrankRuehl" w:hint="cs"/>
          <w:vanish/>
          <w:sz w:val="22"/>
          <w:szCs w:val="22"/>
          <w:shd w:val="clear" w:color="auto" w:fill="FFFF99"/>
          <w:rtl/>
        </w:rPr>
        <w:t xml:space="preserve">טיסה;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(5)</w:t>
      </w:r>
      <w:r w:rsidRPr="00CD732A">
        <w:rPr>
          <w:rStyle w:val="default"/>
          <w:rFonts w:cs="FrankRuehl"/>
          <w:vanish/>
          <w:sz w:val="22"/>
          <w:szCs w:val="22"/>
          <w:shd w:val="clear" w:color="auto" w:fill="FFFF99"/>
          <w:rtl/>
        </w:rPr>
        <w:tab/>
        <w:t>כ</w:t>
      </w:r>
      <w:r w:rsidRPr="00CD732A">
        <w:rPr>
          <w:rStyle w:val="default"/>
          <w:rFonts w:cs="FrankRuehl" w:hint="cs"/>
          <w:vanish/>
          <w:sz w:val="22"/>
          <w:szCs w:val="22"/>
          <w:shd w:val="clear" w:color="auto" w:fill="FFFF99"/>
          <w:rtl/>
        </w:rPr>
        <w:t xml:space="preserve">ללי העמסת כלי הטיס וחלוקת המשקל בו והשפעתם על איפיוני הטיסה;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(6)</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 xml:space="preserve">קרונות מטאורולוגיה ויישום מטאורולוגיה תעופתית בסיסית לרבות ניתוח מפות מזג אויר ודוחות מטאורולוגיים ונוהלי השגת מידע מטאורולוגי; </w:t>
      </w:r>
    </w:p>
    <w:p w:rsidR="00CD2F98" w:rsidRPr="00CD732A" w:rsidRDefault="00CD2F98">
      <w:pPr>
        <w:pStyle w:val="P03"/>
        <w:spacing w:before="0"/>
        <w:ind w:left="1475" w:right="1134" w:hanging="45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(7)</w:t>
      </w:r>
      <w:r w:rsidRPr="00CD732A">
        <w:rPr>
          <w:rStyle w:val="default"/>
          <w:rFonts w:cs="FrankRuehl"/>
          <w:vanish/>
          <w:sz w:val="22"/>
          <w:szCs w:val="22"/>
          <w:shd w:val="clear" w:color="auto" w:fill="FFFF99"/>
          <w:rtl/>
        </w:rPr>
        <w:tab/>
        <w:t>א</w:t>
      </w:r>
      <w:r w:rsidRPr="00CD732A">
        <w:rPr>
          <w:rStyle w:val="default"/>
          <w:rFonts w:cs="FrankRuehl" w:hint="cs"/>
          <w:vanish/>
          <w:sz w:val="22"/>
          <w:szCs w:val="22"/>
          <w:shd w:val="clear" w:color="auto" w:fill="FFFF99"/>
          <w:rtl/>
        </w:rPr>
        <w:t>.</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קרונות נווטות מעשית הישימה לטיסת ניוו</w:t>
      </w:r>
      <w:r w:rsidRPr="00CD732A">
        <w:rPr>
          <w:rStyle w:val="default"/>
          <w:rFonts w:cs="FrankRuehl"/>
          <w:vanish/>
          <w:sz w:val="22"/>
          <w:szCs w:val="22"/>
          <w:shd w:val="clear" w:color="auto" w:fill="FFFF99"/>
          <w:rtl/>
        </w:rPr>
        <w:t>ט</w:t>
      </w:r>
      <w:r w:rsidRPr="00CD732A">
        <w:rPr>
          <w:rStyle w:val="default"/>
          <w:rFonts w:cs="FrankRuehl" w:hint="cs"/>
          <w:vanish/>
          <w:sz w:val="22"/>
          <w:szCs w:val="22"/>
          <w:shd w:val="clear" w:color="auto" w:fill="FFFF99"/>
          <w:rtl/>
        </w:rPr>
        <w:t xml:space="preserve">; </w:t>
      </w:r>
    </w:p>
    <w:p w:rsidR="00CD2F98" w:rsidRPr="00CD732A" w:rsidRDefault="00CD2F98">
      <w:pPr>
        <w:pStyle w:val="P33"/>
        <w:spacing w:before="0"/>
        <w:ind w:left="1474"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ב.</w:t>
      </w:r>
      <w:r w:rsidRPr="00CD732A">
        <w:rPr>
          <w:rStyle w:val="default"/>
          <w:rFonts w:cs="FrankRuehl"/>
          <w:vanish/>
          <w:sz w:val="22"/>
          <w:szCs w:val="22"/>
          <w:shd w:val="clear" w:color="auto" w:fill="FFFF99"/>
          <w:rtl/>
        </w:rPr>
        <w:tab/>
        <w:t>ש</w:t>
      </w:r>
      <w:r w:rsidRPr="00CD732A">
        <w:rPr>
          <w:rStyle w:val="default"/>
          <w:rFonts w:cs="FrankRuehl" w:hint="cs"/>
          <w:vanish/>
          <w:sz w:val="22"/>
          <w:szCs w:val="22"/>
          <w:shd w:val="clear" w:color="auto" w:fill="FFFF99"/>
          <w:rtl/>
        </w:rPr>
        <w:t xml:space="preserve">ימוש במפות אויריות ועזרי רדיו לניווט; </w:t>
      </w:r>
    </w:p>
    <w:p w:rsidR="00CD2F98" w:rsidRPr="00CD732A" w:rsidRDefault="00CD2F98">
      <w:pPr>
        <w:pStyle w:val="P33"/>
        <w:spacing w:before="0"/>
        <w:ind w:left="1474"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ג</w:t>
      </w:r>
      <w:r w:rsidRPr="00CD732A">
        <w:rPr>
          <w:rStyle w:val="default"/>
          <w:rFonts w:cs="FrankRuehl"/>
          <w:vanish/>
          <w:sz w:val="22"/>
          <w:szCs w:val="22"/>
          <w:shd w:val="clear" w:color="auto" w:fill="FFFF99"/>
          <w:rtl/>
        </w:rPr>
        <w:t>.</w:t>
      </w:r>
      <w:r w:rsidRPr="00CD732A">
        <w:rPr>
          <w:rStyle w:val="default"/>
          <w:rFonts w:cs="FrankRuehl"/>
          <w:vanish/>
          <w:sz w:val="22"/>
          <w:szCs w:val="22"/>
          <w:shd w:val="clear" w:color="auto" w:fill="FFFF99"/>
          <w:rtl/>
        </w:rPr>
        <w:tab/>
        <w:t>מ</w:t>
      </w:r>
      <w:r w:rsidRPr="00CD732A">
        <w:rPr>
          <w:rStyle w:val="default"/>
          <w:rFonts w:cs="FrankRuehl" w:hint="cs"/>
          <w:vanish/>
          <w:sz w:val="22"/>
          <w:szCs w:val="22"/>
          <w:shd w:val="clear" w:color="auto" w:fill="FFFF99"/>
          <w:rtl/>
        </w:rPr>
        <w:t xml:space="preserve">כשירי טיסה ומצפן מגנטי וכיולם;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(8)</w:t>
      </w:r>
      <w:r w:rsidRPr="00CD732A">
        <w:rPr>
          <w:rStyle w:val="default"/>
          <w:rFonts w:cs="FrankRuehl"/>
          <w:vanish/>
          <w:sz w:val="22"/>
          <w:szCs w:val="22"/>
          <w:shd w:val="clear" w:color="auto" w:fill="FFFF99"/>
          <w:rtl/>
        </w:rPr>
        <w:tab/>
        <w:t>נ</w:t>
      </w:r>
      <w:r w:rsidRPr="00CD732A">
        <w:rPr>
          <w:rStyle w:val="default"/>
          <w:rFonts w:cs="FrankRuehl" w:hint="cs"/>
          <w:vanish/>
          <w:sz w:val="22"/>
          <w:szCs w:val="22"/>
          <w:shd w:val="clear" w:color="auto" w:fill="FFFF99"/>
          <w:rtl/>
        </w:rPr>
        <w:t xml:space="preserve">והלי בטיחות והליכי חירום לרבות במקרה של תקלת קשר והרעת תנאי מזג אויר;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(9)</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כרה טכנית של כלי הטיס והטיפוס שלגביו מבוקש הרשיון. </w:t>
      </w:r>
    </w:p>
    <w:p w:rsidR="00CD2F98" w:rsidRPr="00CD732A" w:rsidRDefault="00CD2F98">
      <w:pPr>
        <w:pStyle w:val="P00"/>
        <w:spacing w:before="0"/>
        <w:ind w:left="0" w:right="1134"/>
        <w:rPr>
          <w:rStyle w:val="default"/>
          <w:rFonts w:cs="FrankRuehl" w:hint="cs"/>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vanish/>
          <w:sz w:val="22"/>
          <w:szCs w:val="22"/>
          <w:u w:val="single"/>
          <w:shd w:val="clear" w:color="auto" w:fill="FFFF99"/>
          <w:rtl/>
        </w:rPr>
        <w:t>(</w:t>
      </w:r>
      <w:r w:rsidRPr="00CD732A">
        <w:rPr>
          <w:rStyle w:val="default"/>
          <w:rFonts w:cs="FrankRuehl" w:hint="cs"/>
          <w:vanish/>
          <w:sz w:val="22"/>
          <w:szCs w:val="22"/>
          <w:u w:val="single"/>
          <w:shd w:val="clear" w:color="auto" w:fill="FFFF99"/>
          <w:rtl/>
        </w:rPr>
        <w:t>ב)</w:t>
      </w:r>
      <w:r w:rsidRPr="00CD732A">
        <w:rPr>
          <w:rStyle w:val="default"/>
          <w:rFonts w:cs="FrankRuehl"/>
          <w:vanish/>
          <w:sz w:val="22"/>
          <w:szCs w:val="22"/>
          <w:u w:val="single"/>
          <w:shd w:val="clear" w:color="auto" w:fill="FFFF99"/>
          <w:rtl/>
        </w:rPr>
        <w:tab/>
        <w:t>מ</w:t>
      </w:r>
      <w:r w:rsidRPr="00CD732A">
        <w:rPr>
          <w:rStyle w:val="default"/>
          <w:rFonts w:cs="FrankRuehl" w:hint="cs"/>
          <w:vanish/>
          <w:sz w:val="22"/>
          <w:szCs w:val="22"/>
          <w:u w:val="single"/>
          <w:shd w:val="clear" w:color="auto" w:fill="FFFF99"/>
          <w:rtl/>
        </w:rPr>
        <w:t>בקש רשיו</w:t>
      </w:r>
      <w:r w:rsidRPr="00CD732A">
        <w:rPr>
          <w:rStyle w:val="default"/>
          <w:rFonts w:cs="FrankRuehl"/>
          <w:vanish/>
          <w:sz w:val="22"/>
          <w:szCs w:val="22"/>
          <w:u w:val="single"/>
          <w:shd w:val="clear" w:color="auto" w:fill="FFFF99"/>
          <w:rtl/>
        </w:rPr>
        <w:t>ן</w:t>
      </w:r>
      <w:r w:rsidRPr="00CD732A">
        <w:rPr>
          <w:rStyle w:val="default"/>
          <w:rFonts w:cs="FrankRuehl" w:hint="cs"/>
          <w:vanish/>
          <w:sz w:val="22"/>
          <w:szCs w:val="22"/>
          <w:u w:val="single"/>
          <w:shd w:val="clear" w:color="auto" w:fill="FFFF99"/>
          <w:rtl/>
        </w:rPr>
        <w:t xml:space="preserve"> טיס עם הגדר לבלון מאוייש פטור מהוכחת ידע מקצועי</w:t>
      </w:r>
      <w:r w:rsidR="00D6529E" w:rsidRPr="00CD732A">
        <w:rPr>
          <w:rStyle w:val="default"/>
          <w:rFonts w:cs="FrankRuehl" w:hint="cs"/>
          <w:vanish/>
          <w:sz w:val="22"/>
          <w:szCs w:val="22"/>
          <w:u w:val="single"/>
          <w:shd w:val="clear" w:color="auto" w:fill="FFFF99"/>
          <w:rtl/>
        </w:rPr>
        <w:t xml:space="preserve"> כאמור בפסקה (7) לסעיף קטן (א).</w:t>
      </w:r>
    </w:p>
    <w:p w:rsidR="00D6529E" w:rsidRPr="00CD732A" w:rsidRDefault="00D6529E" w:rsidP="00D6529E">
      <w:pPr>
        <w:pStyle w:val="P00"/>
        <w:tabs>
          <w:tab w:val="clear" w:pos="6259"/>
        </w:tabs>
        <w:spacing w:before="0"/>
        <w:ind w:left="0" w:right="1134"/>
        <w:rPr>
          <w:rFonts w:cs="FrankRuehl" w:hint="cs"/>
          <w:vanish/>
          <w:szCs w:val="20"/>
          <w:shd w:val="clear" w:color="auto" w:fill="FFFF99"/>
          <w:rtl/>
        </w:rPr>
      </w:pPr>
    </w:p>
    <w:p w:rsidR="00D6529E" w:rsidRPr="00CD732A" w:rsidRDefault="00D6529E" w:rsidP="00D6529E">
      <w:pPr>
        <w:pStyle w:val="P00"/>
        <w:tabs>
          <w:tab w:val="clear" w:pos="6259"/>
        </w:tabs>
        <w:spacing w:before="0"/>
        <w:ind w:left="1021"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29.6.2016</w:t>
      </w:r>
    </w:p>
    <w:p w:rsidR="00D6529E" w:rsidRPr="00CD732A" w:rsidRDefault="00D6529E" w:rsidP="00D6529E">
      <w:pPr>
        <w:pStyle w:val="P00"/>
        <w:tabs>
          <w:tab w:val="clear" w:pos="6259"/>
        </w:tabs>
        <w:spacing w:before="0"/>
        <w:ind w:left="1021"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D6529E" w:rsidRPr="00CD732A" w:rsidRDefault="00D6529E" w:rsidP="00D6529E">
      <w:pPr>
        <w:pStyle w:val="P00"/>
        <w:tabs>
          <w:tab w:val="clear" w:pos="6259"/>
        </w:tabs>
        <w:spacing w:before="0"/>
        <w:ind w:left="1021" w:right="1134"/>
        <w:rPr>
          <w:rFonts w:cs="FrankRuehl" w:hint="cs"/>
          <w:vanish/>
          <w:szCs w:val="20"/>
          <w:shd w:val="clear" w:color="auto" w:fill="FFFF99"/>
          <w:rtl/>
        </w:rPr>
      </w:pPr>
      <w:hyperlink r:id="rId216"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D6529E" w:rsidRPr="00CD732A" w:rsidRDefault="00D6529E" w:rsidP="00D6529E">
      <w:pPr>
        <w:pStyle w:val="P22"/>
        <w:ind w:left="1021" w:right="1134"/>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ד</w:t>
      </w:r>
      <w:r w:rsidRPr="00CD732A">
        <w:rPr>
          <w:rStyle w:val="default"/>
          <w:rFonts w:cs="FrankRuehl" w:hint="cs"/>
          <w:vanish/>
          <w:sz w:val="22"/>
          <w:szCs w:val="22"/>
          <w:shd w:val="clear" w:color="auto" w:fill="FFFF99"/>
          <w:rtl/>
        </w:rPr>
        <w:t xml:space="preserve">יני התעופה האזרחית והוראות </w:t>
      </w:r>
      <w:r w:rsidRPr="00CD732A">
        <w:rPr>
          <w:rStyle w:val="default"/>
          <w:rFonts w:cs="FrankRuehl" w:hint="cs"/>
          <w:strike/>
          <w:vanish/>
          <w:sz w:val="22"/>
          <w:szCs w:val="22"/>
          <w:shd w:val="clear" w:color="auto" w:fill="FFFF99"/>
          <w:rtl/>
        </w:rPr>
        <w:t>המינהל</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הרשות</w:t>
      </w:r>
      <w:r w:rsidRPr="00CD732A">
        <w:rPr>
          <w:rStyle w:val="default"/>
          <w:rFonts w:cs="FrankRuehl" w:hint="cs"/>
          <w:vanish/>
          <w:sz w:val="22"/>
          <w:szCs w:val="22"/>
          <w:shd w:val="clear" w:color="auto" w:fill="FFFF99"/>
          <w:rtl/>
        </w:rPr>
        <w:t xml:space="preserve"> המתייחסים לזכויות ולהגבלות החלות על בעל רשיון טייס מסחרי, לרבות הנוהלים וההליכים של שירותי</w:t>
      </w:r>
      <w:r w:rsidRPr="00CD732A">
        <w:rPr>
          <w:rStyle w:val="default"/>
          <w:rFonts w:cs="FrankRuehl"/>
          <w:vanish/>
          <w:sz w:val="22"/>
          <w:szCs w:val="22"/>
          <w:shd w:val="clear" w:color="auto" w:fill="FFFF99"/>
          <w:rtl/>
        </w:rPr>
        <w:t xml:space="preserve"> </w:t>
      </w:r>
      <w:r w:rsidRPr="00CD732A">
        <w:rPr>
          <w:rStyle w:val="default"/>
          <w:rFonts w:cs="FrankRuehl" w:hint="cs"/>
          <w:vanish/>
          <w:sz w:val="22"/>
          <w:szCs w:val="22"/>
          <w:shd w:val="clear" w:color="auto" w:fill="FFFF99"/>
          <w:rtl/>
        </w:rPr>
        <w:t>ת</w:t>
      </w:r>
      <w:r w:rsidR="00066EC8" w:rsidRPr="00CD732A">
        <w:rPr>
          <w:rStyle w:val="default"/>
          <w:rFonts w:cs="FrankRuehl" w:hint="cs"/>
          <w:vanish/>
          <w:sz w:val="22"/>
          <w:szCs w:val="22"/>
          <w:shd w:val="clear" w:color="auto" w:fill="FFFF99"/>
          <w:rtl/>
        </w:rPr>
        <w:t>עבורה אוירית והליכי דיווח מקום;</w:t>
      </w:r>
    </w:p>
    <w:p w:rsidR="00066EC8" w:rsidRPr="00CD732A" w:rsidRDefault="00066EC8" w:rsidP="00066EC8">
      <w:pPr>
        <w:pStyle w:val="P00"/>
        <w:tabs>
          <w:tab w:val="clear" w:pos="6259"/>
        </w:tabs>
        <w:spacing w:before="0"/>
        <w:ind w:left="0" w:right="1134"/>
        <w:rPr>
          <w:rFonts w:cs="FrankRuehl" w:hint="cs"/>
          <w:vanish/>
          <w:szCs w:val="20"/>
          <w:shd w:val="clear" w:color="auto" w:fill="FFFF99"/>
          <w:rtl/>
        </w:rPr>
      </w:pPr>
    </w:p>
    <w:p w:rsidR="00066EC8" w:rsidRPr="00CD732A" w:rsidRDefault="00066EC8" w:rsidP="00066EC8">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29.6.2016</w:t>
      </w:r>
    </w:p>
    <w:p w:rsidR="00066EC8" w:rsidRPr="00CD732A" w:rsidRDefault="00066EC8" w:rsidP="00066EC8">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066EC8" w:rsidRPr="00CD732A" w:rsidRDefault="00066EC8" w:rsidP="00066EC8">
      <w:pPr>
        <w:pStyle w:val="P00"/>
        <w:tabs>
          <w:tab w:val="clear" w:pos="6259"/>
        </w:tabs>
        <w:spacing w:before="0"/>
        <w:ind w:left="0" w:right="1134"/>
        <w:rPr>
          <w:rFonts w:cs="FrankRuehl" w:hint="cs"/>
          <w:vanish/>
          <w:szCs w:val="20"/>
          <w:shd w:val="clear" w:color="auto" w:fill="FFFF99"/>
          <w:rtl/>
        </w:rPr>
      </w:pPr>
      <w:hyperlink r:id="rId217"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066EC8" w:rsidRPr="00066EC8" w:rsidRDefault="00066EC8" w:rsidP="00066EC8">
      <w:pPr>
        <w:pStyle w:val="P00"/>
        <w:ind w:left="0" w:right="1134"/>
        <w:rPr>
          <w:rStyle w:val="default"/>
          <w:rFonts w:cs="FrankRuehl" w:hint="cs"/>
          <w:sz w:val="2"/>
          <w:szCs w:val="2"/>
          <w:shd w:val="clear" w:color="auto" w:fill="FFFF99"/>
          <w:rtl/>
        </w:rPr>
      </w:pPr>
      <w:r w:rsidRPr="00CD732A">
        <w:rP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ב)</w:t>
      </w:r>
      <w:r w:rsidRPr="00CD732A">
        <w:rPr>
          <w:rStyle w:val="default"/>
          <w:rFonts w:cs="FrankRuehl"/>
          <w:vanish/>
          <w:sz w:val="22"/>
          <w:szCs w:val="22"/>
          <w:shd w:val="clear" w:color="auto" w:fill="FFFF99"/>
          <w:rtl/>
        </w:rPr>
        <w:tab/>
        <w:t>מ</w:t>
      </w:r>
      <w:r w:rsidRPr="00CD732A">
        <w:rPr>
          <w:rStyle w:val="default"/>
          <w:rFonts w:cs="FrankRuehl" w:hint="cs"/>
          <w:vanish/>
          <w:sz w:val="22"/>
          <w:szCs w:val="22"/>
          <w:shd w:val="clear" w:color="auto" w:fill="FFFF99"/>
          <w:rtl/>
        </w:rPr>
        <w:t xml:space="preserve">בקש </w:t>
      </w:r>
      <w:r w:rsidRPr="00CD732A">
        <w:rPr>
          <w:rStyle w:val="default"/>
          <w:rFonts w:cs="FrankRuehl" w:hint="cs"/>
          <w:strike/>
          <w:vanish/>
          <w:sz w:val="22"/>
          <w:szCs w:val="22"/>
          <w:shd w:val="clear" w:color="auto" w:fill="FFFF99"/>
          <w:rtl/>
        </w:rPr>
        <w:t>רשיו</w:t>
      </w:r>
      <w:r w:rsidRPr="00CD732A">
        <w:rPr>
          <w:rStyle w:val="default"/>
          <w:rFonts w:cs="FrankRuehl"/>
          <w:strike/>
          <w:vanish/>
          <w:sz w:val="22"/>
          <w:szCs w:val="22"/>
          <w:shd w:val="clear" w:color="auto" w:fill="FFFF99"/>
          <w:rtl/>
        </w:rPr>
        <w:t>ן</w:t>
      </w:r>
      <w:r w:rsidRPr="00CD732A">
        <w:rPr>
          <w:rStyle w:val="default"/>
          <w:rFonts w:cs="FrankRuehl" w:hint="cs"/>
          <w:strike/>
          <w:vanish/>
          <w:sz w:val="22"/>
          <w:szCs w:val="22"/>
          <w:shd w:val="clear" w:color="auto" w:fill="FFFF99"/>
          <w:rtl/>
        </w:rPr>
        <w:t xml:space="preserve"> טיס</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רישיון טייס</w:t>
      </w:r>
      <w:r w:rsidRPr="00CD732A">
        <w:rPr>
          <w:rStyle w:val="default"/>
          <w:rFonts w:cs="FrankRuehl" w:hint="cs"/>
          <w:vanish/>
          <w:sz w:val="22"/>
          <w:szCs w:val="22"/>
          <w:shd w:val="clear" w:color="auto" w:fill="FFFF99"/>
          <w:rtl/>
        </w:rPr>
        <w:t xml:space="preserve"> עם הגדר לבלון מאוייש פטור מהוכחת ידע מקצועי כאמור בפסקה (7) לסעיף קטן (א).</w:t>
      </w:r>
      <w:bookmarkEnd w:id="236"/>
    </w:p>
    <w:p w:rsidR="00CD2F98" w:rsidRDefault="00CD2F98">
      <w:pPr>
        <w:pStyle w:val="P00"/>
        <w:spacing w:before="72"/>
        <w:ind w:left="0" w:right="1134"/>
        <w:rPr>
          <w:rStyle w:val="default"/>
          <w:rFonts w:cs="FrankRuehl"/>
          <w:rtl/>
        </w:rPr>
      </w:pPr>
      <w:bookmarkStart w:id="237" w:name="Seif113"/>
      <w:bookmarkEnd w:id="237"/>
      <w:r>
        <w:rPr>
          <w:rStyle w:val="big-number"/>
        </w:rPr>
        <w:pict>
          <v:rect id="_x0000_s2258" style="position:absolute;left:0;text-align:left;margin-left:464.5pt;margin-top:8.05pt;width:75.05pt;height:17.95pt;z-index:25149081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הנ</w:t>
                  </w:r>
                  <w:r>
                    <w:rPr>
                      <w:rFonts w:cs="Miriam" w:hint="cs"/>
                      <w:sz w:val="18"/>
                      <w:szCs w:val="18"/>
                      <w:rtl/>
                    </w:rPr>
                    <w:t>סיון הדרוש</w:t>
                  </w:r>
                  <w:r>
                    <w:rPr>
                      <w:rFonts w:cs="Miriam"/>
                      <w:sz w:val="18"/>
                      <w:szCs w:val="18"/>
                      <w:rtl/>
                    </w:rPr>
                    <w:t xml:space="preserve"> ל</w:t>
                  </w:r>
                  <w:r>
                    <w:rPr>
                      <w:rFonts w:cs="Miriam" w:hint="cs"/>
                      <w:sz w:val="18"/>
                      <w:szCs w:val="18"/>
                      <w:rtl/>
                    </w:rPr>
                    <w:t>קבלת הגדר אוירון</w:t>
                  </w:r>
                </w:p>
              </w:txbxContent>
            </v:textbox>
            <w10:anchorlock/>
          </v:rect>
        </w:pict>
      </w:r>
      <w:r>
        <w:rPr>
          <w:rStyle w:val="big-number"/>
          <w:rtl/>
        </w:rPr>
        <w:t>108</w:t>
      </w:r>
      <w:r>
        <w:rPr>
          <w:rStyle w:val="default"/>
          <w:rFonts w:cs="FrankRuehl"/>
          <w:rtl/>
        </w:rPr>
        <w:t>.</w:t>
      </w:r>
      <w:r>
        <w:rPr>
          <w:rStyle w:val="default"/>
          <w:rFonts w:cs="FrankRuehl"/>
          <w:rtl/>
        </w:rPr>
        <w:tab/>
        <w:t>א</w:t>
      </w:r>
      <w:r>
        <w:rPr>
          <w:rStyle w:val="default"/>
          <w:rFonts w:cs="FrankRuehl" w:hint="cs"/>
          <w:rtl/>
        </w:rPr>
        <w:t xml:space="preserve">לה דרישות הנסיון המזערי לקבלת הגדר אוירון: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אתיים שעות טיסה כטייס, או מאה וחמישים שעות טיסה אם המבקש עבר קורס אימונים בבית ספר להוראת טיס, בשנתיים שקדמו להגשת הבק</w:t>
      </w:r>
      <w:r>
        <w:rPr>
          <w:rStyle w:val="default"/>
          <w:rFonts w:cs="FrankRuehl"/>
          <w:rtl/>
        </w:rPr>
        <w:t>ש</w:t>
      </w:r>
      <w:r>
        <w:rPr>
          <w:rStyle w:val="default"/>
          <w:rFonts w:cs="FrankRuehl" w:hint="cs"/>
          <w:rtl/>
        </w:rPr>
        <w:t xml:space="preserve">ה לקבלת הרשיון;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שעות המפורטות בפיסקה (1) לעיל יכללו - </w:t>
      </w:r>
    </w:p>
    <w:p w:rsidR="00CD2F98" w:rsidRDefault="00CD2F98">
      <w:pPr>
        <w:pStyle w:val="P33"/>
        <w:tabs>
          <w:tab w:val="left" w:pos="1474"/>
        </w:tabs>
        <w:spacing w:before="72"/>
        <w:ind w:left="1021" w:right="1134"/>
        <w:rPr>
          <w:rStyle w:val="default"/>
          <w:rFonts w:cs="FrankRuehl"/>
          <w:rtl/>
        </w:rPr>
      </w:pPr>
      <w:r>
        <w:rPr>
          <w:rStyle w:val="default"/>
          <w:rFonts w:cs="FrankRuehl"/>
          <w:rtl/>
        </w:rPr>
        <w:t>א.</w:t>
      </w:r>
      <w:r>
        <w:rPr>
          <w:rStyle w:val="default"/>
          <w:rFonts w:cs="FrankRuehl"/>
          <w:rtl/>
        </w:rPr>
        <w:tab/>
        <w:t>מ</w:t>
      </w:r>
      <w:r>
        <w:rPr>
          <w:rStyle w:val="default"/>
          <w:rFonts w:cs="FrankRuehl" w:hint="cs"/>
          <w:rtl/>
        </w:rPr>
        <w:t xml:space="preserve">אה שעות כטייס מפקד על כלי טיס ממונע ובהן לפחות - </w:t>
      </w:r>
    </w:p>
    <w:p w:rsidR="00CD2F98" w:rsidRDefault="00CD2F98">
      <w:pPr>
        <w:pStyle w:val="P44"/>
        <w:spacing w:before="72"/>
        <w:ind w:left="1928" w:right="1134"/>
        <w:rPr>
          <w:rFonts w:cs="FrankRuehl"/>
          <w:sz w:val="26"/>
          <w:rtl/>
        </w:rPr>
      </w:pPr>
      <w:r>
        <w:rPr>
          <w:rFonts w:cs="FrankRuehl" w:hint="cs"/>
          <w:sz w:val="26"/>
          <w:rtl/>
        </w:rPr>
        <w:t>1.</w:t>
      </w:r>
      <w:r>
        <w:rPr>
          <w:rFonts w:cs="FrankRuehl"/>
          <w:sz w:val="26"/>
          <w:rtl/>
        </w:rPr>
        <w:tab/>
        <w:t xml:space="preserve">50 </w:t>
      </w:r>
      <w:r>
        <w:rPr>
          <w:rFonts w:cs="FrankRuehl" w:hint="cs"/>
          <w:sz w:val="26"/>
          <w:rtl/>
        </w:rPr>
        <w:t xml:space="preserve">שעות על אוירון; </w:t>
      </w:r>
    </w:p>
    <w:p w:rsidR="00CD2F98" w:rsidRDefault="00CD2F98">
      <w:pPr>
        <w:pStyle w:val="P44"/>
        <w:spacing w:before="72"/>
        <w:ind w:left="1928" w:right="1134"/>
        <w:rPr>
          <w:rFonts w:cs="FrankRuehl"/>
          <w:sz w:val="26"/>
          <w:rtl/>
        </w:rPr>
      </w:pPr>
      <w:r>
        <w:rPr>
          <w:rFonts w:cs="FrankRuehl" w:hint="cs"/>
          <w:sz w:val="26"/>
          <w:rtl/>
        </w:rPr>
        <w:t>2.</w:t>
      </w:r>
      <w:r>
        <w:rPr>
          <w:rFonts w:cs="FrankRuehl"/>
          <w:sz w:val="26"/>
          <w:rtl/>
        </w:rPr>
        <w:tab/>
        <w:t xml:space="preserve">50 </w:t>
      </w:r>
      <w:r>
        <w:rPr>
          <w:rFonts w:cs="FrankRuehl" w:hint="cs"/>
          <w:sz w:val="26"/>
          <w:rtl/>
        </w:rPr>
        <w:t>שעות בטיסות ניווט, כל טיסה עם נחיתה בשדה המרוחק 100 ק"מ משדה ההמראה, ולפחות טיסת ניווט אחת עם שתי נחיתות וחניות</w:t>
      </w:r>
      <w:r>
        <w:rPr>
          <w:rFonts w:cs="FrankRuehl"/>
          <w:sz w:val="26"/>
          <w:rtl/>
        </w:rPr>
        <w:t xml:space="preserve"> </w:t>
      </w:r>
      <w:r>
        <w:rPr>
          <w:rFonts w:cs="FrankRuehl" w:hint="cs"/>
          <w:sz w:val="26"/>
          <w:rtl/>
        </w:rPr>
        <w:t>מלאות בשדות תעופה המרוחקים 300 ק"מ אחד ממשנהו;</w:t>
      </w:r>
    </w:p>
    <w:p w:rsidR="00CD2F98" w:rsidRDefault="00CD2F98">
      <w:pPr>
        <w:pStyle w:val="P44"/>
        <w:spacing w:before="72"/>
        <w:ind w:left="1928" w:right="1134"/>
        <w:rPr>
          <w:rStyle w:val="default"/>
          <w:rFonts w:cs="FrankRuehl"/>
          <w:rtl/>
        </w:rPr>
      </w:pPr>
      <w:r>
        <w:rPr>
          <w:rStyle w:val="default"/>
          <w:rFonts w:cs="FrankRuehl"/>
          <w:rtl/>
        </w:rPr>
        <w:t>3.</w:t>
      </w:r>
      <w:r>
        <w:rPr>
          <w:rStyle w:val="default"/>
          <w:rFonts w:cs="FrankRuehl"/>
          <w:rtl/>
        </w:rPr>
        <w:tab/>
        <w:t>ח</w:t>
      </w:r>
      <w:r>
        <w:rPr>
          <w:rStyle w:val="default"/>
          <w:rFonts w:cs="FrankRuehl" w:hint="cs"/>
          <w:rtl/>
        </w:rPr>
        <w:t xml:space="preserve">מש שעות טיסת לילה ומהן עשר המראות ונחיתות. </w:t>
      </w:r>
    </w:p>
    <w:p w:rsidR="00CD2F98" w:rsidRDefault="00CD2F98">
      <w:pPr>
        <w:pStyle w:val="P33"/>
        <w:tabs>
          <w:tab w:val="left" w:pos="1474"/>
        </w:tabs>
        <w:spacing w:before="72"/>
        <w:ind w:left="1021" w:right="1134"/>
        <w:rPr>
          <w:rStyle w:val="default"/>
          <w:rFonts w:cs="FrankRuehl"/>
          <w:rtl/>
        </w:rPr>
      </w:pPr>
      <w:r>
        <w:rPr>
          <w:rStyle w:val="default"/>
          <w:rFonts w:cs="FrankRuehl"/>
          <w:rtl/>
        </w:rPr>
        <w:t>ב.</w:t>
      </w:r>
      <w:r>
        <w:rPr>
          <w:rStyle w:val="default"/>
          <w:rFonts w:cs="FrankRuehl"/>
          <w:rtl/>
        </w:rPr>
        <w:tab/>
        <w:t>ח</w:t>
      </w:r>
      <w:r>
        <w:rPr>
          <w:rStyle w:val="default"/>
          <w:rFonts w:cs="FrankRuehl" w:hint="cs"/>
          <w:rtl/>
        </w:rPr>
        <w:t xml:space="preserve">מישים שעות הדרכה בטיסה שניתנו על ידי מדריך טיס מוסמך ובהן - </w:t>
      </w:r>
    </w:p>
    <w:p w:rsidR="00CD2F98" w:rsidRDefault="00CD2F98">
      <w:pPr>
        <w:pStyle w:val="P44"/>
        <w:spacing w:before="72"/>
        <w:ind w:left="1928" w:right="1134"/>
        <w:rPr>
          <w:rStyle w:val="default"/>
          <w:rFonts w:cs="FrankRuehl"/>
          <w:rtl/>
        </w:rPr>
      </w:pPr>
      <w:r>
        <w:rPr>
          <w:rStyle w:val="default"/>
          <w:rFonts w:cs="FrankRuehl" w:hint="cs"/>
          <w:rtl/>
        </w:rPr>
        <w:t>1.</w:t>
      </w:r>
      <w:r>
        <w:rPr>
          <w:rStyle w:val="default"/>
          <w:rFonts w:cs="FrankRuehl"/>
          <w:rtl/>
        </w:rPr>
        <w:tab/>
        <w:t xml:space="preserve">15 </w:t>
      </w:r>
      <w:r>
        <w:rPr>
          <w:rStyle w:val="default"/>
          <w:rFonts w:cs="FrankRuehl" w:hint="cs"/>
          <w:rtl/>
        </w:rPr>
        <w:t xml:space="preserve">שעות הדרכת טיסה שבוצעו בששת החודשים שקדמו להגשת הבקשה באוירונים מאותה קבוצה שלגביה מבוקש </w:t>
      </w:r>
      <w:r>
        <w:rPr>
          <w:rStyle w:val="default"/>
          <w:rFonts w:cs="FrankRuehl"/>
          <w:rtl/>
        </w:rPr>
        <w:t>ה</w:t>
      </w:r>
      <w:r>
        <w:rPr>
          <w:rStyle w:val="default"/>
          <w:rFonts w:cs="FrankRuehl" w:hint="cs"/>
          <w:rtl/>
        </w:rPr>
        <w:t xml:space="preserve">הגדר; </w:t>
      </w:r>
    </w:p>
    <w:p w:rsidR="00CD2F98" w:rsidRDefault="00CD2F98">
      <w:pPr>
        <w:pStyle w:val="P44"/>
        <w:spacing w:before="72"/>
        <w:ind w:left="1928" w:right="1134"/>
        <w:rPr>
          <w:rStyle w:val="default"/>
          <w:rFonts w:cs="FrankRuehl"/>
          <w:rtl/>
        </w:rPr>
      </w:pPr>
      <w:r>
        <w:rPr>
          <w:rStyle w:val="default"/>
          <w:rFonts w:cs="FrankRuehl" w:hint="cs"/>
          <w:rtl/>
        </w:rPr>
        <w:t>2.</w:t>
      </w:r>
      <w:r>
        <w:rPr>
          <w:rStyle w:val="default"/>
          <w:rFonts w:cs="FrankRuehl"/>
          <w:rtl/>
        </w:rPr>
        <w:tab/>
        <w:t xml:space="preserve">10 </w:t>
      </w:r>
      <w:r>
        <w:rPr>
          <w:rStyle w:val="default"/>
          <w:rFonts w:cs="FrankRuehl" w:hint="cs"/>
          <w:rtl/>
        </w:rPr>
        <w:t xml:space="preserve">שעות הדרכה על אוירון אשר לו כן-נסע מתקפל, מדחף בעל פסיעה משתנית ומדפים מתקפלים, או אוירון מקבוצה ב' או ג'; לא הוכיח המבקש את שעות ההדרכה כאמור, הוא לא יהיה זכאי להטיס אוירון כאמור אלא אם יוכיח את שעות ההדרכה כאמור; </w:t>
      </w:r>
    </w:p>
    <w:p w:rsidR="00CD2F98" w:rsidRDefault="00CD2F98">
      <w:pPr>
        <w:pStyle w:val="P44"/>
        <w:spacing w:before="72"/>
        <w:ind w:left="1928"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שר שעות זמן מכשירים ו</w:t>
      </w:r>
      <w:r>
        <w:rPr>
          <w:rStyle w:val="default"/>
          <w:rFonts w:cs="FrankRuehl"/>
          <w:rtl/>
        </w:rPr>
        <w:t>ב</w:t>
      </w:r>
      <w:r>
        <w:rPr>
          <w:rStyle w:val="default"/>
          <w:rFonts w:cs="FrankRuehl" w:hint="cs"/>
          <w:rtl/>
        </w:rPr>
        <w:t xml:space="preserve">הן לא יותר מחמש שעות במדמה טיסה. </w:t>
      </w:r>
    </w:p>
    <w:p w:rsidR="00CD2F98" w:rsidRDefault="00CD2F98">
      <w:pPr>
        <w:pStyle w:val="P22"/>
        <w:tabs>
          <w:tab w:val="left" w:pos="1021"/>
        </w:tabs>
        <w:spacing w:before="72"/>
        <w:ind w:left="624" w:right="1134"/>
        <w:rPr>
          <w:rStyle w:val="default"/>
          <w:rFonts w:cs="FrankRuehl"/>
          <w:rtl/>
        </w:rPr>
      </w:pPr>
      <w:r>
        <w:rPr>
          <w:rStyle w:val="default"/>
          <w:rFonts w:cs="FrankRuehl"/>
        </w:rPr>
        <w:pict>
          <v:rect id="_x0000_s2259" style="position:absolute;left:0;text-align:left;margin-left:464.5pt;margin-top:8.05pt;width:75.05pt;height:20pt;z-index:251491840" o:allowincell="f" filled="f" stroked="f" strokecolor="lime" strokeweight=".25pt">
            <v:textbox inset="0,0,0,0">
              <w:txbxContent>
                <w:p w:rsidR="00EF5FC7" w:rsidRDefault="00EF5FC7">
                  <w:pPr>
                    <w:spacing w:line="160" w:lineRule="exact"/>
                    <w:jc w:val="left"/>
                    <w:rPr>
                      <w:rFonts w:cs="Miriam"/>
                      <w:sz w:val="18"/>
                      <w:szCs w:val="18"/>
                      <w:rtl/>
                    </w:rPr>
                  </w:pPr>
                  <w:r>
                    <w:rPr>
                      <w:rFonts w:cs="Miriam"/>
                      <w:sz w:val="18"/>
                      <w:szCs w:val="18"/>
                      <w:rtl/>
                    </w:rPr>
                    <w:t>תק' (מס' 2)</w:t>
                  </w:r>
                  <w:r>
                    <w:rPr>
                      <w:rFonts w:cs="Miriam" w:hint="cs"/>
                      <w:sz w:val="18"/>
                      <w:szCs w:val="18"/>
                      <w:rtl/>
                    </w:rPr>
                    <w:t xml:space="preserve"> </w:t>
                  </w:r>
                </w:p>
                <w:p w:rsidR="00EF5FC7" w:rsidRDefault="00EF5FC7">
                  <w:pPr>
                    <w:spacing w:line="160" w:lineRule="exact"/>
                    <w:jc w:val="left"/>
                    <w:rPr>
                      <w:rFonts w:cs="Miriam"/>
                      <w:noProof/>
                      <w:sz w:val="18"/>
                      <w:szCs w:val="18"/>
                      <w:rtl/>
                    </w:rPr>
                  </w:pPr>
                  <w:r>
                    <w:rPr>
                      <w:rFonts w:cs="Miriam" w:hint="cs"/>
                      <w:sz w:val="18"/>
                      <w:szCs w:val="18"/>
                      <w:rtl/>
                    </w:rPr>
                    <w:t>תשמ"ט-1989</w:t>
                  </w:r>
                </w:p>
              </w:txbxContent>
            </v:textbox>
            <w10:anchorlock/>
          </v:rect>
        </w:pict>
      </w:r>
      <w:r>
        <w:rPr>
          <w:rStyle w:val="default"/>
          <w:rFonts w:cs="FrankRuehl"/>
          <w:rtl/>
        </w:rPr>
        <w:t>(3)</w:t>
      </w:r>
      <w:r>
        <w:rPr>
          <w:rStyle w:val="default"/>
          <w:rFonts w:cs="FrankRuehl"/>
          <w:rtl/>
        </w:rPr>
        <w:tab/>
        <w:t>כ</w:t>
      </w:r>
      <w:r>
        <w:rPr>
          <w:rStyle w:val="default"/>
          <w:rFonts w:cs="FrankRuehl" w:hint="cs"/>
          <w:rtl/>
        </w:rPr>
        <w:t xml:space="preserve">ל שעות טיסת ההדרכה הנדרשות בפסקה (2)ב, יכול שיבואו במנין השעות הנדרשות בפסקה (1), ובלבד שמספרן לא יפחת מחמש עשרה; </w:t>
      </w:r>
    </w:p>
    <w:p w:rsidR="00CD2F98" w:rsidRDefault="00CD2F98">
      <w:pPr>
        <w:pStyle w:val="P22"/>
        <w:tabs>
          <w:tab w:val="left" w:pos="1021"/>
        </w:tabs>
        <w:spacing w:before="72"/>
        <w:ind w:left="624" w:right="1134"/>
        <w:rPr>
          <w:rStyle w:val="default"/>
          <w:rFonts w:cs="FrankRuehl"/>
          <w:rtl/>
        </w:rPr>
      </w:pPr>
      <w:r>
        <w:rPr>
          <w:rStyle w:val="default"/>
          <w:rFonts w:cs="FrankRuehl"/>
        </w:rPr>
        <w:pict>
          <v:rect id="_x0000_s2260" style="position:absolute;left:0;text-align:left;margin-left:464.5pt;margin-top:8.05pt;width:75.05pt;height:20pt;z-index:251492864" o:allowincell="f" filled="f" stroked="f" strokecolor="lime" strokeweight=".25pt">
            <v:textbox inset="0,0,0,0">
              <w:txbxContent>
                <w:p w:rsidR="00EF5FC7" w:rsidRDefault="00EF5FC7">
                  <w:pPr>
                    <w:spacing w:line="160" w:lineRule="exact"/>
                    <w:jc w:val="left"/>
                    <w:rPr>
                      <w:rFonts w:cs="Miriam"/>
                      <w:sz w:val="18"/>
                      <w:szCs w:val="18"/>
                      <w:rtl/>
                    </w:rPr>
                  </w:pPr>
                  <w:r>
                    <w:rPr>
                      <w:rFonts w:cs="Miriam"/>
                      <w:sz w:val="18"/>
                      <w:szCs w:val="18"/>
                      <w:rtl/>
                    </w:rPr>
                    <w:t>תק' (מס' 2)</w:t>
                  </w:r>
                  <w:r>
                    <w:rPr>
                      <w:rFonts w:cs="Miriam" w:hint="cs"/>
                      <w:sz w:val="18"/>
                      <w:szCs w:val="18"/>
                      <w:rtl/>
                    </w:rPr>
                    <w:t xml:space="preserve"> </w:t>
                  </w:r>
                </w:p>
                <w:p w:rsidR="00EF5FC7" w:rsidRDefault="00EF5FC7">
                  <w:pPr>
                    <w:spacing w:line="160" w:lineRule="exact"/>
                    <w:jc w:val="left"/>
                    <w:rPr>
                      <w:rFonts w:cs="Miriam"/>
                      <w:noProof/>
                      <w:sz w:val="18"/>
                      <w:szCs w:val="18"/>
                      <w:rtl/>
                    </w:rPr>
                  </w:pPr>
                  <w:r>
                    <w:rPr>
                      <w:rFonts w:cs="Miriam" w:hint="cs"/>
                      <w:sz w:val="18"/>
                      <w:szCs w:val="18"/>
                      <w:rtl/>
                    </w:rPr>
                    <w:t>תשמ"ט-1989</w:t>
                  </w:r>
                </w:p>
              </w:txbxContent>
            </v:textbox>
            <w10:anchorlock/>
          </v:rect>
        </w:pict>
      </w:r>
      <w:r>
        <w:rPr>
          <w:rStyle w:val="default"/>
          <w:rFonts w:cs="FrankRuehl"/>
          <w:rtl/>
        </w:rPr>
        <w:t>(4)</w:t>
      </w:r>
      <w:r>
        <w:rPr>
          <w:rStyle w:val="default"/>
          <w:rFonts w:cs="FrankRuehl"/>
          <w:rtl/>
        </w:rPr>
        <w:tab/>
        <w:t>ט</w:t>
      </w:r>
      <w:r>
        <w:rPr>
          <w:rStyle w:val="default"/>
          <w:rFonts w:cs="FrankRuehl" w:hint="cs"/>
          <w:rtl/>
        </w:rPr>
        <w:t>ייס שהוסמך בחיל האויר הישראלי והמשרת בו בשירות פעיל כטייס בעת הגשת הב</w:t>
      </w:r>
      <w:r>
        <w:rPr>
          <w:rStyle w:val="default"/>
          <w:rFonts w:cs="FrankRuehl"/>
          <w:rtl/>
        </w:rPr>
        <w:t>ק</w:t>
      </w:r>
      <w:r>
        <w:rPr>
          <w:rStyle w:val="default"/>
          <w:rFonts w:cs="FrankRuehl" w:hint="cs"/>
          <w:rtl/>
        </w:rPr>
        <w:t xml:space="preserve">שה, יוכיח 20 שעות נסיון כטייס מפקד באוירון מקבוצה א', באוירון מקבוצה ב' או באוירון מקבוצה ג', ומהן לפחות 5 שעות שבוצעו בשלושת החדשים שקדמו להגשת הבקשה; </w:t>
      </w:r>
    </w:p>
    <w:p w:rsidR="00CD2F98" w:rsidRDefault="00CD2F98">
      <w:pPr>
        <w:pStyle w:val="P22"/>
        <w:tabs>
          <w:tab w:val="left" w:pos="1021"/>
        </w:tabs>
        <w:spacing w:before="72"/>
        <w:ind w:left="1078" w:right="1134" w:hanging="454"/>
        <w:rPr>
          <w:rStyle w:val="default"/>
          <w:rFonts w:cs="FrankRuehl"/>
          <w:rtl/>
        </w:rPr>
      </w:pPr>
      <w:r>
        <w:rPr>
          <w:rStyle w:val="default"/>
          <w:rFonts w:cs="FrankRuehl"/>
        </w:rPr>
        <w:pict>
          <v:rect id="_x0000_s2261" style="position:absolute;left:0;text-align:left;margin-left:464.5pt;margin-top:8.05pt;width:75.05pt;height:29.95pt;z-index:251493888" o:allowincell="f" filled="f" stroked="f" strokecolor="lime" strokeweight=".25pt">
            <v:textbox inset="0,0,0,0">
              <w:txbxContent>
                <w:p w:rsidR="00EF5FC7" w:rsidRDefault="00EF5FC7">
                  <w:pPr>
                    <w:spacing w:line="160" w:lineRule="exact"/>
                    <w:jc w:val="left"/>
                    <w:rPr>
                      <w:rFonts w:cs="Miriam"/>
                      <w:sz w:val="18"/>
                      <w:szCs w:val="18"/>
                      <w:rtl/>
                    </w:rPr>
                  </w:pPr>
                  <w:r>
                    <w:rPr>
                      <w:rFonts w:cs="Miriam"/>
                      <w:sz w:val="18"/>
                      <w:szCs w:val="18"/>
                      <w:rtl/>
                    </w:rPr>
                    <w:t>תק' (מס' 2)</w:t>
                  </w:r>
                  <w:r>
                    <w:rPr>
                      <w:rFonts w:cs="Miriam" w:hint="cs"/>
                      <w:sz w:val="18"/>
                      <w:szCs w:val="18"/>
                      <w:rtl/>
                    </w:rPr>
                    <w:t xml:space="preserve"> </w:t>
                  </w:r>
                </w:p>
                <w:p w:rsidR="00EF5FC7" w:rsidRDefault="00EF5FC7">
                  <w:pPr>
                    <w:spacing w:line="160" w:lineRule="exact"/>
                    <w:jc w:val="left"/>
                    <w:rPr>
                      <w:rFonts w:cs="Miriam" w:hint="cs"/>
                      <w:noProof/>
                      <w:sz w:val="18"/>
                      <w:szCs w:val="18"/>
                      <w:rtl/>
                    </w:rPr>
                  </w:pPr>
                  <w:r>
                    <w:rPr>
                      <w:rFonts w:cs="Miriam" w:hint="cs"/>
                      <w:sz w:val="18"/>
                      <w:szCs w:val="18"/>
                      <w:rtl/>
                    </w:rPr>
                    <w:t>תשמ"ט-1989</w:t>
                  </w:r>
                </w:p>
                <w:p w:rsidR="00EF5FC7" w:rsidRDefault="00EF5FC7">
                  <w:pPr>
                    <w:spacing w:line="160" w:lineRule="exact"/>
                    <w:jc w:val="left"/>
                    <w:rPr>
                      <w:rFonts w:cs="Miriam" w:hint="cs"/>
                      <w:noProof/>
                      <w:sz w:val="18"/>
                      <w:szCs w:val="18"/>
                      <w:rtl/>
                    </w:rPr>
                  </w:pPr>
                  <w:r>
                    <w:rPr>
                      <w:rFonts w:cs="Miriam" w:hint="cs"/>
                      <w:noProof/>
                      <w:sz w:val="18"/>
                      <w:szCs w:val="18"/>
                      <w:rtl/>
                    </w:rPr>
                    <w:t>תק' תשע"ו-2016</w:t>
                  </w:r>
                </w:p>
              </w:txbxContent>
            </v:textbox>
            <w10:anchorlock/>
          </v:rect>
        </w:pict>
      </w:r>
      <w:r>
        <w:rPr>
          <w:rStyle w:val="default"/>
          <w:rFonts w:cs="FrankRuehl"/>
          <w:rtl/>
        </w:rPr>
        <w:t>(5)</w:t>
      </w:r>
      <w:r>
        <w:rPr>
          <w:rStyle w:val="default"/>
          <w:rFonts w:cs="FrankRuehl"/>
          <w:rtl/>
        </w:rPr>
        <w:tab/>
        <w:t>א</w:t>
      </w:r>
      <w:r>
        <w:rPr>
          <w:rStyle w:val="default"/>
          <w:rFonts w:cs="FrankRuehl" w:hint="cs"/>
          <w:rtl/>
        </w:rPr>
        <w:t>.</w:t>
      </w:r>
      <w:r>
        <w:rPr>
          <w:rStyle w:val="default"/>
          <w:rFonts w:cs="FrankRuehl"/>
          <w:rtl/>
        </w:rPr>
        <w:tab/>
        <w:t>ה</w:t>
      </w:r>
      <w:r>
        <w:rPr>
          <w:rStyle w:val="default"/>
          <w:rFonts w:cs="FrankRuehl" w:hint="cs"/>
          <w:rtl/>
        </w:rPr>
        <w:t>חזיק מבקש בר</w:t>
      </w:r>
      <w:r w:rsidR="00066EC8">
        <w:rPr>
          <w:rStyle w:val="default"/>
          <w:rFonts w:cs="FrankRuehl" w:hint="cs"/>
          <w:rtl/>
        </w:rPr>
        <w:t>י</w:t>
      </w:r>
      <w:r>
        <w:rPr>
          <w:rStyle w:val="default"/>
          <w:rFonts w:cs="FrankRuehl" w:hint="cs"/>
          <w:rtl/>
        </w:rPr>
        <w:t>שיון טי</w:t>
      </w:r>
      <w:r w:rsidR="00066EC8">
        <w:rPr>
          <w:rStyle w:val="default"/>
          <w:rFonts w:cs="FrankRuehl" w:hint="cs"/>
          <w:rtl/>
        </w:rPr>
        <w:t>י</w:t>
      </w:r>
      <w:r>
        <w:rPr>
          <w:rStyle w:val="default"/>
          <w:rFonts w:cs="FrankRuehl" w:hint="cs"/>
          <w:rtl/>
        </w:rPr>
        <w:t>ס תקף שניתן לו לפי תקנות אלה ובו הגדר אוירון זעיר מקבוצה א', שלו מערכת ה</w:t>
      </w:r>
      <w:r>
        <w:rPr>
          <w:rStyle w:val="default"/>
          <w:rFonts w:cs="FrankRuehl"/>
          <w:rtl/>
        </w:rPr>
        <w:t>ג</w:t>
      </w:r>
      <w:r>
        <w:rPr>
          <w:rStyle w:val="default"/>
          <w:rFonts w:cs="FrankRuehl" w:hint="cs"/>
          <w:rtl/>
        </w:rPr>
        <w:t xml:space="preserve">אים על שלושה צירים, הגדר דאון או הגדר ג'ירופלן - יכול שעד 40 שעות טיסה מתוך 200 שעות או 30 שעות טיסה מתוך 150 שעות שבוצעו על כלי טיס אלה, יבואו במנין שעות הטיסה הנדרש בפסקה (1); </w:t>
      </w:r>
    </w:p>
    <w:p w:rsidR="00CD2F98" w:rsidRDefault="00CD2F98">
      <w:pPr>
        <w:pStyle w:val="P33"/>
        <w:tabs>
          <w:tab w:val="left" w:pos="1474"/>
        </w:tabs>
        <w:spacing w:before="72"/>
        <w:ind w:left="1021" w:right="1134"/>
        <w:rPr>
          <w:rStyle w:val="default"/>
          <w:rFonts w:cs="FrankRuehl" w:hint="cs"/>
          <w:rtl/>
        </w:rPr>
      </w:pPr>
      <w:r>
        <w:rPr>
          <w:rStyle w:val="default"/>
          <w:rFonts w:cs="FrankRuehl"/>
          <w:rtl/>
        </w:rPr>
        <w:t>ב.</w:t>
      </w:r>
      <w:r>
        <w:rPr>
          <w:rStyle w:val="default"/>
          <w:rFonts w:cs="FrankRuehl"/>
          <w:rtl/>
        </w:rPr>
        <w:tab/>
        <w:t>ה</w:t>
      </w:r>
      <w:r>
        <w:rPr>
          <w:rStyle w:val="default"/>
          <w:rFonts w:cs="FrankRuehl" w:hint="cs"/>
          <w:rtl/>
        </w:rPr>
        <w:t>חזיק מבקש ברשיון טייס תקף שניתן לו לפי תקנות אלה ובו הגדר אוירון זעיר מק</w:t>
      </w:r>
      <w:r>
        <w:rPr>
          <w:rStyle w:val="default"/>
          <w:rFonts w:cs="FrankRuehl"/>
          <w:rtl/>
        </w:rPr>
        <w:t>ב</w:t>
      </w:r>
      <w:r>
        <w:rPr>
          <w:rStyle w:val="default"/>
          <w:rFonts w:cs="FrankRuehl" w:hint="cs"/>
          <w:rtl/>
        </w:rPr>
        <w:t>וצה א', שאין לו מערכת הגאים על שלושה צירים או הגדר אוירון זעיר מקבוצה ב' - יכול שעד 15 שעות טיסה שבוצעו על כלי טיס אלה, יבואו במנין השעות הנדרש בפסקה (1).</w:t>
      </w:r>
    </w:p>
    <w:p w:rsidR="00CD2F98" w:rsidRPr="00CD732A" w:rsidRDefault="00CD2F98">
      <w:pPr>
        <w:pStyle w:val="P00"/>
        <w:spacing w:before="0"/>
        <w:ind w:left="624" w:right="1134"/>
        <w:rPr>
          <w:rFonts w:cs="FrankRuehl" w:hint="cs"/>
          <w:vanish/>
          <w:color w:val="FF0000"/>
          <w:szCs w:val="20"/>
          <w:shd w:val="clear" w:color="auto" w:fill="FFFF99"/>
          <w:rtl/>
        </w:rPr>
      </w:pPr>
      <w:bookmarkStart w:id="238" w:name="Rov777"/>
      <w:r w:rsidRPr="00CD732A">
        <w:rPr>
          <w:rFonts w:cs="FrankRuehl" w:hint="cs"/>
          <w:vanish/>
          <w:color w:val="FF0000"/>
          <w:szCs w:val="20"/>
          <w:shd w:val="clear" w:color="auto" w:fill="FFFF99"/>
          <w:rtl/>
        </w:rPr>
        <w:t>מיום 30.7.1989</w:t>
      </w:r>
    </w:p>
    <w:p w:rsidR="00CD2F98" w:rsidRPr="00CD732A" w:rsidRDefault="00CD2F98">
      <w:pPr>
        <w:pStyle w:val="P00"/>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תק' (מס' 2) תשמ"ט-1989</w:t>
      </w:r>
    </w:p>
    <w:p w:rsidR="00CD2F98" w:rsidRPr="00CD732A" w:rsidRDefault="00CD2F98">
      <w:pPr>
        <w:pStyle w:val="P00"/>
        <w:tabs>
          <w:tab w:val="clear" w:pos="6259"/>
        </w:tabs>
        <w:spacing w:before="0"/>
        <w:ind w:left="624" w:right="1134"/>
        <w:rPr>
          <w:rFonts w:cs="FrankRuehl" w:hint="cs"/>
          <w:vanish/>
          <w:szCs w:val="20"/>
          <w:shd w:val="clear" w:color="auto" w:fill="FFFF99"/>
          <w:rtl/>
        </w:rPr>
      </w:pPr>
      <w:hyperlink r:id="rId218" w:history="1">
        <w:r w:rsidRPr="00CD732A">
          <w:rPr>
            <w:rStyle w:val="Hyperlink"/>
            <w:rFonts w:cs="FrankRuehl" w:hint="cs"/>
            <w:vanish/>
            <w:szCs w:val="20"/>
            <w:shd w:val="clear" w:color="auto" w:fill="FFFF99"/>
            <w:rtl/>
          </w:rPr>
          <w:t>ק"ת תשמ"ט מס' 5204</w:t>
        </w:r>
      </w:hyperlink>
      <w:r w:rsidRPr="00CD732A">
        <w:rPr>
          <w:rFonts w:cs="FrankRuehl" w:hint="cs"/>
          <w:vanish/>
          <w:szCs w:val="20"/>
          <w:shd w:val="clear" w:color="auto" w:fill="FFFF99"/>
          <w:rtl/>
        </w:rPr>
        <w:t xml:space="preserve"> מיום 30.7.1989 עמ' 1148</w:t>
      </w:r>
    </w:p>
    <w:p w:rsidR="00CD2F98" w:rsidRPr="00CD732A" w:rsidRDefault="00CD2F98">
      <w:pPr>
        <w:pStyle w:val="P22"/>
        <w:tabs>
          <w:tab w:val="left" w:pos="1021"/>
        </w:tabs>
        <w:ind w:left="624"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(2)</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שעות המפורטות בפיסקה (1) לעיל יכללו - </w:t>
      </w:r>
    </w:p>
    <w:p w:rsidR="00CD2F98" w:rsidRPr="00CD732A" w:rsidRDefault="00CD2F98">
      <w:pPr>
        <w:pStyle w:val="P33"/>
        <w:tabs>
          <w:tab w:val="left" w:pos="1474"/>
        </w:tabs>
        <w:spacing w:before="0"/>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א.</w:t>
      </w:r>
      <w:r w:rsidRPr="00CD732A">
        <w:rPr>
          <w:rStyle w:val="default"/>
          <w:rFonts w:cs="FrankRuehl"/>
          <w:vanish/>
          <w:sz w:val="22"/>
          <w:szCs w:val="22"/>
          <w:shd w:val="clear" w:color="auto" w:fill="FFFF99"/>
          <w:rtl/>
        </w:rPr>
        <w:tab/>
        <w:t>מ</w:t>
      </w:r>
      <w:r w:rsidRPr="00CD732A">
        <w:rPr>
          <w:rStyle w:val="default"/>
          <w:rFonts w:cs="FrankRuehl" w:hint="cs"/>
          <w:vanish/>
          <w:sz w:val="22"/>
          <w:szCs w:val="22"/>
          <w:shd w:val="clear" w:color="auto" w:fill="FFFF99"/>
          <w:rtl/>
        </w:rPr>
        <w:t xml:space="preserve">אה שעות כטייס מפקד על כלי טיס ממונע ובהן לפחות - </w:t>
      </w:r>
    </w:p>
    <w:p w:rsidR="00CD2F98" w:rsidRPr="00CD732A" w:rsidRDefault="00CD2F98">
      <w:pPr>
        <w:pStyle w:val="P44"/>
        <w:spacing w:before="0"/>
        <w:ind w:left="1928" w:right="1134"/>
        <w:rPr>
          <w:rFonts w:cs="FrankRuehl"/>
          <w:vanish/>
          <w:sz w:val="22"/>
          <w:szCs w:val="22"/>
          <w:shd w:val="clear" w:color="auto" w:fill="FFFF99"/>
          <w:rtl/>
        </w:rPr>
      </w:pPr>
      <w:r w:rsidRPr="00CD732A">
        <w:rPr>
          <w:rFonts w:cs="FrankRuehl" w:hint="cs"/>
          <w:vanish/>
          <w:sz w:val="22"/>
          <w:szCs w:val="22"/>
          <w:shd w:val="clear" w:color="auto" w:fill="FFFF99"/>
          <w:rtl/>
        </w:rPr>
        <w:t>1.</w:t>
      </w:r>
      <w:r w:rsidRPr="00CD732A">
        <w:rPr>
          <w:rFonts w:cs="FrankRuehl"/>
          <w:vanish/>
          <w:sz w:val="22"/>
          <w:szCs w:val="22"/>
          <w:shd w:val="clear" w:color="auto" w:fill="FFFF99"/>
          <w:rtl/>
        </w:rPr>
        <w:tab/>
        <w:t xml:space="preserve">50 </w:t>
      </w:r>
      <w:r w:rsidRPr="00CD732A">
        <w:rPr>
          <w:rFonts w:cs="FrankRuehl" w:hint="cs"/>
          <w:vanish/>
          <w:sz w:val="22"/>
          <w:szCs w:val="22"/>
          <w:shd w:val="clear" w:color="auto" w:fill="FFFF99"/>
          <w:rtl/>
        </w:rPr>
        <w:t xml:space="preserve">שעות על אוירון; </w:t>
      </w:r>
    </w:p>
    <w:p w:rsidR="00CD2F98" w:rsidRPr="00CD732A" w:rsidRDefault="00CD2F98">
      <w:pPr>
        <w:pStyle w:val="P44"/>
        <w:spacing w:before="0"/>
        <w:ind w:left="1928" w:right="1134"/>
        <w:rPr>
          <w:rFonts w:cs="FrankRuehl"/>
          <w:vanish/>
          <w:sz w:val="22"/>
          <w:szCs w:val="22"/>
          <w:shd w:val="clear" w:color="auto" w:fill="FFFF99"/>
          <w:rtl/>
        </w:rPr>
      </w:pPr>
      <w:r w:rsidRPr="00CD732A">
        <w:rPr>
          <w:rFonts w:cs="FrankRuehl" w:hint="cs"/>
          <w:vanish/>
          <w:sz w:val="22"/>
          <w:szCs w:val="22"/>
          <w:shd w:val="clear" w:color="auto" w:fill="FFFF99"/>
          <w:rtl/>
        </w:rPr>
        <w:t>2.</w:t>
      </w:r>
      <w:r w:rsidRPr="00CD732A">
        <w:rPr>
          <w:rFonts w:cs="FrankRuehl"/>
          <w:vanish/>
          <w:sz w:val="22"/>
          <w:szCs w:val="22"/>
          <w:shd w:val="clear" w:color="auto" w:fill="FFFF99"/>
          <w:rtl/>
        </w:rPr>
        <w:tab/>
        <w:t xml:space="preserve">50 </w:t>
      </w:r>
      <w:r w:rsidRPr="00CD732A">
        <w:rPr>
          <w:rFonts w:cs="FrankRuehl" w:hint="cs"/>
          <w:vanish/>
          <w:sz w:val="22"/>
          <w:szCs w:val="22"/>
          <w:shd w:val="clear" w:color="auto" w:fill="FFFF99"/>
          <w:rtl/>
        </w:rPr>
        <w:t>שעות בטיסות ניווט, כל טיסה עם נחיתה בשדה המרוחק 100 ק"מ משדה ההמראה, ולפחות טיסת ניווט אחת עם שתי נחיתות וחניות</w:t>
      </w:r>
      <w:r w:rsidRPr="00CD732A">
        <w:rPr>
          <w:rFonts w:cs="FrankRuehl"/>
          <w:vanish/>
          <w:sz w:val="22"/>
          <w:szCs w:val="22"/>
          <w:shd w:val="clear" w:color="auto" w:fill="FFFF99"/>
          <w:rtl/>
        </w:rPr>
        <w:t xml:space="preserve"> </w:t>
      </w:r>
      <w:r w:rsidRPr="00CD732A">
        <w:rPr>
          <w:rFonts w:cs="FrankRuehl" w:hint="cs"/>
          <w:vanish/>
          <w:sz w:val="22"/>
          <w:szCs w:val="22"/>
          <w:shd w:val="clear" w:color="auto" w:fill="FFFF99"/>
          <w:rtl/>
        </w:rPr>
        <w:t>מלאות בשדות תעופה המרוחקים 300 ק"מ אחד ממשנהו;</w:t>
      </w:r>
    </w:p>
    <w:p w:rsidR="00CD2F98" w:rsidRPr="00CD732A" w:rsidRDefault="00CD2F98">
      <w:pPr>
        <w:pStyle w:val="P44"/>
        <w:spacing w:before="0"/>
        <w:ind w:left="1928"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3.</w:t>
      </w:r>
      <w:r w:rsidRPr="00CD732A">
        <w:rPr>
          <w:rStyle w:val="default"/>
          <w:rFonts w:cs="FrankRuehl"/>
          <w:vanish/>
          <w:sz w:val="22"/>
          <w:szCs w:val="22"/>
          <w:shd w:val="clear" w:color="auto" w:fill="FFFF99"/>
          <w:rtl/>
        </w:rPr>
        <w:tab/>
        <w:t>ח</w:t>
      </w:r>
      <w:r w:rsidRPr="00CD732A">
        <w:rPr>
          <w:rStyle w:val="default"/>
          <w:rFonts w:cs="FrankRuehl" w:hint="cs"/>
          <w:vanish/>
          <w:sz w:val="22"/>
          <w:szCs w:val="22"/>
          <w:shd w:val="clear" w:color="auto" w:fill="FFFF99"/>
          <w:rtl/>
        </w:rPr>
        <w:t xml:space="preserve">מש שעות טיסת לילה ומהן עשר המראות ונחיתות. </w:t>
      </w:r>
    </w:p>
    <w:p w:rsidR="00CD2F98" w:rsidRPr="00CD732A" w:rsidRDefault="00CD2F98">
      <w:pPr>
        <w:pStyle w:val="P33"/>
        <w:tabs>
          <w:tab w:val="left" w:pos="1474"/>
        </w:tabs>
        <w:spacing w:before="0"/>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ב.</w:t>
      </w:r>
      <w:r w:rsidRPr="00CD732A">
        <w:rPr>
          <w:rStyle w:val="default"/>
          <w:rFonts w:cs="FrankRuehl"/>
          <w:vanish/>
          <w:sz w:val="22"/>
          <w:szCs w:val="22"/>
          <w:shd w:val="clear" w:color="auto" w:fill="FFFF99"/>
          <w:rtl/>
        </w:rPr>
        <w:tab/>
        <w:t>ח</w:t>
      </w:r>
      <w:r w:rsidRPr="00CD732A">
        <w:rPr>
          <w:rStyle w:val="default"/>
          <w:rFonts w:cs="FrankRuehl" w:hint="cs"/>
          <w:vanish/>
          <w:sz w:val="22"/>
          <w:szCs w:val="22"/>
          <w:shd w:val="clear" w:color="auto" w:fill="FFFF99"/>
          <w:rtl/>
        </w:rPr>
        <w:t xml:space="preserve">מישים שעות הדרכה בטיסה שניתנו על ידי מדריך טיס מוסמך ובהן - </w:t>
      </w:r>
    </w:p>
    <w:p w:rsidR="00CD2F98" w:rsidRPr="00CD732A" w:rsidRDefault="00CD2F98">
      <w:pPr>
        <w:pStyle w:val="P44"/>
        <w:spacing w:before="0"/>
        <w:ind w:left="1928"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1.</w:t>
      </w:r>
      <w:r w:rsidRPr="00CD732A">
        <w:rPr>
          <w:rStyle w:val="default"/>
          <w:rFonts w:cs="FrankRuehl"/>
          <w:vanish/>
          <w:sz w:val="22"/>
          <w:szCs w:val="22"/>
          <w:shd w:val="clear" w:color="auto" w:fill="FFFF99"/>
          <w:rtl/>
        </w:rPr>
        <w:tab/>
        <w:t xml:space="preserve">15 </w:t>
      </w:r>
      <w:r w:rsidRPr="00CD732A">
        <w:rPr>
          <w:rStyle w:val="default"/>
          <w:rFonts w:cs="FrankRuehl" w:hint="cs"/>
          <w:vanish/>
          <w:sz w:val="22"/>
          <w:szCs w:val="22"/>
          <w:shd w:val="clear" w:color="auto" w:fill="FFFF99"/>
          <w:rtl/>
        </w:rPr>
        <w:t xml:space="preserve">שעות הדרכת טיסה שבוצעו בששת החודשים שקדמו להגשת הבקשה באוירונים מאותה קבוצה שלגביה מבוקש </w:t>
      </w:r>
      <w:r w:rsidRPr="00CD732A">
        <w:rPr>
          <w:rStyle w:val="default"/>
          <w:rFonts w:cs="FrankRuehl"/>
          <w:vanish/>
          <w:sz w:val="22"/>
          <w:szCs w:val="22"/>
          <w:shd w:val="clear" w:color="auto" w:fill="FFFF99"/>
          <w:rtl/>
        </w:rPr>
        <w:t>ה</w:t>
      </w:r>
      <w:r w:rsidRPr="00CD732A">
        <w:rPr>
          <w:rStyle w:val="default"/>
          <w:rFonts w:cs="FrankRuehl" w:hint="cs"/>
          <w:vanish/>
          <w:sz w:val="22"/>
          <w:szCs w:val="22"/>
          <w:shd w:val="clear" w:color="auto" w:fill="FFFF99"/>
          <w:rtl/>
        </w:rPr>
        <w:t xml:space="preserve">הגדר; </w:t>
      </w:r>
    </w:p>
    <w:p w:rsidR="00CD2F98" w:rsidRPr="00CD732A" w:rsidRDefault="00CD2F98">
      <w:pPr>
        <w:pStyle w:val="P44"/>
        <w:spacing w:before="0"/>
        <w:ind w:left="1928"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2.</w:t>
      </w:r>
      <w:r w:rsidRPr="00CD732A">
        <w:rPr>
          <w:rStyle w:val="default"/>
          <w:rFonts w:cs="FrankRuehl"/>
          <w:vanish/>
          <w:sz w:val="22"/>
          <w:szCs w:val="22"/>
          <w:shd w:val="clear" w:color="auto" w:fill="FFFF99"/>
          <w:rtl/>
        </w:rPr>
        <w:tab/>
        <w:t xml:space="preserve">10 </w:t>
      </w:r>
      <w:r w:rsidRPr="00CD732A">
        <w:rPr>
          <w:rStyle w:val="default"/>
          <w:rFonts w:cs="FrankRuehl" w:hint="cs"/>
          <w:vanish/>
          <w:sz w:val="22"/>
          <w:szCs w:val="22"/>
          <w:shd w:val="clear" w:color="auto" w:fill="FFFF99"/>
          <w:rtl/>
        </w:rPr>
        <w:t xml:space="preserve">שעות הדרכה על אוירון אשר לו כן-נסע מתקפל, מדחף בעל פסיעה משתנית ומדפים מתקפלים, או אוירון מקבוצה ב' או ג'; לא הוכיח המבקש את שעות ההדרכה כאמור, הוא לא יהיה זכאי להטיס אוירון כאמור אלא אם יוכיח את שעות ההדרכה כאמור; </w:t>
      </w:r>
    </w:p>
    <w:p w:rsidR="00CD2F98" w:rsidRPr="00CD732A" w:rsidRDefault="00CD2F98">
      <w:pPr>
        <w:pStyle w:val="P44"/>
        <w:spacing w:before="0"/>
        <w:ind w:left="1928"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3.</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שר שעות זמן מכשירים ו</w:t>
      </w:r>
      <w:r w:rsidRPr="00CD732A">
        <w:rPr>
          <w:rStyle w:val="default"/>
          <w:rFonts w:cs="FrankRuehl"/>
          <w:vanish/>
          <w:sz w:val="22"/>
          <w:szCs w:val="22"/>
          <w:shd w:val="clear" w:color="auto" w:fill="FFFF99"/>
          <w:rtl/>
        </w:rPr>
        <w:t>ב</w:t>
      </w:r>
      <w:r w:rsidRPr="00CD732A">
        <w:rPr>
          <w:rStyle w:val="default"/>
          <w:rFonts w:cs="FrankRuehl" w:hint="cs"/>
          <w:vanish/>
          <w:sz w:val="22"/>
          <w:szCs w:val="22"/>
          <w:shd w:val="clear" w:color="auto" w:fill="FFFF99"/>
          <w:rtl/>
        </w:rPr>
        <w:t xml:space="preserve">הן לא יותר מחמש שעות במדמה טיסה. </w:t>
      </w:r>
    </w:p>
    <w:p w:rsidR="00CD2F98" w:rsidRPr="00CD732A" w:rsidRDefault="00CD2F98">
      <w:pPr>
        <w:pStyle w:val="P22"/>
        <w:tabs>
          <w:tab w:val="left" w:pos="1021"/>
        </w:tabs>
        <w:spacing w:before="0"/>
        <w:ind w:left="1021" w:right="1134"/>
        <w:rPr>
          <w:rStyle w:val="default"/>
          <w:rFonts w:cs="FrankRuehl" w:hint="cs"/>
          <w:strike/>
          <w:vanish/>
          <w:sz w:val="22"/>
          <w:szCs w:val="22"/>
          <w:shd w:val="clear" w:color="auto" w:fill="FFFF99"/>
          <w:rtl/>
        </w:rPr>
      </w:pPr>
      <w:r w:rsidRPr="00CD732A">
        <w:rPr>
          <w:rStyle w:val="default"/>
          <w:rFonts w:cs="FrankRuehl" w:hint="cs"/>
          <w:strike/>
          <w:vanish/>
          <w:sz w:val="22"/>
          <w:szCs w:val="22"/>
          <w:shd w:val="clear" w:color="auto" w:fill="FFFF99"/>
          <w:rtl/>
        </w:rPr>
        <w:t>ג.</w:t>
      </w:r>
      <w:r w:rsidRPr="00CD732A">
        <w:rPr>
          <w:rStyle w:val="default"/>
          <w:rFonts w:cs="FrankRuehl" w:hint="cs"/>
          <w:strike/>
          <w:vanish/>
          <w:sz w:val="22"/>
          <w:szCs w:val="22"/>
          <w:shd w:val="clear" w:color="auto" w:fill="FFFF99"/>
          <w:rtl/>
        </w:rPr>
        <w:tab/>
        <w:t>כל שעות הטיסה הזוגית הנדרשות בפסקאות משנה (ב)(2) ו-(3) יכול שיכללו במסגרת השעות הנדרשות בפסקת משנה (ב)(1), ובלבד שסך כל השעות הנדרשות בפסקת-משנה (ב)(1), ובלבד שסך כל השעות שבוצעו לפי הנדרש בפסקאות משנה (ב)(2) ו-(3) לא יפחת מחמש עשרה.</w:t>
      </w:r>
    </w:p>
    <w:p w:rsidR="00CD2F98" w:rsidRPr="00CD732A" w:rsidRDefault="00CD2F98">
      <w:pPr>
        <w:pStyle w:val="P22"/>
        <w:tabs>
          <w:tab w:val="left" w:pos="1021"/>
        </w:tabs>
        <w:spacing w:before="0"/>
        <w:ind w:left="1021" w:right="1134"/>
        <w:rPr>
          <w:rStyle w:val="default"/>
          <w:rFonts w:cs="FrankRuehl" w:hint="cs"/>
          <w:strike/>
          <w:vanish/>
          <w:sz w:val="22"/>
          <w:szCs w:val="22"/>
          <w:shd w:val="clear" w:color="auto" w:fill="FFFF99"/>
          <w:rtl/>
        </w:rPr>
      </w:pPr>
      <w:r w:rsidRPr="00CD732A">
        <w:rPr>
          <w:rStyle w:val="default"/>
          <w:rFonts w:cs="FrankRuehl" w:hint="cs"/>
          <w:strike/>
          <w:vanish/>
          <w:sz w:val="22"/>
          <w:szCs w:val="22"/>
          <w:shd w:val="clear" w:color="auto" w:fill="FFFF99"/>
          <w:rtl/>
        </w:rPr>
        <w:t>ד.</w:t>
      </w:r>
      <w:r w:rsidRPr="00CD732A">
        <w:rPr>
          <w:rStyle w:val="default"/>
          <w:rFonts w:cs="FrankRuehl" w:hint="cs"/>
          <w:strike/>
          <w:vanish/>
          <w:sz w:val="22"/>
          <w:szCs w:val="22"/>
          <w:shd w:val="clear" w:color="auto" w:fill="FFFF99"/>
          <w:rtl/>
        </w:rPr>
        <w:tab/>
        <w:t>טייס שהוסמך בחיל האויר הישראלי והמשרת בו בשירות פעיל כטייס בעת הגשת הבקשה, יוכיח 20 שעות ניסיון כטייס מפקד באוירון מקבוצה א', ב' או ג', ומהן לפחות 5 שעות שבוצעו בשלושת החודשים שקדמו להגשת הבקשה.</w:t>
      </w:r>
    </w:p>
    <w:p w:rsidR="00CD2F98" w:rsidRPr="00CD732A" w:rsidRDefault="00CD2F98">
      <w:pPr>
        <w:pStyle w:val="P22"/>
        <w:tabs>
          <w:tab w:val="left" w:pos="1021"/>
        </w:tabs>
        <w:spacing w:before="0"/>
        <w:ind w:left="624" w:right="1134"/>
        <w:rPr>
          <w:rStyle w:val="default"/>
          <w:rFonts w:cs="FrankRuehl"/>
          <w:vanish/>
          <w:sz w:val="22"/>
          <w:szCs w:val="22"/>
          <w:u w:val="single"/>
          <w:shd w:val="clear" w:color="auto" w:fill="FFFF99"/>
          <w:rtl/>
        </w:rPr>
      </w:pPr>
      <w:r w:rsidRPr="00CD732A">
        <w:rPr>
          <w:rStyle w:val="default"/>
          <w:rFonts w:cs="FrankRuehl"/>
          <w:vanish/>
          <w:sz w:val="22"/>
          <w:szCs w:val="22"/>
          <w:u w:val="single"/>
          <w:shd w:val="clear" w:color="auto" w:fill="FFFF99"/>
          <w:rtl/>
        </w:rPr>
        <w:t>(3)</w:t>
      </w:r>
      <w:r w:rsidRPr="00CD732A">
        <w:rPr>
          <w:rStyle w:val="default"/>
          <w:rFonts w:cs="FrankRuehl"/>
          <w:vanish/>
          <w:sz w:val="22"/>
          <w:szCs w:val="22"/>
          <w:u w:val="single"/>
          <w:shd w:val="clear" w:color="auto" w:fill="FFFF99"/>
          <w:rtl/>
        </w:rPr>
        <w:tab/>
        <w:t>כ</w:t>
      </w:r>
      <w:r w:rsidRPr="00CD732A">
        <w:rPr>
          <w:rStyle w:val="default"/>
          <w:rFonts w:cs="FrankRuehl" w:hint="cs"/>
          <w:vanish/>
          <w:sz w:val="22"/>
          <w:szCs w:val="22"/>
          <w:u w:val="single"/>
          <w:shd w:val="clear" w:color="auto" w:fill="FFFF99"/>
          <w:rtl/>
        </w:rPr>
        <w:t xml:space="preserve">ל שעות טיסת ההדרכה הנדרשות בפסקה (2)ב, יכול שיבואו במנין השעות הנדרשות בפסקה (1), ובלבד שמספרן לא יפחת מחמש עשרה; </w:t>
      </w:r>
    </w:p>
    <w:p w:rsidR="00CD2F98" w:rsidRPr="00CD732A" w:rsidRDefault="00CD2F98">
      <w:pPr>
        <w:pStyle w:val="P22"/>
        <w:tabs>
          <w:tab w:val="left" w:pos="1021"/>
        </w:tabs>
        <w:spacing w:before="0"/>
        <w:ind w:left="624" w:right="1134"/>
        <w:rPr>
          <w:rStyle w:val="default"/>
          <w:rFonts w:cs="FrankRuehl"/>
          <w:vanish/>
          <w:sz w:val="22"/>
          <w:szCs w:val="22"/>
          <w:u w:val="single"/>
          <w:shd w:val="clear" w:color="auto" w:fill="FFFF99"/>
          <w:rtl/>
        </w:rPr>
      </w:pPr>
      <w:r w:rsidRPr="00CD732A">
        <w:rPr>
          <w:rStyle w:val="default"/>
          <w:rFonts w:cs="FrankRuehl"/>
          <w:vanish/>
          <w:sz w:val="22"/>
          <w:szCs w:val="22"/>
          <w:u w:val="single"/>
          <w:shd w:val="clear" w:color="auto" w:fill="FFFF99"/>
          <w:rtl/>
        </w:rPr>
        <w:t>(4)</w:t>
      </w:r>
      <w:r w:rsidRPr="00CD732A">
        <w:rPr>
          <w:rStyle w:val="default"/>
          <w:rFonts w:cs="FrankRuehl"/>
          <w:vanish/>
          <w:sz w:val="22"/>
          <w:szCs w:val="22"/>
          <w:u w:val="single"/>
          <w:shd w:val="clear" w:color="auto" w:fill="FFFF99"/>
          <w:rtl/>
        </w:rPr>
        <w:tab/>
        <w:t>ט</w:t>
      </w:r>
      <w:r w:rsidRPr="00CD732A">
        <w:rPr>
          <w:rStyle w:val="default"/>
          <w:rFonts w:cs="FrankRuehl" w:hint="cs"/>
          <w:vanish/>
          <w:sz w:val="22"/>
          <w:szCs w:val="22"/>
          <w:u w:val="single"/>
          <w:shd w:val="clear" w:color="auto" w:fill="FFFF99"/>
          <w:rtl/>
        </w:rPr>
        <w:t>ייס שהוסמך בחיל האויר הישראלי והמשרת בו בשירות פעיל כטייס בעת הגשת הב</w:t>
      </w:r>
      <w:r w:rsidRPr="00CD732A">
        <w:rPr>
          <w:rStyle w:val="default"/>
          <w:rFonts w:cs="FrankRuehl"/>
          <w:vanish/>
          <w:sz w:val="22"/>
          <w:szCs w:val="22"/>
          <w:u w:val="single"/>
          <w:shd w:val="clear" w:color="auto" w:fill="FFFF99"/>
          <w:rtl/>
        </w:rPr>
        <w:t>ק</w:t>
      </w:r>
      <w:r w:rsidRPr="00CD732A">
        <w:rPr>
          <w:rStyle w:val="default"/>
          <w:rFonts w:cs="FrankRuehl" w:hint="cs"/>
          <w:vanish/>
          <w:sz w:val="22"/>
          <w:szCs w:val="22"/>
          <w:u w:val="single"/>
          <w:shd w:val="clear" w:color="auto" w:fill="FFFF99"/>
          <w:rtl/>
        </w:rPr>
        <w:t xml:space="preserve">שה, יוכיח 20 שעות נסיון כטייס מפקד באוירון מקבוצה א', באוירון מקבוצה ב' או באוירון מקבוצה ג', ומהן לפחות 5 שעות שבוצעו בשלושת החדשים שקדמו להגשת הבקשה; </w:t>
      </w:r>
    </w:p>
    <w:p w:rsidR="00CD2F98" w:rsidRPr="00CD732A" w:rsidRDefault="00CD2F98">
      <w:pPr>
        <w:pStyle w:val="P22"/>
        <w:tabs>
          <w:tab w:val="left" w:pos="1021"/>
        </w:tabs>
        <w:spacing w:before="0"/>
        <w:ind w:left="1021" w:right="1134" w:hanging="397"/>
        <w:rPr>
          <w:rStyle w:val="default"/>
          <w:rFonts w:cs="FrankRuehl"/>
          <w:vanish/>
          <w:sz w:val="22"/>
          <w:szCs w:val="22"/>
          <w:u w:val="single"/>
          <w:shd w:val="clear" w:color="auto" w:fill="FFFF99"/>
          <w:rtl/>
        </w:rPr>
      </w:pPr>
      <w:r w:rsidRPr="00CD732A">
        <w:rPr>
          <w:rStyle w:val="default"/>
          <w:rFonts w:cs="FrankRuehl"/>
          <w:vanish/>
          <w:sz w:val="22"/>
          <w:szCs w:val="22"/>
          <w:u w:val="single"/>
          <w:shd w:val="clear" w:color="auto" w:fill="FFFF99"/>
          <w:rtl/>
        </w:rPr>
        <w:t>(5)</w:t>
      </w:r>
      <w:r w:rsidRPr="00CD732A">
        <w:rPr>
          <w:rStyle w:val="default"/>
          <w:rFonts w:cs="FrankRuehl"/>
          <w:vanish/>
          <w:sz w:val="22"/>
          <w:szCs w:val="22"/>
          <w:u w:val="single"/>
          <w:shd w:val="clear" w:color="auto" w:fill="FFFF99"/>
          <w:rtl/>
        </w:rPr>
        <w:tab/>
        <w:t>א</w:t>
      </w:r>
      <w:r w:rsidRPr="00CD732A">
        <w:rPr>
          <w:rStyle w:val="default"/>
          <w:rFonts w:cs="FrankRuehl" w:hint="cs"/>
          <w:vanish/>
          <w:sz w:val="22"/>
          <w:szCs w:val="22"/>
          <w:u w:val="single"/>
          <w:shd w:val="clear" w:color="auto" w:fill="FFFF99"/>
          <w:rtl/>
        </w:rPr>
        <w:t>.</w:t>
      </w:r>
      <w:r w:rsidRPr="00CD732A">
        <w:rPr>
          <w:rStyle w:val="default"/>
          <w:rFonts w:cs="FrankRuehl"/>
          <w:vanish/>
          <w:sz w:val="22"/>
          <w:szCs w:val="22"/>
          <w:u w:val="single"/>
          <w:shd w:val="clear" w:color="auto" w:fill="FFFF99"/>
          <w:rtl/>
        </w:rPr>
        <w:tab/>
        <w:t>ה</w:t>
      </w:r>
      <w:r w:rsidRPr="00CD732A">
        <w:rPr>
          <w:rStyle w:val="default"/>
          <w:rFonts w:cs="FrankRuehl" w:hint="cs"/>
          <w:vanish/>
          <w:sz w:val="22"/>
          <w:szCs w:val="22"/>
          <w:u w:val="single"/>
          <w:shd w:val="clear" w:color="auto" w:fill="FFFF99"/>
          <w:rtl/>
        </w:rPr>
        <w:t>חזיק מבקש ברשיון טיס תקף שניתן לו לפי תקנות אלה ובו הגדר אוירון זעיר מקבוצה א', שלו מערכת ה</w:t>
      </w:r>
      <w:r w:rsidRPr="00CD732A">
        <w:rPr>
          <w:rStyle w:val="default"/>
          <w:rFonts w:cs="FrankRuehl"/>
          <w:vanish/>
          <w:sz w:val="22"/>
          <w:szCs w:val="22"/>
          <w:u w:val="single"/>
          <w:shd w:val="clear" w:color="auto" w:fill="FFFF99"/>
          <w:rtl/>
        </w:rPr>
        <w:t>ג</w:t>
      </w:r>
      <w:r w:rsidRPr="00CD732A">
        <w:rPr>
          <w:rStyle w:val="default"/>
          <w:rFonts w:cs="FrankRuehl" w:hint="cs"/>
          <w:vanish/>
          <w:sz w:val="22"/>
          <w:szCs w:val="22"/>
          <w:u w:val="single"/>
          <w:shd w:val="clear" w:color="auto" w:fill="FFFF99"/>
          <w:rtl/>
        </w:rPr>
        <w:t xml:space="preserve">אים על שלושה צירים, הגדר דאון או הגדר ג'ירופלן - יכול שעד 40 שעות טיסה מתוך 200 שעות או 30 שעות טיסה מתוך 150 שעות שבוצעו על כלי טיס אלה, יבואו במנין שעות הטיסה הנדרש בפסקה (1); </w:t>
      </w:r>
    </w:p>
    <w:p w:rsidR="00CD2F98" w:rsidRPr="00CD732A" w:rsidRDefault="00CD2F98">
      <w:pPr>
        <w:pStyle w:val="P33"/>
        <w:tabs>
          <w:tab w:val="left" w:pos="1474"/>
        </w:tabs>
        <w:spacing w:before="0"/>
        <w:ind w:left="1021" w:right="1134"/>
        <w:rPr>
          <w:rStyle w:val="default"/>
          <w:rFonts w:cs="FrankRuehl" w:hint="cs"/>
          <w:vanish/>
          <w:sz w:val="22"/>
          <w:szCs w:val="22"/>
          <w:shd w:val="clear" w:color="auto" w:fill="FFFF99"/>
          <w:rtl/>
        </w:rPr>
      </w:pPr>
      <w:r w:rsidRPr="00CD732A">
        <w:rPr>
          <w:rStyle w:val="default"/>
          <w:rFonts w:cs="FrankRuehl"/>
          <w:vanish/>
          <w:sz w:val="22"/>
          <w:szCs w:val="22"/>
          <w:u w:val="single"/>
          <w:shd w:val="clear" w:color="auto" w:fill="FFFF99"/>
          <w:rtl/>
        </w:rPr>
        <w:t>ב.</w:t>
      </w:r>
      <w:r w:rsidRPr="00CD732A">
        <w:rPr>
          <w:rStyle w:val="default"/>
          <w:rFonts w:cs="FrankRuehl"/>
          <w:vanish/>
          <w:sz w:val="22"/>
          <w:szCs w:val="22"/>
          <w:u w:val="single"/>
          <w:shd w:val="clear" w:color="auto" w:fill="FFFF99"/>
          <w:rtl/>
        </w:rPr>
        <w:tab/>
        <w:t>ה</w:t>
      </w:r>
      <w:r w:rsidRPr="00CD732A">
        <w:rPr>
          <w:rStyle w:val="default"/>
          <w:rFonts w:cs="FrankRuehl" w:hint="cs"/>
          <w:vanish/>
          <w:sz w:val="22"/>
          <w:szCs w:val="22"/>
          <w:u w:val="single"/>
          <w:shd w:val="clear" w:color="auto" w:fill="FFFF99"/>
          <w:rtl/>
        </w:rPr>
        <w:t>חזיק מבקש ברשיון טייס תקף שניתן לו לפי תקנות אלה ובו הגדר אוירון זעיר מק</w:t>
      </w:r>
      <w:r w:rsidRPr="00CD732A">
        <w:rPr>
          <w:rStyle w:val="default"/>
          <w:rFonts w:cs="FrankRuehl"/>
          <w:vanish/>
          <w:sz w:val="22"/>
          <w:szCs w:val="22"/>
          <w:u w:val="single"/>
          <w:shd w:val="clear" w:color="auto" w:fill="FFFF99"/>
          <w:rtl/>
        </w:rPr>
        <w:t>ב</w:t>
      </w:r>
      <w:r w:rsidRPr="00CD732A">
        <w:rPr>
          <w:rStyle w:val="default"/>
          <w:rFonts w:cs="FrankRuehl" w:hint="cs"/>
          <w:vanish/>
          <w:sz w:val="22"/>
          <w:szCs w:val="22"/>
          <w:u w:val="single"/>
          <w:shd w:val="clear" w:color="auto" w:fill="FFFF99"/>
          <w:rtl/>
        </w:rPr>
        <w:t>וצה א', שאין לו מערכת הגאים על שלושה צירים או הגדר אוירון זעיר מקבוצה ב' - יכול שעד 15 שעות טיסה שבוצעו על כלי טיס אלה, יבואו במנין השעות הנדרש בפסקה (1).</w:t>
      </w:r>
    </w:p>
    <w:p w:rsidR="00066EC8" w:rsidRPr="00CD732A" w:rsidRDefault="00066EC8" w:rsidP="00066EC8">
      <w:pPr>
        <w:pStyle w:val="P00"/>
        <w:tabs>
          <w:tab w:val="clear" w:pos="6259"/>
        </w:tabs>
        <w:spacing w:before="0"/>
        <w:ind w:left="0" w:right="1134"/>
        <w:rPr>
          <w:rFonts w:cs="FrankRuehl" w:hint="cs"/>
          <w:vanish/>
          <w:szCs w:val="20"/>
          <w:shd w:val="clear" w:color="auto" w:fill="FFFF99"/>
          <w:rtl/>
        </w:rPr>
      </w:pPr>
    </w:p>
    <w:p w:rsidR="00066EC8" w:rsidRPr="00CD732A" w:rsidRDefault="00066EC8" w:rsidP="00066EC8">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29.6.2016</w:t>
      </w:r>
    </w:p>
    <w:p w:rsidR="00066EC8" w:rsidRPr="00CD732A" w:rsidRDefault="00066EC8" w:rsidP="00066EC8">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066EC8" w:rsidRPr="00CD732A" w:rsidRDefault="00066EC8" w:rsidP="00066EC8">
      <w:pPr>
        <w:pStyle w:val="P00"/>
        <w:tabs>
          <w:tab w:val="clear" w:pos="6259"/>
        </w:tabs>
        <w:spacing w:before="0"/>
        <w:ind w:left="0" w:right="1134"/>
        <w:rPr>
          <w:rFonts w:cs="FrankRuehl" w:hint="cs"/>
          <w:vanish/>
          <w:szCs w:val="20"/>
          <w:shd w:val="clear" w:color="auto" w:fill="FFFF99"/>
          <w:rtl/>
        </w:rPr>
      </w:pPr>
      <w:hyperlink r:id="rId219"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066EC8" w:rsidRPr="00066EC8" w:rsidRDefault="00066EC8" w:rsidP="00066EC8">
      <w:pPr>
        <w:pStyle w:val="P22"/>
        <w:tabs>
          <w:tab w:val="left" w:pos="1021"/>
        </w:tabs>
        <w:ind w:left="1021" w:right="1134" w:hanging="397"/>
        <w:rPr>
          <w:rStyle w:val="default"/>
          <w:rFonts w:cs="FrankRuehl"/>
          <w:sz w:val="2"/>
          <w:szCs w:val="2"/>
          <w:shd w:val="clear" w:color="auto" w:fill="FFFF99"/>
          <w:rtl/>
        </w:rPr>
      </w:pPr>
      <w:r w:rsidRPr="00CD732A">
        <w:rPr>
          <w:rStyle w:val="default"/>
          <w:rFonts w:cs="FrankRuehl"/>
          <w:vanish/>
          <w:sz w:val="22"/>
          <w:szCs w:val="22"/>
          <w:shd w:val="clear" w:color="auto" w:fill="FFFF99"/>
          <w:rtl/>
        </w:rPr>
        <w:t>(5)</w:t>
      </w:r>
      <w:r w:rsidRPr="00CD732A">
        <w:rPr>
          <w:rStyle w:val="default"/>
          <w:rFonts w:cs="FrankRuehl"/>
          <w:vanish/>
          <w:sz w:val="22"/>
          <w:szCs w:val="22"/>
          <w:shd w:val="clear" w:color="auto" w:fill="FFFF99"/>
          <w:rtl/>
        </w:rPr>
        <w:tab/>
        <w:t>א</w:t>
      </w:r>
      <w:r w:rsidRPr="00CD732A">
        <w:rPr>
          <w:rStyle w:val="default"/>
          <w:rFonts w:cs="FrankRuehl" w:hint="cs"/>
          <w:vanish/>
          <w:sz w:val="22"/>
          <w:szCs w:val="22"/>
          <w:shd w:val="clear" w:color="auto" w:fill="FFFF99"/>
          <w:rtl/>
        </w:rPr>
        <w:t>.</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חזיק מבקש </w:t>
      </w:r>
      <w:r w:rsidRPr="00CD732A">
        <w:rPr>
          <w:rStyle w:val="default"/>
          <w:rFonts w:cs="FrankRuehl" w:hint="cs"/>
          <w:strike/>
          <w:vanish/>
          <w:sz w:val="22"/>
          <w:szCs w:val="22"/>
          <w:shd w:val="clear" w:color="auto" w:fill="FFFF99"/>
          <w:rtl/>
        </w:rPr>
        <w:t>ברשיון טיס</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ברישיון טייס</w:t>
      </w:r>
      <w:r w:rsidRPr="00CD732A">
        <w:rPr>
          <w:rStyle w:val="default"/>
          <w:rFonts w:cs="FrankRuehl" w:hint="cs"/>
          <w:vanish/>
          <w:sz w:val="22"/>
          <w:szCs w:val="22"/>
          <w:shd w:val="clear" w:color="auto" w:fill="FFFF99"/>
          <w:rtl/>
        </w:rPr>
        <w:t xml:space="preserve"> תקף שניתן לו לפי תקנות אלה ובו הגדר אוירון זעיר מקבוצה א', שלו מערכת ה</w:t>
      </w:r>
      <w:r w:rsidRPr="00CD732A">
        <w:rPr>
          <w:rStyle w:val="default"/>
          <w:rFonts w:cs="FrankRuehl"/>
          <w:vanish/>
          <w:sz w:val="22"/>
          <w:szCs w:val="22"/>
          <w:shd w:val="clear" w:color="auto" w:fill="FFFF99"/>
          <w:rtl/>
        </w:rPr>
        <w:t>ג</w:t>
      </w:r>
      <w:r w:rsidRPr="00CD732A">
        <w:rPr>
          <w:rStyle w:val="default"/>
          <w:rFonts w:cs="FrankRuehl" w:hint="cs"/>
          <w:vanish/>
          <w:sz w:val="22"/>
          <w:szCs w:val="22"/>
          <w:shd w:val="clear" w:color="auto" w:fill="FFFF99"/>
          <w:rtl/>
        </w:rPr>
        <w:t xml:space="preserve">אים על שלושה צירים, הגדר דאון או הגדר ג'ירופלן - יכול שעד 40 שעות טיסה מתוך 200 שעות או 30 שעות טיסה מתוך 150 שעות שבוצעו על כלי טיס אלה, יבואו במנין שעות הטיסה הנדרש בפסקה (1); </w:t>
      </w:r>
      <w:bookmarkEnd w:id="238"/>
    </w:p>
    <w:p w:rsidR="00CD2F98" w:rsidRDefault="00CD2F98">
      <w:pPr>
        <w:pStyle w:val="P00"/>
        <w:spacing w:before="72"/>
        <w:ind w:left="0" w:right="1134"/>
        <w:rPr>
          <w:rStyle w:val="default"/>
          <w:rFonts w:cs="FrankRuehl"/>
          <w:rtl/>
        </w:rPr>
      </w:pPr>
      <w:bookmarkStart w:id="239" w:name="Seif114"/>
      <w:bookmarkEnd w:id="239"/>
      <w:r>
        <w:rPr>
          <w:rStyle w:val="big-number"/>
        </w:rPr>
        <w:pict>
          <v:rect id="_x0000_s2262" style="position:absolute;left:0;text-align:left;margin-left:464.5pt;margin-top:8.05pt;width:75.05pt;height:40pt;z-index:251494912" o:allowincell="f" filled="f" stroked="f" strokecolor="lime" strokeweight=".25pt">
            <v:textbox style="mso-next-textbox:#_x0000_s2262" inset="0,0,0,0">
              <w:txbxContent>
                <w:p w:rsidR="00EF5FC7" w:rsidRDefault="00EF5FC7">
                  <w:pPr>
                    <w:spacing w:line="160" w:lineRule="exact"/>
                    <w:jc w:val="left"/>
                    <w:rPr>
                      <w:rFonts w:cs="Miriam"/>
                      <w:noProof/>
                      <w:sz w:val="18"/>
                      <w:szCs w:val="18"/>
                      <w:rtl/>
                    </w:rPr>
                  </w:pPr>
                  <w:r>
                    <w:rPr>
                      <w:rFonts w:cs="Miriam"/>
                      <w:sz w:val="18"/>
                      <w:szCs w:val="18"/>
                      <w:rtl/>
                    </w:rPr>
                    <w:t>הנ</w:t>
                  </w:r>
                  <w:r>
                    <w:rPr>
                      <w:rFonts w:cs="Miriam" w:hint="cs"/>
                      <w:sz w:val="18"/>
                      <w:szCs w:val="18"/>
                      <w:rtl/>
                    </w:rPr>
                    <w:t>סיון הדרוש לקבלת הגדר אוירון זעיר</w:t>
                  </w:r>
                </w:p>
                <w:p w:rsidR="00EF5FC7" w:rsidRDefault="00EF5FC7">
                  <w:pPr>
                    <w:spacing w:line="160" w:lineRule="exact"/>
                    <w:jc w:val="left"/>
                    <w:rPr>
                      <w:rFonts w:cs="Miriam"/>
                      <w:sz w:val="18"/>
                      <w:szCs w:val="18"/>
                      <w:rtl/>
                    </w:rPr>
                  </w:pPr>
                  <w:r>
                    <w:rPr>
                      <w:rFonts w:cs="Miriam"/>
                      <w:sz w:val="18"/>
                      <w:szCs w:val="18"/>
                      <w:rtl/>
                    </w:rPr>
                    <w:t>ת</w:t>
                  </w:r>
                  <w:r>
                    <w:rPr>
                      <w:rFonts w:cs="Miriam" w:hint="cs"/>
                      <w:sz w:val="18"/>
                      <w:szCs w:val="18"/>
                      <w:rtl/>
                    </w:rPr>
                    <w:t xml:space="preserve">ק' (מס' 3) </w:t>
                  </w:r>
                </w:p>
                <w:p w:rsidR="00EF5FC7" w:rsidRDefault="00EF5FC7">
                  <w:pPr>
                    <w:spacing w:line="160" w:lineRule="exact"/>
                    <w:jc w:val="left"/>
                    <w:rPr>
                      <w:rFonts w:cs="Miriam"/>
                      <w:noProof/>
                      <w:sz w:val="18"/>
                      <w:szCs w:val="18"/>
                      <w:rtl/>
                    </w:rPr>
                  </w:pPr>
                  <w:r>
                    <w:rPr>
                      <w:rFonts w:cs="Miriam" w:hint="cs"/>
                      <w:sz w:val="18"/>
                      <w:szCs w:val="18"/>
                      <w:rtl/>
                    </w:rPr>
                    <w:t>תשמ"ה-1985</w:t>
                  </w:r>
                </w:p>
              </w:txbxContent>
            </v:textbox>
            <w10:anchorlock/>
          </v:rect>
        </w:pict>
      </w:r>
      <w:r>
        <w:rPr>
          <w:rStyle w:val="big-number"/>
          <w:rtl/>
        </w:rPr>
        <w:t>108</w:t>
      </w:r>
      <w:r>
        <w:rPr>
          <w:rStyle w:val="default"/>
          <w:rFonts w:cs="FrankRuehl"/>
          <w:rtl/>
        </w:rPr>
        <w:t>א</w:t>
      </w:r>
      <w:r>
        <w:rPr>
          <w:rStyle w:val="default"/>
          <w:rFonts w:cs="FrankRuehl" w:hint="cs"/>
          <w:rtl/>
        </w:rPr>
        <w:t xml:space="preserve">. </w:t>
      </w:r>
      <w:r>
        <w:rPr>
          <w:rStyle w:val="default"/>
          <w:rFonts w:cs="FrankRuehl"/>
          <w:rtl/>
        </w:rPr>
        <w:t>א</w:t>
      </w:r>
      <w:r>
        <w:rPr>
          <w:rStyle w:val="default"/>
          <w:rFonts w:cs="FrankRuehl" w:hint="cs"/>
          <w:rtl/>
        </w:rPr>
        <w:t xml:space="preserve">לה דרישות הנסיון המזערי לקבלת הגדר אוירון זעיר: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בעים שעות טיסה כטייס, או חמישים שעות ט</w:t>
      </w:r>
      <w:r>
        <w:rPr>
          <w:rStyle w:val="default"/>
          <w:rFonts w:cs="FrankRuehl"/>
          <w:rtl/>
        </w:rPr>
        <w:t>י</w:t>
      </w:r>
      <w:r>
        <w:rPr>
          <w:rStyle w:val="default"/>
          <w:rFonts w:cs="FrankRuehl" w:hint="cs"/>
          <w:rtl/>
        </w:rPr>
        <w:t xml:space="preserve">סה אם המבקש עבר קורס אימונים בבית ספר להוראת טיס, בשנתיים שקדמו להגשת הבקשה לקבלת הרשיון;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שעות המפורטות בפסקה (1) יכללו - </w:t>
      </w:r>
    </w:p>
    <w:p w:rsidR="00CD2F98" w:rsidRDefault="00CD2F98">
      <w:pPr>
        <w:pStyle w:val="P33"/>
        <w:tabs>
          <w:tab w:val="left" w:pos="1474"/>
        </w:tabs>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לושים שעות כטייס מפקד על אוירון זעיר ובהן חמש עשרה שעות לפחות בטיסות ניווט; </w:t>
      </w:r>
    </w:p>
    <w:p w:rsidR="00CD2F98" w:rsidRDefault="00CD2F98">
      <w:pPr>
        <w:pStyle w:val="P33"/>
        <w:tabs>
          <w:tab w:val="left" w:pos="1474"/>
        </w:tabs>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מש שעות הדרכה בטיסה שנתן מדריך טיס מוסמ</w:t>
      </w:r>
      <w:r>
        <w:rPr>
          <w:rStyle w:val="default"/>
          <w:rFonts w:cs="FrankRuehl"/>
          <w:rtl/>
        </w:rPr>
        <w:t>ך</w:t>
      </w:r>
      <w:r>
        <w:rPr>
          <w:rStyle w:val="default"/>
          <w:rFonts w:cs="FrankRuehl" w:hint="cs"/>
          <w:rtl/>
        </w:rPr>
        <w:t xml:space="preserve">; </w:t>
      </w:r>
    </w:p>
    <w:p w:rsidR="00CD2F98" w:rsidRDefault="00CD2F98">
      <w:pPr>
        <w:pStyle w:val="P22"/>
        <w:tabs>
          <w:tab w:val="left" w:pos="1021"/>
        </w:tabs>
        <w:spacing w:before="72"/>
        <w:ind w:left="624" w:right="1134"/>
        <w:rPr>
          <w:rStyle w:val="default"/>
          <w:rFonts w:cs="FrankRuehl" w:hint="cs"/>
          <w:rtl/>
        </w:rPr>
      </w:pPr>
      <w:r>
        <w:rPr>
          <w:rStyle w:val="default"/>
          <w:rFonts w:cs="FrankRuehl"/>
          <w:rtl/>
        </w:rPr>
        <w:t>(3)</w:t>
      </w:r>
      <w:r>
        <w:rPr>
          <w:rStyle w:val="default"/>
          <w:rFonts w:cs="FrankRuehl"/>
          <w:rtl/>
        </w:rPr>
        <w:tab/>
        <w:t>ט</w:t>
      </w:r>
      <w:r>
        <w:rPr>
          <w:rStyle w:val="default"/>
          <w:rFonts w:cs="FrankRuehl" w:hint="cs"/>
          <w:rtl/>
        </w:rPr>
        <w:t xml:space="preserve">ייס שהוסמך בחיל האויר הישראלי והמשרת בו בשירות פעיל כטייס בעת הגשת הבקשה, יוכיח לפחות עשרים וחמישה אחוזים מדרישות הנסיון כאמור, ומהן לפחות חמש שעות הדרכה כאמור בפסקה (2)(ב). </w:t>
      </w:r>
    </w:p>
    <w:p w:rsidR="00CD2F98" w:rsidRPr="00CD732A" w:rsidRDefault="00CD2F98">
      <w:pPr>
        <w:pStyle w:val="P00"/>
        <w:spacing w:before="0"/>
        <w:ind w:left="0" w:right="1134"/>
        <w:rPr>
          <w:rFonts w:cs="FrankRuehl" w:hint="cs"/>
          <w:b/>
          <w:bCs/>
          <w:vanish/>
          <w:szCs w:val="20"/>
          <w:shd w:val="clear" w:color="auto" w:fill="FFFF99"/>
          <w:rtl/>
        </w:rPr>
      </w:pPr>
      <w:bookmarkStart w:id="240" w:name="Rov595"/>
      <w:r w:rsidRPr="00CD732A">
        <w:rPr>
          <w:rFonts w:cs="FrankRuehl" w:hint="cs"/>
          <w:vanish/>
          <w:color w:val="FF0000"/>
          <w:szCs w:val="20"/>
          <w:shd w:val="clear" w:color="auto" w:fill="FFFF99"/>
          <w:rtl/>
        </w:rPr>
        <w:t>מיום 4.8.1985</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(מס' 3) תשמ"ה-1985</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220" w:history="1">
        <w:r w:rsidRPr="00CD732A">
          <w:rPr>
            <w:rStyle w:val="Hyperlink"/>
            <w:rFonts w:cs="FrankRuehl" w:hint="cs"/>
            <w:vanish/>
            <w:szCs w:val="20"/>
            <w:shd w:val="clear" w:color="auto" w:fill="FFFF99"/>
            <w:rtl/>
          </w:rPr>
          <w:t>ק"ת תשמ"ה מס' 4846</w:t>
        </w:r>
      </w:hyperlink>
      <w:r w:rsidRPr="00CD732A">
        <w:rPr>
          <w:rFonts w:cs="FrankRuehl" w:hint="cs"/>
          <w:vanish/>
          <w:szCs w:val="20"/>
          <w:shd w:val="clear" w:color="auto" w:fill="FFFF99"/>
          <w:rtl/>
        </w:rPr>
        <w:t xml:space="preserve"> מיום 4.8.1985 עמ' 1808</w:t>
      </w:r>
    </w:p>
    <w:p w:rsidR="00CD2F98" w:rsidRDefault="00CD2F98">
      <w:pPr>
        <w:pStyle w:val="P00"/>
        <w:tabs>
          <w:tab w:val="clear" w:pos="6259"/>
        </w:tabs>
        <w:spacing w:before="0"/>
        <w:ind w:left="0" w:right="1134"/>
        <w:rPr>
          <w:rFonts w:cs="FrankRuehl" w:hint="cs"/>
          <w:b/>
          <w:bCs/>
          <w:sz w:val="2"/>
          <w:szCs w:val="2"/>
          <w:rtl/>
        </w:rPr>
      </w:pPr>
      <w:r w:rsidRPr="00CD732A">
        <w:rPr>
          <w:rFonts w:cs="FrankRuehl" w:hint="cs"/>
          <w:b/>
          <w:bCs/>
          <w:vanish/>
          <w:szCs w:val="20"/>
          <w:shd w:val="clear" w:color="auto" w:fill="FFFF99"/>
          <w:rtl/>
        </w:rPr>
        <w:t>הוספת תקנה 108א</w:t>
      </w:r>
      <w:bookmarkEnd w:id="240"/>
    </w:p>
    <w:p w:rsidR="00CD2F98" w:rsidRDefault="00CD2F98">
      <w:pPr>
        <w:pStyle w:val="P00"/>
        <w:spacing w:before="72"/>
        <w:ind w:left="0" w:right="1134"/>
        <w:rPr>
          <w:rStyle w:val="default"/>
          <w:rFonts w:cs="FrankRuehl"/>
          <w:rtl/>
        </w:rPr>
      </w:pPr>
      <w:bookmarkStart w:id="241" w:name="Seif115"/>
      <w:bookmarkEnd w:id="241"/>
      <w:r>
        <w:rPr>
          <w:rStyle w:val="big-number"/>
        </w:rPr>
        <w:pict>
          <v:rect id="_x0000_s2263" style="position:absolute;left:0;text-align:left;margin-left:464.5pt;margin-top:8.05pt;width:75.05pt;height:26.5pt;z-index:25149593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הנ</w:t>
                  </w:r>
                  <w:r>
                    <w:rPr>
                      <w:rFonts w:cs="Miriam" w:hint="cs"/>
                      <w:sz w:val="18"/>
                      <w:szCs w:val="18"/>
                      <w:rtl/>
                    </w:rPr>
                    <w:t>סיון הדרוש לקבלת הגדר הליקופטר</w:t>
                  </w:r>
                </w:p>
              </w:txbxContent>
            </v:textbox>
            <w10:anchorlock/>
          </v:rect>
        </w:pict>
      </w:r>
      <w:r>
        <w:rPr>
          <w:rStyle w:val="big-number"/>
          <w:rtl/>
        </w:rPr>
        <w:t>109</w:t>
      </w:r>
      <w:r>
        <w:rPr>
          <w:rStyle w:val="default"/>
          <w:rFonts w:cs="FrankRuehl"/>
          <w:rtl/>
        </w:rPr>
        <w:t>.</w:t>
      </w:r>
      <w:r>
        <w:rPr>
          <w:rStyle w:val="default"/>
          <w:rFonts w:cs="FrankRuehl"/>
          <w:rtl/>
        </w:rPr>
        <w:tab/>
        <w:t>ד</w:t>
      </w:r>
      <w:r>
        <w:rPr>
          <w:rStyle w:val="default"/>
          <w:rFonts w:cs="FrankRuehl" w:hint="cs"/>
          <w:rtl/>
        </w:rPr>
        <w:t>רישות הנסיון המזעריות לקבלת הגדר הליקופטר הן מאה וחמישים שעות טיס</w:t>
      </w:r>
      <w:r>
        <w:rPr>
          <w:rStyle w:val="default"/>
          <w:rFonts w:cs="FrankRuehl"/>
          <w:rtl/>
        </w:rPr>
        <w:t>ה</w:t>
      </w:r>
      <w:r>
        <w:rPr>
          <w:rStyle w:val="default"/>
          <w:rFonts w:cs="FrankRuehl" w:hint="cs"/>
          <w:rtl/>
        </w:rPr>
        <w:t xml:space="preserve"> כטייס, ומהן -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אה שעות בכלי טיס ממונע ומהן לפחות חמישים שעות בהליקופטר;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אה שעות כטייס מפקד הכוללות טיסת מרחב עם נחיתה בשלוש נקודות המרוחקות האחת מהשניה לפחות מאה ק"מ;</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רבעים שעות של הדרכת טיסה בבית ספר להוראת טיס ו</w:t>
      </w:r>
      <w:r>
        <w:rPr>
          <w:rStyle w:val="default"/>
          <w:rFonts w:cs="FrankRuehl"/>
          <w:rtl/>
        </w:rPr>
        <w:t>מ</w:t>
      </w:r>
      <w:r>
        <w:rPr>
          <w:rStyle w:val="default"/>
          <w:rFonts w:cs="FrankRuehl" w:hint="cs"/>
          <w:rtl/>
        </w:rPr>
        <w:t xml:space="preserve">הן חמש עשרה שעות בהליקופטר;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ע</w:t>
      </w:r>
      <w:r>
        <w:rPr>
          <w:rStyle w:val="default"/>
          <w:rFonts w:cs="FrankRuehl" w:hint="cs"/>
          <w:rtl/>
        </w:rPr>
        <w:t xml:space="preserve">שר שעות כטייס מפקד בהליקופטר ובהן - </w:t>
      </w:r>
    </w:p>
    <w:p w:rsidR="00CD2F98" w:rsidRDefault="00CD2F98">
      <w:pPr>
        <w:pStyle w:val="P33"/>
        <w:tabs>
          <w:tab w:val="left" w:pos="1474"/>
        </w:tabs>
        <w:spacing w:before="72"/>
        <w:ind w:left="1021" w:right="1134"/>
        <w:rPr>
          <w:rStyle w:val="default"/>
          <w:rFonts w:cs="FrankRuehl"/>
          <w:rtl/>
        </w:rPr>
      </w:pPr>
      <w:r>
        <w:rPr>
          <w:rStyle w:val="default"/>
          <w:rFonts w:cs="FrankRuehl"/>
          <w:rtl/>
        </w:rPr>
        <w:t>א.</w:t>
      </w:r>
      <w:r>
        <w:rPr>
          <w:rStyle w:val="default"/>
          <w:rFonts w:cs="FrankRuehl"/>
          <w:rtl/>
        </w:rPr>
        <w:tab/>
        <w:t>ח</w:t>
      </w:r>
      <w:r>
        <w:rPr>
          <w:rStyle w:val="default"/>
          <w:rFonts w:cs="FrankRuehl" w:hint="cs"/>
          <w:rtl/>
        </w:rPr>
        <w:t xml:space="preserve">מש המראות ונחיתות בלילה; </w:t>
      </w:r>
    </w:p>
    <w:p w:rsidR="00CD2F98" w:rsidRDefault="00CD2F98">
      <w:pPr>
        <w:pStyle w:val="P33"/>
        <w:tabs>
          <w:tab w:val="left" w:pos="1474"/>
        </w:tabs>
        <w:spacing w:before="72"/>
        <w:ind w:left="1021" w:right="1134"/>
        <w:rPr>
          <w:rStyle w:val="default"/>
          <w:rFonts w:cs="FrankRuehl"/>
          <w:rtl/>
        </w:rPr>
      </w:pPr>
      <w:r>
        <w:rPr>
          <w:rStyle w:val="default"/>
          <w:rFonts w:cs="FrankRuehl" w:hint="cs"/>
          <w:rtl/>
        </w:rPr>
        <w:t>ב</w:t>
      </w:r>
      <w:r>
        <w:rPr>
          <w:rStyle w:val="default"/>
          <w:rFonts w:cs="FrankRuehl"/>
          <w:rtl/>
        </w:rPr>
        <w:t>.</w:t>
      </w:r>
      <w:r>
        <w:rPr>
          <w:rStyle w:val="default"/>
          <w:rFonts w:cs="FrankRuehl"/>
          <w:rtl/>
        </w:rPr>
        <w:tab/>
        <w:t>ה</w:t>
      </w:r>
      <w:r>
        <w:rPr>
          <w:rStyle w:val="default"/>
          <w:rFonts w:cs="FrankRuehl" w:hint="cs"/>
          <w:rtl/>
        </w:rPr>
        <w:t>מראות ונחיתות בשלושה שדות תעופה שונים המשמשים להמראת הליקופטרים ואוירונים ולנחיתתם;</w:t>
      </w:r>
    </w:p>
    <w:p w:rsidR="00CD2F98" w:rsidRDefault="00CD2F98">
      <w:pPr>
        <w:pStyle w:val="P33"/>
        <w:tabs>
          <w:tab w:val="left" w:pos="1474"/>
        </w:tabs>
        <w:spacing w:before="72"/>
        <w:ind w:left="1021" w:right="1134"/>
        <w:rPr>
          <w:rStyle w:val="default"/>
          <w:rFonts w:cs="FrankRuehl"/>
          <w:rtl/>
        </w:rPr>
      </w:pPr>
      <w:r>
        <w:rPr>
          <w:rStyle w:val="default"/>
          <w:rFonts w:cs="FrankRuehl" w:hint="cs"/>
          <w:rtl/>
        </w:rPr>
        <w:t>ג</w:t>
      </w:r>
      <w:r>
        <w:rPr>
          <w:rStyle w:val="default"/>
          <w:rFonts w:cs="FrankRuehl"/>
          <w:rtl/>
        </w:rPr>
        <w:t>.</w:t>
      </w:r>
      <w:r>
        <w:rPr>
          <w:rStyle w:val="default"/>
          <w:rFonts w:cs="FrankRuehl"/>
          <w:rtl/>
        </w:rPr>
        <w:tab/>
        <w:t>ה</w:t>
      </w:r>
      <w:r>
        <w:rPr>
          <w:rStyle w:val="default"/>
          <w:rFonts w:cs="FrankRuehl" w:hint="cs"/>
          <w:rtl/>
        </w:rPr>
        <w:t xml:space="preserve">מראות ונחיתות בשלוש נקודות שונות שאינן שדות תעופה. </w:t>
      </w:r>
    </w:p>
    <w:p w:rsidR="00CD2F98" w:rsidRDefault="00CD2F98">
      <w:pPr>
        <w:pStyle w:val="P22"/>
        <w:tabs>
          <w:tab w:val="left" w:pos="1021"/>
        </w:tabs>
        <w:spacing w:before="72"/>
        <w:ind w:left="1078" w:right="1134" w:hanging="454"/>
        <w:rPr>
          <w:rStyle w:val="default"/>
          <w:rFonts w:cs="FrankRuehl"/>
          <w:rtl/>
        </w:rPr>
      </w:pPr>
      <w:r>
        <w:rPr>
          <w:lang w:val="he-IL"/>
        </w:rPr>
        <w:pict>
          <v:rect id="_x0000_s2264" style="position:absolute;left:0;text-align:left;margin-left:464.5pt;margin-top:8.05pt;width:75.05pt;height:20pt;z-index:251496960" o:allowincell="f" filled="f" stroked="f" strokecolor="lime" strokeweight=".25pt">
            <v:textbox inset="0,0,0,0">
              <w:txbxContent>
                <w:p w:rsidR="00EF5FC7" w:rsidRDefault="00EF5FC7">
                  <w:pPr>
                    <w:spacing w:line="160" w:lineRule="exact"/>
                    <w:jc w:val="left"/>
                    <w:rPr>
                      <w:rFonts w:cs="Miriam"/>
                      <w:sz w:val="18"/>
                      <w:szCs w:val="18"/>
                      <w:rtl/>
                    </w:rPr>
                  </w:pPr>
                  <w:r>
                    <w:rPr>
                      <w:rFonts w:cs="Miriam"/>
                      <w:sz w:val="18"/>
                      <w:szCs w:val="18"/>
                      <w:rtl/>
                    </w:rPr>
                    <w:t>תק' (מס' 2)</w:t>
                  </w:r>
                  <w:r>
                    <w:rPr>
                      <w:rFonts w:cs="Miriam" w:hint="cs"/>
                      <w:sz w:val="18"/>
                      <w:szCs w:val="18"/>
                      <w:rtl/>
                    </w:rPr>
                    <w:t xml:space="preserve"> </w:t>
                  </w:r>
                </w:p>
                <w:p w:rsidR="00EF5FC7" w:rsidRDefault="00EF5FC7">
                  <w:pPr>
                    <w:spacing w:line="160" w:lineRule="exact"/>
                    <w:jc w:val="left"/>
                    <w:rPr>
                      <w:rFonts w:cs="Miriam"/>
                      <w:noProof/>
                      <w:sz w:val="18"/>
                      <w:szCs w:val="18"/>
                      <w:rtl/>
                    </w:rPr>
                  </w:pPr>
                  <w:r>
                    <w:rPr>
                      <w:rFonts w:cs="Miriam" w:hint="cs"/>
                      <w:sz w:val="18"/>
                      <w:szCs w:val="18"/>
                      <w:rtl/>
                    </w:rPr>
                    <w:t>תשמ"ט-1989</w:t>
                  </w:r>
                </w:p>
              </w:txbxContent>
            </v:textbox>
            <w10:anchorlock/>
          </v:rect>
        </w:pict>
      </w:r>
      <w:r>
        <w:rPr>
          <w:rStyle w:val="default"/>
          <w:rFonts w:cs="FrankRuehl"/>
          <w:rtl/>
        </w:rPr>
        <w:t>(5)</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חזיק מבקש ברשיון טייס תקף שניתן לו לפי תקנות אלה ובו הגדר אוירון זעיר מקבוצה א' שלו מערכת הגאים על שלושה צירים, הגדר דאון או הגדר ג'ירופלן - יכול שעד 40 שעות טיסה שבוצעו על כלי טיס, יבואו במנין השעות הנדרש בפסקאות (1) ו-(2); </w:t>
      </w:r>
    </w:p>
    <w:p w:rsidR="00CD2F98" w:rsidRDefault="00CD2F98">
      <w:pPr>
        <w:pStyle w:val="P33"/>
        <w:tabs>
          <w:tab w:val="left" w:pos="1474"/>
        </w:tabs>
        <w:spacing w:before="72"/>
        <w:ind w:left="1021" w:right="1134"/>
        <w:rPr>
          <w:rStyle w:val="default"/>
          <w:rFonts w:cs="FrankRuehl" w:hint="cs"/>
          <w:rtl/>
        </w:rPr>
      </w:pP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חזיק מבקש ברשיון טייס </w:t>
      </w:r>
      <w:r>
        <w:rPr>
          <w:rStyle w:val="default"/>
          <w:rFonts w:cs="FrankRuehl"/>
          <w:rtl/>
        </w:rPr>
        <w:t>ת</w:t>
      </w:r>
      <w:r>
        <w:rPr>
          <w:rStyle w:val="default"/>
          <w:rFonts w:cs="FrankRuehl" w:hint="cs"/>
          <w:rtl/>
        </w:rPr>
        <w:t xml:space="preserve">קף שניתן לו לפי תקנות אלה ובו הגדר אוירון זעיר מקבוצה א' שאין לו מערכת הגאים על שלושה צירים או הגדר אוירון זעיר מקבוצה ב' - יכול שעד 15 שעות טיסה שבוצעו על כלי טיס אלה יבואו במנין השעות הנדרש בפסקאות (1) ו-(2). </w:t>
      </w:r>
    </w:p>
    <w:p w:rsidR="00CD2F98" w:rsidRPr="00CD732A" w:rsidRDefault="00CD2F98">
      <w:pPr>
        <w:pStyle w:val="P00"/>
        <w:spacing w:before="0"/>
        <w:ind w:left="624" w:right="1134"/>
        <w:rPr>
          <w:rFonts w:cs="FrankRuehl" w:hint="cs"/>
          <w:vanish/>
          <w:color w:val="FF0000"/>
          <w:szCs w:val="20"/>
          <w:shd w:val="clear" w:color="auto" w:fill="FFFF99"/>
          <w:rtl/>
        </w:rPr>
      </w:pPr>
      <w:bookmarkStart w:id="242" w:name="Rov596"/>
      <w:r w:rsidRPr="00CD732A">
        <w:rPr>
          <w:rFonts w:cs="FrankRuehl" w:hint="cs"/>
          <w:vanish/>
          <w:color w:val="FF0000"/>
          <w:szCs w:val="20"/>
          <w:shd w:val="clear" w:color="auto" w:fill="FFFF99"/>
          <w:rtl/>
        </w:rPr>
        <w:t>מיום 30.7.1989</w:t>
      </w:r>
    </w:p>
    <w:p w:rsidR="00CD2F98" w:rsidRPr="00CD732A" w:rsidRDefault="00CD2F98">
      <w:pPr>
        <w:pStyle w:val="P00"/>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תק' (מס' 2) תשמ"ט-1989</w:t>
      </w:r>
    </w:p>
    <w:p w:rsidR="00CD2F98" w:rsidRPr="00CD732A" w:rsidRDefault="00CD2F98">
      <w:pPr>
        <w:pStyle w:val="P00"/>
        <w:tabs>
          <w:tab w:val="clear" w:pos="6259"/>
        </w:tabs>
        <w:spacing w:before="0"/>
        <w:ind w:left="624" w:right="1134"/>
        <w:rPr>
          <w:rFonts w:cs="FrankRuehl" w:hint="cs"/>
          <w:vanish/>
          <w:szCs w:val="20"/>
          <w:shd w:val="clear" w:color="auto" w:fill="FFFF99"/>
          <w:rtl/>
        </w:rPr>
      </w:pPr>
      <w:hyperlink r:id="rId221" w:history="1">
        <w:r w:rsidRPr="00CD732A">
          <w:rPr>
            <w:rStyle w:val="Hyperlink"/>
            <w:rFonts w:cs="FrankRuehl" w:hint="cs"/>
            <w:vanish/>
            <w:szCs w:val="20"/>
            <w:shd w:val="clear" w:color="auto" w:fill="FFFF99"/>
            <w:rtl/>
          </w:rPr>
          <w:t>ק"ת תשמ"ט מס' 5204</w:t>
        </w:r>
      </w:hyperlink>
      <w:r w:rsidRPr="00CD732A">
        <w:rPr>
          <w:rFonts w:cs="FrankRuehl" w:hint="cs"/>
          <w:vanish/>
          <w:szCs w:val="20"/>
          <w:shd w:val="clear" w:color="auto" w:fill="FFFF99"/>
          <w:rtl/>
        </w:rPr>
        <w:t xml:space="preserve"> מיום 30.7.1989 עמ' 1149</w:t>
      </w:r>
    </w:p>
    <w:p w:rsidR="00CD2F98" w:rsidRDefault="00CD2F98">
      <w:pPr>
        <w:pStyle w:val="P00"/>
        <w:tabs>
          <w:tab w:val="clear" w:pos="6259"/>
        </w:tabs>
        <w:spacing w:before="0"/>
        <w:ind w:left="624" w:right="1134"/>
        <w:rPr>
          <w:rFonts w:cs="FrankRuehl" w:hint="cs"/>
          <w:b/>
          <w:bCs/>
          <w:sz w:val="2"/>
          <w:szCs w:val="2"/>
          <w:rtl/>
        </w:rPr>
      </w:pPr>
      <w:r w:rsidRPr="00CD732A">
        <w:rPr>
          <w:rFonts w:cs="FrankRuehl" w:hint="cs"/>
          <w:b/>
          <w:bCs/>
          <w:vanish/>
          <w:szCs w:val="20"/>
          <w:shd w:val="clear" w:color="auto" w:fill="FFFF99"/>
          <w:rtl/>
        </w:rPr>
        <w:t>הוספת פסקה 109(5)</w:t>
      </w:r>
      <w:bookmarkEnd w:id="242"/>
    </w:p>
    <w:p w:rsidR="00CD2F98" w:rsidRDefault="00CD2F98">
      <w:pPr>
        <w:pStyle w:val="P00"/>
        <w:spacing w:before="72"/>
        <w:ind w:left="0" w:right="1134"/>
        <w:rPr>
          <w:rStyle w:val="default"/>
          <w:rFonts w:cs="FrankRuehl"/>
          <w:rtl/>
        </w:rPr>
      </w:pPr>
      <w:bookmarkStart w:id="243" w:name="Seif116"/>
      <w:bookmarkEnd w:id="243"/>
      <w:r>
        <w:rPr>
          <w:rStyle w:val="big-number"/>
        </w:rPr>
        <w:pict>
          <v:rect id="_x0000_s2265" style="position:absolute;left:0;text-align:left;margin-left:464.5pt;margin-top:8.05pt;width:75.05pt;height:20pt;z-index:25149798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הנ</w:t>
                  </w:r>
                  <w:r>
                    <w:rPr>
                      <w:rFonts w:cs="Miriam" w:hint="cs"/>
                      <w:sz w:val="18"/>
                      <w:szCs w:val="18"/>
                      <w:rtl/>
                    </w:rPr>
                    <w:t>סיון הדרוש לקבלת הגדר דאון</w:t>
                  </w:r>
                </w:p>
              </w:txbxContent>
            </v:textbox>
            <w10:anchorlock/>
          </v:rect>
        </w:pict>
      </w:r>
      <w:r>
        <w:rPr>
          <w:rStyle w:val="big-number"/>
          <w:rtl/>
        </w:rPr>
        <w:t>110</w:t>
      </w:r>
      <w:r>
        <w:rPr>
          <w:rStyle w:val="default"/>
          <w:rFonts w:cs="FrankRuehl"/>
          <w:rtl/>
        </w:rPr>
        <w:t>.</w:t>
      </w:r>
      <w:r>
        <w:rPr>
          <w:rStyle w:val="default"/>
          <w:rFonts w:cs="FrankRuehl"/>
          <w:rtl/>
        </w:rPr>
        <w:tab/>
        <w:t>א</w:t>
      </w:r>
      <w:r>
        <w:rPr>
          <w:rStyle w:val="default"/>
          <w:rFonts w:cs="FrankRuehl" w:hint="cs"/>
          <w:rtl/>
        </w:rPr>
        <w:t>לה דרישות הנסיון המזעריות לקבלת הגד</w:t>
      </w:r>
      <w:r>
        <w:rPr>
          <w:rStyle w:val="default"/>
          <w:rFonts w:cs="FrankRuehl"/>
          <w:rtl/>
        </w:rPr>
        <w:t>ר</w:t>
      </w:r>
      <w:r>
        <w:rPr>
          <w:rStyle w:val="default"/>
          <w:rFonts w:cs="FrankRuehl" w:hint="cs"/>
          <w:rtl/>
        </w:rPr>
        <w:t xml:space="preserve"> דאון: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 xml:space="preserve">שרים וחמש שעות טיסה בכלי טיס ובהן עשרים שעות דאייה, וכן מאה דאיות כטייס מפקד ומהן עשרים וחמש דאיות שבהן בוצעו פניות של 360 מעלות;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ו מאתים שעות טיסה בכלי טיס כבד מהאויר ומהן עשרים דאיות כטייס מפקד בהן בוצעו לפחות 20 פניות של 360 מעלות. </w:t>
      </w:r>
    </w:p>
    <w:p w:rsidR="00CD2F98" w:rsidRDefault="00CD2F98">
      <w:pPr>
        <w:pStyle w:val="P00"/>
        <w:spacing w:before="72"/>
        <w:ind w:left="0" w:right="1134"/>
        <w:rPr>
          <w:rStyle w:val="default"/>
          <w:rFonts w:cs="FrankRuehl"/>
          <w:rtl/>
        </w:rPr>
      </w:pPr>
      <w:bookmarkStart w:id="244" w:name="Seif117"/>
      <w:bookmarkEnd w:id="244"/>
      <w:r>
        <w:rPr>
          <w:rStyle w:val="big-number"/>
        </w:rPr>
        <w:pict>
          <v:rect id="_x0000_s2266" style="position:absolute;left:0;text-align:left;margin-left:464.5pt;margin-top:8.05pt;width:75.05pt;height:17.2pt;z-index:25149900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הנ</w:t>
                  </w:r>
                  <w:r>
                    <w:rPr>
                      <w:rFonts w:cs="Miriam" w:hint="cs"/>
                      <w:sz w:val="18"/>
                      <w:szCs w:val="18"/>
                      <w:rtl/>
                    </w:rPr>
                    <w:t>סיון הדרוש לקבלת הגדר ג'רופלן</w:t>
                  </w:r>
                </w:p>
              </w:txbxContent>
            </v:textbox>
            <w10:anchorlock/>
          </v:rect>
        </w:pict>
      </w:r>
      <w:r>
        <w:rPr>
          <w:rStyle w:val="big-number"/>
          <w:rtl/>
        </w:rPr>
        <w:t>111</w:t>
      </w:r>
      <w:r>
        <w:rPr>
          <w:rStyle w:val="default"/>
          <w:rFonts w:cs="FrankRuehl"/>
          <w:rtl/>
        </w:rPr>
        <w:t>.</w:t>
      </w:r>
      <w:r>
        <w:rPr>
          <w:rStyle w:val="default"/>
          <w:rFonts w:cs="FrankRuehl"/>
          <w:rtl/>
        </w:rPr>
        <w:tab/>
        <w:t>ד</w:t>
      </w:r>
      <w:r>
        <w:rPr>
          <w:rStyle w:val="default"/>
          <w:rFonts w:cs="FrankRuehl" w:hint="cs"/>
          <w:rtl/>
        </w:rPr>
        <w:t xml:space="preserve">רישות הנסיון המזעריות לקבלת הגדר ג'רופלן הן מאתים שעות טיסה כטייס, ומהן -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אה שעות טיסה בכלי טיס ממונע; </w:t>
      </w:r>
    </w:p>
    <w:p w:rsidR="00CD2F98" w:rsidRDefault="00CD2F98">
      <w:pPr>
        <w:pStyle w:val="P22"/>
        <w:tabs>
          <w:tab w:val="left" w:pos="1021"/>
        </w:tabs>
        <w:spacing w:before="72"/>
        <w:ind w:left="624" w:right="1134"/>
        <w:rPr>
          <w:rStyle w:val="default"/>
          <w:rFonts w:cs="FrankRuehl"/>
          <w:rtl/>
        </w:rPr>
      </w:pPr>
      <w:r>
        <w:rPr>
          <w:rStyle w:val="default"/>
          <w:rFonts w:cs="FrankRuehl"/>
          <w:rtl/>
        </w:rPr>
        <w:t>(2)</w:t>
      </w:r>
      <w:r>
        <w:rPr>
          <w:rStyle w:val="default"/>
          <w:rFonts w:cs="FrankRuehl"/>
          <w:rtl/>
        </w:rPr>
        <w:tab/>
        <w:t>מ</w:t>
      </w:r>
      <w:r>
        <w:rPr>
          <w:rStyle w:val="default"/>
          <w:rFonts w:cs="FrankRuehl" w:hint="cs"/>
          <w:rtl/>
        </w:rPr>
        <w:t xml:space="preserve">אה שעות טיסה כטייס מפקד, הכוללות טיסת מרחב עם נחיתה בשלוש נקודות המרוחקות אחת מהשנייה לפחות מאה ק"מ;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בע</w:t>
      </w:r>
      <w:r>
        <w:rPr>
          <w:rStyle w:val="default"/>
          <w:rFonts w:cs="FrankRuehl"/>
          <w:rtl/>
        </w:rPr>
        <w:t>י</w:t>
      </w:r>
      <w:r>
        <w:rPr>
          <w:rStyle w:val="default"/>
          <w:rFonts w:cs="FrankRuehl" w:hint="cs"/>
          <w:rtl/>
        </w:rPr>
        <w:t xml:space="preserve">ם וחמש שעות של טיס מפקד בג'רופלן, ומהן - </w:t>
      </w:r>
    </w:p>
    <w:p w:rsidR="00CD2F98" w:rsidRDefault="00CD2F98">
      <w:pPr>
        <w:pStyle w:val="P33"/>
        <w:tabs>
          <w:tab w:val="left" w:pos="1474"/>
        </w:tabs>
        <w:spacing w:before="72"/>
        <w:ind w:left="1021" w:right="1134"/>
        <w:rPr>
          <w:rStyle w:val="default"/>
          <w:rFonts w:cs="FrankRuehl"/>
          <w:rtl/>
        </w:rPr>
      </w:pPr>
      <w:r>
        <w:rPr>
          <w:rStyle w:val="default"/>
          <w:rFonts w:cs="FrankRuehl"/>
          <w:rtl/>
        </w:rPr>
        <w:t>א.</w:t>
      </w:r>
      <w:r>
        <w:rPr>
          <w:rStyle w:val="default"/>
          <w:rFonts w:cs="FrankRuehl"/>
          <w:rtl/>
        </w:rPr>
        <w:tab/>
        <w:t>ט</w:t>
      </w:r>
      <w:r>
        <w:rPr>
          <w:rStyle w:val="default"/>
          <w:rFonts w:cs="FrankRuehl" w:hint="cs"/>
          <w:rtl/>
        </w:rPr>
        <w:t xml:space="preserve">יסות, המראות ונחיתות בשלושה שדות תעופה ובשלושה מנחתים שמסלולם אינו מכוסה אספלט; </w:t>
      </w:r>
    </w:p>
    <w:p w:rsidR="00CD2F98" w:rsidRDefault="00CD2F98">
      <w:pPr>
        <w:pStyle w:val="P33"/>
        <w:tabs>
          <w:tab w:val="left" w:pos="1474"/>
        </w:tabs>
        <w:spacing w:before="72"/>
        <w:ind w:left="1021" w:right="1134"/>
        <w:rPr>
          <w:rStyle w:val="default"/>
          <w:rFonts w:cs="FrankRuehl"/>
          <w:rtl/>
        </w:rPr>
      </w:pPr>
      <w:r>
        <w:rPr>
          <w:rStyle w:val="default"/>
          <w:rFonts w:cs="FrankRuehl" w:hint="cs"/>
          <w:rtl/>
        </w:rPr>
        <w:t>ב</w:t>
      </w:r>
      <w:r>
        <w:rPr>
          <w:rStyle w:val="default"/>
          <w:rFonts w:cs="FrankRuehl"/>
          <w:rtl/>
        </w:rPr>
        <w:t>.</w:t>
      </w:r>
      <w:r>
        <w:rPr>
          <w:rStyle w:val="default"/>
          <w:rFonts w:cs="FrankRuehl"/>
          <w:rtl/>
        </w:rPr>
        <w:tab/>
        <w:t>ש</w:t>
      </w:r>
      <w:r>
        <w:rPr>
          <w:rStyle w:val="default"/>
          <w:rFonts w:cs="FrankRuehl" w:hint="cs"/>
          <w:rtl/>
        </w:rPr>
        <w:t xml:space="preserve">לוש טיסות, המראות ונחיתות בשדה תעופה שפועל בו מגדל פיקוח; </w:t>
      </w:r>
    </w:p>
    <w:p w:rsidR="00CD2F98" w:rsidRDefault="00CD2F98">
      <w:pPr>
        <w:pStyle w:val="P33"/>
        <w:tabs>
          <w:tab w:val="left" w:pos="1474"/>
        </w:tabs>
        <w:spacing w:before="72"/>
        <w:ind w:left="1021" w:right="1134"/>
        <w:rPr>
          <w:rStyle w:val="default"/>
          <w:rFonts w:cs="FrankRuehl"/>
          <w:rtl/>
        </w:rPr>
      </w:pPr>
      <w:r>
        <w:rPr>
          <w:rStyle w:val="default"/>
          <w:rFonts w:cs="FrankRuehl" w:hint="cs"/>
          <w:rtl/>
        </w:rPr>
        <w:t>ג</w:t>
      </w:r>
      <w:r>
        <w:rPr>
          <w:rStyle w:val="default"/>
          <w:rFonts w:cs="FrankRuehl"/>
          <w:rtl/>
        </w:rPr>
        <w:t>.</w:t>
      </w:r>
      <w:r>
        <w:rPr>
          <w:rStyle w:val="default"/>
          <w:rFonts w:cs="FrankRuehl"/>
          <w:rtl/>
        </w:rPr>
        <w:tab/>
        <w:t>ע</w:t>
      </w:r>
      <w:r>
        <w:rPr>
          <w:rStyle w:val="default"/>
          <w:rFonts w:cs="FrankRuehl" w:hint="cs"/>
          <w:rtl/>
        </w:rPr>
        <w:t>שרים שעות הדרכה בג'רופלן ומהן חמש שעות של הכנות לטיסת מבחן של</w:t>
      </w:r>
      <w:r>
        <w:rPr>
          <w:rStyle w:val="default"/>
          <w:rFonts w:cs="FrankRuehl"/>
          <w:rtl/>
        </w:rPr>
        <w:t xml:space="preserve"> </w:t>
      </w:r>
      <w:r>
        <w:rPr>
          <w:rStyle w:val="default"/>
          <w:rFonts w:cs="FrankRuehl" w:hint="cs"/>
          <w:rtl/>
        </w:rPr>
        <w:t xml:space="preserve">טייס מסחרי. </w:t>
      </w:r>
    </w:p>
    <w:p w:rsidR="00CD2F98" w:rsidRDefault="00CD2F98">
      <w:pPr>
        <w:pStyle w:val="P22"/>
        <w:tabs>
          <w:tab w:val="left" w:pos="1021"/>
        </w:tabs>
        <w:spacing w:before="72"/>
        <w:ind w:left="1078" w:right="1134" w:hanging="454"/>
        <w:rPr>
          <w:rStyle w:val="default"/>
          <w:rFonts w:cs="FrankRuehl"/>
          <w:rtl/>
        </w:rPr>
      </w:pPr>
      <w:r>
        <w:rPr>
          <w:lang w:val="he-IL"/>
        </w:rPr>
        <w:pict>
          <v:rect id="_x0000_s2267" style="position:absolute;left:0;text-align:left;margin-left:464.5pt;margin-top:8.05pt;width:75.05pt;height:20pt;z-index:251500032" o:allowincell="f" filled="f" stroked="f" strokecolor="lime" strokeweight=".25pt">
            <v:textbox inset="0,0,0,0">
              <w:txbxContent>
                <w:p w:rsidR="00EF5FC7" w:rsidRDefault="00EF5FC7">
                  <w:pPr>
                    <w:spacing w:line="160" w:lineRule="exact"/>
                    <w:jc w:val="left"/>
                    <w:rPr>
                      <w:rFonts w:cs="Miriam"/>
                      <w:sz w:val="18"/>
                      <w:szCs w:val="18"/>
                      <w:rtl/>
                    </w:rPr>
                  </w:pPr>
                  <w:r>
                    <w:rPr>
                      <w:rFonts w:cs="Miriam"/>
                      <w:sz w:val="18"/>
                      <w:szCs w:val="18"/>
                      <w:rtl/>
                    </w:rPr>
                    <w:t>תק' (מס' 2)</w:t>
                  </w:r>
                  <w:r>
                    <w:rPr>
                      <w:rFonts w:cs="Miriam" w:hint="cs"/>
                      <w:sz w:val="18"/>
                      <w:szCs w:val="18"/>
                      <w:rtl/>
                    </w:rPr>
                    <w:t xml:space="preserve"> </w:t>
                  </w:r>
                </w:p>
                <w:p w:rsidR="00EF5FC7" w:rsidRDefault="00EF5FC7">
                  <w:pPr>
                    <w:spacing w:line="160" w:lineRule="exact"/>
                    <w:jc w:val="left"/>
                    <w:rPr>
                      <w:rFonts w:cs="Miriam"/>
                      <w:noProof/>
                      <w:sz w:val="18"/>
                      <w:szCs w:val="18"/>
                      <w:rtl/>
                    </w:rPr>
                  </w:pPr>
                  <w:r>
                    <w:rPr>
                      <w:rFonts w:cs="Miriam" w:hint="cs"/>
                      <w:sz w:val="18"/>
                      <w:szCs w:val="18"/>
                      <w:rtl/>
                    </w:rPr>
                    <w:t>תשמ"ט-1989</w:t>
                  </w:r>
                </w:p>
              </w:txbxContent>
            </v:textbox>
            <w10:anchorlock/>
          </v:rect>
        </w:pict>
      </w:r>
      <w:r>
        <w:rPr>
          <w:rStyle w:val="default"/>
          <w:rFonts w:cs="FrankRuehl"/>
          <w:rtl/>
        </w:rPr>
        <w:t>(4)</w:t>
      </w:r>
      <w:r>
        <w:rPr>
          <w:rStyle w:val="default"/>
          <w:rFonts w:cs="FrankRuehl"/>
          <w:rtl/>
        </w:rPr>
        <w:tab/>
        <w:t>א</w:t>
      </w:r>
      <w:r>
        <w:rPr>
          <w:rStyle w:val="default"/>
          <w:rFonts w:cs="FrankRuehl" w:hint="cs"/>
          <w:rtl/>
        </w:rPr>
        <w:t>.</w:t>
      </w:r>
      <w:r>
        <w:rPr>
          <w:rStyle w:val="default"/>
          <w:rFonts w:cs="FrankRuehl"/>
          <w:rtl/>
        </w:rPr>
        <w:tab/>
        <w:t>ה</w:t>
      </w:r>
      <w:r>
        <w:rPr>
          <w:rStyle w:val="default"/>
          <w:rFonts w:cs="FrankRuehl" w:hint="cs"/>
          <w:rtl/>
        </w:rPr>
        <w:t xml:space="preserve">חזיק מבקש רשיון טייס תקף שניתן לו לפי תקנות אלה ובו הגדר אוירון זעיר מקבוצה א' אשר לו מערכת הגאים על שלושה צירים - יכול שעד 25 שעות טיסה שבוצעו בכלי טיס זה יבואו במנין השעות הנדרש בפסקאות (1) ו-(2); </w:t>
      </w:r>
    </w:p>
    <w:p w:rsidR="00CD2F98" w:rsidRDefault="00CD2F98">
      <w:pPr>
        <w:pStyle w:val="P33"/>
        <w:tabs>
          <w:tab w:val="left" w:pos="1474"/>
        </w:tabs>
        <w:spacing w:before="72"/>
        <w:ind w:left="1021" w:right="1134"/>
        <w:rPr>
          <w:rStyle w:val="default"/>
          <w:rFonts w:cs="FrankRuehl" w:hint="cs"/>
          <w:rtl/>
        </w:rPr>
      </w:pPr>
      <w:r>
        <w:rPr>
          <w:rStyle w:val="default"/>
          <w:rFonts w:cs="FrankRuehl"/>
          <w:rtl/>
        </w:rPr>
        <w:t>ב.</w:t>
      </w:r>
      <w:r>
        <w:rPr>
          <w:rStyle w:val="default"/>
          <w:rFonts w:cs="FrankRuehl"/>
          <w:rtl/>
        </w:rPr>
        <w:tab/>
        <w:t>ה</w:t>
      </w:r>
      <w:r>
        <w:rPr>
          <w:rStyle w:val="default"/>
          <w:rFonts w:cs="FrankRuehl" w:hint="cs"/>
          <w:rtl/>
        </w:rPr>
        <w:t>חזיק מבקש רשיון טייס תקף ש</w:t>
      </w:r>
      <w:r>
        <w:rPr>
          <w:rStyle w:val="default"/>
          <w:rFonts w:cs="FrankRuehl"/>
          <w:rtl/>
        </w:rPr>
        <w:t>נ</w:t>
      </w:r>
      <w:r>
        <w:rPr>
          <w:rStyle w:val="default"/>
          <w:rFonts w:cs="FrankRuehl" w:hint="cs"/>
          <w:rtl/>
        </w:rPr>
        <w:t xml:space="preserve">יתן לו לפי תקנות אלה ובו הגדר אוירון זעיר מקבוצה א' שאין לו מערכת הגאים על שלושה צירים או הגדר אוירון מקבוצה ב' - יכול שעד 15 שעות טיסה שבוצעו על כלי טיס אלה יבואו במנין השעות הנדרש בפסקאות (1) ו- (2). </w:t>
      </w:r>
    </w:p>
    <w:p w:rsidR="00CD2F98" w:rsidRPr="00CD732A" w:rsidRDefault="00CD2F98">
      <w:pPr>
        <w:pStyle w:val="P00"/>
        <w:spacing w:before="0"/>
        <w:ind w:left="624" w:right="1134"/>
        <w:rPr>
          <w:rFonts w:cs="FrankRuehl" w:hint="cs"/>
          <w:vanish/>
          <w:color w:val="FF0000"/>
          <w:szCs w:val="20"/>
          <w:shd w:val="clear" w:color="auto" w:fill="FFFF99"/>
          <w:rtl/>
        </w:rPr>
      </w:pPr>
      <w:bookmarkStart w:id="245" w:name="Rov597"/>
      <w:r w:rsidRPr="00CD732A">
        <w:rPr>
          <w:rFonts w:cs="FrankRuehl" w:hint="cs"/>
          <w:vanish/>
          <w:color w:val="FF0000"/>
          <w:szCs w:val="20"/>
          <w:shd w:val="clear" w:color="auto" w:fill="FFFF99"/>
          <w:rtl/>
        </w:rPr>
        <w:t>מיום 30.7.1989</w:t>
      </w:r>
    </w:p>
    <w:p w:rsidR="00CD2F98" w:rsidRPr="00CD732A" w:rsidRDefault="00CD2F98">
      <w:pPr>
        <w:pStyle w:val="P00"/>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תק' (מס' 2) תשמ"ט-1989</w:t>
      </w:r>
    </w:p>
    <w:p w:rsidR="00CD2F98" w:rsidRPr="00CD732A" w:rsidRDefault="00CD2F98">
      <w:pPr>
        <w:pStyle w:val="P00"/>
        <w:tabs>
          <w:tab w:val="clear" w:pos="6259"/>
        </w:tabs>
        <w:spacing w:before="0"/>
        <w:ind w:left="624" w:right="1134"/>
        <w:rPr>
          <w:rFonts w:cs="FrankRuehl" w:hint="cs"/>
          <w:vanish/>
          <w:szCs w:val="20"/>
          <w:shd w:val="clear" w:color="auto" w:fill="FFFF99"/>
          <w:rtl/>
        </w:rPr>
      </w:pPr>
      <w:hyperlink r:id="rId222" w:history="1">
        <w:r w:rsidRPr="00CD732A">
          <w:rPr>
            <w:rStyle w:val="Hyperlink"/>
            <w:rFonts w:cs="FrankRuehl" w:hint="cs"/>
            <w:vanish/>
            <w:szCs w:val="20"/>
            <w:shd w:val="clear" w:color="auto" w:fill="FFFF99"/>
            <w:rtl/>
          </w:rPr>
          <w:t>ק"ת תשמ"ט מס' 5204</w:t>
        </w:r>
      </w:hyperlink>
      <w:r w:rsidRPr="00CD732A">
        <w:rPr>
          <w:rFonts w:cs="FrankRuehl" w:hint="cs"/>
          <w:vanish/>
          <w:szCs w:val="20"/>
          <w:shd w:val="clear" w:color="auto" w:fill="FFFF99"/>
          <w:rtl/>
        </w:rPr>
        <w:t xml:space="preserve"> מיום 30.7.1989 עמ' 1149</w:t>
      </w:r>
    </w:p>
    <w:p w:rsidR="00CD2F98" w:rsidRDefault="00CD2F98">
      <w:pPr>
        <w:pStyle w:val="P00"/>
        <w:tabs>
          <w:tab w:val="clear" w:pos="6259"/>
        </w:tabs>
        <w:spacing w:before="0"/>
        <w:ind w:left="624" w:right="1134"/>
        <w:rPr>
          <w:rFonts w:cs="FrankRuehl" w:hint="cs"/>
          <w:b/>
          <w:bCs/>
          <w:sz w:val="2"/>
          <w:szCs w:val="2"/>
          <w:rtl/>
        </w:rPr>
      </w:pPr>
      <w:r w:rsidRPr="00CD732A">
        <w:rPr>
          <w:rFonts w:cs="FrankRuehl" w:hint="cs"/>
          <w:b/>
          <w:bCs/>
          <w:vanish/>
          <w:szCs w:val="20"/>
          <w:shd w:val="clear" w:color="auto" w:fill="FFFF99"/>
          <w:rtl/>
        </w:rPr>
        <w:t>הוספת פסקה 111(4)</w:t>
      </w:r>
      <w:bookmarkEnd w:id="245"/>
    </w:p>
    <w:p w:rsidR="00CD2F98" w:rsidRDefault="00CD2F98">
      <w:pPr>
        <w:pStyle w:val="P00"/>
        <w:spacing w:before="72"/>
        <w:ind w:left="0" w:right="1134"/>
        <w:rPr>
          <w:rStyle w:val="default"/>
          <w:rFonts w:cs="FrankRuehl"/>
          <w:rtl/>
        </w:rPr>
      </w:pPr>
      <w:bookmarkStart w:id="246" w:name="Seif118"/>
      <w:bookmarkEnd w:id="246"/>
      <w:r>
        <w:rPr>
          <w:rStyle w:val="big-number"/>
        </w:rPr>
        <w:pict>
          <v:rect id="_x0000_s2268" style="position:absolute;left:0;text-align:left;margin-left:464.5pt;margin-top:8.05pt;width:75.05pt;height:23.2pt;z-index:25150105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הנ</w:t>
                  </w:r>
                  <w:r>
                    <w:rPr>
                      <w:rFonts w:cs="Miriam" w:hint="cs"/>
                      <w:sz w:val="18"/>
                      <w:szCs w:val="18"/>
                      <w:rtl/>
                    </w:rPr>
                    <w:t>סיון הדרוש לקבלת הגדר ספינת אויר</w:t>
                  </w:r>
                </w:p>
              </w:txbxContent>
            </v:textbox>
            <w10:anchorlock/>
          </v:rect>
        </w:pict>
      </w:r>
      <w:r>
        <w:rPr>
          <w:rStyle w:val="big-number"/>
          <w:rtl/>
        </w:rPr>
        <w:t>112</w:t>
      </w:r>
      <w:r>
        <w:rPr>
          <w:rStyle w:val="default"/>
          <w:rFonts w:cs="FrankRuehl"/>
          <w:rtl/>
        </w:rPr>
        <w:t>.</w:t>
      </w:r>
      <w:r>
        <w:rPr>
          <w:rStyle w:val="default"/>
          <w:rFonts w:cs="FrankRuehl"/>
          <w:rtl/>
        </w:rPr>
        <w:tab/>
        <w:t>ד</w:t>
      </w:r>
      <w:r>
        <w:rPr>
          <w:rStyle w:val="default"/>
          <w:rFonts w:cs="FrankRuehl" w:hint="cs"/>
          <w:rtl/>
        </w:rPr>
        <w:t>רישות הנסיון המזעריות לקבלת הגדר ספינת אויר ה</w:t>
      </w:r>
      <w:r>
        <w:rPr>
          <w:rStyle w:val="default"/>
          <w:rFonts w:cs="FrankRuehl"/>
          <w:rtl/>
        </w:rPr>
        <w:t>ן</w:t>
      </w:r>
      <w:r>
        <w:rPr>
          <w:rStyle w:val="default"/>
          <w:rFonts w:cs="FrankRuehl" w:hint="cs"/>
          <w:rtl/>
        </w:rPr>
        <w:t xml:space="preserve"> מאתיים שעות טיסה כטייס בספינת אויר, ומהן לפחות -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 xml:space="preserve">מש שעות טיסה שבוצעו בששים הימים האחרונים שקדמו להגשת הבקשה לקבלת הרשיון;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 xml:space="preserve">מישים שעות טיסה כטייס מפקד בספינת אויר מהן שלושים שעות טיסה כטייס מפקד, ומהן - </w:t>
      </w:r>
    </w:p>
    <w:p w:rsidR="00CD2F98" w:rsidRDefault="00CD2F98">
      <w:pPr>
        <w:pStyle w:val="P33"/>
        <w:tabs>
          <w:tab w:val="left" w:pos="1474"/>
        </w:tabs>
        <w:spacing w:before="72"/>
        <w:ind w:left="1021" w:right="1134"/>
        <w:rPr>
          <w:rStyle w:val="default"/>
          <w:rFonts w:cs="FrankRuehl"/>
          <w:rtl/>
        </w:rPr>
      </w:pPr>
      <w:r>
        <w:rPr>
          <w:rStyle w:val="default"/>
          <w:rFonts w:cs="FrankRuehl"/>
          <w:rtl/>
        </w:rPr>
        <w:t>א.</w:t>
      </w:r>
      <w:r>
        <w:rPr>
          <w:rStyle w:val="default"/>
          <w:rFonts w:cs="FrankRuehl"/>
          <w:rtl/>
        </w:rPr>
        <w:tab/>
        <w:t>ע</w:t>
      </w:r>
      <w:r>
        <w:rPr>
          <w:rStyle w:val="default"/>
          <w:rFonts w:cs="FrankRuehl" w:hint="cs"/>
          <w:rtl/>
        </w:rPr>
        <w:t xml:space="preserve">שר שעות טיסת ניווט; </w:t>
      </w:r>
    </w:p>
    <w:p w:rsidR="00CD2F98" w:rsidRDefault="00CD2F98">
      <w:pPr>
        <w:pStyle w:val="P33"/>
        <w:tabs>
          <w:tab w:val="left" w:pos="1474"/>
        </w:tabs>
        <w:spacing w:before="72"/>
        <w:ind w:left="1021" w:right="1134"/>
        <w:rPr>
          <w:rStyle w:val="default"/>
          <w:rFonts w:cs="FrankRuehl"/>
          <w:rtl/>
        </w:rPr>
      </w:pPr>
      <w:r>
        <w:rPr>
          <w:rStyle w:val="default"/>
          <w:rFonts w:cs="FrankRuehl" w:hint="cs"/>
          <w:rtl/>
        </w:rPr>
        <w:t>ב</w:t>
      </w:r>
      <w:r>
        <w:rPr>
          <w:rStyle w:val="default"/>
          <w:rFonts w:cs="FrankRuehl"/>
          <w:rtl/>
        </w:rPr>
        <w:t>.</w:t>
      </w:r>
      <w:r>
        <w:rPr>
          <w:rStyle w:val="default"/>
          <w:rFonts w:cs="FrankRuehl"/>
          <w:rtl/>
        </w:rPr>
        <w:tab/>
        <w:t>ע</w:t>
      </w:r>
      <w:r>
        <w:rPr>
          <w:rStyle w:val="default"/>
          <w:rFonts w:cs="FrankRuehl" w:hint="cs"/>
          <w:rtl/>
        </w:rPr>
        <w:t>שר שעות טיס</w:t>
      </w:r>
      <w:r>
        <w:rPr>
          <w:rStyle w:val="default"/>
          <w:rFonts w:cs="FrankRuehl"/>
          <w:rtl/>
        </w:rPr>
        <w:t>ת</w:t>
      </w:r>
      <w:r>
        <w:rPr>
          <w:rStyle w:val="default"/>
          <w:rFonts w:cs="FrankRuehl" w:hint="cs"/>
          <w:rtl/>
        </w:rPr>
        <w:t xml:space="preserve"> לילה; </w:t>
      </w:r>
    </w:p>
    <w:p w:rsidR="00CD2F98" w:rsidRDefault="00CD2F98">
      <w:pPr>
        <w:pStyle w:val="P22"/>
        <w:tabs>
          <w:tab w:val="left" w:pos="1021"/>
        </w:tabs>
        <w:spacing w:before="72"/>
        <w:ind w:left="624" w:right="1134"/>
        <w:rPr>
          <w:rStyle w:val="default"/>
          <w:rFonts w:cs="FrankRuehl"/>
          <w:rtl/>
        </w:rPr>
      </w:pPr>
      <w:r>
        <w:rPr>
          <w:rStyle w:val="default"/>
          <w:rFonts w:cs="FrankRuehl"/>
          <w:rtl/>
        </w:rPr>
        <w:t>(3)</w:t>
      </w:r>
      <w:r>
        <w:rPr>
          <w:rStyle w:val="default"/>
          <w:rFonts w:cs="FrankRuehl"/>
          <w:rtl/>
        </w:rPr>
        <w:tab/>
        <w:t>א</w:t>
      </w:r>
      <w:r>
        <w:rPr>
          <w:rStyle w:val="default"/>
          <w:rFonts w:cs="FrankRuehl" w:hint="cs"/>
          <w:rtl/>
        </w:rPr>
        <w:t xml:space="preserve">רבעים שעות זמן מכשירים ומהן עשרים שעות טיסה, שעשר מהן בוצעו בספינת אויר. </w:t>
      </w:r>
    </w:p>
    <w:p w:rsidR="00CD2F98" w:rsidRDefault="00CD2F98">
      <w:pPr>
        <w:pStyle w:val="P00"/>
        <w:spacing w:before="72"/>
        <w:ind w:left="0" w:right="1134"/>
        <w:rPr>
          <w:rStyle w:val="default"/>
          <w:rFonts w:cs="FrankRuehl"/>
          <w:rtl/>
        </w:rPr>
      </w:pPr>
      <w:bookmarkStart w:id="247" w:name="Seif119"/>
      <w:bookmarkEnd w:id="247"/>
      <w:r>
        <w:rPr>
          <w:rStyle w:val="big-number"/>
        </w:rPr>
        <w:pict>
          <v:rect id="_x0000_s2269" style="position:absolute;left:0;text-align:left;margin-left:464.5pt;margin-top:8.05pt;width:75.05pt;height:28.8pt;z-index:251502080" o:allowincell="f" filled="f" stroked="f" strokecolor="lime" strokeweight=".25pt">
            <v:textbox style="mso-next-textbox:#_x0000_s2269" inset="0,0,0,0">
              <w:txbxContent>
                <w:p w:rsidR="00EF5FC7" w:rsidRDefault="00EF5FC7">
                  <w:pPr>
                    <w:spacing w:line="160" w:lineRule="exact"/>
                    <w:jc w:val="left"/>
                    <w:rPr>
                      <w:rFonts w:cs="Miriam"/>
                      <w:noProof/>
                      <w:sz w:val="18"/>
                      <w:szCs w:val="18"/>
                      <w:rtl/>
                    </w:rPr>
                  </w:pPr>
                  <w:r>
                    <w:rPr>
                      <w:rFonts w:cs="Miriam"/>
                      <w:sz w:val="18"/>
                      <w:szCs w:val="18"/>
                      <w:rtl/>
                    </w:rPr>
                    <w:t>הנ</w:t>
                  </w:r>
                  <w:r>
                    <w:rPr>
                      <w:rFonts w:cs="Miriam" w:hint="cs"/>
                      <w:sz w:val="18"/>
                      <w:szCs w:val="18"/>
                      <w:rtl/>
                    </w:rPr>
                    <w:t>סיון הדרוש לקבלת הגדר בלון מאוייש</w:t>
                  </w:r>
                </w:p>
                <w:p w:rsidR="00EF5FC7" w:rsidRDefault="00EF5FC7">
                  <w:pPr>
                    <w:spacing w:line="160" w:lineRule="exact"/>
                    <w:jc w:val="left"/>
                    <w:rPr>
                      <w:rFonts w:cs="Miriam"/>
                      <w:sz w:val="18"/>
                      <w:szCs w:val="18"/>
                      <w:rtl/>
                    </w:rPr>
                  </w:pPr>
                  <w:r>
                    <w:rPr>
                      <w:rFonts w:cs="Miriam"/>
                      <w:sz w:val="18"/>
                      <w:szCs w:val="18"/>
                      <w:rtl/>
                    </w:rPr>
                    <w:t>ת</w:t>
                  </w:r>
                  <w:r>
                    <w:rPr>
                      <w:rFonts w:cs="Miriam" w:hint="cs"/>
                      <w:sz w:val="18"/>
                      <w:szCs w:val="18"/>
                      <w:rtl/>
                    </w:rPr>
                    <w:t>ק' תשמ"ח-1988</w:t>
                  </w:r>
                </w:p>
              </w:txbxContent>
            </v:textbox>
            <w10:anchorlock/>
          </v:rect>
        </w:pict>
      </w:r>
      <w:r>
        <w:rPr>
          <w:rStyle w:val="big-number"/>
          <w:rtl/>
        </w:rPr>
        <w:t>113</w:t>
      </w:r>
      <w:r>
        <w:rPr>
          <w:rStyle w:val="default"/>
          <w:rFonts w:cs="FrankRuehl"/>
          <w:rtl/>
        </w:rPr>
        <w:t>.</w:t>
      </w:r>
      <w:r>
        <w:rPr>
          <w:rStyle w:val="default"/>
          <w:rFonts w:cs="FrankRuehl"/>
          <w:rtl/>
        </w:rPr>
        <w:tab/>
        <w:t>א</w:t>
      </w:r>
      <w:r>
        <w:rPr>
          <w:rStyle w:val="default"/>
          <w:rFonts w:cs="FrankRuehl" w:hint="cs"/>
          <w:rtl/>
        </w:rPr>
        <w:t xml:space="preserve">לה דרישות הנסיון המזעריות לקבלת הגדר בלון מאוייש: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 xml:space="preserve">לושים וחמש שעות טיסה כטייס בבלון הממולא בגז או באויר חם עם מחמם מוטס, ומהן - </w:t>
      </w:r>
    </w:p>
    <w:p w:rsidR="00CD2F98" w:rsidRDefault="00CD2F98">
      <w:pPr>
        <w:pStyle w:val="P33"/>
        <w:tabs>
          <w:tab w:val="left" w:pos="1474"/>
        </w:tabs>
        <w:spacing w:before="72"/>
        <w:ind w:left="1021" w:right="1134"/>
        <w:rPr>
          <w:rStyle w:val="default"/>
          <w:rFonts w:cs="FrankRuehl"/>
          <w:rtl/>
        </w:rPr>
      </w:pPr>
      <w:r>
        <w:rPr>
          <w:rStyle w:val="default"/>
          <w:rFonts w:cs="FrankRuehl"/>
          <w:rtl/>
        </w:rPr>
        <w:t>א.</w:t>
      </w:r>
      <w:r>
        <w:rPr>
          <w:rStyle w:val="default"/>
          <w:rFonts w:cs="FrankRuehl"/>
          <w:rtl/>
        </w:rPr>
        <w:tab/>
        <w:t>ע</w:t>
      </w:r>
      <w:r>
        <w:rPr>
          <w:rStyle w:val="default"/>
          <w:rFonts w:cs="FrankRuehl" w:hint="cs"/>
          <w:rtl/>
        </w:rPr>
        <w:t xml:space="preserve">שרים שעות בבלון מאוייש; </w:t>
      </w:r>
    </w:p>
    <w:p w:rsidR="00CD2F98" w:rsidRDefault="00CD2F98">
      <w:pPr>
        <w:pStyle w:val="P33"/>
        <w:tabs>
          <w:tab w:val="left" w:pos="1474"/>
        </w:tabs>
        <w:spacing w:before="72"/>
        <w:ind w:left="1021" w:right="1134"/>
        <w:rPr>
          <w:rStyle w:val="default"/>
          <w:rFonts w:cs="FrankRuehl"/>
          <w:rtl/>
        </w:rPr>
      </w:pPr>
      <w:r>
        <w:rPr>
          <w:rStyle w:val="default"/>
          <w:rFonts w:cs="FrankRuehl" w:hint="cs"/>
          <w:rtl/>
        </w:rPr>
        <w:t>ב</w:t>
      </w:r>
      <w:r>
        <w:rPr>
          <w:rStyle w:val="default"/>
          <w:rFonts w:cs="FrankRuehl"/>
          <w:rtl/>
        </w:rPr>
        <w:t>.</w:t>
      </w:r>
      <w:r>
        <w:rPr>
          <w:rStyle w:val="default"/>
          <w:rFonts w:cs="FrankRuehl"/>
          <w:rtl/>
        </w:rPr>
        <w:tab/>
        <w:t>ע</w:t>
      </w:r>
      <w:r>
        <w:rPr>
          <w:rStyle w:val="default"/>
          <w:rFonts w:cs="FrankRuehl" w:hint="cs"/>
          <w:rtl/>
        </w:rPr>
        <w:t xml:space="preserve">שר טיסות בבלון מאוייש ומהן - </w:t>
      </w:r>
    </w:p>
    <w:p w:rsidR="00CD2F98" w:rsidRDefault="00CD2F98">
      <w:pPr>
        <w:pStyle w:val="P44"/>
        <w:tabs>
          <w:tab w:val="left" w:pos="1928"/>
        </w:tabs>
        <w:spacing w:before="72"/>
        <w:ind w:left="1474"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 xml:space="preserve">ש טיסות בפיקוח טייס מסחרי של בלון מאוייש; </w:t>
      </w:r>
    </w:p>
    <w:p w:rsidR="00CD2F98" w:rsidRDefault="00CD2F98">
      <w:pPr>
        <w:pStyle w:val="P44"/>
        <w:tabs>
          <w:tab w:val="left" w:pos="1928"/>
        </w:tabs>
        <w:spacing w:before="72"/>
        <w:ind w:left="1474"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 xml:space="preserve">תי טיסות יחיד; </w:t>
      </w:r>
    </w:p>
    <w:p w:rsidR="00CD2F98" w:rsidRDefault="00CD2F98">
      <w:pPr>
        <w:pStyle w:val="P44"/>
        <w:tabs>
          <w:tab w:val="left" w:pos="1928"/>
        </w:tabs>
        <w:spacing w:before="72"/>
        <w:ind w:left="1474"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 xml:space="preserve">תי טיסות של לפחות שעתיים כל אחת בבלון ממולא בגז, או שתי טיסות של לפחות שעה אחת כל אחת בבלון ממולא באויר חם; </w:t>
      </w:r>
    </w:p>
    <w:p w:rsidR="00CD2F98" w:rsidRDefault="00CD2F98">
      <w:pPr>
        <w:pStyle w:val="P44"/>
        <w:tabs>
          <w:tab w:val="left" w:pos="1928"/>
        </w:tabs>
        <w:spacing w:before="72"/>
        <w:ind w:left="147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מראה אחת בפי</w:t>
      </w:r>
      <w:r>
        <w:rPr>
          <w:rStyle w:val="default"/>
          <w:rFonts w:cs="FrankRuehl"/>
          <w:rtl/>
        </w:rPr>
        <w:t>ק</w:t>
      </w:r>
      <w:r>
        <w:rPr>
          <w:rStyle w:val="default"/>
          <w:rFonts w:cs="FrankRuehl" w:hint="cs"/>
          <w:rtl/>
        </w:rPr>
        <w:t xml:space="preserve">וח טייס מסחרי של בלון מאוייש של עשרת אלפים רגל מעל לנקודת ההמראה בבלון עם גז או עד חמשת אלפים רגל מעל נקודת ההמראה בבלון עם אויר חם; </w:t>
      </w:r>
    </w:p>
    <w:p w:rsidR="00CD2F98" w:rsidRDefault="00CD2F98">
      <w:pPr>
        <w:pStyle w:val="P22"/>
        <w:tabs>
          <w:tab w:val="left" w:pos="1021"/>
        </w:tabs>
        <w:spacing w:before="72"/>
        <w:ind w:left="624" w:right="1134"/>
        <w:rPr>
          <w:rStyle w:val="default"/>
          <w:rFonts w:cs="FrankRuehl"/>
          <w:rtl/>
        </w:rPr>
      </w:pPr>
      <w:r>
        <w:rPr>
          <w:rStyle w:val="default"/>
          <w:rFonts w:cs="FrankRuehl"/>
          <w:rtl/>
        </w:rPr>
        <w:t>(2)</w:t>
      </w:r>
      <w:r>
        <w:rPr>
          <w:rStyle w:val="default"/>
          <w:rFonts w:cs="FrankRuehl"/>
          <w:rtl/>
        </w:rPr>
        <w:tab/>
        <w:t>ע</w:t>
      </w:r>
      <w:r>
        <w:rPr>
          <w:rStyle w:val="default"/>
          <w:rFonts w:cs="FrankRuehl" w:hint="cs"/>
          <w:rtl/>
        </w:rPr>
        <w:t xml:space="preserve">שר טיסות בבלון מאוייש עם אויר חם ללא מחמם ומהן - </w:t>
      </w:r>
    </w:p>
    <w:p w:rsidR="00CD2F98" w:rsidRDefault="00CD2F98">
      <w:pPr>
        <w:pStyle w:val="P33"/>
        <w:tabs>
          <w:tab w:val="left" w:pos="1474"/>
        </w:tabs>
        <w:spacing w:before="72"/>
        <w:ind w:left="1021" w:right="1134"/>
        <w:rPr>
          <w:rStyle w:val="default"/>
          <w:rFonts w:cs="FrankRuehl"/>
          <w:rtl/>
        </w:rPr>
      </w:pPr>
      <w:r>
        <w:rPr>
          <w:rStyle w:val="default"/>
          <w:rFonts w:cs="FrankRuehl"/>
          <w:rtl/>
        </w:rPr>
        <w:t>א.</w:t>
      </w:r>
      <w:r>
        <w:rPr>
          <w:rStyle w:val="default"/>
          <w:rFonts w:cs="FrankRuehl"/>
          <w:rtl/>
        </w:rPr>
        <w:tab/>
        <w:t>ש</w:t>
      </w:r>
      <w:r>
        <w:rPr>
          <w:rStyle w:val="default"/>
          <w:rFonts w:cs="FrankRuehl" w:hint="cs"/>
          <w:rtl/>
        </w:rPr>
        <w:t>ש טיסות בפיקוח טייס מסחרי של בלון מאויש;</w:t>
      </w:r>
    </w:p>
    <w:p w:rsidR="00CD2F98" w:rsidRDefault="00CD2F98">
      <w:pPr>
        <w:pStyle w:val="P33"/>
        <w:tabs>
          <w:tab w:val="left" w:pos="1474"/>
        </w:tabs>
        <w:spacing w:before="72"/>
        <w:ind w:left="1021" w:right="1134"/>
        <w:rPr>
          <w:rStyle w:val="default"/>
          <w:rFonts w:cs="FrankRuehl" w:hint="cs"/>
          <w:rtl/>
        </w:rPr>
      </w:pPr>
      <w:r>
        <w:rPr>
          <w:rStyle w:val="default"/>
          <w:rFonts w:cs="FrankRuehl" w:hint="cs"/>
          <w:rtl/>
        </w:rPr>
        <w:t>ב</w:t>
      </w:r>
      <w:r>
        <w:rPr>
          <w:rStyle w:val="default"/>
          <w:rFonts w:cs="FrankRuehl"/>
          <w:rtl/>
        </w:rPr>
        <w:t>.</w:t>
      </w:r>
      <w:r>
        <w:rPr>
          <w:rStyle w:val="default"/>
          <w:rFonts w:cs="FrankRuehl"/>
          <w:rtl/>
        </w:rPr>
        <w:tab/>
        <w:t>ש</w:t>
      </w:r>
      <w:r>
        <w:rPr>
          <w:rStyle w:val="default"/>
          <w:rFonts w:cs="FrankRuehl" w:hint="cs"/>
          <w:rtl/>
        </w:rPr>
        <w:t xml:space="preserve">תי טיסות יחיד. </w:t>
      </w:r>
    </w:p>
    <w:p w:rsidR="00CD2F98" w:rsidRPr="00CD732A" w:rsidRDefault="00CD2F98">
      <w:pPr>
        <w:pStyle w:val="P00"/>
        <w:spacing w:before="0"/>
        <w:ind w:left="0" w:right="1134"/>
        <w:rPr>
          <w:rFonts w:cs="FrankRuehl" w:hint="cs"/>
          <w:b/>
          <w:bCs/>
          <w:vanish/>
          <w:szCs w:val="20"/>
          <w:shd w:val="clear" w:color="auto" w:fill="FFFF99"/>
          <w:rtl/>
        </w:rPr>
      </w:pPr>
      <w:bookmarkStart w:id="248" w:name="Rov598"/>
      <w:r w:rsidRPr="00CD732A">
        <w:rPr>
          <w:rFonts w:cs="FrankRuehl" w:hint="cs"/>
          <w:vanish/>
          <w:color w:val="FF0000"/>
          <w:szCs w:val="20"/>
          <w:shd w:val="clear" w:color="auto" w:fill="FFFF99"/>
          <w:rtl/>
        </w:rPr>
        <w:t>מיום 17.3.1988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223"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554</w:t>
      </w:r>
    </w:p>
    <w:p w:rsidR="00CD2F98" w:rsidRPr="00CD732A" w:rsidRDefault="00CD2F98">
      <w:pPr>
        <w:pStyle w:val="P00"/>
        <w:ind w:left="0" w:right="1134"/>
        <w:rPr>
          <w:rStyle w:val="default"/>
          <w:rFonts w:cs="FrankRuehl"/>
          <w:vanish/>
          <w:sz w:val="22"/>
          <w:szCs w:val="22"/>
          <w:shd w:val="clear" w:color="auto" w:fill="FFFF99"/>
          <w:rtl/>
        </w:rPr>
      </w:pPr>
      <w:r w:rsidRPr="00CD732A">
        <w:rPr>
          <w:rStyle w:val="big-number"/>
          <w:rFonts w:cs="FrankRuehl"/>
          <w:vanish/>
          <w:sz w:val="22"/>
          <w:szCs w:val="22"/>
          <w:shd w:val="clear" w:color="auto" w:fill="FFFF99"/>
          <w:rtl/>
        </w:rPr>
        <w:t>113.</w:t>
      </w:r>
      <w:r w:rsidRPr="00CD732A">
        <w:rPr>
          <w:rStyle w:val="big-number"/>
          <w:rFonts w:cs="FrankRuehl"/>
          <w:vanish/>
          <w:sz w:val="22"/>
          <w:szCs w:val="22"/>
          <w:shd w:val="clear" w:color="auto" w:fill="FFFF99"/>
          <w:rtl/>
        </w:rPr>
        <w:tab/>
      </w:r>
      <w:r w:rsidRPr="00CD732A">
        <w:rPr>
          <w:rStyle w:val="default"/>
          <w:rFonts w:cs="FrankRuehl"/>
          <w:vanish/>
          <w:sz w:val="22"/>
          <w:szCs w:val="22"/>
          <w:shd w:val="clear" w:color="auto" w:fill="FFFF99"/>
          <w:rtl/>
        </w:rPr>
        <w:t>א</w:t>
      </w:r>
      <w:r w:rsidRPr="00CD732A">
        <w:rPr>
          <w:rStyle w:val="default"/>
          <w:rFonts w:cs="FrankRuehl" w:hint="cs"/>
          <w:vanish/>
          <w:sz w:val="22"/>
          <w:szCs w:val="22"/>
          <w:shd w:val="clear" w:color="auto" w:fill="FFFF99"/>
          <w:rtl/>
        </w:rPr>
        <w:t xml:space="preserve">לה דרישות הנסיון המזעריות לקבלת הגדר </w:t>
      </w:r>
      <w:r w:rsidRPr="00CD732A">
        <w:rPr>
          <w:rStyle w:val="default"/>
          <w:rFonts w:cs="FrankRuehl" w:hint="cs"/>
          <w:strike/>
          <w:vanish/>
          <w:sz w:val="22"/>
          <w:szCs w:val="22"/>
          <w:shd w:val="clear" w:color="auto" w:fill="FFFF99"/>
          <w:rtl/>
        </w:rPr>
        <w:t>בלון חופשי</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בלון מאוייש</w:t>
      </w:r>
      <w:r w:rsidRPr="00CD732A">
        <w:rPr>
          <w:rStyle w:val="default"/>
          <w:rFonts w:cs="FrankRuehl" w:hint="cs"/>
          <w:vanish/>
          <w:sz w:val="22"/>
          <w:szCs w:val="22"/>
          <w:shd w:val="clear" w:color="auto" w:fill="FFFF99"/>
          <w:rtl/>
        </w:rPr>
        <w:t xml:space="preserve">: </w:t>
      </w:r>
    </w:p>
    <w:p w:rsidR="00CD2F98" w:rsidRPr="00CD732A" w:rsidRDefault="00CD2F98">
      <w:pPr>
        <w:pStyle w:val="P22"/>
        <w:tabs>
          <w:tab w:val="left" w:pos="1021"/>
        </w:tabs>
        <w:spacing w:before="0"/>
        <w:ind w:left="624"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ש</w:t>
      </w:r>
      <w:r w:rsidRPr="00CD732A">
        <w:rPr>
          <w:rStyle w:val="default"/>
          <w:rFonts w:cs="FrankRuehl" w:hint="cs"/>
          <w:vanish/>
          <w:sz w:val="22"/>
          <w:szCs w:val="22"/>
          <w:shd w:val="clear" w:color="auto" w:fill="FFFF99"/>
          <w:rtl/>
        </w:rPr>
        <w:t xml:space="preserve">לושים וחמש שעות טיסה כטייס בבלון הממולא בגז או באויר חם עם מחמם מוטס, ומהן - </w:t>
      </w:r>
    </w:p>
    <w:p w:rsidR="00CD2F98" w:rsidRPr="00CD732A" w:rsidRDefault="00CD2F98">
      <w:pPr>
        <w:pStyle w:val="P33"/>
        <w:tabs>
          <w:tab w:val="left" w:pos="1474"/>
        </w:tabs>
        <w:spacing w:before="0"/>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א.</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 xml:space="preserve">שרים שעות </w:t>
      </w:r>
      <w:r w:rsidRPr="00CD732A">
        <w:rPr>
          <w:rStyle w:val="default"/>
          <w:rFonts w:cs="FrankRuehl" w:hint="cs"/>
          <w:strike/>
          <w:vanish/>
          <w:sz w:val="22"/>
          <w:szCs w:val="22"/>
          <w:shd w:val="clear" w:color="auto" w:fill="FFFF99"/>
          <w:rtl/>
        </w:rPr>
        <w:t>בבלון חופשי</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בבלון מאוייש</w:t>
      </w:r>
      <w:r w:rsidRPr="00CD732A">
        <w:rPr>
          <w:rStyle w:val="default"/>
          <w:rFonts w:cs="FrankRuehl" w:hint="cs"/>
          <w:vanish/>
          <w:sz w:val="22"/>
          <w:szCs w:val="22"/>
          <w:shd w:val="clear" w:color="auto" w:fill="FFFF99"/>
          <w:rtl/>
        </w:rPr>
        <w:t xml:space="preserve">; </w:t>
      </w:r>
    </w:p>
    <w:p w:rsidR="00CD2F98" w:rsidRPr="00CD732A" w:rsidRDefault="00CD2F98">
      <w:pPr>
        <w:pStyle w:val="P33"/>
        <w:tabs>
          <w:tab w:val="left" w:pos="1474"/>
        </w:tabs>
        <w:spacing w:before="0"/>
        <w:ind w:left="1021"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ב</w:t>
      </w:r>
      <w:r w:rsidRPr="00CD732A">
        <w:rPr>
          <w:rStyle w:val="default"/>
          <w:rFonts w:cs="FrankRuehl"/>
          <w:vanish/>
          <w:sz w:val="22"/>
          <w:szCs w:val="22"/>
          <w:shd w:val="clear" w:color="auto" w:fill="FFFF99"/>
          <w:rtl/>
        </w:rPr>
        <w:t>.</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 xml:space="preserve">שר טיסות </w:t>
      </w:r>
      <w:r w:rsidRPr="00CD732A">
        <w:rPr>
          <w:rStyle w:val="default"/>
          <w:rFonts w:cs="FrankRuehl" w:hint="cs"/>
          <w:strike/>
          <w:vanish/>
          <w:sz w:val="22"/>
          <w:szCs w:val="22"/>
          <w:shd w:val="clear" w:color="auto" w:fill="FFFF99"/>
          <w:rtl/>
        </w:rPr>
        <w:t>בבלון חופשי</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בבלון מאוייש</w:t>
      </w:r>
      <w:r w:rsidRPr="00CD732A">
        <w:rPr>
          <w:rStyle w:val="default"/>
          <w:rFonts w:cs="FrankRuehl" w:hint="cs"/>
          <w:vanish/>
          <w:sz w:val="22"/>
          <w:szCs w:val="22"/>
          <w:shd w:val="clear" w:color="auto" w:fill="FFFF99"/>
          <w:rtl/>
        </w:rPr>
        <w:t xml:space="preserve"> ומהן - </w:t>
      </w:r>
    </w:p>
    <w:p w:rsidR="00CD2F98" w:rsidRPr="00CD732A" w:rsidRDefault="00CD2F98">
      <w:pPr>
        <w:pStyle w:val="P44"/>
        <w:tabs>
          <w:tab w:val="left" w:pos="1928"/>
        </w:tabs>
        <w:spacing w:before="0"/>
        <w:ind w:left="1474"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ש</w:t>
      </w:r>
      <w:r w:rsidRPr="00CD732A">
        <w:rPr>
          <w:rStyle w:val="default"/>
          <w:rFonts w:cs="FrankRuehl" w:hint="cs"/>
          <w:vanish/>
          <w:sz w:val="22"/>
          <w:szCs w:val="22"/>
          <w:shd w:val="clear" w:color="auto" w:fill="FFFF99"/>
          <w:rtl/>
        </w:rPr>
        <w:t xml:space="preserve">ש טיסות בפיקוח טייס מסחרי של </w:t>
      </w:r>
      <w:r w:rsidRPr="00CD732A">
        <w:rPr>
          <w:rStyle w:val="default"/>
          <w:rFonts w:cs="FrankRuehl" w:hint="cs"/>
          <w:strike/>
          <w:vanish/>
          <w:sz w:val="22"/>
          <w:szCs w:val="22"/>
          <w:shd w:val="clear" w:color="auto" w:fill="FFFF99"/>
          <w:rtl/>
        </w:rPr>
        <w:t>בלון חופשי</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בלון מאוייש</w:t>
      </w:r>
      <w:r w:rsidRPr="00CD732A">
        <w:rPr>
          <w:rStyle w:val="default"/>
          <w:rFonts w:cs="FrankRuehl" w:hint="cs"/>
          <w:vanish/>
          <w:sz w:val="22"/>
          <w:szCs w:val="22"/>
          <w:shd w:val="clear" w:color="auto" w:fill="FFFF99"/>
          <w:rtl/>
        </w:rPr>
        <w:t xml:space="preserve">; </w:t>
      </w:r>
    </w:p>
    <w:p w:rsidR="00CD2F98" w:rsidRPr="00CD732A" w:rsidRDefault="00CD2F98">
      <w:pPr>
        <w:pStyle w:val="P44"/>
        <w:tabs>
          <w:tab w:val="left" w:pos="1928"/>
        </w:tabs>
        <w:spacing w:before="0"/>
        <w:ind w:left="1474"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2.</w:t>
      </w:r>
      <w:r w:rsidRPr="00CD732A">
        <w:rPr>
          <w:rStyle w:val="default"/>
          <w:rFonts w:cs="FrankRuehl"/>
          <w:vanish/>
          <w:sz w:val="22"/>
          <w:szCs w:val="22"/>
          <w:shd w:val="clear" w:color="auto" w:fill="FFFF99"/>
          <w:rtl/>
        </w:rPr>
        <w:tab/>
        <w:t>ש</w:t>
      </w:r>
      <w:r w:rsidRPr="00CD732A">
        <w:rPr>
          <w:rStyle w:val="default"/>
          <w:rFonts w:cs="FrankRuehl" w:hint="cs"/>
          <w:vanish/>
          <w:sz w:val="22"/>
          <w:szCs w:val="22"/>
          <w:shd w:val="clear" w:color="auto" w:fill="FFFF99"/>
          <w:rtl/>
        </w:rPr>
        <w:t xml:space="preserve">תי טיסות יחיד; </w:t>
      </w:r>
    </w:p>
    <w:p w:rsidR="00CD2F98" w:rsidRPr="00CD732A" w:rsidRDefault="00CD2F98">
      <w:pPr>
        <w:pStyle w:val="P44"/>
        <w:tabs>
          <w:tab w:val="left" w:pos="1928"/>
        </w:tabs>
        <w:spacing w:before="0"/>
        <w:ind w:left="1474"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3.</w:t>
      </w:r>
      <w:r w:rsidRPr="00CD732A">
        <w:rPr>
          <w:rStyle w:val="default"/>
          <w:rFonts w:cs="FrankRuehl"/>
          <w:vanish/>
          <w:sz w:val="22"/>
          <w:szCs w:val="22"/>
          <w:shd w:val="clear" w:color="auto" w:fill="FFFF99"/>
          <w:rtl/>
        </w:rPr>
        <w:tab/>
        <w:t>ש</w:t>
      </w:r>
      <w:r w:rsidRPr="00CD732A">
        <w:rPr>
          <w:rStyle w:val="default"/>
          <w:rFonts w:cs="FrankRuehl" w:hint="cs"/>
          <w:vanish/>
          <w:sz w:val="22"/>
          <w:szCs w:val="22"/>
          <w:shd w:val="clear" w:color="auto" w:fill="FFFF99"/>
          <w:rtl/>
        </w:rPr>
        <w:t xml:space="preserve">תי טיסות של לפחות שעתיים כל אחת בבלון ממולא בגז, או שתי טיסות של לפחות שעה אחת כל אחת בבלון ממולא באויר חם; </w:t>
      </w:r>
    </w:p>
    <w:p w:rsidR="00CD2F98" w:rsidRPr="00CD732A" w:rsidRDefault="00CD2F98">
      <w:pPr>
        <w:pStyle w:val="P44"/>
        <w:tabs>
          <w:tab w:val="left" w:pos="1928"/>
        </w:tabs>
        <w:spacing w:before="0"/>
        <w:ind w:left="1474"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4.</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מראה אחת בפי</w:t>
      </w:r>
      <w:r w:rsidRPr="00CD732A">
        <w:rPr>
          <w:rStyle w:val="default"/>
          <w:rFonts w:cs="FrankRuehl"/>
          <w:vanish/>
          <w:sz w:val="22"/>
          <w:szCs w:val="22"/>
          <w:shd w:val="clear" w:color="auto" w:fill="FFFF99"/>
          <w:rtl/>
        </w:rPr>
        <w:t>ק</w:t>
      </w:r>
      <w:r w:rsidRPr="00CD732A">
        <w:rPr>
          <w:rStyle w:val="default"/>
          <w:rFonts w:cs="FrankRuehl" w:hint="cs"/>
          <w:vanish/>
          <w:sz w:val="22"/>
          <w:szCs w:val="22"/>
          <w:shd w:val="clear" w:color="auto" w:fill="FFFF99"/>
          <w:rtl/>
        </w:rPr>
        <w:t xml:space="preserve">וח טייס מסחרי של </w:t>
      </w:r>
      <w:r w:rsidRPr="00CD732A">
        <w:rPr>
          <w:rStyle w:val="default"/>
          <w:rFonts w:cs="FrankRuehl" w:hint="cs"/>
          <w:strike/>
          <w:vanish/>
          <w:sz w:val="22"/>
          <w:szCs w:val="22"/>
          <w:shd w:val="clear" w:color="auto" w:fill="FFFF99"/>
          <w:rtl/>
        </w:rPr>
        <w:t>בלון חופשי</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בלון מאוייש</w:t>
      </w:r>
      <w:r w:rsidRPr="00CD732A">
        <w:rPr>
          <w:rStyle w:val="default"/>
          <w:rFonts w:cs="FrankRuehl" w:hint="cs"/>
          <w:vanish/>
          <w:sz w:val="22"/>
          <w:szCs w:val="22"/>
          <w:shd w:val="clear" w:color="auto" w:fill="FFFF99"/>
          <w:rtl/>
        </w:rPr>
        <w:t xml:space="preserve"> של עשרת אלפים רגל מעל לנקודת ההמראה בבלון עם גז או עד חמשת אלפים רגל מעל נקודת ההמראה בבלון עם אויר חם; </w:t>
      </w:r>
    </w:p>
    <w:p w:rsidR="00CD2F98" w:rsidRPr="00CD732A" w:rsidRDefault="00CD2F98">
      <w:pPr>
        <w:pStyle w:val="P22"/>
        <w:tabs>
          <w:tab w:val="left" w:pos="1021"/>
        </w:tabs>
        <w:spacing w:before="0"/>
        <w:ind w:left="624"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(2)</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 xml:space="preserve">שר טיסות </w:t>
      </w:r>
      <w:r w:rsidRPr="00CD732A">
        <w:rPr>
          <w:rStyle w:val="default"/>
          <w:rFonts w:cs="FrankRuehl" w:hint="cs"/>
          <w:strike/>
          <w:vanish/>
          <w:sz w:val="22"/>
          <w:szCs w:val="22"/>
          <w:shd w:val="clear" w:color="auto" w:fill="FFFF99"/>
          <w:rtl/>
        </w:rPr>
        <w:t>בבלון חופשי</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בבלון מאוייש</w:t>
      </w:r>
      <w:r w:rsidRPr="00CD732A">
        <w:rPr>
          <w:rStyle w:val="default"/>
          <w:rFonts w:cs="FrankRuehl" w:hint="cs"/>
          <w:vanish/>
          <w:sz w:val="22"/>
          <w:szCs w:val="22"/>
          <w:shd w:val="clear" w:color="auto" w:fill="FFFF99"/>
          <w:rtl/>
        </w:rPr>
        <w:t xml:space="preserve"> עם אויר חם ללא מחמם ומהן - </w:t>
      </w:r>
    </w:p>
    <w:p w:rsidR="00CD2F98" w:rsidRPr="00CD732A" w:rsidRDefault="00CD2F98">
      <w:pPr>
        <w:pStyle w:val="P33"/>
        <w:tabs>
          <w:tab w:val="left" w:pos="1474"/>
        </w:tabs>
        <w:spacing w:before="0"/>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א.</w:t>
      </w:r>
      <w:r w:rsidRPr="00CD732A">
        <w:rPr>
          <w:rStyle w:val="default"/>
          <w:rFonts w:cs="FrankRuehl"/>
          <w:vanish/>
          <w:sz w:val="22"/>
          <w:szCs w:val="22"/>
          <w:shd w:val="clear" w:color="auto" w:fill="FFFF99"/>
          <w:rtl/>
        </w:rPr>
        <w:tab/>
        <w:t>ש</w:t>
      </w:r>
      <w:r w:rsidRPr="00CD732A">
        <w:rPr>
          <w:rStyle w:val="default"/>
          <w:rFonts w:cs="FrankRuehl" w:hint="cs"/>
          <w:vanish/>
          <w:sz w:val="22"/>
          <w:szCs w:val="22"/>
          <w:shd w:val="clear" w:color="auto" w:fill="FFFF99"/>
          <w:rtl/>
        </w:rPr>
        <w:t xml:space="preserve">ש טיסות בפיקוח טייס מסחרי של </w:t>
      </w:r>
      <w:r w:rsidRPr="00CD732A">
        <w:rPr>
          <w:rStyle w:val="default"/>
          <w:rFonts w:cs="FrankRuehl" w:hint="cs"/>
          <w:strike/>
          <w:vanish/>
          <w:sz w:val="22"/>
          <w:szCs w:val="22"/>
          <w:shd w:val="clear" w:color="auto" w:fill="FFFF99"/>
          <w:rtl/>
        </w:rPr>
        <w:t>בלון חופשי</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בלון מאוייש</w:t>
      </w:r>
      <w:r w:rsidRPr="00CD732A">
        <w:rPr>
          <w:rStyle w:val="default"/>
          <w:rFonts w:cs="FrankRuehl" w:hint="cs"/>
          <w:vanish/>
          <w:sz w:val="22"/>
          <w:szCs w:val="22"/>
          <w:shd w:val="clear" w:color="auto" w:fill="FFFF99"/>
          <w:rtl/>
        </w:rPr>
        <w:t>;</w:t>
      </w:r>
    </w:p>
    <w:p w:rsidR="00CD2F98" w:rsidRDefault="00CD2F98">
      <w:pPr>
        <w:pStyle w:val="P33"/>
        <w:tabs>
          <w:tab w:val="left" w:pos="1474"/>
        </w:tabs>
        <w:spacing w:before="0"/>
        <w:ind w:left="1021" w:right="1134"/>
        <w:rPr>
          <w:rStyle w:val="default"/>
          <w:rFonts w:cs="FrankRuehl" w:hint="cs"/>
          <w:sz w:val="2"/>
          <w:szCs w:val="2"/>
          <w:rtl/>
        </w:rPr>
      </w:pPr>
      <w:r w:rsidRPr="00CD732A">
        <w:rPr>
          <w:rStyle w:val="default"/>
          <w:rFonts w:cs="FrankRuehl" w:hint="cs"/>
          <w:vanish/>
          <w:sz w:val="22"/>
          <w:szCs w:val="22"/>
          <w:shd w:val="clear" w:color="auto" w:fill="FFFF99"/>
          <w:rtl/>
        </w:rPr>
        <w:t>ב</w:t>
      </w:r>
      <w:r w:rsidRPr="00CD732A">
        <w:rPr>
          <w:rStyle w:val="default"/>
          <w:rFonts w:cs="FrankRuehl"/>
          <w:vanish/>
          <w:sz w:val="22"/>
          <w:szCs w:val="22"/>
          <w:shd w:val="clear" w:color="auto" w:fill="FFFF99"/>
          <w:rtl/>
        </w:rPr>
        <w:t>.</w:t>
      </w:r>
      <w:r w:rsidRPr="00CD732A">
        <w:rPr>
          <w:rStyle w:val="default"/>
          <w:rFonts w:cs="FrankRuehl"/>
          <w:vanish/>
          <w:sz w:val="22"/>
          <w:szCs w:val="22"/>
          <w:shd w:val="clear" w:color="auto" w:fill="FFFF99"/>
          <w:rtl/>
        </w:rPr>
        <w:tab/>
        <w:t>ש</w:t>
      </w:r>
      <w:r w:rsidRPr="00CD732A">
        <w:rPr>
          <w:rStyle w:val="default"/>
          <w:rFonts w:cs="FrankRuehl" w:hint="cs"/>
          <w:vanish/>
          <w:sz w:val="22"/>
          <w:szCs w:val="22"/>
          <w:shd w:val="clear" w:color="auto" w:fill="FFFF99"/>
          <w:rtl/>
        </w:rPr>
        <w:t xml:space="preserve">תי טיסות יחיד. </w:t>
      </w:r>
      <w:bookmarkEnd w:id="248"/>
    </w:p>
    <w:p w:rsidR="00CD2F98" w:rsidRDefault="00CD2F98" w:rsidP="009C7F9B">
      <w:pPr>
        <w:pStyle w:val="P00"/>
        <w:spacing w:before="72"/>
        <w:ind w:left="0" w:right="1134"/>
        <w:rPr>
          <w:rStyle w:val="default"/>
          <w:rFonts w:cs="FrankRuehl" w:hint="cs"/>
          <w:rtl/>
        </w:rPr>
      </w:pPr>
      <w:bookmarkStart w:id="249" w:name="Seif120"/>
      <w:bookmarkEnd w:id="249"/>
      <w:r>
        <w:rPr>
          <w:rStyle w:val="big-number"/>
        </w:rPr>
        <w:pict>
          <v:rect id="_x0000_s2270" style="position:absolute;left:0;text-align:left;margin-left:464.5pt;margin-top:8.05pt;width:75.05pt;height:36.95pt;z-index:251503104" o:allowincell="f" filled="f" stroked="f" strokecolor="lime" strokeweight=".25pt">
            <v:textbox style="mso-next-textbox:#_x0000_s2270" inset="0,0,0,0">
              <w:txbxContent>
                <w:p w:rsidR="00EF5FC7" w:rsidRDefault="00EF5FC7">
                  <w:pPr>
                    <w:spacing w:line="160" w:lineRule="exact"/>
                    <w:jc w:val="left"/>
                    <w:rPr>
                      <w:rFonts w:cs="Miriam"/>
                      <w:noProof/>
                      <w:sz w:val="18"/>
                      <w:szCs w:val="18"/>
                      <w:rtl/>
                    </w:rPr>
                  </w:pPr>
                  <w:r>
                    <w:rPr>
                      <w:rFonts w:cs="Miriam"/>
                      <w:sz w:val="18"/>
                      <w:szCs w:val="18"/>
                      <w:rtl/>
                    </w:rPr>
                    <w:t>אי</w:t>
                  </w:r>
                  <w:r>
                    <w:rPr>
                      <w:rFonts w:cs="Miriam" w:hint="cs"/>
                      <w:sz w:val="18"/>
                      <w:szCs w:val="18"/>
                      <w:rtl/>
                    </w:rPr>
                    <w:t>שור הדרכה ביומן</w:t>
                  </w:r>
                </w:p>
                <w:p w:rsidR="00EF5FC7" w:rsidRDefault="00EF5FC7">
                  <w:pPr>
                    <w:spacing w:line="160" w:lineRule="exact"/>
                    <w:jc w:val="left"/>
                    <w:rPr>
                      <w:rFonts w:cs="Miriam"/>
                      <w:sz w:val="18"/>
                      <w:szCs w:val="18"/>
                      <w:rtl/>
                    </w:rPr>
                  </w:pPr>
                  <w:r>
                    <w:rPr>
                      <w:rFonts w:cs="Miriam"/>
                      <w:sz w:val="18"/>
                      <w:szCs w:val="18"/>
                      <w:rtl/>
                    </w:rPr>
                    <w:t>ת</w:t>
                  </w:r>
                  <w:r>
                    <w:rPr>
                      <w:rFonts w:cs="Miriam" w:hint="cs"/>
                      <w:sz w:val="18"/>
                      <w:szCs w:val="18"/>
                      <w:rtl/>
                    </w:rPr>
                    <w:t xml:space="preserve">ק' (מס' 3) </w:t>
                  </w:r>
                </w:p>
                <w:p w:rsidR="00EF5FC7" w:rsidRDefault="00EF5FC7">
                  <w:pPr>
                    <w:spacing w:line="160" w:lineRule="exact"/>
                    <w:jc w:val="left"/>
                    <w:rPr>
                      <w:rFonts w:cs="Miriam" w:hint="cs"/>
                      <w:noProof/>
                      <w:sz w:val="18"/>
                      <w:szCs w:val="18"/>
                      <w:rtl/>
                    </w:rPr>
                  </w:pPr>
                  <w:r>
                    <w:rPr>
                      <w:rFonts w:cs="Miriam" w:hint="cs"/>
                      <w:sz w:val="18"/>
                      <w:szCs w:val="18"/>
                      <w:rtl/>
                    </w:rPr>
                    <w:t>תשמ"ה-1985</w:t>
                  </w:r>
                </w:p>
                <w:p w:rsidR="00EF5FC7" w:rsidRDefault="00EF5FC7">
                  <w:pPr>
                    <w:spacing w:line="160" w:lineRule="exact"/>
                    <w:jc w:val="left"/>
                    <w:rPr>
                      <w:rFonts w:cs="Miriam" w:hint="cs"/>
                      <w:noProof/>
                      <w:sz w:val="18"/>
                      <w:szCs w:val="18"/>
                      <w:rtl/>
                    </w:rPr>
                  </w:pPr>
                  <w:r>
                    <w:rPr>
                      <w:rFonts w:cs="Miriam" w:hint="cs"/>
                      <w:noProof/>
                      <w:sz w:val="18"/>
                      <w:szCs w:val="18"/>
                      <w:rtl/>
                    </w:rPr>
                    <w:t>תק' תשע"ו-2016</w:t>
                  </w:r>
                </w:p>
              </w:txbxContent>
            </v:textbox>
            <w10:anchorlock/>
          </v:rect>
        </w:pict>
      </w:r>
      <w:r>
        <w:rPr>
          <w:rStyle w:val="big-number"/>
          <w:rtl/>
        </w:rPr>
        <w:t>114</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 xml:space="preserve">בקש רשיון טייס מסחרי ובו הגדר אוירון, אוירון זעיר, דאון, הליקופטר, ג'רופלן זעיר, ספינת אויר או בלון </w:t>
      </w:r>
      <w:r w:rsidR="009C7F9B">
        <w:rPr>
          <w:rStyle w:val="default"/>
          <w:rFonts w:cs="FrankRuehl" w:hint="cs"/>
          <w:rtl/>
        </w:rPr>
        <w:t>מאויש</w:t>
      </w:r>
      <w:r>
        <w:rPr>
          <w:rStyle w:val="default"/>
          <w:rFonts w:cs="FrankRuehl" w:hint="cs"/>
          <w:rtl/>
        </w:rPr>
        <w:t>, יקבל תדריכי קרקע והדרכת טיסה בנושאים הנדרשים להוכחת כושר ביצוע לצורך קבלת הגדר כלי</w:t>
      </w:r>
      <w:r w:rsidR="009C7F9B">
        <w:rPr>
          <w:rStyle w:val="default"/>
          <w:rFonts w:cs="FrankRuehl" w:hint="cs"/>
          <w:rtl/>
        </w:rPr>
        <w:t xml:space="preserve"> הטיס כמפורט בתקנות 115 עד 120.</w:t>
      </w:r>
    </w:p>
    <w:p w:rsidR="00CD2F98" w:rsidRDefault="00CD2F98">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א</w:t>
      </w:r>
      <w:r>
        <w:rPr>
          <w:rStyle w:val="default"/>
          <w:rFonts w:cs="FrankRuehl" w:hint="cs"/>
          <w:rtl/>
        </w:rPr>
        <w:t>ישור בתיקו האישי ש</w:t>
      </w:r>
      <w:r>
        <w:rPr>
          <w:rStyle w:val="default"/>
          <w:rFonts w:cs="FrankRuehl"/>
          <w:rtl/>
        </w:rPr>
        <w:t>ל</w:t>
      </w:r>
      <w:r>
        <w:rPr>
          <w:rStyle w:val="default"/>
          <w:rFonts w:cs="FrankRuehl" w:hint="cs"/>
          <w:rtl/>
        </w:rPr>
        <w:t xml:space="preserve"> הטייס המתלמד וביומנו, בחתימת ידו של מדריך טיס ראשי של בית ספר להוראת טיס או בחתימת ידו של מדריך טיס מוסמך, כי הוא קיבל הדרכה בנושאים המפורטים בפרק זה, הכל בהתאם להגדר כלי הטיס אותו הוא מבקש להטיס, יהווה ה</w:t>
      </w:r>
      <w:r w:rsidR="009C7F9B">
        <w:rPr>
          <w:rStyle w:val="default"/>
          <w:rFonts w:cs="FrankRuehl" w:hint="cs"/>
          <w:rtl/>
        </w:rPr>
        <w:t>וכחה מספקת לענין ההדרכה האמורה.</w:t>
      </w:r>
    </w:p>
    <w:p w:rsidR="00CD2F98" w:rsidRPr="00CD732A" w:rsidRDefault="00CD2F98">
      <w:pPr>
        <w:pStyle w:val="P00"/>
        <w:spacing w:before="0"/>
        <w:ind w:left="0" w:right="1134"/>
        <w:rPr>
          <w:rFonts w:cs="FrankRuehl" w:hint="cs"/>
          <w:b/>
          <w:bCs/>
          <w:vanish/>
          <w:szCs w:val="20"/>
          <w:shd w:val="clear" w:color="auto" w:fill="FFFF99"/>
          <w:rtl/>
        </w:rPr>
      </w:pPr>
      <w:bookmarkStart w:id="250" w:name="Rov752"/>
      <w:r w:rsidRPr="00CD732A">
        <w:rPr>
          <w:rFonts w:cs="FrankRuehl" w:hint="cs"/>
          <w:vanish/>
          <w:color w:val="FF0000"/>
          <w:szCs w:val="20"/>
          <w:shd w:val="clear" w:color="auto" w:fill="FFFF99"/>
          <w:rtl/>
        </w:rPr>
        <w:t>מיום 4.8.1985</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(מס' 3) תשמ"ה-1985</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224" w:history="1">
        <w:r w:rsidRPr="00CD732A">
          <w:rPr>
            <w:rStyle w:val="Hyperlink"/>
            <w:rFonts w:cs="FrankRuehl" w:hint="cs"/>
            <w:vanish/>
            <w:szCs w:val="20"/>
            <w:shd w:val="clear" w:color="auto" w:fill="FFFF99"/>
            <w:rtl/>
          </w:rPr>
          <w:t>ק"ת תשמ"ה מס' 4846</w:t>
        </w:r>
      </w:hyperlink>
      <w:r w:rsidRPr="00CD732A">
        <w:rPr>
          <w:rFonts w:cs="FrankRuehl" w:hint="cs"/>
          <w:vanish/>
          <w:szCs w:val="20"/>
          <w:shd w:val="clear" w:color="auto" w:fill="FFFF99"/>
          <w:rtl/>
        </w:rPr>
        <w:t xml:space="preserve"> מיום 4.8.1985 עמ' 1809</w:t>
      </w:r>
    </w:p>
    <w:p w:rsidR="00CD2F98" w:rsidRPr="00CD732A" w:rsidRDefault="00CD2F98">
      <w:pPr>
        <w:pStyle w:val="P00"/>
        <w:tabs>
          <w:tab w:val="clear" w:pos="6259"/>
        </w:tabs>
        <w:ind w:left="0"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א)</w:t>
      </w:r>
      <w:r w:rsidRPr="00CD732A">
        <w:rPr>
          <w:rStyle w:val="default"/>
          <w:rFonts w:cs="FrankRuehl"/>
          <w:vanish/>
          <w:sz w:val="22"/>
          <w:szCs w:val="22"/>
          <w:shd w:val="clear" w:color="auto" w:fill="FFFF99"/>
          <w:rtl/>
        </w:rPr>
        <w:tab/>
        <w:t>מ</w:t>
      </w:r>
      <w:r w:rsidRPr="00CD732A">
        <w:rPr>
          <w:rStyle w:val="default"/>
          <w:rFonts w:cs="FrankRuehl" w:hint="cs"/>
          <w:vanish/>
          <w:sz w:val="22"/>
          <w:szCs w:val="22"/>
          <w:shd w:val="clear" w:color="auto" w:fill="FFFF99"/>
          <w:rtl/>
        </w:rPr>
        <w:t xml:space="preserve">בקש רשיון טייס מסחרי ובו הגדר אוירון, </w:t>
      </w:r>
      <w:r w:rsidRPr="00CD732A">
        <w:rPr>
          <w:rStyle w:val="default"/>
          <w:rFonts w:cs="FrankRuehl" w:hint="cs"/>
          <w:vanish/>
          <w:sz w:val="22"/>
          <w:szCs w:val="22"/>
          <w:u w:val="single"/>
          <w:shd w:val="clear" w:color="auto" w:fill="FFFF99"/>
          <w:rtl/>
        </w:rPr>
        <w:t>אוירון זעיר,</w:t>
      </w:r>
      <w:r w:rsidRPr="00CD732A">
        <w:rPr>
          <w:rStyle w:val="default"/>
          <w:rFonts w:cs="FrankRuehl" w:hint="cs"/>
          <w:vanish/>
          <w:sz w:val="22"/>
          <w:szCs w:val="22"/>
          <w:shd w:val="clear" w:color="auto" w:fill="FFFF99"/>
          <w:rtl/>
        </w:rPr>
        <w:t xml:space="preserve"> דאון, הליקופטר, ג'רופלן זעיר, ספינת אויר או בלון חופשי, יקבל תדריכי קרקע והדרכת טיסה בנושאים הנדרשים להוכחת כושר ביצוע לצורך קבלת הגדר כלי הטיס כמפורט בתקנות 115 עד 120.</w:t>
      </w:r>
    </w:p>
    <w:p w:rsidR="009C7F9B" w:rsidRPr="00CD732A" w:rsidRDefault="009C7F9B" w:rsidP="009C7F9B">
      <w:pPr>
        <w:pStyle w:val="P00"/>
        <w:tabs>
          <w:tab w:val="clear" w:pos="6259"/>
        </w:tabs>
        <w:spacing w:before="0"/>
        <w:ind w:left="0" w:right="1134"/>
        <w:rPr>
          <w:rFonts w:cs="FrankRuehl" w:hint="cs"/>
          <w:vanish/>
          <w:szCs w:val="20"/>
          <w:shd w:val="clear" w:color="auto" w:fill="FFFF99"/>
          <w:rtl/>
        </w:rPr>
      </w:pPr>
    </w:p>
    <w:p w:rsidR="009C7F9B" w:rsidRPr="00CD732A" w:rsidRDefault="009C7F9B" w:rsidP="009C7F9B">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29.6.2016</w:t>
      </w:r>
    </w:p>
    <w:p w:rsidR="009C7F9B" w:rsidRPr="00CD732A" w:rsidRDefault="009C7F9B" w:rsidP="009C7F9B">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9C7F9B" w:rsidRPr="00CD732A" w:rsidRDefault="009C7F9B" w:rsidP="009C7F9B">
      <w:pPr>
        <w:pStyle w:val="P00"/>
        <w:tabs>
          <w:tab w:val="clear" w:pos="6259"/>
        </w:tabs>
        <w:spacing w:before="0"/>
        <w:ind w:left="0" w:right="1134"/>
        <w:rPr>
          <w:rFonts w:cs="FrankRuehl" w:hint="cs"/>
          <w:vanish/>
          <w:szCs w:val="20"/>
          <w:shd w:val="clear" w:color="auto" w:fill="FFFF99"/>
          <w:rtl/>
        </w:rPr>
      </w:pPr>
      <w:hyperlink r:id="rId225"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1335</w:t>
      </w:r>
    </w:p>
    <w:p w:rsidR="009C7F9B" w:rsidRPr="009C7F9B" w:rsidRDefault="009C7F9B" w:rsidP="009C7F9B">
      <w:pPr>
        <w:pStyle w:val="P00"/>
        <w:tabs>
          <w:tab w:val="clear" w:pos="6259"/>
        </w:tabs>
        <w:ind w:left="0" w:right="1134"/>
        <w:rPr>
          <w:rStyle w:val="default"/>
          <w:rFonts w:cs="FrankRuehl" w:hint="cs"/>
          <w:sz w:val="2"/>
          <w:szCs w:val="2"/>
          <w:shd w:val="clear" w:color="auto" w:fill="FFFF99"/>
          <w:rtl/>
        </w:rPr>
      </w:pPr>
      <w:r w:rsidRPr="00CD732A">
        <w:rPr>
          <w:rStyle w:val="default"/>
          <w:rFonts w:cs="FrankRuehl"/>
          <w:vanish/>
          <w:sz w:val="22"/>
          <w:szCs w:val="22"/>
          <w:shd w:val="clear" w:color="auto" w:fill="FFFF99"/>
          <w:rtl/>
        </w:rPr>
        <w:tab/>
        <w:t>(</w:t>
      </w:r>
      <w:r w:rsidRPr="00CD732A">
        <w:rPr>
          <w:rStyle w:val="default"/>
          <w:rFonts w:cs="FrankRuehl" w:hint="cs"/>
          <w:vanish/>
          <w:sz w:val="22"/>
          <w:szCs w:val="22"/>
          <w:shd w:val="clear" w:color="auto" w:fill="FFFF99"/>
          <w:rtl/>
        </w:rPr>
        <w:t>א)</w:t>
      </w:r>
      <w:r w:rsidRPr="00CD732A">
        <w:rPr>
          <w:rStyle w:val="default"/>
          <w:rFonts w:cs="FrankRuehl"/>
          <w:vanish/>
          <w:sz w:val="22"/>
          <w:szCs w:val="22"/>
          <w:shd w:val="clear" w:color="auto" w:fill="FFFF99"/>
          <w:rtl/>
        </w:rPr>
        <w:tab/>
        <w:t>מ</w:t>
      </w:r>
      <w:r w:rsidRPr="00CD732A">
        <w:rPr>
          <w:rStyle w:val="default"/>
          <w:rFonts w:cs="FrankRuehl" w:hint="cs"/>
          <w:vanish/>
          <w:sz w:val="22"/>
          <w:szCs w:val="22"/>
          <w:shd w:val="clear" w:color="auto" w:fill="FFFF99"/>
          <w:rtl/>
        </w:rPr>
        <w:t xml:space="preserve">בקש רשיון טייס מסחרי ובו הגדר אוירון, אוירון זעיר, דאון, הליקופטר, ג'רופלן זעיר, ספינת אויר או </w:t>
      </w:r>
      <w:r w:rsidRPr="00CD732A">
        <w:rPr>
          <w:rStyle w:val="default"/>
          <w:rFonts w:cs="FrankRuehl" w:hint="cs"/>
          <w:strike/>
          <w:vanish/>
          <w:sz w:val="22"/>
          <w:szCs w:val="22"/>
          <w:shd w:val="clear" w:color="auto" w:fill="FFFF99"/>
          <w:rtl/>
        </w:rPr>
        <w:t>בלון חופשי</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בלון מאויש</w:t>
      </w:r>
      <w:r w:rsidRPr="00CD732A">
        <w:rPr>
          <w:rStyle w:val="default"/>
          <w:rFonts w:cs="FrankRuehl" w:hint="cs"/>
          <w:vanish/>
          <w:sz w:val="22"/>
          <w:szCs w:val="22"/>
          <w:shd w:val="clear" w:color="auto" w:fill="FFFF99"/>
          <w:rtl/>
        </w:rPr>
        <w:t>, יקבל תדריכי קרקע והדרכת טיסה בנושאים הנדרשים להוכחת כושר ביצוע לצורך קבלת הגדר כלי הטיס כמפורט בתקנות 115 עד 120.</w:t>
      </w:r>
      <w:bookmarkEnd w:id="250"/>
    </w:p>
    <w:p w:rsidR="00CD2F98" w:rsidRDefault="00CD2F98">
      <w:pPr>
        <w:pStyle w:val="P00"/>
        <w:spacing w:before="72"/>
        <w:ind w:left="0" w:right="1134"/>
        <w:rPr>
          <w:rStyle w:val="default"/>
          <w:rFonts w:cs="FrankRuehl"/>
          <w:rtl/>
        </w:rPr>
      </w:pPr>
      <w:bookmarkStart w:id="251" w:name="Seif121"/>
      <w:bookmarkEnd w:id="251"/>
      <w:r>
        <w:rPr>
          <w:rStyle w:val="big-number"/>
        </w:rPr>
        <w:pict>
          <v:rect id="_x0000_s2271" style="position:absolute;left:0;text-align:left;margin-left:464.5pt;margin-top:8.05pt;width:75.05pt;height:17.15pt;z-index:251504128" o:allowincell="f" filled="f" stroked="f" strokecolor="lime" strokeweight=".25pt">
            <v:textbox style="mso-next-textbox:#_x0000_s2271" inset="0,0,0,0">
              <w:txbxContent>
                <w:p w:rsidR="00EF5FC7" w:rsidRDefault="00EF5FC7">
                  <w:pPr>
                    <w:spacing w:line="160" w:lineRule="exact"/>
                    <w:jc w:val="left"/>
                    <w:rPr>
                      <w:rFonts w:cs="Miriam"/>
                      <w:noProof/>
                      <w:sz w:val="18"/>
                      <w:szCs w:val="18"/>
                      <w:rtl/>
                    </w:rPr>
                  </w:pPr>
                  <w:r>
                    <w:rPr>
                      <w:rFonts w:cs="Miriam"/>
                      <w:sz w:val="18"/>
                      <w:szCs w:val="18"/>
                      <w:rtl/>
                    </w:rPr>
                    <w:t>תד</w:t>
                  </w:r>
                  <w:r>
                    <w:rPr>
                      <w:rFonts w:cs="Miriam" w:hint="cs"/>
                      <w:sz w:val="18"/>
                      <w:szCs w:val="18"/>
                      <w:rtl/>
                    </w:rPr>
                    <w:t>ריכי קרקע והדרכת טיסה באוירון</w:t>
                  </w:r>
                </w:p>
              </w:txbxContent>
            </v:textbox>
            <w10:anchorlock/>
          </v:rect>
        </w:pict>
      </w:r>
      <w:r>
        <w:rPr>
          <w:rStyle w:val="big-number"/>
          <w:rtl/>
        </w:rPr>
        <w:t>115</w:t>
      </w:r>
      <w:r>
        <w:rPr>
          <w:rStyle w:val="default"/>
          <w:rFonts w:cs="FrankRuehl"/>
          <w:rtl/>
        </w:rPr>
        <w:t>.</w:t>
      </w:r>
      <w:r>
        <w:rPr>
          <w:rStyle w:val="default"/>
          <w:rFonts w:cs="FrankRuehl"/>
          <w:rtl/>
        </w:rPr>
        <w:tab/>
        <w:t>מ</w:t>
      </w:r>
      <w:r>
        <w:rPr>
          <w:rStyle w:val="default"/>
          <w:rFonts w:cs="FrankRuehl" w:hint="cs"/>
          <w:rtl/>
        </w:rPr>
        <w:t xml:space="preserve">בקש רשיון </w:t>
      </w:r>
      <w:r>
        <w:rPr>
          <w:rStyle w:val="default"/>
          <w:rFonts w:cs="FrankRuehl"/>
          <w:rtl/>
        </w:rPr>
        <w:t>ט</w:t>
      </w:r>
      <w:r>
        <w:rPr>
          <w:rStyle w:val="default"/>
          <w:rFonts w:cs="FrankRuehl" w:hint="cs"/>
          <w:rtl/>
        </w:rPr>
        <w:t xml:space="preserve">ייס מסחרי ובו הגדר אוירון יקבל ממדריך טיסה בעל הגדר מתאים תדריכי קרקע והדרכת טיסה באוירון בנושאים הבאים: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כרת האוירון ומגבלותיו;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כנות לטיסה, לרבות בדיקה לפני הטיסה, חלוקת המשקל ואיזון אוירון;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ליטה במהירויות איטיות קריטיות, זיהוי התקרבות ו</w:t>
      </w:r>
      <w:r>
        <w:rPr>
          <w:rStyle w:val="default"/>
          <w:rFonts w:cs="FrankRuehl"/>
          <w:rtl/>
        </w:rPr>
        <w:t>ה</w:t>
      </w:r>
      <w:r>
        <w:rPr>
          <w:rStyle w:val="default"/>
          <w:rFonts w:cs="FrankRuehl" w:hint="cs"/>
          <w:rtl/>
        </w:rPr>
        <w:t xml:space="preserve">יחלצות מהזדקרות עם הספק מנוע או בלעדיו; </w:t>
      </w:r>
    </w:p>
    <w:p w:rsidR="00CD2F98" w:rsidRDefault="00CD2F98">
      <w:pPr>
        <w:pStyle w:val="P22"/>
        <w:tabs>
          <w:tab w:val="left" w:pos="1021"/>
        </w:tabs>
        <w:spacing w:before="72"/>
        <w:ind w:left="624" w:right="1134"/>
        <w:rPr>
          <w:rStyle w:val="default"/>
          <w:rFonts w:cs="FrankRuehl"/>
          <w:rtl/>
        </w:rPr>
      </w:pPr>
      <w:r>
        <w:rPr>
          <w:rStyle w:val="default"/>
          <w:rFonts w:cs="FrankRuehl"/>
          <w:rtl/>
        </w:rPr>
        <w:t>(4)</w:t>
      </w:r>
      <w:r>
        <w:rPr>
          <w:rStyle w:val="default"/>
          <w:rFonts w:cs="FrankRuehl"/>
          <w:rtl/>
        </w:rPr>
        <w:tab/>
        <w:t>ה</w:t>
      </w:r>
      <w:r>
        <w:rPr>
          <w:rStyle w:val="default"/>
          <w:rFonts w:cs="FrankRuehl" w:hint="cs"/>
          <w:rtl/>
        </w:rPr>
        <w:t xml:space="preserve">מראות ונחיתות רגילות ברוח צד, תוך שימוש במדפים, הספק לפי הצורך ובמהירויות הגישה הנדרשות לנחיתות מדוייקות;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 xml:space="preserve">מראות ונחיתות קצרות, נסיקות והנמכות;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ת</w:t>
      </w:r>
      <w:r>
        <w:rPr>
          <w:rStyle w:val="default"/>
          <w:rFonts w:cs="FrankRuehl" w:hint="cs"/>
          <w:rtl/>
        </w:rPr>
        <w:t xml:space="preserve">הליכי חרום כגון: פעולה במקרה </w:t>
      </w:r>
      <w:r>
        <w:rPr>
          <w:rStyle w:val="default"/>
          <w:rFonts w:cs="FrankRuehl"/>
          <w:rtl/>
        </w:rPr>
        <w:t>ש</w:t>
      </w:r>
      <w:r>
        <w:rPr>
          <w:rStyle w:val="default"/>
          <w:rFonts w:cs="FrankRuehl" w:hint="cs"/>
          <w:rtl/>
        </w:rPr>
        <w:t xml:space="preserve">ל אובדן הספק, הפסקה של פעולת אחת המערכות, אש באויר והליכי טיסה ונחיתה עם כוח אסימטרי בטיסה באוירון;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נ</w:t>
      </w:r>
      <w:r>
        <w:rPr>
          <w:rStyle w:val="default"/>
          <w:rFonts w:cs="FrankRuehl" w:hint="cs"/>
          <w:rtl/>
        </w:rPr>
        <w:t>והלי טיסת ניווט, שמירת גבהים, דיווחי מקום וכו'</w:t>
      </w:r>
      <w:r w:rsidR="000D271B">
        <w:rPr>
          <w:rStyle w:val="default"/>
          <w:rFonts w:cs="FrankRuehl" w:hint="cs"/>
          <w:rtl/>
        </w:rPr>
        <w:t>;</w:t>
      </w:r>
    </w:p>
    <w:p w:rsidR="000D271B" w:rsidRDefault="000D271B" w:rsidP="000D271B">
      <w:pPr>
        <w:pStyle w:val="P22"/>
        <w:tabs>
          <w:tab w:val="left" w:pos="1021"/>
        </w:tabs>
        <w:spacing w:before="72"/>
        <w:ind w:left="624" w:right="1134"/>
        <w:rPr>
          <w:rStyle w:val="default"/>
          <w:rFonts w:cs="FrankRuehl"/>
          <w:rtl/>
        </w:rPr>
      </w:pPr>
      <w:r>
        <w:rPr>
          <w:rStyle w:val="default"/>
          <w:rFonts w:cs="FrankRuehl"/>
        </w:rPr>
        <w:pict>
          <v:rect id="_x0000_s3152" style="position:absolute;left:0;text-align:left;margin-left:464.5pt;margin-top:8.05pt;width:75.05pt;height:13.05pt;z-index:252009984" o:allowincell="f" filled="f" stroked="f" strokecolor="lime" strokeweight=".25pt">
            <v:textbox inset="0,0,0,0">
              <w:txbxContent>
                <w:p w:rsidR="00EF5FC7" w:rsidRDefault="00EF5FC7" w:rsidP="000D271B">
                  <w:pPr>
                    <w:spacing w:line="160" w:lineRule="exact"/>
                    <w:jc w:val="left"/>
                    <w:rPr>
                      <w:rFonts w:cs="Miriam"/>
                      <w:noProof/>
                      <w:sz w:val="18"/>
                      <w:szCs w:val="18"/>
                      <w:rtl/>
                    </w:rPr>
                  </w:pPr>
                  <w:r>
                    <w:rPr>
                      <w:rFonts w:cs="Miriam"/>
                      <w:sz w:val="18"/>
                      <w:szCs w:val="18"/>
                      <w:rtl/>
                    </w:rPr>
                    <w:t xml:space="preserve">תק' </w:t>
                  </w:r>
                  <w:r w:rsidR="007B4204">
                    <w:rPr>
                      <w:rFonts w:cs="Miriam" w:hint="cs"/>
                      <w:sz w:val="18"/>
                      <w:szCs w:val="18"/>
                      <w:rtl/>
                    </w:rPr>
                    <w:t>תשפ"א-2020</w:t>
                  </w:r>
                </w:p>
              </w:txbxContent>
            </v:textbox>
            <w10:anchorlock/>
          </v:rect>
        </w:pict>
      </w:r>
      <w:r>
        <w:rPr>
          <w:rStyle w:val="default"/>
          <w:rFonts w:cs="FrankRuehl"/>
          <w:rtl/>
        </w:rPr>
        <w:t>(</w:t>
      </w:r>
      <w:r>
        <w:rPr>
          <w:rStyle w:val="default"/>
          <w:rFonts w:cs="FrankRuehl" w:hint="cs"/>
          <w:rtl/>
        </w:rPr>
        <w:t>8)</w:t>
      </w:r>
      <w:r>
        <w:rPr>
          <w:rStyle w:val="default"/>
          <w:rFonts w:cs="FrankRuehl"/>
          <w:rtl/>
        </w:rPr>
        <w:tab/>
      </w:r>
      <w:r w:rsidR="007B4204">
        <w:rPr>
          <w:rStyle w:val="default"/>
          <w:rFonts w:cs="FrankRuehl" w:hint="cs"/>
          <w:rtl/>
        </w:rPr>
        <w:t>(נמחקה</w:t>
      </w:r>
      <w:r>
        <w:rPr>
          <w:rStyle w:val="default"/>
          <w:rFonts w:cs="FrankRuehl" w:hint="cs"/>
          <w:rtl/>
        </w:rPr>
        <w:t>).</w:t>
      </w:r>
    </w:p>
    <w:p w:rsidR="00177AD1" w:rsidRPr="00CD732A" w:rsidRDefault="000D271B" w:rsidP="000D271B">
      <w:pPr>
        <w:pStyle w:val="P00"/>
        <w:spacing w:before="0"/>
        <w:ind w:left="624" w:right="1134"/>
        <w:rPr>
          <w:rStyle w:val="default"/>
          <w:rFonts w:cs="FrankRuehl"/>
          <w:vanish/>
          <w:color w:val="FF0000"/>
          <w:szCs w:val="20"/>
          <w:shd w:val="clear" w:color="auto" w:fill="FFFF99"/>
          <w:rtl/>
        </w:rPr>
      </w:pPr>
      <w:bookmarkStart w:id="252" w:name="Rov827"/>
      <w:r w:rsidRPr="00CD732A">
        <w:rPr>
          <w:rStyle w:val="default"/>
          <w:rFonts w:cs="FrankRuehl" w:hint="cs"/>
          <w:vanish/>
          <w:color w:val="FF0000"/>
          <w:szCs w:val="20"/>
          <w:shd w:val="clear" w:color="auto" w:fill="FFFF99"/>
          <w:rtl/>
        </w:rPr>
        <w:t>מיום 3.3.2019</w:t>
      </w:r>
    </w:p>
    <w:p w:rsidR="00177AD1" w:rsidRPr="00CD732A" w:rsidRDefault="00177AD1" w:rsidP="000D271B">
      <w:pPr>
        <w:pStyle w:val="P00"/>
        <w:spacing w:before="0"/>
        <w:ind w:left="624"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תק' תשע"ט-2019</w:t>
      </w:r>
    </w:p>
    <w:p w:rsidR="00177AD1" w:rsidRPr="00CD732A" w:rsidRDefault="00177AD1" w:rsidP="000D271B">
      <w:pPr>
        <w:pStyle w:val="P00"/>
        <w:spacing w:before="0"/>
        <w:ind w:left="624" w:right="1134"/>
        <w:rPr>
          <w:rStyle w:val="default"/>
          <w:rFonts w:cs="FrankRuehl"/>
          <w:vanish/>
          <w:szCs w:val="20"/>
          <w:shd w:val="clear" w:color="auto" w:fill="FFFF99"/>
          <w:rtl/>
        </w:rPr>
      </w:pPr>
      <w:hyperlink r:id="rId226" w:history="1">
        <w:r w:rsidRPr="00CD732A">
          <w:rPr>
            <w:rStyle w:val="Hyperlink"/>
            <w:rFonts w:cs="FrankRuehl" w:hint="cs"/>
            <w:vanish/>
            <w:szCs w:val="20"/>
            <w:shd w:val="clear" w:color="auto" w:fill="FFFF99"/>
            <w:rtl/>
          </w:rPr>
          <w:t>ק"ת תשע"ט מס' 8180</w:t>
        </w:r>
      </w:hyperlink>
      <w:r w:rsidRPr="00CD732A">
        <w:rPr>
          <w:rStyle w:val="default"/>
          <w:rFonts w:cs="FrankRuehl" w:hint="cs"/>
          <w:vanish/>
          <w:szCs w:val="20"/>
          <w:shd w:val="clear" w:color="auto" w:fill="FFFF99"/>
          <w:rtl/>
        </w:rPr>
        <w:t xml:space="preserve"> מיום 25.2.2019 עמ' 2927</w:t>
      </w:r>
    </w:p>
    <w:p w:rsidR="000D271B" w:rsidRPr="00CD732A" w:rsidRDefault="000D271B" w:rsidP="000D271B">
      <w:pPr>
        <w:pStyle w:val="P00"/>
        <w:spacing w:before="0"/>
        <w:ind w:left="624"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הוספת פסקה 115(8)</w:t>
      </w:r>
    </w:p>
    <w:p w:rsidR="007B4204" w:rsidRPr="00CD732A" w:rsidRDefault="007B4204" w:rsidP="007B4204">
      <w:pPr>
        <w:pStyle w:val="P00"/>
        <w:spacing w:before="0"/>
        <w:ind w:left="624" w:right="1134"/>
        <w:rPr>
          <w:rStyle w:val="default"/>
          <w:rFonts w:ascii="FrankRuehl" w:hAnsi="FrankRuehl" w:cs="FrankRuehl"/>
          <w:vanish/>
          <w:sz w:val="16"/>
          <w:szCs w:val="20"/>
          <w:shd w:val="clear" w:color="auto" w:fill="FFFF99"/>
          <w:rtl/>
        </w:rPr>
      </w:pPr>
    </w:p>
    <w:p w:rsidR="007B4204" w:rsidRPr="00CD732A" w:rsidRDefault="007B4204" w:rsidP="007B4204">
      <w:pPr>
        <w:pStyle w:val="P00"/>
        <w:spacing w:before="0"/>
        <w:ind w:left="624" w:right="1134"/>
        <w:rPr>
          <w:rStyle w:val="default"/>
          <w:rFonts w:ascii="FrankRuehl" w:hAnsi="FrankRuehl" w:cs="FrankRuehl"/>
          <w:vanish/>
          <w:color w:val="FF0000"/>
          <w:sz w:val="16"/>
          <w:szCs w:val="20"/>
          <w:shd w:val="clear" w:color="auto" w:fill="FFFF99"/>
          <w:rtl/>
        </w:rPr>
      </w:pPr>
      <w:r w:rsidRPr="00CD732A">
        <w:rPr>
          <w:rStyle w:val="default"/>
          <w:rFonts w:ascii="FrankRuehl" w:hAnsi="FrankRuehl" w:cs="FrankRuehl" w:hint="cs"/>
          <w:vanish/>
          <w:color w:val="FF0000"/>
          <w:sz w:val="16"/>
          <w:szCs w:val="20"/>
          <w:shd w:val="clear" w:color="auto" w:fill="FFFF99"/>
          <w:rtl/>
        </w:rPr>
        <w:t>מיום 16.11.2020</w:t>
      </w:r>
    </w:p>
    <w:p w:rsidR="007B4204" w:rsidRPr="00CD732A" w:rsidRDefault="007B4204" w:rsidP="007B4204">
      <w:pPr>
        <w:pStyle w:val="P00"/>
        <w:spacing w:before="0"/>
        <w:ind w:left="624" w:right="1134"/>
        <w:rPr>
          <w:rStyle w:val="default"/>
          <w:rFonts w:ascii="FrankRuehl" w:hAnsi="FrankRuehl" w:cs="FrankRuehl"/>
          <w:vanish/>
          <w:sz w:val="16"/>
          <w:szCs w:val="20"/>
          <w:shd w:val="clear" w:color="auto" w:fill="FFFF99"/>
          <w:rtl/>
        </w:rPr>
      </w:pPr>
      <w:r w:rsidRPr="00CD732A">
        <w:rPr>
          <w:rStyle w:val="default"/>
          <w:rFonts w:ascii="FrankRuehl" w:hAnsi="FrankRuehl" w:cs="FrankRuehl" w:hint="cs"/>
          <w:b/>
          <w:bCs/>
          <w:vanish/>
          <w:sz w:val="16"/>
          <w:szCs w:val="20"/>
          <w:shd w:val="clear" w:color="auto" w:fill="FFFF99"/>
          <w:rtl/>
        </w:rPr>
        <w:t>תק' תשפ"א-2020</w:t>
      </w:r>
    </w:p>
    <w:p w:rsidR="007B4204" w:rsidRPr="00CD732A" w:rsidRDefault="007B4204" w:rsidP="007B4204">
      <w:pPr>
        <w:pStyle w:val="P00"/>
        <w:spacing w:before="0"/>
        <w:ind w:left="624" w:right="1134"/>
        <w:rPr>
          <w:rStyle w:val="default"/>
          <w:rFonts w:ascii="FrankRuehl" w:hAnsi="FrankRuehl" w:cs="FrankRuehl"/>
          <w:vanish/>
          <w:sz w:val="16"/>
          <w:szCs w:val="20"/>
          <w:shd w:val="clear" w:color="auto" w:fill="FFFF99"/>
          <w:rtl/>
        </w:rPr>
      </w:pPr>
      <w:hyperlink r:id="rId227" w:history="1">
        <w:r w:rsidRPr="00CD732A">
          <w:rPr>
            <w:rStyle w:val="Hyperlink"/>
            <w:rFonts w:ascii="FrankRuehl" w:hAnsi="FrankRuehl" w:cs="FrankRuehl" w:hint="cs"/>
            <w:vanish/>
            <w:sz w:val="16"/>
            <w:szCs w:val="20"/>
            <w:shd w:val="clear" w:color="auto" w:fill="FFFF99"/>
            <w:rtl/>
          </w:rPr>
          <w:t>ק"ת תשפ"א מס' 8899</w:t>
        </w:r>
      </w:hyperlink>
      <w:r w:rsidRPr="00CD732A">
        <w:rPr>
          <w:rStyle w:val="default"/>
          <w:rFonts w:ascii="FrankRuehl" w:hAnsi="FrankRuehl" w:cs="FrankRuehl" w:hint="cs"/>
          <w:vanish/>
          <w:sz w:val="16"/>
          <w:szCs w:val="20"/>
          <w:shd w:val="clear" w:color="auto" w:fill="FFFF99"/>
          <w:rtl/>
        </w:rPr>
        <w:t xml:space="preserve"> מיום 16.11.2020 עמ' 448</w:t>
      </w:r>
    </w:p>
    <w:p w:rsidR="007B4204" w:rsidRPr="00CD732A" w:rsidRDefault="007B4204" w:rsidP="007B4204">
      <w:pPr>
        <w:pStyle w:val="P00"/>
        <w:spacing w:before="0"/>
        <w:ind w:left="624" w:right="1134"/>
        <w:rPr>
          <w:rStyle w:val="default"/>
          <w:rFonts w:ascii="FrankRuehl" w:hAnsi="FrankRuehl" w:cs="FrankRuehl"/>
          <w:vanish/>
          <w:sz w:val="16"/>
          <w:szCs w:val="20"/>
          <w:shd w:val="clear" w:color="auto" w:fill="FFFF99"/>
          <w:rtl/>
        </w:rPr>
      </w:pPr>
      <w:r w:rsidRPr="00CD732A">
        <w:rPr>
          <w:rStyle w:val="default"/>
          <w:rFonts w:ascii="FrankRuehl" w:hAnsi="FrankRuehl" w:cs="FrankRuehl" w:hint="cs"/>
          <w:b/>
          <w:bCs/>
          <w:vanish/>
          <w:sz w:val="16"/>
          <w:szCs w:val="20"/>
          <w:shd w:val="clear" w:color="auto" w:fill="FFFF99"/>
          <w:rtl/>
        </w:rPr>
        <w:t>מחיקת פסקה 115(8)</w:t>
      </w:r>
    </w:p>
    <w:p w:rsidR="007B4204" w:rsidRPr="00CD732A" w:rsidRDefault="007B4204" w:rsidP="007B4204">
      <w:pPr>
        <w:pStyle w:val="P00"/>
        <w:ind w:left="624" w:right="1134"/>
        <w:rPr>
          <w:rStyle w:val="default"/>
          <w:rFonts w:ascii="FrankRuehl" w:hAnsi="FrankRuehl" w:cs="FrankRuehl"/>
          <w:vanish/>
          <w:sz w:val="16"/>
          <w:szCs w:val="20"/>
          <w:shd w:val="clear" w:color="auto" w:fill="FFFF99"/>
          <w:rtl/>
        </w:rPr>
      </w:pPr>
      <w:r w:rsidRPr="00CD732A">
        <w:rPr>
          <w:rStyle w:val="default"/>
          <w:rFonts w:ascii="FrankRuehl" w:hAnsi="FrankRuehl" w:cs="FrankRuehl" w:hint="cs"/>
          <w:vanish/>
          <w:sz w:val="16"/>
          <w:szCs w:val="20"/>
          <w:shd w:val="clear" w:color="auto" w:fill="FFFF99"/>
          <w:rtl/>
        </w:rPr>
        <w:t>הנוסח הקודם:</w:t>
      </w:r>
    </w:p>
    <w:p w:rsidR="007B4204" w:rsidRPr="007B4204" w:rsidRDefault="007B4204" w:rsidP="007B4204">
      <w:pPr>
        <w:pStyle w:val="P22"/>
        <w:tabs>
          <w:tab w:val="left" w:pos="1021"/>
        </w:tabs>
        <w:spacing w:before="0"/>
        <w:ind w:left="624" w:right="1134"/>
        <w:rPr>
          <w:rStyle w:val="default"/>
          <w:rFonts w:cs="FrankRuehl"/>
          <w:strike/>
          <w:sz w:val="2"/>
          <w:szCs w:val="2"/>
          <w:rtl/>
        </w:rPr>
      </w:pPr>
      <w:r w:rsidRPr="00CD732A">
        <w:rPr>
          <w:rStyle w:val="default"/>
          <w:rFonts w:cs="FrankRuehl"/>
          <w:strike/>
          <w:vanish/>
          <w:sz w:val="18"/>
          <w:szCs w:val="22"/>
          <w:shd w:val="clear" w:color="auto" w:fill="FFFF99"/>
          <w:rtl/>
        </w:rPr>
        <w:t>(</w:t>
      </w:r>
      <w:r w:rsidRPr="00CD732A">
        <w:rPr>
          <w:rStyle w:val="default"/>
          <w:rFonts w:cs="FrankRuehl" w:hint="cs"/>
          <w:strike/>
          <w:vanish/>
          <w:sz w:val="18"/>
          <w:szCs w:val="22"/>
          <w:shd w:val="clear" w:color="auto" w:fill="FFFF99"/>
          <w:rtl/>
        </w:rPr>
        <w:t>8)</w:t>
      </w:r>
      <w:r w:rsidRPr="00CD732A">
        <w:rPr>
          <w:rStyle w:val="default"/>
          <w:rFonts w:cs="FrankRuehl"/>
          <w:strike/>
          <w:vanish/>
          <w:sz w:val="18"/>
          <w:szCs w:val="22"/>
          <w:shd w:val="clear" w:color="auto" w:fill="FFFF99"/>
          <w:rtl/>
        </w:rPr>
        <w:tab/>
      </w:r>
      <w:r w:rsidRPr="00CD732A">
        <w:rPr>
          <w:rStyle w:val="default"/>
          <w:rFonts w:cs="FrankRuehl" w:hint="cs"/>
          <w:strike/>
          <w:vanish/>
          <w:sz w:val="18"/>
          <w:szCs w:val="22"/>
          <w:shd w:val="clear" w:color="auto" w:fill="FFFF99"/>
          <w:rtl/>
        </w:rPr>
        <w:t xml:space="preserve">הימנעות ממצבי טיסה חריגים והיחלצות מהם; לעניין זה, "מצבי טיסה חריגים" </w:t>
      </w:r>
      <w:r w:rsidRPr="00CD732A">
        <w:rPr>
          <w:rStyle w:val="default"/>
          <w:rFonts w:cs="FrankRuehl"/>
          <w:strike/>
          <w:vanish/>
          <w:sz w:val="18"/>
          <w:szCs w:val="22"/>
          <w:shd w:val="clear" w:color="auto" w:fill="FFFF99"/>
          <w:rtl/>
        </w:rPr>
        <w:t>–</w:t>
      </w:r>
      <w:r w:rsidRPr="00CD732A">
        <w:rPr>
          <w:rStyle w:val="default"/>
          <w:rFonts w:cs="FrankRuehl" w:hint="cs"/>
          <w:strike/>
          <w:vanish/>
          <w:sz w:val="18"/>
          <w:szCs w:val="22"/>
          <w:shd w:val="clear" w:color="auto" w:fill="FFFF99"/>
          <w:rtl/>
        </w:rPr>
        <w:t xml:space="preserve"> כמשמעותם בהגדרה "הדרכה בדבר הימנעות ממצבי טיסה חריגים והיחלצות מהם (</w:t>
      </w:r>
      <w:r w:rsidRPr="00CD732A">
        <w:rPr>
          <w:rStyle w:val="default"/>
          <w:rFonts w:cs="FrankRuehl" w:hint="cs"/>
          <w:strike/>
          <w:vanish/>
          <w:sz w:val="18"/>
          <w:szCs w:val="22"/>
          <w:shd w:val="clear" w:color="auto" w:fill="FFFF99"/>
        </w:rPr>
        <w:t>UPRT</w:t>
      </w:r>
      <w:r w:rsidRPr="00CD732A">
        <w:rPr>
          <w:rStyle w:val="default"/>
          <w:rFonts w:cs="FrankRuehl" w:hint="cs"/>
          <w:strike/>
          <w:vanish/>
          <w:sz w:val="18"/>
          <w:szCs w:val="22"/>
          <w:shd w:val="clear" w:color="auto" w:fill="FFFF99"/>
          <w:rtl/>
        </w:rPr>
        <w:t>).</w:t>
      </w:r>
      <w:bookmarkEnd w:id="252"/>
    </w:p>
    <w:p w:rsidR="00CD2F98" w:rsidRDefault="00CD2F98">
      <w:pPr>
        <w:pStyle w:val="P00"/>
        <w:spacing w:before="72"/>
        <w:ind w:left="0" w:right="1134"/>
        <w:rPr>
          <w:rStyle w:val="default"/>
          <w:rFonts w:cs="FrankRuehl" w:hint="cs"/>
          <w:rtl/>
        </w:rPr>
      </w:pPr>
      <w:bookmarkStart w:id="253" w:name="Seif122"/>
      <w:bookmarkEnd w:id="253"/>
      <w:r>
        <w:rPr>
          <w:rStyle w:val="big-number"/>
        </w:rPr>
        <w:pict>
          <v:rect id="_x0000_s2272" style="position:absolute;left:0;text-align:left;margin-left:464.5pt;margin-top:8.05pt;width:75.05pt;height:36.2pt;z-index:25150515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תד</w:t>
                  </w:r>
                  <w:r>
                    <w:rPr>
                      <w:rFonts w:cs="Miriam" w:hint="cs"/>
                      <w:sz w:val="18"/>
                      <w:szCs w:val="18"/>
                      <w:rtl/>
                    </w:rPr>
                    <w:t>ריכי קרקע</w:t>
                  </w:r>
                  <w:r>
                    <w:rPr>
                      <w:rFonts w:cs="Miriam"/>
                      <w:sz w:val="18"/>
                      <w:szCs w:val="18"/>
                      <w:rtl/>
                    </w:rPr>
                    <w:t xml:space="preserve"> ו</w:t>
                  </w:r>
                  <w:r>
                    <w:rPr>
                      <w:rFonts w:cs="Miriam" w:hint="cs"/>
                      <w:sz w:val="18"/>
                      <w:szCs w:val="18"/>
                      <w:rtl/>
                    </w:rPr>
                    <w:t>הדרכת טיסה באוירון זעיר</w:t>
                  </w:r>
                </w:p>
                <w:p w:rsidR="00EF5FC7" w:rsidRDefault="00EF5FC7">
                  <w:pPr>
                    <w:spacing w:line="160" w:lineRule="exact"/>
                    <w:jc w:val="left"/>
                    <w:rPr>
                      <w:rFonts w:cs="Miriam"/>
                      <w:sz w:val="18"/>
                      <w:szCs w:val="18"/>
                      <w:rtl/>
                    </w:rPr>
                  </w:pPr>
                  <w:r>
                    <w:rPr>
                      <w:rFonts w:cs="Miriam"/>
                      <w:sz w:val="18"/>
                      <w:szCs w:val="18"/>
                      <w:rtl/>
                    </w:rPr>
                    <w:t>ת</w:t>
                  </w:r>
                  <w:r>
                    <w:rPr>
                      <w:rFonts w:cs="Miriam" w:hint="cs"/>
                      <w:sz w:val="18"/>
                      <w:szCs w:val="18"/>
                      <w:rtl/>
                    </w:rPr>
                    <w:t xml:space="preserve">ק' (מס' 3) </w:t>
                  </w:r>
                </w:p>
                <w:p w:rsidR="00EF5FC7" w:rsidRDefault="00EF5FC7">
                  <w:pPr>
                    <w:spacing w:line="160" w:lineRule="exact"/>
                    <w:jc w:val="left"/>
                    <w:rPr>
                      <w:rFonts w:cs="Miriam"/>
                      <w:noProof/>
                      <w:sz w:val="18"/>
                      <w:szCs w:val="18"/>
                      <w:rtl/>
                    </w:rPr>
                  </w:pPr>
                  <w:r>
                    <w:rPr>
                      <w:rFonts w:cs="Miriam" w:hint="cs"/>
                      <w:sz w:val="18"/>
                      <w:szCs w:val="18"/>
                      <w:rtl/>
                    </w:rPr>
                    <w:t>תשמ"ה-1985</w:t>
                  </w:r>
                </w:p>
              </w:txbxContent>
            </v:textbox>
            <w10:anchorlock/>
          </v:rect>
        </w:pict>
      </w:r>
      <w:r>
        <w:rPr>
          <w:rStyle w:val="big-number"/>
          <w:rtl/>
        </w:rPr>
        <w:t>115</w:t>
      </w:r>
      <w:r>
        <w:rPr>
          <w:rStyle w:val="default"/>
          <w:rFonts w:cs="FrankRuehl"/>
          <w:rtl/>
        </w:rPr>
        <w:t>א</w:t>
      </w:r>
      <w:r>
        <w:rPr>
          <w:rStyle w:val="default"/>
          <w:rFonts w:cs="FrankRuehl" w:hint="cs"/>
          <w:rtl/>
        </w:rPr>
        <w:t>.</w:t>
      </w:r>
      <w:r w:rsidR="00177AD1">
        <w:rPr>
          <w:rStyle w:val="default"/>
          <w:rFonts w:cs="FrankRuehl" w:hint="cs"/>
          <w:rtl/>
        </w:rPr>
        <w:t xml:space="preserve"> </w:t>
      </w:r>
      <w:r>
        <w:rPr>
          <w:rStyle w:val="default"/>
          <w:rFonts w:cs="FrankRuehl"/>
          <w:rtl/>
        </w:rPr>
        <w:t>מ</w:t>
      </w:r>
      <w:r>
        <w:rPr>
          <w:rStyle w:val="default"/>
          <w:rFonts w:cs="FrankRuehl" w:hint="cs"/>
          <w:rtl/>
        </w:rPr>
        <w:t>בקש רשיון טייס מסחרי ובו הגדר אוירון זעיר יקבל ממדריך טיסה בעל הגדר מתאים תדריכי קרקע והדרכת</w:t>
      </w:r>
      <w:r>
        <w:rPr>
          <w:rStyle w:val="default"/>
          <w:rFonts w:cs="FrankRuehl"/>
          <w:rtl/>
        </w:rPr>
        <w:t xml:space="preserve"> </w:t>
      </w:r>
      <w:r>
        <w:rPr>
          <w:rStyle w:val="default"/>
          <w:rFonts w:cs="FrankRuehl" w:hint="cs"/>
          <w:rtl/>
        </w:rPr>
        <w:t>טיסה באוירון זעיר בנושאים המפורטים בתקנה 96א.</w:t>
      </w:r>
    </w:p>
    <w:p w:rsidR="00CD2F98" w:rsidRPr="00CD732A" w:rsidRDefault="00CD2F98">
      <w:pPr>
        <w:pStyle w:val="P00"/>
        <w:spacing w:before="0"/>
        <w:ind w:left="0" w:right="1134"/>
        <w:rPr>
          <w:rFonts w:cs="FrankRuehl" w:hint="cs"/>
          <w:b/>
          <w:bCs/>
          <w:vanish/>
          <w:szCs w:val="20"/>
          <w:shd w:val="clear" w:color="auto" w:fill="FFFF99"/>
          <w:rtl/>
        </w:rPr>
      </w:pPr>
      <w:bookmarkStart w:id="254" w:name="Rov600"/>
      <w:r w:rsidRPr="00CD732A">
        <w:rPr>
          <w:rFonts w:cs="FrankRuehl" w:hint="cs"/>
          <w:vanish/>
          <w:color w:val="FF0000"/>
          <w:szCs w:val="20"/>
          <w:shd w:val="clear" w:color="auto" w:fill="FFFF99"/>
          <w:rtl/>
        </w:rPr>
        <w:t>מיום 4.8.1985</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(מס' 3) תשמ"ה-1985</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228" w:history="1">
        <w:r w:rsidRPr="00CD732A">
          <w:rPr>
            <w:rStyle w:val="Hyperlink"/>
            <w:rFonts w:cs="FrankRuehl" w:hint="cs"/>
            <w:vanish/>
            <w:szCs w:val="20"/>
            <w:shd w:val="clear" w:color="auto" w:fill="FFFF99"/>
            <w:rtl/>
          </w:rPr>
          <w:t>ק"ת תשמ"ה מס' 4846</w:t>
        </w:r>
      </w:hyperlink>
      <w:r w:rsidRPr="00CD732A">
        <w:rPr>
          <w:rFonts w:cs="FrankRuehl" w:hint="cs"/>
          <w:vanish/>
          <w:szCs w:val="20"/>
          <w:shd w:val="clear" w:color="auto" w:fill="FFFF99"/>
          <w:rtl/>
        </w:rPr>
        <w:t xml:space="preserve"> מיום 4.8.1985 עמ' 1809</w:t>
      </w:r>
    </w:p>
    <w:p w:rsidR="00CD2F98" w:rsidRDefault="00CD2F98">
      <w:pPr>
        <w:pStyle w:val="P00"/>
        <w:tabs>
          <w:tab w:val="clear" w:pos="6259"/>
        </w:tabs>
        <w:spacing w:before="0"/>
        <w:ind w:left="0" w:right="1134"/>
        <w:rPr>
          <w:rFonts w:cs="FrankRuehl" w:hint="cs"/>
          <w:b/>
          <w:bCs/>
          <w:sz w:val="2"/>
          <w:szCs w:val="2"/>
          <w:rtl/>
        </w:rPr>
      </w:pPr>
      <w:r w:rsidRPr="00CD732A">
        <w:rPr>
          <w:rFonts w:cs="FrankRuehl" w:hint="cs"/>
          <w:b/>
          <w:bCs/>
          <w:vanish/>
          <w:szCs w:val="20"/>
          <w:shd w:val="clear" w:color="auto" w:fill="FFFF99"/>
          <w:rtl/>
        </w:rPr>
        <w:t>הוספת תקנה 115א</w:t>
      </w:r>
      <w:bookmarkEnd w:id="254"/>
    </w:p>
    <w:p w:rsidR="00CD2F98" w:rsidRDefault="00CD2F98">
      <w:pPr>
        <w:pStyle w:val="P00"/>
        <w:spacing w:before="72"/>
        <w:ind w:left="0" w:right="1134"/>
        <w:rPr>
          <w:rStyle w:val="default"/>
          <w:rFonts w:cs="FrankRuehl"/>
          <w:rtl/>
        </w:rPr>
      </w:pPr>
    </w:p>
    <w:p w:rsidR="00CD2F98" w:rsidRDefault="00CD2F98">
      <w:pPr>
        <w:pStyle w:val="P00"/>
        <w:spacing w:before="72"/>
        <w:ind w:left="0" w:right="1134"/>
        <w:rPr>
          <w:rStyle w:val="default"/>
          <w:rFonts w:cs="FrankRuehl"/>
          <w:rtl/>
        </w:rPr>
      </w:pPr>
      <w:bookmarkStart w:id="255" w:name="Seif123"/>
      <w:bookmarkEnd w:id="255"/>
      <w:r>
        <w:rPr>
          <w:rStyle w:val="big-number"/>
        </w:rPr>
        <w:pict>
          <v:rect id="_x0000_s2273" style="position:absolute;left:0;text-align:left;margin-left:464.5pt;margin-top:8.05pt;width:75.05pt;height:17.85pt;z-index:251506176" o:allowincell="f" filled="f" stroked="f" strokecolor="lime" strokeweight=".25pt">
            <v:textbox style="mso-next-textbox:#_x0000_s2273" inset="0,0,0,0">
              <w:txbxContent>
                <w:p w:rsidR="00EF5FC7" w:rsidRDefault="00EF5FC7">
                  <w:pPr>
                    <w:spacing w:line="160" w:lineRule="exact"/>
                    <w:jc w:val="left"/>
                    <w:rPr>
                      <w:rFonts w:cs="Miriam"/>
                      <w:noProof/>
                      <w:sz w:val="18"/>
                      <w:szCs w:val="18"/>
                      <w:rtl/>
                    </w:rPr>
                  </w:pPr>
                  <w:r>
                    <w:rPr>
                      <w:rFonts w:cs="Miriam"/>
                      <w:sz w:val="18"/>
                      <w:szCs w:val="18"/>
                      <w:rtl/>
                    </w:rPr>
                    <w:t>תד</w:t>
                  </w:r>
                  <w:r>
                    <w:rPr>
                      <w:rFonts w:cs="Miriam" w:hint="cs"/>
                      <w:sz w:val="18"/>
                      <w:szCs w:val="18"/>
                      <w:rtl/>
                    </w:rPr>
                    <w:t>ריכי קרקע והדרכת טיסה בדאון</w:t>
                  </w:r>
                </w:p>
              </w:txbxContent>
            </v:textbox>
            <w10:anchorlock/>
          </v:rect>
        </w:pict>
      </w:r>
      <w:r>
        <w:rPr>
          <w:rStyle w:val="big-number"/>
          <w:rtl/>
        </w:rPr>
        <w:t>116</w:t>
      </w:r>
      <w:r>
        <w:rPr>
          <w:rStyle w:val="default"/>
          <w:rFonts w:cs="FrankRuehl"/>
          <w:rtl/>
        </w:rPr>
        <w:t>.</w:t>
      </w:r>
      <w:r>
        <w:rPr>
          <w:rStyle w:val="default"/>
          <w:rFonts w:cs="FrankRuehl"/>
          <w:rtl/>
        </w:rPr>
        <w:tab/>
        <w:t>מ</w:t>
      </w:r>
      <w:r>
        <w:rPr>
          <w:rStyle w:val="default"/>
          <w:rFonts w:cs="FrankRuehl" w:hint="cs"/>
          <w:rtl/>
        </w:rPr>
        <w:t xml:space="preserve">בקש רשיון טייס מסחרי ובו הגדר דאון יקבל ממדריך טיסה בעל הגדר מתאים תדריכי קרקע והדרכת טיסה בנושאים הבאים: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כנות לטיסה לרבות בדיקות לפני הטיסה;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מרונים מדוייקים לרבות גלישות ישירות, פניות לכיו</w:t>
      </w:r>
      <w:r>
        <w:rPr>
          <w:rStyle w:val="default"/>
          <w:rFonts w:cs="FrankRuehl"/>
          <w:rtl/>
        </w:rPr>
        <w:t>ו</w:t>
      </w:r>
      <w:r>
        <w:rPr>
          <w:rStyle w:val="default"/>
          <w:rFonts w:cs="FrankRuehl" w:hint="cs"/>
          <w:rtl/>
        </w:rPr>
        <w:t xml:space="preserve">נים, פניות חדות ופניות לוליניות לשני הכיוונים;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שימוש הנכון במהירויות ביצוע לדאון, טיסות במהירויות איטיות קריטיות וזהוי הזדקרות והחלצות ממנה בטיסה ישרה ובפניות;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ג</w:t>
      </w:r>
      <w:r>
        <w:rPr>
          <w:rStyle w:val="default"/>
          <w:rFonts w:cs="FrankRuehl" w:hint="cs"/>
          <w:rtl/>
        </w:rPr>
        <w:t xml:space="preserve">ישות ונחיתות מדוייקות כשחרטום הדאון נעצר לפני קו או סימן אחר שנקבעו מראש לעניין זה </w:t>
      </w:r>
      <w:r>
        <w:rPr>
          <w:rStyle w:val="default"/>
          <w:rFonts w:cs="FrankRuehl"/>
          <w:rtl/>
        </w:rPr>
        <w:t>ע</w:t>
      </w:r>
      <w:r>
        <w:rPr>
          <w:rStyle w:val="default"/>
          <w:rFonts w:cs="FrankRuehl" w:hint="cs"/>
          <w:rtl/>
        </w:rPr>
        <w:t xml:space="preserve">ל המסלול, ובתחום 30 מטר לפניו;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ט</w:t>
      </w:r>
      <w:r>
        <w:rPr>
          <w:rStyle w:val="default"/>
          <w:rFonts w:cs="FrankRuehl" w:hint="cs"/>
          <w:rtl/>
        </w:rPr>
        <w:t xml:space="preserve">יסת ניווט אחת לפחות של לפחות 50 ק"מ, עם נחיתה בשדה תעופה אחר מזה שממנו המריא;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ט</w:t>
      </w:r>
      <w:r>
        <w:rPr>
          <w:rStyle w:val="default"/>
          <w:rFonts w:cs="FrankRuehl" w:hint="cs"/>
          <w:rtl/>
        </w:rPr>
        <w:t>יסה אחת של לא פחות מ-4 שעות שהייה רצופה באויר.</w:t>
      </w:r>
    </w:p>
    <w:p w:rsidR="00CD2F98" w:rsidRDefault="00CD2F98">
      <w:pPr>
        <w:pStyle w:val="P00"/>
        <w:spacing w:before="72"/>
        <w:ind w:left="0" w:right="1134"/>
        <w:rPr>
          <w:rStyle w:val="default"/>
          <w:rFonts w:cs="FrankRuehl"/>
          <w:rtl/>
        </w:rPr>
      </w:pPr>
      <w:bookmarkStart w:id="256" w:name="Seif124"/>
      <w:bookmarkEnd w:id="256"/>
      <w:r>
        <w:rPr>
          <w:rStyle w:val="big-number"/>
        </w:rPr>
        <w:pict>
          <v:rect id="_x0000_s2274" style="position:absolute;left:0;text-align:left;margin-left:464.5pt;margin-top:8.05pt;width:75.05pt;height:18.45pt;z-index:25150720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תד</w:t>
                  </w:r>
                  <w:r>
                    <w:rPr>
                      <w:rFonts w:cs="Miriam" w:hint="cs"/>
                      <w:sz w:val="18"/>
                      <w:szCs w:val="18"/>
                      <w:rtl/>
                    </w:rPr>
                    <w:t>ריכי קרקע והדרכת טיסה בהליקופטר</w:t>
                  </w:r>
                </w:p>
              </w:txbxContent>
            </v:textbox>
            <w10:anchorlock/>
          </v:rect>
        </w:pict>
      </w:r>
      <w:r>
        <w:rPr>
          <w:rStyle w:val="big-number"/>
          <w:rtl/>
        </w:rPr>
        <w:t>117</w:t>
      </w:r>
      <w:r>
        <w:rPr>
          <w:rStyle w:val="default"/>
          <w:rFonts w:cs="FrankRuehl"/>
          <w:rtl/>
        </w:rPr>
        <w:t>.</w:t>
      </w:r>
      <w:r>
        <w:rPr>
          <w:rStyle w:val="default"/>
          <w:rFonts w:cs="FrankRuehl"/>
          <w:rtl/>
        </w:rPr>
        <w:tab/>
        <w:t>מ</w:t>
      </w:r>
      <w:r>
        <w:rPr>
          <w:rStyle w:val="default"/>
          <w:rFonts w:cs="FrankRuehl" w:hint="cs"/>
          <w:rtl/>
        </w:rPr>
        <w:t>בקש רשיון טייס מסחרי ובו הגדר הליקופטר יקבל ממדריך טיסה בעל הגדר מתאים תדריכי ק</w:t>
      </w:r>
      <w:r>
        <w:rPr>
          <w:rStyle w:val="default"/>
          <w:rFonts w:cs="FrankRuehl"/>
          <w:rtl/>
        </w:rPr>
        <w:t>ר</w:t>
      </w:r>
      <w:r>
        <w:rPr>
          <w:rStyle w:val="default"/>
          <w:rFonts w:cs="FrankRuehl" w:hint="cs"/>
          <w:rtl/>
        </w:rPr>
        <w:t xml:space="preserve">קע והדרכת טיסה בנושאים 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כנות לטיסה לרבות בדיקות לפני הטיסה;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 xml:space="preserve">יחוף, סיבובים תוך כדי ריחוף והסעה באויר;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ט</w:t>
      </w:r>
      <w:r>
        <w:rPr>
          <w:rStyle w:val="default"/>
          <w:rFonts w:cs="FrankRuehl" w:hint="cs"/>
          <w:rtl/>
        </w:rPr>
        <w:t xml:space="preserve">יסה ישרה ואפקית, נסיקה, גלישה, הנמכה ופניות;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 xml:space="preserve">קפות בשדה התעופה הכוללות כללי זהירות למניעת התנגשות; </w:t>
      </w:r>
    </w:p>
    <w:p w:rsidR="00CD2F98" w:rsidRDefault="00CD2F98">
      <w:pPr>
        <w:pStyle w:val="P22"/>
        <w:tabs>
          <w:tab w:val="left" w:pos="1021"/>
        </w:tabs>
        <w:spacing w:before="72"/>
        <w:ind w:left="624" w:right="1134"/>
        <w:rPr>
          <w:rStyle w:val="default"/>
          <w:rFonts w:cs="FrankRuehl"/>
          <w:rtl/>
        </w:rPr>
      </w:pPr>
      <w:r>
        <w:rPr>
          <w:rStyle w:val="default"/>
          <w:rFonts w:cs="FrankRuehl"/>
          <w:rtl/>
        </w:rPr>
        <w:t>(5)</w:t>
      </w:r>
      <w:r>
        <w:rPr>
          <w:rStyle w:val="default"/>
          <w:rFonts w:cs="FrankRuehl"/>
          <w:rtl/>
        </w:rPr>
        <w:tab/>
        <w:t>ה</w:t>
      </w:r>
      <w:r>
        <w:rPr>
          <w:rStyle w:val="default"/>
          <w:rFonts w:cs="FrankRuehl" w:hint="cs"/>
          <w:rtl/>
        </w:rPr>
        <w:t xml:space="preserve">נמכה מהירה עם הספק מנוע והחלצות ממנה;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ט</w:t>
      </w:r>
      <w:r>
        <w:rPr>
          <w:rStyle w:val="default"/>
          <w:rFonts w:cs="FrankRuehl" w:hint="cs"/>
          <w:rtl/>
        </w:rPr>
        <w:t xml:space="preserve">יסת ניווט, שימוש ברדיו ובעזרי ניווט לרדיו;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ת</w:t>
      </w:r>
      <w:r>
        <w:rPr>
          <w:rStyle w:val="default"/>
          <w:rFonts w:cs="FrankRuehl" w:hint="cs"/>
          <w:rtl/>
        </w:rPr>
        <w:t xml:space="preserve">הליכי חרום, לרבות נחיתה על מדרוני המראה בגובה רב, נחיתה בריצה, תפעול הכלי בשטחים מוגבלים ועל פסגות צרות, הנמכות אוטורוטציוניות, הפסקת מנוע חלקית והאטה מהירה. </w:t>
      </w:r>
    </w:p>
    <w:p w:rsidR="00CD2F98" w:rsidRDefault="00CD2F98">
      <w:pPr>
        <w:pStyle w:val="P00"/>
        <w:spacing w:before="72"/>
        <w:ind w:left="0" w:right="1134"/>
        <w:rPr>
          <w:rStyle w:val="default"/>
          <w:rFonts w:cs="FrankRuehl"/>
          <w:rtl/>
        </w:rPr>
      </w:pPr>
      <w:bookmarkStart w:id="257" w:name="Seif125"/>
      <w:bookmarkEnd w:id="257"/>
      <w:r>
        <w:rPr>
          <w:rStyle w:val="big-number"/>
        </w:rPr>
        <w:pict>
          <v:rect id="_x0000_s2275" style="position:absolute;left:0;text-align:left;margin-left:464.5pt;margin-top:8.05pt;width:75.05pt;height:17.25pt;z-index:25150822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תד</w:t>
                  </w:r>
                  <w:r>
                    <w:rPr>
                      <w:rFonts w:cs="Miriam" w:hint="cs"/>
                      <w:sz w:val="18"/>
                      <w:szCs w:val="18"/>
                      <w:rtl/>
                    </w:rPr>
                    <w:t>ריכי קרקע והדרכת טיסה בג'רופלן</w:t>
                  </w:r>
                </w:p>
              </w:txbxContent>
            </v:textbox>
            <w10:anchorlock/>
          </v:rect>
        </w:pict>
      </w:r>
      <w:r>
        <w:rPr>
          <w:rStyle w:val="big-number"/>
          <w:rtl/>
        </w:rPr>
        <w:t>118</w:t>
      </w:r>
      <w:r>
        <w:rPr>
          <w:rStyle w:val="default"/>
          <w:rFonts w:cs="FrankRuehl"/>
          <w:rtl/>
        </w:rPr>
        <w:t>.</w:t>
      </w:r>
      <w:r>
        <w:rPr>
          <w:rStyle w:val="default"/>
          <w:rFonts w:cs="FrankRuehl"/>
          <w:rtl/>
        </w:rPr>
        <w:tab/>
        <w:t>מ</w:t>
      </w:r>
      <w:r>
        <w:rPr>
          <w:rStyle w:val="default"/>
          <w:rFonts w:cs="FrankRuehl" w:hint="cs"/>
          <w:rtl/>
        </w:rPr>
        <w:t xml:space="preserve">בקש רשיון טייס מסחרי ובו הגדר ג'רופלן יקבל ממדריך טיסה בעל הגדר מתאים תדריכי קרקע והדרכת טיס בנושאים 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כנות לטיסה לרבות בדיקות לפני הטיסה;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ט</w:t>
      </w:r>
      <w:r>
        <w:rPr>
          <w:rStyle w:val="default"/>
          <w:rFonts w:cs="FrankRuehl" w:hint="cs"/>
          <w:rtl/>
        </w:rPr>
        <w:t xml:space="preserve">יסה ישרה ואופקית, פניות, נסיקה והנמכה;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 xml:space="preserve">מרוני טיסה תוך התייחסות לקרקע;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מרונים במהירוי</w:t>
      </w:r>
      <w:r>
        <w:rPr>
          <w:rStyle w:val="default"/>
          <w:rFonts w:cs="FrankRuehl"/>
          <w:rtl/>
        </w:rPr>
        <w:t>ו</w:t>
      </w:r>
      <w:r>
        <w:rPr>
          <w:rStyle w:val="default"/>
          <w:rFonts w:cs="FrankRuehl" w:hint="cs"/>
          <w:rtl/>
        </w:rPr>
        <w:t xml:space="preserve">ת איטיות קריטיות, זיהוי והיחלצות משעורי הנמכה גבוהים במהירות איטית;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 xml:space="preserve">מראות ונחיתות רגילות ברוח צד;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ט</w:t>
      </w:r>
      <w:r>
        <w:rPr>
          <w:rStyle w:val="default"/>
          <w:rFonts w:cs="FrankRuehl" w:hint="cs"/>
          <w:rtl/>
        </w:rPr>
        <w:t xml:space="preserve">יסה בהקפה הכוללת נקיטת אמצעי זהירות בהימנעות מהתנגשות ושימוש ברדיו;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ט</w:t>
      </w:r>
      <w:r>
        <w:rPr>
          <w:rStyle w:val="default"/>
          <w:rFonts w:cs="FrankRuehl" w:hint="cs"/>
          <w:rtl/>
        </w:rPr>
        <w:t xml:space="preserve">יסת ניווט; </w:t>
      </w:r>
    </w:p>
    <w:p w:rsidR="00CD2F98" w:rsidRDefault="00CD2F98">
      <w:pPr>
        <w:pStyle w:val="P22"/>
        <w:tabs>
          <w:tab w:val="left" w:pos="1021"/>
        </w:tabs>
        <w:spacing w:before="72"/>
        <w:ind w:left="624" w:right="1134"/>
        <w:rPr>
          <w:rStyle w:val="default"/>
          <w:rFonts w:cs="FrankRuehl" w:hint="cs"/>
          <w:rtl/>
        </w:rPr>
      </w:pPr>
      <w:r>
        <w:rPr>
          <w:rStyle w:val="default"/>
          <w:rFonts w:cs="FrankRuehl"/>
        </w:rPr>
        <w:pict>
          <v:rect id="_x0000_s2276" style="position:absolute;left:0;text-align:left;margin-left:464.5pt;margin-top:8.05pt;width:75.05pt;height:10pt;z-index:25150924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תשמ"ב-1981</w:t>
                  </w:r>
                </w:p>
              </w:txbxContent>
            </v:textbox>
            <w10:anchorlock/>
          </v:rect>
        </w:pict>
      </w:r>
      <w:r>
        <w:rPr>
          <w:rStyle w:val="default"/>
          <w:rFonts w:cs="FrankRuehl"/>
          <w:rtl/>
        </w:rPr>
        <w:t>(8)</w:t>
      </w:r>
      <w:r>
        <w:rPr>
          <w:rStyle w:val="default"/>
          <w:rFonts w:cs="FrankRuehl"/>
          <w:rtl/>
        </w:rPr>
        <w:tab/>
        <w:t>ת</w:t>
      </w:r>
      <w:r>
        <w:rPr>
          <w:rStyle w:val="default"/>
          <w:rFonts w:cs="FrankRuehl" w:hint="cs"/>
          <w:rtl/>
        </w:rPr>
        <w:t>הליכי חירום כגון: אובדן הספק, שיבוש בפעולת מערכות, המ</w:t>
      </w:r>
      <w:r>
        <w:rPr>
          <w:rStyle w:val="default"/>
          <w:rFonts w:cs="FrankRuehl"/>
          <w:rtl/>
        </w:rPr>
        <w:t>ר</w:t>
      </w:r>
      <w:r>
        <w:rPr>
          <w:rStyle w:val="default"/>
          <w:rFonts w:cs="FrankRuehl" w:hint="cs"/>
          <w:rtl/>
        </w:rPr>
        <w:t xml:space="preserve">אות ונחיתות קצרות ודמוי התרוממות במהירות איטית וזוית התקפה גדולה. </w:t>
      </w:r>
    </w:p>
    <w:p w:rsidR="00CD2F98" w:rsidRPr="00CD732A" w:rsidRDefault="00CD2F98">
      <w:pPr>
        <w:pStyle w:val="P00"/>
        <w:spacing w:before="0"/>
        <w:ind w:left="624" w:right="1134"/>
        <w:rPr>
          <w:rFonts w:cs="FrankRuehl" w:hint="cs"/>
          <w:b/>
          <w:bCs/>
          <w:vanish/>
          <w:szCs w:val="20"/>
          <w:shd w:val="clear" w:color="auto" w:fill="FFFF99"/>
          <w:rtl/>
        </w:rPr>
      </w:pPr>
      <w:bookmarkStart w:id="258" w:name="Rov601"/>
      <w:r w:rsidRPr="00CD732A">
        <w:rPr>
          <w:rFonts w:cs="FrankRuehl" w:hint="cs"/>
          <w:vanish/>
          <w:color w:val="FF0000"/>
          <w:szCs w:val="20"/>
          <w:shd w:val="clear" w:color="auto" w:fill="FFFF99"/>
          <w:rtl/>
        </w:rPr>
        <w:t>מיום 26.10.1981</w:t>
      </w:r>
    </w:p>
    <w:p w:rsidR="00CD2F98" w:rsidRPr="00CD732A" w:rsidRDefault="00CD2F98">
      <w:pPr>
        <w:pStyle w:val="P00"/>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תק' תשמ"ב-1981</w:t>
      </w:r>
    </w:p>
    <w:p w:rsidR="00CD2F98" w:rsidRPr="00CD732A" w:rsidRDefault="00CD2F98">
      <w:pPr>
        <w:pStyle w:val="P00"/>
        <w:tabs>
          <w:tab w:val="clear" w:pos="6259"/>
        </w:tabs>
        <w:spacing w:before="0"/>
        <w:ind w:left="624" w:right="1134"/>
        <w:rPr>
          <w:rFonts w:cs="FrankRuehl" w:hint="cs"/>
          <w:vanish/>
          <w:szCs w:val="20"/>
          <w:shd w:val="clear" w:color="auto" w:fill="FFFF99"/>
          <w:rtl/>
        </w:rPr>
      </w:pPr>
      <w:hyperlink r:id="rId229" w:history="1">
        <w:r w:rsidRPr="00CD732A">
          <w:rPr>
            <w:rStyle w:val="Hyperlink"/>
            <w:rFonts w:cs="FrankRuehl" w:hint="cs"/>
            <w:vanish/>
            <w:szCs w:val="20"/>
            <w:shd w:val="clear" w:color="auto" w:fill="FFFF99"/>
            <w:rtl/>
          </w:rPr>
          <w:t>ק"ת תשמ"ב מס' 4279</w:t>
        </w:r>
      </w:hyperlink>
      <w:r w:rsidRPr="00CD732A">
        <w:rPr>
          <w:rFonts w:cs="FrankRuehl" w:hint="cs"/>
          <w:vanish/>
          <w:szCs w:val="20"/>
          <w:shd w:val="clear" w:color="auto" w:fill="FFFF99"/>
          <w:rtl/>
        </w:rPr>
        <w:t xml:space="preserve"> מיום 26.10.1981 עמ' 196</w:t>
      </w:r>
    </w:p>
    <w:p w:rsidR="00CD2F98" w:rsidRDefault="00CD2F98">
      <w:pPr>
        <w:pStyle w:val="P22"/>
        <w:tabs>
          <w:tab w:val="left" w:pos="1021"/>
        </w:tabs>
        <w:ind w:left="624" w:right="1134"/>
        <w:rPr>
          <w:rStyle w:val="default"/>
          <w:rFonts w:cs="FrankRuehl" w:hint="cs"/>
          <w:sz w:val="2"/>
          <w:szCs w:val="2"/>
          <w:rtl/>
        </w:rPr>
      </w:pPr>
      <w:r w:rsidRPr="00CD732A">
        <w:rPr>
          <w:rStyle w:val="default"/>
          <w:rFonts w:cs="FrankRuehl"/>
          <w:vanish/>
          <w:sz w:val="22"/>
          <w:szCs w:val="22"/>
          <w:shd w:val="clear" w:color="auto" w:fill="FFFF99"/>
          <w:rtl/>
        </w:rPr>
        <w:t>(8)</w:t>
      </w:r>
      <w:r w:rsidRPr="00CD732A">
        <w:rPr>
          <w:rStyle w:val="default"/>
          <w:rFonts w:cs="FrankRuehl"/>
          <w:vanish/>
          <w:sz w:val="22"/>
          <w:szCs w:val="22"/>
          <w:shd w:val="clear" w:color="auto" w:fill="FFFF99"/>
          <w:rtl/>
        </w:rPr>
        <w:tab/>
        <w:t>ת</w:t>
      </w:r>
      <w:r w:rsidRPr="00CD732A">
        <w:rPr>
          <w:rStyle w:val="default"/>
          <w:rFonts w:cs="FrankRuehl" w:hint="cs"/>
          <w:vanish/>
          <w:sz w:val="22"/>
          <w:szCs w:val="22"/>
          <w:shd w:val="clear" w:color="auto" w:fill="FFFF99"/>
          <w:rtl/>
        </w:rPr>
        <w:t>הליכי חירום כגון: אובדן הספק, שיבוש בפעולת מערכות, המ</w:t>
      </w:r>
      <w:r w:rsidRPr="00CD732A">
        <w:rPr>
          <w:rStyle w:val="default"/>
          <w:rFonts w:cs="FrankRuehl"/>
          <w:vanish/>
          <w:sz w:val="22"/>
          <w:szCs w:val="22"/>
          <w:shd w:val="clear" w:color="auto" w:fill="FFFF99"/>
          <w:rtl/>
        </w:rPr>
        <w:t>ר</w:t>
      </w:r>
      <w:r w:rsidRPr="00CD732A">
        <w:rPr>
          <w:rStyle w:val="default"/>
          <w:rFonts w:cs="FrankRuehl" w:hint="cs"/>
          <w:vanish/>
          <w:sz w:val="22"/>
          <w:szCs w:val="22"/>
          <w:shd w:val="clear" w:color="auto" w:fill="FFFF99"/>
          <w:rtl/>
        </w:rPr>
        <w:t xml:space="preserve">אות ונחיתות קצרות ודמוי התרוממות במהירות איטית </w:t>
      </w:r>
      <w:r w:rsidRPr="00CD732A">
        <w:rPr>
          <w:rStyle w:val="default"/>
          <w:rFonts w:cs="FrankRuehl" w:hint="cs"/>
          <w:strike/>
          <w:vanish/>
          <w:sz w:val="22"/>
          <w:szCs w:val="22"/>
          <w:shd w:val="clear" w:color="auto" w:fill="FFFF99"/>
          <w:rtl/>
        </w:rPr>
        <w:t>וזווית הקפה</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וזוית התקפה</w:t>
      </w:r>
      <w:r w:rsidRPr="00CD732A">
        <w:rPr>
          <w:rStyle w:val="default"/>
          <w:rFonts w:cs="FrankRuehl" w:hint="cs"/>
          <w:vanish/>
          <w:sz w:val="22"/>
          <w:szCs w:val="22"/>
          <w:shd w:val="clear" w:color="auto" w:fill="FFFF99"/>
          <w:rtl/>
        </w:rPr>
        <w:t xml:space="preserve"> גדולה. </w:t>
      </w:r>
      <w:bookmarkEnd w:id="258"/>
    </w:p>
    <w:p w:rsidR="00CD2F98" w:rsidRDefault="00CD2F98">
      <w:pPr>
        <w:pStyle w:val="P00"/>
        <w:spacing w:before="72"/>
        <w:ind w:left="0" w:right="1134"/>
        <w:rPr>
          <w:rStyle w:val="default"/>
          <w:rFonts w:cs="FrankRuehl" w:hint="cs"/>
          <w:rtl/>
        </w:rPr>
      </w:pPr>
      <w:bookmarkStart w:id="259" w:name="Seif126"/>
      <w:bookmarkEnd w:id="259"/>
      <w:r>
        <w:rPr>
          <w:rStyle w:val="big-number"/>
        </w:rPr>
        <w:pict>
          <v:rect id="_x0000_s2277" style="position:absolute;left:0;text-align:left;margin-left:464.5pt;margin-top:8.05pt;width:75.05pt;height:19.2pt;z-index:25151027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תד</w:t>
                  </w:r>
                  <w:r>
                    <w:rPr>
                      <w:rFonts w:cs="Miriam" w:hint="cs"/>
                      <w:sz w:val="18"/>
                      <w:szCs w:val="18"/>
                      <w:rtl/>
                    </w:rPr>
                    <w:t>ריכי קרקע והדרכת טיסה בספינת אויר</w:t>
                  </w:r>
                </w:p>
              </w:txbxContent>
            </v:textbox>
            <w10:anchorlock/>
          </v:rect>
        </w:pict>
      </w:r>
      <w:r>
        <w:rPr>
          <w:rStyle w:val="big-number"/>
          <w:rtl/>
        </w:rPr>
        <w:t>119</w:t>
      </w:r>
      <w:r>
        <w:rPr>
          <w:rStyle w:val="default"/>
          <w:rFonts w:cs="FrankRuehl"/>
          <w:rtl/>
        </w:rPr>
        <w:t>.</w:t>
      </w:r>
      <w:r>
        <w:rPr>
          <w:rStyle w:val="default"/>
          <w:rFonts w:cs="FrankRuehl"/>
          <w:rtl/>
        </w:rPr>
        <w:tab/>
        <w:t>מ</w:t>
      </w:r>
      <w:r>
        <w:rPr>
          <w:rStyle w:val="default"/>
          <w:rFonts w:cs="FrankRuehl" w:hint="cs"/>
          <w:rtl/>
        </w:rPr>
        <w:t>בקש רשיון טייס מסחרי ובו הגדר ספינת אויר יקבל ממדריך טיסה בעל הגדר מתאים תדריכי קרקע והדרכת טיסה בנושאים אלה</w:t>
      </w:r>
      <w:r w:rsidR="009C7F9B">
        <w:rPr>
          <w:rStyle w:val="default"/>
          <w:rFonts w:cs="FrankRuehl" w:hint="cs"/>
          <w:rtl/>
        </w:rPr>
        <w:t>:</w:t>
      </w:r>
    </w:p>
    <w:p w:rsidR="00CD2F98" w:rsidRDefault="00CD2F98">
      <w:pPr>
        <w:pStyle w:val="P22"/>
        <w:tabs>
          <w:tab w:val="left" w:pos="1021"/>
        </w:tabs>
        <w:spacing w:before="72"/>
        <w:ind w:left="624" w:right="1134"/>
        <w:rPr>
          <w:rStyle w:val="default"/>
          <w:rFonts w:cs="FrankRuehl" w:hint="cs"/>
          <w:rtl/>
        </w:rPr>
      </w:pPr>
      <w:r>
        <w:rPr>
          <w:rStyle w:val="default"/>
          <w:rFonts w:cs="FrankRuehl"/>
          <w:rtl/>
        </w:rPr>
        <w:t>(1)</w:t>
      </w:r>
      <w:r>
        <w:rPr>
          <w:rStyle w:val="default"/>
          <w:rFonts w:cs="FrankRuehl"/>
          <w:rtl/>
        </w:rPr>
        <w:tab/>
        <w:t>ת</w:t>
      </w:r>
      <w:r>
        <w:rPr>
          <w:rStyle w:val="default"/>
          <w:rFonts w:cs="FrankRuehl" w:hint="cs"/>
          <w:rtl/>
        </w:rPr>
        <w:t>פעול</w:t>
      </w:r>
      <w:r w:rsidR="009C7F9B">
        <w:rPr>
          <w:rStyle w:val="default"/>
          <w:rFonts w:cs="FrankRuehl" w:hint="cs"/>
          <w:rtl/>
        </w:rPr>
        <w:t xml:space="preserve"> קרקע, עמידה ובדיקות לפני טיסה;</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(2)</w:t>
      </w:r>
      <w:r>
        <w:rPr>
          <w:rStyle w:val="default"/>
          <w:rFonts w:cs="FrankRuehl"/>
          <w:rtl/>
        </w:rPr>
        <w:tab/>
        <w:t>ט</w:t>
      </w:r>
      <w:r>
        <w:rPr>
          <w:rStyle w:val="default"/>
          <w:rFonts w:cs="FrankRuehl" w:hint="cs"/>
          <w:rtl/>
        </w:rPr>
        <w:t>יסה ישרה ואופקית, פניות</w:t>
      </w:r>
      <w:r>
        <w:rPr>
          <w:rStyle w:val="default"/>
          <w:rFonts w:cs="FrankRuehl"/>
          <w:rtl/>
        </w:rPr>
        <w:t xml:space="preserve">, </w:t>
      </w:r>
      <w:r>
        <w:rPr>
          <w:rStyle w:val="default"/>
          <w:rFonts w:cs="FrankRuehl" w:hint="cs"/>
          <w:rtl/>
        </w:rPr>
        <w:t>נסיקה ו</w:t>
      </w:r>
      <w:r w:rsidR="009C7F9B">
        <w:rPr>
          <w:rStyle w:val="default"/>
          <w:rFonts w:cs="FrankRuehl" w:hint="cs"/>
          <w:rtl/>
        </w:rPr>
        <w:t>הנמכה בתנאי כטר"מ וכט"מ מדומים;</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(3)</w:t>
      </w:r>
      <w:r>
        <w:rPr>
          <w:rStyle w:val="default"/>
          <w:rFonts w:cs="FrankRuehl"/>
          <w:rtl/>
        </w:rPr>
        <w:tab/>
        <w:t>ה</w:t>
      </w:r>
      <w:r>
        <w:rPr>
          <w:rStyle w:val="default"/>
          <w:rFonts w:cs="FrankRuehl" w:hint="cs"/>
          <w:rtl/>
        </w:rPr>
        <w:t>מראות ונחי</w:t>
      </w:r>
      <w:r w:rsidR="009C7F9B">
        <w:rPr>
          <w:rStyle w:val="default"/>
          <w:rFonts w:cs="FrankRuehl" w:hint="cs"/>
          <w:rtl/>
        </w:rPr>
        <w:t>תות עם עילוי סטטי חיובי ושלילי;</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(4)</w:t>
      </w:r>
      <w:r>
        <w:rPr>
          <w:rStyle w:val="default"/>
          <w:rFonts w:cs="FrankRuehl"/>
          <w:rtl/>
        </w:rPr>
        <w:tab/>
        <w:t>פ</w:t>
      </w:r>
      <w:r w:rsidR="009C7F9B">
        <w:rPr>
          <w:rStyle w:val="default"/>
          <w:rFonts w:cs="FrankRuehl" w:hint="cs"/>
          <w:rtl/>
        </w:rPr>
        <w:t>ניות ושמיניות נרפות;</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(5)</w:t>
      </w:r>
      <w:r>
        <w:rPr>
          <w:rStyle w:val="default"/>
          <w:rFonts w:cs="FrankRuehl"/>
          <w:rtl/>
        </w:rPr>
        <w:tab/>
        <w:t>פ</w:t>
      </w:r>
      <w:r>
        <w:rPr>
          <w:rStyle w:val="default"/>
          <w:rFonts w:cs="FrankRuehl" w:hint="cs"/>
          <w:rtl/>
        </w:rPr>
        <w:t>ניות מדו</w:t>
      </w:r>
      <w:r w:rsidR="009C7F9B">
        <w:rPr>
          <w:rStyle w:val="default"/>
          <w:rFonts w:cs="FrankRuehl" w:hint="cs"/>
          <w:rtl/>
        </w:rPr>
        <w:t>ייקות לכוונים בתנאי כט"מ מדומה;</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(6)</w:t>
      </w:r>
      <w:r>
        <w:rPr>
          <w:rStyle w:val="default"/>
          <w:rFonts w:cs="FrankRuehl"/>
          <w:rtl/>
        </w:rPr>
        <w:tab/>
        <w:t>ה</w:t>
      </w:r>
      <w:r>
        <w:rPr>
          <w:rStyle w:val="default"/>
          <w:rFonts w:cs="FrankRuehl" w:hint="cs"/>
          <w:rtl/>
        </w:rPr>
        <w:t>כנת תוכנית טיסת כט"מ</w:t>
      </w:r>
      <w:r w:rsidR="009C7F9B">
        <w:rPr>
          <w:rStyle w:val="default"/>
          <w:rFonts w:cs="FrankRuehl" w:hint="cs"/>
          <w:rtl/>
        </w:rPr>
        <w:t xml:space="preserve"> מדומה, הגשתה וקבלת אישור כט"מ;</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(7)</w:t>
      </w:r>
      <w:r>
        <w:rPr>
          <w:rStyle w:val="default"/>
          <w:rFonts w:cs="FrankRuehl"/>
          <w:rtl/>
        </w:rPr>
        <w:tab/>
        <w:t>נ</w:t>
      </w:r>
      <w:r>
        <w:rPr>
          <w:rStyle w:val="default"/>
          <w:rFonts w:cs="FrankRuehl" w:hint="cs"/>
          <w:rtl/>
        </w:rPr>
        <w:t>ווט רדיו כט"מ ותהליכי גישת מכש</w:t>
      </w:r>
      <w:r>
        <w:rPr>
          <w:rStyle w:val="default"/>
          <w:rFonts w:cs="FrankRuehl"/>
          <w:rtl/>
        </w:rPr>
        <w:t>י</w:t>
      </w:r>
      <w:r w:rsidR="009C7F9B">
        <w:rPr>
          <w:rStyle w:val="default"/>
          <w:rFonts w:cs="FrankRuehl" w:hint="cs"/>
          <w:rtl/>
        </w:rPr>
        <w:t>רים;</w:t>
      </w:r>
    </w:p>
    <w:p w:rsidR="00CD2F98" w:rsidRDefault="00CD2F98">
      <w:pPr>
        <w:pStyle w:val="P22"/>
        <w:tabs>
          <w:tab w:val="left" w:pos="1021"/>
        </w:tabs>
        <w:spacing w:before="72"/>
        <w:ind w:left="624" w:right="1134"/>
        <w:rPr>
          <w:rStyle w:val="default"/>
          <w:rFonts w:cs="FrankRuehl" w:hint="cs"/>
          <w:rtl/>
        </w:rPr>
      </w:pPr>
      <w:r>
        <w:rPr>
          <w:rStyle w:val="default"/>
          <w:rFonts w:cs="FrankRuehl"/>
          <w:rtl/>
        </w:rPr>
        <w:t>(8)</w:t>
      </w:r>
      <w:r>
        <w:rPr>
          <w:rStyle w:val="default"/>
          <w:rFonts w:cs="FrankRuehl"/>
          <w:rtl/>
        </w:rPr>
        <w:tab/>
        <w:t>ט</w:t>
      </w:r>
      <w:r>
        <w:rPr>
          <w:rStyle w:val="default"/>
          <w:rFonts w:cs="FrankRuehl" w:hint="cs"/>
          <w:rtl/>
        </w:rPr>
        <w:t>יסת ניווט ושימוש בנווט</w:t>
      </w:r>
      <w:r w:rsidR="009C7F9B">
        <w:rPr>
          <w:rStyle w:val="default"/>
          <w:rFonts w:cs="FrankRuehl" w:hint="cs"/>
          <w:rtl/>
        </w:rPr>
        <w:t xml:space="preserve"> טיס, נווטות חשובית ועזרי רדיו;</w:t>
      </w:r>
    </w:p>
    <w:p w:rsidR="00CD2F98" w:rsidRDefault="009C7F9B" w:rsidP="009C7F9B">
      <w:pPr>
        <w:pStyle w:val="P22"/>
        <w:tabs>
          <w:tab w:val="left" w:pos="1021"/>
        </w:tabs>
        <w:spacing w:before="72"/>
        <w:ind w:left="624" w:right="1134"/>
        <w:rPr>
          <w:rStyle w:val="default"/>
          <w:rFonts w:cs="FrankRuehl" w:hint="cs"/>
          <w:rtl/>
        </w:rPr>
      </w:pPr>
      <w:r>
        <w:rPr>
          <w:rFonts w:cs="FrankRuehl" w:hint="cs"/>
          <w:rtl/>
          <w:lang w:eastAsia="en-US"/>
        </w:rPr>
        <w:pict>
          <v:shape id="_x0000_s2960" type="#_x0000_t202" style="position:absolute;left:0;text-align:left;margin-left:470.25pt;margin-top:7.1pt;width:1in;height:11.2pt;z-index:251945472" filled="f" stroked="f">
            <v:textbox inset="1mm,0,1mm,0">
              <w:txbxContent>
                <w:p w:rsidR="00EF5FC7" w:rsidRDefault="00EF5FC7" w:rsidP="009C7F9B">
                  <w:pPr>
                    <w:spacing w:line="160" w:lineRule="exact"/>
                    <w:jc w:val="left"/>
                    <w:rPr>
                      <w:rFonts w:cs="Miriam" w:hint="cs"/>
                      <w:sz w:val="18"/>
                      <w:szCs w:val="18"/>
                      <w:rtl/>
                    </w:rPr>
                  </w:pPr>
                  <w:r>
                    <w:rPr>
                      <w:rFonts w:cs="Miriam"/>
                      <w:sz w:val="18"/>
                      <w:szCs w:val="18"/>
                      <w:rtl/>
                    </w:rPr>
                    <w:t>ת</w:t>
                  </w:r>
                  <w:r>
                    <w:rPr>
                      <w:rFonts w:cs="Miriam" w:hint="cs"/>
                      <w:sz w:val="18"/>
                      <w:szCs w:val="18"/>
                      <w:rtl/>
                    </w:rPr>
                    <w:t>ק' תשע"ו-2016</w:t>
                  </w:r>
                </w:p>
              </w:txbxContent>
            </v:textbox>
            <w10:anchorlock/>
          </v:shape>
        </w:pict>
      </w:r>
      <w:r w:rsidR="00CD2F98">
        <w:rPr>
          <w:rStyle w:val="default"/>
          <w:rFonts w:cs="FrankRuehl" w:hint="cs"/>
          <w:rtl/>
        </w:rPr>
        <w:t>(9)</w:t>
      </w:r>
      <w:r w:rsidR="00CD2F98">
        <w:rPr>
          <w:rStyle w:val="default"/>
          <w:rFonts w:cs="FrankRuehl"/>
          <w:rtl/>
        </w:rPr>
        <w:tab/>
        <w:t>ת</w:t>
      </w:r>
      <w:r w:rsidR="00CD2F98">
        <w:rPr>
          <w:rStyle w:val="default"/>
          <w:rFonts w:cs="FrankRuehl" w:hint="cs"/>
          <w:rtl/>
        </w:rPr>
        <w:t>הליכי חירום, לרבות הפסק</w:t>
      </w:r>
      <w:r>
        <w:rPr>
          <w:rStyle w:val="default"/>
          <w:rFonts w:cs="FrankRuehl" w:hint="cs"/>
          <w:rtl/>
        </w:rPr>
        <w:t>ת מנוע, טיסת בלון מאויש בלי גז.</w:t>
      </w:r>
    </w:p>
    <w:p w:rsidR="009C7F9B" w:rsidRPr="00CD732A" w:rsidRDefault="009C7F9B" w:rsidP="009C7F9B">
      <w:pPr>
        <w:pStyle w:val="P00"/>
        <w:tabs>
          <w:tab w:val="clear" w:pos="6259"/>
        </w:tabs>
        <w:spacing w:before="0"/>
        <w:ind w:left="624" w:right="1134"/>
        <w:rPr>
          <w:rFonts w:cs="FrankRuehl" w:hint="cs"/>
          <w:vanish/>
          <w:color w:val="FF0000"/>
          <w:szCs w:val="20"/>
          <w:shd w:val="clear" w:color="auto" w:fill="FFFF99"/>
          <w:rtl/>
        </w:rPr>
      </w:pPr>
      <w:bookmarkStart w:id="260" w:name="Rov753"/>
      <w:r w:rsidRPr="00CD732A">
        <w:rPr>
          <w:rFonts w:cs="FrankRuehl" w:hint="cs"/>
          <w:vanish/>
          <w:color w:val="FF0000"/>
          <w:szCs w:val="20"/>
          <w:shd w:val="clear" w:color="auto" w:fill="FFFF99"/>
          <w:rtl/>
        </w:rPr>
        <w:t>מיום 29.6.2016</w:t>
      </w:r>
    </w:p>
    <w:p w:rsidR="009C7F9B" w:rsidRPr="00CD732A" w:rsidRDefault="009C7F9B" w:rsidP="009C7F9B">
      <w:pPr>
        <w:pStyle w:val="P00"/>
        <w:tabs>
          <w:tab w:val="clear" w:pos="6259"/>
        </w:tabs>
        <w:spacing w:before="0"/>
        <w:ind w:left="624"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9C7F9B" w:rsidRPr="00CD732A" w:rsidRDefault="009C7F9B" w:rsidP="009C7F9B">
      <w:pPr>
        <w:pStyle w:val="P00"/>
        <w:tabs>
          <w:tab w:val="clear" w:pos="6259"/>
        </w:tabs>
        <w:spacing w:before="0"/>
        <w:ind w:left="624" w:right="1134"/>
        <w:rPr>
          <w:rFonts w:cs="FrankRuehl" w:hint="cs"/>
          <w:vanish/>
          <w:szCs w:val="20"/>
          <w:shd w:val="clear" w:color="auto" w:fill="FFFF99"/>
          <w:rtl/>
        </w:rPr>
      </w:pPr>
      <w:hyperlink r:id="rId230"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1336</w:t>
      </w:r>
    </w:p>
    <w:p w:rsidR="009C7F9B" w:rsidRPr="009C7F9B" w:rsidRDefault="009C7F9B" w:rsidP="009C7F9B">
      <w:pPr>
        <w:pStyle w:val="P22"/>
        <w:tabs>
          <w:tab w:val="left" w:pos="1021"/>
        </w:tabs>
        <w:ind w:left="624" w:right="1134"/>
        <w:rPr>
          <w:rStyle w:val="default"/>
          <w:rFonts w:cs="FrankRuehl" w:hint="cs"/>
          <w:sz w:val="2"/>
          <w:szCs w:val="2"/>
          <w:rtl/>
        </w:rPr>
      </w:pPr>
      <w:r w:rsidRPr="00CD732A">
        <w:rPr>
          <w:rStyle w:val="default"/>
          <w:rFonts w:cs="FrankRuehl" w:hint="cs"/>
          <w:vanish/>
          <w:sz w:val="22"/>
          <w:szCs w:val="22"/>
          <w:shd w:val="clear" w:color="auto" w:fill="FFFF99"/>
          <w:rtl/>
        </w:rPr>
        <w:t>(9)</w:t>
      </w:r>
      <w:r w:rsidRPr="00CD732A">
        <w:rPr>
          <w:rStyle w:val="default"/>
          <w:rFonts w:cs="FrankRuehl"/>
          <w:vanish/>
          <w:sz w:val="22"/>
          <w:szCs w:val="22"/>
          <w:shd w:val="clear" w:color="auto" w:fill="FFFF99"/>
          <w:rtl/>
        </w:rPr>
        <w:tab/>
        <w:t>ת</w:t>
      </w:r>
      <w:r w:rsidRPr="00CD732A">
        <w:rPr>
          <w:rStyle w:val="default"/>
          <w:rFonts w:cs="FrankRuehl" w:hint="cs"/>
          <w:vanish/>
          <w:sz w:val="22"/>
          <w:szCs w:val="22"/>
          <w:shd w:val="clear" w:color="auto" w:fill="FFFF99"/>
          <w:rtl/>
        </w:rPr>
        <w:t xml:space="preserve">הליכי חירום, לרבות הפסקת מנוע, טיסת </w:t>
      </w:r>
      <w:r w:rsidRPr="00CD732A">
        <w:rPr>
          <w:rStyle w:val="default"/>
          <w:rFonts w:cs="FrankRuehl" w:hint="cs"/>
          <w:strike/>
          <w:vanish/>
          <w:sz w:val="22"/>
          <w:szCs w:val="22"/>
          <w:shd w:val="clear" w:color="auto" w:fill="FFFF99"/>
          <w:rtl/>
        </w:rPr>
        <w:t>בלון חופשי</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בלון מאויש</w:t>
      </w:r>
      <w:r w:rsidRPr="00CD732A">
        <w:rPr>
          <w:rStyle w:val="default"/>
          <w:rFonts w:cs="FrankRuehl" w:hint="cs"/>
          <w:vanish/>
          <w:sz w:val="22"/>
          <w:szCs w:val="22"/>
          <w:shd w:val="clear" w:color="auto" w:fill="FFFF99"/>
          <w:rtl/>
        </w:rPr>
        <w:t xml:space="preserve"> בלי גז.</w:t>
      </w:r>
      <w:bookmarkEnd w:id="260"/>
    </w:p>
    <w:p w:rsidR="00CD2F98" w:rsidRDefault="00CD2F98">
      <w:pPr>
        <w:pStyle w:val="P00"/>
        <w:spacing w:before="72"/>
        <w:ind w:left="0" w:right="1134"/>
        <w:rPr>
          <w:rStyle w:val="default"/>
          <w:rFonts w:cs="FrankRuehl"/>
          <w:rtl/>
        </w:rPr>
      </w:pPr>
      <w:bookmarkStart w:id="261" w:name="Seif127"/>
      <w:bookmarkEnd w:id="261"/>
      <w:r>
        <w:rPr>
          <w:rStyle w:val="big-number"/>
        </w:rPr>
        <w:pict>
          <v:rect id="_x0000_s2278" style="position:absolute;left:0;text-align:left;margin-left:464.5pt;margin-top:8.05pt;width:75.05pt;height:27.6pt;z-index:25151129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תד</w:t>
                  </w:r>
                  <w:r>
                    <w:rPr>
                      <w:rFonts w:cs="Miriam" w:hint="cs"/>
                      <w:sz w:val="18"/>
                      <w:szCs w:val="18"/>
                      <w:rtl/>
                    </w:rPr>
                    <w:t>ריכי קרקע והדרכת טיסה בבלון מאוייש</w:t>
                  </w:r>
                </w:p>
                <w:p w:rsidR="00EF5FC7" w:rsidRDefault="00EF5FC7">
                  <w:pPr>
                    <w:spacing w:line="160" w:lineRule="exact"/>
                    <w:jc w:val="left"/>
                    <w:rPr>
                      <w:rFonts w:cs="Miriam"/>
                      <w:sz w:val="18"/>
                      <w:szCs w:val="18"/>
                      <w:rtl/>
                    </w:rPr>
                  </w:pPr>
                  <w:r>
                    <w:rPr>
                      <w:rFonts w:cs="Miriam"/>
                      <w:sz w:val="18"/>
                      <w:szCs w:val="18"/>
                      <w:rtl/>
                    </w:rPr>
                    <w:t>ת</w:t>
                  </w:r>
                  <w:r>
                    <w:rPr>
                      <w:rFonts w:cs="Miriam" w:hint="cs"/>
                      <w:sz w:val="18"/>
                      <w:szCs w:val="18"/>
                      <w:rtl/>
                    </w:rPr>
                    <w:t xml:space="preserve">ק' </w:t>
                  </w:r>
                  <w:r>
                    <w:rPr>
                      <w:rFonts w:cs="Miriam"/>
                      <w:sz w:val="18"/>
                      <w:szCs w:val="18"/>
                      <w:rtl/>
                    </w:rPr>
                    <w:t>ת</w:t>
                  </w:r>
                  <w:r>
                    <w:rPr>
                      <w:rFonts w:cs="Miriam" w:hint="cs"/>
                      <w:sz w:val="18"/>
                      <w:szCs w:val="18"/>
                      <w:rtl/>
                    </w:rPr>
                    <w:t>שמ"ח-1988</w:t>
                  </w:r>
                </w:p>
              </w:txbxContent>
            </v:textbox>
            <w10:anchorlock/>
          </v:rect>
        </w:pict>
      </w:r>
      <w:r>
        <w:rPr>
          <w:rStyle w:val="big-number"/>
          <w:rtl/>
        </w:rPr>
        <w:t>120</w:t>
      </w:r>
      <w:r>
        <w:rPr>
          <w:rStyle w:val="default"/>
          <w:rFonts w:cs="FrankRuehl"/>
          <w:rtl/>
        </w:rPr>
        <w:t>.</w:t>
      </w:r>
      <w:r>
        <w:rPr>
          <w:rStyle w:val="default"/>
          <w:rFonts w:cs="FrankRuehl"/>
          <w:rtl/>
        </w:rPr>
        <w:tab/>
        <w:t>מ</w:t>
      </w:r>
      <w:r>
        <w:rPr>
          <w:rStyle w:val="default"/>
          <w:rFonts w:cs="FrankRuehl" w:hint="cs"/>
          <w:rtl/>
        </w:rPr>
        <w:t>בקש רשיון טייס מסחרי ובו הגדר בלון מאוייש יקבל ממדריך טיסה בעל הגדר מתאים תדריכי קרקע והדרכת טיס</w:t>
      </w:r>
      <w:r>
        <w:rPr>
          <w:rStyle w:val="default"/>
          <w:rFonts w:cs="FrankRuehl"/>
          <w:rtl/>
        </w:rPr>
        <w:t>ה</w:t>
      </w:r>
      <w:r>
        <w:rPr>
          <w:rStyle w:val="default"/>
          <w:rFonts w:cs="FrankRuehl" w:hint="cs"/>
          <w:rtl/>
        </w:rPr>
        <w:t xml:space="preserve"> בנושאים 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 xml:space="preserve">יפוח, קשירה ועגינה של בלון מאוייש;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 xml:space="preserve">דריך קרקע וטיסה;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 xml:space="preserve">ליה;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 xml:space="preserve">נמכה;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נ</w:t>
      </w:r>
      <w:r>
        <w:rPr>
          <w:rStyle w:val="default"/>
          <w:rFonts w:cs="FrankRuehl" w:hint="cs"/>
          <w:rtl/>
        </w:rPr>
        <w:t xml:space="preserve">חיתות;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ת</w:t>
      </w:r>
      <w:r>
        <w:rPr>
          <w:rStyle w:val="default"/>
          <w:rFonts w:cs="FrankRuehl" w:hint="cs"/>
          <w:rtl/>
        </w:rPr>
        <w:t xml:space="preserve">פעול מבער אם הבלון מצוייד במבער; </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(7)</w:t>
      </w:r>
      <w:r>
        <w:rPr>
          <w:rStyle w:val="default"/>
          <w:rFonts w:cs="FrankRuehl"/>
          <w:rtl/>
        </w:rPr>
        <w:tab/>
        <w:t>ת</w:t>
      </w:r>
      <w:r>
        <w:rPr>
          <w:rStyle w:val="default"/>
          <w:rFonts w:cs="FrankRuehl" w:hint="cs"/>
          <w:rtl/>
        </w:rPr>
        <w:t>הליכי חירום, לרבות שימוש בכבל השחרור, כולל שחרור מדומה, והחלצות מהנמכה במהירות סופית כמו טיסה בב</w:t>
      </w:r>
      <w:r>
        <w:rPr>
          <w:rStyle w:val="default"/>
          <w:rFonts w:cs="FrankRuehl"/>
          <w:rtl/>
        </w:rPr>
        <w:t>ל</w:t>
      </w:r>
      <w:r>
        <w:rPr>
          <w:rStyle w:val="default"/>
          <w:rFonts w:cs="FrankRuehl" w:hint="cs"/>
          <w:rtl/>
        </w:rPr>
        <w:t xml:space="preserve">ון מאוייש עם מבער. </w:t>
      </w:r>
    </w:p>
    <w:p w:rsidR="00CD2F98" w:rsidRPr="00CD732A" w:rsidRDefault="00CD2F98">
      <w:pPr>
        <w:pStyle w:val="P00"/>
        <w:spacing w:before="0"/>
        <w:ind w:left="0" w:right="1134"/>
        <w:rPr>
          <w:rFonts w:cs="FrankRuehl" w:hint="cs"/>
          <w:b/>
          <w:bCs/>
          <w:vanish/>
          <w:szCs w:val="20"/>
          <w:shd w:val="clear" w:color="auto" w:fill="FFFF99"/>
          <w:rtl/>
        </w:rPr>
      </w:pPr>
      <w:bookmarkStart w:id="262" w:name="Rov602"/>
      <w:r w:rsidRPr="00CD732A">
        <w:rPr>
          <w:rFonts w:cs="FrankRuehl" w:hint="cs"/>
          <w:vanish/>
          <w:color w:val="FF0000"/>
          <w:szCs w:val="20"/>
          <w:shd w:val="clear" w:color="auto" w:fill="FFFF99"/>
          <w:rtl/>
        </w:rPr>
        <w:t>מיום 17.3.1988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231"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554</w:t>
      </w:r>
    </w:p>
    <w:p w:rsidR="00CD2F98" w:rsidRPr="00CD732A" w:rsidRDefault="00CD2F98">
      <w:pPr>
        <w:pStyle w:val="P00"/>
        <w:ind w:left="0" w:right="1134"/>
        <w:rPr>
          <w:rStyle w:val="default"/>
          <w:rFonts w:cs="FrankRuehl"/>
          <w:vanish/>
          <w:sz w:val="22"/>
          <w:szCs w:val="22"/>
          <w:shd w:val="clear" w:color="auto" w:fill="FFFF99"/>
          <w:rtl/>
        </w:rPr>
      </w:pPr>
      <w:r w:rsidRPr="00CD732A">
        <w:rPr>
          <w:rStyle w:val="big-number"/>
          <w:rFonts w:cs="FrankRuehl"/>
          <w:vanish/>
          <w:sz w:val="22"/>
          <w:szCs w:val="22"/>
          <w:shd w:val="clear" w:color="auto" w:fill="FFFF99"/>
          <w:rtl/>
        </w:rPr>
        <w:t>120.</w:t>
      </w:r>
      <w:r w:rsidRPr="00CD732A">
        <w:rPr>
          <w:rStyle w:val="big-number"/>
          <w:rFonts w:cs="FrankRuehl"/>
          <w:vanish/>
          <w:sz w:val="22"/>
          <w:szCs w:val="22"/>
          <w:shd w:val="clear" w:color="auto" w:fill="FFFF99"/>
          <w:rtl/>
        </w:rPr>
        <w:tab/>
      </w:r>
      <w:r w:rsidRPr="00CD732A">
        <w:rPr>
          <w:rStyle w:val="default"/>
          <w:rFonts w:cs="FrankRuehl"/>
          <w:vanish/>
          <w:sz w:val="22"/>
          <w:szCs w:val="22"/>
          <w:shd w:val="clear" w:color="auto" w:fill="FFFF99"/>
          <w:rtl/>
        </w:rPr>
        <w:t>מ</w:t>
      </w:r>
      <w:r w:rsidRPr="00CD732A">
        <w:rPr>
          <w:rStyle w:val="default"/>
          <w:rFonts w:cs="FrankRuehl" w:hint="cs"/>
          <w:vanish/>
          <w:sz w:val="22"/>
          <w:szCs w:val="22"/>
          <w:shd w:val="clear" w:color="auto" w:fill="FFFF99"/>
          <w:rtl/>
        </w:rPr>
        <w:t xml:space="preserve">בקש רשיון טייס מסחרי ובו הגדר </w:t>
      </w:r>
      <w:r w:rsidRPr="00CD732A">
        <w:rPr>
          <w:rStyle w:val="default"/>
          <w:rFonts w:cs="FrankRuehl" w:hint="cs"/>
          <w:strike/>
          <w:vanish/>
          <w:sz w:val="22"/>
          <w:szCs w:val="22"/>
          <w:shd w:val="clear" w:color="auto" w:fill="FFFF99"/>
          <w:rtl/>
        </w:rPr>
        <w:t>בלון חופשי</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בלון מאוייש</w:t>
      </w:r>
      <w:r w:rsidRPr="00CD732A">
        <w:rPr>
          <w:rStyle w:val="default"/>
          <w:rFonts w:cs="FrankRuehl" w:hint="cs"/>
          <w:vanish/>
          <w:sz w:val="22"/>
          <w:szCs w:val="22"/>
          <w:shd w:val="clear" w:color="auto" w:fill="FFFF99"/>
          <w:rtl/>
        </w:rPr>
        <w:t xml:space="preserve"> יקבל ממדריך טיסה בעל הגדר מתאים תדריכי קרקע והדרכת טיס</w:t>
      </w:r>
      <w:r w:rsidRPr="00CD732A">
        <w:rPr>
          <w:rStyle w:val="default"/>
          <w:rFonts w:cs="FrankRuehl"/>
          <w:vanish/>
          <w:sz w:val="22"/>
          <w:szCs w:val="22"/>
          <w:shd w:val="clear" w:color="auto" w:fill="FFFF99"/>
          <w:rtl/>
        </w:rPr>
        <w:t>ה</w:t>
      </w:r>
      <w:r w:rsidRPr="00CD732A">
        <w:rPr>
          <w:rStyle w:val="default"/>
          <w:rFonts w:cs="FrankRuehl" w:hint="cs"/>
          <w:vanish/>
          <w:sz w:val="22"/>
          <w:szCs w:val="22"/>
          <w:shd w:val="clear" w:color="auto" w:fill="FFFF99"/>
          <w:rtl/>
        </w:rPr>
        <w:t xml:space="preserve"> בנושאים אלה: </w:t>
      </w:r>
    </w:p>
    <w:p w:rsidR="00CD2F98" w:rsidRPr="00CD732A" w:rsidRDefault="00CD2F98">
      <w:pPr>
        <w:pStyle w:val="P22"/>
        <w:tabs>
          <w:tab w:val="left" w:pos="1021"/>
        </w:tabs>
        <w:spacing w:before="0"/>
        <w:ind w:left="624"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נ</w:t>
      </w:r>
      <w:r w:rsidRPr="00CD732A">
        <w:rPr>
          <w:rStyle w:val="default"/>
          <w:rFonts w:cs="FrankRuehl" w:hint="cs"/>
          <w:vanish/>
          <w:sz w:val="22"/>
          <w:szCs w:val="22"/>
          <w:shd w:val="clear" w:color="auto" w:fill="FFFF99"/>
          <w:rtl/>
        </w:rPr>
        <w:t xml:space="preserve">יפוח, קשירה ועגינה של </w:t>
      </w:r>
      <w:r w:rsidRPr="00CD732A">
        <w:rPr>
          <w:rStyle w:val="default"/>
          <w:rFonts w:cs="FrankRuehl" w:hint="cs"/>
          <w:strike/>
          <w:vanish/>
          <w:sz w:val="22"/>
          <w:szCs w:val="22"/>
          <w:shd w:val="clear" w:color="auto" w:fill="FFFF99"/>
          <w:rtl/>
        </w:rPr>
        <w:t>בלון חופשי</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בלון מאוייש</w:t>
      </w:r>
      <w:r w:rsidRPr="00CD732A">
        <w:rPr>
          <w:rStyle w:val="default"/>
          <w:rFonts w:cs="FrankRuehl" w:hint="cs"/>
          <w:vanish/>
          <w:sz w:val="22"/>
          <w:szCs w:val="22"/>
          <w:shd w:val="clear" w:color="auto" w:fill="FFFF99"/>
          <w:rtl/>
        </w:rPr>
        <w:t xml:space="preserve">; </w:t>
      </w:r>
    </w:p>
    <w:p w:rsidR="00CD2F98" w:rsidRPr="00CD732A" w:rsidRDefault="00CD2F98">
      <w:pPr>
        <w:pStyle w:val="P22"/>
        <w:tabs>
          <w:tab w:val="left" w:pos="1021"/>
        </w:tabs>
        <w:spacing w:before="0"/>
        <w:ind w:left="624"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(2)</w:t>
      </w:r>
      <w:r w:rsidRPr="00CD732A">
        <w:rPr>
          <w:rStyle w:val="default"/>
          <w:rFonts w:cs="FrankRuehl"/>
          <w:vanish/>
          <w:sz w:val="22"/>
          <w:szCs w:val="22"/>
          <w:shd w:val="clear" w:color="auto" w:fill="FFFF99"/>
          <w:rtl/>
        </w:rPr>
        <w:tab/>
        <w:t>ת</w:t>
      </w:r>
      <w:r w:rsidRPr="00CD732A">
        <w:rPr>
          <w:rStyle w:val="default"/>
          <w:rFonts w:cs="FrankRuehl" w:hint="cs"/>
          <w:vanish/>
          <w:sz w:val="22"/>
          <w:szCs w:val="22"/>
          <w:shd w:val="clear" w:color="auto" w:fill="FFFF99"/>
          <w:rtl/>
        </w:rPr>
        <w:t xml:space="preserve">דריך קרקע וטיסה; </w:t>
      </w:r>
    </w:p>
    <w:p w:rsidR="00CD2F98" w:rsidRPr="00CD732A" w:rsidRDefault="00CD2F98">
      <w:pPr>
        <w:pStyle w:val="P22"/>
        <w:tabs>
          <w:tab w:val="left" w:pos="1021"/>
        </w:tabs>
        <w:spacing w:before="0"/>
        <w:ind w:left="624"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(3)</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 xml:space="preserve">ליה; </w:t>
      </w:r>
    </w:p>
    <w:p w:rsidR="00CD2F98" w:rsidRPr="00CD732A" w:rsidRDefault="00CD2F98">
      <w:pPr>
        <w:pStyle w:val="P22"/>
        <w:tabs>
          <w:tab w:val="left" w:pos="1021"/>
        </w:tabs>
        <w:spacing w:before="0"/>
        <w:ind w:left="624"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(4)</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נמכה; </w:t>
      </w:r>
    </w:p>
    <w:p w:rsidR="00CD2F98" w:rsidRPr="00CD732A" w:rsidRDefault="00CD2F98">
      <w:pPr>
        <w:pStyle w:val="P22"/>
        <w:tabs>
          <w:tab w:val="left" w:pos="1021"/>
        </w:tabs>
        <w:spacing w:before="0"/>
        <w:ind w:left="624"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(5)</w:t>
      </w:r>
      <w:r w:rsidRPr="00CD732A">
        <w:rPr>
          <w:rStyle w:val="default"/>
          <w:rFonts w:cs="FrankRuehl"/>
          <w:vanish/>
          <w:sz w:val="22"/>
          <w:szCs w:val="22"/>
          <w:shd w:val="clear" w:color="auto" w:fill="FFFF99"/>
          <w:rtl/>
        </w:rPr>
        <w:tab/>
        <w:t>נ</w:t>
      </w:r>
      <w:r w:rsidRPr="00CD732A">
        <w:rPr>
          <w:rStyle w:val="default"/>
          <w:rFonts w:cs="FrankRuehl" w:hint="cs"/>
          <w:vanish/>
          <w:sz w:val="22"/>
          <w:szCs w:val="22"/>
          <w:shd w:val="clear" w:color="auto" w:fill="FFFF99"/>
          <w:rtl/>
        </w:rPr>
        <w:t xml:space="preserve">חיתות; </w:t>
      </w:r>
    </w:p>
    <w:p w:rsidR="00CD2F98" w:rsidRPr="00CD732A" w:rsidRDefault="00CD2F98">
      <w:pPr>
        <w:pStyle w:val="P22"/>
        <w:tabs>
          <w:tab w:val="left" w:pos="1021"/>
        </w:tabs>
        <w:spacing w:before="0"/>
        <w:ind w:left="624"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(6)</w:t>
      </w:r>
      <w:r w:rsidRPr="00CD732A">
        <w:rPr>
          <w:rStyle w:val="default"/>
          <w:rFonts w:cs="FrankRuehl"/>
          <w:vanish/>
          <w:sz w:val="22"/>
          <w:szCs w:val="22"/>
          <w:shd w:val="clear" w:color="auto" w:fill="FFFF99"/>
          <w:rtl/>
        </w:rPr>
        <w:tab/>
        <w:t>ת</w:t>
      </w:r>
      <w:r w:rsidRPr="00CD732A">
        <w:rPr>
          <w:rStyle w:val="default"/>
          <w:rFonts w:cs="FrankRuehl" w:hint="cs"/>
          <w:vanish/>
          <w:sz w:val="22"/>
          <w:szCs w:val="22"/>
          <w:shd w:val="clear" w:color="auto" w:fill="FFFF99"/>
          <w:rtl/>
        </w:rPr>
        <w:t xml:space="preserve">פעול מבער אם הבלון מצוייד במבער; </w:t>
      </w:r>
    </w:p>
    <w:p w:rsidR="00CD2F98" w:rsidRDefault="00CD2F98">
      <w:pPr>
        <w:pStyle w:val="P22"/>
        <w:tabs>
          <w:tab w:val="left" w:pos="1021"/>
        </w:tabs>
        <w:spacing w:before="0"/>
        <w:ind w:left="624" w:right="1134"/>
        <w:rPr>
          <w:rStyle w:val="default"/>
          <w:rFonts w:cs="FrankRuehl" w:hint="cs"/>
          <w:sz w:val="2"/>
          <w:szCs w:val="2"/>
          <w:rtl/>
        </w:rPr>
      </w:pPr>
      <w:r w:rsidRPr="00CD732A">
        <w:rPr>
          <w:rStyle w:val="default"/>
          <w:rFonts w:cs="FrankRuehl" w:hint="cs"/>
          <w:vanish/>
          <w:sz w:val="22"/>
          <w:szCs w:val="22"/>
          <w:shd w:val="clear" w:color="auto" w:fill="FFFF99"/>
          <w:rtl/>
        </w:rPr>
        <w:t>(7)</w:t>
      </w:r>
      <w:r w:rsidRPr="00CD732A">
        <w:rPr>
          <w:rStyle w:val="default"/>
          <w:rFonts w:cs="FrankRuehl"/>
          <w:vanish/>
          <w:sz w:val="22"/>
          <w:szCs w:val="22"/>
          <w:shd w:val="clear" w:color="auto" w:fill="FFFF99"/>
          <w:rtl/>
        </w:rPr>
        <w:tab/>
        <w:t>ת</w:t>
      </w:r>
      <w:r w:rsidRPr="00CD732A">
        <w:rPr>
          <w:rStyle w:val="default"/>
          <w:rFonts w:cs="FrankRuehl" w:hint="cs"/>
          <w:vanish/>
          <w:sz w:val="22"/>
          <w:szCs w:val="22"/>
          <w:shd w:val="clear" w:color="auto" w:fill="FFFF99"/>
          <w:rtl/>
        </w:rPr>
        <w:t xml:space="preserve">הליכי חירום, לרבות שימוש בכבל השחרור, כולל שחרור מדומה, והחלצות מהנמכה במהירות סופית כמו טיסה </w:t>
      </w:r>
      <w:r w:rsidRPr="00CD732A">
        <w:rPr>
          <w:rStyle w:val="default"/>
          <w:rFonts w:cs="FrankRuehl" w:hint="cs"/>
          <w:strike/>
          <w:vanish/>
          <w:sz w:val="22"/>
          <w:szCs w:val="22"/>
          <w:shd w:val="clear" w:color="auto" w:fill="FFFF99"/>
          <w:rtl/>
        </w:rPr>
        <w:t>בבלון חופשי</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בבלון מאוייש</w:t>
      </w:r>
      <w:r w:rsidRPr="00CD732A">
        <w:rPr>
          <w:rStyle w:val="default"/>
          <w:rFonts w:cs="FrankRuehl" w:hint="cs"/>
          <w:vanish/>
          <w:sz w:val="22"/>
          <w:szCs w:val="22"/>
          <w:shd w:val="clear" w:color="auto" w:fill="FFFF99"/>
          <w:rtl/>
        </w:rPr>
        <w:t xml:space="preserve"> עם מבער. </w:t>
      </w:r>
      <w:bookmarkEnd w:id="262"/>
    </w:p>
    <w:p w:rsidR="00CD2F98" w:rsidRDefault="00CD2F98">
      <w:pPr>
        <w:pStyle w:val="P00"/>
        <w:spacing w:before="72"/>
        <w:ind w:left="0" w:right="1134"/>
        <w:rPr>
          <w:rStyle w:val="default"/>
          <w:rFonts w:cs="FrankRuehl"/>
          <w:rtl/>
        </w:rPr>
      </w:pPr>
      <w:bookmarkStart w:id="263" w:name="Seif128"/>
      <w:bookmarkEnd w:id="263"/>
      <w:r>
        <w:rPr>
          <w:rStyle w:val="big-number"/>
        </w:rPr>
        <w:pict>
          <v:rect id="_x0000_s2279" style="position:absolute;left:0;text-align:left;margin-left:464.5pt;margin-top:8.05pt;width:75.05pt;height:10pt;z-index:25151232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מי</w:t>
                  </w:r>
                  <w:r>
                    <w:rPr>
                      <w:rFonts w:cs="Miriam" w:hint="cs"/>
                      <w:sz w:val="18"/>
                      <w:szCs w:val="18"/>
                      <w:rtl/>
                    </w:rPr>
                    <w:t>ומנות טיסה</w:t>
                  </w:r>
                </w:p>
              </w:txbxContent>
            </v:textbox>
            <w10:anchorlock/>
          </v:rect>
        </w:pict>
      </w:r>
      <w:r>
        <w:rPr>
          <w:rStyle w:val="big-number"/>
          <w:rtl/>
        </w:rPr>
        <w:t>121</w:t>
      </w:r>
      <w:r>
        <w:rPr>
          <w:rStyle w:val="default"/>
          <w:rFonts w:cs="FrankRuehl"/>
          <w:rtl/>
        </w:rPr>
        <w:t>.</w:t>
      </w:r>
      <w:r>
        <w:rPr>
          <w:rStyle w:val="default"/>
          <w:rFonts w:cs="FrankRuehl"/>
          <w:rtl/>
        </w:rPr>
        <w:tab/>
        <w:t>ל</w:t>
      </w:r>
      <w:r>
        <w:rPr>
          <w:rStyle w:val="default"/>
          <w:rFonts w:cs="FrankRuehl" w:hint="cs"/>
          <w:rtl/>
        </w:rPr>
        <w:t>הוכחת מיומנות הטיסה שלו, על מבקש רשיון טייס מסחרי להפגין בפני בוחן את יכולתו בביצועים ובנושאים המפורטים בתקנה 36(ד) וכן את יכולתו בהטסת כלי הטיס שלגביו מבוקש ההגדר לפי כטר"מ לרבות יכולתו בשמירת נתיב, מהירות וגובה לפי תוכנית הטיסה</w:t>
      </w:r>
      <w:r>
        <w:rPr>
          <w:rStyle w:val="default"/>
          <w:rFonts w:cs="FrankRuehl"/>
          <w:rtl/>
        </w:rPr>
        <w:t xml:space="preserve"> </w:t>
      </w:r>
      <w:r>
        <w:rPr>
          <w:rStyle w:val="default"/>
          <w:rFonts w:cs="FrankRuehl" w:hint="cs"/>
          <w:rtl/>
        </w:rPr>
        <w:t xml:space="preserve">המאושרת, הכל במידת המומחיות הראוייה לטייס מסחרי. הוראת תקנה זו לא תחול על מבקש רשיון טייס מסחרי שהוסמך כטייס בחיל האויר הישראלי ומשרת בו כטייס פעיל בעת הגשת הבקשה. </w:t>
      </w:r>
    </w:p>
    <w:p w:rsidR="00CD2F98" w:rsidRDefault="00CD2F98">
      <w:pPr>
        <w:pStyle w:val="P00"/>
        <w:spacing w:before="72"/>
        <w:ind w:left="0" w:right="1134"/>
        <w:rPr>
          <w:rStyle w:val="default"/>
          <w:rFonts w:cs="FrankRuehl"/>
          <w:rtl/>
        </w:rPr>
      </w:pPr>
      <w:bookmarkStart w:id="264" w:name="Seif129"/>
      <w:bookmarkEnd w:id="264"/>
      <w:r>
        <w:rPr>
          <w:rStyle w:val="big-number"/>
        </w:rPr>
        <w:pict>
          <v:rect id="_x0000_s2280" style="position:absolute;left:0;text-align:left;margin-left:464.5pt;margin-top:8.05pt;width:75.05pt;height:10pt;z-index:25151334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זכ</w:t>
                  </w:r>
                  <w:r>
                    <w:rPr>
                      <w:rFonts w:cs="Miriam" w:hint="cs"/>
                      <w:sz w:val="18"/>
                      <w:szCs w:val="18"/>
                      <w:rtl/>
                    </w:rPr>
                    <w:t>ויות הגדר אוירון</w:t>
                  </w:r>
                </w:p>
              </w:txbxContent>
            </v:textbox>
            <w10:anchorlock/>
          </v:rect>
        </w:pict>
      </w:r>
      <w:r>
        <w:rPr>
          <w:rStyle w:val="big-number"/>
          <w:rtl/>
        </w:rPr>
        <w:t>122</w:t>
      </w:r>
      <w:r>
        <w:rPr>
          <w:rStyle w:val="default"/>
          <w:rFonts w:cs="FrankRuehl"/>
          <w:rtl/>
        </w:rPr>
        <w:t>.</w:t>
      </w:r>
      <w:r>
        <w:rPr>
          <w:rStyle w:val="default"/>
          <w:rFonts w:cs="FrankRuehl"/>
          <w:rtl/>
        </w:rPr>
        <w:tab/>
        <w:t>א</w:t>
      </w:r>
      <w:r>
        <w:rPr>
          <w:rStyle w:val="default"/>
          <w:rFonts w:cs="FrankRuehl" w:hint="cs"/>
          <w:rtl/>
        </w:rPr>
        <w:t xml:space="preserve">לה זכויות טייס מסחרי שברשיונו הגדר אוירון: </w:t>
      </w:r>
    </w:p>
    <w:p w:rsidR="00CD2F98" w:rsidRDefault="00160E0E">
      <w:pPr>
        <w:pStyle w:val="P22"/>
        <w:tabs>
          <w:tab w:val="left" w:pos="1021"/>
        </w:tabs>
        <w:spacing w:before="72"/>
        <w:ind w:left="624" w:right="1134"/>
        <w:rPr>
          <w:rStyle w:val="default"/>
          <w:rFonts w:cs="FrankRuehl"/>
          <w:rtl/>
        </w:rPr>
      </w:pPr>
      <w:r>
        <w:rPr>
          <w:rFonts w:cs="FrankRuehl"/>
          <w:rtl/>
          <w:lang w:eastAsia="en-US"/>
        </w:rPr>
        <w:pict>
          <v:shape id="_x0000_s2823" type="#_x0000_t202" style="position:absolute;left:0;text-align:left;margin-left:470.25pt;margin-top:7.4pt;width:1in;height:16.8pt;z-index:251907584" filled="f" stroked="f">
            <v:textbox inset="1mm,0,1mm,0">
              <w:txbxContent>
                <w:p w:rsidR="00EF5FC7" w:rsidRDefault="00EF5FC7" w:rsidP="00160E0E">
                  <w:pPr>
                    <w:spacing w:line="160" w:lineRule="exact"/>
                    <w:jc w:val="left"/>
                    <w:rPr>
                      <w:rFonts w:cs="Miriam" w:hint="cs"/>
                      <w:sz w:val="18"/>
                      <w:szCs w:val="18"/>
                      <w:rtl/>
                    </w:rPr>
                  </w:pPr>
                  <w:r>
                    <w:rPr>
                      <w:rFonts w:cs="Miriam"/>
                      <w:sz w:val="18"/>
                      <w:szCs w:val="18"/>
                      <w:rtl/>
                    </w:rPr>
                    <w:t>תק</w:t>
                  </w:r>
                  <w:r>
                    <w:rPr>
                      <w:rFonts w:cs="Miriam" w:hint="cs"/>
                      <w:sz w:val="18"/>
                      <w:szCs w:val="18"/>
                      <w:rtl/>
                    </w:rPr>
                    <w:t>' (מס' 2) תשע"א-2011</w:t>
                  </w:r>
                </w:p>
              </w:txbxContent>
            </v:textbox>
            <w10:anchorlock/>
          </v:shape>
        </w:pict>
      </w:r>
      <w:r w:rsidR="00CD2F98">
        <w:rPr>
          <w:rStyle w:val="default"/>
          <w:rFonts w:cs="FrankRuehl"/>
          <w:rtl/>
        </w:rPr>
        <w:t>(1)</w:t>
      </w:r>
      <w:r w:rsidR="00CD2F98">
        <w:rPr>
          <w:rStyle w:val="default"/>
          <w:rFonts w:cs="FrankRuehl"/>
          <w:rtl/>
        </w:rPr>
        <w:tab/>
        <w:t>ז</w:t>
      </w:r>
      <w:r w:rsidR="00CD2F98">
        <w:rPr>
          <w:rStyle w:val="default"/>
          <w:rFonts w:cs="FrankRuehl" w:hint="cs"/>
          <w:rtl/>
        </w:rPr>
        <w:t>כויות של טייס פרטי</w:t>
      </w:r>
      <w:r>
        <w:rPr>
          <w:rStyle w:val="default"/>
          <w:rFonts w:cs="FrankRuehl" w:hint="cs"/>
          <w:rtl/>
        </w:rPr>
        <w:t xml:space="preserve"> </w:t>
      </w:r>
      <w:r w:rsidRPr="00160E0E">
        <w:rPr>
          <w:rStyle w:val="default"/>
          <w:rFonts w:cs="FrankRuehl" w:hint="cs"/>
          <w:rtl/>
        </w:rPr>
        <w:t>לפי הגדר הסוג שברישיונו</w:t>
      </w:r>
      <w:r w:rsidR="00CD2F98">
        <w:rPr>
          <w:rStyle w:val="default"/>
          <w:rFonts w:cs="FrankRuehl" w:hint="cs"/>
          <w:rtl/>
        </w:rPr>
        <w:t xml:space="preserve">; </w:t>
      </w:r>
    </w:p>
    <w:p w:rsidR="00CD2F98" w:rsidRDefault="00CD2F98" w:rsidP="00160E0E">
      <w:pPr>
        <w:pStyle w:val="P22"/>
        <w:tabs>
          <w:tab w:val="left" w:pos="1021"/>
        </w:tabs>
        <w:spacing w:before="72"/>
        <w:ind w:left="624" w:right="1134"/>
        <w:rPr>
          <w:rStyle w:val="default"/>
          <w:rFonts w:cs="FrankRuehl"/>
          <w:rtl/>
        </w:rPr>
      </w:pPr>
      <w:r>
        <w:rPr>
          <w:rStyle w:val="default"/>
          <w:rFonts w:cs="FrankRuehl"/>
        </w:rPr>
        <w:pict>
          <v:rect id="_x0000_s2644" style="position:absolute;left:0;text-align:left;margin-left:462pt;margin-top:6.75pt;width:76.25pt;height:17.65pt;z-index:251871744" filled="f" stroked="f" strokecolor="lime" strokeweight=".25pt">
            <v:textbox style="mso-next-textbox:#_x0000_s2644" inset="0,0,0,0">
              <w:txbxContent>
                <w:p w:rsidR="00EF5FC7" w:rsidRDefault="00EF5FC7" w:rsidP="00160E0E">
                  <w:pPr>
                    <w:spacing w:line="160" w:lineRule="exact"/>
                    <w:jc w:val="left"/>
                    <w:rPr>
                      <w:rFonts w:cs="Miriam" w:hint="cs"/>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תשע"א-2011</w:t>
                  </w:r>
                </w:p>
              </w:txbxContent>
            </v:textbox>
            <w10:anchorlock/>
          </v:rect>
        </w:pict>
      </w:r>
      <w:r>
        <w:rPr>
          <w:rStyle w:val="default"/>
          <w:rFonts w:cs="FrankRuehl"/>
          <w:rtl/>
        </w:rPr>
        <w:t>(2)</w:t>
      </w:r>
      <w:r>
        <w:rPr>
          <w:rStyle w:val="default"/>
          <w:rFonts w:cs="FrankRuehl"/>
          <w:rtl/>
        </w:rPr>
        <w:tab/>
      </w:r>
      <w:r w:rsidR="00160E0E" w:rsidRPr="00160E0E">
        <w:rPr>
          <w:rStyle w:val="default"/>
          <w:rFonts w:cs="FrankRuehl" w:hint="cs"/>
          <w:rtl/>
        </w:rPr>
        <w:t>זכות לשמש טייס מפקד של אווירון, כשהאווירון אינו מופעל בטיסה לשם הובלת נוסעים או טובין בתמורה, לפי הגדר הסוג שברישיונו</w:t>
      </w:r>
      <w:r>
        <w:rPr>
          <w:rStyle w:val="default"/>
          <w:rFonts w:cs="FrankRuehl" w:hint="cs"/>
          <w:rtl/>
        </w:rPr>
        <w:t xml:space="preserve">; </w:t>
      </w:r>
    </w:p>
    <w:p w:rsidR="00160E0E" w:rsidRDefault="00160E0E" w:rsidP="00160E0E">
      <w:pPr>
        <w:pStyle w:val="P22"/>
        <w:tabs>
          <w:tab w:val="left" w:pos="1021"/>
        </w:tabs>
        <w:spacing w:before="72"/>
        <w:ind w:left="624" w:right="1134"/>
        <w:rPr>
          <w:rStyle w:val="default"/>
          <w:rFonts w:cs="FrankRuehl"/>
          <w:rtl/>
        </w:rPr>
      </w:pPr>
      <w:r>
        <w:rPr>
          <w:rStyle w:val="default"/>
          <w:rFonts w:cs="FrankRuehl"/>
        </w:rPr>
        <w:pict>
          <v:rect id="_x0000_s2824" style="position:absolute;left:0;text-align:left;margin-left:462pt;margin-top:6.75pt;width:76.25pt;height:17.65pt;z-index:251908608" filled="f" stroked="f" strokecolor="lime" strokeweight=".25pt">
            <v:textbox style="mso-next-textbox:#_x0000_s2824" inset="0,0,0,0">
              <w:txbxContent>
                <w:p w:rsidR="00EF5FC7" w:rsidRDefault="00EF5FC7" w:rsidP="00160E0E">
                  <w:pPr>
                    <w:spacing w:line="160" w:lineRule="exact"/>
                    <w:jc w:val="left"/>
                    <w:rPr>
                      <w:rFonts w:cs="Miriam" w:hint="cs"/>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תשע"א-2011</w:t>
                  </w:r>
                </w:p>
              </w:txbxContent>
            </v:textbox>
            <w10:anchorlock/>
          </v:rect>
        </w:pict>
      </w:r>
      <w:r>
        <w:rPr>
          <w:rStyle w:val="default"/>
          <w:rFonts w:cs="FrankRuehl"/>
          <w:rtl/>
        </w:rPr>
        <w:t>(</w:t>
      </w:r>
      <w:r>
        <w:rPr>
          <w:rStyle w:val="default"/>
          <w:rFonts w:cs="FrankRuehl" w:hint="cs"/>
          <w:rtl/>
        </w:rPr>
        <w:t>3</w:t>
      </w:r>
      <w:r>
        <w:rPr>
          <w:rStyle w:val="default"/>
          <w:rFonts w:cs="FrankRuehl"/>
          <w:rtl/>
        </w:rPr>
        <w:t>)</w:t>
      </w:r>
      <w:r>
        <w:rPr>
          <w:rStyle w:val="default"/>
          <w:rFonts w:cs="FrankRuehl"/>
          <w:rtl/>
        </w:rPr>
        <w:tab/>
      </w:r>
      <w:r w:rsidRPr="00160E0E">
        <w:rPr>
          <w:rStyle w:val="default"/>
          <w:rFonts w:cs="FrankRuehl" w:hint="cs"/>
          <w:rtl/>
        </w:rPr>
        <w:t>זכות לשמש כטייס מפקד באווירון, אשר לפי תעודת הסוג שלו לא חייב יותר מאדם אחד להימנות עם צוות הטייסים שלו, כשהאווירון מופעל בטיסה מסחרית לשם הובלת נוסעים או טובין בתמורה, לפי הגדר הסוג שברישיונו</w:t>
      </w:r>
      <w:r>
        <w:rPr>
          <w:rStyle w:val="default"/>
          <w:rFonts w:cs="FrankRuehl" w:hint="cs"/>
          <w:rtl/>
        </w:rPr>
        <w:t xml:space="preserve">; </w:t>
      </w:r>
    </w:p>
    <w:p w:rsidR="00160E0E" w:rsidRDefault="00160E0E" w:rsidP="00160E0E">
      <w:pPr>
        <w:pStyle w:val="P22"/>
        <w:tabs>
          <w:tab w:val="left" w:pos="1021"/>
        </w:tabs>
        <w:spacing w:before="72"/>
        <w:ind w:left="624" w:right="1134"/>
        <w:rPr>
          <w:rStyle w:val="default"/>
          <w:rFonts w:cs="FrankRuehl"/>
          <w:rtl/>
        </w:rPr>
      </w:pPr>
      <w:r>
        <w:rPr>
          <w:rStyle w:val="default"/>
          <w:rFonts w:cs="FrankRuehl"/>
        </w:rPr>
        <w:pict>
          <v:rect id="_x0000_s2825" style="position:absolute;left:0;text-align:left;margin-left:462pt;margin-top:6.75pt;width:76.25pt;height:17.65pt;z-index:251909632" filled="f" stroked="f" strokecolor="lime" strokeweight=".25pt">
            <v:textbox style="mso-next-textbox:#_x0000_s2825" inset="0,0,0,0">
              <w:txbxContent>
                <w:p w:rsidR="00EF5FC7" w:rsidRDefault="00EF5FC7" w:rsidP="00160E0E">
                  <w:pPr>
                    <w:spacing w:line="160" w:lineRule="exact"/>
                    <w:jc w:val="left"/>
                    <w:rPr>
                      <w:rFonts w:cs="Miriam" w:hint="cs"/>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תשע"א-2011</w:t>
                  </w:r>
                </w:p>
              </w:txbxContent>
            </v:textbox>
            <w10:anchorlock/>
          </v:rect>
        </w:pict>
      </w:r>
      <w:r>
        <w:rPr>
          <w:rStyle w:val="default"/>
          <w:rFonts w:cs="FrankRuehl"/>
          <w:rtl/>
        </w:rPr>
        <w:t>(</w:t>
      </w:r>
      <w:r>
        <w:rPr>
          <w:rStyle w:val="default"/>
          <w:rFonts w:cs="FrankRuehl" w:hint="cs"/>
          <w:rtl/>
        </w:rPr>
        <w:t>4</w:t>
      </w:r>
      <w:r>
        <w:rPr>
          <w:rStyle w:val="default"/>
          <w:rFonts w:cs="FrankRuehl"/>
          <w:rtl/>
        </w:rPr>
        <w:t>)</w:t>
      </w:r>
      <w:r>
        <w:rPr>
          <w:rStyle w:val="default"/>
          <w:rFonts w:cs="FrankRuehl"/>
          <w:rtl/>
        </w:rPr>
        <w:tab/>
      </w:r>
      <w:r w:rsidRPr="00160E0E">
        <w:rPr>
          <w:rStyle w:val="default"/>
          <w:rFonts w:cs="FrankRuehl" w:hint="cs"/>
          <w:rtl/>
        </w:rPr>
        <w:t>זכות לשמש טייס משנה באווירון, אשר לפי תעודת הסוג שלו חייב יותר מאדם אחר להימנות עם צוות הטייסים שלו, לפי הגדר הסוג שברישיונו</w:t>
      </w:r>
      <w:r>
        <w:rPr>
          <w:rStyle w:val="default"/>
          <w:rFonts w:cs="FrankRuehl" w:hint="cs"/>
          <w:rtl/>
        </w:rPr>
        <w:t xml:space="preserve">; </w:t>
      </w:r>
    </w:p>
    <w:p w:rsidR="00CD2F98" w:rsidRDefault="00CD2F98" w:rsidP="00FE15C1">
      <w:pPr>
        <w:pStyle w:val="P22"/>
        <w:tabs>
          <w:tab w:val="left" w:pos="1021"/>
        </w:tabs>
        <w:spacing w:before="72"/>
        <w:ind w:left="624" w:right="1134"/>
        <w:rPr>
          <w:rStyle w:val="default"/>
          <w:rFonts w:cs="FrankRuehl" w:hint="cs"/>
          <w:rtl/>
        </w:rPr>
      </w:pPr>
      <w:r>
        <w:rPr>
          <w:rFonts w:cs="FrankRuehl"/>
          <w:rtl/>
          <w:lang w:val="he-IL"/>
        </w:rPr>
        <w:pict>
          <v:shape id="_x0000_s2797" type="#_x0000_t202" style="position:absolute;left:0;text-align:left;margin-left:470.25pt;margin-top:7.1pt;width:1in;height:8.45pt;z-index:251893248" filled="f" stroked="f">
            <v:textbox inset="1mm,0,1mm,0">
              <w:txbxContent>
                <w:p w:rsidR="00EF5FC7" w:rsidRDefault="00EF5FC7" w:rsidP="00FE15C1">
                  <w:pPr>
                    <w:spacing w:line="160" w:lineRule="exact"/>
                    <w:jc w:val="left"/>
                    <w:rPr>
                      <w:rFonts w:cs="Miriam" w:hint="cs"/>
                      <w:sz w:val="18"/>
                      <w:szCs w:val="18"/>
                      <w:rtl/>
                    </w:rPr>
                  </w:pPr>
                  <w:r>
                    <w:rPr>
                      <w:rFonts w:cs="Miriam"/>
                      <w:sz w:val="18"/>
                      <w:szCs w:val="18"/>
                      <w:rtl/>
                    </w:rPr>
                    <w:t>תק</w:t>
                  </w:r>
                  <w:r>
                    <w:rPr>
                      <w:rFonts w:cs="Miriam" w:hint="cs"/>
                      <w:sz w:val="18"/>
                      <w:szCs w:val="18"/>
                      <w:rtl/>
                    </w:rPr>
                    <w:t>' תשע"ד-2014</w:t>
                  </w:r>
                </w:p>
              </w:txbxContent>
            </v:textbox>
          </v:shape>
        </w:pict>
      </w:r>
      <w:r>
        <w:rPr>
          <w:rStyle w:val="default"/>
          <w:rFonts w:cs="FrankRuehl"/>
          <w:rtl/>
        </w:rPr>
        <w:t>(5)</w:t>
      </w:r>
      <w:r>
        <w:rPr>
          <w:rStyle w:val="default"/>
          <w:rFonts w:cs="FrankRuehl"/>
          <w:rtl/>
        </w:rPr>
        <w:tab/>
      </w:r>
      <w:r w:rsidR="00FE15C1">
        <w:rPr>
          <w:rStyle w:val="default"/>
          <w:rFonts w:cs="FrankRuehl" w:hint="cs"/>
          <w:rtl/>
        </w:rPr>
        <w:t>(נמחקה).</w:t>
      </w:r>
    </w:p>
    <w:p w:rsidR="00CD2F98" w:rsidRPr="00CD732A" w:rsidRDefault="00CD2F98">
      <w:pPr>
        <w:pStyle w:val="P00"/>
        <w:spacing w:before="0"/>
        <w:ind w:left="624" w:right="1134"/>
        <w:rPr>
          <w:rFonts w:cs="FrankRuehl" w:hint="cs"/>
          <w:b/>
          <w:bCs/>
          <w:vanish/>
          <w:szCs w:val="20"/>
          <w:shd w:val="clear" w:color="auto" w:fill="FFFF99"/>
          <w:rtl/>
        </w:rPr>
      </w:pPr>
      <w:bookmarkStart w:id="265" w:name="Rov726"/>
      <w:r w:rsidRPr="00CD732A">
        <w:rPr>
          <w:rFonts w:cs="FrankRuehl" w:hint="cs"/>
          <w:vanish/>
          <w:color w:val="FF0000"/>
          <w:szCs w:val="20"/>
          <w:shd w:val="clear" w:color="auto" w:fill="FFFF99"/>
          <w:rtl/>
        </w:rPr>
        <w:t>מיום 17.3.1988</w:t>
      </w:r>
    </w:p>
    <w:p w:rsidR="00CD2F98" w:rsidRPr="00CD732A" w:rsidRDefault="00CD2F98">
      <w:pPr>
        <w:pStyle w:val="P00"/>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624" w:right="1134"/>
        <w:rPr>
          <w:rFonts w:cs="FrankRuehl" w:hint="cs"/>
          <w:vanish/>
          <w:szCs w:val="20"/>
          <w:shd w:val="clear" w:color="auto" w:fill="FFFF99"/>
          <w:rtl/>
        </w:rPr>
      </w:pPr>
      <w:hyperlink r:id="rId232"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556</w:t>
      </w:r>
    </w:p>
    <w:p w:rsidR="00CD2F98" w:rsidRPr="00CD732A" w:rsidRDefault="00CD2F98">
      <w:pPr>
        <w:pStyle w:val="P22"/>
        <w:tabs>
          <w:tab w:val="left" w:pos="1021"/>
        </w:tabs>
        <w:ind w:left="624" w:right="1134"/>
        <w:rPr>
          <w:rStyle w:val="default"/>
          <w:rFonts w:cs="FrankRuehl" w:hint="cs"/>
          <w:vanish/>
          <w:sz w:val="22"/>
          <w:szCs w:val="22"/>
          <w:u w:val="single"/>
          <w:shd w:val="clear" w:color="auto" w:fill="FFFF99"/>
          <w:rtl/>
        </w:rPr>
      </w:pPr>
      <w:r w:rsidRPr="00CD732A">
        <w:rPr>
          <w:rStyle w:val="default"/>
          <w:rFonts w:cs="FrankRuehl"/>
          <w:vanish/>
          <w:sz w:val="22"/>
          <w:szCs w:val="22"/>
          <w:shd w:val="clear" w:color="auto" w:fill="FFFF99"/>
          <w:rtl/>
        </w:rPr>
        <w:t>(2)</w:t>
      </w:r>
      <w:r w:rsidRPr="00CD732A">
        <w:rPr>
          <w:rStyle w:val="default"/>
          <w:rFonts w:cs="FrankRuehl"/>
          <w:vanish/>
          <w:sz w:val="22"/>
          <w:szCs w:val="22"/>
          <w:shd w:val="clear" w:color="auto" w:fill="FFFF99"/>
          <w:rtl/>
        </w:rPr>
        <w:tab/>
        <w:t>ז</w:t>
      </w:r>
      <w:r w:rsidRPr="00CD732A">
        <w:rPr>
          <w:rStyle w:val="default"/>
          <w:rFonts w:cs="FrankRuehl" w:hint="cs"/>
          <w:vanish/>
          <w:sz w:val="22"/>
          <w:szCs w:val="22"/>
          <w:shd w:val="clear" w:color="auto" w:fill="FFFF99"/>
          <w:rtl/>
        </w:rPr>
        <w:t xml:space="preserve">כות לשמש כטייס מפקד של אוירון שאינו מופעל בטיסה מסחרית; </w:t>
      </w:r>
      <w:r w:rsidRPr="00CD732A">
        <w:rPr>
          <w:rStyle w:val="default"/>
          <w:rFonts w:cs="FrankRuehl" w:hint="cs"/>
          <w:vanish/>
          <w:sz w:val="22"/>
          <w:szCs w:val="22"/>
          <w:u w:val="single"/>
          <w:shd w:val="clear" w:color="auto" w:fill="FFFF99"/>
          <w:rtl/>
        </w:rPr>
        <w:t xml:space="preserve">ובלבד שלא ישמש בתפקיד זה בלילה בטיסות מרחב בתנאי כטר"מ, אלא אם כן הוא בעל הגדר לטיסות מרחב בלילה בתנאי כטר"מ; </w:t>
      </w:r>
    </w:p>
    <w:p w:rsidR="00CD2F98" w:rsidRPr="00CD732A" w:rsidRDefault="00CD2F98">
      <w:pPr>
        <w:pStyle w:val="P00"/>
        <w:spacing w:before="0"/>
        <w:ind w:left="624" w:right="1134"/>
        <w:rPr>
          <w:rFonts w:cs="FrankRuehl" w:hint="cs"/>
          <w:vanish/>
          <w:color w:val="FF0000"/>
          <w:szCs w:val="20"/>
          <w:shd w:val="clear" w:color="auto" w:fill="FFFF99"/>
          <w:rtl/>
        </w:rPr>
      </w:pPr>
    </w:p>
    <w:p w:rsidR="00CD2F98" w:rsidRPr="00CD732A" w:rsidRDefault="00CD2F98">
      <w:pPr>
        <w:pStyle w:val="P00"/>
        <w:spacing w:before="0"/>
        <w:ind w:left="624"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30.7.1989</w:t>
      </w:r>
    </w:p>
    <w:p w:rsidR="00CD2F98" w:rsidRPr="00CD732A" w:rsidRDefault="00CD2F98">
      <w:pPr>
        <w:pStyle w:val="P00"/>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תק' (מס' 2) תשמ"ט-1989</w:t>
      </w:r>
    </w:p>
    <w:p w:rsidR="00CD2F98" w:rsidRPr="00CD732A" w:rsidRDefault="00CD2F98">
      <w:pPr>
        <w:pStyle w:val="P00"/>
        <w:tabs>
          <w:tab w:val="clear" w:pos="6259"/>
        </w:tabs>
        <w:spacing w:before="0"/>
        <w:ind w:left="624" w:right="1134"/>
        <w:rPr>
          <w:rFonts w:cs="FrankRuehl" w:hint="cs"/>
          <w:vanish/>
          <w:szCs w:val="20"/>
          <w:shd w:val="clear" w:color="auto" w:fill="FFFF99"/>
          <w:rtl/>
        </w:rPr>
      </w:pPr>
      <w:hyperlink r:id="rId233" w:history="1">
        <w:r w:rsidRPr="00CD732A">
          <w:rPr>
            <w:rStyle w:val="Hyperlink"/>
            <w:rFonts w:cs="FrankRuehl" w:hint="cs"/>
            <w:vanish/>
            <w:szCs w:val="20"/>
            <w:shd w:val="clear" w:color="auto" w:fill="FFFF99"/>
            <w:rtl/>
          </w:rPr>
          <w:t>ק"ת תשמ"ט מס' 5204</w:t>
        </w:r>
      </w:hyperlink>
      <w:r w:rsidRPr="00CD732A">
        <w:rPr>
          <w:rFonts w:cs="FrankRuehl" w:hint="cs"/>
          <w:vanish/>
          <w:szCs w:val="20"/>
          <w:shd w:val="clear" w:color="auto" w:fill="FFFF99"/>
          <w:rtl/>
        </w:rPr>
        <w:t xml:space="preserve"> מיום 30.7.1989 עמ' 1149</w:t>
      </w:r>
    </w:p>
    <w:p w:rsidR="00CD2F98" w:rsidRPr="00CD732A" w:rsidRDefault="00CD2F98">
      <w:pPr>
        <w:pStyle w:val="P00"/>
        <w:tabs>
          <w:tab w:val="clear" w:pos="6259"/>
        </w:tabs>
        <w:spacing w:before="0"/>
        <w:ind w:left="624" w:right="1134"/>
        <w:rPr>
          <w:rFonts w:cs="FrankRuehl" w:hint="cs"/>
          <w:vanish/>
          <w:szCs w:val="20"/>
          <w:shd w:val="clear" w:color="auto" w:fill="FFFF99"/>
          <w:rtl/>
        </w:rPr>
      </w:pPr>
      <w:r w:rsidRPr="00CD732A">
        <w:rPr>
          <w:rFonts w:cs="FrankRuehl" w:hint="cs"/>
          <w:b/>
          <w:bCs/>
          <w:vanish/>
          <w:szCs w:val="20"/>
          <w:shd w:val="clear" w:color="auto" w:fill="FFFF99"/>
          <w:rtl/>
        </w:rPr>
        <w:t>הוספת פסקה 122(5)</w:t>
      </w:r>
    </w:p>
    <w:p w:rsidR="00160E0E" w:rsidRPr="00CD732A" w:rsidRDefault="00160E0E">
      <w:pPr>
        <w:pStyle w:val="P00"/>
        <w:tabs>
          <w:tab w:val="clear" w:pos="6259"/>
        </w:tabs>
        <w:spacing w:before="0"/>
        <w:ind w:left="624" w:right="1134"/>
        <w:rPr>
          <w:rFonts w:cs="FrankRuehl" w:hint="cs"/>
          <w:vanish/>
          <w:szCs w:val="20"/>
          <w:shd w:val="clear" w:color="auto" w:fill="FFFF99"/>
          <w:rtl/>
        </w:rPr>
      </w:pPr>
    </w:p>
    <w:p w:rsidR="00160E0E" w:rsidRPr="00CD732A" w:rsidRDefault="00160E0E">
      <w:pPr>
        <w:pStyle w:val="P00"/>
        <w:tabs>
          <w:tab w:val="clear" w:pos="6259"/>
        </w:tabs>
        <w:spacing w:before="0"/>
        <w:ind w:left="624"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31.5.2011</w:t>
      </w:r>
    </w:p>
    <w:p w:rsidR="00160E0E" w:rsidRPr="00CD732A" w:rsidRDefault="00160E0E">
      <w:pPr>
        <w:pStyle w:val="P00"/>
        <w:tabs>
          <w:tab w:val="clear" w:pos="6259"/>
        </w:tabs>
        <w:spacing w:before="0"/>
        <w:ind w:left="624" w:right="1134"/>
        <w:rPr>
          <w:rFonts w:cs="FrankRuehl" w:hint="cs"/>
          <w:vanish/>
          <w:szCs w:val="20"/>
          <w:shd w:val="clear" w:color="auto" w:fill="FFFF99"/>
          <w:rtl/>
        </w:rPr>
      </w:pPr>
      <w:r w:rsidRPr="00CD732A">
        <w:rPr>
          <w:rFonts w:cs="FrankRuehl" w:hint="cs"/>
          <w:b/>
          <w:bCs/>
          <w:vanish/>
          <w:szCs w:val="20"/>
          <w:shd w:val="clear" w:color="auto" w:fill="FFFF99"/>
          <w:rtl/>
        </w:rPr>
        <w:t>תק' (מס' 2) תשע"א-2011</w:t>
      </w:r>
    </w:p>
    <w:p w:rsidR="00160E0E" w:rsidRPr="00CD732A" w:rsidRDefault="00160E0E">
      <w:pPr>
        <w:pStyle w:val="P00"/>
        <w:tabs>
          <w:tab w:val="clear" w:pos="6259"/>
        </w:tabs>
        <w:spacing w:before="0"/>
        <w:ind w:left="624" w:right="1134"/>
        <w:rPr>
          <w:rFonts w:cs="FrankRuehl" w:hint="cs"/>
          <w:vanish/>
          <w:szCs w:val="20"/>
          <w:shd w:val="clear" w:color="auto" w:fill="FFFF99"/>
          <w:rtl/>
        </w:rPr>
      </w:pPr>
      <w:hyperlink r:id="rId234" w:history="1">
        <w:r w:rsidRPr="00CD732A">
          <w:rPr>
            <w:rStyle w:val="Hyperlink"/>
            <w:rFonts w:cs="FrankRuehl" w:hint="cs"/>
            <w:vanish/>
            <w:szCs w:val="20"/>
            <w:shd w:val="clear" w:color="auto" w:fill="FFFF99"/>
            <w:rtl/>
          </w:rPr>
          <w:t>ק"ת תשע"א מס' 7002</w:t>
        </w:r>
      </w:hyperlink>
      <w:r w:rsidRPr="00CD732A">
        <w:rPr>
          <w:rFonts w:cs="FrankRuehl" w:hint="cs"/>
          <w:vanish/>
          <w:szCs w:val="20"/>
          <w:shd w:val="clear" w:color="auto" w:fill="FFFF99"/>
          <w:rtl/>
        </w:rPr>
        <w:t xml:space="preserve"> מיום 31.5.2011 עמ' 980</w:t>
      </w:r>
    </w:p>
    <w:p w:rsidR="00160E0E" w:rsidRPr="00CD732A" w:rsidRDefault="00160E0E" w:rsidP="00160E0E">
      <w:pPr>
        <w:pStyle w:val="P22"/>
        <w:tabs>
          <w:tab w:val="left" w:pos="1021"/>
        </w:tabs>
        <w:ind w:left="624" w:right="1134"/>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ז</w:t>
      </w:r>
      <w:r w:rsidRPr="00CD732A">
        <w:rPr>
          <w:rStyle w:val="default"/>
          <w:rFonts w:cs="FrankRuehl" w:hint="cs"/>
          <w:vanish/>
          <w:sz w:val="22"/>
          <w:szCs w:val="22"/>
          <w:shd w:val="clear" w:color="auto" w:fill="FFFF99"/>
          <w:rtl/>
        </w:rPr>
        <w:t xml:space="preserve">כויות של טייס פרטי </w:t>
      </w:r>
      <w:r w:rsidRPr="00CD732A">
        <w:rPr>
          <w:rStyle w:val="default"/>
          <w:rFonts w:cs="FrankRuehl" w:hint="cs"/>
          <w:vanish/>
          <w:sz w:val="22"/>
          <w:szCs w:val="22"/>
          <w:u w:val="single"/>
          <w:shd w:val="clear" w:color="auto" w:fill="FFFF99"/>
          <w:rtl/>
        </w:rPr>
        <w:t>לפי הגדר הסוג שברישיונו</w:t>
      </w:r>
      <w:r w:rsidRPr="00CD732A">
        <w:rPr>
          <w:rStyle w:val="default"/>
          <w:rFonts w:cs="FrankRuehl" w:hint="cs"/>
          <w:vanish/>
          <w:sz w:val="22"/>
          <w:szCs w:val="22"/>
          <w:shd w:val="clear" w:color="auto" w:fill="FFFF99"/>
          <w:rtl/>
        </w:rPr>
        <w:t>;</w:t>
      </w:r>
    </w:p>
    <w:p w:rsidR="00160E0E" w:rsidRPr="00CD732A" w:rsidRDefault="00160E0E" w:rsidP="00160E0E">
      <w:pPr>
        <w:pStyle w:val="P22"/>
        <w:tabs>
          <w:tab w:val="left" w:pos="1021"/>
        </w:tabs>
        <w:spacing w:before="0"/>
        <w:ind w:left="624" w:right="1134"/>
        <w:rPr>
          <w:rStyle w:val="default"/>
          <w:rFonts w:cs="FrankRuehl"/>
          <w:strike/>
          <w:vanish/>
          <w:sz w:val="22"/>
          <w:szCs w:val="22"/>
          <w:shd w:val="clear" w:color="auto" w:fill="FFFF99"/>
          <w:rtl/>
        </w:rPr>
      </w:pPr>
      <w:r w:rsidRPr="00CD732A">
        <w:rPr>
          <w:rStyle w:val="default"/>
          <w:rFonts w:cs="FrankRuehl"/>
          <w:strike/>
          <w:vanish/>
          <w:sz w:val="22"/>
          <w:szCs w:val="22"/>
          <w:shd w:val="clear" w:color="auto" w:fill="FFFF99"/>
          <w:rtl/>
        </w:rPr>
        <w:t>(2)</w:t>
      </w:r>
      <w:r w:rsidRPr="00CD732A">
        <w:rPr>
          <w:rStyle w:val="default"/>
          <w:rFonts w:cs="FrankRuehl"/>
          <w:strike/>
          <w:vanish/>
          <w:sz w:val="22"/>
          <w:szCs w:val="22"/>
          <w:shd w:val="clear" w:color="auto" w:fill="FFFF99"/>
          <w:rtl/>
        </w:rPr>
        <w:tab/>
        <w:t>ז</w:t>
      </w:r>
      <w:r w:rsidRPr="00CD732A">
        <w:rPr>
          <w:rStyle w:val="default"/>
          <w:rFonts w:cs="FrankRuehl" w:hint="cs"/>
          <w:strike/>
          <w:vanish/>
          <w:sz w:val="22"/>
          <w:szCs w:val="22"/>
          <w:shd w:val="clear" w:color="auto" w:fill="FFFF99"/>
          <w:rtl/>
        </w:rPr>
        <w:t xml:space="preserve">כות לשמש כטייס מפקד של אוירון שאינו מופעל בטיסה מסחרית; ובלבד שלא ישמש בתפקיד זה בלילה בטיסות מרחב בתנאי כטר"מ, אלא אם כן הוא בעל הגדר לטיסות מרחב בלילה בתנאי כטר"מ; </w:t>
      </w:r>
    </w:p>
    <w:p w:rsidR="00160E0E" w:rsidRPr="00CD732A" w:rsidRDefault="00160E0E" w:rsidP="00160E0E">
      <w:pPr>
        <w:pStyle w:val="P22"/>
        <w:tabs>
          <w:tab w:val="left" w:pos="1021"/>
        </w:tabs>
        <w:spacing w:before="0"/>
        <w:ind w:left="624" w:right="1134"/>
        <w:rPr>
          <w:rStyle w:val="default"/>
          <w:rFonts w:cs="FrankRuehl"/>
          <w:strike/>
          <w:vanish/>
          <w:sz w:val="22"/>
          <w:szCs w:val="22"/>
          <w:shd w:val="clear" w:color="auto" w:fill="FFFF99"/>
          <w:rtl/>
        </w:rPr>
      </w:pPr>
      <w:r w:rsidRPr="00CD732A">
        <w:rPr>
          <w:rStyle w:val="default"/>
          <w:rFonts w:cs="FrankRuehl" w:hint="cs"/>
          <w:strike/>
          <w:vanish/>
          <w:sz w:val="22"/>
          <w:szCs w:val="22"/>
          <w:shd w:val="clear" w:color="auto" w:fill="FFFF99"/>
          <w:rtl/>
        </w:rPr>
        <w:t>(3)</w:t>
      </w:r>
      <w:r w:rsidRPr="00CD732A">
        <w:rPr>
          <w:rStyle w:val="default"/>
          <w:rFonts w:cs="FrankRuehl"/>
          <w:strike/>
          <w:vanish/>
          <w:sz w:val="22"/>
          <w:szCs w:val="22"/>
          <w:shd w:val="clear" w:color="auto" w:fill="FFFF99"/>
          <w:rtl/>
        </w:rPr>
        <w:tab/>
        <w:t>זכ</w:t>
      </w:r>
      <w:r w:rsidRPr="00CD732A">
        <w:rPr>
          <w:rStyle w:val="default"/>
          <w:rFonts w:cs="FrankRuehl" w:hint="cs"/>
          <w:strike/>
          <w:vanish/>
          <w:sz w:val="22"/>
          <w:szCs w:val="22"/>
          <w:shd w:val="clear" w:color="auto" w:fill="FFFF99"/>
          <w:rtl/>
        </w:rPr>
        <w:t xml:space="preserve">ות לשמש כטייס מפקד באוירון המופעל בטיסה מסחרית, שמשקלו הכולל אינו עולה על 5,700 ק"ג ובלבד שלא ישמש בתפקיד זה - </w:t>
      </w:r>
    </w:p>
    <w:p w:rsidR="00160E0E" w:rsidRPr="00CD732A" w:rsidRDefault="00160E0E" w:rsidP="00160E0E">
      <w:pPr>
        <w:pStyle w:val="P33"/>
        <w:tabs>
          <w:tab w:val="left" w:pos="1474"/>
        </w:tabs>
        <w:spacing w:before="0"/>
        <w:ind w:left="1021" w:right="1134"/>
        <w:rPr>
          <w:rStyle w:val="default"/>
          <w:rFonts w:cs="FrankRuehl" w:hint="cs"/>
          <w:strike/>
          <w:vanish/>
          <w:sz w:val="22"/>
          <w:szCs w:val="22"/>
          <w:shd w:val="clear" w:color="auto" w:fill="FFFF99"/>
          <w:rtl/>
        </w:rPr>
      </w:pPr>
      <w:r w:rsidRPr="00CD732A">
        <w:rPr>
          <w:rStyle w:val="default"/>
          <w:rFonts w:cs="FrankRuehl"/>
          <w:strike/>
          <w:vanish/>
          <w:sz w:val="22"/>
          <w:szCs w:val="22"/>
          <w:shd w:val="clear" w:color="auto" w:fill="FFFF99"/>
          <w:rtl/>
        </w:rPr>
        <w:t>א.</w:t>
      </w:r>
      <w:r w:rsidRPr="00CD732A">
        <w:rPr>
          <w:rStyle w:val="default"/>
          <w:rFonts w:cs="FrankRuehl" w:hint="cs"/>
          <w:strike/>
          <w:vanish/>
          <w:sz w:val="22"/>
          <w:szCs w:val="22"/>
          <w:shd w:val="clear" w:color="auto" w:fill="FFFF99"/>
          <w:rtl/>
        </w:rPr>
        <w:tab/>
      </w:r>
      <w:r w:rsidRPr="00CD732A">
        <w:rPr>
          <w:rStyle w:val="default"/>
          <w:rFonts w:cs="FrankRuehl"/>
          <w:strike/>
          <w:vanish/>
          <w:sz w:val="22"/>
          <w:szCs w:val="22"/>
          <w:shd w:val="clear" w:color="auto" w:fill="FFFF99"/>
          <w:rtl/>
        </w:rPr>
        <w:t>בלילה באזור שדה התעופה ממנו המריא, אלא אם ביצע תוך ששת החדשים שקדמו לאותה טיסה, לפחות עשר המראות ונחיתות בלילה;</w:t>
      </w:r>
    </w:p>
    <w:p w:rsidR="00160E0E" w:rsidRPr="00CD732A" w:rsidRDefault="00160E0E" w:rsidP="00160E0E">
      <w:pPr>
        <w:pStyle w:val="P33"/>
        <w:tabs>
          <w:tab w:val="left" w:pos="1474"/>
        </w:tabs>
        <w:spacing w:before="0"/>
        <w:ind w:left="1021" w:right="1134"/>
        <w:rPr>
          <w:rStyle w:val="default"/>
          <w:rFonts w:cs="FrankRuehl" w:hint="cs"/>
          <w:strike/>
          <w:vanish/>
          <w:sz w:val="22"/>
          <w:szCs w:val="22"/>
          <w:shd w:val="clear" w:color="auto" w:fill="FFFF99"/>
          <w:rtl/>
        </w:rPr>
      </w:pPr>
      <w:r w:rsidRPr="00CD732A">
        <w:rPr>
          <w:rStyle w:val="default"/>
          <w:rFonts w:cs="FrankRuehl"/>
          <w:strike/>
          <w:vanish/>
          <w:sz w:val="22"/>
          <w:szCs w:val="22"/>
          <w:shd w:val="clear" w:color="auto" w:fill="FFFF99"/>
          <w:rtl/>
        </w:rPr>
        <w:t>ב.</w:t>
      </w:r>
      <w:r w:rsidRPr="00CD732A">
        <w:rPr>
          <w:rStyle w:val="default"/>
          <w:rFonts w:cs="FrankRuehl" w:hint="cs"/>
          <w:strike/>
          <w:vanish/>
          <w:sz w:val="22"/>
          <w:szCs w:val="22"/>
          <w:shd w:val="clear" w:color="auto" w:fill="FFFF99"/>
          <w:rtl/>
        </w:rPr>
        <w:tab/>
      </w:r>
      <w:r w:rsidRPr="00CD732A">
        <w:rPr>
          <w:rStyle w:val="default"/>
          <w:rFonts w:cs="FrankRuehl"/>
          <w:strike/>
          <w:vanish/>
          <w:sz w:val="22"/>
          <w:szCs w:val="22"/>
          <w:shd w:val="clear" w:color="auto" w:fill="FFFF99"/>
          <w:rtl/>
        </w:rPr>
        <w:t>בלילה בטיסת מרחב, אלא אם הוא בעל הגדר מכשירים, וביצע תוך ששת החדשים שקדמו לאותה טיסה לפחות עשר המראות ונחיתות בלילה;</w:t>
      </w:r>
    </w:p>
    <w:p w:rsidR="00160E0E" w:rsidRPr="00CD732A" w:rsidRDefault="00160E0E" w:rsidP="00160E0E">
      <w:pPr>
        <w:pStyle w:val="P33"/>
        <w:tabs>
          <w:tab w:val="left" w:pos="1474"/>
        </w:tabs>
        <w:spacing w:before="0"/>
        <w:ind w:left="1021" w:right="1134"/>
        <w:rPr>
          <w:rStyle w:val="default"/>
          <w:rFonts w:cs="FrankRuehl" w:hint="cs"/>
          <w:strike/>
          <w:vanish/>
          <w:sz w:val="22"/>
          <w:szCs w:val="22"/>
          <w:shd w:val="clear" w:color="auto" w:fill="FFFF99"/>
          <w:rtl/>
        </w:rPr>
      </w:pPr>
      <w:r w:rsidRPr="00CD732A">
        <w:rPr>
          <w:rStyle w:val="default"/>
          <w:rFonts w:cs="FrankRuehl"/>
          <w:strike/>
          <w:vanish/>
          <w:sz w:val="22"/>
          <w:szCs w:val="22"/>
          <w:shd w:val="clear" w:color="auto" w:fill="FFFF99"/>
          <w:rtl/>
        </w:rPr>
        <w:t>ג.</w:t>
      </w:r>
      <w:r w:rsidRPr="00CD732A">
        <w:rPr>
          <w:rStyle w:val="default"/>
          <w:rFonts w:cs="FrankRuehl" w:hint="cs"/>
          <w:strike/>
          <w:vanish/>
          <w:sz w:val="22"/>
          <w:szCs w:val="22"/>
          <w:shd w:val="clear" w:color="auto" w:fill="FFFF99"/>
          <w:rtl/>
        </w:rPr>
        <w:tab/>
      </w:r>
      <w:r w:rsidRPr="00CD732A">
        <w:rPr>
          <w:rStyle w:val="default"/>
          <w:rFonts w:cs="FrankRuehl"/>
          <w:strike/>
          <w:vanish/>
          <w:sz w:val="22"/>
          <w:szCs w:val="22"/>
          <w:shd w:val="clear" w:color="auto" w:fill="FFFF99"/>
          <w:rtl/>
        </w:rPr>
        <w:t>בטיסה לפי כללי מכשירים, אלא אם יש ברשותו הגדר מכשירים</w:t>
      </w:r>
      <w:r w:rsidRPr="00CD732A">
        <w:rPr>
          <w:rStyle w:val="default"/>
          <w:rFonts w:cs="FrankRuehl" w:hint="cs"/>
          <w:strike/>
          <w:vanish/>
          <w:sz w:val="22"/>
          <w:szCs w:val="22"/>
          <w:shd w:val="clear" w:color="auto" w:fill="FFFF99"/>
          <w:rtl/>
        </w:rPr>
        <w:t>;</w:t>
      </w:r>
    </w:p>
    <w:p w:rsidR="00160E0E" w:rsidRPr="00CD732A" w:rsidRDefault="00160E0E" w:rsidP="00160E0E">
      <w:pPr>
        <w:pStyle w:val="P22"/>
        <w:tabs>
          <w:tab w:val="left" w:pos="1021"/>
        </w:tabs>
        <w:spacing w:before="0"/>
        <w:ind w:left="624" w:right="1134"/>
        <w:rPr>
          <w:rStyle w:val="default"/>
          <w:rFonts w:cs="FrankRuehl" w:hint="cs"/>
          <w:vanish/>
          <w:sz w:val="22"/>
          <w:szCs w:val="22"/>
          <w:shd w:val="clear" w:color="auto" w:fill="FFFF99"/>
          <w:rtl/>
        </w:rPr>
      </w:pPr>
      <w:r w:rsidRPr="00CD732A">
        <w:rPr>
          <w:rStyle w:val="default"/>
          <w:rFonts w:cs="FrankRuehl"/>
          <w:strike/>
          <w:vanish/>
          <w:sz w:val="22"/>
          <w:szCs w:val="22"/>
          <w:shd w:val="clear" w:color="auto" w:fill="FFFF99"/>
          <w:rtl/>
        </w:rPr>
        <w:t>(4)</w:t>
      </w:r>
      <w:r w:rsidRPr="00CD732A">
        <w:rPr>
          <w:rStyle w:val="default"/>
          <w:rFonts w:cs="FrankRuehl" w:hint="cs"/>
          <w:strike/>
          <w:vanish/>
          <w:sz w:val="22"/>
          <w:szCs w:val="22"/>
          <w:shd w:val="clear" w:color="auto" w:fill="FFFF99"/>
          <w:rtl/>
        </w:rPr>
        <w:tab/>
      </w:r>
      <w:r w:rsidRPr="00CD732A">
        <w:rPr>
          <w:rStyle w:val="default"/>
          <w:rFonts w:cs="FrankRuehl"/>
          <w:strike/>
          <w:vanish/>
          <w:sz w:val="22"/>
          <w:szCs w:val="22"/>
          <w:shd w:val="clear" w:color="auto" w:fill="FFFF99"/>
          <w:rtl/>
        </w:rPr>
        <w:t>זכות לשמש כטייס משנה באוירון המופעל בטיסה מסחרית שהצוות המזערי הנדרש בו כולל טייס משנה, ובלבד שלא ישמש בתפקיד זה אלא אם מולאו התנאים המפורטים בפסקה (3)</w:t>
      </w:r>
      <w:r w:rsidRPr="00CD732A">
        <w:rPr>
          <w:rStyle w:val="default"/>
          <w:rFonts w:cs="FrankRuehl" w:hint="cs"/>
          <w:strike/>
          <w:vanish/>
          <w:sz w:val="22"/>
          <w:szCs w:val="22"/>
          <w:shd w:val="clear" w:color="auto" w:fill="FFFF99"/>
          <w:rtl/>
        </w:rPr>
        <w:t>;</w:t>
      </w:r>
    </w:p>
    <w:p w:rsidR="00160E0E" w:rsidRPr="00CD732A" w:rsidRDefault="00160E0E" w:rsidP="00160E0E">
      <w:pPr>
        <w:pStyle w:val="P22"/>
        <w:tabs>
          <w:tab w:val="left" w:pos="1021"/>
        </w:tabs>
        <w:spacing w:before="0"/>
        <w:ind w:left="624" w:right="1134"/>
        <w:rPr>
          <w:rStyle w:val="default"/>
          <w:rFonts w:cs="FrankRuehl" w:hint="cs"/>
          <w:vanish/>
          <w:sz w:val="22"/>
          <w:szCs w:val="22"/>
          <w:u w:val="single"/>
          <w:shd w:val="clear" w:color="auto" w:fill="FFFF99"/>
          <w:rtl/>
        </w:rPr>
      </w:pPr>
      <w:r w:rsidRPr="00CD732A">
        <w:rPr>
          <w:rStyle w:val="default"/>
          <w:rFonts w:cs="FrankRuehl" w:hint="cs"/>
          <w:vanish/>
          <w:sz w:val="22"/>
          <w:szCs w:val="22"/>
          <w:u w:val="single"/>
          <w:shd w:val="clear" w:color="auto" w:fill="FFFF99"/>
          <w:rtl/>
        </w:rPr>
        <w:t>(2)</w:t>
      </w:r>
      <w:r w:rsidRPr="00CD732A">
        <w:rPr>
          <w:rStyle w:val="default"/>
          <w:rFonts w:cs="FrankRuehl" w:hint="cs"/>
          <w:vanish/>
          <w:sz w:val="22"/>
          <w:szCs w:val="22"/>
          <w:u w:val="single"/>
          <w:shd w:val="clear" w:color="auto" w:fill="FFFF99"/>
          <w:rtl/>
        </w:rPr>
        <w:tab/>
        <w:t>זכות לשמש טייס מפקד של אווירון, כשהאווירון אינו מופעל בטיסה לשם הובלת נוסעים או טובין בתמורה, לפי הגדר הסוג שברישיונו;</w:t>
      </w:r>
    </w:p>
    <w:p w:rsidR="00160E0E" w:rsidRPr="00CD732A" w:rsidRDefault="00160E0E" w:rsidP="00160E0E">
      <w:pPr>
        <w:pStyle w:val="P22"/>
        <w:tabs>
          <w:tab w:val="left" w:pos="1021"/>
        </w:tabs>
        <w:spacing w:before="0"/>
        <w:ind w:left="624" w:right="1134"/>
        <w:rPr>
          <w:rStyle w:val="default"/>
          <w:rFonts w:cs="FrankRuehl" w:hint="cs"/>
          <w:vanish/>
          <w:sz w:val="22"/>
          <w:szCs w:val="22"/>
          <w:u w:val="single"/>
          <w:shd w:val="clear" w:color="auto" w:fill="FFFF99"/>
          <w:rtl/>
        </w:rPr>
      </w:pPr>
      <w:r w:rsidRPr="00CD732A">
        <w:rPr>
          <w:rStyle w:val="default"/>
          <w:rFonts w:cs="FrankRuehl" w:hint="cs"/>
          <w:vanish/>
          <w:sz w:val="22"/>
          <w:szCs w:val="22"/>
          <w:u w:val="single"/>
          <w:shd w:val="clear" w:color="auto" w:fill="FFFF99"/>
          <w:rtl/>
        </w:rPr>
        <w:t>(3)</w:t>
      </w:r>
      <w:r w:rsidRPr="00CD732A">
        <w:rPr>
          <w:rStyle w:val="default"/>
          <w:rFonts w:cs="FrankRuehl" w:hint="cs"/>
          <w:vanish/>
          <w:sz w:val="22"/>
          <w:szCs w:val="22"/>
          <w:u w:val="single"/>
          <w:shd w:val="clear" w:color="auto" w:fill="FFFF99"/>
          <w:rtl/>
        </w:rPr>
        <w:tab/>
        <w:t>זכות לשמש כטייס מפקד באווירון, אשר לפי תעודת הסוג שלו לא חייב יותר מאדם אחד להימנות עם צוות הטייסים שלו, כשהאווירון מופעל בטיסה מסחרית לשם הובלת נוסעים או טובין בתמורה, לפי הגדר הסוג שברישיונו;</w:t>
      </w:r>
    </w:p>
    <w:p w:rsidR="00160E0E" w:rsidRPr="00CD732A" w:rsidRDefault="00160E0E" w:rsidP="00160E0E">
      <w:pPr>
        <w:pStyle w:val="P22"/>
        <w:tabs>
          <w:tab w:val="left" w:pos="1021"/>
        </w:tabs>
        <w:spacing w:before="0"/>
        <w:ind w:left="624" w:right="1134"/>
        <w:rPr>
          <w:rStyle w:val="default"/>
          <w:rFonts w:cs="FrankRuehl" w:hint="cs"/>
          <w:vanish/>
          <w:sz w:val="22"/>
          <w:szCs w:val="22"/>
          <w:shd w:val="clear" w:color="auto" w:fill="FFFF99"/>
          <w:rtl/>
        </w:rPr>
      </w:pPr>
      <w:r w:rsidRPr="00CD732A">
        <w:rPr>
          <w:rStyle w:val="default"/>
          <w:rFonts w:cs="FrankRuehl" w:hint="cs"/>
          <w:vanish/>
          <w:sz w:val="22"/>
          <w:szCs w:val="22"/>
          <w:u w:val="single"/>
          <w:shd w:val="clear" w:color="auto" w:fill="FFFF99"/>
          <w:rtl/>
        </w:rPr>
        <w:t>(4)</w:t>
      </w:r>
      <w:r w:rsidRPr="00CD732A">
        <w:rPr>
          <w:rStyle w:val="default"/>
          <w:rFonts w:cs="FrankRuehl" w:hint="cs"/>
          <w:vanish/>
          <w:sz w:val="22"/>
          <w:szCs w:val="22"/>
          <w:u w:val="single"/>
          <w:shd w:val="clear" w:color="auto" w:fill="FFFF99"/>
          <w:rtl/>
        </w:rPr>
        <w:tab/>
        <w:t>זכות לשמש טייס משנה באווירון, אשר לפי תעודת הסוג שלו חייב יותר מאדם אחר להימנות עם צוות הטייסים שלו, לפי הגדר הסוג שברישיונו;</w:t>
      </w:r>
    </w:p>
    <w:p w:rsidR="00FE15C1" w:rsidRPr="00CD732A" w:rsidRDefault="00FE15C1" w:rsidP="00FE15C1">
      <w:pPr>
        <w:pStyle w:val="P00"/>
        <w:spacing w:before="0"/>
        <w:ind w:left="624" w:right="1134"/>
        <w:rPr>
          <w:rStyle w:val="default"/>
          <w:rFonts w:cs="FrankRuehl" w:hint="cs"/>
          <w:vanish/>
          <w:szCs w:val="20"/>
          <w:shd w:val="clear" w:color="auto" w:fill="FFFF99"/>
          <w:rtl/>
        </w:rPr>
      </w:pPr>
    </w:p>
    <w:p w:rsidR="00FE15C1" w:rsidRPr="00CD732A" w:rsidRDefault="00FE15C1" w:rsidP="00FE15C1">
      <w:pPr>
        <w:pStyle w:val="P00"/>
        <w:spacing w:before="0"/>
        <w:ind w:left="624" w:right="1134"/>
        <w:rPr>
          <w:rStyle w:val="default"/>
          <w:rFonts w:cs="FrankRuehl" w:hint="cs"/>
          <w:vanish/>
          <w:color w:val="FF0000"/>
          <w:szCs w:val="20"/>
          <w:shd w:val="clear" w:color="auto" w:fill="FFFF99"/>
          <w:rtl/>
        </w:rPr>
      </w:pPr>
      <w:r w:rsidRPr="00CD732A">
        <w:rPr>
          <w:rStyle w:val="default"/>
          <w:rFonts w:cs="FrankRuehl" w:hint="cs"/>
          <w:vanish/>
          <w:color w:val="FF0000"/>
          <w:szCs w:val="20"/>
          <w:shd w:val="clear" w:color="auto" w:fill="FFFF99"/>
          <w:rtl/>
        </w:rPr>
        <w:t>מיום 12.10.2014</w:t>
      </w:r>
    </w:p>
    <w:p w:rsidR="00FE15C1" w:rsidRPr="00CD732A" w:rsidRDefault="00FE15C1" w:rsidP="00FE15C1">
      <w:pPr>
        <w:pStyle w:val="P00"/>
        <w:spacing w:before="0"/>
        <w:ind w:left="624" w:right="1134"/>
        <w:rPr>
          <w:rStyle w:val="default"/>
          <w:rFonts w:cs="FrankRuehl" w:hint="cs"/>
          <w:vanish/>
          <w:szCs w:val="20"/>
          <w:shd w:val="clear" w:color="auto" w:fill="FFFF99"/>
          <w:rtl/>
        </w:rPr>
      </w:pPr>
      <w:r w:rsidRPr="00CD732A">
        <w:rPr>
          <w:rStyle w:val="default"/>
          <w:rFonts w:cs="FrankRuehl" w:hint="cs"/>
          <w:b/>
          <w:bCs/>
          <w:vanish/>
          <w:szCs w:val="20"/>
          <w:shd w:val="clear" w:color="auto" w:fill="FFFF99"/>
          <w:rtl/>
        </w:rPr>
        <w:t>תק' תשע"ד-2014</w:t>
      </w:r>
    </w:p>
    <w:p w:rsidR="00FE15C1" w:rsidRPr="00CD732A" w:rsidRDefault="00FE15C1" w:rsidP="00FE15C1">
      <w:pPr>
        <w:pStyle w:val="P00"/>
        <w:spacing w:before="0"/>
        <w:ind w:left="624" w:right="1134"/>
        <w:rPr>
          <w:rStyle w:val="default"/>
          <w:rFonts w:cs="FrankRuehl" w:hint="cs"/>
          <w:vanish/>
          <w:szCs w:val="20"/>
          <w:shd w:val="clear" w:color="auto" w:fill="FFFF99"/>
          <w:rtl/>
        </w:rPr>
      </w:pPr>
      <w:hyperlink r:id="rId235" w:history="1">
        <w:r w:rsidRPr="00CD732A">
          <w:rPr>
            <w:rStyle w:val="Hyperlink"/>
            <w:rFonts w:cs="FrankRuehl" w:hint="cs"/>
            <w:vanish/>
            <w:szCs w:val="20"/>
            <w:shd w:val="clear" w:color="auto" w:fill="FFFF99"/>
            <w:rtl/>
          </w:rPr>
          <w:t>ק"ת תשע"ד מס' 7422</w:t>
        </w:r>
      </w:hyperlink>
      <w:r w:rsidRPr="00CD732A">
        <w:rPr>
          <w:rStyle w:val="default"/>
          <w:rFonts w:cs="FrankRuehl" w:hint="cs"/>
          <w:vanish/>
          <w:szCs w:val="20"/>
          <w:shd w:val="clear" w:color="auto" w:fill="FFFF99"/>
          <w:rtl/>
        </w:rPr>
        <w:t xml:space="preserve"> מיום 11.9.2014 עמ' 1757</w:t>
      </w:r>
    </w:p>
    <w:p w:rsidR="00FE15C1" w:rsidRPr="00CD732A" w:rsidRDefault="00FE15C1" w:rsidP="00FE15C1">
      <w:pPr>
        <w:pStyle w:val="P00"/>
        <w:spacing w:before="0"/>
        <w:ind w:left="624" w:right="1134"/>
        <w:rPr>
          <w:rStyle w:val="default"/>
          <w:rFonts w:cs="FrankRuehl" w:hint="cs"/>
          <w:vanish/>
          <w:szCs w:val="20"/>
          <w:shd w:val="clear" w:color="auto" w:fill="FFFF99"/>
          <w:rtl/>
        </w:rPr>
      </w:pPr>
      <w:r w:rsidRPr="00CD732A">
        <w:rPr>
          <w:rStyle w:val="default"/>
          <w:rFonts w:cs="FrankRuehl" w:hint="cs"/>
          <w:b/>
          <w:bCs/>
          <w:vanish/>
          <w:szCs w:val="20"/>
          <w:shd w:val="clear" w:color="auto" w:fill="FFFF99"/>
          <w:rtl/>
        </w:rPr>
        <w:t>מחיקת פסקה 122(5)</w:t>
      </w:r>
    </w:p>
    <w:p w:rsidR="00FE15C1" w:rsidRPr="00CD732A" w:rsidRDefault="00FE15C1" w:rsidP="00FE15C1">
      <w:pPr>
        <w:pStyle w:val="P00"/>
        <w:ind w:left="624" w:right="1134"/>
        <w:rPr>
          <w:rStyle w:val="default"/>
          <w:rFonts w:cs="FrankRuehl" w:hint="cs"/>
          <w:vanish/>
          <w:szCs w:val="20"/>
          <w:shd w:val="clear" w:color="auto" w:fill="FFFF99"/>
          <w:rtl/>
        </w:rPr>
      </w:pPr>
      <w:r w:rsidRPr="00CD732A">
        <w:rPr>
          <w:rStyle w:val="default"/>
          <w:rFonts w:cs="FrankRuehl" w:hint="cs"/>
          <w:vanish/>
          <w:szCs w:val="20"/>
          <w:shd w:val="clear" w:color="auto" w:fill="FFFF99"/>
          <w:rtl/>
        </w:rPr>
        <w:t>הנוסח הקודם:</w:t>
      </w:r>
    </w:p>
    <w:p w:rsidR="00FE15C1" w:rsidRPr="00B17D6D" w:rsidRDefault="00FE15C1" w:rsidP="00B17D6D">
      <w:pPr>
        <w:pStyle w:val="P22"/>
        <w:tabs>
          <w:tab w:val="left" w:pos="1021"/>
        </w:tabs>
        <w:spacing w:before="0"/>
        <w:ind w:left="624" w:right="1134"/>
        <w:rPr>
          <w:rStyle w:val="default"/>
          <w:rFonts w:cs="FrankRuehl" w:hint="cs"/>
          <w:strike/>
          <w:sz w:val="2"/>
          <w:szCs w:val="2"/>
          <w:shd w:val="clear" w:color="auto" w:fill="FFFF99"/>
          <w:rtl/>
        </w:rPr>
      </w:pPr>
      <w:r w:rsidRPr="00CD732A">
        <w:rPr>
          <w:rStyle w:val="default"/>
          <w:rFonts w:cs="FrankRuehl"/>
          <w:strike/>
          <w:vanish/>
          <w:sz w:val="22"/>
          <w:szCs w:val="22"/>
          <w:shd w:val="clear" w:color="auto" w:fill="FFFF99"/>
          <w:rtl/>
        </w:rPr>
        <w:t>(5)</w:t>
      </w:r>
      <w:r w:rsidRPr="00CD732A">
        <w:rPr>
          <w:rStyle w:val="default"/>
          <w:rFonts w:cs="FrankRuehl"/>
          <w:strike/>
          <w:vanish/>
          <w:sz w:val="22"/>
          <w:szCs w:val="22"/>
          <w:shd w:val="clear" w:color="auto" w:fill="FFFF99"/>
          <w:rtl/>
        </w:rPr>
        <w:tab/>
        <w:t>ז</w:t>
      </w:r>
      <w:r w:rsidRPr="00CD732A">
        <w:rPr>
          <w:rStyle w:val="default"/>
          <w:rFonts w:cs="FrankRuehl" w:hint="cs"/>
          <w:strike/>
          <w:vanish/>
          <w:sz w:val="22"/>
          <w:szCs w:val="22"/>
          <w:shd w:val="clear" w:color="auto" w:fill="FFFF99"/>
          <w:rtl/>
        </w:rPr>
        <w:t>כות לשמ</w:t>
      </w:r>
      <w:r w:rsidRPr="00CD732A">
        <w:rPr>
          <w:rStyle w:val="default"/>
          <w:rFonts w:cs="FrankRuehl"/>
          <w:strike/>
          <w:vanish/>
          <w:sz w:val="22"/>
          <w:szCs w:val="22"/>
          <w:shd w:val="clear" w:color="auto" w:fill="FFFF99"/>
          <w:rtl/>
        </w:rPr>
        <w:t>ש</w:t>
      </w:r>
      <w:r w:rsidRPr="00CD732A">
        <w:rPr>
          <w:rStyle w:val="default"/>
          <w:rFonts w:cs="FrankRuehl" w:hint="cs"/>
          <w:strike/>
          <w:vanish/>
          <w:sz w:val="22"/>
          <w:szCs w:val="22"/>
          <w:shd w:val="clear" w:color="auto" w:fill="FFFF99"/>
          <w:rtl/>
        </w:rPr>
        <w:t xml:space="preserve"> טייס מפקד באוירון זעיר בתנאי כטר"מ וכט"ר ביום בלבד ולהטיס נוסע באוירון זעיר דו מושבי ובלבד שברשיונו יש הגדר נוסף של אוירון זעיר, נתקיימו בו הוראות תקנה 103(ג)(2) ויש לו נסיון לפחות כמפורט בתוספת השמינית. </w:t>
      </w:r>
      <w:bookmarkEnd w:id="265"/>
    </w:p>
    <w:p w:rsidR="00CD2F98" w:rsidRDefault="00CD2F98">
      <w:pPr>
        <w:pStyle w:val="P00"/>
        <w:spacing w:before="72"/>
        <w:ind w:left="0" w:right="1134"/>
        <w:rPr>
          <w:rStyle w:val="default"/>
          <w:rFonts w:cs="FrankRuehl"/>
          <w:rtl/>
        </w:rPr>
      </w:pPr>
      <w:bookmarkStart w:id="266" w:name="Seif130"/>
      <w:bookmarkEnd w:id="266"/>
      <w:r>
        <w:rPr>
          <w:rStyle w:val="big-number"/>
        </w:rPr>
        <w:pict>
          <v:rect id="_x0000_s2281" style="position:absolute;left:0;text-align:left;margin-left:464.5pt;margin-top:8.05pt;width:75.05pt;height:40pt;z-index:251514368" o:allowincell="f" filled="f" stroked="f" strokecolor="lime" strokeweight=".25pt">
            <v:textbox style="mso-next-textbox:#_x0000_s2281" inset="0,0,0,0">
              <w:txbxContent>
                <w:p w:rsidR="00EF5FC7" w:rsidRDefault="00EF5FC7">
                  <w:pPr>
                    <w:spacing w:line="160" w:lineRule="exact"/>
                    <w:jc w:val="left"/>
                    <w:rPr>
                      <w:rFonts w:cs="Miriam"/>
                      <w:noProof/>
                      <w:sz w:val="18"/>
                      <w:szCs w:val="18"/>
                      <w:rtl/>
                    </w:rPr>
                  </w:pPr>
                  <w:r>
                    <w:rPr>
                      <w:rFonts w:cs="Miriam"/>
                      <w:sz w:val="18"/>
                      <w:szCs w:val="18"/>
                      <w:rtl/>
                    </w:rPr>
                    <w:t>זכ</w:t>
                  </w:r>
                  <w:r>
                    <w:rPr>
                      <w:rFonts w:cs="Miriam" w:hint="cs"/>
                      <w:sz w:val="18"/>
                      <w:szCs w:val="18"/>
                      <w:rtl/>
                    </w:rPr>
                    <w:t>ויות הגדר אוירון זעיר</w:t>
                  </w:r>
                </w:p>
                <w:p w:rsidR="00EF5FC7" w:rsidRDefault="00EF5FC7">
                  <w:pPr>
                    <w:spacing w:line="160" w:lineRule="exact"/>
                    <w:jc w:val="left"/>
                    <w:rPr>
                      <w:rFonts w:cs="Miriam"/>
                      <w:sz w:val="18"/>
                      <w:szCs w:val="18"/>
                      <w:rtl/>
                    </w:rPr>
                  </w:pPr>
                  <w:r>
                    <w:rPr>
                      <w:rFonts w:cs="Miriam"/>
                      <w:sz w:val="18"/>
                      <w:szCs w:val="18"/>
                      <w:rtl/>
                    </w:rPr>
                    <w:t>ת</w:t>
                  </w:r>
                  <w:r>
                    <w:rPr>
                      <w:rFonts w:cs="Miriam" w:hint="cs"/>
                      <w:sz w:val="18"/>
                      <w:szCs w:val="18"/>
                      <w:rtl/>
                    </w:rPr>
                    <w:t xml:space="preserve">ק' (מס' 3) </w:t>
                  </w:r>
                </w:p>
                <w:p w:rsidR="00EF5FC7" w:rsidRDefault="00EF5FC7">
                  <w:pPr>
                    <w:spacing w:line="160" w:lineRule="exact"/>
                    <w:jc w:val="left"/>
                    <w:rPr>
                      <w:rFonts w:cs="Miriam"/>
                      <w:noProof/>
                      <w:sz w:val="18"/>
                      <w:szCs w:val="18"/>
                      <w:rtl/>
                    </w:rPr>
                  </w:pPr>
                  <w:r>
                    <w:rPr>
                      <w:rFonts w:cs="Miriam" w:hint="cs"/>
                      <w:sz w:val="18"/>
                      <w:szCs w:val="18"/>
                      <w:rtl/>
                    </w:rPr>
                    <w:t>תשמ"ה-1985</w:t>
                  </w:r>
                </w:p>
              </w:txbxContent>
            </v:textbox>
            <w10:anchorlock/>
          </v:rect>
        </w:pict>
      </w:r>
      <w:r>
        <w:rPr>
          <w:rStyle w:val="big-number"/>
          <w:rtl/>
        </w:rPr>
        <w:t>122</w:t>
      </w:r>
      <w:r>
        <w:rPr>
          <w:rStyle w:val="default"/>
          <w:rFonts w:cs="FrankRuehl"/>
          <w:rtl/>
        </w:rPr>
        <w:t>א</w:t>
      </w:r>
      <w:r>
        <w:rPr>
          <w:rStyle w:val="default"/>
          <w:rFonts w:cs="FrankRuehl" w:hint="cs"/>
          <w:rtl/>
        </w:rPr>
        <w:t xml:space="preserve">. </w:t>
      </w:r>
      <w:r>
        <w:rPr>
          <w:rStyle w:val="default"/>
          <w:rFonts w:cs="FrankRuehl"/>
          <w:rtl/>
        </w:rPr>
        <w:t>א</w:t>
      </w:r>
      <w:r>
        <w:rPr>
          <w:rStyle w:val="default"/>
          <w:rFonts w:cs="FrankRuehl" w:hint="cs"/>
          <w:rtl/>
        </w:rPr>
        <w:t>לה זכויות טייס מסחרי שברשיונו הגדר אוירון</w:t>
      </w:r>
      <w:r>
        <w:rPr>
          <w:rStyle w:val="default"/>
          <w:rFonts w:cs="FrankRuehl"/>
          <w:rtl/>
        </w:rPr>
        <w:t xml:space="preserve"> </w:t>
      </w:r>
      <w:r>
        <w:rPr>
          <w:rStyle w:val="default"/>
          <w:rFonts w:cs="FrankRuehl" w:hint="cs"/>
          <w:rtl/>
        </w:rPr>
        <w:t xml:space="preserve">זעיר: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ז</w:t>
      </w:r>
      <w:r>
        <w:rPr>
          <w:rStyle w:val="default"/>
          <w:rFonts w:cs="FrankRuehl" w:hint="cs"/>
          <w:rtl/>
        </w:rPr>
        <w:t xml:space="preserve">כויות של טייס פרטי; </w:t>
      </w:r>
    </w:p>
    <w:p w:rsidR="00CD2F98" w:rsidRDefault="000E173D" w:rsidP="000E173D">
      <w:pPr>
        <w:pStyle w:val="P22"/>
        <w:tabs>
          <w:tab w:val="left" w:pos="1021"/>
        </w:tabs>
        <w:spacing w:before="72"/>
        <w:ind w:left="624" w:right="1134"/>
        <w:rPr>
          <w:rStyle w:val="default"/>
          <w:rFonts w:cs="FrankRuehl" w:hint="cs"/>
          <w:rtl/>
        </w:rPr>
      </w:pPr>
      <w:r>
        <w:rPr>
          <w:rFonts w:cs="FrankRuehl" w:hint="cs"/>
          <w:rtl/>
          <w:lang w:eastAsia="en-US"/>
        </w:rPr>
        <w:pict>
          <v:shape id="_x0000_s2882" type="#_x0000_t202" style="position:absolute;left:0;text-align:left;margin-left:470.35pt;margin-top:7.1pt;width:1in;height:16.8pt;z-index:251927040" filled="f" stroked="f">
            <v:textbox inset="1mm,0,1mm,0">
              <w:txbxContent>
                <w:p w:rsidR="00EF5FC7" w:rsidRDefault="00EF5FC7" w:rsidP="000E173D">
                  <w:pPr>
                    <w:spacing w:line="160" w:lineRule="exact"/>
                    <w:jc w:val="left"/>
                    <w:rPr>
                      <w:rFonts w:cs="Miriam" w:hint="cs"/>
                      <w:noProof/>
                      <w:sz w:val="18"/>
                      <w:szCs w:val="18"/>
                      <w:rtl/>
                    </w:rPr>
                  </w:pPr>
                  <w:r>
                    <w:rPr>
                      <w:rFonts w:cs="Miriam"/>
                      <w:sz w:val="18"/>
                      <w:szCs w:val="18"/>
                      <w:rtl/>
                    </w:rPr>
                    <w:t xml:space="preserve">תק' </w:t>
                  </w:r>
                  <w:r>
                    <w:rPr>
                      <w:rFonts w:cs="Miriam" w:hint="cs"/>
                      <w:sz w:val="18"/>
                      <w:szCs w:val="18"/>
                      <w:rtl/>
                    </w:rPr>
                    <w:t>תשע"ד-2014</w:t>
                  </w:r>
                </w:p>
              </w:txbxContent>
            </v:textbox>
          </v:shape>
        </w:pict>
      </w:r>
      <w:r w:rsidR="00CD2F98">
        <w:rPr>
          <w:rStyle w:val="default"/>
          <w:rFonts w:cs="FrankRuehl" w:hint="cs"/>
          <w:rtl/>
        </w:rPr>
        <w:t>(2)</w:t>
      </w:r>
      <w:r w:rsidR="00CD2F98">
        <w:rPr>
          <w:rStyle w:val="default"/>
          <w:rFonts w:cs="FrankRuehl"/>
          <w:rtl/>
        </w:rPr>
        <w:tab/>
      </w:r>
      <w:r w:rsidRPr="000E173D">
        <w:rPr>
          <w:rStyle w:val="default"/>
          <w:rFonts w:cs="FrankRuehl" w:hint="cs"/>
          <w:rtl/>
        </w:rPr>
        <w:t>זכות לשמש טייס מפקד באווירון זעיר המופעל בטיסה מסחרית בתנאי כטר"מ וכט"ר ביום בלבד;</w:t>
      </w:r>
    </w:p>
    <w:p w:rsidR="00C855C3" w:rsidRDefault="00CD2F98" w:rsidP="000E173D">
      <w:pPr>
        <w:pStyle w:val="P22"/>
        <w:tabs>
          <w:tab w:val="left" w:pos="1021"/>
        </w:tabs>
        <w:spacing w:before="72"/>
        <w:ind w:left="624" w:right="1134"/>
        <w:rPr>
          <w:rStyle w:val="default"/>
          <w:rFonts w:cs="FrankRuehl" w:hint="cs"/>
          <w:rtl/>
        </w:rPr>
      </w:pPr>
      <w:r>
        <w:rPr>
          <w:lang w:val="he-IL"/>
        </w:rPr>
        <w:pict>
          <v:rect id="_x0000_s2283" style="position:absolute;left:0;text-align:left;margin-left:464.35pt;margin-top:7.1pt;width:75.05pt;height:10.95pt;z-index:251515392" o:allowincell="f" filled="f" stroked="f" strokecolor="lime" strokeweight=".25pt">
            <v:textbox style="mso-next-textbox:#_x0000_s2283" inset="0,0,0,0">
              <w:txbxContent>
                <w:p w:rsidR="00EF5FC7" w:rsidRDefault="00EF5FC7" w:rsidP="000E173D">
                  <w:pPr>
                    <w:spacing w:line="160" w:lineRule="exact"/>
                    <w:jc w:val="left"/>
                    <w:rPr>
                      <w:rFonts w:cs="Miriam" w:hint="cs"/>
                      <w:noProof/>
                      <w:sz w:val="18"/>
                      <w:szCs w:val="18"/>
                      <w:rtl/>
                    </w:rPr>
                  </w:pPr>
                  <w:r>
                    <w:rPr>
                      <w:rFonts w:cs="Miriam"/>
                      <w:sz w:val="18"/>
                      <w:szCs w:val="18"/>
                      <w:rtl/>
                    </w:rPr>
                    <w:t xml:space="preserve">תק' </w:t>
                  </w:r>
                  <w:r>
                    <w:rPr>
                      <w:rFonts w:cs="Miriam" w:hint="cs"/>
                      <w:sz w:val="18"/>
                      <w:szCs w:val="18"/>
                      <w:rtl/>
                    </w:rPr>
                    <w:t>תשע"ד-2014</w:t>
                  </w:r>
                </w:p>
              </w:txbxContent>
            </v:textbox>
            <w10:anchorlock/>
          </v:rect>
        </w:pict>
      </w:r>
      <w:r>
        <w:rPr>
          <w:rStyle w:val="default"/>
          <w:rFonts w:cs="FrankRuehl"/>
          <w:rtl/>
        </w:rPr>
        <w:t>(3)</w:t>
      </w:r>
      <w:r>
        <w:rPr>
          <w:rStyle w:val="default"/>
          <w:rFonts w:cs="FrankRuehl"/>
          <w:rtl/>
        </w:rPr>
        <w:tab/>
      </w:r>
      <w:r w:rsidR="000E173D">
        <w:rPr>
          <w:rStyle w:val="default"/>
          <w:rFonts w:cs="FrankRuehl" w:hint="cs"/>
          <w:rtl/>
        </w:rPr>
        <w:t>(נמחקה).</w:t>
      </w:r>
    </w:p>
    <w:p w:rsidR="00CD2F98" w:rsidRPr="00CD732A" w:rsidRDefault="00CD2F98">
      <w:pPr>
        <w:pStyle w:val="P00"/>
        <w:spacing w:before="0"/>
        <w:ind w:left="0" w:right="1134"/>
        <w:rPr>
          <w:rFonts w:cs="FrankRuehl" w:hint="cs"/>
          <w:b/>
          <w:bCs/>
          <w:vanish/>
          <w:szCs w:val="20"/>
          <w:shd w:val="clear" w:color="auto" w:fill="FFFF99"/>
          <w:rtl/>
        </w:rPr>
      </w:pPr>
      <w:bookmarkStart w:id="267" w:name="Rov721"/>
      <w:r w:rsidRPr="00CD732A">
        <w:rPr>
          <w:rFonts w:cs="FrankRuehl" w:hint="cs"/>
          <w:vanish/>
          <w:color w:val="FF0000"/>
          <w:szCs w:val="20"/>
          <w:shd w:val="clear" w:color="auto" w:fill="FFFF99"/>
          <w:rtl/>
        </w:rPr>
        <w:t>מיום 4.8.1985</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(מס' 3) תשמ"ה-1985</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236" w:history="1">
        <w:r w:rsidRPr="00CD732A">
          <w:rPr>
            <w:rStyle w:val="Hyperlink"/>
            <w:rFonts w:cs="FrankRuehl" w:hint="cs"/>
            <w:vanish/>
            <w:szCs w:val="20"/>
            <w:shd w:val="clear" w:color="auto" w:fill="FFFF99"/>
            <w:rtl/>
          </w:rPr>
          <w:t>ק"ת תשמ"ה מס' 4846</w:t>
        </w:r>
      </w:hyperlink>
      <w:r w:rsidRPr="00CD732A">
        <w:rPr>
          <w:rFonts w:cs="FrankRuehl" w:hint="cs"/>
          <w:vanish/>
          <w:szCs w:val="20"/>
          <w:shd w:val="clear" w:color="auto" w:fill="FFFF99"/>
          <w:rtl/>
        </w:rPr>
        <w:t xml:space="preserve"> מיום 4.8.1985 עמ' 1809</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הוספת תקנה 122א</w:t>
      </w:r>
    </w:p>
    <w:p w:rsidR="00CD2F98" w:rsidRPr="00CD732A" w:rsidRDefault="00CD2F98" w:rsidP="000E173D">
      <w:pPr>
        <w:pStyle w:val="P00"/>
        <w:tabs>
          <w:tab w:val="clear" w:pos="6259"/>
        </w:tabs>
        <w:spacing w:before="0"/>
        <w:ind w:left="0" w:right="1134"/>
        <w:rPr>
          <w:rFonts w:cs="FrankRuehl" w:hint="cs"/>
          <w:vanish/>
          <w:szCs w:val="20"/>
          <w:shd w:val="clear" w:color="auto" w:fill="FFFF99"/>
          <w:rtl/>
        </w:rPr>
      </w:pPr>
    </w:p>
    <w:p w:rsidR="00CD2F98" w:rsidRPr="00CD732A" w:rsidRDefault="00CD2F98">
      <w:pPr>
        <w:pStyle w:val="P00"/>
        <w:spacing w:before="0"/>
        <w:ind w:left="624"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30.7.1989</w:t>
      </w:r>
    </w:p>
    <w:p w:rsidR="00CD2F98" w:rsidRPr="00CD732A" w:rsidRDefault="00CD2F98">
      <w:pPr>
        <w:pStyle w:val="P00"/>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תק' (מס' 2) תשמ"ט-1989</w:t>
      </w:r>
    </w:p>
    <w:p w:rsidR="00CD2F98" w:rsidRPr="00CD732A" w:rsidRDefault="00CD2F98">
      <w:pPr>
        <w:pStyle w:val="P00"/>
        <w:tabs>
          <w:tab w:val="clear" w:pos="6259"/>
        </w:tabs>
        <w:spacing w:before="0"/>
        <w:ind w:left="624" w:right="1134"/>
        <w:rPr>
          <w:rFonts w:cs="FrankRuehl" w:hint="cs"/>
          <w:vanish/>
          <w:szCs w:val="20"/>
          <w:shd w:val="clear" w:color="auto" w:fill="FFFF99"/>
          <w:rtl/>
        </w:rPr>
      </w:pPr>
      <w:hyperlink r:id="rId237" w:history="1">
        <w:r w:rsidRPr="00CD732A">
          <w:rPr>
            <w:rStyle w:val="Hyperlink"/>
            <w:rFonts w:cs="FrankRuehl" w:hint="cs"/>
            <w:vanish/>
            <w:szCs w:val="20"/>
            <w:shd w:val="clear" w:color="auto" w:fill="FFFF99"/>
            <w:rtl/>
          </w:rPr>
          <w:t>ק"ת תשמ"ט מס' 5204</w:t>
        </w:r>
      </w:hyperlink>
      <w:r w:rsidRPr="00CD732A">
        <w:rPr>
          <w:rFonts w:cs="FrankRuehl" w:hint="cs"/>
          <w:vanish/>
          <w:szCs w:val="20"/>
          <w:shd w:val="clear" w:color="auto" w:fill="FFFF99"/>
          <w:rtl/>
        </w:rPr>
        <w:t xml:space="preserve"> מיום 30.7.1989 עמ' 1149</w:t>
      </w:r>
    </w:p>
    <w:p w:rsidR="00CD2F98" w:rsidRPr="00CD732A" w:rsidRDefault="00CD2F98">
      <w:pPr>
        <w:pStyle w:val="P22"/>
        <w:tabs>
          <w:tab w:val="left" w:pos="1021"/>
        </w:tabs>
        <w:ind w:left="624"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(2)</w:t>
      </w:r>
      <w:r w:rsidRPr="00CD732A">
        <w:rPr>
          <w:rStyle w:val="default"/>
          <w:rFonts w:cs="FrankRuehl"/>
          <w:vanish/>
          <w:sz w:val="22"/>
          <w:szCs w:val="22"/>
          <w:shd w:val="clear" w:color="auto" w:fill="FFFF99"/>
          <w:rtl/>
        </w:rPr>
        <w:tab/>
        <w:t>ז</w:t>
      </w:r>
      <w:r w:rsidRPr="00CD732A">
        <w:rPr>
          <w:rStyle w:val="default"/>
          <w:rFonts w:cs="FrankRuehl" w:hint="cs"/>
          <w:vanish/>
          <w:sz w:val="22"/>
          <w:szCs w:val="22"/>
          <w:shd w:val="clear" w:color="auto" w:fill="FFFF99"/>
          <w:rtl/>
        </w:rPr>
        <w:t xml:space="preserve">כות לשמש כטייס מפקד באוירון זעיר המופעל בטיסה מסחרית, ובלבד שלא ישמש בתפקיד זה - </w:t>
      </w:r>
    </w:p>
    <w:p w:rsidR="00CD2F98" w:rsidRPr="00CD732A" w:rsidRDefault="00CD2F98">
      <w:pPr>
        <w:pStyle w:val="P33"/>
        <w:tabs>
          <w:tab w:val="left" w:pos="1474"/>
        </w:tabs>
        <w:spacing w:before="0"/>
        <w:ind w:left="1021" w:right="1134"/>
        <w:rPr>
          <w:rStyle w:val="default"/>
          <w:rFonts w:cs="FrankRuehl" w:hint="cs"/>
          <w:strike/>
          <w:vanish/>
          <w:sz w:val="22"/>
          <w:szCs w:val="22"/>
          <w:shd w:val="clear" w:color="auto" w:fill="FFFF99"/>
          <w:rtl/>
        </w:rPr>
      </w:pPr>
      <w:r w:rsidRPr="00CD732A">
        <w:rPr>
          <w:rStyle w:val="default"/>
          <w:rFonts w:cs="FrankRuehl" w:hint="cs"/>
          <w:strike/>
          <w:vanish/>
          <w:sz w:val="22"/>
          <w:szCs w:val="22"/>
          <w:shd w:val="clear" w:color="auto" w:fill="FFFF99"/>
          <w:rtl/>
        </w:rPr>
        <w:t>א.</w:t>
      </w:r>
      <w:r w:rsidRPr="00CD732A">
        <w:rPr>
          <w:rStyle w:val="default"/>
          <w:rFonts w:cs="FrankRuehl" w:hint="cs"/>
          <w:strike/>
          <w:vanish/>
          <w:sz w:val="22"/>
          <w:szCs w:val="22"/>
          <w:shd w:val="clear" w:color="auto" w:fill="FFFF99"/>
          <w:rtl/>
        </w:rPr>
        <w:tab/>
        <w:t>בלילה;</w:t>
      </w:r>
    </w:p>
    <w:p w:rsidR="00CD2F98" w:rsidRPr="00CD732A" w:rsidRDefault="00CD2F98">
      <w:pPr>
        <w:pStyle w:val="P33"/>
        <w:tabs>
          <w:tab w:val="left" w:pos="1474"/>
        </w:tabs>
        <w:spacing w:before="0"/>
        <w:ind w:left="1021" w:right="1134"/>
        <w:rPr>
          <w:rStyle w:val="default"/>
          <w:rFonts w:cs="FrankRuehl"/>
          <w:vanish/>
          <w:sz w:val="22"/>
          <w:szCs w:val="22"/>
          <w:u w:val="single"/>
          <w:shd w:val="clear" w:color="auto" w:fill="FFFF99"/>
          <w:rtl/>
        </w:rPr>
      </w:pPr>
      <w:r w:rsidRPr="00CD732A">
        <w:rPr>
          <w:rStyle w:val="default"/>
          <w:rFonts w:cs="FrankRuehl"/>
          <w:vanish/>
          <w:sz w:val="22"/>
          <w:szCs w:val="22"/>
          <w:u w:val="single"/>
          <w:shd w:val="clear" w:color="auto" w:fill="FFFF99"/>
          <w:rtl/>
        </w:rPr>
        <w:t>א.</w:t>
      </w:r>
      <w:r w:rsidRPr="00CD732A">
        <w:rPr>
          <w:rStyle w:val="default"/>
          <w:rFonts w:cs="FrankRuehl"/>
          <w:vanish/>
          <w:sz w:val="22"/>
          <w:szCs w:val="22"/>
          <w:u w:val="single"/>
          <w:shd w:val="clear" w:color="auto" w:fill="FFFF99"/>
          <w:rtl/>
        </w:rPr>
        <w:tab/>
        <w:t>ב</w:t>
      </w:r>
      <w:r w:rsidRPr="00CD732A">
        <w:rPr>
          <w:rStyle w:val="default"/>
          <w:rFonts w:cs="FrankRuehl" w:hint="cs"/>
          <w:vanish/>
          <w:sz w:val="22"/>
          <w:szCs w:val="22"/>
          <w:u w:val="single"/>
          <w:shd w:val="clear" w:color="auto" w:fill="FFFF99"/>
          <w:rtl/>
        </w:rPr>
        <w:t xml:space="preserve">תנאי כט"מ; </w:t>
      </w:r>
    </w:p>
    <w:p w:rsidR="00CD2F98" w:rsidRPr="00CD732A" w:rsidRDefault="00CD2F98">
      <w:pPr>
        <w:pStyle w:val="P33"/>
        <w:tabs>
          <w:tab w:val="left" w:pos="1474"/>
        </w:tabs>
        <w:spacing w:before="0"/>
        <w:ind w:left="1021"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ב</w:t>
      </w:r>
      <w:r w:rsidRPr="00CD732A">
        <w:rPr>
          <w:rStyle w:val="default"/>
          <w:rFonts w:cs="FrankRuehl"/>
          <w:vanish/>
          <w:sz w:val="22"/>
          <w:szCs w:val="22"/>
          <w:shd w:val="clear" w:color="auto" w:fill="FFFF99"/>
          <w:rtl/>
        </w:rPr>
        <w:t>.</w:t>
      </w:r>
      <w:r w:rsidRPr="00CD732A">
        <w:rPr>
          <w:rStyle w:val="default"/>
          <w:rFonts w:cs="FrankRuehl"/>
          <w:vanish/>
          <w:sz w:val="22"/>
          <w:szCs w:val="22"/>
          <w:shd w:val="clear" w:color="auto" w:fill="FFFF99"/>
          <w:rtl/>
        </w:rPr>
        <w:tab/>
        <w:t>ל</w:t>
      </w:r>
      <w:r w:rsidRPr="00CD732A">
        <w:rPr>
          <w:rStyle w:val="default"/>
          <w:rFonts w:cs="FrankRuehl" w:hint="cs"/>
          <w:vanish/>
          <w:sz w:val="22"/>
          <w:szCs w:val="22"/>
          <w:shd w:val="clear" w:color="auto" w:fill="FFFF99"/>
          <w:rtl/>
        </w:rPr>
        <w:t xml:space="preserve">הולכת נוסעים בתמורה או בשכר. </w:t>
      </w:r>
    </w:p>
    <w:p w:rsidR="00CD2F98" w:rsidRPr="00CD732A" w:rsidRDefault="00CD2F98">
      <w:pPr>
        <w:pStyle w:val="P22"/>
        <w:tabs>
          <w:tab w:val="left" w:pos="1021"/>
        </w:tabs>
        <w:spacing w:before="0"/>
        <w:ind w:left="624" w:right="1134"/>
        <w:rPr>
          <w:rStyle w:val="default"/>
          <w:rFonts w:cs="FrankRuehl" w:hint="cs"/>
          <w:vanish/>
          <w:sz w:val="22"/>
          <w:szCs w:val="22"/>
          <w:shd w:val="clear" w:color="auto" w:fill="FFFF99"/>
          <w:rtl/>
        </w:rPr>
      </w:pPr>
      <w:r w:rsidRPr="00CD732A">
        <w:rPr>
          <w:rStyle w:val="default"/>
          <w:rFonts w:cs="FrankRuehl"/>
          <w:vanish/>
          <w:sz w:val="22"/>
          <w:szCs w:val="22"/>
          <w:u w:val="single"/>
          <w:shd w:val="clear" w:color="auto" w:fill="FFFF99"/>
          <w:rtl/>
        </w:rPr>
        <w:t>(3)</w:t>
      </w:r>
      <w:r w:rsidRPr="00CD732A">
        <w:rPr>
          <w:rStyle w:val="default"/>
          <w:rFonts w:cs="FrankRuehl"/>
          <w:vanish/>
          <w:sz w:val="22"/>
          <w:szCs w:val="22"/>
          <w:u w:val="single"/>
          <w:shd w:val="clear" w:color="auto" w:fill="FFFF99"/>
          <w:rtl/>
        </w:rPr>
        <w:tab/>
        <w:t>ז</w:t>
      </w:r>
      <w:r w:rsidRPr="00CD732A">
        <w:rPr>
          <w:rStyle w:val="default"/>
          <w:rFonts w:cs="FrankRuehl" w:hint="cs"/>
          <w:vanish/>
          <w:sz w:val="22"/>
          <w:szCs w:val="22"/>
          <w:u w:val="single"/>
          <w:shd w:val="clear" w:color="auto" w:fill="FFFF99"/>
          <w:rtl/>
        </w:rPr>
        <w:t xml:space="preserve">כות לשמש טייס מפקד באוירון זעיר דו-מושבי המופעל בטיסה מסחרית ובלבד שבטיסה זו </w:t>
      </w:r>
      <w:r w:rsidRPr="00CD732A">
        <w:rPr>
          <w:rStyle w:val="default"/>
          <w:rFonts w:cs="FrankRuehl"/>
          <w:vanish/>
          <w:sz w:val="22"/>
          <w:szCs w:val="22"/>
          <w:u w:val="single"/>
          <w:shd w:val="clear" w:color="auto" w:fill="FFFF99"/>
          <w:rtl/>
        </w:rPr>
        <w:t>ל</w:t>
      </w:r>
      <w:r w:rsidRPr="00CD732A">
        <w:rPr>
          <w:rStyle w:val="default"/>
          <w:rFonts w:cs="FrankRuehl" w:hint="cs"/>
          <w:vanish/>
          <w:sz w:val="22"/>
          <w:szCs w:val="22"/>
          <w:u w:val="single"/>
          <w:shd w:val="clear" w:color="auto" w:fill="FFFF99"/>
          <w:rtl/>
        </w:rPr>
        <w:t xml:space="preserve">א יטיס נוסע אלא בתנאי כטר"מ וכט"ר ביום בלבד, נתקיימו בו הוראות תקנה 103(ג)(2) ויש </w:t>
      </w:r>
      <w:r w:rsidR="00C855C3" w:rsidRPr="00CD732A">
        <w:rPr>
          <w:rStyle w:val="default"/>
          <w:rFonts w:cs="FrankRuehl" w:hint="cs"/>
          <w:vanish/>
          <w:sz w:val="22"/>
          <w:szCs w:val="22"/>
          <w:u w:val="single"/>
          <w:shd w:val="clear" w:color="auto" w:fill="FFFF99"/>
          <w:rtl/>
        </w:rPr>
        <w:t>לו נסיון כמפורט בתוספת השמינית.</w:t>
      </w:r>
    </w:p>
    <w:p w:rsidR="00C855C3" w:rsidRPr="00CD732A" w:rsidRDefault="00C855C3" w:rsidP="00C855C3">
      <w:pPr>
        <w:pStyle w:val="P00"/>
        <w:tabs>
          <w:tab w:val="clear" w:pos="6259"/>
        </w:tabs>
        <w:spacing w:before="0"/>
        <w:ind w:left="624" w:right="1134"/>
        <w:rPr>
          <w:rFonts w:cs="FrankRuehl" w:hint="cs"/>
          <w:vanish/>
          <w:szCs w:val="20"/>
          <w:shd w:val="clear" w:color="auto" w:fill="FFFF99"/>
          <w:rtl/>
        </w:rPr>
      </w:pPr>
    </w:p>
    <w:p w:rsidR="00C855C3" w:rsidRPr="00CD732A" w:rsidRDefault="00C855C3" w:rsidP="00C855C3">
      <w:pPr>
        <w:pStyle w:val="P00"/>
        <w:tabs>
          <w:tab w:val="clear" w:pos="6259"/>
        </w:tabs>
        <w:spacing w:before="0"/>
        <w:ind w:left="624"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27.10.2010</w:t>
      </w:r>
    </w:p>
    <w:p w:rsidR="00C855C3" w:rsidRPr="00CD732A" w:rsidRDefault="00C855C3" w:rsidP="00C855C3">
      <w:pPr>
        <w:pStyle w:val="P00"/>
        <w:tabs>
          <w:tab w:val="clear" w:pos="6259"/>
        </w:tabs>
        <w:spacing w:before="0"/>
        <w:ind w:left="624" w:right="1134"/>
        <w:rPr>
          <w:rFonts w:cs="FrankRuehl" w:hint="cs"/>
          <w:vanish/>
          <w:szCs w:val="20"/>
          <w:shd w:val="clear" w:color="auto" w:fill="FFFF99"/>
          <w:rtl/>
        </w:rPr>
      </w:pPr>
      <w:r w:rsidRPr="00CD732A">
        <w:rPr>
          <w:rFonts w:cs="FrankRuehl" w:hint="cs"/>
          <w:b/>
          <w:bCs/>
          <w:vanish/>
          <w:szCs w:val="20"/>
          <w:shd w:val="clear" w:color="auto" w:fill="FFFF99"/>
          <w:rtl/>
        </w:rPr>
        <w:t>תק' תשע"א-2010</w:t>
      </w:r>
    </w:p>
    <w:p w:rsidR="00C855C3" w:rsidRPr="00CD732A" w:rsidRDefault="00C855C3" w:rsidP="00C855C3">
      <w:pPr>
        <w:pStyle w:val="P00"/>
        <w:tabs>
          <w:tab w:val="clear" w:pos="6259"/>
        </w:tabs>
        <w:spacing w:before="0"/>
        <w:ind w:left="624" w:right="1134"/>
        <w:rPr>
          <w:rFonts w:cs="FrankRuehl" w:hint="cs"/>
          <w:vanish/>
          <w:szCs w:val="20"/>
          <w:shd w:val="clear" w:color="auto" w:fill="FFFF99"/>
          <w:rtl/>
        </w:rPr>
      </w:pPr>
      <w:hyperlink r:id="rId238" w:history="1">
        <w:r w:rsidRPr="00CD732A">
          <w:rPr>
            <w:rStyle w:val="Hyperlink"/>
            <w:rFonts w:cs="FrankRuehl" w:hint="cs"/>
            <w:vanish/>
            <w:szCs w:val="20"/>
            <w:shd w:val="clear" w:color="auto" w:fill="FFFF99"/>
            <w:rtl/>
          </w:rPr>
          <w:t>ק"ת תשע"א מס' 6935</w:t>
        </w:r>
      </w:hyperlink>
      <w:r w:rsidRPr="00CD732A">
        <w:rPr>
          <w:rFonts w:cs="FrankRuehl" w:hint="cs"/>
          <w:vanish/>
          <w:szCs w:val="20"/>
          <w:shd w:val="clear" w:color="auto" w:fill="FFFF99"/>
          <w:rtl/>
        </w:rPr>
        <w:t xml:space="preserve"> מיום 27.10.2010 עמ' 90</w:t>
      </w:r>
    </w:p>
    <w:p w:rsidR="00C855C3" w:rsidRPr="00CD732A" w:rsidRDefault="00C855C3" w:rsidP="00C855C3">
      <w:pPr>
        <w:pStyle w:val="P00"/>
        <w:tabs>
          <w:tab w:val="clear" w:pos="6259"/>
        </w:tabs>
        <w:spacing w:before="0"/>
        <w:ind w:left="624" w:right="1134"/>
        <w:rPr>
          <w:rFonts w:cs="FrankRuehl" w:hint="cs"/>
          <w:vanish/>
          <w:szCs w:val="20"/>
          <w:shd w:val="clear" w:color="auto" w:fill="FFFF99"/>
          <w:rtl/>
        </w:rPr>
      </w:pPr>
      <w:r w:rsidRPr="00CD732A">
        <w:rPr>
          <w:rFonts w:cs="FrankRuehl" w:hint="cs"/>
          <w:b/>
          <w:bCs/>
          <w:vanish/>
          <w:szCs w:val="20"/>
          <w:shd w:val="clear" w:color="auto" w:fill="FFFF99"/>
          <w:rtl/>
        </w:rPr>
        <w:t>החלפת פסקה 122א(3)</w:t>
      </w:r>
    </w:p>
    <w:p w:rsidR="00C855C3" w:rsidRPr="00CD732A" w:rsidRDefault="00C855C3" w:rsidP="00C855C3">
      <w:pPr>
        <w:pStyle w:val="P00"/>
        <w:tabs>
          <w:tab w:val="clear" w:pos="6259"/>
        </w:tabs>
        <w:ind w:left="624"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855C3" w:rsidRPr="00CD732A" w:rsidRDefault="00C855C3" w:rsidP="00C855C3">
      <w:pPr>
        <w:pStyle w:val="P22"/>
        <w:tabs>
          <w:tab w:val="left" w:pos="1021"/>
        </w:tabs>
        <w:spacing w:before="0"/>
        <w:ind w:left="624" w:right="1134"/>
        <w:rPr>
          <w:rStyle w:val="default"/>
          <w:rFonts w:cs="FrankRuehl" w:hint="cs"/>
          <w:vanish/>
          <w:sz w:val="22"/>
          <w:szCs w:val="22"/>
          <w:shd w:val="clear" w:color="auto" w:fill="FFFF99"/>
          <w:rtl/>
        </w:rPr>
      </w:pPr>
      <w:r w:rsidRPr="00CD732A">
        <w:rPr>
          <w:rStyle w:val="default"/>
          <w:rFonts w:cs="FrankRuehl"/>
          <w:strike/>
          <w:vanish/>
          <w:sz w:val="22"/>
          <w:szCs w:val="22"/>
          <w:shd w:val="clear" w:color="auto" w:fill="FFFF99"/>
          <w:rtl/>
        </w:rPr>
        <w:t>(3)</w:t>
      </w:r>
      <w:r w:rsidRPr="00CD732A">
        <w:rPr>
          <w:rStyle w:val="default"/>
          <w:rFonts w:cs="FrankRuehl"/>
          <w:strike/>
          <w:vanish/>
          <w:sz w:val="22"/>
          <w:szCs w:val="22"/>
          <w:shd w:val="clear" w:color="auto" w:fill="FFFF99"/>
          <w:rtl/>
        </w:rPr>
        <w:tab/>
        <w:t>ז</w:t>
      </w:r>
      <w:r w:rsidRPr="00CD732A">
        <w:rPr>
          <w:rStyle w:val="default"/>
          <w:rFonts w:cs="FrankRuehl" w:hint="cs"/>
          <w:strike/>
          <w:vanish/>
          <w:sz w:val="22"/>
          <w:szCs w:val="22"/>
          <w:shd w:val="clear" w:color="auto" w:fill="FFFF99"/>
          <w:rtl/>
        </w:rPr>
        <w:t xml:space="preserve">כות לשמש טייס מפקד באוירון זעיר דו-מושבי המופעל בטיסה מסחרית ובלבד שבטיסה זו </w:t>
      </w:r>
      <w:r w:rsidRPr="00CD732A">
        <w:rPr>
          <w:rStyle w:val="default"/>
          <w:rFonts w:cs="FrankRuehl"/>
          <w:strike/>
          <w:vanish/>
          <w:sz w:val="22"/>
          <w:szCs w:val="22"/>
          <w:shd w:val="clear" w:color="auto" w:fill="FFFF99"/>
          <w:rtl/>
        </w:rPr>
        <w:t>ל</w:t>
      </w:r>
      <w:r w:rsidRPr="00CD732A">
        <w:rPr>
          <w:rStyle w:val="default"/>
          <w:rFonts w:cs="FrankRuehl" w:hint="cs"/>
          <w:strike/>
          <w:vanish/>
          <w:sz w:val="22"/>
          <w:szCs w:val="22"/>
          <w:shd w:val="clear" w:color="auto" w:fill="FFFF99"/>
          <w:rtl/>
        </w:rPr>
        <w:t>א יטיס נוסע אלא בתנאי כטר"מ וכט"ר ביום בלבד, נתקיימו בו הוראות תקנה 103(ג)(2) ויש לו נסיון כמפורט בתוספת השמינית.</w:t>
      </w:r>
    </w:p>
    <w:p w:rsidR="000E173D" w:rsidRPr="00CD732A" w:rsidRDefault="000E173D" w:rsidP="000E173D">
      <w:pPr>
        <w:pStyle w:val="P00"/>
        <w:spacing w:before="0"/>
        <w:ind w:left="624" w:right="1134"/>
        <w:rPr>
          <w:rStyle w:val="default"/>
          <w:rFonts w:cs="FrankRuehl" w:hint="cs"/>
          <w:vanish/>
          <w:szCs w:val="20"/>
          <w:shd w:val="clear" w:color="auto" w:fill="FFFF99"/>
          <w:rtl/>
        </w:rPr>
      </w:pPr>
    </w:p>
    <w:p w:rsidR="000E173D" w:rsidRPr="00CD732A" w:rsidRDefault="000E173D" w:rsidP="000E173D">
      <w:pPr>
        <w:pStyle w:val="P00"/>
        <w:spacing w:before="0"/>
        <w:ind w:left="624" w:right="1134"/>
        <w:rPr>
          <w:rStyle w:val="default"/>
          <w:rFonts w:cs="FrankRuehl" w:hint="cs"/>
          <w:vanish/>
          <w:color w:val="FF0000"/>
          <w:szCs w:val="20"/>
          <w:shd w:val="clear" w:color="auto" w:fill="FFFF99"/>
          <w:rtl/>
        </w:rPr>
      </w:pPr>
      <w:r w:rsidRPr="00CD732A">
        <w:rPr>
          <w:rStyle w:val="default"/>
          <w:rFonts w:cs="FrankRuehl" w:hint="cs"/>
          <w:vanish/>
          <w:color w:val="FF0000"/>
          <w:szCs w:val="20"/>
          <w:shd w:val="clear" w:color="auto" w:fill="FFFF99"/>
          <w:rtl/>
        </w:rPr>
        <w:t>מיום 12.10.2014</w:t>
      </w:r>
    </w:p>
    <w:p w:rsidR="000E173D" w:rsidRPr="00CD732A" w:rsidRDefault="000E173D" w:rsidP="000E173D">
      <w:pPr>
        <w:pStyle w:val="P00"/>
        <w:spacing w:before="0"/>
        <w:ind w:left="624" w:right="1134"/>
        <w:rPr>
          <w:rStyle w:val="default"/>
          <w:rFonts w:cs="FrankRuehl" w:hint="cs"/>
          <w:vanish/>
          <w:szCs w:val="20"/>
          <w:shd w:val="clear" w:color="auto" w:fill="FFFF99"/>
          <w:rtl/>
        </w:rPr>
      </w:pPr>
      <w:r w:rsidRPr="00CD732A">
        <w:rPr>
          <w:rStyle w:val="default"/>
          <w:rFonts w:cs="FrankRuehl" w:hint="cs"/>
          <w:b/>
          <w:bCs/>
          <w:vanish/>
          <w:szCs w:val="20"/>
          <w:shd w:val="clear" w:color="auto" w:fill="FFFF99"/>
          <w:rtl/>
        </w:rPr>
        <w:t>תק' תשע"ד-2014</w:t>
      </w:r>
    </w:p>
    <w:p w:rsidR="000E173D" w:rsidRPr="00CD732A" w:rsidRDefault="000E173D" w:rsidP="000E173D">
      <w:pPr>
        <w:pStyle w:val="P00"/>
        <w:spacing w:before="0"/>
        <w:ind w:left="624" w:right="1134"/>
        <w:rPr>
          <w:rStyle w:val="default"/>
          <w:rFonts w:cs="FrankRuehl" w:hint="cs"/>
          <w:vanish/>
          <w:szCs w:val="20"/>
          <w:shd w:val="clear" w:color="auto" w:fill="FFFF99"/>
          <w:rtl/>
        </w:rPr>
      </w:pPr>
      <w:hyperlink r:id="rId239" w:history="1">
        <w:r w:rsidRPr="00CD732A">
          <w:rPr>
            <w:rStyle w:val="Hyperlink"/>
            <w:rFonts w:cs="FrankRuehl" w:hint="cs"/>
            <w:vanish/>
            <w:szCs w:val="20"/>
            <w:shd w:val="clear" w:color="auto" w:fill="FFFF99"/>
            <w:rtl/>
          </w:rPr>
          <w:t>ק"ת תשע"ד מס' 7422</w:t>
        </w:r>
      </w:hyperlink>
      <w:r w:rsidRPr="00CD732A">
        <w:rPr>
          <w:rStyle w:val="default"/>
          <w:rFonts w:cs="FrankRuehl" w:hint="cs"/>
          <w:vanish/>
          <w:szCs w:val="20"/>
          <w:shd w:val="clear" w:color="auto" w:fill="FFFF99"/>
          <w:rtl/>
        </w:rPr>
        <w:t xml:space="preserve"> מיום 11.9.2014 עמ' 1758</w:t>
      </w:r>
    </w:p>
    <w:p w:rsidR="000E173D" w:rsidRPr="00CD732A" w:rsidRDefault="000E173D" w:rsidP="000E173D">
      <w:pPr>
        <w:pStyle w:val="P22"/>
        <w:tabs>
          <w:tab w:val="left" w:pos="1021"/>
        </w:tabs>
        <w:ind w:left="624" w:right="1134"/>
        <w:rPr>
          <w:rStyle w:val="default"/>
          <w:rFonts w:cs="FrankRuehl" w:hint="cs"/>
          <w:strike/>
          <w:vanish/>
          <w:sz w:val="22"/>
          <w:szCs w:val="22"/>
          <w:shd w:val="clear" w:color="auto" w:fill="FFFF99"/>
          <w:rtl/>
        </w:rPr>
      </w:pPr>
      <w:r w:rsidRPr="00CD732A">
        <w:rPr>
          <w:rStyle w:val="default"/>
          <w:rFonts w:cs="FrankRuehl" w:hint="cs"/>
          <w:strike/>
          <w:vanish/>
          <w:sz w:val="22"/>
          <w:szCs w:val="22"/>
          <w:shd w:val="clear" w:color="auto" w:fill="FFFF99"/>
          <w:rtl/>
        </w:rPr>
        <w:t>(2)</w:t>
      </w:r>
      <w:r w:rsidRPr="00CD732A">
        <w:rPr>
          <w:rStyle w:val="default"/>
          <w:rFonts w:cs="FrankRuehl"/>
          <w:strike/>
          <w:vanish/>
          <w:sz w:val="22"/>
          <w:szCs w:val="22"/>
          <w:shd w:val="clear" w:color="auto" w:fill="FFFF99"/>
          <w:rtl/>
        </w:rPr>
        <w:tab/>
        <w:t>ז</w:t>
      </w:r>
      <w:r w:rsidRPr="00CD732A">
        <w:rPr>
          <w:rStyle w:val="default"/>
          <w:rFonts w:cs="FrankRuehl" w:hint="cs"/>
          <w:strike/>
          <w:vanish/>
          <w:sz w:val="22"/>
          <w:szCs w:val="22"/>
          <w:shd w:val="clear" w:color="auto" w:fill="FFFF99"/>
          <w:rtl/>
        </w:rPr>
        <w:t xml:space="preserve">כות לשמש כטייס מפקד באוירון זעיר המופעל בטיסה מסחרית, ובלבד שלא ישמש בתפקיד זה </w:t>
      </w:r>
      <w:r w:rsidRPr="00CD732A">
        <w:rPr>
          <w:rStyle w:val="default"/>
          <w:rFonts w:cs="FrankRuehl"/>
          <w:strike/>
          <w:vanish/>
          <w:sz w:val="22"/>
          <w:szCs w:val="22"/>
          <w:shd w:val="clear" w:color="auto" w:fill="FFFF99"/>
          <w:rtl/>
        </w:rPr>
        <w:t>–</w:t>
      </w:r>
    </w:p>
    <w:p w:rsidR="000E173D" w:rsidRPr="00CD732A" w:rsidRDefault="000E173D" w:rsidP="000E173D">
      <w:pPr>
        <w:pStyle w:val="P22"/>
        <w:tabs>
          <w:tab w:val="left" w:pos="1021"/>
        </w:tabs>
        <w:spacing w:before="0"/>
        <w:ind w:left="1021" w:right="1134"/>
        <w:rPr>
          <w:rStyle w:val="default"/>
          <w:rFonts w:cs="FrankRuehl"/>
          <w:strike/>
          <w:vanish/>
          <w:sz w:val="22"/>
          <w:szCs w:val="22"/>
          <w:shd w:val="clear" w:color="auto" w:fill="FFFF99"/>
          <w:rtl/>
        </w:rPr>
      </w:pPr>
      <w:r w:rsidRPr="00CD732A">
        <w:rPr>
          <w:rStyle w:val="default"/>
          <w:rFonts w:cs="FrankRuehl"/>
          <w:strike/>
          <w:vanish/>
          <w:sz w:val="22"/>
          <w:szCs w:val="22"/>
          <w:shd w:val="clear" w:color="auto" w:fill="FFFF99"/>
          <w:rtl/>
        </w:rPr>
        <w:t>א.</w:t>
      </w:r>
      <w:r w:rsidRPr="00CD732A">
        <w:rPr>
          <w:rStyle w:val="default"/>
          <w:rFonts w:cs="FrankRuehl"/>
          <w:strike/>
          <w:vanish/>
          <w:sz w:val="22"/>
          <w:szCs w:val="22"/>
          <w:shd w:val="clear" w:color="auto" w:fill="FFFF99"/>
          <w:rtl/>
        </w:rPr>
        <w:tab/>
        <w:t>ב</w:t>
      </w:r>
      <w:r w:rsidRPr="00CD732A">
        <w:rPr>
          <w:rStyle w:val="default"/>
          <w:rFonts w:cs="FrankRuehl" w:hint="cs"/>
          <w:strike/>
          <w:vanish/>
          <w:sz w:val="22"/>
          <w:szCs w:val="22"/>
          <w:shd w:val="clear" w:color="auto" w:fill="FFFF99"/>
          <w:rtl/>
        </w:rPr>
        <w:t xml:space="preserve">תנאי כט"מ; </w:t>
      </w:r>
    </w:p>
    <w:p w:rsidR="000E173D" w:rsidRPr="00CD732A" w:rsidRDefault="000E173D" w:rsidP="000E173D">
      <w:pPr>
        <w:pStyle w:val="P22"/>
        <w:tabs>
          <w:tab w:val="left" w:pos="1021"/>
        </w:tabs>
        <w:spacing w:before="0"/>
        <w:ind w:left="1021" w:right="1134"/>
        <w:rPr>
          <w:rStyle w:val="default"/>
          <w:rFonts w:cs="FrankRuehl"/>
          <w:vanish/>
          <w:sz w:val="22"/>
          <w:szCs w:val="22"/>
          <w:shd w:val="clear" w:color="auto" w:fill="FFFF99"/>
          <w:rtl/>
        </w:rPr>
      </w:pPr>
      <w:r w:rsidRPr="00CD732A">
        <w:rPr>
          <w:rStyle w:val="default"/>
          <w:rFonts w:cs="FrankRuehl" w:hint="cs"/>
          <w:strike/>
          <w:vanish/>
          <w:sz w:val="22"/>
          <w:szCs w:val="22"/>
          <w:shd w:val="clear" w:color="auto" w:fill="FFFF99"/>
          <w:rtl/>
        </w:rPr>
        <w:t>ב</w:t>
      </w:r>
      <w:r w:rsidRPr="00CD732A">
        <w:rPr>
          <w:rStyle w:val="default"/>
          <w:rFonts w:cs="FrankRuehl"/>
          <w:strike/>
          <w:vanish/>
          <w:sz w:val="22"/>
          <w:szCs w:val="22"/>
          <w:shd w:val="clear" w:color="auto" w:fill="FFFF99"/>
          <w:rtl/>
        </w:rPr>
        <w:t>.</w:t>
      </w:r>
      <w:r w:rsidRPr="00CD732A">
        <w:rPr>
          <w:rStyle w:val="default"/>
          <w:rFonts w:cs="FrankRuehl"/>
          <w:strike/>
          <w:vanish/>
          <w:sz w:val="22"/>
          <w:szCs w:val="22"/>
          <w:shd w:val="clear" w:color="auto" w:fill="FFFF99"/>
          <w:rtl/>
        </w:rPr>
        <w:tab/>
        <w:t>ל</w:t>
      </w:r>
      <w:r w:rsidRPr="00CD732A">
        <w:rPr>
          <w:rStyle w:val="default"/>
          <w:rFonts w:cs="FrankRuehl" w:hint="cs"/>
          <w:strike/>
          <w:vanish/>
          <w:sz w:val="22"/>
          <w:szCs w:val="22"/>
          <w:shd w:val="clear" w:color="auto" w:fill="FFFF99"/>
          <w:rtl/>
        </w:rPr>
        <w:t>הולכת נוסעים בתמורה או בשכר.</w:t>
      </w:r>
    </w:p>
    <w:p w:rsidR="000E173D" w:rsidRPr="00CD732A" w:rsidRDefault="000E173D" w:rsidP="000E173D">
      <w:pPr>
        <w:pStyle w:val="P22"/>
        <w:tabs>
          <w:tab w:val="left" w:pos="1021"/>
        </w:tabs>
        <w:spacing w:before="0"/>
        <w:ind w:left="624" w:right="1134"/>
        <w:rPr>
          <w:rStyle w:val="default"/>
          <w:rFonts w:cs="FrankRuehl" w:hint="cs"/>
          <w:vanish/>
          <w:sz w:val="22"/>
          <w:szCs w:val="22"/>
          <w:u w:val="single"/>
          <w:shd w:val="clear" w:color="auto" w:fill="FFFF99"/>
          <w:rtl/>
        </w:rPr>
      </w:pPr>
      <w:r w:rsidRPr="00CD732A">
        <w:rPr>
          <w:rStyle w:val="default"/>
          <w:rFonts w:cs="FrankRuehl" w:hint="cs"/>
          <w:vanish/>
          <w:sz w:val="22"/>
          <w:szCs w:val="22"/>
          <w:u w:val="single"/>
          <w:shd w:val="clear" w:color="auto" w:fill="FFFF99"/>
          <w:rtl/>
        </w:rPr>
        <w:t>(2)</w:t>
      </w:r>
      <w:r w:rsidRPr="00CD732A">
        <w:rPr>
          <w:rStyle w:val="default"/>
          <w:rFonts w:cs="FrankRuehl" w:hint="cs"/>
          <w:vanish/>
          <w:sz w:val="22"/>
          <w:szCs w:val="22"/>
          <w:u w:val="single"/>
          <w:shd w:val="clear" w:color="auto" w:fill="FFFF99"/>
          <w:rtl/>
        </w:rPr>
        <w:tab/>
        <w:t>זכות לשמש טייס מפקד באווירון זעיר המופעל בטיסה מסחרית בתנאי כטר"מ וכט"ר ביום בלבד;</w:t>
      </w:r>
    </w:p>
    <w:p w:rsidR="000E173D" w:rsidRPr="00CD732A" w:rsidRDefault="000E173D" w:rsidP="000E173D">
      <w:pPr>
        <w:pStyle w:val="P22"/>
        <w:tabs>
          <w:tab w:val="left" w:pos="1021"/>
        </w:tabs>
        <w:spacing w:before="0"/>
        <w:ind w:left="624" w:right="1134"/>
        <w:rPr>
          <w:rStyle w:val="default"/>
          <w:rFonts w:cs="FrankRuehl" w:hint="cs"/>
          <w:strike/>
          <w:vanish/>
          <w:sz w:val="22"/>
          <w:szCs w:val="22"/>
          <w:shd w:val="clear" w:color="auto" w:fill="FFFF99"/>
          <w:rtl/>
        </w:rPr>
      </w:pPr>
      <w:r w:rsidRPr="00CD732A">
        <w:rPr>
          <w:rStyle w:val="default"/>
          <w:rFonts w:cs="FrankRuehl"/>
          <w:strike/>
          <w:vanish/>
          <w:sz w:val="22"/>
          <w:szCs w:val="22"/>
          <w:shd w:val="clear" w:color="auto" w:fill="FFFF99"/>
          <w:rtl/>
        </w:rPr>
        <w:t>(3)</w:t>
      </w:r>
      <w:r w:rsidRPr="00CD732A">
        <w:rPr>
          <w:rStyle w:val="default"/>
          <w:rFonts w:cs="FrankRuehl"/>
          <w:strike/>
          <w:vanish/>
          <w:sz w:val="22"/>
          <w:szCs w:val="22"/>
          <w:shd w:val="clear" w:color="auto" w:fill="FFFF99"/>
          <w:rtl/>
        </w:rPr>
        <w:tab/>
        <w:t>ז</w:t>
      </w:r>
      <w:r w:rsidRPr="00CD732A">
        <w:rPr>
          <w:rStyle w:val="default"/>
          <w:rFonts w:cs="FrankRuehl" w:hint="cs"/>
          <w:strike/>
          <w:vanish/>
          <w:sz w:val="22"/>
          <w:szCs w:val="22"/>
          <w:shd w:val="clear" w:color="auto" w:fill="FFFF99"/>
          <w:rtl/>
        </w:rPr>
        <w:t xml:space="preserve">כות לשמש טייס מפקד באווירון זעיר דו-מושבי המופעל בטיסה מסחרית ובלבד שבטיסה זו </w:t>
      </w:r>
      <w:r w:rsidRPr="00CD732A">
        <w:rPr>
          <w:rStyle w:val="default"/>
          <w:rFonts w:cs="FrankRuehl"/>
          <w:strike/>
          <w:vanish/>
          <w:sz w:val="22"/>
          <w:szCs w:val="22"/>
          <w:shd w:val="clear" w:color="auto" w:fill="FFFF99"/>
          <w:rtl/>
        </w:rPr>
        <w:t>ל</w:t>
      </w:r>
      <w:r w:rsidRPr="00CD732A">
        <w:rPr>
          <w:rStyle w:val="default"/>
          <w:rFonts w:cs="FrankRuehl" w:hint="cs"/>
          <w:strike/>
          <w:vanish/>
          <w:sz w:val="22"/>
          <w:szCs w:val="22"/>
          <w:shd w:val="clear" w:color="auto" w:fill="FFFF99"/>
          <w:rtl/>
        </w:rPr>
        <w:t>א יטיס נוסע אלא בתנאי כטר"מ וכט"ר ביום בלבד ונתקיימו בו אחד מאלה:</w:t>
      </w:r>
    </w:p>
    <w:p w:rsidR="000E173D" w:rsidRPr="00CD732A" w:rsidRDefault="000E173D" w:rsidP="000E173D">
      <w:pPr>
        <w:pStyle w:val="P22"/>
        <w:tabs>
          <w:tab w:val="left" w:pos="1021"/>
        </w:tabs>
        <w:spacing w:before="0"/>
        <w:ind w:left="1021" w:right="1134"/>
        <w:rPr>
          <w:rStyle w:val="default"/>
          <w:rFonts w:cs="FrankRuehl" w:hint="cs"/>
          <w:strike/>
          <w:vanish/>
          <w:sz w:val="22"/>
          <w:szCs w:val="22"/>
          <w:shd w:val="clear" w:color="auto" w:fill="FFFF99"/>
          <w:rtl/>
        </w:rPr>
      </w:pPr>
      <w:r w:rsidRPr="00CD732A">
        <w:rPr>
          <w:rStyle w:val="default"/>
          <w:rFonts w:cs="FrankRuehl" w:hint="cs"/>
          <w:strike/>
          <w:vanish/>
          <w:sz w:val="22"/>
          <w:szCs w:val="22"/>
          <w:shd w:val="clear" w:color="auto" w:fill="FFFF99"/>
          <w:rtl/>
        </w:rPr>
        <w:t>(א)</w:t>
      </w:r>
      <w:r w:rsidRPr="00CD732A">
        <w:rPr>
          <w:rStyle w:val="default"/>
          <w:rFonts w:cs="FrankRuehl" w:hint="cs"/>
          <w:strike/>
          <w:vanish/>
          <w:sz w:val="22"/>
          <w:szCs w:val="22"/>
          <w:shd w:val="clear" w:color="auto" w:fill="FFFF99"/>
          <w:rtl/>
        </w:rPr>
        <w:tab/>
        <w:t>הוראות תקנה 103(ג)(2) ויש לו ניסיון כמפורט בתוספת השמינית;</w:t>
      </w:r>
    </w:p>
    <w:p w:rsidR="000E173D" w:rsidRPr="000E173D" w:rsidRDefault="000E173D" w:rsidP="000E173D">
      <w:pPr>
        <w:pStyle w:val="P22"/>
        <w:tabs>
          <w:tab w:val="left" w:pos="1021"/>
        </w:tabs>
        <w:spacing w:before="0"/>
        <w:ind w:left="1021" w:right="1134"/>
        <w:rPr>
          <w:rStyle w:val="default"/>
          <w:rFonts w:cs="FrankRuehl" w:hint="cs"/>
          <w:sz w:val="2"/>
          <w:szCs w:val="2"/>
          <w:shd w:val="clear" w:color="auto" w:fill="FFFF99"/>
          <w:rtl/>
        </w:rPr>
      </w:pPr>
      <w:r w:rsidRPr="00CD732A">
        <w:rPr>
          <w:rStyle w:val="default"/>
          <w:rFonts w:cs="FrankRuehl" w:hint="cs"/>
          <w:strike/>
          <w:vanish/>
          <w:sz w:val="22"/>
          <w:szCs w:val="22"/>
          <w:shd w:val="clear" w:color="auto" w:fill="FFFF99"/>
          <w:rtl/>
        </w:rPr>
        <w:t>(ב)</w:t>
      </w:r>
      <w:r w:rsidRPr="00CD732A">
        <w:rPr>
          <w:rStyle w:val="default"/>
          <w:rFonts w:cs="FrankRuehl" w:hint="cs"/>
          <w:strike/>
          <w:vanish/>
          <w:sz w:val="22"/>
          <w:szCs w:val="22"/>
          <w:shd w:val="clear" w:color="auto" w:fill="FFFF99"/>
          <w:rtl/>
        </w:rPr>
        <w:tab/>
        <w:t>הטיסה היא לצורכי הדרכה והוא בעל רישיון הדרכה עם הגדר אווירון זעיר וניסיון של לפחות 300 שעות הדרכה בטיסה.</w:t>
      </w:r>
      <w:bookmarkEnd w:id="267"/>
    </w:p>
    <w:p w:rsidR="00CD2F98" w:rsidRDefault="00CD2F98">
      <w:pPr>
        <w:pStyle w:val="P00"/>
        <w:spacing w:before="72"/>
        <w:ind w:left="0" w:right="1134"/>
        <w:rPr>
          <w:rStyle w:val="default"/>
          <w:rFonts w:cs="FrankRuehl"/>
          <w:rtl/>
        </w:rPr>
      </w:pPr>
      <w:bookmarkStart w:id="268" w:name="Seif131"/>
      <w:bookmarkEnd w:id="268"/>
      <w:r>
        <w:rPr>
          <w:rStyle w:val="big-number"/>
        </w:rPr>
        <w:pict>
          <v:rect id="_x0000_s2284" style="position:absolute;left:0;text-align:left;margin-left:464.5pt;margin-top:8.05pt;width:75.05pt;height:20pt;z-index:251516416" o:allowincell="f" filled="f" stroked="f" strokecolor="lime" strokeweight=".25pt">
            <v:textbox style="mso-next-textbox:#_x0000_s2284" inset="0,0,0,0">
              <w:txbxContent>
                <w:p w:rsidR="00EF5FC7" w:rsidRDefault="00EF5FC7">
                  <w:pPr>
                    <w:spacing w:line="160" w:lineRule="exact"/>
                    <w:jc w:val="left"/>
                    <w:rPr>
                      <w:rFonts w:cs="Miriam"/>
                      <w:noProof/>
                      <w:sz w:val="18"/>
                      <w:szCs w:val="18"/>
                      <w:rtl/>
                    </w:rPr>
                  </w:pPr>
                  <w:r>
                    <w:rPr>
                      <w:rFonts w:cs="Miriam"/>
                      <w:sz w:val="18"/>
                      <w:szCs w:val="18"/>
                      <w:rtl/>
                    </w:rPr>
                    <w:t>זכ</w:t>
                  </w:r>
                  <w:r>
                    <w:rPr>
                      <w:rFonts w:cs="Miriam" w:hint="cs"/>
                      <w:sz w:val="18"/>
                      <w:szCs w:val="18"/>
                      <w:rtl/>
                    </w:rPr>
                    <w:t xml:space="preserve">ויות הגדר הליקופטר </w:t>
                  </w:r>
                </w:p>
              </w:txbxContent>
            </v:textbox>
            <w10:anchorlock/>
          </v:rect>
        </w:pict>
      </w:r>
      <w:r>
        <w:rPr>
          <w:rStyle w:val="big-number"/>
          <w:rtl/>
        </w:rPr>
        <w:t>123</w:t>
      </w:r>
      <w:r>
        <w:rPr>
          <w:rStyle w:val="default"/>
          <w:rFonts w:cs="FrankRuehl"/>
          <w:rtl/>
        </w:rPr>
        <w:t>.</w:t>
      </w:r>
      <w:r>
        <w:rPr>
          <w:rStyle w:val="default"/>
          <w:rFonts w:cs="FrankRuehl"/>
          <w:rtl/>
        </w:rPr>
        <w:tab/>
        <w:t>א</w:t>
      </w:r>
      <w:r>
        <w:rPr>
          <w:rStyle w:val="default"/>
          <w:rFonts w:cs="FrankRuehl" w:hint="cs"/>
          <w:rtl/>
        </w:rPr>
        <w:t xml:space="preserve">לה זכויות טייס מסחרי שברשיונו הגדר הליקופטר: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ז</w:t>
      </w:r>
      <w:r>
        <w:rPr>
          <w:rStyle w:val="default"/>
          <w:rFonts w:cs="FrankRuehl" w:hint="cs"/>
          <w:rtl/>
        </w:rPr>
        <w:t xml:space="preserve">כויות של טייס פרטי; </w:t>
      </w:r>
    </w:p>
    <w:p w:rsidR="00B51362" w:rsidRDefault="00B51362" w:rsidP="00B51362">
      <w:pPr>
        <w:pStyle w:val="P22"/>
        <w:tabs>
          <w:tab w:val="left" w:pos="1021"/>
        </w:tabs>
        <w:spacing w:before="72"/>
        <w:ind w:left="624" w:right="1134"/>
        <w:rPr>
          <w:rStyle w:val="default"/>
          <w:rFonts w:cs="FrankRuehl"/>
          <w:rtl/>
        </w:rPr>
      </w:pPr>
      <w:r>
        <w:rPr>
          <w:rStyle w:val="default"/>
          <w:rFonts w:cs="FrankRuehl"/>
        </w:rPr>
        <w:pict>
          <v:rect id="_x0000_s3143" style="position:absolute;left:0;text-align:left;margin-left:464.5pt;margin-top:8.05pt;width:75.05pt;height:20pt;z-index:252002816" o:allowincell="f" filled="f" stroked="f" strokecolor="lime" strokeweight=".25pt">
            <v:textbox inset="0,0,0,0">
              <w:txbxContent>
                <w:p w:rsidR="00EF5FC7" w:rsidRDefault="00EF5FC7" w:rsidP="00B51362">
                  <w:pPr>
                    <w:spacing w:line="160" w:lineRule="exact"/>
                    <w:jc w:val="left"/>
                    <w:rPr>
                      <w:rFonts w:cs="Miriam"/>
                      <w:sz w:val="18"/>
                      <w:szCs w:val="18"/>
                      <w:rtl/>
                    </w:rPr>
                  </w:pPr>
                  <w:r>
                    <w:rPr>
                      <w:rFonts w:cs="Miriam"/>
                      <w:sz w:val="18"/>
                      <w:szCs w:val="18"/>
                      <w:rtl/>
                    </w:rPr>
                    <w:t>תק</w:t>
                  </w:r>
                  <w:r>
                    <w:rPr>
                      <w:rFonts w:cs="Miriam" w:hint="cs"/>
                      <w:sz w:val="18"/>
                      <w:szCs w:val="18"/>
                      <w:rtl/>
                    </w:rPr>
                    <w:t>' תשמ"ח-1988</w:t>
                  </w:r>
                </w:p>
                <w:p w:rsidR="00EF5FC7" w:rsidRDefault="00EF5FC7" w:rsidP="00B51362">
                  <w:pPr>
                    <w:spacing w:line="160" w:lineRule="exact"/>
                    <w:jc w:val="left"/>
                    <w:rPr>
                      <w:rFonts w:cs="Miriam"/>
                      <w:sz w:val="18"/>
                      <w:szCs w:val="18"/>
                      <w:rtl/>
                    </w:rPr>
                  </w:pPr>
                  <w:r>
                    <w:rPr>
                      <w:rFonts w:cs="Miriam" w:hint="cs"/>
                      <w:sz w:val="18"/>
                      <w:szCs w:val="18"/>
                      <w:rtl/>
                    </w:rPr>
                    <w:t>תק' תשע"ט-2019</w:t>
                  </w:r>
                </w:p>
              </w:txbxContent>
            </v:textbox>
            <w10:anchorlock/>
          </v:rect>
        </w:pict>
      </w:r>
      <w:r>
        <w:rPr>
          <w:rStyle w:val="default"/>
          <w:rFonts w:cs="FrankRuehl"/>
          <w:rtl/>
        </w:rPr>
        <w:t>(2)</w:t>
      </w:r>
      <w:r>
        <w:rPr>
          <w:rStyle w:val="default"/>
          <w:rFonts w:cs="FrankRuehl"/>
          <w:rtl/>
        </w:rPr>
        <w:tab/>
        <w:t>ז</w:t>
      </w:r>
      <w:r>
        <w:rPr>
          <w:rStyle w:val="default"/>
          <w:rFonts w:cs="FrankRuehl" w:hint="cs"/>
          <w:rtl/>
        </w:rPr>
        <w:t xml:space="preserve">כות לשמש כטייס מפקד בהליקופטר מטיפוס בו הוסמך לשמש כטייס </w:t>
      </w:r>
      <w:r>
        <w:rPr>
          <w:rStyle w:val="default"/>
          <w:rFonts w:cs="FrankRuehl"/>
          <w:rtl/>
        </w:rPr>
        <w:t>מ</w:t>
      </w:r>
      <w:r>
        <w:rPr>
          <w:rStyle w:val="default"/>
          <w:rFonts w:cs="FrankRuehl" w:hint="cs"/>
          <w:rtl/>
        </w:rPr>
        <w:t>פקד, שאינו מופעל בטיסה מסחרית; ובלבד שלא ישמש בתפקיד זה בלילה בטיסות מרחב ובתנאי כטר"מ אלא אם כן הוא בעל הגדר לטיסות מרחב בלילה בתנאי כטר"מ;</w:t>
      </w:r>
    </w:p>
    <w:p w:rsidR="00B51362" w:rsidRDefault="00B51362" w:rsidP="00B51362">
      <w:pPr>
        <w:pStyle w:val="P22"/>
        <w:tabs>
          <w:tab w:val="left" w:pos="1021"/>
        </w:tabs>
        <w:spacing w:before="72"/>
        <w:ind w:left="624" w:right="1134"/>
        <w:rPr>
          <w:rStyle w:val="default"/>
          <w:rFonts w:cs="FrankRuehl"/>
          <w:rtl/>
        </w:rPr>
      </w:pPr>
      <w:r>
        <w:rPr>
          <w:rStyle w:val="default"/>
          <w:rFonts w:cs="FrankRuehl"/>
        </w:rPr>
        <w:pict>
          <v:rect id="_x0000_s3144" style="position:absolute;left:0;text-align:left;margin-left:464.5pt;margin-top:8.05pt;width:75.05pt;height:12.55pt;z-index:252003840" o:allowincell="f" filled="f" stroked="f" strokecolor="lime" strokeweight=".25pt">
            <v:textbox inset="0,0,0,0">
              <w:txbxContent>
                <w:p w:rsidR="00EF5FC7" w:rsidRDefault="00EF5FC7" w:rsidP="00B51362">
                  <w:pPr>
                    <w:spacing w:line="160" w:lineRule="exact"/>
                    <w:jc w:val="left"/>
                    <w:rPr>
                      <w:rFonts w:cs="Miriam"/>
                      <w:sz w:val="18"/>
                      <w:szCs w:val="18"/>
                      <w:rtl/>
                    </w:rPr>
                  </w:pPr>
                  <w:r>
                    <w:rPr>
                      <w:rFonts w:cs="Miriam" w:hint="cs"/>
                      <w:sz w:val="18"/>
                      <w:szCs w:val="18"/>
                      <w:rtl/>
                    </w:rPr>
                    <w:t>תק' תשע"ט-2019</w:t>
                  </w:r>
                </w:p>
              </w:txbxContent>
            </v:textbox>
            <w10:anchorlock/>
          </v:rect>
        </w:pict>
      </w:r>
      <w:r>
        <w:rPr>
          <w:rStyle w:val="default"/>
          <w:rFonts w:cs="FrankRuehl"/>
          <w:rtl/>
        </w:rPr>
        <w:t>(3)</w:t>
      </w:r>
      <w:r>
        <w:rPr>
          <w:rStyle w:val="default"/>
          <w:rFonts w:cs="FrankRuehl"/>
          <w:rtl/>
        </w:rPr>
        <w:tab/>
        <w:t>ז</w:t>
      </w:r>
      <w:r>
        <w:rPr>
          <w:rStyle w:val="default"/>
          <w:rFonts w:cs="FrankRuehl" w:hint="cs"/>
          <w:rtl/>
        </w:rPr>
        <w:t>כות לשמש כטייס מפקד בהליקופטר מטיפוס בו הוסמך לשמש כטייס מפקד המופעל בטיסה מסחרית, שמש</w:t>
      </w:r>
      <w:r>
        <w:rPr>
          <w:rStyle w:val="default"/>
          <w:rFonts w:cs="FrankRuehl"/>
          <w:rtl/>
        </w:rPr>
        <w:t>ק</w:t>
      </w:r>
      <w:r>
        <w:rPr>
          <w:rStyle w:val="default"/>
          <w:rFonts w:cs="FrankRuehl" w:hint="cs"/>
          <w:rtl/>
        </w:rPr>
        <w:t xml:space="preserve">לו הכללי אינו עולה על 5,700 ק"ג, ובלבד שלא ישמש בתפקיד זה בלילה אלא אם ביצע תוך תשעים הימים שקדמו לאותה טיסה, לפחות חמש המראות לילה וחמש נחיתות לילה, בטיסות מרחב בלילה ובטיסה לפי כללי מכשירים אלא אם יש ברשותו הגדר מכשירים; </w:t>
      </w:r>
    </w:p>
    <w:p w:rsidR="00CD2F98" w:rsidRDefault="00CD2F98" w:rsidP="00B51362">
      <w:pPr>
        <w:pStyle w:val="P22"/>
        <w:tabs>
          <w:tab w:val="left" w:pos="1021"/>
        </w:tabs>
        <w:spacing w:before="72"/>
        <w:ind w:left="624" w:right="1134"/>
        <w:rPr>
          <w:rStyle w:val="default"/>
          <w:rFonts w:cs="FrankRuehl"/>
          <w:rtl/>
        </w:rPr>
      </w:pPr>
      <w:r>
        <w:rPr>
          <w:rStyle w:val="default"/>
          <w:rFonts w:cs="FrankRuehl"/>
        </w:rPr>
        <w:pict>
          <v:rect id="_x0000_s2285" style="position:absolute;left:0;text-align:left;margin-left:464.5pt;margin-top:8.05pt;width:75.05pt;height:12.55pt;z-index:251517440" o:allowincell="f" filled="f" stroked="f" strokecolor="lime" strokeweight=".25pt">
            <v:textbox inset="0,0,0,0">
              <w:txbxContent>
                <w:p w:rsidR="00EF5FC7" w:rsidRDefault="00EF5FC7">
                  <w:pPr>
                    <w:spacing w:line="160" w:lineRule="exact"/>
                    <w:jc w:val="left"/>
                    <w:rPr>
                      <w:rFonts w:cs="Miriam"/>
                      <w:sz w:val="18"/>
                      <w:szCs w:val="18"/>
                      <w:rtl/>
                    </w:rPr>
                  </w:pPr>
                  <w:r>
                    <w:rPr>
                      <w:rFonts w:cs="Miriam" w:hint="cs"/>
                      <w:sz w:val="18"/>
                      <w:szCs w:val="18"/>
                      <w:rtl/>
                    </w:rPr>
                    <w:t>תק' תשע"ט-2019</w:t>
                  </w:r>
                </w:p>
              </w:txbxContent>
            </v:textbox>
            <w10:anchorlock/>
          </v:rect>
        </w:pict>
      </w:r>
      <w:r>
        <w:rPr>
          <w:rStyle w:val="default"/>
          <w:rFonts w:cs="FrankRuehl"/>
          <w:rtl/>
        </w:rPr>
        <w:t>(</w:t>
      </w:r>
      <w:r>
        <w:rPr>
          <w:rStyle w:val="default"/>
          <w:rFonts w:cs="FrankRuehl" w:hint="cs"/>
          <w:rtl/>
        </w:rPr>
        <w:t>4)</w:t>
      </w:r>
      <w:r>
        <w:rPr>
          <w:rStyle w:val="default"/>
          <w:rFonts w:cs="FrankRuehl"/>
          <w:rtl/>
        </w:rPr>
        <w:tab/>
        <w:t>ל</w:t>
      </w:r>
      <w:r>
        <w:rPr>
          <w:rStyle w:val="default"/>
          <w:rFonts w:cs="FrankRuehl" w:hint="cs"/>
          <w:rtl/>
        </w:rPr>
        <w:t xml:space="preserve">שמש כטייס משנה בהליקופטר </w:t>
      </w:r>
      <w:r w:rsidR="00B51362">
        <w:rPr>
          <w:rStyle w:val="default"/>
          <w:rFonts w:cs="FrankRuehl" w:hint="cs"/>
          <w:rtl/>
        </w:rPr>
        <w:t>מטיפוס</w:t>
      </w:r>
      <w:r>
        <w:rPr>
          <w:rStyle w:val="default"/>
          <w:rFonts w:cs="FrankRuehl" w:hint="cs"/>
          <w:rtl/>
        </w:rPr>
        <w:t xml:space="preserve"> בו הוסמך לשמש כטייס משנה המופעל בטיסה מסחרית שהצוות המזערי הנדרש בו כולל טייס משנה, ובלבד שלא ישמש בתפקיד זה בלילה, אלא אם ביצע תוך תשעים הימים שקדמו לאותה טיסה, לפחות חמש המראות לילה וחמש נחיתות לילה, ובטיסות מרחב בלילה ובטיסה לפי כללי מכשירים, אלא אם יש ברשותו הגדר מכשירים; </w:t>
      </w:r>
    </w:p>
    <w:p w:rsidR="00CD2F98" w:rsidRDefault="00CD2F98" w:rsidP="00150E7C">
      <w:pPr>
        <w:pStyle w:val="P22"/>
        <w:tabs>
          <w:tab w:val="left" w:pos="1021"/>
        </w:tabs>
        <w:spacing w:before="72"/>
        <w:ind w:left="624" w:right="1134"/>
        <w:rPr>
          <w:rStyle w:val="default"/>
          <w:rFonts w:cs="FrankRuehl" w:hint="cs"/>
          <w:rtl/>
        </w:rPr>
      </w:pPr>
      <w:r>
        <w:rPr>
          <w:rStyle w:val="default"/>
          <w:rFonts w:cs="FrankRuehl"/>
        </w:rPr>
        <w:pict>
          <v:rect id="_x0000_s2286" style="position:absolute;left:0;text-align:left;margin-left:464.5pt;margin-top:8.05pt;width:75.05pt;height:11.5pt;z-index:251518464" o:allowincell="f" filled="f" stroked="f" strokecolor="lime" strokeweight=".25pt">
            <v:textbox inset="0,0,0,0">
              <w:txbxContent>
                <w:p w:rsidR="00EF5FC7" w:rsidRDefault="00EF5FC7">
                  <w:pPr>
                    <w:spacing w:line="160" w:lineRule="exact"/>
                    <w:jc w:val="left"/>
                    <w:rPr>
                      <w:rFonts w:cs="Miriam" w:hint="cs"/>
                      <w:noProof/>
                      <w:sz w:val="18"/>
                      <w:szCs w:val="18"/>
                      <w:rtl/>
                    </w:rPr>
                  </w:pPr>
                  <w:r>
                    <w:rPr>
                      <w:rFonts w:cs="Miriam"/>
                      <w:sz w:val="18"/>
                      <w:szCs w:val="18"/>
                      <w:rtl/>
                    </w:rPr>
                    <w:t xml:space="preserve">תק' </w:t>
                  </w:r>
                  <w:r>
                    <w:rPr>
                      <w:rFonts w:cs="Miriam" w:hint="cs"/>
                      <w:sz w:val="18"/>
                      <w:szCs w:val="18"/>
                      <w:rtl/>
                    </w:rPr>
                    <w:t>תשע"ד-2014</w:t>
                  </w:r>
                </w:p>
              </w:txbxContent>
            </v:textbox>
            <w10:anchorlock/>
          </v:rect>
        </w:pict>
      </w:r>
      <w:r>
        <w:rPr>
          <w:rStyle w:val="default"/>
          <w:rFonts w:cs="FrankRuehl"/>
          <w:rtl/>
        </w:rPr>
        <w:t>(5)</w:t>
      </w:r>
      <w:r>
        <w:rPr>
          <w:rStyle w:val="default"/>
          <w:rFonts w:cs="FrankRuehl"/>
          <w:rtl/>
        </w:rPr>
        <w:tab/>
      </w:r>
      <w:r w:rsidR="00150E7C">
        <w:rPr>
          <w:rStyle w:val="default"/>
          <w:rFonts w:cs="FrankRuehl" w:hint="cs"/>
          <w:rtl/>
        </w:rPr>
        <w:t>(נמחקה).</w:t>
      </w:r>
    </w:p>
    <w:p w:rsidR="00CD2F98" w:rsidRPr="00CD732A" w:rsidRDefault="00CD2F98">
      <w:pPr>
        <w:pStyle w:val="P00"/>
        <w:spacing w:before="0"/>
        <w:ind w:left="624" w:right="1134"/>
        <w:rPr>
          <w:rFonts w:cs="FrankRuehl" w:hint="cs"/>
          <w:b/>
          <w:bCs/>
          <w:vanish/>
          <w:szCs w:val="20"/>
          <w:shd w:val="clear" w:color="auto" w:fill="FFFF99"/>
          <w:rtl/>
        </w:rPr>
      </w:pPr>
      <w:bookmarkStart w:id="269" w:name="Rov818"/>
      <w:r w:rsidRPr="00CD732A">
        <w:rPr>
          <w:rFonts w:cs="FrankRuehl" w:hint="cs"/>
          <w:vanish/>
          <w:color w:val="FF0000"/>
          <w:szCs w:val="20"/>
          <w:shd w:val="clear" w:color="auto" w:fill="FFFF99"/>
          <w:rtl/>
        </w:rPr>
        <w:t>מיום 17.3.1988</w:t>
      </w:r>
    </w:p>
    <w:p w:rsidR="00CD2F98" w:rsidRPr="00CD732A" w:rsidRDefault="00CD2F98">
      <w:pPr>
        <w:pStyle w:val="P00"/>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624" w:right="1134"/>
        <w:rPr>
          <w:rFonts w:cs="FrankRuehl" w:hint="cs"/>
          <w:vanish/>
          <w:szCs w:val="20"/>
          <w:shd w:val="clear" w:color="auto" w:fill="FFFF99"/>
          <w:rtl/>
        </w:rPr>
      </w:pPr>
      <w:hyperlink r:id="rId240"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556</w:t>
      </w:r>
    </w:p>
    <w:p w:rsidR="00CD2F98" w:rsidRPr="00CD732A" w:rsidRDefault="00CD2F98">
      <w:pPr>
        <w:pStyle w:val="P22"/>
        <w:tabs>
          <w:tab w:val="left" w:pos="1021"/>
        </w:tabs>
        <w:ind w:left="624" w:right="1134"/>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(2)</w:t>
      </w:r>
      <w:r w:rsidRPr="00CD732A">
        <w:rPr>
          <w:rStyle w:val="default"/>
          <w:rFonts w:cs="FrankRuehl"/>
          <w:vanish/>
          <w:sz w:val="22"/>
          <w:szCs w:val="22"/>
          <w:shd w:val="clear" w:color="auto" w:fill="FFFF99"/>
          <w:rtl/>
        </w:rPr>
        <w:tab/>
        <w:t>ז</w:t>
      </w:r>
      <w:r w:rsidRPr="00CD732A">
        <w:rPr>
          <w:rStyle w:val="default"/>
          <w:rFonts w:cs="FrankRuehl" w:hint="cs"/>
          <w:vanish/>
          <w:sz w:val="22"/>
          <w:szCs w:val="22"/>
          <w:shd w:val="clear" w:color="auto" w:fill="FFFF99"/>
          <w:rtl/>
        </w:rPr>
        <w:t xml:space="preserve">כות לשמש כטייס מפקד בהליקופטר מדגם בו הוסמך לשמש כטייס </w:t>
      </w:r>
      <w:r w:rsidRPr="00CD732A">
        <w:rPr>
          <w:rStyle w:val="default"/>
          <w:rFonts w:cs="FrankRuehl"/>
          <w:vanish/>
          <w:sz w:val="22"/>
          <w:szCs w:val="22"/>
          <w:shd w:val="clear" w:color="auto" w:fill="FFFF99"/>
          <w:rtl/>
        </w:rPr>
        <w:t>מ</w:t>
      </w:r>
      <w:r w:rsidRPr="00CD732A">
        <w:rPr>
          <w:rStyle w:val="default"/>
          <w:rFonts w:cs="FrankRuehl" w:hint="cs"/>
          <w:vanish/>
          <w:sz w:val="22"/>
          <w:szCs w:val="22"/>
          <w:shd w:val="clear" w:color="auto" w:fill="FFFF99"/>
          <w:rtl/>
        </w:rPr>
        <w:t xml:space="preserve">פקד, שאינו מופעל בטיסה מסחרית; </w:t>
      </w:r>
      <w:r w:rsidRPr="00CD732A">
        <w:rPr>
          <w:rStyle w:val="default"/>
          <w:rFonts w:cs="FrankRuehl" w:hint="cs"/>
          <w:vanish/>
          <w:sz w:val="22"/>
          <w:szCs w:val="22"/>
          <w:u w:val="single"/>
          <w:shd w:val="clear" w:color="auto" w:fill="FFFF99"/>
          <w:rtl/>
        </w:rPr>
        <w:t>ובלבד שלא ישמש בתפקיד זה בלילה בטיסות מרחב ובתנאי כטר"מ אלא אם כן הוא בעל הגדר לטיסות מרחב בלילה בתנאי כטר"מ;</w:t>
      </w:r>
    </w:p>
    <w:p w:rsidR="00CD2F98" w:rsidRPr="00CD732A" w:rsidRDefault="00CD2F98">
      <w:pPr>
        <w:pStyle w:val="P00"/>
        <w:spacing w:before="0"/>
        <w:ind w:left="624" w:right="1134"/>
        <w:rPr>
          <w:rFonts w:cs="FrankRuehl" w:hint="cs"/>
          <w:vanish/>
          <w:color w:val="FF0000"/>
          <w:szCs w:val="20"/>
          <w:shd w:val="clear" w:color="auto" w:fill="FFFF99"/>
          <w:rtl/>
        </w:rPr>
      </w:pPr>
    </w:p>
    <w:p w:rsidR="00CD2F98" w:rsidRPr="00CD732A" w:rsidRDefault="00CD2F98">
      <w:pPr>
        <w:pStyle w:val="P00"/>
        <w:spacing w:before="0"/>
        <w:ind w:left="624"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30.7.1989</w:t>
      </w:r>
    </w:p>
    <w:p w:rsidR="00CD2F98" w:rsidRPr="00CD732A" w:rsidRDefault="00CD2F98">
      <w:pPr>
        <w:pStyle w:val="P00"/>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תק' (מס' 2) תשמ"ט-1989</w:t>
      </w:r>
    </w:p>
    <w:p w:rsidR="00CD2F98" w:rsidRPr="00CD732A" w:rsidRDefault="00CD2F98">
      <w:pPr>
        <w:pStyle w:val="P00"/>
        <w:tabs>
          <w:tab w:val="clear" w:pos="6259"/>
        </w:tabs>
        <w:spacing w:before="0"/>
        <w:ind w:left="624" w:right="1134"/>
        <w:rPr>
          <w:rFonts w:cs="FrankRuehl" w:hint="cs"/>
          <w:vanish/>
          <w:szCs w:val="20"/>
          <w:shd w:val="clear" w:color="auto" w:fill="FFFF99"/>
          <w:rtl/>
        </w:rPr>
      </w:pPr>
      <w:hyperlink r:id="rId241" w:history="1">
        <w:r w:rsidRPr="00CD732A">
          <w:rPr>
            <w:rStyle w:val="Hyperlink"/>
            <w:rFonts w:cs="FrankRuehl" w:hint="cs"/>
            <w:vanish/>
            <w:szCs w:val="20"/>
            <w:shd w:val="clear" w:color="auto" w:fill="FFFF99"/>
            <w:rtl/>
          </w:rPr>
          <w:t>ק"ת תשמ"ט מס' 5204</w:t>
        </w:r>
      </w:hyperlink>
      <w:r w:rsidRPr="00CD732A">
        <w:rPr>
          <w:rFonts w:cs="FrankRuehl" w:hint="cs"/>
          <w:vanish/>
          <w:szCs w:val="20"/>
          <w:shd w:val="clear" w:color="auto" w:fill="FFFF99"/>
          <w:rtl/>
        </w:rPr>
        <w:t xml:space="preserve"> מיום 30.7.1989 עמ' 1150</w:t>
      </w:r>
    </w:p>
    <w:p w:rsidR="00CD2F98" w:rsidRPr="00CD732A" w:rsidRDefault="00CD2F98">
      <w:pPr>
        <w:pStyle w:val="P00"/>
        <w:tabs>
          <w:tab w:val="clear" w:pos="6259"/>
        </w:tabs>
        <w:spacing w:before="0"/>
        <w:ind w:left="624" w:right="1134"/>
        <w:rPr>
          <w:rFonts w:cs="FrankRuehl" w:hint="cs"/>
          <w:vanish/>
          <w:szCs w:val="20"/>
          <w:shd w:val="clear" w:color="auto" w:fill="FFFF99"/>
          <w:rtl/>
        </w:rPr>
      </w:pPr>
      <w:r w:rsidRPr="00CD732A">
        <w:rPr>
          <w:rFonts w:cs="FrankRuehl" w:hint="cs"/>
          <w:b/>
          <w:bCs/>
          <w:vanish/>
          <w:szCs w:val="20"/>
          <w:shd w:val="clear" w:color="auto" w:fill="FFFF99"/>
          <w:rtl/>
        </w:rPr>
        <w:t>הוספת פסקה 123(5)</w:t>
      </w:r>
    </w:p>
    <w:p w:rsidR="000E173D" w:rsidRPr="00CD732A" w:rsidRDefault="000E173D" w:rsidP="00150E7C">
      <w:pPr>
        <w:pStyle w:val="P00"/>
        <w:spacing w:before="0"/>
        <w:ind w:left="624" w:right="1134"/>
        <w:rPr>
          <w:rStyle w:val="default"/>
          <w:rFonts w:cs="FrankRuehl" w:hint="cs"/>
          <w:vanish/>
          <w:szCs w:val="20"/>
          <w:shd w:val="clear" w:color="auto" w:fill="FFFF99"/>
          <w:rtl/>
        </w:rPr>
      </w:pPr>
    </w:p>
    <w:p w:rsidR="000E173D" w:rsidRPr="00CD732A" w:rsidRDefault="000E173D" w:rsidP="00150E7C">
      <w:pPr>
        <w:pStyle w:val="P00"/>
        <w:spacing w:before="0"/>
        <w:ind w:left="624" w:right="1134"/>
        <w:rPr>
          <w:rStyle w:val="default"/>
          <w:rFonts w:cs="FrankRuehl" w:hint="cs"/>
          <w:vanish/>
          <w:color w:val="FF0000"/>
          <w:szCs w:val="20"/>
          <w:shd w:val="clear" w:color="auto" w:fill="FFFF99"/>
          <w:rtl/>
        </w:rPr>
      </w:pPr>
      <w:r w:rsidRPr="00CD732A">
        <w:rPr>
          <w:rStyle w:val="default"/>
          <w:rFonts w:cs="FrankRuehl" w:hint="cs"/>
          <w:vanish/>
          <w:color w:val="FF0000"/>
          <w:szCs w:val="20"/>
          <w:shd w:val="clear" w:color="auto" w:fill="FFFF99"/>
          <w:rtl/>
        </w:rPr>
        <w:t>מיום 12.10.2014</w:t>
      </w:r>
    </w:p>
    <w:p w:rsidR="000E173D" w:rsidRPr="00CD732A" w:rsidRDefault="000E173D" w:rsidP="00150E7C">
      <w:pPr>
        <w:pStyle w:val="P00"/>
        <w:spacing w:before="0"/>
        <w:ind w:left="624" w:right="1134"/>
        <w:rPr>
          <w:rStyle w:val="default"/>
          <w:rFonts w:cs="FrankRuehl" w:hint="cs"/>
          <w:vanish/>
          <w:szCs w:val="20"/>
          <w:shd w:val="clear" w:color="auto" w:fill="FFFF99"/>
          <w:rtl/>
        </w:rPr>
      </w:pPr>
      <w:r w:rsidRPr="00CD732A">
        <w:rPr>
          <w:rStyle w:val="default"/>
          <w:rFonts w:cs="FrankRuehl" w:hint="cs"/>
          <w:b/>
          <w:bCs/>
          <w:vanish/>
          <w:szCs w:val="20"/>
          <w:shd w:val="clear" w:color="auto" w:fill="FFFF99"/>
          <w:rtl/>
        </w:rPr>
        <w:t>תק' תשע"ד-2014</w:t>
      </w:r>
    </w:p>
    <w:p w:rsidR="000E173D" w:rsidRPr="00CD732A" w:rsidRDefault="000E173D" w:rsidP="00150E7C">
      <w:pPr>
        <w:pStyle w:val="P00"/>
        <w:spacing w:before="0"/>
        <w:ind w:left="624" w:right="1134"/>
        <w:rPr>
          <w:rStyle w:val="default"/>
          <w:rFonts w:cs="FrankRuehl" w:hint="cs"/>
          <w:vanish/>
          <w:szCs w:val="20"/>
          <w:shd w:val="clear" w:color="auto" w:fill="FFFF99"/>
          <w:rtl/>
        </w:rPr>
      </w:pPr>
      <w:hyperlink r:id="rId242" w:history="1">
        <w:r w:rsidRPr="00CD732A">
          <w:rPr>
            <w:rStyle w:val="Hyperlink"/>
            <w:rFonts w:cs="FrankRuehl" w:hint="cs"/>
            <w:vanish/>
            <w:szCs w:val="20"/>
            <w:shd w:val="clear" w:color="auto" w:fill="FFFF99"/>
            <w:rtl/>
          </w:rPr>
          <w:t>ק"ת תשע"ד מס' 7422</w:t>
        </w:r>
      </w:hyperlink>
      <w:r w:rsidRPr="00CD732A">
        <w:rPr>
          <w:rStyle w:val="default"/>
          <w:rFonts w:cs="FrankRuehl" w:hint="cs"/>
          <w:vanish/>
          <w:szCs w:val="20"/>
          <w:shd w:val="clear" w:color="auto" w:fill="FFFF99"/>
          <w:rtl/>
        </w:rPr>
        <w:t xml:space="preserve"> מיום 11.9.2014 עמ' 1758</w:t>
      </w:r>
    </w:p>
    <w:p w:rsidR="000E173D" w:rsidRPr="00CD732A" w:rsidRDefault="000E173D" w:rsidP="00150E7C">
      <w:pPr>
        <w:pStyle w:val="P00"/>
        <w:spacing w:before="0"/>
        <w:ind w:left="624" w:right="1134"/>
        <w:rPr>
          <w:rStyle w:val="default"/>
          <w:rFonts w:cs="FrankRuehl" w:hint="cs"/>
          <w:vanish/>
          <w:szCs w:val="20"/>
          <w:shd w:val="clear" w:color="auto" w:fill="FFFF99"/>
          <w:rtl/>
        </w:rPr>
      </w:pPr>
      <w:r w:rsidRPr="00CD732A">
        <w:rPr>
          <w:rStyle w:val="default"/>
          <w:rFonts w:cs="FrankRuehl" w:hint="cs"/>
          <w:b/>
          <w:bCs/>
          <w:vanish/>
          <w:szCs w:val="20"/>
          <w:shd w:val="clear" w:color="auto" w:fill="FFFF99"/>
          <w:rtl/>
        </w:rPr>
        <w:t>מחיקת פסקה 123(5)</w:t>
      </w:r>
    </w:p>
    <w:p w:rsidR="000E173D" w:rsidRPr="00CD732A" w:rsidRDefault="000E173D" w:rsidP="00150E7C">
      <w:pPr>
        <w:pStyle w:val="P00"/>
        <w:ind w:left="624" w:right="1134"/>
        <w:rPr>
          <w:rStyle w:val="default"/>
          <w:rFonts w:cs="FrankRuehl" w:hint="cs"/>
          <w:vanish/>
          <w:szCs w:val="20"/>
          <w:shd w:val="clear" w:color="auto" w:fill="FFFF99"/>
          <w:rtl/>
        </w:rPr>
      </w:pPr>
      <w:r w:rsidRPr="00CD732A">
        <w:rPr>
          <w:rStyle w:val="default"/>
          <w:rFonts w:cs="FrankRuehl" w:hint="cs"/>
          <w:vanish/>
          <w:szCs w:val="20"/>
          <w:shd w:val="clear" w:color="auto" w:fill="FFFF99"/>
          <w:rtl/>
        </w:rPr>
        <w:t>הנוסח הקודם:</w:t>
      </w:r>
    </w:p>
    <w:p w:rsidR="00150E7C" w:rsidRPr="00CD732A" w:rsidRDefault="00150E7C" w:rsidP="00150E7C">
      <w:pPr>
        <w:pStyle w:val="P22"/>
        <w:tabs>
          <w:tab w:val="left" w:pos="1021"/>
        </w:tabs>
        <w:spacing w:before="0"/>
        <w:ind w:left="624" w:right="1134"/>
        <w:rPr>
          <w:rStyle w:val="default"/>
          <w:rFonts w:cs="FrankRuehl"/>
          <w:vanish/>
          <w:sz w:val="22"/>
          <w:szCs w:val="22"/>
          <w:shd w:val="clear" w:color="auto" w:fill="FFFF99"/>
          <w:rtl/>
        </w:rPr>
      </w:pPr>
      <w:r w:rsidRPr="00CD732A">
        <w:rPr>
          <w:rStyle w:val="default"/>
          <w:rFonts w:cs="FrankRuehl"/>
          <w:strike/>
          <w:vanish/>
          <w:sz w:val="22"/>
          <w:szCs w:val="22"/>
          <w:shd w:val="clear" w:color="auto" w:fill="FFFF99"/>
          <w:rtl/>
        </w:rPr>
        <w:t>(5)</w:t>
      </w:r>
      <w:r w:rsidRPr="00CD732A">
        <w:rPr>
          <w:rStyle w:val="default"/>
          <w:rFonts w:cs="FrankRuehl"/>
          <w:strike/>
          <w:vanish/>
          <w:sz w:val="22"/>
          <w:szCs w:val="22"/>
          <w:shd w:val="clear" w:color="auto" w:fill="FFFF99"/>
          <w:rtl/>
        </w:rPr>
        <w:tab/>
        <w:t>ז</w:t>
      </w:r>
      <w:r w:rsidRPr="00CD732A">
        <w:rPr>
          <w:rStyle w:val="default"/>
          <w:rFonts w:cs="FrankRuehl" w:hint="cs"/>
          <w:strike/>
          <w:vanish/>
          <w:sz w:val="22"/>
          <w:szCs w:val="22"/>
          <w:shd w:val="clear" w:color="auto" w:fill="FFFF99"/>
          <w:rtl/>
        </w:rPr>
        <w:t>כות לשמש טייס מפקד באוירון זעיר בתנאי כטר"מ וכט"ר ביום בלבד ולהטיס נוסע באוירון זעיר דו-מושבי ובלבד שברשיונו הגדר נוסף של אוירון זעיר, נתקיימו בו הוראות תקנה 103(ג)(2) ויש לו נסיון לפחות כמפורט בתוספת השמינית.</w:t>
      </w:r>
    </w:p>
    <w:p w:rsidR="00B51362" w:rsidRPr="00CD732A" w:rsidRDefault="00B51362" w:rsidP="00B51362">
      <w:pPr>
        <w:pStyle w:val="P00"/>
        <w:spacing w:before="0"/>
        <w:ind w:left="624" w:right="1134"/>
        <w:rPr>
          <w:rStyle w:val="default"/>
          <w:rFonts w:cs="FrankRuehl"/>
          <w:vanish/>
          <w:szCs w:val="20"/>
          <w:shd w:val="clear" w:color="auto" w:fill="FFFF99"/>
          <w:rtl/>
        </w:rPr>
      </w:pPr>
    </w:p>
    <w:p w:rsidR="00B51362" w:rsidRPr="00CD732A" w:rsidRDefault="00B51362" w:rsidP="00B51362">
      <w:pPr>
        <w:pStyle w:val="P00"/>
        <w:spacing w:before="0"/>
        <w:ind w:left="624" w:right="1134"/>
        <w:rPr>
          <w:rStyle w:val="default"/>
          <w:rFonts w:cs="FrankRuehl"/>
          <w:vanish/>
          <w:color w:val="FF0000"/>
          <w:szCs w:val="20"/>
          <w:shd w:val="clear" w:color="auto" w:fill="FFFF99"/>
          <w:rtl/>
        </w:rPr>
      </w:pPr>
      <w:r w:rsidRPr="00CD732A">
        <w:rPr>
          <w:rStyle w:val="default"/>
          <w:rFonts w:cs="FrankRuehl" w:hint="cs"/>
          <w:vanish/>
          <w:color w:val="FF0000"/>
          <w:szCs w:val="20"/>
          <w:shd w:val="clear" w:color="auto" w:fill="FFFF99"/>
          <w:rtl/>
        </w:rPr>
        <w:t>מיום 11.4.2019</w:t>
      </w:r>
    </w:p>
    <w:p w:rsidR="00B51362" w:rsidRPr="00CD732A" w:rsidRDefault="00B51362" w:rsidP="00B51362">
      <w:pPr>
        <w:pStyle w:val="P00"/>
        <w:spacing w:before="0"/>
        <w:ind w:left="624"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תק' תשע"ט-2019</w:t>
      </w:r>
    </w:p>
    <w:p w:rsidR="00B51362" w:rsidRPr="00CD732A" w:rsidRDefault="00B51362" w:rsidP="00B51362">
      <w:pPr>
        <w:pStyle w:val="P00"/>
        <w:spacing w:before="0"/>
        <w:ind w:left="624" w:right="1134"/>
        <w:rPr>
          <w:rStyle w:val="default"/>
          <w:rFonts w:cs="FrankRuehl"/>
          <w:vanish/>
          <w:szCs w:val="20"/>
          <w:shd w:val="clear" w:color="auto" w:fill="FFFF99"/>
          <w:rtl/>
        </w:rPr>
      </w:pPr>
      <w:hyperlink r:id="rId243" w:history="1">
        <w:r w:rsidRPr="00CD732A">
          <w:rPr>
            <w:rStyle w:val="Hyperlink"/>
            <w:rFonts w:cs="FrankRuehl" w:hint="cs"/>
            <w:vanish/>
            <w:szCs w:val="20"/>
            <w:shd w:val="clear" w:color="auto" w:fill="FFFF99"/>
            <w:rtl/>
          </w:rPr>
          <w:t>ק"ת תשע"ט מס' 8180</w:t>
        </w:r>
      </w:hyperlink>
      <w:r w:rsidRPr="00CD732A">
        <w:rPr>
          <w:rStyle w:val="default"/>
          <w:rFonts w:cs="FrankRuehl" w:hint="cs"/>
          <w:vanish/>
          <w:szCs w:val="20"/>
          <w:shd w:val="clear" w:color="auto" w:fill="FFFF99"/>
          <w:rtl/>
        </w:rPr>
        <w:t xml:space="preserve"> מיום 25.2.2019 עמ' 2927</w:t>
      </w:r>
    </w:p>
    <w:p w:rsidR="00B51362" w:rsidRPr="00CD732A" w:rsidRDefault="00B51362" w:rsidP="00B51362">
      <w:pPr>
        <w:pStyle w:val="P22"/>
        <w:tabs>
          <w:tab w:val="left" w:pos="1021"/>
        </w:tabs>
        <w:ind w:left="624" w:right="1134"/>
        <w:rPr>
          <w:rStyle w:val="default"/>
          <w:rFonts w:cs="FrankRuehl"/>
          <w:vanish/>
          <w:sz w:val="16"/>
          <w:szCs w:val="22"/>
          <w:shd w:val="clear" w:color="auto" w:fill="FFFF99"/>
          <w:rtl/>
        </w:rPr>
      </w:pPr>
      <w:r w:rsidRPr="00CD732A">
        <w:rPr>
          <w:rStyle w:val="default"/>
          <w:rFonts w:cs="FrankRuehl"/>
          <w:vanish/>
          <w:sz w:val="16"/>
          <w:szCs w:val="22"/>
          <w:shd w:val="clear" w:color="auto" w:fill="FFFF99"/>
          <w:rtl/>
        </w:rPr>
        <w:t>(2)</w:t>
      </w:r>
      <w:r w:rsidRPr="00CD732A">
        <w:rPr>
          <w:rStyle w:val="default"/>
          <w:rFonts w:cs="FrankRuehl"/>
          <w:vanish/>
          <w:sz w:val="16"/>
          <w:szCs w:val="22"/>
          <w:shd w:val="clear" w:color="auto" w:fill="FFFF99"/>
          <w:rtl/>
        </w:rPr>
        <w:tab/>
        <w:t>ז</w:t>
      </w:r>
      <w:r w:rsidRPr="00CD732A">
        <w:rPr>
          <w:rStyle w:val="default"/>
          <w:rFonts w:cs="FrankRuehl" w:hint="cs"/>
          <w:vanish/>
          <w:sz w:val="16"/>
          <w:szCs w:val="22"/>
          <w:shd w:val="clear" w:color="auto" w:fill="FFFF99"/>
          <w:rtl/>
        </w:rPr>
        <w:t xml:space="preserve">כות לשמש כטייס מפקד בהליקופטר </w:t>
      </w:r>
      <w:r w:rsidRPr="00CD732A">
        <w:rPr>
          <w:rStyle w:val="default"/>
          <w:rFonts w:cs="FrankRuehl" w:hint="cs"/>
          <w:strike/>
          <w:vanish/>
          <w:sz w:val="16"/>
          <w:szCs w:val="22"/>
          <w:shd w:val="clear" w:color="auto" w:fill="FFFF99"/>
          <w:rtl/>
        </w:rPr>
        <w:t>מדגם</w:t>
      </w:r>
      <w:r w:rsidRPr="00CD732A">
        <w:rPr>
          <w:rStyle w:val="default"/>
          <w:rFonts w:cs="FrankRuehl" w:hint="cs"/>
          <w:vanish/>
          <w:sz w:val="16"/>
          <w:szCs w:val="22"/>
          <w:shd w:val="clear" w:color="auto" w:fill="FFFF99"/>
          <w:rtl/>
        </w:rPr>
        <w:t xml:space="preserve"> </w:t>
      </w:r>
      <w:r w:rsidRPr="00CD732A">
        <w:rPr>
          <w:rStyle w:val="default"/>
          <w:rFonts w:cs="FrankRuehl" w:hint="cs"/>
          <w:vanish/>
          <w:sz w:val="16"/>
          <w:szCs w:val="22"/>
          <w:u w:val="single"/>
          <w:shd w:val="clear" w:color="auto" w:fill="FFFF99"/>
          <w:rtl/>
        </w:rPr>
        <w:t>מטיפוס</w:t>
      </w:r>
      <w:r w:rsidRPr="00CD732A">
        <w:rPr>
          <w:rStyle w:val="default"/>
          <w:rFonts w:cs="FrankRuehl" w:hint="cs"/>
          <w:vanish/>
          <w:sz w:val="16"/>
          <w:szCs w:val="22"/>
          <w:shd w:val="clear" w:color="auto" w:fill="FFFF99"/>
          <w:rtl/>
        </w:rPr>
        <w:t xml:space="preserve"> בו הוסמך לשמש כטייס </w:t>
      </w:r>
      <w:r w:rsidRPr="00CD732A">
        <w:rPr>
          <w:rStyle w:val="default"/>
          <w:rFonts w:cs="FrankRuehl"/>
          <w:vanish/>
          <w:sz w:val="16"/>
          <w:szCs w:val="22"/>
          <w:shd w:val="clear" w:color="auto" w:fill="FFFF99"/>
          <w:rtl/>
        </w:rPr>
        <w:t>מ</w:t>
      </w:r>
      <w:r w:rsidRPr="00CD732A">
        <w:rPr>
          <w:rStyle w:val="default"/>
          <w:rFonts w:cs="FrankRuehl" w:hint="cs"/>
          <w:vanish/>
          <w:sz w:val="16"/>
          <w:szCs w:val="22"/>
          <w:shd w:val="clear" w:color="auto" w:fill="FFFF99"/>
          <w:rtl/>
        </w:rPr>
        <w:t>פקד, שאינו מופעל בטיסה מסחרית; ובלבד שלא ישמש בתפקיד זה בלילה בטיסות מרחב ובתנאי כטר"מ אלא אם כן הוא בעל הגדר לטיסות מרחב בלילה בתנאי כטר"מ;</w:t>
      </w:r>
    </w:p>
    <w:p w:rsidR="00B51362" w:rsidRPr="00CD732A" w:rsidRDefault="00B51362" w:rsidP="00B51362">
      <w:pPr>
        <w:pStyle w:val="P22"/>
        <w:tabs>
          <w:tab w:val="left" w:pos="1021"/>
        </w:tabs>
        <w:spacing w:before="0"/>
        <w:ind w:left="624" w:right="1134"/>
        <w:rPr>
          <w:rStyle w:val="default"/>
          <w:rFonts w:cs="FrankRuehl"/>
          <w:vanish/>
          <w:sz w:val="16"/>
          <w:szCs w:val="22"/>
          <w:shd w:val="clear" w:color="auto" w:fill="FFFF99"/>
          <w:rtl/>
        </w:rPr>
      </w:pPr>
      <w:r w:rsidRPr="00CD732A">
        <w:rPr>
          <w:rStyle w:val="default"/>
          <w:rFonts w:cs="FrankRuehl"/>
          <w:vanish/>
          <w:sz w:val="16"/>
          <w:szCs w:val="22"/>
          <w:shd w:val="clear" w:color="auto" w:fill="FFFF99"/>
          <w:rtl/>
        </w:rPr>
        <w:t>(3)</w:t>
      </w:r>
      <w:r w:rsidRPr="00CD732A">
        <w:rPr>
          <w:rStyle w:val="default"/>
          <w:rFonts w:cs="FrankRuehl"/>
          <w:vanish/>
          <w:sz w:val="16"/>
          <w:szCs w:val="22"/>
          <w:shd w:val="clear" w:color="auto" w:fill="FFFF99"/>
          <w:rtl/>
        </w:rPr>
        <w:tab/>
        <w:t>ז</w:t>
      </w:r>
      <w:r w:rsidRPr="00CD732A">
        <w:rPr>
          <w:rStyle w:val="default"/>
          <w:rFonts w:cs="FrankRuehl" w:hint="cs"/>
          <w:vanish/>
          <w:sz w:val="16"/>
          <w:szCs w:val="22"/>
          <w:shd w:val="clear" w:color="auto" w:fill="FFFF99"/>
          <w:rtl/>
        </w:rPr>
        <w:t xml:space="preserve">כות לשמש כטייס מפקד בהליקופטר </w:t>
      </w:r>
      <w:r w:rsidRPr="00CD732A">
        <w:rPr>
          <w:rStyle w:val="default"/>
          <w:rFonts w:cs="FrankRuehl" w:hint="cs"/>
          <w:strike/>
          <w:vanish/>
          <w:sz w:val="16"/>
          <w:szCs w:val="22"/>
          <w:shd w:val="clear" w:color="auto" w:fill="FFFF99"/>
          <w:rtl/>
        </w:rPr>
        <w:t>מדגם</w:t>
      </w:r>
      <w:r w:rsidRPr="00CD732A">
        <w:rPr>
          <w:rStyle w:val="default"/>
          <w:rFonts w:cs="FrankRuehl" w:hint="cs"/>
          <w:vanish/>
          <w:sz w:val="16"/>
          <w:szCs w:val="22"/>
          <w:shd w:val="clear" w:color="auto" w:fill="FFFF99"/>
          <w:rtl/>
        </w:rPr>
        <w:t xml:space="preserve"> </w:t>
      </w:r>
      <w:r w:rsidRPr="00CD732A">
        <w:rPr>
          <w:rStyle w:val="default"/>
          <w:rFonts w:cs="FrankRuehl" w:hint="cs"/>
          <w:vanish/>
          <w:sz w:val="16"/>
          <w:szCs w:val="22"/>
          <w:u w:val="single"/>
          <w:shd w:val="clear" w:color="auto" w:fill="FFFF99"/>
          <w:rtl/>
        </w:rPr>
        <w:t>מטיפוס</w:t>
      </w:r>
      <w:r w:rsidRPr="00CD732A">
        <w:rPr>
          <w:rStyle w:val="default"/>
          <w:rFonts w:cs="FrankRuehl" w:hint="cs"/>
          <w:vanish/>
          <w:sz w:val="16"/>
          <w:szCs w:val="22"/>
          <w:shd w:val="clear" w:color="auto" w:fill="FFFF99"/>
          <w:rtl/>
        </w:rPr>
        <w:t xml:space="preserve"> בו הוסמך לשמש כטייס מפקד המופעל בטיסה מסחרית, שמש</w:t>
      </w:r>
      <w:r w:rsidRPr="00CD732A">
        <w:rPr>
          <w:rStyle w:val="default"/>
          <w:rFonts w:cs="FrankRuehl"/>
          <w:vanish/>
          <w:sz w:val="16"/>
          <w:szCs w:val="22"/>
          <w:shd w:val="clear" w:color="auto" w:fill="FFFF99"/>
          <w:rtl/>
        </w:rPr>
        <w:t>ק</w:t>
      </w:r>
      <w:r w:rsidRPr="00CD732A">
        <w:rPr>
          <w:rStyle w:val="default"/>
          <w:rFonts w:cs="FrankRuehl" w:hint="cs"/>
          <w:vanish/>
          <w:sz w:val="16"/>
          <w:szCs w:val="22"/>
          <w:shd w:val="clear" w:color="auto" w:fill="FFFF99"/>
          <w:rtl/>
        </w:rPr>
        <w:t xml:space="preserve">לו הכללי אינו עולה על 5,700 ק"ג, ובלבד שלא ישמש בתפקיד זה בלילה אלא אם ביצע תוך תשעים הימים שקדמו לאותה טיסה, לפחות חמש המראות לילה וחמש נחיתות לילה, בטיסות מרחב בלילה ובטיסה לפי כללי מכשירים אלא אם יש ברשותו הגדר מכשירים; </w:t>
      </w:r>
    </w:p>
    <w:p w:rsidR="00B51362" w:rsidRPr="00B51362" w:rsidRDefault="00B51362" w:rsidP="00B51362">
      <w:pPr>
        <w:pStyle w:val="P22"/>
        <w:tabs>
          <w:tab w:val="left" w:pos="1021"/>
        </w:tabs>
        <w:spacing w:before="0"/>
        <w:ind w:left="624" w:right="1134"/>
        <w:rPr>
          <w:rStyle w:val="default"/>
          <w:rFonts w:cs="FrankRuehl"/>
          <w:sz w:val="2"/>
          <w:szCs w:val="2"/>
          <w:rtl/>
        </w:rPr>
      </w:pPr>
      <w:r w:rsidRPr="00CD732A">
        <w:rPr>
          <w:rStyle w:val="default"/>
          <w:rFonts w:cs="FrankRuehl" w:hint="cs"/>
          <w:vanish/>
          <w:sz w:val="16"/>
          <w:szCs w:val="22"/>
          <w:shd w:val="clear" w:color="auto" w:fill="FFFF99"/>
          <w:rtl/>
        </w:rPr>
        <w:t>(4)</w:t>
      </w:r>
      <w:r w:rsidRPr="00CD732A">
        <w:rPr>
          <w:rStyle w:val="default"/>
          <w:rFonts w:cs="FrankRuehl"/>
          <w:vanish/>
          <w:sz w:val="16"/>
          <w:szCs w:val="22"/>
          <w:shd w:val="clear" w:color="auto" w:fill="FFFF99"/>
          <w:rtl/>
        </w:rPr>
        <w:tab/>
        <w:t>ל</w:t>
      </w:r>
      <w:r w:rsidRPr="00CD732A">
        <w:rPr>
          <w:rStyle w:val="default"/>
          <w:rFonts w:cs="FrankRuehl" w:hint="cs"/>
          <w:vanish/>
          <w:sz w:val="16"/>
          <w:szCs w:val="22"/>
          <w:shd w:val="clear" w:color="auto" w:fill="FFFF99"/>
          <w:rtl/>
        </w:rPr>
        <w:t xml:space="preserve">שמש כטייס משנה בהליקופטר </w:t>
      </w:r>
      <w:r w:rsidRPr="00CD732A">
        <w:rPr>
          <w:rStyle w:val="default"/>
          <w:rFonts w:cs="FrankRuehl" w:hint="cs"/>
          <w:strike/>
          <w:vanish/>
          <w:sz w:val="16"/>
          <w:szCs w:val="22"/>
          <w:shd w:val="clear" w:color="auto" w:fill="FFFF99"/>
          <w:rtl/>
        </w:rPr>
        <w:t>מ</w:t>
      </w:r>
      <w:r w:rsidRPr="00CD732A">
        <w:rPr>
          <w:rStyle w:val="default"/>
          <w:rFonts w:cs="FrankRuehl"/>
          <w:strike/>
          <w:vanish/>
          <w:sz w:val="16"/>
          <w:szCs w:val="22"/>
          <w:shd w:val="clear" w:color="auto" w:fill="FFFF99"/>
          <w:rtl/>
        </w:rPr>
        <w:t>ד</w:t>
      </w:r>
      <w:r w:rsidRPr="00CD732A">
        <w:rPr>
          <w:rStyle w:val="default"/>
          <w:rFonts w:cs="FrankRuehl" w:hint="cs"/>
          <w:strike/>
          <w:vanish/>
          <w:sz w:val="16"/>
          <w:szCs w:val="22"/>
          <w:shd w:val="clear" w:color="auto" w:fill="FFFF99"/>
          <w:rtl/>
        </w:rPr>
        <w:t>גם</w:t>
      </w:r>
      <w:r w:rsidRPr="00CD732A">
        <w:rPr>
          <w:rStyle w:val="default"/>
          <w:rFonts w:cs="FrankRuehl" w:hint="cs"/>
          <w:vanish/>
          <w:sz w:val="16"/>
          <w:szCs w:val="22"/>
          <w:shd w:val="clear" w:color="auto" w:fill="FFFF99"/>
          <w:rtl/>
        </w:rPr>
        <w:t xml:space="preserve"> </w:t>
      </w:r>
      <w:r w:rsidRPr="00CD732A">
        <w:rPr>
          <w:rStyle w:val="default"/>
          <w:rFonts w:cs="FrankRuehl" w:hint="cs"/>
          <w:vanish/>
          <w:sz w:val="16"/>
          <w:szCs w:val="22"/>
          <w:u w:val="single"/>
          <w:shd w:val="clear" w:color="auto" w:fill="FFFF99"/>
          <w:rtl/>
        </w:rPr>
        <w:t>מטיפוס</w:t>
      </w:r>
      <w:r w:rsidRPr="00CD732A">
        <w:rPr>
          <w:rStyle w:val="default"/>
          <w:rFonts w:cs="FrankRuehl" w:hint="cs"/>
          <w:vanish/>
          <w:sz w:val="16"/>
          <w:szCs w:val="22"/>
          <w:shd w:val="clear" w:color="auto" w:fill="FFFF99"/>
          <w:rtl/>
        </w:rPr>
        <w:t xml:space="preserve"> בו הוסמך לשמש כטייס משנה המופעל בטיסה מסחרית שהצוות המזערי הנדרש בו כולל טייס משנה, ובלבד שלא ישמש בתפקיד זה בלילה, אלא אם ביצע תוך תשעים הימים שקדמו לאותה טיסה, לפחות חמש המראות לילה וחמש נחיתות לילה, ובטיסות מרחב בלילה ובטיסה לפי כללי מכשירים, אלא אם יש ברשותו הגדר מכשירים; </w:t>
      </w:r>
      <w:bookmarkEnd w:id="269"/>
    </w:p>
    <w:p w:rsidR="00CD2F98" w:rsidRDefault="00CD2F98">
      <w:pPr>
        <w:pStyle w:val="P00"/>
        <w:spacing w:before="72"/>
        <w:ind w:left="0" w:right="1134"/>
        <w:rPr>
          <w:rStyle w:val="default"/>
          <w:rFonts w:cs="FrankRuehl"/>
          <w:rtl/>
        </w:rPr>
      </w:pPr>
      <w:bookmarkStart w:id="270" w:name="Seif132"/>
      <w:bookmarkEnd w:id="270"/>
      <w:r>
        <w:rPr>
          <w:rStyle w:val="big-number"/>
        </w:rPr>
        <w:pict>
          <v:rect id="_x0000_s2287" style="position:absolute;left:0;text-align:left;margin-left:464.5pt;margin-top:8.05pt;width:75.05pt;height:33.9pt;z-index:251519488" o:allowincell="f" filled="f" stroked="f" strokecolor="lime" strokeweight=".25pt">
            <v:textbox style="mso-next-textbox:#_x0000_s2287" inset="0,0,0,0">
              <w:txbxContent>
                <w:p w:rsidR="00EF5FC7" w:rsidRDefault="00EF5FC7">
                  <w:pPr>
                    <w:spacing w:line="160" w:lineRule="exact"/>
                    <w:jc w:val="left"/>
                    <w:rPr>
                      <w:rFonts w:cs="Miriam"/>
                      <w:sz w:val="18"/>
                      <w:szCs w:val="18"/>
                      <w:rtl/>
                    </w:rPr>
                  </w:pPr>
                  <w:r>
                    <w:rPr>
                      <w:rFonts w:cs="Miriam"/>
                      <w:sz w:val="18"/>
                      <w:szCs w:val="18"/>
                      <w:rtl/>
                    </w:rPr>
                    <w:t>זכ</w:t>
                  </w:r>
                  <w:r>
                    <w:rPr>
                      <w:rFonts w:cs="Miriam" w:hint="cs"/>
                      <w:sz w:val="18"/>
                      <w:szCs w:val="18"/>
                      <w:rtl/>
                    </w:rPr>
                    <w:t xml:space="preserve">ויות והגבלות הגדר דאון, ג'רופלן, ספינת </w:t>
                  </w:r>
                </w:p>
                <w:p w:rsidR="00EF5FC7" w:rsidRDefault="00EF5FC7">
                  <w:pPr>
                    <w:spacing w:line="160" w:lineRule="exact"/>
                    <w:jc w:val="left"/>
                    <w:rPr>
                      <w:rFonts w:cs="Miriam"/>
                      <w:sz w:val="18"/>
                      <w:szCs w:val="18"/>
                      <w:rtl/>
                    </w:rPr>
                  </w:pPr>
                  <w:r>
                    <w:rPr>
                      <w:rFonts w:cs="Miriam" w:hint="cs"/>
                      <w:sz w:val="18"/>
                      <w:szCs w:val="18"/>
                      <w:rtl/>
                    </w:rPr>
                    <w:t>אויר ובלון מאוייש</w:t>
                  </w:r>
                </w:p>
                <w:p w:rsidR="00EF5FC7" w:rsidRDefault="00EF5FC7">
                  <w:pPr>
                    <w:spacing w:line="160" w:lineRule="exact"/>
                    <w:jc w:val="left"/>
                    <w:rPr>
                      <w:rFonts w:cs="Miriam"/>
                      <w:sz w:val="18"/>
                      <w:szCs w:val="18"/>
                      <w:rtl/>
                    </w:rPr>
                  </w:pPr>
                  <w:r>
                    <w:rPr>
                      <w:rFonts w:cs="Miriam" w:hint="cs"/>
                      <w:sz w:val="18"/>
                      <w:szCs w:val="18"/>
                      <w:rtl/>
                    </w:rPr>
                    <w:t>תק' תשמ"ח-1988</w:t>
                  </w:r>
                </w:p>
              </w:txbxContent>
            </v:textbox>
            <w10:anchorlock/>
          </v:rect>
        </w:pict>
      </w:r>
      <w:r>
        <w:rPr>
          <w:rStyle w:val="big-number"/>
          <w:rtl/>
        </w:rPr>
        <w:t>124</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א</w:t>
      </w:r>
      <w:r>
        <w:rPr>
          <w:rStyle w:val="default"/>
          <w:rFonts w:cs="FrankRuehl" w:hint="cs"/>
          <w:rtl/>
        </w:rPr>
        <w:t>ל</w:t>
      </w:r>
      <w:r>
        <w:rPr>
          <w:rStyle w:val="default"/>
          <w:rFonts w:cs="FrankRuehl"/>
          <w:rtl/>
        </w:rPr>
        <w:t>ה</w:t>
      </w:r>
      <w:r>
        <w:rPr>
          <w:rStyle w:val="default"/>
          <w:rFonts w:cs="FrankRuehl" w:hint="cs"/>
          <w:rtl/>
        </w:rPr>
        <w:t xml:space="preserve"> זכויות טייס מסחרי שברשיונו הגדר דאון, ג'רופלן, ספינת אויר או בלון מאוייש: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שמש כטייס מפקד בדאון, ג'רופלן, ספינת אויר או בבלון מאוייש, הכל בהתאם להגדר שברשיון; </w:t>
      </w:r>
    </w:p>
    <w:p w:rsidR="00CD2F98" w:rsidRDefault="00CD2F98">
      <w:pPr>
        <w:pStyle w:val="P22"/>
        <w:spacing w:before="72"/>
        <w:ind w:left="1021" w:right="1134"/>
        <w:rPr>
          <w:rStyle w:val="default"/>
          <w:rFonts w:cs="FrankRuehl"/>
          <w:rtl/>
        </w:rPr>
      </w:pPr>
      <w:r>
        <w:rPr>
          <w:lang w:val="he-IL"/>
        </w:rPr>
        <w:pict>
          <v:rect id="_x0000_s2288" style="position:absolute;left:0;text-align:left;margin-left:464.5pt;margin-top:8.05pt;width:75.05pt;height:29.5pt;z-index:251520512" o:allowincell="f" filled="f" stroked="f" strokecolor="lime" strokeweight=".25pt">
            <v:textbox inset="0,0,0,0">
              <w:txbxContent>
                <w:p w:rsidR="00EF5FC7" w:rsidRDefault="00EF5FC7">
                  <w:pPr>
                    <w:spacing w:line="160" w:lineRule="exact"/>
                    <w:jc w:val="left"/>
                    <w:rPr>
                      <w:rFonts w:cs="Miriam"/>
                      <w:sz w:val="18"/>
                      <w:szCs w:val="18"/>
                      <w:rtl/>
                    </w:rPr>
                  </w:pPr>
                  <w:r>
                    <w:rPr>
                      <w:rFonts w:cs="Miriam"/>
                      <w:sz w:val="18"/>
                      <w:szCs w:val="18"/>
                      <w:rtl/>
                    </w:rPr>
                    <w:t>תק</w:t>
                  </w:r>
                  <w:r>
                    <w:rPr>
                      <w:rFonts w:cs="Miriam" w:hint="cs"/>
                      <w:sz w:val="18"/>
                      <w:szCs w:val="18"/>
                      <w:rtl/>
                    </w:rPr>
                    <w:t xml:space="preserve">' תשמ"ח-1988 </w:t>
                  </w:r>
                </w:p>
                <w:p w:rsidR="00EF5FC7" w:rsidRDefault="00EF5FC7">
                  <w:pPr>
                    <w:spacing w:line="160" w:lineRule="exact"/>
                    <w:jc w:val="left"/>
                    <w:rPr>
                      <w:rFonts w:cs="Miriam"/>
                      <w:sz w:val="18"/>
                      <w:szCs w:val="18"/>
                      <w:rtl/>
                    </w:rPr>
                  </w:pPr>
                  <w:r>
                    <w:rPr>
                      <w:rFonts w:cs="Miriam"/>
                      <w:sz w:val="18"/>
                      <w:szCs w:val="18"/>
                      <w:rtl/>
                    </w:rPr>
                    <w:t>תק' (מס' 2)</w:t>
                  </w:r>
                  <w:r>
                    <w:rPr>
                      <w:rFonts w:cs="Miriam" w:hint="cs"/>
                      <w:sz w:val="18"/>
                      <w:szCs w:val="18"/>
                      <w:rtl/>
                    </w:rPr>
                    <w:t xml:space="preserve"> </w:t>
                  </w:r>
                </w:p>
                <w:p w:rsidR="00EF5FC7" w:rsidRDefault="00EF5FC7">
                  <w:pPr>
                    <w:spacing w:line="160" w:lineRule="exact"/>
                    <w:jc w:val="left"/>
                    <w:rPr>
                      <w:rFonts w:cs="Miriam"/>
                      <w:noProof/>
                      <w:sz w:val="18"/>
                      <w:szCs w:val="18"/>
                      <w:rtl/>
                    </w:rPr>
                  </w:pPr>
                  <w:r>
                    <w:rPr>
                      <w:rFonts w:cs="Miriam" w:hint="cs"/>
                      <w:sz w:val="18"/>
                      <w:szCs w:val="18"/>
                      <w:rtl/>
                    </w:rPr>
                    <w:t>תשמ"ט-1989</w:t>
                  </w:r>
                </w:p>
              </w:txbxContent>
            </v:textbox>
            <w10:anchorlock/>
          </v:rect>
        </w:pict>
      </w:r>
      <w:r>
        <w:rPr>
          <w:rStyle w:val="default"/>
          <w:rFonts w:cs="FrankRuehl"/>
          <w:rtl/>
        </w:rPr>
        <w:t>(2)</w:t>
      </w:r>
      <w:r>
        <w:rPr>
          <w:rStyle w:val="default"/>
          <w:rFonts w:cs="FrankRuehl"/>
          <w:rtl/>
        </w:rPr>
        <w:tab/>
        <w:t>ל</w:t>
      </w:r>
      <w:r>
        <w:rPr>
          <w:rStyle w:val="default"/>
          <w:rFonts w:cs="FrankRuehl" w:hint="cs"/>
          <w:rtl/>
        </w:rPr>
        <w:t>יתן הדרכה בספינת אויר אם ברשיונו הגדר ספינת אויר או ליתן הדרכה בבלון מאוייש אם ברשי</w:t>
      </w:r>
      <w:r>
        <w:rPr>
          <w:rStyle w:val="default"/>
          <w:rFonts w:cs="FrankRuehl"/>
          <w:rtl/>
        </w:rPr>
        <w:t>ו</w:t>
      </w:r>
      <w:r>
        <w:rPr>
          <w:rStyle w:val="default"/>
          <w:rFonts w:cs="FrankRuehl" w:hint="cs"/>
          <w:rtl/>
        </w:rPr>
        <w:t xml:space="preserve">נו הגדר בלון מאוייש, בתנאי כטר"מ וכט"ר ובמשך שעות היום בלבד.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א</w:t>
      </w:r>
      <w:r>
        <w:rPr>
          <w:rStyle w:val="default"/>
          <w:rFonts w:cs="FrankRuehl" w:hint="cs"/>
          <w:rtl/>
        </w:rPr>
        <w:t xml:space="preserve">לה ההגבלות החלות על טייס מסחרי שברשיונו הגדר ספינת אויר או הגדר בלון מאוייש: </w:t>
      </w:r>
    </w:p>
    <w:p w:rsidR="00CD2F98" w:rsidRDefault="00CD2F98">
      <w:pPr>
        <w:pStyle w:val="P11"/>
        <w:spacing w:before="72"/>
        <w:ind w:left="0" w:right="1134"/>
        <w:rPr>
          <w:rStyle w:val="default"/>
          <w:rFonts w:cs="FrankRuehl" w:hint="cs"/>
          <w:rtl/>
        </w:rPr>
      </w:pPr>
      <w:r>
        <w:rPr>
          <w:rStyle w:val="default"/>
          <w:rFonts w:cs="FrankRuehl"/>
          <w:rtl/>
        </w:rPr>
        <w:t>לה</w:t>
      </w:r>
      <w:r>
        <w:rPr>
          <w:rStyle w:val="default"/>
          <w:rFonts w:cs="FrankRuehl" w:hint="cs"/>
          <w:rtl/>
        </w:rPr>
        <w:t>טיס ספינת אויר או בלון מאוייש ללא מבער אם נבחן על כלי טיס כאמור ללא מבער; הגבלה כאמור, תרשם ברשיון. נבחן הט</w:t>
      </w:r>
      <w:r>
        <w:rPr>
          <w:rStyle w:val="default"/>
          <w:rFonts w:cs="FrankRuehl"/>
          <w:rtl/>
        </w:rPr>
        <w:t>י</w:t>
      </w:r>
      <w:r>
        <w:rPr>
          <w:rStyle w:val="default"/>
          <w:rFonts w:cs="FrankRuehl" w:hint="cs"/>
          <w:rtl/>
        </w:rPr>
        <w:t xml:space="preserve">יס המסחרי שברשיונו הגבלה כאמור על כלי טיס שיש בו מבער, תמחק ההגבלה. </w:t>
      </w:r>
    </w:p>
    <w:p w:rsidR="00CD2F98" w:rsidRPr="00CD732A" w:rsidRDefault="00CD2F98">
      <w:pPr>
        <w:pStyle w:val="P00"/>
        <w:spacing w:before="0"/>
        <w:ind w:left="0" w:right="1134"/>
        <w:rPr>
          <w:rFonts w:cs="FrankRuehl" w:hint="cs"/>
          <w:b/>
          <w:bCs/>
          <w:vanish/>
          <w:szCs w:val="20"/>
          <w:shd w:val="clear" w:color="auto" w:fill="FFFF99"/>
          <w:rtl/>
        </w:rPr>
      </w:pPr>
      <w:bookmarkStart w:id="271" w:name="Rov606"/>
      <w:r w:rsidRPr="00CD732A">
        <w:rPr>
          <w:rFonts w:cs="FrankRuehl" w:hint="cs"/>
          <w:vanish/>
          <w:color w:val="FF0000"/>
          <w:szCs w:val="20"/>
          <w:shd w:val="clear" w:color="auto" w:fill="FFFF99"/>
          <w:rtl/>
        </w:rPr>
        <w:t>מיום 17.3.1988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244"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554, עמ' 556</w:t>
      </w:r>
    </w:p>
    <w:p w:rsidR="00CD2F98" w:rsidRPr="00CD732A" w:rsidRDefault="00CD2F98">
      <w:pPr>
        <w:pStyle w:val="P00"/>
        <w:ind w:left="0" w:right="1134"/>
        <w:rPr>
          <w:rStyle w:val="default"/>
          <w:rFonts w:cs="FrankRuehl"/>
          <w:vanish/>
          <w:sz w:val="22"/>
          <w:szCs w:val="22"/>
          <w:shd w:val="clear" w:color="auto" w:fill="FFFF99"/>
          <w:rtl/>
        </w:rPr>
      </w:pPr>
      <w:r w:rsidRPr="00CD732A">
        <w:rPr>
          <w:rStyle w:val="big-number"/>
          <w:rFonts w:cs="FrankRuehl"/>
          <w:vanish/>
          <w:sz w:val="22"/>
          <w:szCs w:val="22"/>
          <w:shd w:val="clear" w:color="auto" w:fill="FFFF99"/>
          <w:rtl/>
        </w:rPr>
        <w:t>124.</w:t>
      </w:r>
      <w:r w:rsidRPr="00CD732A">
        <w:rPr>
          <w:rStyle w:val="big-numbe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א)</w:t>
      </w:r>
      <w:r w:rsidRPr="00CD732A">
        <w:rPr>
          <w:rStyle w:val="default"/>
          <w:rFonts w:cs="FrankRuehl"/>
          <w:vanish/>
          <w:sz w:val="22"/>
          <w:szCs w:val="22"/>
          <w:shd w:val="clear" w:color="auto" w:fill="FFFF99"/>
          <w:rtl/>
        </w:rPr>
        <w:tab/>
        <w:t>א</w:t>
      </w:r>
      <w:r w:rsidRPr="00CD732A">
        <w:rPr>
          <w:rStyle w:val="default"/>
          <w:rFonts w:cs="FrankRuehl" w:hint="cs"/>
          <w:vanish/>
          <w:sz w:val="22"/>
          <w:szCs w:val="22"/>
          <w:shd w:val="clear" w:color="auto" w:fill="FFFF99"/>
          <w:rtl/>
        </w:rPr>
        <w:t>ל</w:t>
      </w:r>
      <w:r w:rsidRPr="00CD732A">
        <w:rPr>
          <w:rStyle w:val="default"/>
          <w:rFonts w:cs="FrankRuehl"/>
          <w:vanish/>
          <w:sz w:val="22"/>
          <w:szCs w:val="22"/>
          <w:shd w:val="clear" w:color="auto" w:fill="FFFF99"/>
          <w:rtl/>
        </w:rPr>
        <w:t>ה</w:t>
      </w:r>
      <w:r w:rsidRPr="00CD732A">
        <w:rPr>
          <w:rStyle w:val="default"/>
          <w:rFonts w:cs="FrankRuehl" w:hint="cs"/>
          <w:vanish/>
          <w:sz w:val="22"/>
          <w:szCs w:val="22"/>
          <w:shd w:val="clear" w:color="auto" w:fill="FFFF99"/>
          <w:rtl/>
        </w:rPr>
        <w:t xml:space="preserve"> זכויות טייס מסחרי שברשיונו הגדר דאון, ג'רופלן, ספינת אויר או </w:t>
      </w:r>
      <w:r w:rsidRPr="00CD732A">
        <w:rPr>
          <w:rStyle w:val="default"/>
          <w:rFonts w:cs="FrankRuehl" w:hint="cs"/>
          <w:strike/>
          <w:vanish/>
          <w:sz w:val="22"/>
          <w:szCs w:val="22"/>
          <w:shd w:val="clear" w:color="auto" w:fill="FFFF99"/>
          <w:rtl/>
        </w:rPr>
        <w:t>בלון חופשי</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בלון מאוייש</w:t>
      </w:r>
      <w:r w:rsidRPr="00CD732A">
        <w:rPr>
          <w:rStyle w:val="default"/>
          <w:rFonts w:cs="FrankRuehl" w:hint="cs"/>
          <w:vanish/>
          <w:sz w:val="22"/>
          <w:szCs w:val="22"/>
          <w:shd w:val="clear" w:color="auto" w:fill="FFFF99"/>
          <w:rtl/>
        </w:rPr>
        <w:t xml:space="preserve">: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ל</w:t>
      </w:r>
      <w:r w:rsidRPr="00CD732A">
        <w:rPr>
          <w:rStyle w:val="default"/>
          <w:rFonts w:cs="FrankRuehl" w:hint="cs"/>
          <w:vanish/>
          <w:sz w:val="22"/>
          <w:szCs w:val="22"/>
          <w:shd w:val="clear" w:color="auto" w:fill="FFFF99"/>
          <w:rtl/>
        </w:rPr>
        <w:t xml:space="preserve">שמש כטייס מפקד בדאון, ג'רופלן, ספינת אויר או </w:t>
      </w:r>
      <w:r w:rsidRPr="00CD732A">
        <w:rPr>
          <w:rStyle w:val="default"/>
          <w:rFonts w:cs="FrankRuehl" w:hint="cs"/>
          <w:strike/>
          <w:vanish/>
          <w:sz w:val="22"/>
          <w:szCs w:val="22"/>
          <w:shd w:val="clear" w:color="auto" w:fill="FFFF99"/>
          <w:rtl/>
        </w:rPr>
        <w:t>בבלון חופשי</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בבלון מאוייש</w:t>
      </w:r>
      <w:r w:rsidRPr="00CD732A">
        <w:rPr>
          <w:rStyle w:val="default"/>
          <w:rFonts w:cs="FrankRuehl" w:hint="cs"/>
          <w:vanish/>
          <w:sz w:val="22"/>
          <w:szCs w:val="22"/>
          <w:shd w:val="clear" w:color="auto" w:fill="FFFF99"/>
          <w:rtl/>
        </w:rPr>
        <w:t xml:space="preserve">, הכל בהתאם להגדר שברשיון;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(2)</w:t>
      </w:r>
      <w:r w:rsidRPr="00CD732A">
        <w:rPr>
          <w:rStyle w:val="default"/>
          <w:rFonts w:cs="FrankRuehl"/>
          <w:vanish/>
          <w:sz w:val="22"/>
          <w:szCs w:val="22"/>
          <w:shd w:val="clear" w:color="auto" w:fill="FFFF99"/>
          <w:rtl/>
        </w:rPr>
        <w:tab/>
        <w:t>ל</w:t>
      </w:r>
      <w:r w:rsidRPr="00CD732A">
        <w:rPr>
          <w:rStyle w:val="default"/>
          <w:rFonts w:cs="FrankRuehl" w:hint="cs"/>
          <w:vanish/>
          <w:sz w:val="22"/>
          <w:szCs w:val="22"/>
          <w:shd w:val="clear" w:color="auto" w:fill="FFFF99"/>
          <w:rtl/>
        </w:rPr>
        <w:t xml:space="preserve">יתן הדרכה בספינת אויר אם ברשיונו הגדר ספינת אויר או ליתן הדרכה </w:t>
      </w:r>
      <w:r w:rsidRPr="00CD732A">
        <w:rPr>
          <w:rStyle w:val="default"/>
          <w:rFonts w:cs="FrankRuehl" w:hint="cs"/>
          <w:strike/>
          <w:vanish/>
          <w:sz w:val="22"/>
          <w:szCs w:val="22"/>
          <w:shd w:val="clear" w:color="auto" w:fill="FFFF99"/>
          <w:rtl/>
        </w:rPr>
        <w:t>בבלון חופשי</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בבלון מאוייש</w:t>
      </w:r>
      <w:r w:rsidRPr="00CD732A">
        <w:rPr>
          <w:rStyle w:val="default"/>
          <w:rFonts w:cs="FrankRuehl" w:hint="cs"/>
          <w:vanish/>
          <w:sz w:val="22"/>
          <w:szCs w:val="22"/>
          <w:shd w:val="clear" w:color="auto" w:fill="FFFF99"/>
          <w:rtl/>
        </w:rPr>
        <w:t xml:space="preserve"> אם ברשי</w:t>
      </w:r>
      <w:r w:rsidRPr="00CD732A">
        <w:rPr>
          <w:rStyle w:val="default"/>
          <w:rFonts w:cs="FrankRuehl"/>
          <w:vanish/>
          <w:sz w:val="22"/>
          <w:szCs w:val="22"/>
          <w:shd w:val="clear" w:color="auto" w:fill="FFFF99"/>
          <w:rtl/>
        </w:rPr>
        <w:t>ו</w:t>
      </w:r>
      <w:r w:rsidRPr="00CD732A">
        <w:rPr>
          <w:rStyle w:val="default"/>
          <w:rFonts w:cs="FrankRuehl" w:hint="cs"/>
          <w:vanish/>
          <w:sz w:val="22"/>
          <w:szCs w:val="22"/>
          <w:shd w:val="clear" w:color="auto" w:fill="FFFF99"/>
          <w:rtl/>
        </w:rPr>
        <w:t xml:space="preserve">נו הגדר </w:t>
      </w:r>
      <w:r w:rsidRPr="00CD732A">
        <w:rPr>
          <w:rStyle w:val="default"/>
          <w:rFonts w:cs="FrankRuehl" w:hint="cs"/>
          <w:strike/>
          <w:vanish/>
          <w:sz w:val="22"/>
          <w:szCs w:val="22"/>
          <w:shd w:val="clear" w:color="auto" w:fill="FFFF99"/>
          <w:rtl/>
        </w:rPr>
        <w:t>בלון חופשי</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בלון מאוייש</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בתנאי כטר"מ ובמשך שעות היום בלבד.</w:t>
      </w:r>
    </w:p>
    <w:p w:rsidR="00CD2F98" w:rsidRPr="00CD732A" w:rsidRDefault="00CD2F98">
      <w:pPr>
        <w:pStyle w:val="P00"/>
        <w:spacing w:before="0"/>
        <w:ind w:left="0" w:right="1134"/>
        <w:rPr>
          <w:rStyle w:val="default"/>
          <w:rFonts w:cs="FrankRuehl"/>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ב)</w:t>
      </w:r>
      <w:r w:rsidRPr="00CD732A">
        <w:rPr>
          <w:rStyle w:val="default"/>
          <w:rFonts w:cs="FrankRuehl"/>
          <w:vanish/>
          <w:sz w:val="22"/>
          <w:szCs w:val="22"/>
          <w:shd w:val="clear" w:color="auto" w:fill="FFFF99"/>
          <w:rtl/>
        </w:rPr>
        <w:tab/>
        <w:t>א</w:t>
      </w:r>
      <w:r w:rsidRPr="00CD732A">
        <w:rPr>
          <w:rStyle w:val="default"/>
          <w:rFonts w:cs="FrankRuehl" w:hint="cs"/>
          <w:vanish/>
          <w:sz w:val="22"/>
          <w:szCs w:val="22"/>
          <w:shd w:val="clear" w:color="auto" w:fill="FFFF99"/>
          <w:rtl/>
        </w:rPr>
        <w:t xml:space="preserve">לה ההגבלות החלות על טייס מסחרי שברשיונו הגדר ספינת אויר או הגדר </w:t>
      </w:r>
      <w:r w:rsidRPr="00CD732A">
        <w:rPr>
          <w:rStyle w:val="default"/>
          <w:rFonts w:cs="FrankRuehl" w:hint="cs"/>
          <w:strike/>
          <w:vanish/>
          <w:sz w:val="22"/>
          <w:szCs w:val="22"/>
          <w:shd w:val="clear" w:color="auto" w:fill="FFFF99"/>
          <w:rtl/>
        </w:rPr>
        <w:t>בלון חופשי</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בלון מאוייש</w:t>
      </w:r>
      <w:r w:rsidRPr="00CD732A">
        <w:rPr>
          <w:rStyle w:val="default"/>
          <w:rFonts w:cs="FrankRuehl" w:hint="cs"/>
          <w:vanish/>
          <w:sz w:val="22"/>
          <w:szCs w:val="22"/>
          <w:shd w:val="clear" w:color="auto" w:fill="FFFF99"/>
          <w:rtl/>
        </w:rPr>
        <w:t xml:space="preserve">: </w:t>
      </w:r>
    </w:p>
    <w:p w:rsidR="00CD2F98" w:rsidRPr="00CD732A" w:rsidRDefault="00CD2F98">
      <w:pPr>
        <w:pStyle w:val="P11"/>
        <w:spacing w:before="0"/>
        <w:ind w:left="0" w:right="1134"/>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לה</w:t>
      </w:r>
      <w:r w:rsidRPr="00CD732A">
        <w:rPr>
          <w:rStyle w:val="default"/>
          <w:rFonts w:cs="FrankRuehl" w:hint="cs"/>
          <w:vanish/>
          <w:sz w:val="22"/>
          <w:szCs w:val="22"/>
          <w:shd w:val="clear" w:color="auto" w:fill="FFFF99"/>
          <w:rtl/>
        </w:rPr>
        <w:t xml:space="preserve">טיס ספינת אויר או </w:t>
      </w:r>
      <w:r w:rsidRPr="00CD732A">
        <w:rPr>
          <w:rStyle w:val="default"/>
          <w:rFonts w:cs="FrankRuehl" w:hint="cs"/>
          <w:strike/>
          <w:vanish/>
          <w:sz w:val="22"/>
          <w:szCs w:val="22"/>
          <w:shd w:val="clear" w:color="auto" w:fill="FFFF99"/>
          <w:rtl/>
        </w:rPr>
        <w:t>בלון חופשי</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בלון מאוייש</w:t>
      </w:r>
      <w:r w:rsidRPr="00CD732A">
        <w:rPr>
          <w:rStyle w:val="default"/>
          <w:rFonts w:cs="FrankRuehl" w:hint="cs"/>
          <w:vanish/>
          <w:sz w:val="22"/>
          <w:szCs w:val="22"/>
          <w:shd w:val="clear" w:color="auto" w:fill="FFFF99"/>
          <w:rtl/>
        </w:rPr>
        <w:t xml:space="preserve"> ללא מבער אם נבחן על כלי טיס כאמור ללא מבער; הגבלה כאמור, תרשם ברשיון. נבחן הט</w:t>
      </w:r>
      <w:r w:rsidRPr="00CD732A">
        <w:rPr>
          <w:rStyle w:val="default"/>
          <w:rFonts w:cs="FrankRuehl"/>
          <w:vanish/>
          <w:sz w:val="22"/>
          <w:szCs w:val="22"/>
          <w:shd w:val="clear" w:color="auto" w:fill="FFFF99"/>
          <w:rtl/>
        </w:rPr>
        <w:t>י</w:t>
      </w:r>
      <w:r w:rsidRPr="00CD732A">
        <w:rPr>
          <w:rStyle w:val="default"/>
          <w:rFonts w:cs="FrankRuehl" w:hint="cs"/>
          <w:vanish/>
          <w:sz w:val="22"/>
          <w:szCs w:val="22"/>
          <w:shd w:val="clear" w:color="auto" w:fill="FFFF99"/>
          <w:rtl/>
        </w:rPr>
        <w:t xml:space="preserve">יס המסחרי שברשיונו הגבלה כאמור על כלי טיס שיש בו מבער, תמחק ההגבלה. </w:t>
      </w:r>
    </w:p>
    <w:p w:rsidR="00CD2F98" w:rsidRPr="00CD732A" w:rsidRDefault="00CD2F98">
      <w:pPr>
        <w:pStyle w:val="P00"/>
        <w:spacing w:before="0"/>
        <w:ind w:left="624" w:right="1134"/>
        <w:rPr>
          <w:rFonts w:cs="FrankRuehl" w:hint="cs"/>
          <w:vanish/>
          <w:color w:val="FF0000"/>
          <w:szCs w:val="20"/>
          <w:shd w:val="clear" w:color="auto" w:fill="FFFF99"/>
          <w:rtl/>
        </w:rPr>
      </w:pPr>
    </w:p>
    <w:p w:rsidR="00CD2F98" w:rsidRPr="00CD732A" w:rsidRDefault="00CD2F98">
      <w:pPr>
        <w:pStyle w:val="P00"/>
        <w:spacing w:before="0"/>
        <w:ind w:left="1021"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30.7.1989</w:t>
      </w:r>
    </w:p>
    <w:p w:rsidR="00CD2F98" w:rsidRPr="00CD732A" w:rsidRDefault="00CD2F98">
      <w:pPr>
        <w:pStyle w:val="P00"/>
        <w:spacing w:before="0"/>
        <w:ind w:left="1021" w:right="1134"/>
        <w:rPr>
          <w:rFonts w:cs="FrankRuehl" w:hint="cs"/>
          <w:b/>
          <w:bCs/>
          <w:vanish/>
          <w:szCs w:val="20"/>
          <w:shd w:val="clear" w:color="auto" w:fill="FFFF99"/>
          <w:rtl/>
        </w:rPr>
      </w:pPr>
      <w:r w:rsidRPr="00CD732A">
        <w:rPr>
          <w:rFonts w:cs="FrankRuehl" w:hint="cs"/>
          <w:b/>
          <w:bCs/>
          <w:vanish/>
          <w:szCs w:val="20"/>
          <w:shd w:val="clear" w:color="auto" w:fill="FFFF99"/>
          <w:rtl/>
        </w:rPr>
        <w:t>תק' (מס' 2) תשמ"ט-1989</w:t>
      </w:r>
    </w:p>
    <w:p w:rsidR="00CD2F98" w:rsidRPr="00CD732A" w:rsidRDefault="00CD2F98">
      <w:pPr>
        <w:pStyle w:val="P00"/>
        <w:tabs>
          <w:tab w:val="clear" w:pos="6259"/>
        </w:tabs>
        <w:spacing w:before="0"/>
        <w:ind w:left="1021" w:right="1134"/>
        <w:rPr>
          <w:rFonts w:cs="FrankRuehl" w:hint="cs"/>
          <w:vanish/>
          <w:szCs w:val="20"/>
          <w:shd w:val="clear" w:color="auto" w:fill="FFFF99"/>
          <w:rtl/>
        </w:rPr>
      </w:pPr>
      <w:hyperlink r:id="rId245" w:history="1">
        <w:r w:rsidRPr="00CD732A">
          <w:rPr>
            <w:rStyle w:val="Hyperlink"/>
            <w:rFonts w:cs="FrankRuehl" w:hint="cs"/>
            <w:vanish/>
            <w:szCs w:val="20"/>
            <w:shd w:val="clear" w:color="auto" w:fill="FFFF99"/>
            <w:rtl/>
          </w:rPr>
          <w:t>ק"ת תשמ"ט מס' 5204</w:t>
        </w:r>
      </w:hyperlink>
      <w:r w:rsidRPr="00CD732A">
        <w:rPr>
          <w:rFonts w:cs="FrankRuehl" w:hint="cs"/>
          <w:vanish/>
          <w:szCs w:val="20"/>
          <w:shd w:val="clear" w:color="auto" w:fill="FFFF99"/>
          <w:rtl/>
        </w:rPr>
        <w:t xml:space="preserve"> מיום 30.7.1989 עמ' 1150</w:t>
      </w:r>
    </w:p>
    <w:p w:rsidR="00CD2F98" w:rsidRDefault="00CD2F98">
      <w:pPr>
        <w:pStyle w:val="P22"/>
        <w:ind w:left="1021" w:right="1134"/>
        <w:rPr>
          <w:rFonts w:cs="FrankRuehl" w:hint="cs"/>
          <w:sz w:val="2"/>
          <w:szCs w:val="2"/>
          <w:rtl/>
        </w:rPr>
      </w:pPr>
      <w:r w:rsidRPr="00CD732A">
        <w:rPr>
          <w:rStyle w:val="default"/>
          <w:rFonts w:cs="FrankRuehl"/>
          <w:vanish/>
          <w:sz w:val="22"/>
          <w:szCs w:val="22"/>
          <w:shd w:val="clear" w:color="auto" w:fill="FFFF99"/>
          <w:rtl/>
        </w:rPr>
        <w:t>(2)</w:t>
      </w:r>
      <w:r w:rsidRPr="00CD732A">
        <w:rPr>
          <w:rStyle w:val="default"/>
          <w:rFonts w:cs="FrankRuehl"/>
          <w:vanish/>
          <w:sz w:val="22"/>
          <w:szCs w:val="22"/>
          <w:shd w:val="clear" w:color="auto" w:fill="FFFF99"/>
          <w:rtl/>
        </w:rPr>
        <w:tab/>
        <w:t>ל</w:t>
      </w:r>
      <w:r w:rsidRPr="00CD732A">
        <w:rPr>
          <w:rStyle w:val="default"/>
          <w:rFonts w:cs="FrankRuehl" w:hint="cs"/>
          <w:vanish/>
          <w:sz w:val="22"/>
          <w:szCs w:val="22"/>
          <w:shd w:val="clear" w:color="auto" w:fill="FFFF99"/>
          <w:rtl/>
        </w:rPr>
        <w:t>יתן הדרכה בספינת אויר אם ברשיונו הגדר ספינת אויר או ליתן הדרכה בבלון מאוייש אם ברשי</w:t>
      </w:r>
      <w:r w:rsidRPr="00CD732A">
        <w:rPr>
          <w:rStyle w:val="default"/>
          <w:rFonts w:cs="FrankRuehl"/>
          <w:vanish/>
          <w:sz w:val="22"/>
          <w:szCs w:val="22"/>
          <w:shd w:val="clear" w:color="auto" w:fill="FFFF99"/>
          <w:rtl/>
        </w:rPr>
        <w:t>ו</w:t>
      </w:r>
      <w:r w:rsidRPr="00CD732A">
        <w:rPr>
          <w:rStyle w:val="default"/>
          <w:rFonts w:cs="FrankRuehl" w:hint="cs"/>
          <w:vanish/>
          <w:sz w:val="22"/>
          <w:szCs w:val="22"/>
          <w:shd w:val="clear" w:color="auto" w:fill="FFFF99"/>
          <w:rtl/>
        </w:rPr>
        <w:t xml:space="preserve">נו הגדר בלון מאוייש, בתנאי </w:t>
      </w:r>
      <w:r w:rsidRPr="00CD732A">
        <w:rPr>
          <w:rStyle w:val="default"/>
          <w:rFonts w:cs="FrankRuehl" w:hint="cs"/>
          <w:strike/>
          <w:vanish/>
          <w:sz w:val="22"/>
          <w:szCs w:val="22"/>
          <w:shd w:val="clear" w:color="auto" w:fill="FFFF99"/>
          <w:rtl/>
        </w:rPr>
        <w:t>כטר"מ</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כטר"מ וכט"ר</w:t>
      </w:r>
      <w:r w:rsidRPr="00CD732A">
        <w:rPr>
          <w:rStyle w:val="default"/>
          <w:rFonts w:cs="FrankRuehl" w:hint="cs"/>
          <w:vanish/>
          <w:sz w:val="22"/>
          <w:szCs w:val="22"/>
          <w:shd w:val="clear" w:color="auto" w:fill="FFFF99"/>
          <w:rtl/>
        </w:rPr>
        <w:t xml:space="preserve"> ובמשך שעות היום בלבד.</w:t>
      </w:r>
      <w:bookmarkEnd w:id="271"/>
    </w:p>
    <w:p w:rsidR="00CD2F98" w:rsidRDefault="00CD2F98">
      <w:pPr>
        <w:pStyle w:val="P00"/>
        <w:spacing w:before="72"/>
        <w:ind w:left="0" w:right="1134"/>
        <w:rPr>
          <w:rStyle w:val="default"/>
          <w:rFonts w:cs="FrankRuehl"/>
          <w:rtl/>
        </w:rPr>
      </w:pPr>
      <w:bookmarkStart w:id="272" w:name="Seif133"/>
      <w:bookmarkEnd w:id="272"/>
      <w:r>
        <w:rPr>
          <w:rStyle w:val="big-number"/>
        </w:rPr>
        <w:pict>
          <v:rect id="_x0000_s2289" style="position:absolute;left:0;text-align:left;margin-left:464.5pt;margin-top:8.05pt;width:75.05pt;height:10pt;z-index:251521536" o:allowincell="f" filled="f" stroked="f" strokecolor="lime" strokeweight=".25pt">
            <v:textbox style="mso-next-textbox:#_x0000_s2289" inset="0,0,0,0">
              <w:txbxContent>
                <w:p w:rsidR="00EF5FC7" w:rsidRDefault="00EF5FC7">
                  <w:pPr>
                    <w:spacing w:line="160" w:lineRule="exact"/>
                    <w:jc w:val="left"/>
                    <w:rPr>
                      <w:rFonts w:cs="Miriam"/>
                      <w:noProof/>
                      <w:sz w:val="18"/>
                      <w:szCs w:val="18"/>
                      <w:rtl/>
                    </w:rPr>
                  </w:pPr>
                  <w:r>
                    <w:rPr>
                      <w:rFonts w:cs="Miriam"/>
                      <w:sz w:val="18"/>
                      <w:szCs w:val="18"/>
                      <w:rtl/>
                    </w:rPr>
                    <w:t>שמ</w:t>
                  </w:r>
                  <w:r>
                    <w:rPr>
                      <w:rFonts w:cs="Miriam" w:hint="cs"/>
                      <w:sz w:val="18"/>
                      <w:szCs w:val="18"/>
                      <w:rtl/>
                    </w:rPr>
                    <w:t>ירת זכויות</w:t>
                  </w:r>
                </w:p>
              </w:txbxContent>
            </v:textbox>
            <w10:anchorlock/>
          </v:rect>
        </w:pict>
      </w:r>
      <w:r>
        <w:rPr>
          <w:rStyle w:val="big-number"/>
          <w:rtl/>
        </w:rPr>
        <w:t>125</w:t>
      </w:r>
      <w:r>
        <w:rPr>
          <w:rStyle w:val="default"/>
          <w:rFonts w:cs="FrankRuehl"/>
          <w:rtl/>
        </w:rPr>
        <w:t>.</w:t>
      </w:r>
      <w:r>
        <w:rPr>
          <w:rStyle w:val="default"/>
          <w:rFonts w:cs="FrankRuehl"/>
          <w:rtl/>
        </w:rPr>
        <w:tab/>
        <w:t>ט</w:t>
      </w:r>
      <w:r>
        <w:rPr>
          <w:rStyle w:val="default"/>
          <w:rFonts w:cs="FrankRuehl" w:hint="cs"/>
          <w:rtl/>
        </w:rPr>
        <w:t xml:space="preserve">ייס מסחרי יהא זכאי להפעיל את הזכויות המפורטות בתקנות 122 עד 124, הכל בהתאם להגדר שברשיונו, אם מילא אחר כל 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מד בתנאי הכשירויות לקבלת רשיון טייס מ</w:t>
      </w:r>
      <w:r>
        <w:rPr>
          <w:rStyle w:val="default"/>
          <w:rFonts w:cs="FrankRuehl"/>
          <w:rtl/>
        </w:rPr>
        <w:t>ס</w:t>
      </w:r>
      <w:r>
        <w:rPr>
          <w:rStyle w:val="default"/>
          <w:rFonts w:cs="FrankRuehl" w:hint="cs"/>
          <w:rtl/>
        </w:rPr>
        <w:t xml:space="preserve">חרי כמפורט בפרק זה; </w:t>
      </w:r>
    </w:p>
    <w:p w:rsidR="00CD2F98" w:rsidRDefault="00CD2F98">
      <w:pPr>
        <w:pStyle w:val="P22"/>
        <w:tabs>
          <w:tab w:val="left" w:pos="1021"/>
        </w:tabs>
        <w:spacing w:before="72"/>
        <w:ind w:left="624" w:right="1134"/>
        <w:rPr>
          <w:rStyle w:val="default"/>
          <w:rFonts w:cs="FrankRuehl"/>
          <w:rtl/>
        </w:rPr>
      </w:pPr>
      <w:r>
        <w:rPr>
          <w:rStyle w:val="default"/>
          <w:rFonts w:cs="FrankRuehl"/>
        </w:rPr>
        <w:pict>
          <v:rect id="_x0000_s2290" style="position:absolute;left:0;text-align:left;margin-left:464.5pt;margin-top:8.05pt;width:75.05pt;height:20pt;z-index:251522560" o:allowincell="f" filled="f" stroked="f" strokecolor="lime" strokeweight=".25pt">
            <v:textbox style="mso-next-textbox:#_x0000_s2290" inset="0,0,0,0">
              <w:txbxContent>
                <w:p w:rsidR="00EF5FC7" w:rsidRDefault="00EF5FC7">
                  <w:pPr>
                    <w:spacing w:line="160" w:lineRule="exact"/>
                    <w:jc w:val="left"/>
                    <w:rPr>
                      <w:rFonts w:cs="Miriam"/>
                      <w:sz w:val="18"/>
                      <w:szCs w:val="18"/>
                      <w:rtl/>
                    </w:rPr>
                  </w:pPr>
                  <w:r>
                    <w:rPr>
                      <w:rFonts w:cs="Miriam"/>
                      <w:sz w:val="18"/>
                      <w:szCs w:val="18"/>
                      <w:rtl/>
                    </w:rPr>
                    <w:t>תק</w:t>
                  </w:r>
                  <w:r>
                    <w:rPr>
                      <w:rFonts w:cs="Miriam" w:hint="cs"/>
                      <w:sz w:val="18"/>
                      <w:szCs w:val="18"/>
                      <w:rtl/>
                    </w:rPr>
                    <w:t>' תשמ"ח-1988</w:t>
                  </w:r>
                </w:p>
              </w:txbxContent>
            </v:textbox>
            <w10:anchorlock/>
          </v:rect>
        </w:pict>
      </w:r>
      <w:r>
        <w:rPr>
          <w:rStyle w:val="default"/>
          <w:rFonts w:cs="FrankRuehl"/>
          <w:rtl/>
        </w:rPr>
        <w:t>(2)</w:t>
      </w:r>
      <w:r>
        <w:rPr>
          <w:rStyle w:val="default"/>
          <w:rFonts w:cs="FrankRuehl"/>
          <w:rtl/>
        </w:rPr>
        <w:tab/>
        <w:t>ע</w:t>
      </w:r>
      <w:r>
        <w:rPr>
          <w:rStyle w:val="default"/>
          <w:rFonts w:cs="FrankRuehl" w:hint="cs"/>
          <w:rtl/>
        </w:rPr>
        <w:t xml:space="preserve">מד בדרישות המפורטות בתקנה 22 הישימות לאותה טיסה; </w:t>
      </w:r>
    </w:p>
    <w:p w:rsidR="00CD2F98" w:rsidRDefault="00150E7C" w:rsidP="00150E7C">
      <w:pPr>
        <w:pStyle w:val="P22"/>
        <w:tabs>
          <w:tab w:val="left" w:pos="1021"/>
        </w:tabs>
        <w:spacing w:before="72"/>
        <w:ind w:left="624" w:right="1134"/>
        <w:rPr>
          <w:rStyle w:val="default"/>
          <w:rFonts w:cs="FrankRuehl"/>
          <w:rtl/>
        </w:rPr>
      </w:pPr>
      <w:r>
        <w:rPr>
          <w:rFonts w:cs="FrankRuehl" w:hint="cs"/>
          <w:rtl/>
          <w:lang w:eastAsia="en-US"/>
        </w:rPr>
        <w:pict>
          <v:shape id="_x0000_s2886" type="#_x0000_t202" style="position:absolute;left:0;text-align:left;margin-left:470.35pt;margin-top:7.1pt;width:1in;height:13.05pt;z-index:251928064" filled="f" stroked="f">
            <v:textbox inset="1mm,0,1mm,0">
              <w:txbxContent>
                <w:p w:rsidR="00EF5FC7" w:rsidRDefault="00EF5FC7" w:rsidP="00150E7C">
                  <w:pPr>
                    <w:spacing w:line="160" w:lineRule="exact"/>
                    <w:jc w:val="left"/>
                    <w:rPr>
                      <w:rFonts w:cs="Miriam"/>
                      <w:sz w:val="18"/>
                      <w:szCs w:val="18"/>
                      <w:rtl/>
                    </w:rPr>
                  </w:pPr>
                  <w:r>
                    <w:rPr>
                      <w:rFonts w:cs="Miriam"/>
                      <w:sz w:val="18"/>
                      <w:szCs w:val="18"/>
                      <w:rtl/>
                    </w:rPr>
                    <w:t>תק</w:t>
                  </w:r>
                  <w:r>
                    <w:rPr>
                      <w:rFonts w:cs="Miriam" w:hint="cs"/>
                      <w:sz w:val="18"/>
                      <w:szCs w:val="18"/>
                      <w:rtl/>
                    </w:rPr>
                    <w:t>' תשע"ד-2014</w:t>
                  </w:r>
                </w:p>
              </w:txbxContent>
            </v:textbox>
          </v:shape>
        </w:pict>
      </w:r>
      <w:r w:rsidR="00CD2F98">
        <w:rPr>
          <w:rStyle w:val="default"/>
          <w:rFonts w:cs="FrankRuehl" w:hint="cs"/>
          <w:rtl/>
        </w:rPr>
        <w:t>(3)</w:t>
      </w:r>
      <w:r w:rsidR="00CD2F98">
        <w:rPr>
          <w:rStyle w:val="default"/>
          <w:rFonts w:cs="FrankRuehl"/>
          <w:rtl/>
        </w:rPr>
        <w:tab/>
        <w:t>ע</w:t>
      </w:r>
      <w:r w:rsidR="00CD2F98">
        <w:rPr>
          <w:rStyle w:val="default"/>
          <w:rFonts w:cs="FrankRuehl" w:hint="cs"/>
          <w:rtl/>
        </w:rPr>
        <w:t>מד במיבחן רמה שנערך על ידי בוחן מוסמך כמפורט בתקנות 36 ו-3</w:t>
      </w:r>
      <w:r>
        <w:rPr>
          <w:rStyle w:val="default"/>
          <w:rFonts w:cs="FrankRuehl" w:hint="cs"/>
          <w:rtl/>
        </w:rPr>
        <w:t>8</w:t>
      </w:r>
      <w:r w:rsidR="00CD2F98">
        <w:rPr>
          <w:rStyle w:val="default"/>
          <w:rFonts w:cs="FrankRuehl" w:hint="cs"/>
          <w:rtl/>
        </w:rPr>
        <w:t xml:space="preserve">; </w:t>
      </w:r>
    </w:p>
    <w:p w:rsidR="008357D7" w:rsidRPr="008357D7" w:rsidRDefault="008357D7" w:rsidP="008357D7">
      <w:pPr>
        <w:pStyle w:val="P22"/>
        <w:tabs>
          <w:tab w:val="left" w:pos="1021"/>
        </w:tabs>
        <w:spacing w:before="72"/>
        <w:ind w:left="624" w:right="1134"/>
        <w:rPr>
          <w:rStyle w:val="default"/>
          <w:rFonts w:cs="FrankRuehl" w:hint="cs"/>
          <w:rtl/>
        </w:rPr>
      </w:pPr>
      <w:r>
        <w:rPr>
          <w:rFonts w:cs="FrankRuehl" w:hint="cs"/>
          <w:rtl/>
          <w:lang w:eastAsia="en-US"/>
        </w:rPr>
        <w:pict>
          <v:shape id="_x0000_s3126" type="#_x0000_t202" style="position:absolute;left:0;text-align:left;margin-left:470.35pt;margin-top:7.1pt;width:1in;height:16.8pt;z-index:251994624" filled="f" stroked="f">
            <v:textbox style="mso-next-textbox:#_x0000_s3126" inset="1mm,0,1mm,0">
              <w:txbxContent>
                <w:p w:rsidR="00EF5FC7" w:rsidRDefault="00EF5FC7" w:rsidP="008357D7">
                  <w:pPr>
                    <w:spacing w:line="160" w:lineRule="exact"/>
                    <w:jc w:val="left"/>
                    <w:rPr>
                      <w:rFonts w:cs="Miriam"/>
                      <w:sz w:val="18"/>
                      <w:szCs w:val="18"/>
                      <w:rtl/>
                    </w:rPr>
                  </w:pPr>
                  <w:r>
                    <w:rPr>
                      <w:rFonts w:cs="Miriam"/>
                      <w:sz w:val="18"/>
                      <w:szCs w:val="18"/>
                      <w:rtl/>
                    </w:rPr>
                    <w:t>תק</w:t>
                  </w:r>
                  <w:r>
                    <w:rPr>
                      <w:rFonts w:cs="Miriam" w:hint="cs"/>
                      <w:sz w:val="18"/>
                      <w:szCs w:val="18"/>
                      <w:rtl/>
                    </w:rPr>
                    <w:t>' (מס' 2) תשע"ו-2016</w:t>
                  </w:r>
                </w:p>
              </w:txbxContent>
            </v:textbox>
            <w10:anchorlock/>
          </v:shape>
        </w:pict>
      </w:r>
      <w:r>
        <w:rPr>
          <w:rStyle w:val="default"/>
          <w:rFonts w:cs="FrankRuehl" w:hint="cs"/>
          <w:rtl/>
        </w:rPr>
        <w:t>(4)</w:t>
      </w:r>
      <w:r>
        <w:rPr>
          <w:rStyle w:val="default"/>
          <w:rFonts w:cs="FrankRuehl"/>
          <w:rtl/>
        </w:rPr>
        <w:tab/>
      </w:r>
      <w:r w:rsidRPr="008357D7">
        <w:rPr>
          <w:rStyle w:val="default"/>
          <w:rFonts w:cs="FrankRuehl" w:hint="cs"/>
          <w:rtl/>
        </w:rPr>
        <w:t>צבר ניסיון של עשר שעות טיסה או עשרים זינוקים, לפי כלי הטיס שלגביו נקבע ההגדר שברשיונו, בשנים עשר החודשים שקדמו לאותה טיסה ומהם שש שעות טיסה או ששה זינוקים כטייס מפקד לפחות;</w:t>
      </w:r>
    </w:p>
    <w:p w:rsidR="008357D7" w:rsidRPr="008357D7" w:rsidRDefault="00A61A53" w:rsidP="008357D7">
      <w:pPr>
        <w:pStyle w:val="P22"/>
        <w:tabs>
          <w:tab w:val="left" w:pos="1021"/>
        </w:tabs>
        <w:spacing w:before="72"/>
        <w:ind w:left="624" w:right="1134"/>
        <w:rPr>
          <w:rStyle w:val="default"/>
          <w:rFonts w:cs="FrankRuehl" w:hint="cs"/>
          <w:rtl/>
        </w:rPr>
      </w:pPr>
      <w:r>
        <w:rPr>
          <w:rFonts w:cs="FrankRuehl" w:hint="cs"/>
          <w:rtl/>
          <w:lang w:eastAsia="en-US"/>
        </w:rPr>
        <w:pict>
          <v:shape id="_x0000_s3119" type="#_x0000_t202" style="position:absolute;left:0;text-align:left;margin-left:470.35pt;margin-top:7.1pt;width:1in;height:16.8pt;z-index:251991552" filled="f" stroked="f">
            <v:textbox style="mso-next-textbox:#_x0000_s3119" inset="1mm,0,1mm,0">
              <w:txbxContent>
                <w:p w:rsidR="00EF5FC7" w:rsidRDefault="00EF5FC7" w:rsidP="00A61A53">
                  <w:pPr>
                    <w:spacing w:line="160" w:lineRule="exact"/>
                    <w:jc w:val="left"/>
                    <w:rPr>
                      <w:rFonts w:cs="Miriam"/>
                      <w:sz w:val="18"/>
                      <w:szCs w:val="18"/>
                      <w:rtl/>
                    </w:rPr>
                  </w:pPr>
                  <w:r>
                    <w:rPr>
                      <w:rFonts w:cs="Miriam"/>
                      <w:sz w:val="18"/>
                      <w:szCs w:val="18"/>
                      <w:rtl/>
                    </w:rPr>
                    <w:t>תק</w:t>
                  </w:r>
                  <w:r>
                    <w:rPr>
                      <w:rFonts w:cs="Miriam" w:hint="cs"/>
                      <w:sz w:val="18"/>
                      <w:szCs w:val="18"/>
                      <w:rtl/>
                    </w:rPr>
                    <w:t>' (מס' 2) תשע"ו-2016</w:t>
                  </w:r>
                </w:p>
              </w:txbxContent>
            </v:textbox>
            <w10:anchorlock/>
          </v:shape>
        </w:pict>
      </w:r>
      <w:r w:rsidR="00CD2F98">
        <w:rPr>
          <w:rStyle w:val="default"/>
          <w:rFonts w:cs="FrankRuehl" w:hint="cs"/>
          <w:rtl/>
        </w:rPr>
        <w:t>(</w:t>
      </w:r>
      <w:r w:rsidR="008357D7" w:rsidRPr="008357D7">
        <w:rPr>
          <w:rStyle w:val="default"/>
          <w:rFonts w:cs="FrankRuehl" w:hint="cs"/>
          <w:rtl/>
        </w:rPr>
        <w:t>5)</w:t>
      </w:r>
      <w:r w:rsidR="008357D7" w:rsidRPr="008357D7">
        <w:rPr>
          <w:rStyle w:val="default"/>
          <w:rFonts w:cs="FrankRuehl" w:hint="cs"/>
          <w:rtl/>
        </w:rPr>
        <w:tab/>
        <w:t xml:space="preserve">על אף האמור בפסקה (4), לצורך שימוש בזכויות של טייס פרטי </w:t>
      </w:r>
      <w:r w:rsidR="008357D7" w:rsidRPr="008357D7">
        <w:rPr>
          <w:rStyle w:val="default"/>
          <w:rFonts w:cs="FrankRuehl"/>
          <w:rtl/>
        </w:rPr>
        <w:t>–</w:t>
      </w:r>
      <w:r w:rsidR="008357D7" w:rsidRPr="008357D7">
        <w:rPr>
          <w:rStyle w:val="default"/>
          <w:rFonts w:cs="FrankRuehl" w:hint="cs"/>
          <w:rtl/>
        </w:rPr>
        <w:t xml:space="preserve"> עמד בדרישות תקנה 105(4).</w:t>
      </w:r>
    </w:p>
    <w:p w:rsidR="00CD2F98" w:rsidRPr="00CD732A" w:rsidRDefault="00CD2F98">
      <w:pPr>
        <w:pStyle w:val="P00"/>
        <w:spacing w:before="0"/>
        <w:ind w:left="624" w:right="1134"/>
        <w:rPr>
          <w:rFonts w:cs="FrankRuehl" w:hint="cs"/>
          <w:b/>
          <w:bCs/>
          <w:vanish/>
          <w:szCs w:val="20"/>
          <w:shd w:val="clear" w:color="auto" w:fill="FFFF99"/>
          <w:rtl/>
        </w:rPr>
      </w:pPr>
      <w:bookmarkStart w:id="273" w:name="Rov812"/>
      <w:r w:rsidRPr="00CD732A">
        <w:rPr>
          <w:rFonts w:cs="FrankRuehl" w:hint="cs"/>
          <w:vanish/>
          <w:color w:val="FF0000"/>
          <w:szCs w:val="20"/>
          <w:shd w:val="clear" w:color="auto" w:fill="FFFF99"/>
          <w:rtl/>
        </w:rPr>
        <w:t>מיום 17.3.1988</w:t>
      </w:r>
    </w:p>
    <w:p w:rsidR="00CD2F98" w:rsidRPr="00CD732A" w:rsidRDefault="00CD2F98">
      <w:pPr>
        <w:pStyle w:val="P00"/>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624" w:right="1134"/>
        <w:rPr>
          <w:rFonts w:cs="FrankRuehl" w:hint="cs"/>
          <w:vanish/>
          <w:szCs w:val="20"/>
          <w:shd w:val="clear" w:color="auto" w:fill="FFFF99"/>
          <w:rtl/>
        </w:rPr>
      </w:pPr>
      <w:hyperlink r:id="rId246"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556</w:t>
      </w:r>
    </w:p>
    <w:p w:rsidR="00CD2F98" w:rsidRPr="00CD732A" w:rsidRDefault="00CD2F98">
      <w:pPr>
        <w:pStyle w:val="P22"/>
        <w:tabs>
          <w:tab w:val="left" w:pos="1021"/>
        </w:tabs>
        <w:ind w:left="624" w:right="1134"/>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(2)</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 xml:space="preserve">מד בדרישות המפורטות </w:t>
      </w:r>
      <w:r w:rsidRPr="00CD732A">
        <w:rPr>
          <w:rStyle w:val="default"/>
          <w:rFonts w:cs="FrankRuehl" w:hint="cs"/>
          <w:strike/>
          <w:vanish/>
          <w:sz w:val="22"/>
          <w:szCs w:val="22"/>
          <w:shd w:val="clear" w:color="auto" w:fill="FFFF99"/>
          <w:rtl/>
        </w:rPr>
        <w:t>בתקנה 21</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בתקנה 22</w:t>
      </w:r>
      <w:r w:rsidR="00150E7C" w:rsidRPr="00CD732A">
        <w:rPr>
          <w:rStyle w:val="default"/>
          <w:rFonts w:cs="FrankRuehl" w:hint="cs"/>
          <w:vanish/>
          <w:sz w:val="22"/>
          <w:szCs w:val="22"/>
          <w:shd w:val="clear" w:color="auto" w:fill="FFFF99"/>
          <w:rtl/>
        </w:rPr>
        <w:t xml:space="preserve"> הישימות לאותה טיסה;</w:t>
      </w:r>
    </w:p>
    <w:p w:rsidR="00150E7C" w:rsidRPr="00CD732A" w:rsidRDefault="00150E7C" w:rsidP="00150E7C">
      <w:pPr>
        <w:pStyle w:val="P00"/>
        <w:spacing w:before="0"/>
        <w:ind w:left="624" w:right="1134"/>
        <w:rPr>
          <w:rStyle w:val="default"/>
          <w:rFonts w:cs="FrankRuehl" w:hint="cs"/>
          <w:vanish/>
          <w:szCs w:val="20"/>
          <w:shd w:val="clear" w:color="auto" w:fill="FFFF99"/>
          <w:rtl/>
        </w:rPr>
      </w:pPr>
    </w:p>
    <w:p w:rsidR="00150E7C" w:rsidRPr="00CD732A" w:rsidRDefault="00150E7C" w:rsidP="00150E7C">
      <w:pPr>
        <w:pStyle w:val="P00"/>
        <w:spacing w:before="0"/>
        <w:ind w:left="624" w:right="1134"/>
        <w:rPr>
          <w:rStyle w:val="default"/>
          <w:rFonts w:cs="FrankRuehl" w:hint="cs"/>
          <w:vanish/>
          <w:color w:val="FF0000"/>
          <w:szCs w:val="20"/>
          <w:shd w:val="clear" w:color="auto" w:fill="FFFF99"/>
          <w:rtl/>
        </w:rPr>
      </w:pPr>
      <w:r w:rsidRPr="00CD732A">
        <w:rPr>
          <w:rStyle w:val="default"/>
          <w:rFonts w:cs="FrankRuehl" w:hint="cs"/>
          <w:vanish/>
          <w:color w:val="FF0000"/>
          <w:szCs w:val="20"/>
          <w:shd w:val="clear" w:color="auto" w:fill="FFFF99"/>
          <w:rtl/>
        </w:rPr>
        <w:t>מיום 12.10.2014</w:t>
      </w:r>
    </w:p>
    <w:p w:rsidR="00150E7C" w:rsidRPr="00CD732A" w:rsidRDefault="00150E7C" w:rsidP="00150E7C">
      <w:pPr>
        <w:pStyle w:val="P00"/>
        <w:spacing w:before="0"/>
        <w:ind w:left="624" w:right="1134"/>
        <w:rPr>
          <w:rStyle w:val="default"/>
          <w:rFonts w:cs="FrankRuehl" w:hint="cs"/>
          <w:vanish/>
          <w:szCs w:val="20"/>
          <w:shd w:val="clear" w:color="auto" w:fill="FFFF99"/>
          <w:rtl/>
        </w:rPr>
      </w:pPr>
      <w:r w:rsidRPr="00CD732A">
        <w:rPr>
          <w:rStyle w:val="default"/>
          <w:rFonts w:cs="FrankRuehl" w:hint="cs"/>
          <w:b/>
          <w:bCs/>
          <w:vanish/>
          <w:szCs w:val="20"/>
          <w:shd w:val="clear" w:color="auto" w:fill="FFFF99"/>
          <w:rtl/>
        </w:rPr>
        <w:t>תק' תשע"ד-2014</w:t>
      </w:r>
    </w:p>
    <w:p w:rsidR="00150E7C" w:rsidRPr="00CD732A" w:rsidRDefault="00150E7C" w:rsidP="00150E7C">
      <w:pPr>
        <w:pStyle w:val="P00"/>
        <w:spacing w:before="0"/>
        <w:ind w:left="624" w:right="1134"/>
        <w:rPr>
          <w:rStyle w:val="default"/>
          <w:rFonts w:cs="FrankRuehl" w:hint="cs"/>
          <w:vanish/>
          <w:szCs w:val="20"/>
          <w:shd w:val="clear" w:color="auto" w:fill="FFFF99"/>
          <w:rtl/>
        </w:rPr>
      </w:pPr>
      <w:hyperlink r:id="rId247" w:history="1">
        <w:r w:rsidRPr="00CD732A">
          <w:rPr>
            <w:rStyle w:val="Hyperlink"/>
            <w:rFonts w:cs="FrankRuehl" w:hint="cs"/>
            <w:vanish/>
            <w:szCs w:val="20"/>
            <w:shd w:val="clear" w:color="auto" w:fill="FFFF99"/>
            <w:rtl/>
          </w:rPr>
          <w:t>ק"ת תשע"ד מס' 7422</w:t>
        </w:r>
      </w:hyperlink>
      <w:r w:rsidRPr="00CD732A">
        <w:rPr>
          <w:rStyle w:val="default"/>
          <w:rFonts w:cs="FrankRuehl" w:hint="cs"/>
          <w:vanish/>
          <w:szCs w:val="20"/>
          <w:shd w:val="clear" w:color="auto" w:fill="FFFF99"/>
          <w:rtl/>
        </w:rPr>
        <w:t xml:space="preserve"> מיום 11.9.2014 עמ' 1758</w:t>
      </w:r>
    </w:p>
    <w:p w:rsidR="00150E7C" w:rsidRPr="00CD732A" w:rsidRDefault="00150E7C" w:rsidP="00A61A53">
      <w:pPr>
        <w:pStyle w:val="P22"/>
        <w:tabs>
          <w:tab w:val="left" w:pos="1021"/>
        </w:tabs>
        <w:ind w:left="624"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(3)</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מד במיבחן רמה שנערך על ידי בוחן מוסמך כמפורט בתקנות 36 ו-</w:t>
      </w:r>
      <w:r w:rsidRPr="00CD732A">
        <w:rPr>
          <w:rStyle w:val="default"/>
          <w:rFonts w:cs="FrankRuehl" w:hint="cs"/>
          <w:strike/>
          <w:vanish/>
          <w:sz w:val="22"/>
          <w:szCs w:val="22"/>
          <w:shd w:val="clear" w:color="auto" w:fill="FFFF99"/>
          <w:rtl/>
        </w:rPr>
        <w:t>37</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38</w:t>
      </w:r>
      <w:r w:rsidRPr="00CD732A">
        <w:rPr>
          <w:rStyle w:val="default"/>
          <w:rFonts w:cs="FrankRuehl" w:hint="cs"/>
          <w:vanish/>
          <w:sz w:val="22"/>
          <w:szCs w:val="22"/>
          <w:shd w:val="clear" w:color="auto" w:fill="FFFF99"/>
          <w:rtl/>
        </w:rPr>
        <w:t>;</w:t>
      </w:r>
    </w:p>
    <w:p w:rsidR="00A61A53" w:rsidRPr="00CD732A" w:rsidRDefault="00A61A53" w:rsidP="00682FF1">
      <w:pPr>
        <w:pStyle w:val="P00"/>
        <w:tabs>
          <w:tab w:val="clear" w:pos="6259"/>
        </w:tabs>
        <w:spacing w:before="0"/>
        <w:ind w:left="624" w:right="1134"/>
        <w:rPr>
          <w:rFonts w:cs="FrankRuehl" w:hint="cs"/>
          <w:vanish/>
          <w:szCs w:val="20"/>
          <w:shd w:val="clear" w:color="auto" w:fill="FFFF99"/>
          <w:rtl/>
        </w:rPr>
      </w:pPr>
    </w:p>
    <w:p w:rsidR="00A61A53" w:rsidRPr="00CD732A" w:rsidRDefault="00A61A53" w:rsidP="00682FF1">
      <w:pPr>
        <w:pStyle w:val="P00"/>
        <w:tabs>
          <w:tab w:val="clear" w:pos="6259"/>
        </w:tabs>
        <w:spacing w:before="0"/>
        <w:ind w:left="624"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29.3.2017</w:t>
      </w:r>
    </w:p>
    <w:p w:rsidR="00A61A53" w:rsidRPr="00CD732A" w:rsidRDefault="00A61A53" w:rsidP="00682FF1">
      <w:pPr>
        <w:pStyle w:val="P00"/>
        <w:tabs>
          <w:tab w:val="clear" w:pos="6259"/>
        </w:tabs>
        <w:spacing w:before="0"/>
        <w:ind w:left="624" w:right="1134"/>
        <w:rPr>
          <w:rFonts w:cs="FrankRuehl" w:hint="cs"/>
          <w:vanish/>
          <w:szCs w:val="20"/>
          <w:shd w:val="clear" w:color="auto" w:fill="FFFF99"/>
          <w:rtl/>
        </w:rPr>
      </w:pPr>
      <w:r w:rsidRPr="00CD732A">
        <w:rPr>
          <w:rFonts w:cs="FrankRuehl" w:hint="cs"/>
          <w:b/>
          <w:bCs/>
          <w:vanish/>
          <w:szCs w:val="20"/>
          <w:shd w:val="clear" w:color="auto" w:fill="FFFF99"/>
          <w:rtl/>
        </w:rPr>
        <w:t>תק' (מס' 2) תשע"ו-2016</w:t>
      </w:r>
    </w:p>
    <w:p w:rsidR="00A61A53" w:rsidRPr="00CD732A" w:rsidRDefault="00A61A53" w:rsidP="00682FF1">
      <w:pPr>
        <w:pStyle w:val="P00"/>
        <w:tabs>
          <w:tab w:val="clear" w:pos="6259"/>
        </w:tabs>
        <w:spacing w:before="0"/>
        <w:ind w:left="624" w:right="1134"/>
        <w:rPr>
          <w:rFonts w:cs="FrankRuehl" w:hint="cs"/>
          <w:vanish/>
          <w:szCs w:val="20"/>
          <w:shd w:val="clear" w:color="auto" w:fill="FFFF99"/>
          <w:rtl/>
        </w:rPr>
      </w:pPr>
      <w:hyperlink r:id="rId248" w:history="1">
        <w:r w:rsidRPr="00CD732A">
          <w:rPr>
            <w:rStyle w:val="Hyperlink"/>
            <w:rFonts w:cs="FrankRuehl" w:hint="cs"/>
            <w:vanish/>
            <w:szCs w:val="20"/>
            <w:shd w:val="clear" w:color="auto" w:fill="FFFF99"/>
            <w:rtl/>
          </w:rPr>
          <w:t>ק"ת תשע"ו מס' 7717</w:t>
        </w:r>
      </w:hyperlink>
      <w:r w:rsidRPr="00CD732A">
        <w:rPr>
          <w:rFonts w:cs="FrankRuehl" w:hint="cs"/>
          <w:vanish/>
          <w:szCs w:val="20"/>
          <w:shd w:val="clear" w:color="auto" w:fill="FFFF99"/>
          <w:rtl/>
        </w:rPr>
        <w:t xml:space="preserve"> מיום 29.9.2016 עמ' 2307</w:t>
      </w:r>
    </w:p>
    <w:p w:rsidR="00A61A53" w:rsidRPr="00CD732A" w:rsidRDefault="00A61A53" w:rsidP="00A61A53">
      <w:pPr>
        <w:pStyle w:val="P22"/>
        <w:tabs>
          <w:tab w:val="left" w:pos="1021"/>
        </w:tabs>
        <w:ind w:left="624" w:right="1134"/>
        <w:rPr>
          <w:rStyle w:val="default"/>
          <w:rFonts w:cs="FrankRuehl" w:hint="cs"/>
          <w:strike/>
          <w:vanish/>
          <w:sz w:val="22"/>
          <w:szCs w:val="22"/>
          <w:shd w:val="clear" w:color="auto" w:fill="FFFF99"/>
          <w:rtl/>
        </w:rPr>
      </w:pPr>
      <w:r w:rsidRPr="00CD732A">
        <w:rPr>
          <w:rStyle w:val="default"/>
          <w:rFonts w:cs="FrankRuehl" w:hint="cs"/>
          <w:strike/>
          <w:vanish/>
          <w:sz w:val="22"/>
          <w:szCs w:val="22"/>
          <w:shd w:val="clear" w:color="auto" w:fill="FFFF99"/>
          <w:rtl/>
        </w:rPr>
        <w:t>(4)</w:t>
      </w:r>
      <w:r w:rsidRPr="00CD732A">
        <w:rPr>
          <w:rStyle w:val="default"/>
          <w:rFonts w:cs="FrankRuehl"/>
          <w:strike/>
          <w:vanish/>
          <w:sz w:val="22"/>
          <w:szCs w:val="22"/>
          <w:shd w:val="clear" w:color="auto" w:fill="FFFF99"/>
          <w:rtl/>
        </w:rPr>
        <w:tab/>
        <w:t>צ</w:t>
      </w:r>
      <w:r w:rsidRPr="00CD732A">
        <w:rPr>
          <w:rStyle w:val="default"/>
          <w:rFonts w:cs="FrankRuehl" w:hint="cs"/>
          <w:strike/>
          <w:vanish/>
          <w:sz w:val="22"/>
          <w:szCs w:val="22"/>
          <w:shd w:val="clear" w:color="auto" w:fill="FFFF99"/>
          <w:rtl/>
        </w:rPr>
        <w:t>בר נסיון של עשר שעות טיסה, עשרים זינוקים או שעתיים ריחוף, הכל בהתאם לכלי הטיס שלגביו נקבע ההגדר שברשיונו,</w:t>
      </w:r>
      <w:r w:rsidRPr="00CD732A">
        <w:rPr>
          <w:rStyle w:val="default"/>
          <w:rFonts w:cs="FrankRuehl"/>
          <w:strike/>
          <w:vanish/>
          <w:sz w:val="22"/>
          <w:szCs w:val="22"/>
          <w:shd w:val="clear" w:color="auto" w:fill="FFFF99"/>
          <w:rtl/>
        </w:rPr>
        <w:t xml:space="preserve"> </w:t>
      </w:r>
      <w:r w:rsidRPr="00CD732A">
        <w:rPr>
          <w:rStyle w:val="default"/>
          <w:rFonts w:cs="FrankRuehl" w:hint="cs"/>
          <w:strike/>
          <w:vanish/>
          <w:sz w:val="22"/>
          <w:szCs w:val="22"/>
          <w:shd w:val="clear" w:color="auto" w:fill="FFFF99"/>
          <w:rtl/>
        </w:rPr>
        <w:t>בשנים עשר החודשים שקדמו לאותה טיסה ומהם לפחות שש שעות טיסה, ששה זינוקים או שעת ריחוף כטייס מפקד;</w:t>
      </w:r>
    </w:p>
    <w:p w:rsidR="00A61A53" w:rsidRPr="00CD732A" w:rsidRDefault="00A61A53" w:rsidP="00A61A53">
      <w:pPr>
        <w:pStyle w:val="P22"/>
        <w:tabs>
          <w:tab w:val="left" w:pos="1021"/>
        </w:tabs>
        <w:spacing w:before="0"/>
        <w:ind w:left="624" w:right="1134"/>
        <w:rPr>
          <w:rStyle w:val="default"/>
          <w:rFonts w:cs="FrankRuehl" w:hint="cs"/>
          <w:vanish/>
          <w:sz w:val="22"/>
          <w:szCs w:val="22"/>
          <w:shd w:val="clear" w:color="auto" w:fill="FFFF99"/>
          <w:rtl/>
        </w:rPr>
      </w:pPr>
      <w:r w:rsidRPr="00CD732A">
        <w:rPr>
          <w:rStyle w:val="default"/>
          <w:rFonts w:cs="FrankRuehl" w:hint="cs"/>
          <w:strike/>
          <w:vanish/>
          <w:sz w:val="22"/>
          <w:szCs w:val="22"/>
          <w:shd w:val="clear" w:color="auto" w:fill="FFFF99"/>
          <w:rtl/>
        </w:rPr>
        <w:t>מ</w:t>
      </w:r>
      <w:r w:rsidRPr="00CD732A">
        <w:rPr>
          <w:rStyle w:val="default"/>
          <w:rFonts w:cs="FrankRuehl"/>
          <w:strike/>
          <w:vanish/>
          <w:sz w:val="22"/>
          <w:szCs w:val="22"/>
          <w:shd w:val="clear" w:color="auto" w:fill="FFFF99"/>
          <w:rtl/>
        </w:rPr>
        <w:t>ל</w:t>
      </w:r>
      <w:r w:rsidRPr="00CD732A">
        <w:rPr>
          <w:rStyle w:val="default"/>
          <w:rFonts w:cs="FrankRuehl" w:hint="cs"/>
          <w:strike/>
          <w:vanish/>
          <w:sz w:val="22"/>
          <w:szCs w:val="22"/>
          <w:shd w:val="clear" w:color="auto" w:fill="FFFF99"/>
          <w:rtl/>
        </w:rPr>
        <w:t xml:space="preserve">או למבקש ארבעים שנה בעת ביצוע הטיסה </w:t>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 xml:space="preserve"> יוכיח כי צבר חמישים אחוזים מהנסיון המפורט בפסקה זו בששת החודשים שקדמו להגשת הבקשה.</w:t>
      </w:r>
    </w:p>
    <w:p w:rsidR="00A61A53" w:rsidRPr="00CD732A" w:rsidRDefault="00A61A53" w:rsidP="00A61A53">
      <w:pPr>
        <w:pStyle w:val="P22"/>
        <w:tabs>
          <w:tab w:val="left" w:pos="1021"/>
        </w:tabs>
        <w:spacing w:before="0"/>
        <w:ind w:left="624" w:right="1134"/>
        <w:rPr>
          <w:rStyle w:val="default"/>
          <w:rFonts w:cs="FrankRuehl" w:hint="cs"/>
          <w:vanish/>
          <w:sz w:val="22"/>
          <w:szCs w:val="22"/>
          <w:u w:val="single"/>
          <w:shd w:val="clear" w:color="auto" w:fill="FFFF99"/>
          <w:rtl/>
        </w:rPr>
      </w:pPr>
      <w:r w:rsidRPr="00CD732A">
        <w:rPr>
          <w:rStyle w:val="default"/>
          <w:rFonts w:cs="FrankRuehl" w:hint="cs"/>
          <w:vanish/>
          <w:sz w:val="22"/>
          <w:szCs w:val="22"/>
          <w:u w:val="single"/>
          <w:shd w:val="clear" w:color="auto" w:fill="FFFF99"/>
          <w:rtl/>
        </w:rPr>
        <w:t>(4)</w:t>
      </w:r>
      <w:r w:rsidRPr="00CD732A">
        <w:rPr>
          <w:rStyle w:val="default"/>
          <w:rFonts w:cs="FrankRuehl" w:hint="cs"/>
          <w:vanish/>
          <w:sz w:val="22"/>
          <w:szCs w:val="22"/>
          <w:u w:val="single"/>
          <w:shd w:val="clear" w:color="auto" w:fill="FFFF99"/>
          <w:rtl/>
        </w:rPr>
        <w:tab/>
        <w:t>צבר ניסיון של עשר שעות טיסה או עשרים זינוקים, לפי כלי הטיס שלגביו נקבע ההגדר שברשיונו, בשנים עשר החודשים שקדמו לאותה טיסה ומהם שש שעות טיסה או ששה זינוקים כטייס מפקד לפחות;</w:t>
      </w:r>
    </w:p>
    <w:p w:rsidR="00A61A53" w:rsidRPr="00682FF1" w:rsidRDefault="00A61A53" w:rsidP="00682FF1">
      <w:pPr>
        <w:pStyle w:val="P22"/>
        <w:tabs>
          <w:tab w:val="left" w:pos="1021"/>
        </w:tabs>
        <w:spacing w:before="0"/>
        <w:ind w:left="624" w:right="1134"/>
        <w:rPr>
          <w:rStyle w:val="default"/>
          <w:rFonts w:cs="FrankRuehl" w:hint="cs"/>
          <w:sz w:val="2"/>
          <w:szCs w:val="2"/>
          <w:rtl/>
        </w:rPr>
      </w:pPr>
      <w:r w:rsidRPr="00CD732A">
        <w:rPr>
          <w:rStyle w:val="default"/>
          <w:rFonts w:cs="FrankRuehl" w:hint="cs"/>
          <w:vanish/>
          <w:sz w:val="22"/>
          <w:szCs w:val="22"/>
          <w:u w:val="single"/>
          <w:shd w:val="clear" w:color="auto" w:fill="FFFF99"/>
          <w:rtl/>
        </w:rPr>
        <w:t>(5)</w:t>
      </w:r>
      <w:r w:rsidRPr="00CD732A">
        <w:rPr>
          <w:rStyle w:val="default"/>
          <w:rFonts w:cs="FrankRuehl" w:hint="cs"/>
          <w:vanish/>
          <w:sz w:val="22"/>
          <w:szCs w:val="22"/>
          <w:u w:val="single"/>
          <w:shd w:val="clear" w:color="auto" w:fill="FFFF99"/>
          <w:rtl/>
        </w:rPr>
        <w:tab/>
        <w:t xml:space="preserve">על אף האמור בפסקה (4), לצורך שימוש בזכויות של טייס פרטי </w:t>
      </w:r>
      <w:r w:rsidRPr="00CD732A">
        <w:rPr>
          <w:rStyle w:val="default"/>
          <w:rFonts w:cs="FrankRuehl"/>
          <w:vanish/>
          <w:sz w:val="22"/>
          <w:szCs w:val="22"/>
          <w:u w:val="single"/>
          <w:shd w:val="clear" w:color="auto" w:fill="FFFF99"/>
          <w:rtl/>
        </w:rPr>
        <w:t>–</w:t>
      </w:r>
      <w:r w:rsidRPr="00CD732A">
        <w:rPr>
          <w:rStyle w:val="default"/>
          <w:rFonts w:cs="FrankRuehl" w:hint="cs"/>
          <w:vanish/>
          <w:sz w:val="22"/>
          <w:szCs w:val="22"/>
          <w:u w:val="single"/>
          <w:shd w:val="clear" w:color="auto" w:fill="FFFF99"/>
          <w:rtl/>
        </w:rPr>
        <w:t xml:space="preserve"> עמד בדרישות תקנה 105(4).</w:t>
      </w:r>
      <w:bookmarkEnd w:id="273"/>
    </w:p>
    <w:p w:rsidR="00CD2F98" w:rsidRDefault="00CD2F98">
      <w:pPr>
        <w:pStyle w:val="medium2-header"/>
        <w:keepLines w:val="0"/>
        <w:spacing w:before="72"/>
        <w:ind w:left="0" w:right="1134"/>
        <w:rPr>
          <w:rFonts w:cs="FrankRuehl"/>
          <w:noProof/>
          <w:rtl/>
        </w:rPr>
      </w:pPr>
      <w:bookmarkStart w:id="274" w:name="med13"/>
      <w:bookmarkEnd w:id="274"/>
      <w:r>
        <w:rPr>
          <w:rFonts w:cs="FrankRuehl"/>
          <w:noProof/>
          <w:rtl/>
        </w:rPr>
        <w:t>פר</w:t>
      </w:r>
      <w:r>
        <w:rPr>
          <w:rFonts w:cs="FrankRuehl" w:hint="cs"/>
          <w:noProof/>
          <w:rtl/>
        </w:rPr>
        <w:t>ק רביעי: רשיון טייס תובלה בנתיב</w:t>
      </w:r>
      <w:r>
        <w:rPr>
          <w:rFonts w:cs="FrankRuehl"/>
          <w:noProof/>
          <w:rtl/>
        </w:rPr>
        <w:t>י</w:t>
      </w:r>
      <w:r>
        <w:rPr>
          <w:rFonts w:cs="FrankRuehl" w:hint="cs"/>
          <w:noProof/>
          <w:rtl/>
        </w:rPr>
        <w:t xml:space="preserve"> אויר</w:t>
      </w:r>
    </w:p>
    <w:p w:rsidR="00CD2F98" w:rsidRDefault="00CD2F98">
      <w:pPr>
        <w:pStyle w:val="P00"/>
        <w:spacing w:before="72"/>
        <w:ind w:left="0" w:right="1134"/>
        <w:rPr>
          <w:rStyle w:val="default"/>
          <w:rFonts w:cs="FrankRuehl"/>
          <w:rtl/>
        </w:rPr>
      </w:pPr>
      <w:bookmarkStart w:id="275" w:name="Seif134"/>
      <w:bookmarkEnd w:id="275"/>
      <w:r>
        <w:rPr>
          <w:rStyle w:val="big-number"/>
        </w:rPr>
        <w:pict>
          <v:rect id="_x0000_s2291" style="position:absolute;left:0;text-align:left;margin-left:464.5pt;margin-top:8.05pt;width:75.05pt;height:30pt;z-index:25152358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כש</w:t>
                  </w:r>
                  <w:r>
                    <w:rPr>
                      <w:rFonts w:cs="Miriam" w:hint="cs"/>
                      <w:sz w:val="18"/>
                      <w:szCs w:val="18"/>
                      <w:rtl/>
                    </w:rPr>
                    <w:t>ירויות לקבלת רשיון טייס תובלה בנתיבי אויר</w:t>
                  </w:r>
                </w:p>
              </w:txbxContent>
            </v:textbox>
            <w10:anchorlock/>
          </v:rect>
        </w:pict>
      </w:r>
      <w:r>
        <w:rPr>
          <w:rStyle w:val="big-number"/>
          <w:rtl/>
        </w:rPr>
        <w:t>126</w:t>
      </w:r>
      <w:r>
        <w:rPr>
          <w:rStyle w:val="default"/>
          <w:rFonts w:cs="FrankRuehl"/>
          <w:rtl/>
        </w:rPr>
        <w:t>.</w:t>
      </w:r>
      <w:r>
        <w:rPr>
          <w:rStyle w:val="default"/>
          <w:rFonts w:cs="FrankRuehl"/>
          <w:rtl/>
        </w:rPr>
        <w:tab/>
        <w:t>א</w:t>
      </w:r>
      <w:r>
        <w:rPr>
          <w:rStyle w:val="default"/>
          <w:rFonts w:cs="FrankRuehl" w:hint="cs"/>
          <w:rtl/>
        </w:rPr>
        <w:t xml:space="preserve">דם יהא כשיר לקבלת רשיון טייס תובלה בנתיבי אויר אם נתמלאו בו כל 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לאו לו 23 שנה;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וא קורא, מדבר ומבין את הלשון העברית ואת הלשון האנגלית;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וא מחזיק בתעודה רפואית מתאימה תקפה;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וא מחזיק באישור העדר הרשעות פליליות שניתן לו</w:t>
      </w:r>
      <w:r>
        <w:rPr>
          <w:rStyle w:val="default"/>
          <w:rFonts w:cs="FrankRuehl"/>
          <w:rtl/>
        </w:rPr>
        <w:t xml:space="preserve"> </w:t>
      </w:r>
      <w:r>
        <w:rPr>
          <w:rStyle w:val="default"/>
          <w:rFonts w:cs="FrankRuehl" w:hint="cs"/>
          <w:rtl/>
        </w:rPr>
        <w:t xml:space="preserve">בשנה שקדמה להגשת הבקשה לרשיון;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 xml:space="preserve">וא מחזיק ברשיון טייס מתלמד שהורשה לבצע טיסות ניווט של יחיד או ברשיון טייס פרטי, טייס מסחרי, או הינו טייס פעיל בחיל האויר הישראלי, למעט טייס שקורקע;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 xml:space="preserve">וא מחזיק ברשיון אלחוטאי טיס לרדיו טלפון שניתן לו לפי תקנות אלה;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 xml:space="preserve">וא הגיש בקשה לרשות הרישוי לקבלת רשיון טייס תובלה בנתיבי אויר;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(8)</w:t>
      </w:r>
      <w:r>
        <w:rPr>
          <w:rStyle w:val="default"/>
          <w:rFonts w:cs="FrankRuehl"/>
          <w:rtl/>
        </w:rPr>
        <w:tab/>
        <w:t>ה</w:t>
      </w:r>
      <w:r>
        <w:rPr>
          <w:rStyle w:val="default"/>
          <w:rFonts w:cs="FrankRuehl" w:hint="cs"/>
          <w:rtl/>
        </w:rPr>
        <w:t xml:space="preserve">וא הוכיח ידע מקצועי, נסיון ומיומנות טיס כנדרש בפרק זה; </w:t>
      </w:r>
    </w:p>
    <w:p w:rsidR="00CD2F98" w:rsidRDefault="00CD2F98">
      <w:pPr>
        <w:pStyle w:val="P22"/>
        <w:tabs>
          <w:tab w:val="left" w:pos="1021"/>
        </w:tabs>
        <w:spacing w:before="72"/>
        <w:ind w:left="624" w:right="1134"/>
        <w:rPr>
          <w:rStyle w:val="default"/>
          <w:rFonts w:cs="FrankRuehl"/>
          <w:rtl/>
        </w:rPr>
      </w:pPr>
      <w:r>
        <w:rPr>
          <w:rStyle w:val="default"/>
          <w:rFonts w:cs="FrankRuehl"/>
          <w:rtl/>
        </w:rPr>
        <w:t>(9)</w:t>
      </w:r>
      <w:r>
        <w:rPr>
          <w:rStyle w:val="default"/>
          <w:rFonts w:cs="FrankRuehl"/>
          <w:rtl/>
        </w:rPr>
        <w:tab/>
        <w:t>ה</w:t>
      </w:r>
      <w:r>
        <w:rPr>
          <w:rStyle w:val="default"/>
          <w:rFonts w:cs="FrankRuehl" w:hint="cs"/>
          <w:rtl/>
        </w:rPr>
        <w:t xml:space="preserve">וא המציא לרשות הרישוי קבלה על תשלום אגרת רשיון טייס תובלה בנתיבי אויר ששולמה לפי תקנות האגרות. </w:t>
      </w:r>
    </w:p>
    <w:p w:rsidR="00CD2F98" w:rsidRDefault="00CD2F98">
      <w:pPr>
        <w:pStyle w:val="P00"/>
        <w:spacing w:before="72"/>
        <w:ind w:left="0" w:right="1134"/>
        <w:rPr>
          <w:rStyle w:val="default"/>
          <w:rFonts w:cs="FrankRuehl"/>
          <w:rtl/>
        </w:rPr>
      </w:pPr>
      <w:bookmarkStart w:id="276" w:name="Seif135"/>
      <w:bookmarkEnd w:id="276"/>
      <w:r>
        <w:rPr>
          <w:rStyle w:val="big-number"/>
        </w:rPr>
        <w:pict>
          <v:rect id="_x0000_s2292" style="position:absolute;left:0;text-align:left;margin-left:464.5pt;margin-top:8.05pt;width:75.05pt;height:20pt;z-index:25152460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יד</w:t>
                  </w:r>
                  <w:r>
                    <w:rPr>
                      <w:rFonts w:cs="Miriam" w:hint="cs"/>
                      <w:sz w:val="18"/>
                      <w:szCs w:val="18"/>
                      <w:rtl/>
                    </w:rPr>
                    <w:t>ע מקצועי הדרוש</w:t>
                  </w:r>
                  <w:r>
                    <w:rPr>
                      <w:rFonts w:cs="Miriam"/>
                      <w:sz w:val="18"/>
                      <w:szCs w:val="18"/>
                      <w:rtl/>
                    </w:rPr>
                    <w:t xml:space="preserve"> </w:t>
                  </w:r>
                  <w:r>
                    <w:rPr>
                      <w:rFonts w:cs="Miriam" w:hint="cs"/>
                      <w:sz w:val="18"/>
                      <w:szCs w:val="18"/>
                      <w:rtl/>
                    </w:rPr>
                    <w:t>לקבלת הרשיון</w:t>
                  </w:r>
                </w:p>
              </w:txbxContent>
            </v:textbox>
            <w10:anchorlock/>
          </v:rect>
        </w:pict>
      </w:r>
      <w:r>
        <w:rPr>
          <w:rStyle w:val="big-number"/>
          <w:rtl/>
        </w:rPr>
        <w:t>127</w:t>
      </w:r>
      <w:r>
        <w:rPr>
          <w:rStyle w:val="default"/>
          <w:rFonts w:cs="FrankRuehl"/>
          <w:rtl/>
        </w:rPr>
        <w:t>.</w:t>
      </w:r>
      <w:r>
        <w:rPr>
          <w:rStyle w:val="default"/>
          <w:rFonts w:cs="FrankRuehl"/>
          <w:rtl/>
        </w:rPr>
        <w:tab/>
        <w:t>א</w:t>
      </w:r>
      <w:r>
        <w:rPr>
          <w:rStyle w:val="default"/>
          <w:rFonts w:cs="FrankRuehl" w:hint="cs"/>
          <w:rtl/>
        </w:rPr>
        <w:t xml:space="preserve">לה הנושאים שהבקיאות בהם דרושה להוכחת הידע המקצועי לצורך קבלת רשיון טייס תובלה בנתיבי אויר: </w:t>
      </w:r>
    </w:p>
    <w:p w:rsidR="00CD2F98" w:rsidRDefault="00D6529E" w:rsidP="00D6529E">
      <w:pPr>
        <w:pStyle w:val="P22"/>
        <w:tabs>
          <w:tab w:val="left" w:pos="1021"/>
        </w:tabs>
        <w:spacing w:before="72"/>
        <w:ind w:left="624" w:right="1134"/>
        <w:rPr>
          <w:rStyle w:val="default"/>
          <w:rFonts w:cs="FrankRuehl"/>
          <w:rtl/>
        </w:rPr>
      </w:pPr>
      <w:r>
        <w:rPr>
          <w:rFonts w:cs="FrankRuehl"/>
          <w:rtl/>
          <w:lang w:eastAsia="en-US"/>
        </w:rPr>
        <w:pict>
          <v:shape id="_x0000_s2987" type="#_x0000_t202" style="position:absolute;left:0;text-align:left;margin-left:470.35pt;margin-top:7.1pt;width:1in;height:11.2pt;z-index:251952640" filled="f" stroked="f">
            <v:textbox inset="1mm,0,1mm,0">
              <w:txbxContent>
                <w:p w:rsidR="00EF5FC7" w:rsidRDefault="00EF5FC7" w:rsidP="00D6529E">
                  <w:pPr>
                    <w:spacing w:line="160" w:lineRule="exact"/>
                    <w:jc w:val="left"/>
                    <w:rPr>
                      <w:rFonts w:cs="Miriam"/>
                      <w:noProof/>
                      <w:sz w:val="18"/>
                      <w:szCs w:val="18"/>
                      <w:rtl/>
                    </w:rPr>
                  </w:pPr>
                  <w:r>
                    <w:rPr>
                      <w:rFonts w:cs="Miriam"/>
                      <w:sz w:val="18"/>
                      <w:szCs w:val="18"/>
                      <w:rtl/>
                    </w:rPr>
                    <w:t>תק</w:t>
                  </w:r>
                  <w:r>
                    <w:rPr>
                      <w:rFonts w:cs="Miriam" w:hint="cs"/>
                      <w:sz w:val="18"/>
                      <w:szCs w:val="18"/>
                      <w:rtl/>
                    </w:rPr>
                    <w:t>' תשע"ו-2016</w:t>
                  </w:r>
                </w:p>
              </w:txbxContent>
            </v:textbox>
            <w10:anchorlock/>
          </v:shape>
        </w:pict>
      </w:r>
      <w:r w:rsidR="00CD2F98">
        <w:rPr>
          <w:rStyle w:val="default"/>
          <w:rFonts w:cs="FrankRuehl"/>
          <w:rtl/>
        </w:rPr>
        <w:t>(1)</w:t>
      </w:r>
      <w:r w:rsidR="00CD2F98">
        <w:rPr>
          <w:rStyle w:val="default"/>
          <w:rFonts w:cs="FrankRuehl"/>
          <w:rtl/>
        </w:rPr>
        <w:tab/>
        <w:t>ד</w:t>
      </w:r>
      <w:r w:rsidR="00CD2F98">
        <w:rPr>
          <w:rStyle w:val="default"/>
          <w:rFonts w:cs="FrankRuehl" w:hint="cs"/>
          <w:rtl/>
        </w:rPr>
        <w:t xml:space="preserve">יני התעופה האזרחית והוראות </w:t>
      </w:r>
      <w:r>
        <w:rPr>
          <w:rStyle w:val="default"/>
          <w:rFonts w:cs="FrankRuehl" w:hint="cs"/>
          <w:rtl/>
        </w:rPr>
        <w:t>הרשות</w:t>
      </w:r>
      <w:r w:rsidR="00CD2F98">
        <w:rPr>
          <w:rStyle w:val="default"/>
          <w:rFonts w:cs="FrankRuehl" w:hint="cs"/>
          <w:rtl/>
        </w:rPr>
        <w:t xml:space="preserve"> המתייחסים לזכויות ולהגבלות החלות על בעל רשיון טייס תובלה בנתיבי אויר לרבות הנהלים וההליכים של שירותי תעבורה אוירית פני</w:t>
      </w:r>
      <w:r w:rsidR="00CD2F98">
        <w:rPr>
          <w:rStyle w:val="default"/>
          <w:rFonts w:cs="FrankRuehl"/>
          <w:rtl/>
        </w:rPr>
        <w:t>ם</w:t>
      </w:r>
      <w:r w:rsidR="00CD2F98">
        <w:rPr>
          <w:rStyle w:val="default"/>
          <w:rFonts w:cs="FrankRuehl" w:hint="cs"/>
          <w:rtl/>
        </w:rPr>
        <w:t xml:space="preserve"> ארצית ובינלאומית והליכי דיווח מיקום;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 xml:space="preserve">קרונות ניווט, לרבות השימוש בנוסחאות, במפות אויריות, במכשירים ובאמצעי עזר לניווט הדרושים לניווט כלי טיס במכשירים; הבנת עקרונות ותכונות של מערכות ניווט מתאימות;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 xml:space="preserve">קרונות מטאורולוגיה ויישום מטאורולוגיה תעופתית </w:t>
      </w:r>
      <w:r>
        <w:rPr>
          <w:rStyle w:val="default"/>
          <w:rFonts w:cs="FrankRuehl"/>
          <w:rtl/>
        </w:rPr>
        <w:t>ב</w:t>
      </w:r>
      <w:r>
        <w:rPr>
          <w:rStyle w:val="default"/>
          <w:rFonts w:cs="FrankRuehl" w:hint="cs"/>
          <w:rtl/>
        </w:rPr>
        <w:t xml:space="preserve">סיסית, לרבות השימוש במפות מזג אויר ודוחות מטאורולוגיים ונוהלי השגת מידע מטאורולוגי;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 xml:space="preserve">ורת הטיסה בכלי טיס;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 xml:space="preserve">כנות לטיסה;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ת</w:t>
      </w:r>
      <w:r>
        <w:rPr>
          <w:rStyle w:val="default"/>
          <w:rFonts w:cs="FrankRuehl" w:hint="cs"/>
          <w:rtl/>
        </w:rPr>
        <w:t xml:space="preserve">כנון טיסה, לרבות תכנון טיסה באיזור מבוקר ובנתיבי אויר המתאימים לרמה של טייס תובלה בנתיבי אויר;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כ</w:t>
      </w:r>
      <w:r>
        <w:rPr>
          <w:rStyle w:val="default"/>
          <w:rFonts w:cs="FrankRuehl" w:hint="cs"/>
          <w:rtl/>
        </w:rPr>
        <w:t>ללי העמסת כלי טיס, ח</w:t>
      </w:r>
      <w:r>
        <w:rPr>
          <w:rStyle w:val="default"/>
          <w:rFonts w:cs="FrankRuehl"/>
          <w:rtl/>
        </w:rPr>
        <w:t>ל</w:t>
      </w:r>
      <w:r>
        <w:rPr>
          <w:rStyle w:val="default"/>
          <w:rFonts w:cs="FrankRuehl" w:hint="cs"/>
          <w:rtl/>
        </w:rPr>
        <w:t xml:space="preserve">וקת המשקל בו והשפעתם על אפיון הטיסה;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(8)</w:t>
      </w:r>
      <w:r>
        <w:rPr>
          <w:rStyle w:val="default"/>
          <w:rFonts w:cs="FrankRuehl"/>
          <w:rtl/>
        </w:rPr>
        <w:tab/>
        <w:t>ע</w:t>
      </w:r>
      <w:r>
        <w:rPr>
          <w:rStyle w:val="default"/>
          <w:rFonts w:cs="FrankRuehl" w:hint="cs"/>
          <w:rtl/>
        </w:rPr>
        <w:t xml:space="preserve">קרונות טכניים של אחזקת גוף כלי טיס ומנועיהם;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(9)</w:t>
      </w:r>
      <w:r>
        <w:rPr>
          <w:rStyle w:val="default"/>
          <w:rFonts w:cs="FrankRuehl"/>
          <w:rtl/>
        </w:rPr>
        <w:tab/>
        <w:t>י</w:t>
      </w:r>
      <w:r>
        <w:rPr>
          <w:rStyle w:val="default"/>
          <w:rFonts w:cs="FrankRuehl" w:hint="cs"/>
          <w:rtl/>
        </w:rPr>
        <w:t xml:space="preserve">דיעה טכנית כללית והגבלות תפעול של כלי טיס ומנועיהם בהתאם לסוג כלי הטיס המבוקש;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(10)</w:t>
      </w:r>
      <w:r>
        <w:rPr>
          <w:rStyle w:val="default"/>
          <w:rFonts w:cs="FrankRuehl"/>
          <w:rtl/>
        </w:rPr>
        <w:tab/>
        <w:t>ה</w:t>
      </w:r>
      <w:r>
        <w:rPr>
          <w:rStyle w:val="default"/>
          <w:rFonts w:cs="FrankRuehl" w:hint="cs"/>
          <w:rtl/>
        </w:rPr>
        <w:t>בנה ושימוש של פרסומי מידע תעופתי (</w:t>
      </w:r>
      <w:r>
        <w:rPr>
          <w:rStyle w:val="default"/>
          <w:rFonts w:cs="FrankRuehl"/>
        </w:rPr>
        <w:t>A. I. P.</w:t>
      </w:r>
      <w:r>
        <w:rPr>
          <w:rStyle w:val="default"/>
          <w:rFonts w:cs="FrankRuehl"/>
          <w:rtl/>
        </w:rPr>
        <w:t xml:space="preserve">), </w:t>
      </w:r>
      <w:r>
        <w:rPr>
          <w:rStyle w:val="default"/>
          <w:rFonts w:cs="FrankRuehl" w:hint="cs"/>
          <w:rtl/>
        </w:rPr>
        <w:t>הודעות לעובדי טיס (</w:t>
      </w:r>
      <w:r>
        <w:rPr>
          <w:rStyle w:val="default"/>
          <w:rFonts w:cs="FrankRuehl"/>
        </w:rPr>
        <w:t>NOTAM</w:t>
      </w:r>
      <w:r>
        <w:rPr>
          <w:rStyle w:val="default"/>
          <w:rFonts w:cs="FrankRuehl"/>
          <w:rtl/>
        </w:rPr>
        <w:t xml:space="preserve">), </w:t>
      </w:r>
      <w:r>
        <w:rPr>
          <w:rStyle w:val="default"/>
          <w:rFonts w:cs="FrankRuehl" w:hint="cs"/>
          <w:rtl/>
        </w:rPr>
        <w:t>מונ</w:t>
      </w:r>
      <w:r>
        <w:rPr>
          <w:rStyle w:val="default"/>
          <w:rFonts w:cs="FrankRuehl"/>
          <w:rtl/>
        </w:rPr>
        <w:t>ח</w:t>
      </w:r>
      <w:r>
        <w:rPr>
          <w:rStyle w:val="default"/>
          <w:rFonts w:cs="FrankRuehl" w:hint="cs"/>
          <w:rtl/>
        </w:rPr>
        <w:t xml:space="preserve">י טיסה וקיצורים מקובלים והשימוש בהם; </w:t>
      </w:r>
    </w:p>
    <w:p w:rsidR="00CD2F98" w:rsidRDefault="00CD2F98">
      <w:pPr>
        <w:pStyle w:val="P22"/>
        <w:tabs>
          <w:tab w:val="left" w:pos="1021"/>
        </w:tabs>
        <w:spacing w:before="72"/>
        <w:ind w:left="624" w:right="1134"/>
        <w:rPr>
          <w:rStyle w:val="default"/>
          <w:rFonts w:cs="FrankRuehl" w:hint="cs"/>
          <w:rtl/>
        </w:rPr>
      </w:pPr>
      <w:r>
        <w:rPr>
          <w:rStyle w:val="default"/>
          <w:rFonts w:cs="FrankRuehl"/>
        </w:rPr>
        <w:pict>
          <v:rect id="_x0000_s2293" style="position:absolute;left:0;text-align:left;margin-left:464.5pt;margin-top:8.05pt;width:75.05pt;height:10pt;z-index:25152563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Style w:val="default"/>
          <w:rFonts w:cs="FrankRuehl"/>
          <w:rtl/>
        </w:rPr>
        <w:t>(11)</w:t>
      </w:r>
      <w:r>
        <w:rPr>
          <w:rStyle w:val="default"/>
          <w:rFonts w:cs="FrankRuehl"/>
          <w:rtl/>
        </w:rPr>
        <w:tab/>
        <w:t>ה</w:t>
      </w:r>
      <w:r>
        <w:rPr>
          <w:rStyle w:val="default"/>
          <w:rFonts w:cs="FrankRuehl" w:hint="cs"/>
          <w:rtl/>
        </w:rPr>
        <w:t xml:space="preserve">כרה טכנית של כלי הטיס והטיפוס שלגביו מבוקש הרשיון. </w:t>
      </w:r>
    </w:p>
    <w:p w:rsidR="00CD2F98" w:rsidRPr="00CD732A" w:rsidRDefault="00CD2F98">
      <w:pPr>
        <w:pStyle w:val="P00"/>
        <w:spacing w:before="0"/>
        <w:ind w:left="624" w:right="1134"/>
        <w:rPr>
          <w:rFonts w:cs="FrankRuehl" w:hint="cs"/>
          <w:b/>
          <w:bCs/>
          <w:vanish/>
          <w:szCs w:val="20"/>
          <w:shd w:val="clear" w:color="auto" w:fill="FFFF99"/>
          <w:rtl/>
        </w:rPr>
      </w:pPr>
      <w:bookmarkStart w:id="277" w:name="Rov762"/>
      <w:r w:rsidRPr="00CD732A">
        <w:rPr>
          <w:rFonts w:cs="FrankRuehl" w:hint="cs"/>
          <w:vanish/>
          <w:color w:val="FF0000"/>
          <w:szCs w:val="20"/>
          <w:shd w:val="clear" w:color="auto" w:fill="FFFF99"/>
          <w:rtl/>
        </w:rPr>
        <w:t>מיום 14.5.1992</w:t>
      </w:r>
    </w:p>
    <w:p w:rsidR="00CD2F98" w:rsidRPr="00CD732A" w:rsidRDefault="00CD2F98">
      <w:pPr>
        <w:pStyle w:val="P00"/>
        <w:tabs>
          <w:tab w:val="clear" w:pos="624"/>
          <w:tab w:val="clear" w:pos="1021"/>
          <w:tab w:val="clear" w:pos="1474"/>
          <w:tab w:val="clear" w:pos="1928"/>
          <w:tab w:val="clear" w:pos="2381"/>
          <w:tab w:val="clear" w:pos="2835"/>
          <w:tab w:val="clear" w:pos="6259"/>
        </w:tabs>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תק' תשנ"ב-1992</w:t>
      </w:r>
    </w:p>
    <w:p w:rsidR="00CD2F98" w:rsidRPr="00CD732A" w:rsidRDefault="00CD2F98">
      <w:pPr>
        <w:pStyle w:val="P00"/>
        <w:tabs>
          <w:tab w:val="clear" w:pos="6259"/>
        </w:tabs>
        <w:spacing w:before="0"/>
        <w:ind w:left="624" w:right="1134"/>
        <w:rPr>
          <w:rFonts w:cs="FrankRuehl" w:hint="cs"/>
          <w:vanish/>
          <w:szCs w:val="20"/>
          <w:shd w:val="clear" w:color="auto" w:fill="FFFF99"/>
          <w:rtl/>
        </w:rPr>
      </w:pPr>
      <w:hyperlink r:id="rId249" w:history="1">
        <w:r w:rsidRPr="00CD732A">
          <w:rPr>
            <w:rStyle w:val="Hyperlink"/>
            <w:rFonts w:cs="FrankRuehl" w:hint="cs"/>
            <w:vanish/>
            <w:szCs w:val="20"/>
            <w:shd w:val="clear" w:color="auto" w:fill="FFFF99"/>
            <w:rtl/>
          </w:rPr>
          <w:t>ק"ת תשנ"ב מס' 5442</w:t>
        </w:r>
      </w:hyperlink>
      <w:r w:rsidRPr="00CD732A">
        <w:rPr>
          <w:rFonts w:cs="FrankRuehl" w:hint="cs"/>
          <w:vanish/>
          <w:szCs w:val="20"/>
          <w:shd w:val="clear" w:color="auto" w:fill="FFFF99"/>
          <w:rtl/>
        </w:rPr>
        <w:t xml:space="preserve"> מיום 14.5.1992 עמ' 1064</w:t>
      </w:r>
    </w:p>
    <w:p w:rsidR="00CD2F98" w:rsidRPr="00CD732A" w:rsidRDefault="00CD2F98">
      <w:pPr>
        <w:pStyle w:val="P00"/>
        <w:tabs>
          <w:tab w:val="clear" w:pos="6259"/>
        </w:tabs>
        <w:spacing w:before="0"/>
        <w:ind w:left="624" w:right="1134"/>
        <w:rPr>
          <w:rFonts w:cs="FrankRuehl" w:hint="cs"/>
          <w:vanish/>
          <w:szCs w:val="20"/>
          <w:shd w:val="clear" w:color="auto" w:fill="FFFF99"/>
          <w:rtl/>
        </w:rPr>
      </w:pPr>
      <w:r w:rsidRPr="00CD732A">
        <w:rPr>
          <w:rFonts w:cs="FrankRuehl" w:hint="cs"/>
          <w:b/>
          <w:bCs/>
          <w:vanish/>
          <w:szCs w:val="20"/>
          <w:shd w:val="clear" w:color="auto" w:fill="FFFF99"/>
          <w:rtl/>
        </w:rPr>
        <w:t>הוספת פסקה 127(11)</w:t>
      </w:r>
    </w:p>
    <w:p w:rsidR="00D6529E" w:rsidRPr="00CD732A" w:rsidRDefault="00D6529E" w:rsidP="00D6529E">
      <w:pPr>
        <w:pStyle w:val="P00"/>
        <w:tabs>
          <w:tab w:val="clear" w:pos="6259"/>
        </w:tabs>
        <w:spacing w:before="0"/>
        <w:ind w:left="624" w:right="1134"/>
        <w:rPr>
          <w:rFonts w:cs="FrankRuehl" w:hint="cs"/>
          <w:vanish/>
          <w:szCs w:val="20"/>
          <w:shd w:val="clear" w:color="auto" w:fill="FFFF99"/>
          <w:rtl/>
        </w:rPr>
      </w:pPr>
    </w:p>
    <w:p w:rsidR="00D6529E" w:rsidRPr="00CD732A" w:rsidRDefault="00D6529E" w:rsidP="00D6529E">
      <w:pPr>
        <w:pStyle w:val="P00"/>
        <w:tabs>
          <w:tab w:val="clear" w:pos="6259"/>
        </w:tabs>
        <w:spacing w:before="0"/>
        <w:ind w:left="624"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29.6.2016</w:t>
      </w:r>
    </w:p>
    <w:p w:rsidR="00D6529E" w:rsidRPr="00CD732A" w:rsidRDefault="00D6529E" w:rsidP="00D6529E">
      <w:pPr>
        <w:pStyle w:val="P00"/>
        <w:tabs>
          <w:tab w:val="clear" w:pos="6259"/>
        </w:tabs>
        <w:spacing w:before="0"/>
        <w:ind w:left="624"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D6529E" w:rsidRPr="00CD732A" w:rsidRDefault="00D6529E" w:rsidP="00D6529E">
      <w:pPr>
        <w:pStyle w:val="P00"/>
        <w:tabs>
          <w:tab w:val="clear" w:pos="6259"/>
        </w:tabs>
        <w:spacing w:before="0"/>
        <w:ind w:left="624" w:right="1134"/>
        <w:rPr>
          <w:rFonts w:cs="FrankRuehl" w:hint="cs"/>
          <w:vanish/>
          <w:szCs w:val="20"/>
          <w:shd w:val="clear" w:color="auto" w:fill="FFFF99"/>
          <w:rtl/>
        </w:rPr>
      </w:pPr>
      <w:hyperlink r:id="rId250"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D6529E" w:rsidRPr="00D6529E" w:rsidRDefault="00D6529E" w:rsidP="00D6529E">
      <w:pPr>
        <w:pStyle w:val="P22"/>
        <w:tabs>
          <w:tab w:val="left" w:pos="1021"/>
        </w:tabs>
        <w:ind w:left="624" w:right="1134"/>
        <w:rPr>
          <w:rStyle w:val="default"/>
          <w:rFonts w:cs="FrankRuehl" w:hint="cs"/>
          <w:sz w:val="2"/>
          <w:szCs w:val="2"/>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ד</w:t>
      </w:r>
      <w:r w:rsidRPr="00CD732A">
        <w:rPr>
          <w:rStyle w:val="default"/>
          <w:rFonts w:cs="FrankRuehl" w:hint="cs"/>
          <w:vanish/>
          <w:sz w:val="22"/>
          <w:szCs w:val="22"/>
          <w:shd w:val="clear" w:color="auto" w:fill="FFFF99"/>
          <w:rtl/>
        </w:rPr>
        <w:t xml:space="preserve">יני התעופה האזרחית והוראות </w:t>
      </w:r>
      <w:r w:rsidRPr="00CD732A">
        <w:rPr>
          <w:rStyle w:val="default"/>
          <w:rFonts w:cs="FrankRuehl" w:hint="cs"/>
          <w:strike/>
          <w:vanish/>
          <w:sz w:val="22"/>
          <w:szCs w:val="22"/>
          <w:shd w:val="clear" w:color="auto" w:fill="FFFF99"/>
          <w:rtl/>
        </w:rPr>
        <w:t>המינהל</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הרשות</w:t>
      </w:r>
      <w:r w:rsidRPr="00CD732A">
        <w:rPr>
          <w:rStyle w:val="default"/>
          <w:rFonts w:cs="FrankRuehl" w:hint="cs"/>
          <w:vanish/>
          <w:sz w:val="22"/>
          <w:szCs w:val="22"/>
          <w:shd w:val="clear" w:color="auto" w:fill="FFFF99"/>
          <w:rtl/>
        </w:rPr>
        <w:t xml:space="preserve"> המתייחסים לזכויות ולהגבלות החלות על בעל רשיון טייס תובלה בנתיבי אויר לרבות הנהלים וההליכים של שירותי תעבורה אוירית פני</w:t>
      </w:r>
      <w:r w:rsidRPr="00CD732A">
        <w:rPr>
          <w:rStyle w:val="default"/>
          <w:rFonts w:cs="FrankRuehl"/>
          <w:vanish/>
          <w:sz w:val="22"/>
          <w:szCs w:val="22"/>
          <w:shd w:val="clear" w:color="auto" w:fill="FFFF99"/>
          <w:rtl/>
        </w:rPr>
        <w:t>ם</w:t>
      </w:r>
      <w:r w:rsidRPr="00CD732A">
        <w:rPr>
          <w:rStyle w:val="default"/>
          <w:rFonts w:cs="FrankRuehl" w:hint="cs"/>
          <w:vanish/>
          <w:sz w:val="22"/>
          <w:szCs w:val="22"/>
          <w:shd w:val="clear" w:color="auto" w:fill="FFFF99"/>
          <w:rtl/>
        </w:rPr>
        <w:t xml:space="preserve"> ארצית ובינלאומית והליכי דיווח מיקום;</w:t>
      </w:r>
      <w:bookmarkEnd w:id="277"/>
    </w:p>
    <w:p w:rsidR="00CD2F98" w:rsidRDefault="00CD2F98">
      <w:pPr>
        <w:pStyle w:val="P00"/>
        <w:spacing w:before="72"/>
        <w:ind w:left="0" w:right="1134"/>
        <w:rPr>
          <w:rStyle w:val="default"/>
          <w:rFonts w:cs="FrankRuehl"/>
          <w:rtl/>
        </w:rPr>
      </w:pPr>
      <w:bookmarkStart w:id="278" w:name="Seif136"/>
      <w:bookmarkEnd w:id="278"/>
      <w:r>
        <w:rPr>
          <w:rStyle w:val="big-number"/>
        </w:rPr>
        <w:pict>
          <v:rect id="_x0000_s2294" style="position:absolute;left:0;text-align:left;margin-left:464.5pt;margin-top:8.05pt;width:75.05pt;height:21.4pt;z-index:25152665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הנ</w:t>
                  </w:r>
                  <w:r>
                    <w:rPr>
                      <w:rFonts w:cs="Miriam" w:hint="cs"/>
                      <w:sz w:val="18"/>
                      <w:szCs w:val="18"/>
                      <w:rtl/>
                    </w:rPr>
                    <w:t>סיון הדרוש לקבלת רשיון עם הגדר אוירון</w:t>
                  </w:r>
                </w:p>
              </w:txbxContent>
            </v:textbox>
            <w10:anchorlock/>
          </v:rect>
        </w:pict>
      </w:r>
      <w:r>
        <w:rPr>
          <w:rStyle w:val="big-number"/>
          <w:rtl/>
        </w:rPr>
        <w:t>128</w:t>
      </w:r>
      <w:r>
        <w:rPr>
          <w:rStyle w:val="default"/>
          <w:rFonts w:cs="FrankRuehl"/>
          <w:rtl/>
        </w:rPr>
        <w:t>.</w:t>
      </w:r>
      <w:r>
        <w:rPr>
          <w:rStyle w:val="default"/>
          <w:rFonts w:cs="FrankRuehl"/>
          <w:rtl/>
        </w:rPr>
        <w:tab/>
        <w:t>א</w:t>
      </w:r>
      <w:r>
        <w:rPr>
          <w:rStyle w:val="default"/>
          <w:rFonts w:cs="FrankRuehl" w:hint="cs"/>
          <w:rtl/>
        </w:rPr>
        <w:t xml:space="preserve">לה דרישות הנסיון המזעריות לקבלת רשיון טייס תובלה בנתיבי אויר עם הגדר אוירון: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לף חמש מאות שעות זמן טיסה כטייס, שבוצעו תוך</w:t>
      </w:r>
      <w:r>
        <w:rPr>
          <w:rStyle w:val="default"/>
          <w:rFonts w:cs="FrankRuehl"/>
          <w:rtl/>
        </w:rPr>
        <w:t xml:space="preserve"> </w:t>
      </w:r>
      <w:r>
        <w:rPr>
          <w:rStyle w:val="default"/>
          <w:rFonts w:cs="FrankRuehl" w:hint="cs"/>
          <w:rtl/>
        </w:rPr>
        <w:t xml:space="preserve">עשר השנים שקדמו להגשת הבקשה לקבלת הרשיון. היו לזכות המבקש אלפיים וחמש מאות שעות טיסה ייזקפו לזכותו כל השעות האמורות אם הוכיח כי מהן מאתיים שעות טיסה בוצעו בשנתיים שקדמו להגשת הבקשה;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ז</w:t>
      </w:r>
      <w:r>
        <w:rPr>
          <w:rStyle w:val="default"/>
          <w:rFonts w:cs="FrankRuehl" w:hint="cs"/>
          <w:rtl/>
        </w:rPr>
        <w:t xml:space="preserve">מן טיסה כאמור בפסקה (1) יכלול את כל אלה באוירון תובלה: </w:t>
      </w:r>
    </w:p>
    <w:p w:rsidR="00CD2F98" w:rsidRDefault="00CD2F98">
      <w:pPr>
        <w:pStyle w:val="P33"/>
        <w:tabs>
          <w:tab w:val="left" w:pos="1474"/>
        </w:tabs>
        <w:spacing w:before="72"/>
        <w:ind w:left="1021" w:right="1134"/>
        <w:rPr>
          <w:rStyle w:val="default"/>
          <w:rFonts w:cs="FrankRuehl"/>
          <w:rtl/>
        </w:rPr>
      </w:pPr>
      <w:r>
        <w:rPr>
          <w:rStyle w:val="default"/>
          <w:rFonts w:cs="FrankRuehl"/>
          <w:rtl/>
        </w:rPr>
        <w:t>א.</w:t>
      </w:r>
      <w:r>
        <w:rPr>
          <w:rStyle w:val="default"/>
          <w:rFonts w:cs="FrankRuehl"/>
          <w:rtl/>
        </w:rPr>
        <w:tab/>
        <w:t>מ</w:t>
      </w:r>
      <w:r>
        <w:rPr>
          <w:rStyle w:val="default"/>
          <w:rFonts w:cs="FrankRuehl" w:hint="cs"/>
          <w:rtl/>
        </w:rPr>
        <w:t>אה שעות</w:t>
      </w:r>
      <w:r>
        <w:rPr>
          <w:rStyle w:val="default"/>
          <w:rFonts w:cs="FrankRuehl"/>
          <w:rtl/>
        </w:rPr>
        <w:t xml:space="preserve"> </w:t>
      </w:r>
      <w:r>
        <w:rPr>
          <w:rStyle w:val="default"/>
          <w:rFonts w:cs="FrankRuehl" w:hint="cs"/>
          <w:rtl/>
        </w:rPr>
        <w:t xml:space="preserve">זמן טיסת לילה כטייס מפקד או כטייס משנה; </w:t>
      </w:r>
    </w:p>
    <w:p w:rsidR="00CD2F98" w:rsidRDefault="00CD2F98">
      <w:pPr>
        <w:pStyle w:val="P33"/>
        <w:tabs>
          <w:tab w:val="left" w:pos="1474"/>
        </w:tabs>
        <w:spacing w:before="72"/>
        <w:ind w:left="1021" w:right="1134"/>
        <w:rPr>
          <w:rStyle w:val="default"/>
          <w:rFonts w:cs="FrankRuehl"/>
          <w:rtl/>
        </w:rPr>
      </w:pPr>
      <w:r>
        <w:rPr>
          <w:rStyle w:val="default"/>
          <w:rFonts w:cs="FrankRuehl" w:hint="cs"/>
          <w:rtl/>
        </w:rPr>
        <w:t>ב</w:t>
      </w:r>
      <w:r>
        <w:rPr>
          <w:rStyle w:val="default"/>
          <w:rFonts w:cs="FrankRuehl"/>
          <w:rtl/>
        </w:rPr>
        <w:t>.</w:t>
      </w:r>
      <w:r>
        <w:rPr>
          <w:rStyle w:val="default"/>
          <w:rFonts w:cs="FrankRuehl"/>
          <w:rtl/>
        </w:rPr>
        <w:tab/>
        <w:t>מ</w:t>
      </w:r>
      <w:r>
        <w:rPr>
          <w:rStyle w:val="default"/>
          <w:rFonts w:cs="FrankRuehl" w:hint="cs"/>
          <w:rtl/>
        </w:rPr>
        <w:t>אתיים וחמישים שעות כטייס מפקד או מאה וחמישים שעות כטייס מפקד ועוד מאה שעות נוספות כטייס משנה הממלא, בהשגחתו של טייס מפקד, תפקידיו של טייס מפקד.</w:t>
      </w:r>
    </w:p>
    <w:p w:rsidR="00CD2F98" w:rsidRDefault="00CD2F98">
      <w:pPr>
        <w:pStyle w:val="P33"/>
        <w:tabs>
          <w:tab w:val="left" w:pos="1474"/>
        </w:tabs>
        <w:spacing w:before="72"/>
        <w:ind w:left="1021" w:right="1134"/>
        <w:rPr>
          <w:rStyle w:val="default"/>
          <w:rFonts w:cs="FrankRuehl"/>
          <w:rtl/>
        </w:rPr>
      </w:pPr>
      <w:r>
        <w:rPr>
          <w:rStyle w:val="default"/>
          <w:rFonts w:cs="FrankRuehl" w:hint="cs"/>
          <w:rtl/>
        </w:rPr>
        <w:t>מ</w:t>
      </w:r>
      <w:r>
        <w:rPr>
          <w:rStyle w:val="default"/>
          <w:rFonts w:cs="FrankRuehl"/>
          <w:rtl/>
        </w:rPr>
        <w:t>א</w:t>
      </w:r>
      <w:r>
        <w:rPr>
          <w:rStyle w:val="default"/>
          <w:rFonts w:cs="FrankRuehl" w:hint="cs"/>
          <w:rtl/>
        </w:rPr>
        <w:t>תים וחמישים השעות האמורות יכללו מאה שעות של זמן טיסה בטיסת ניווט</w:t>
      </w:r>
      <w:r>
        <w:rPr>
          <w:rStyle w:val="default"/>
          <w:rFonts w:cs="FrankRuehl"/>
          <w:rtl/>
        </w:rPr>
        <w:t xml:space="preserve"> </w:t>
      </w:r>
      <w:r>
        <w:rPr>
          <w:rStyle w:val="default"/>
          <w:rFonts w:cs="FrankRuehl" w:hint="cs"/>
          <w:rtl/>
        </w:rPr>
        <w:t xml:space="preserve">ומהן לפחות עשרים וחמש שעות טיסת לילה, או מאתיים שעות ניווט כטייס משנה ומהן עשרים וחמש שעות טיסת ניווט בלילה. שעות טיסת הניווט הנדרשות בפיסקת משנה זו יכול שיכללו בשעות הטיסה הנדרשות בפיסקת משנה (א); </w:t>
      </w:r>
    </w:p>
    <w:p w:rsidR="00CD2F98" w:rsidRDefault="00CD2F98">
      <w:pPr>
        <w:pStyle w:val="P33"/>
        <w:tabs>
          <w:tab w:val="left" w:pos="1474"/>
        </w:tabs>
        <w:spacing w:before="72"/>
        <w:ind w:left="1021" w:right="1134"/>
        <w:rPr>
          <w:rStyle w:val="default"/>
          <w:rFonts w:cs="FrankRuehl"/>
          <w:rtl/>
        </w:rPr>
      </w:pPr>
      <w:r>
        <w:rPr>
          <w:rStyle w:val="default"/>
          <w:rFonts w:cs="FrankRuehl" w:hint="cs"/>
          <w:rtl/>
        </w:rPr>
        <w:t>ג</w:t>
      </w:r>
      <w:r>
        <w:rPr>
          <w:rStyle w:val="default"/>
          <w:rFonts w:cs="FrankRuehl"/>
          <w:rtl/>
        </w:rPr>
        <w:t>.</w:t>
      </w:r>
      <w:r>
        <w:rPr>
          <w:rStyle w:val="default"/>
          <w:rFonts w:cs="FrankRuehl"/>
          <w:rtl/>
        </w:rPr>
        <w:tab/>
        <w:t>ש</w:t>
      </w:r>
      <w:r>
        <w:rPr>
          <w:rStyle w:val="default"/>
          <w:rFonts w:cs="FrankRuehl" w:hint="cs"/>
          <w:rtl/>
        </w:rPr>
        <w:t>בעים וחמש שעות זמן מכשירים מהן לא יותר מעשרים וחמש ש</w:t>
      </w:r>
      <w:r>
        <w:rPr>
          <w:rStyle w:val="default"/>
          <w:rFonts w:cs="FrankRuehl"/>
          <w:rtl/>
        </w:rPr>
        <w:t>ע</w:t>
      </w:r>
      <w:r>
        <w:rPr>
          <w:rStyle w:val="default"/>
          <w:rFonts w:cs="FrankRuehl" w:hint="cs"/>
          <w:rtl/>
        </w:rPr>
        <w:t xml:space="preserve">ות זמן קרקע במכשירים; </w:t>
      </w:r>
    </w:p>
    <w:p w:rsidR="00CD2F98" w:rsidRDefault="00CD2F98">
      <w:pPr>
        <w:pStyle w:val="P33"/>
        <w:tabs>
          <w:tab w:val="left" w:pos="1474"/>
        </w:tabs>
        <w:spacing w:before="72"/>
        <w:ind w:left="1021" w:right="1134"/>
        <w:rPr>
          <w:rStyle w:val="default"/>
          <w:rFonts w:cs="FrankRuehl"/>
          <w:rtl/>
        </w:rPr>
      </w:pPr>
      <w:r>
        <w:rPr>
          <w:rStyle w:val="default"/>
          <w:rFonts w:cs="FrankRuehl" w:hint="cs"/>
          <w:rtl/>
        </w:rPr>
        <w:t>ד</w:t>
      </w:r>
      <w:r>
        <w:rPr>
          <w:rStyle w:val="default"/>
          <w:rFonts w:cs="FrankRuehl"/>
          <w:rtl/>
        </w:rPr>
        <w:t>.</w:t>
      </w:r>
      <w:r>
        <w:rPr>
          <w:rStyle w:val="default"/>
          <w:rFonts w:cs="FrankRuehl"/>
          <w:rtl/>
        </w:rPr>
        <w:tab/>
        <w:t>מ</w:t>
      </w:r>
      <w:r>
        <w:rPr>
          <w:rStyle w:val="default"/>
          <w:rFonts w:cs="FrankRuehl" w:hint="cs"/>
          <w:rtl/>
        </w:rPr>
        <w:t xml:space="preserve">אתיים וחמישים שעות על אוירון רב- מנועי; </w:t>
      </w:r>
    </w:p>
    <w:p w:rsidR="00CD2F98" w:rsidRDefault="00CD2F98">
      <w:pPr>
        <w:pStyle w:val="P03"/>
        <w:spacing w:before="72"/>
        <w:ind w:left="1021" w:right="1134" w:hanging="397"/>
        <w:rPr>
          <w:rStyle w:val="default"/>
          <w:rFonts w:cs="FrankRuehl"/>
          <w:rtl/>
        </w:rPr>
      </w:pPr>
      <w:r>
        <w:rPr>
          <w:lang w:val="he-IL"/>
        </w:rPr>
        <w:pict>
          <v:rect id="_x0000_s2295" style="position:absolute;left:0;text-align:left;margin-left:464.5pt;margin-top:8.05pt;width:75.05pt;height:20pt;z-index:251527680" o:allowincell="f" filled="f" stroked="f" strokecolor="lime" strokeweight=".25pt">
            <v:textbox inset="0,0,0,0">
              <w:txbxContent>
                <w:p w:rsidR="00EF5FC7" w:rsidRDefault="00EF5FC7">
                  <w:pPr>
                    <w:spacing w:line="160" w:lineRule="exact"/>
                    <w:jc w:val="left"/>
                    <w:rPr>
                      <w:rFonts w:cs="Miriam"/>
                      <w:sz w:val="18"/>
                      <w:szCs w:val="18"/>
                      <w:rtl/>
                    </w:rPr>
                  </w:pPr>
                  <w:r>
                    <w:rPr>
                      <w:rFonts w:cs="Miriam"/>
                      <w:sz w:val="18"/>
                      <w:szCs w:val="18"/>
                      <w:rtl/>
                    </w:rPr>
                    <w:t>תק' (מס' 2)</w:t>
                  </w:r>
                  <w:r>
                    <w:rPr>
                      <w:rFonts w:cs="Miriam" w:hint="cs"/>
                      <w:sz w:val="18"/>
                      <w:szCs w:val="18"/>
                      <w:rtl/>
                    </w:rPr>
                    <w:t xml:space="preserve"> </w:t>
                  </w:r>
                </w:p>
                <w:p w:rsidR="00EF5FC7" w:rsidRDefault="00EF5FC7">
                  <w:pPr>
                    <w:spacing w:line="160" w:lineRule="exact"/>
                    <w:jc w:val="left"/>
                    <w:rPr>
                      <w:rFonts w:cs="Miriam"/>
                      <w:noProof/>
                      <w:sz w:val="18"/>
                      <w:szCs w:val="18"/>
                      <w:rtl/>
                    </w:rPr>
                  </w:pPr>
                  <w:r>
                    <w:rPr>
                      <w:rFonts w:cs="Miriam" w:hint="cs"/>
                      <w:sz w:val="18"/>
                      <w:szCs w:val="18"/>
                      <w:rtl/>
                    </w:rPr>
                    <w:t>תשמ"ט-1989</w:t>
                  </w:r>
                </w:p>
              </w:txbxContent>
            </v:textbox>
            <w10:anchorlock/>
          </v:rect>
        </w:pict>
      </w:r>
      <w:r>
        <w:rPr>
          <w:rStyle w:val="default"/>
          <w:rFonts w:cs="FrankRuehl"/>
          <w:rtl/>
        </w:rPr>
        <w:t>(3)</w:t>
      </w:r>
      <w:r>
        <w:rPr>
          <w:rStyle w:val="default"/>
          <w:rFonts w:cs="FrankRuehl"/>
          <w:rtl/>
        </w:rPr>
        <w:tab/>
        <w:t>א</w:t>
      </w:r>
      <w:r>
        <w:rPr>
          <w:rStyle w:val="default"/>
          <w:rFonts w:cs="FrankRuehl" w:hint="cs"/>
          <w:rtl/>
        </w:rPr>
        <w:t>.</w:t>
      </w:r>
      <w:r>
        <w:rPr>
          <w:rStyle w:val="default"/>
          <w:rFonts w:cs="FrankRuehl"/>
          <w:rtl/>
        </w:rPr>
        <w:tab/>
        <w:t>ה</w:t>
      </w:r>
      <w:r>
        <w:rPr>
          <w:rStyle w:val="default"/>
          <w:rFonts w:cs="FrankRuehl" w:hint="cs"/>
          <w:rtl/>
        </w:rPr>
        <w:t xml:space="preserve">חזיק מבקש רשיון טייס מסחרי תקף שניתן לו לפי תקנות אלה ובו הגדר אוירון זעיר מקבוצה א' שבו מערכת הגאים על שלושה צירים, הגדר דאון או הגדר ג'ירופלן - יכול שעד 300 שעות טיסה שבוצעו </w:t>
      </w:r>
      <w:r>
        <w:rPr>
          <w:rStyle w:val="default"/>
          <w:rFonts w:cs="FrankRuehl"/>
          <w:rtl/>
        </w:rPr>
        <w:t>ע</w:t>
      </w:r>
      <w:r>
        <w:rPr>
          <w:rStyle w:val="default"/>
          <w:rFonts w:cs="FrankRuehl" w:hint="cs"/>
          <w:rtl/>
        </w:rPr>
        <w:t xml:space="preserve">ל כלי טיס אלה יבואו במנין השעות הנדרש בפסקה (1); </w:t>
      </w:r>
    </w:p>
    <w:p w:rsidR="00CD2F98" w:rsidRDefault="00CD2F98">
      <w:pPr>
        <w:pStyle w:val="P33"/>
        <w:tabs>
          <w:tab w:val="left" w:pos="1474"/>
        </w:tabs>
        <w:spacing w:before="72"/>
        <w:ind w:left="1021" w:right="1134"/>
        <w:rPr>
          <w:rStyle w:val="default"/>
          <w:rFonts w:cs="FrankRuehl"/>
          <w:rtl/>
        </w:rPr>
      </w:pPr>
      <w:r>
        <w:rPr>
          <w:rStyle w:val="default"/>
          <w:rFonts w:cs="FrankRuehl"/>
          <w:rtl/>
        </w:rPr>
        <w:t>ב.</w:t>
      </w:r>
      <w:r>
        <w:rPr>
          <w:rStyle w:val="default"/>
          <w:rFonts w:cs="FrankRuehl"/>
          <w:rtl/>
        </w:rPr>
        <w:tab/>
        <w:t>ה</w:t>
      </w:r>
      <w:r>
        <w:rPr>
          <w:rStyle w:val="default"/>
          <w:rFonts w:cs="FrankRuehl" w:hint="cs"/>
          <w:rtl/>
        </w:rPr>
        <w:t>חזיק מבקש רשיון טייס תקף לפי תקנה זו ובו הגדר אוירון זעיר מקבוצה א' שאין לו מערכת הגאים על שלושה צירים או הגדר אוירון זעיר מקבוצה ב' - יכול שעד 150 שעות טיסה שבוצעו על כלי טיס אלה יבואו במנין השעות הנ</w:t>
      </w:r>
      <w:r>
        <w:rPr>
          <w:rStyle w:val="default"/>
          <w:rFonts w:cs="FrankRuehl"/>
          <w:rtl/>
        </w:rPr>
        <w:t>ד</w:t>
      </w:r>
      <w:r>
        <w:rPr>
          <w:rStyle w:val="default"/>
          <w:rFonts w:cs="FrankRuehl" w:hint="cs"/>
          <w:rtl/>
        </w:rPr>
        <w:t xml:space="preserve">רש לפי פסקה (1); </w:t>
      </w:r>
    </w:p>
    <w:p w:rsidR="00CD2F98" w:rsidRDefault="00CD2F98">
      <w:pPr>
        <w:pStyle w:val="P22"/>
        <w:tabs>
          <w:tab w:val="left" w:pos="1021"/>
        </w:tabs>
        <w:spacing w:before="72"/>
        <w:ind w:left="624" w:right="1134"/>
        <w:rPr>
          <w:rStyle w:val="default"/>
          <w:rFonts w:cs="FrankRuehl" w:hint="cs"/>
          <w:rtl/>
        </w:rPr>
      </w:pPr>
      <w:r>
        <w:rPr>
          <w:rFonts w:cs="FrankRuehl"/>
          <w:rtl/>
          <w:lang w:val="he-IL"/>
        </w:rPr>
        <w:pict>
          <v:shape id="_x0000_s2798" type="#_x0000_t202" style="position:absolute;left:0;text-align:left;margin-left:470.25pt;margin-top:7.1pt;width:1in;height:16.8pt;z-index:251894272" filled="f" stroked="f">
            <v:textbox inset="1mm,0,1mm,0">
              <w:txbxContent>
                <w:p w:rsidR="00EF5FC7" w:rsidRDefault="00EF5FC7">
                  <w:pPr>
                    <w:spacing w:line="160" w:lineRule="exact"/>
                    <w:jc w:val="left"/>
                    <w:rPr>
                      <w:rFonts w:cs="Miriam"/>
                      <w:sz w:val="18"/>
                      <w:szCs w:val="18"/>
                      <w:rtl/>
                    </w:rPr>
                  </w:pPr>
                  <w:r>
                    <w:rPr>
                      <w:rFonts w:cs="Miriam"/>
                      <w:sz w:val="18"/>
                      <w:szCs w:val="18"/>
                      <w:rtl/>
                    </w:rPr>
                    <w:t>תק' (מס' 2)</w:t>
                  </w:r>
                  <w:r>
                    <w:rPr>
                      <w:rFonts w:cs="Miriam" w:hint="cs"/>
                      <w:sz w:val="18"/>
                      <w:szCs w:val="18"/>
                      <w:rtl/>
                    </w:rPr>
                    <w:t xml:space="preserve"> </w:t>
                  </w:r>
                </w:p>
                <w:p w:rsidR="00EF5FC7" w:rsidRDefault="00EF5FC7">
                  <w:pPr>
                    <w:spacing w:line="160" w:lineRule="exact"/>
                    <w:jc w:val="left"/>
                    <w:rPr>
                      <w:rFonts w:cs="Miriam"/>
                      <w:noProof/>
                      <w:sz w:val="18"/>
                      <w:szCs w:val="18"/>
                      <w:rtl/>
                    </w:rPr>
                  </w:pPr>
                  <w:r>
                    <w:rPr>
                      <w:rFonts w:cs="Miriam" w:hint="cs"/>
                      <w:sz w:val="18"/>
                      <w:szCs w:val="18"/>
                      <w:rtl/>
                    </w:rPr>
                    <w:t>תשמ"ט-1989</w:t>
                  </w:r>
                </w:p>
              </w:txbxContent>
            </v:textbox>
          </v:shape>
        </w:pict>
      </w:r>
      <w:r>
        <w:rPr>
          <w:rStyle w:val="default"/>
          <w:rFonts w:cs="FrankRuehl"/>
          <w:rtl/>
        </w:rPr>
        <w:t>(4)</w:t>
      </w:r>
      <w:r>
        <w:rPr>
          <w:rStyle w:val="default"/>
          <w:rFonts w:cs="FrankRuehl"/>
          <w:rtl/>
        </w:rPr>
        <w:tab/>
        <w:t>ר</w:t>
      </w:r>
      <w:r>
        <w:rPr>
          <w:rStyle w:val="default"/>
          <w:rFonts w:cs="FrankRuehl" w:hint="cs"/>
          <w:rtl/>
        </w:rPr>
        <w:t xml:space="preserve">שות הרישוי רשאית להפחית מדרישות הנסיון כאמור בפיסקות (1) ו-(2), הכל בהתאם לדרגת מומחיות המבקש ונסיונו. </w:t>
      </w:r>
    </w:p>
    <w:p w:rsidR="00CD2F98" w:rsidRPr="00CD732A" w:rsidRDefault="00CD2F98">
      <w:pPr>
        <w:pStyle w:val="P00"/>
        <w:spacing w:before="0"/>
        <w:ind w:left="624" w:right="1134"/>
        <w:rPr>
          <w:rFonts w:cs="FrankRuehl" w:hint="cs"/>
          <w:vanish/>
          <w:color w:val="FF0000"/>
          <w:szCs w:val="20"/>
          <w:shd w:val="clear" w:color="auto" w:fill="FFFF99"/>
          <w:rtl/>
        </w:rPr>
      </w:pPr>
      <w:bookmarkStart w:id="279" w:name="Rov609"/>
      <w:r w:rsidRPr="00CD732A">
        <w:rPr>
          <w:rFonts w:cs="FrankRuehl" w:hint="cs"/>
          <w:vanish/>
          <w:color w:val="FF0000"/>
          <w:szCs w:val="20"/>
          <w:shd w:val="clear" w:color="auto" w:fill="FFFF99"/>
          <w:rtl/>
        </w:rPr>
        <w:t>מיום 30.7.1989</w:t>
      </w:r>
    </w:p>
    <w:p w:rsidR="00CD2F98" w:rsidRPr="00CD732A" w:rsidRDefault="00CD2F98">
      <w:pPr>
        <w:pStyle w:val="P00"/>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תק' (מס' 2) תשמ"ט-1989</w:t>
      </w:r>
    </w:p>
    <w:p w:rsidR="00CD2F98" w:rsidRPr="00CD732A" w:rsidRDefault="00CD2F98">
      <w:pPr>
        <w:pStyle w:val="P00"/>
        <w:tabs>
          <w:tab w:val="clear" w:pos="6259"/>
        </w:tabs>
        <w:spacing w:before="0"/>
        <w:ind w:left="624" w:right="1134"/>
        <w:rPr>
          <w:rFonts w:cs="FrankRuehl" w:hint="cs"/>
          <w:vanish/>
          <w:szCs w:val="20"/>
          <w:shd w:val="clear" w:color="auto" w:fill="FFFF99"/>
          <w:rtl/>
        </w:rPr>
      </w:pPr>
      <w:hyperlink r:id="rId251" w:history="1">
        <w:r w:rsidRPr="00CD732A">
          <w:rPr>
            <w:rStyle w:val="Hyperlink"/>
            <w:rFonts w:cs="FrankRuehl" w:hint="cs"/>
            <w:vanish/>
            <w:szCs w:val="20"/>
            <w:shd w:val="clear" w:color="auto" w:fill="FFFF99"/>
            <w:rtl/>
          </w:rPr>
          <w:t>ק"ת תשמ"ט מס' 5204</w:t>
        </w:r>
      </w:hyperlink>
      <w:r w:rsidRPr="00CD732A">
        <w:rPr>
          <w:rFonts w:cs="FrankRuehl" w:hint="cs"/>
          <w:vanish/>
          <w:szCs w:val="20"/>
          <w:shd w:val="clear" w:color="auto" w:fill="FFFF99"/>
          <w:rtl/>
        </w:rPr>
        <w:t xml:space="preserve"> מיום 30.7.1989 עמ' 1150</w:t>
      </w:r>
    </w:p>
    <w:p w:rsidR="00CD2F98" w:rsidRPr="00CD732A" w:rsidRDefault="00CD2F98">
      <w:pPr>
        <w:pStyle w:val="P03"/>
        <w:ind w:left="1021" w:right="1134" w:hanging="397"/>
        <w:rPr>
          <w:rStyle w:val="default"/>
          <w:rFonts w:cs="FrankRuehl"/>
          <w:vanish/>
          <w:sz w:val="22"/>
          <w:szCs w:val="22"/>
          <w:u w:val="single"/>
          <w:shd w:val="clear" w:color="auto" w:fill="FFFF99"/>
          <w:rtl/>
        </w:rPr>
      </w:pPr>
      <w:r w:rsidRPr="00CD732A">
        <w:rPr>
          <w:rStyle w:val="default"/>
          <w:rFonts w:cs="FrankRuehl"/>
          <w:vanish/>
          <w:sz w:val="22"/>
          <w:szCs w:val="22"/>
          <w:u w:val="single"/>
          <w:shd w:val="clear" w:color="auto" w:fill="FFFF99"/>
          <w:rtl/>
        </w:rPr>
        <w:t>(3)</w:t>
      </w:r>
      <w:r w:rsidRPr="00CD732A">
        <w:rPr>
          <w:rStyle w:val="default"/>
          <w:rFonts w:cs="FrankRuehl"/>
          <w:vanish/>
          <w:sz w:val="22"/>
          <w:szCs w:val="22"/>
          <w:u w:val="single"/>
          <w:shd w:val="clear" w:color="auto" w:fill="FFFF99"/>
          <w:rtl/>
        </w:rPr>
        <w:tab/>
        <w:t>א</w:t>
      </w:r>
      <w:r w:rsidRPr="00CD732A">
        <w:rPr>
          <w:rStyle w:val="default"/>
          <w:rFonts w:cs="FrankRuehl" w:hint="cs"/>
          <w:vanish/>
          <w:sz w:val="22"/>
          <w:szCs w:val="22"/>
          <w:u w:val="single"/>
          <w:shd w:val="clear" w:color="auto" w:fill="FFFF99"/>
          <w:rtl/>
        </w:rPr>
        <w:t>.</w:t>
      </w:r>
      <w:r w:rsidRPr="00CD732A">
        <w:rPr>
          <w:rStyle w:val="default"/>
          <w:rFonts w:cs="FrankRuehl"/>
          <w:vanish/>
          <w:sz w:val="22"/>
          <w:szCs w:val="22"/>
          <w:u w:val="single"/>
          <w:shd w:val="clear" w:color="auto" w:fill="FFFF99"/>
          <w:rtl/>
        </w:rPr>
        <w:tab/>
        <w:t>ה</w:t>
      </w:r>
      <w:r w:rsidRPr="00CD732A">
        <w:rPr>
          <w:rStyle w:val="default"/>
          <w:rFonts w:cs="FrankRuehl" w:hint="cs"/>
          <w:vanish/>
          <w:sz w:val="22"/>
          <w:szCs w:val="22"/>
          <w:u w:val="single"/>
          <w:shd w:val="clear" w:color="auto" w:fill="FFFF99"/>
          <w:rtl/>
        </w:rPr>
        <w:t xml:space="preserve">חזיק מבקש רשיון טייס מסחרי תקף שניתן לו לפי תקנות אלה ובו הגדר אוירון זעיר מקבוצה א' שבו מערכת הגאים על שלושה צירים, הגדר דאון או הגדר ג'ירופלן - יכול שעד 300 שעות טיסה שבוצעו </w:t>
      </w:r>
      <w:r w:rsidRPr="00CD732A">
        <w:rPr>
          <w:rStyle w:val="default"/>
          <w:rFonts w:cs="FrankRuehl"/>
          <w:vanish/>
          <w:sz w:val="22"/>
          <w:szCs w:val="22"/>
          <w:u w:val="single"/>
          <w:shd w:val="clear" w:color="auto" w:fill="FFFF99"/>
          <w:rtl/>
        </w:rPr>
        <w:t>ע</w:t>
      </w:r>
      <w:r w:rsidRPr="00CD732A">
        <w:rPr>
          <w:rStyle w:val="default"/>
          <w:rFonts w:cs="FrankRuehl" w:hint="cs"/>
          <w:vanish/>
          <w:sz w:val="22"/>
          <w:szCs w:val="22"/>
          <w:u w:val="single"/>
          <w:shd w:val="clear" w:color="auto" w:fill="FFFF99"/>
          <w:rtl/>
        </w:rPr>
        <w:t xml:space="preserve">ל כלי טיס אלה יבואו במנין השעות הנדרש בפסקה (1); </w:t>
      </w:r>
    </w:p>
    <w:p w:rsidR="00CD2F98" w:rsidRPr="00CD732A" w:rsidRDefault="00CD2F98">
      <w:pPr>
        <w:pStyle w:val="P33"/>
        <w:tabs>
          <w:tab w:val="left" w:pos="1474"/>
        </w:tabs>
        <w:spacing w:before="0"/>
        <w:ind w:left="1021" w:right="1134"/>
        <w:rPr>
          <w:rStyle w:val="default"/>
          <w:rFonts w:cs="FrankRuehl"/>
          <w:vanish/>
          <w:sz w:val="22"/>
          <w:szCs w:val="22"/>
          <w:u w:val="single"/>
          <w:shd w:val="clear" w:color="auto" w:fill="FFFF99"/>
          <w:rtl/>
        </w:rPr>
      </w:pPr>
      <w:r w:rsidRPr="00CD732A">
        <w:rPr>
          <w:rStyle w:val="default"/>
          <w:rFonts w:cs="FrankRuehl"/>
          <w:vanish/>
          <w:sz w:val="22"/>
          <w:szCs w:val="22"/>
          <w:u w:val="single"/>
          <w:shd w:val="clear" w:color="auto" w:fill="FFFF99"/>
          <w:rtl/>
        </w:rPr>
        <w:t>ב.</w:t>
      </w:r>
      <w:r w:rsidRPr="00CD732A">
        <w:rPr>
          <w:rStyle w:val="default"/>
          <w:rFonts w:cs="FrankRuehl"/>
          <w:vanish/>
          <w:sz w:val="22"/>
          <w:szCs w:val="22"/>
          <w:u w:val="single"/>
          <w:shd w:val="clear" w:color="auto" w:fill="FFFF99"/>
          <w:rtl/>
        </w:rPr>
        <w:tab/>
        <w:t>ה</w:t>
      </w:r>
      <w:r w:rsidRPr="00CD732A">
        <w:rPr>
          <w:rStyle w:val="default"/>
          <w:rFonts w:cs="FrankRuehl" w:hint="cs"/>
          <w:vanish/>
          <w:sz w:val="22"/>
          <w:szCs w:val="22"/>
          <w:u w:val="single"/>
          <w:shd w:val="clear" w:color="auto" w:fill="FFFF99"/>
          <w:rtl/>
        </w:rPr>
        <w:t>חזיק מבקש רשיון טייס תקף לפי תקנה זו ובו הגדר אוירון זעיר מקבוצה א' שאין לו מערכת הגאים על שלושה צירים או הגדר אוירון זעיר מקבוצה ב' - יכול שעד 150 שעות טיסה שבוצעו על כלי טיס אלה יבואו במנין השעות הנ</w:t>
      </w:r>
      <w:r w:rsidRPr="00CD732A">
        <w:rPr>
          <w:rStyle w:val="default"/>
          <w:rFonts w:cs="FrankRuehl"/>
          <w:vanish/>
          <w:sz w:val="22"/>
          <w:szCs w:val="22"/>
          <w:u w:val="single"/>
          <w:shd w:val="clear" w:color="auto" w:fill="FFFF99"/>
          <w:rtl/>
        </w:rPr>
        <w:t>ד</w:t>
      </w:r>
      <w:r w:rsidRPr="00CD732A">
        <w:rPr>
          <w:rStyle w:val="default"/>
          <w:rFonts w:cs="FrankRuehl" w:hint="cs"/>
          <w:vanish/>
          <w:sz w:val="22"/>
          <w:szCs w:val="22"/>
          <w:u w:val="single"/>
          <w:shd w:val="clear" w:color="auto" w:fill="FFFF99"/>
          <w:rtl/>
        </w:rPr>
        <w:t xml:space="preserve">רש לפי פסקה (1); </w:t>
      </w:r>
    </w:p>
    <w:p w:rsidR="00CD2F98" w:rsidRDefault="00CD2F98">
      <w:pPr>
        <w:pStyle w:val="P22"/>
        <w:tabs>
          <w:tab w:val="left" w:pos="1021"/>
        </w:tabs>
        <w:spacing w:before="0"/>
        <w:ind w:left="624" w:right="1134"/>
        <w:rPr>
          <w:rStyle w:val="default"/>
          <w:rFonts w:cs="FrankRuehl" w:hint="cs"/>
          <w:sz w:val="2"/>
          <w:szCs w:val="2"/>
          <w:rtl/>
        </w:rPr>
      </w:pPr>
      <w:r w:rsidRPr="00CD732A">
        <w:rPr>
          <w:rStyle w:val="default"/>
          <w:rFonts w:cs="FrankRuehl" w:hint="cs"/>
          <w:strike/>
          <w:vanish/>
          <w:sz w:val="22"/>
          <w:szCs w:val="22"/>
          <w:shd w:val="clear" w:color="auto" w:fill="FFFF99"/>
          <w:rtl/>
        </w:rPr>
        <w:t>(3)</w:t>
      </w:r>
      <w:r w:rsidRPr="00CD732A">
        <w:rPr>
          <w:rStyle w:val="default"/>
          <w:rFonts w:cs="FrankRuehl" w:hint="cs"/>
          <w:vanish/>
          <w:sz w:val="22"/>
          <w:szCs w:val="22"/>
          <w:shd w:val="clear" w:color="auto" w:fill="FFFF99"/>
          <w:rtl/>
        </w:rPr>
        <w:t xml:space="preserve"> </w:t>
      </w:r>
      <w:r w:rsidRPr="00CD732A">
        <w:rPr>
          <w:rStyle w:val="default"/>
          <w:rFonts w:cs="FrankRuehl"/>
          <w:vanish/>
          <w:sz w:val="22"/>
          <w:szCs w:val="22"/>
          <w:u w:val="single"/>
          <w:shd w:val="clear" w:color="auto" w:fill="FFFF99"/>
          <w:rtl/>
        </w:rPr>
        <w:t>(4)</w:t>
      </w:r>
      <w:r w:rsidRPr="00CD732A">
        <w:rPr>
          <w:rStyle w:val="default"/>
          <w:rFonts w:cs="FrankRuehl" w:hint="cs"/>
          <w:vanish/>
          <w:sz w:val="22"/>
          <w:szCs w:val="22"/>
          <w:shd w:val="clear" w:color="auto" w:fill="FFFF99"/>
          <w:rtl/>
        </w:rPr>
        <w:t xml:space="preserve"> </w:t>
      </w:r>
      <w:r w:rsidRPr="00CD732A">
        <w:rPr>
          <w:rStyle w:val="default"/>
          <w:rFonts w:cs="FrankRuehl"/>
          <w:vanish/>
          <w:sz w:val="22"/>
          <w:szCs w:val="22"/>
          <w:shd w:val="clear" w:color="auto" w:fill="FFFF99"/>
          <w:rtl/>
        </w:rPr>
        <w:t>ר</w:t>
      </w:r>
      <w:r w:rsidRPr="00CD732A">
        <w:rPr>
          <w:rStyle w:val="default"/>
          <w:rFonts w:cs="FrankRuehl" w:hint="cs"/>
          <w:vanish/>
          <w:sz w:val="22"/>
          <w:szCs w:val="22"/>
          <w:shd w:val="clear" w:color="auto" w:fill="FFFF99"/>
          <w:rtl/>
        </w:rPr>
        <w:t xml:space="preserve">שות הרישוי רשאית להפחית מדרישות הנסיון כאמור בפיסקות (1) ו-(2), הכל בהתאם לדרגת מומחיות המבקש ונסיונו. </w:t>
      </w:r>
      <w:bookmarkEnd w:id="279"/>
    </w:p>
    <w:p w:rsidR="00CD2F98" w:rsidRDefault="00CD2F98">
      <w:pPr>
        <w:pStyle w:val="P00"/>
        <w:spacing w:before="72"/>
        <w:ind w:left="0" w:right="1134"/>
        <w:rPr>
          <w:rStyle w:val="default"/>
          <w:rFonts w:cs="FrankRuehl"/>
          <w:rtl/>
        </w:rPr>
      </w:pPr>
      <w:bookmarkStart w:id="280" w:name="Seif137"/>
      <w:bookmarkEnd w:id="280"/>
      <w:r>
        <w:rPr>
          <w:rStyle w:val="big-number"/>
        </w:rPr>
        <w:pict>
          <v:rect id="_x0000_s2296" style="position:absolute;left:0;text-align:left;margin-left:464.5pt;margin-top:8.05pt;width:75.05pt;height:30pt;z-index:25152870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הנ</w:t>
                  </w:r>
                  <w:r>
                    <w:rPr>
                      <w:rFonts w:cs="Miriam" w:hint="cs"/>
                      <w:sz w:val="18"/>
                      <w:szCs w:val="18"/>
                      <w:rtl/>
                    </w:rPr>
                    <w:t>סיון הדרוש לקבלת רשיון עם הגדר הליקופטר</w:t>
                  </w:r>
                </w:p>
              </w:txbxContent>
            </v:textbox>
            <w10:anchorlock/>
          </v:rect>
        </w:pict>
      </w:r>
      <w:r>
        <w:rPr>
          <w:rStyle w:val="big-number"/>
          <w:rtl/>
        </w:rPr>
        <w:t>129</w:t>
      </w:r>
      <w:r>
        <w:rPr>
          <w:rStyle w:val="default"/>
          <w:rFonts w:cs="FrankRuehl"/>
          <w:rtl/>
        </w:rPr>
        <w:t>.</w:t>
      </w:r>
      <w:r>
        <w:rPr>
          <w:rStyle w:val="default"/>
          <w:rFonts w:cs="FrankRuehl"/>
          <w:rtl/>
        </w:rPr>
        <w:tab/>
        <w:t>א</w:t>
      </w:r>
      <w:r>
        <w:rPr>
          <w:rStyle w:val="default"/>
          <w:rFonts w:cs="FrankRuehl" w:hint="cs"/>
          <w:rtl/>
        </w:rPr>
        <w:t xml:space="preserve">לה דרישות הנסיון המזערי לקבלת רשיון טייס תובלה בנתיבי אויר ובו הגדר הליקופטר: </w:t>
      </w:r>
    </w:p>
    <w:p w:rsidR="000D271B" w:rsidRDefault="000D271B" w:rsidP="000D271B">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לף וחמש מאו</w:t>
      </w:r>
      <w:r>
        <w:rPr>
          <w:rStyle w:val="default"/>
          <w:rFonts w:cs="FrankRuehl"/>
          <w:rtl/>
        </w:rPr>
        <w:t>ת</w:t>
      </w:r>
      <w:r>
        <w:rPr>
          <w:rStyle w:val="default"/>
          <w:rFonts w:cs="FrankRuehl" w:hint="cs"/>
          <w:rtl/>
        </w:rPr>
        <w:t xml:space="preserve"> שעות טיסה שבוצעו תוך עשר השנים שקדמו להגשת הבקשה לקבלת הרשיון. היו לזכות המבקש אלפיים וחמש מאות שעות טיסה, ייזקפו לזכותו כל השעות האמורות אם הוכיח כי מהן מאתיים שעות טיסה בוצעו על הליקופטרים בשנתיים שקדמו להגשת הבקשה; </w:t>
      </w:r>
    </w:p>
    <w:p w:rsidR="000D271B" w:rsidRDefault="000D271B" w:rsidP="000D271B">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ז</w:t>
      </w:r>
      <w:r>
        <w:rPr>
          <w:rStyle w:val="default"/>
          <w:rFonts w:cs="FrankRuehl" w:hint="cs"/>
          <w:rtl/>
        </w:rPr>
        <w:t>מן הטיסה כאמור בפיסקה (1) יכלו</w:t>
      </w:r>
      <w:r>
        <w:rPr>
          <w:rStyle w:val="default"/>
          <w:rFonts w:cs="FrankRuehl"/>
          <w:rtl/>
        </w:rPr>
        <w:t>ל</w:t>
      </w:r>
      <w:r>
        <w:rPr>
          <w:rStyle w:val="default"/>
          <w:rFonts w:cs="FrankRuehl" w:hint="cs"/>
          <w:rtl/>
        </w:rPr>
        <w:t xml:space="preserve"> את כל אלה: </w:t>
      </w:r>
    </w:p>
    <w:p w:rsidR="000D271B" w:rsidRDefault="000D271B" w:rsidP="000D271B">
      <w:pPr>
        <w:pStyle w:val="P33"/>
        <w:tabs>
          <w:tab w:val="left" w:pos="1474"/>
        </w:tabs>
        <w:spacing w:before="72"/>
        <w:ind w:left="1021" w:right="1134"/>
        <w:rPr>
          <w:rStyle w:val="default"/>
          <w:rFonts w:cs="FrankRuehl"/>
          <w:rtl/>
        </w:rPr>
      </w:pPr>
      <w:r>
        <w:rPr>
          <w:rStyle w:val="default"/>
          <w:rFonts w:cs="FrankRuehl"/>
          <w:rtl/>
        </w:rPr>
        <w:t>א.</w:t>
      </w:r>
      <w:r>
        <w:rPr>
          <w:rStyle w:val="default"/>
          <w:rFonts w:cs="FrankRuehl"/>
          <w:rtl/>
        </w:rPr>
        <w:tab/>
        <w:t xml:space="preserve">200 </w:t>
      </w:r>
      <w:r>
        <w:rPr>
          <w:rStyle w:val="default"/>
          <w:rFonts w:cs="FrankRuehl" w:hint="cs"/>
          <w:rtl/>
        </w:rPr>
        <w:t xml:space="preserve">שעות כטייס מפקד על הליקופטרים ועוד 50 שעות נוספות כטייס משנה על הליקופטרים, הממלא תפקידיו של טייס מפקד בהשגחתו של טייס מפקד; </w:t>
      </w:r>
    </w:p>
    <w:p w:rsidR="000D271B" w:rsidRDefault="000D271B" w:rsidP="000D271B">
      <w:pPr>
        <w:pStyle w:val="P33"/>
        <w:tabs>
          <w:tab w:val="left" w:pos="1474"/>
        </w:tabs>
        <w:spacing w:before="72"/>
        <w:ind w:left="1021" w:right="1134"/>
        <w:rPr>
          <w:rStyle w:val="default"/>
          <w:rFonts w:cs="FrankRuehl"/>
          <w:rtl/>
        </w:rPr>
      </w:pPr>
      <w:r>
        <w:rPr>
          <w:rStyle w:val="default"/>
          <w:rFonts w:cs="FrankRuehl" w:hint="cs"/>
          <w:rtl/>
        </w:rPr>
        <w:t>ב</w:t>
      </w:r>
      <w:r>
        <w:rPr>
          <w:rStyle w:val="default"/>
          <w:rFonts w:cs="FrankRuehl"/>
          <w:rtl/>
        </w:rPr>
        <w:t>.</w:t>
      </w:r>
      <w:r>
        <w:rPr>
          <w:rStyle w:val="default"/>
          <w:rFonts w:cs="FrankRuehl"/>
          <w:rtl/>
        </w:rPr>
        <w:tab/>
        <w:t>מ</w:t>
      </w:r>
      <w:r>
        <w:rPr>
          <w:rStyle w:val="default"/>
          <w:rFonts w:cs="FrankRuehl" w:hint="cs"/>
          <w:rtl/>
        </w:rPr>
        <w:t xml:space="preserve">אה שעות זמן טיסת לילה כטייס מפקד או כטייס משנה הכוללות חמש עשרה שעות טיסה על הליקופטרים; </w:t>
      </w:r>
    </w:p>
    <w:p w:rsidR="000D271B" w:rsidRDefault="000D271B" w:rsidP="000D271B">
      <w:pPr>
        <w:pStyle w:val="P33"/>
        <w:tabs>
          <w:tab w:val="left" w:pos="1474"/>
        </w:tabs>
        <w:spacing w:before="72"/>
        <w:ind w:left="1021" w:right="1134"/>
        <w:rPr>
          <w:rStyle w:val="default"/>
          <w:rFonts w:cs="FrankRuehl"/>
          <w:rtl/>
        </w:rPr>
      </w:pPr>
      <w:r>
        <w:rPr>
          <w:rStyle w:val="default"/>
          <w:rFonts w:cs="FrankRuehl" w:hint="cs"/>
          <w:rtl/>
        </w:rPr>
        <w:t>ג</w:t>
      </w:r>
      <w:r>
        <w:rPr>
          <w:rStyle w:val="default"/>
          <w:rFonts w:cs="FrankRuehl"/>
          <w:rtl/>
        </w:rPr>
        <w:t>.</w:t>
      </w:r>
      <w:r>
        <w:rPr>
          <w:rStyle w:val="default"/>
          <w:rFonts w:cs="FrankRuehl"/>
          <w:rtl/>
        </w:rPr>
        <w:tab/>
        <w:t>ח</w:t>
      </w:r>
      <w:r>
        <w:rPr>
          <w:rStyle w:val="default"/>
          <w:rFonts w:cs="FrankRuehl" w:hint="cs"/>
          <w:rtl/>
        </w:rPr>
        <w:t>מש מאות שעו</w:t>
      </w:r>
      <w:r>
        <w:rPr>
          <w:rStyle w:val="default"/>
          <w:rFonts w:cs="FrankRuehl"/>
          <w:rtl/>
        </w:rPr>
        <w:t>ת</w:t>
      </w:r>
      <w:r>
        <w:rPr>
          <w:rStyle w:val="default"/>
          <w:rFonts w:cs="FrankRuehl" w:hint="cs"/>
          <w:rtl/>
        </w:rPr>
        <w:t xml:space="preserve"> טיסה בטיסות ניווט הכוללות 25 שעות כטייס מפקד בטיסות ניווט בלילה; </w:t>
      </w:r>
    </w:p>
    <w:p w:rsidR="000D271B" w:rsidRDefault="000D271B" w:rsidP="000D271B">
      <w:pPr>
        <w:pStyle w:val="P33"/>
        <w:tabs>
          <w:tab w:val="left" w:pos="1474"/>
        </w:tabs>
        <w:spacing w:before="72"/>
        <w:ind w:left="1021" w:right="1134"/>
        <w:rPr>
          <w:rStyle w:val="default"/>
          <w:rFonts w:cs="FrankRuehl"/>
          <w:rtl/>
        </w:rPr>
      </w:pPr>
      <w:r>
        <w:rPr>
          <w:rStyle w:val="default"/>
          <w:rFonts w:cs="FrankRuehl" w:hint="cs"/>
          <w:rtl/>
        </w:rPr>
        <w:t>ד</w:t>
      </w:r>
      <w:r>
        <w:rPr>
          <w:rStyle w:val="default"/>
          <w:rFonts w:cs="FrankRuehl"/>
          <w:rtl/>
        </w:rPr>
        <w:t>.</w:t>
      </w:r>
      <w:r>
        <w:rPr>
          <w:rStyle w:val="default"/>
          <w:rFonts w:cs="FrankRuehl"/>
          <w:rtl/>
        </w:rPr>
        <w:tab/>
        <w:t>ש</w:t>
      </w:r>
      <w:r>
        <w:rPr>
          <w:rStyle w:val="default"/>
          <w:rFonts w:cs="FrankRuehl" w:hint="cs"/>
          <w:rtl/>
        </w:rPr>
        <w:t>בעים וחמש שעות זמן טיסת מכשירים מהן לא יותר מעשרים וחמש שעות זמן קרקע מכשירים ולא פחות מ-25 שעות בוצעו בטיסה כטייס מפקד בתנאי מכשירים;</w:t>
      </w:r>
    </w:p>
    <w:p w:rsidR="000D271B" w:rsidRDefault="000D271B" w:rsidP="000D271B">
      <w:pPr>
        <w:pStyle w:val="P33"/>
        <w:tabs>
          <w:tab w:val="left" w:pos="1474"/>
        </w:tabs>
        <w:spacing w:before="72"/>
        <w:ind w:left="1021" w:right="1134"/>
        <w:rPr>
          <w:rStyle w:val="default"/>
          <w:rFonts w:cs="FrankRuehl"/>
          <w:rtl/>
        </w:rPr>
      </w:pPr>
      <w:r>
        <w:rPr>
          <w:rStyle w:val="default"/>
          <w:rFonts w:cs="FrankRuehl" w:hint="cs"/>
          <w:rtl/>
        </w:rPr>
        <w:t>ה</w:t>
      </w:r>
      <w:r>
        <w:rPr>
          <w:rStyle w:val="default"/>
          <w:rFonts w:cs="FrankRuehl"/>
          <w:rtl/>
        </w:rPr>
        <w:t>.</w:t>
      </w:r>
      <w:r>
        <w:rPr>
          <w:rStyle w:val="default"/>
          <w:rFonts w:cs="FrankRuehl"/>
          <w:rtl/>
        </w:rPr>
        <w:tab/>
        <w:t>מ</w:t>
      </w:r>
      <w:r>
        <w:rPr>
          <w:rStyle w:val="default"/>
          <w:rFonts w:cs="FrankRuehl" w:hint="cs"/>
          <w:rtl/>
        </w:rPr>
        <w:t>אתיים וחמישים שעות טיסה על הליקופטר רב-מנוע</w:t>
      </w:r>
      <w:r>
        <w:rPr>
          <w:rStyle w:val="default"/>
          <w:rFonts w:cs="FrankRuehl"/>
          <w:rtl/>
        </w:rPr>
        <w:t>י</w:t>
      </w:r>
      <w:r>
        <w:rPr>
          <w:rStyle w:val="default"/>
          <w:rFonts w:cs="FrankRuehl" w:hint="cs"/>
          <w:rtl/>
        </w:rPr>
        <w:t xml:space="preserve">; </w:t>
      </w:r>
    </w:p>
    <w:p w:rsidR="000D271B" w:rsidRDefault="000D271B" w:rsidP="000D271B">
      <w:pPr>
        <w:pStyle w:val="P03"/>
        <w:spacing w:before="72"/>
        <w:ind w:left="1021" w:right="1134" w:hanging="397"/>
        <w:rPr>
          <w:rStyle w:val="default"/>
          <w:rFonts w:cs="FrankRuehl" w:hint="cs"/>
          <w:rtl/>
        </w:rPr>
      </w:pPr>
      <w:r>
        <w:rPr>
          <w:lang w:val="he-IL"/>
        </w:rPr>
        <w:pict>
          <v:rect id="_x0000_s3153" style="position:absolute;left:0;text-align:left;margin-left:464.5pt;margin-top:8.05pt;width:75.05pt;height:20pt;z-index:252011008" o:allowincell="f" filled="f" stroked="f" strokecolor="lime" strokeweight=".25pt">
            <v:textbox inset="0,0,0,0">
              <w:txbxContent>
                <w:p w:rsidR="00EF5FC7" w:rsidRDefault="00EF5FC7" w:rsidP="000D271B">
                  <w:pPr>
                    <w:spacing w:line="160" w:lineRule="exact"/>
                    <w:jc w:val="left"/>
                    <w:rPr>
                      <w:rFonts w:cs="Miriam"/>
                      <w:sz w:val="18"/>
                      <w:szCs w:val="18"/>
                      <w:rtl/>
                    </w:rPr>
                  </w:pPr>
                  <w:r>
                    <w:rPr>
                      <w:rFonts w:cs="Miriam"/>
                      <w:sz w:val="18"/>
                      <w:szCs w:val="18"/>
                      <w:rtl/>
                    </w:rPr>
                    <w:t>תק' (מס' 2)</w:t>
                  </w:r>
                  <w:r>
                    <w:rPr>
                      <w:rFonts w:cs="Miriam" w:hint="cs"/>
                      <w:sz w:val="18"/>
                      <w:szCs w:val="18"/>
                      <w:rtl/>
                    </w:rPr>
                    <w:t xml:space="preserve"> </w:t>
                  </w:r>
                </w:p>
                <w:p w:rsidR="00EF5FC7" w:rsidRDefault="00EF5FC7" w:rsidP="000D271B">
                  <w:pPr>
                    <w:spacing w:line="160" w:lineRule="exact"/>
                    <w:jc w:val="left"/>
                    <w:rPr>
                      <w:rFonts w:cs="Miriam"/>
                      <w:noProof/>
                      <w:sz w:val="18"/>
                      <w:szCs w:val="18"/>
                      <w:rtl/>
                    </w:rPr>
                  </w:pPr>
                  <w:r>
                    <w:rPr>
                      <w:rFonts w:cs="Miriam" w:hint="cs"/>
                      <w:sz w:val="18"/>
                      <w:szCs w:val="18"/>
                      <w:rtl/>
                    </w:rPr>
                    <w:t>תשמ"ט-1989</w:t>
                  </w:r>
                </w:p>
              </w:txbxContent>
            </v:textbox>
            <w10:anchorlock/>
          </v:rect>
        </w:pict>
      </w:r>
      <w:r>
        <w:rPr>
          <w:rStyle w:val="default"/>
          <w:rFonts w:cs="FrankRuehl"/>
          <w:rtl/>
        </w:rPr>
        <w:t>(3)</w:t>
      </w:r>
      <w:r>
        <w:rPr>
          <w:rStyle w:val="default"/>
          <w:rFonts w:cs="FrankRuehl"/>
          <w:rtl/>
        </w:rPr>
        <w:tab/>
        <w:t>א</w:t>
      </w:r>
      <w:r>
        <w:rPr>
          <w:rStyle w:val="default"/>
          <w:rFonts w:cs="FrankRuehl" w:hint="cs"/>
          <w:rtl/>
        </w:rPr>
        <w:t>.</w:t>
      </w:r>
      <w:r>
        <w:rPr>
          <w:rStyle w:val="default"/>
          <w:rFonts w:cs="FrankRuehl"/>
          <w:rtl/>
        </w:rPr>
        <w:tab/>
        <w:t>ה</w:t>
      </w:r>
      <w:r>
        <w:rPr>
          <w:rStyle w:val="default"/>
          <w:rFonts w:cs="FrankRuehl" w:hint="cs"/>
          <w:rtl/>
        </w:rPr>
        <w:t>חזיק מבקש רשיון ברשיון טייס מסחרי תקף שניתן לו לפי תקנות אלה ובו הגדר אוירון זעיר מקבוצה א' שבו מערכת הגאים על שלושה צירים, הגדר דאון או הגדר ג'ירופלן - יכול שעד 300 שעות טיסה על כלי טיס אלה יבואו במנין השעות הנדרש בפסקה (1);</w:t>
      </w:r>
    </w:p>
    <w:p w:rsidR="000D271B" w:rsidRDefault="000D271B" w:rsidP="000D271B">
      <w:pPr>
        <w:pStyle w:val="P33"/>
        <w:tabs>
          <w:tab w:val="left" w:pos="1474"/>
        </w:tabs>
        <w:spacing w:before="72"/>
        <w:ind w:left="1021" w:right="1134"/>
        <w:rPr>
          <w:rStyle w:val="default"/>
          <w:rFonts w:cs="FrankRuehl" w:hint="cs"/>
          <w:rtl/>
        </w:rPr>
      </w:pPr>
      <w:r>
        <w:rPr>
          <w:rStyle w:val="default"/>
          <w:rFonts w:cs="FrankRuehl"/>
          <w:rtl/>
        </w:rPr>
        <w:t>ב.</w:t>
      </w:r>
      <w:r>
        <w:rPr>
          <w:rStyle w:val="default"/>
          <w:rFonts w:cs="FrankRuehl"/>
          <w:rtl/>
        </w:rPr>
        <w:tab/>
        <w:t>ה</w:t>
      </w:r>
      <w:r>
        <w:rPr>
          <w:rStyle w:val="default"/>
          <w:rFonts w:cs="FrankRuehl" w:hint="cs"/>
          <w:rtl/>
        </w:rPr>
        <w:t xml:space="preserve">חזיק מבקש </w:t>
      </w:r>
      <w:r>
        <w:rPr>
          <w:rStyle w:val="default"/>
          <w:rFonts w:cs="FrankRuehl"/>
          <w:rtl/>
        </w:rPr>
        <w:t>ב</w:t>
      </w:r>
      <w:r>
        <w:rPr>
          <w:rStyle w:val="default"/>
          <w:rFonts w:cs="FrankRuehl" w:hint="cs"/>
          <w:rtl/>
        </w:rPr>
        <w:t>רשיון טייס מסחרי תקף שניתן לו לפי תקנות אלה ובו הגדר אוירון זעיר מקבוצה א' שאין בו מערכת הגאים על שלושה צירים או הגדר אוירון זעיר מקבוצה ב' - יכול שעד 150 שעות טיסה שבוצעו על כלי טיס אלה יבואו במנין השעות הנדרש בפסקה (1).</w:t>
      </w:r>
    </w:p>
    <w:p w:rsidR="000D271B" w:rsidRPr="00CD732A" w:rsidRDefault="000D271B" w:rsidP="000D271B">
      <w:pPr>
        <w:pStyle w:val="P00"/>
        <w:spacing w:before="0"/>
        <w:ind w:left="624" w:right="1134"/>
        <w:rPr>
          <w:rFonts w:cs="FrankRuehl" w:hint="cs"/>
          <w:vanish/>
          <w:color w:val="FF0000"/>
          <w:szCs w:val="20"/>
          <w:shd w:val="clear" w:color="auto" w:fill="FFFF99"/>
          <w:rtl/>
        </w:rPr>
      </w:pPr>
      <w:bookmarkStart w:id="281" w:name="Rov610"/>
      <w:r w:rsidRPr="00CD732A">
        <w:rPr>
          <w:rFonts w:cs="FrankRuehl" w:hint="cs"/>
          <w:vanish/>
          <w:color w:val="FF0000"/>
          <w:szCs w:val="20"/>
          <w:shd w:val="clear" w:color="auto" w:fill="FFFF99"/>
          <w:rtl/>
        </w:rPr>
        <w:t>מיום 30.7.1989</w:t>
      </w:r>
    </w:p>
    <w:p w:rsidR="000D271B" w:rsidRPr="00CD732A" w:rsidRDefault="000D271B" w:rsidP="000D271B">
      <w:pPr>
        <w:pStyle w:val="P00"/>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תק' (מס' 2) תשמ"ט-1989</w:t>
      </w:r>
    </w:p>
    <w:p w:rsidR="000D271B" w:rsidRPr="00CD732A" w:rsidRDefault="000D271B" w:rsidP="000D271B">
      <w:pPr>
        <w:pStyle w:val="P00"/>
        <w:tabs>
          <w:tab w:val="clear" w:pos="6259"/>
        </w:tabs>
        <w:spacing w:before="0"/>
        <w:ind w:left="624" w:right="1134"/>
        <w:rPr>
          <w:rFonts w:cs="FrankRuehl" w:hint="cs"/>
          <w:vanish/>
          <w:szCs w:val="20"/>
          <w:shd w:val="clear" w:color="auto" w:fill="FFFF99"/>
          <w:rtl/>
        </w:rPr>
      </w:pPr>
      <w:hyperlink r:id="rId252" w:history="1">
        <w:r w:rsidRPr="00CD732A">
          <w:rPr>
            <w:rStyle w:val="Hyperlink"/>
            <w:rFonts w:cs="FrankRuehl" w:hint="cs"/>
            <w:vanish/>
            <w:szCs w:val="20"/>
            <w:shd w:val="clear" w:color="auto" w:fill="FFFF99"/>
            <w:rtl/>
          </w:rPr>
          <w:t>ק"ת תשמ"ט מס' 5204</w:t>
        </w:r>
      </w:hyperlink>
      <w:r w:rsidRPr="00CD732A">
        <w:rPr>
          <w:rFonts w:cs="FrankRuehl" w:hint="cs"/>
          <w:vanish/>
          <w:szCs w:val="20"/>
          <w:shd w:val="clear" w:color="auto" w:fill="FFFF99"/>
          <w:rtl/>
        </w:rPr>
        <w:t xml:space="preserve"> מיום 30.7.1989 עמ' 1150</w:t>
      </w:r>
    </w:p>
    <w:p w:rsidR="000D271B" w:rsidRDefault="000D271B" w:rsidP="000D271B">
      <w:pPr>
        <w:pStyle w:val="P00"/>
        <w:tabs>
          <w:tab w:val="clear" w:pos="6259"/>
        </w:tabs>
        <w:spacing w:before="0"/>
        <w:ind w:left="624" w:right="1134"/>
        <w:rPr>
          <w:rFonts w:cs="FrankRuehl" w:hint="cs"/>
          <w:b/>
          <w:bCs/>
          <w:sz w:val="2"/>
          <w:szCs w:val="2"/>
          <w:rtl/>
        </w:rPr>
      </w:pPr>
      <w:r w:rsidRPr="00CD732A">
        <w:rPr>
          <w:rFonts w:cs="FrankRuehl" w:hint="cs"/>
          <w:b/>
          <w:bCs/>
          <w:vanish/>
          <w:szCs w:val="20"/>
          <w:shd w:val="clear" w:color="auto" w:fill="FFFF99"/>
          <w:rtl/>
        </w:rPr>
        <w:t>הוספת פסקה 129(3)</w:t>
      </w:r>
      <w:bookmarkEnd w:id="281"/>
    </w:p>
    <w:p w:rsidR="000D271B" w:rsidRDefault="000D271B" w:rsidP="000D271B">
      <w:pPr>
        <w:pStyle w:val="P00"/>
        <w:spacing w:before="72"/>
        <w:ind w:left="0" w:right="1134"/>
        <w:rPr>
          <w:rStyle w:val="default"/>
          <w:rFonts w:cs="FrankRuehl"/>
          <w:rtl/>
        </w:rPr>
      </w:pPr>
      <w:r>
        <w:rPr>
          <w:rStyle w:val="big-number"/>
        </w:rPr>
        <w:pict>
          <v:rect id="_x0000_s3154" style="position:absolute;left:0;text-align:left;margin-left:464.5pt;margin-top:8.05pt;width:75.05pt;height:34.85pt;z-index:252012032" o:allowincell="f" filled="f" stroked="f" strokecolor="lime" strokeweight=".25pt">
            <v:textbox inset="0,0,0,0">
              <w:txbxContent>
                <w:p w:rsidR="00EF5FC7" w:rsidRDefault="00EF5FC7" w:rsidP="000D271B">
                  <w:pPr>
                    <w:spacing w:line="160" w:lineRule="exact"/>
                    <w:jc w:val="left"/>
                    <w:rPr>
                      <w:rFonts w:cs="Miriam"/>
                      <w:sz w:val="18"/>
                      <w:szCs w:val="18"/>
                      <w:rtl/>
                    </w:rPr>
                  </w:pPr>
                  <w:r>
                    <w:rPr>
                      <w:rFonts w:cs="Miriam" w:hint="cs"/>
                      <w:sz w:val="18"/>
                      <w:szCs w:val="18"/>
                      <w:rtl/>
                    </w:rPr>
                    <w:t>תדריכי קרקע והדרכת טיסה</w:t>
                  </w:r>
                </w:p>
                <w:p w:rsidR="00EF5FC7" w:rsidRDefault="00EF5FC7" w:rsidP="000D271B">
                  <w:pPr>
                    <w:spacing w:line="160" w:lineRule="exact"/>
                    <w:jc w:val="left"/>
                    <w:rPr>
                      <w:rFonts w:cs="Miriam"/>
                      <w:noProof/>
                      <w:sz w:val="18"/>
                      <w:szCs w:val="18"/>
                      <w:rtl/>
                    </w:rPr>
                  </w:pPr>
                  <w:r>
                    <w:rPr>
                      <w:rFonts w:cs="Miriam" w:hint="cs"/>
                      <w:sz w:val="18"/>
                      <w:szCs w:val="18"/>
                      <w:rtl/>
                    </w:rPr>
                    <w:t>תק' תשע"ט-2019</w:t>
                  </w:r>
                </w:p>
                <w:p w:rsidR="007B4204" w:rsidRDefault="007B4204" w:rsidP="000D271B">
                  <w:pPr>
                    <w:spacing w:line="160" w:lineRule="exact"/>
                    <w:jc w:val="left"/>
                    <w:rPr>
                      <w:rFonts w:cs="Miriam"/>
                      <w:noProof/>
                      <w:sz w:val="18"/>
                      <w:szCs w:val="18"/>
                      <w:rtl/>
                    </w:rPr>
                  </w:pPr>
                  <w:r>
                    <w:rPr>
                      <w:rFonts w:cs="Miriam" w:hint="cs"/>
                      <w:noProof/>
                      <w:sz w:val="18"/>
                      <w:szCs w:val="18"/>
                      <w:rtl/>
                    </w:rPr>
                    <w:t>תק' תשפ"א-2020</w:t>
                  </w:r>
                </w:p>
              </w:txbxContent>
            </v:textbox>
            <w10:anchorlock/>
          </v:rect>
        </w:pict>
      </w:r>
      <w:r>
        <w:rPr>
          <w:rStyle w:val="big-number"/>
          <w:rtl/>
        </w:rPr>
        <w:t>129</w:t>
      </w:r>
      <w:r>
        <w:rPr>
          <w:rStyle w:val="default"/>
          <w:rFonts w:cs="FrankRuehl" w:hint="cs"/>
          <w:rtl/>
        </w:rPr>
        <w:t>א</w:t>
      </w:r>
      <w:r>
        <w:rPr>
          <w:rStyle w:val="default"/>
          <w:rFonts w:cs="FrankRuehl"/>
          <w:rtl/>
        </w:rPr>
        <w:t>.</w:t>
      </w:r>
      <w:r>
        <w:rPr>
          <w:rStyle w:val="default"/>
          <w:rFonts w:cs="FrankRuehl" w:hint="cs"/>
          <w:rtl/>
        </w:rPr>
        <w:t xml:space="preserve"> (א)</w:t>
      </w:r>
      <w:r>
        <w:rPr>
          <w:rStyle w:val="default"/>
          <w:rFonts w:cs="FrankRuehl"/>
          <w:rtl/>
        </w:rPr>
        <w:tab/>
      </w:r>
      <w:r>
        <w:rPr>
          <w:rStyle w:val="default"/>
          <w:rFonts w:cs="FrankRuehl" w:hint="cs"/>
          <w:rtl/>
        </w:rPr>
        <w:t>מבקש רישיון טייס תובלה בנתיבי אוויר ובו הגדר אווירון יקבל ממדריך טיסה בעל הגדר מתאים תדריכי קרקע והדרכת טיסה באווירון בנושאים המפורטים בתקנות 115 ו-188א</w:t>
      </w:r>
      <w:r w:rsidR="007B4204">
        <w:rPr>
          <w:rStyle w:val="default"/>
          <w:rFonts w:cs="FrankRuehl" w:hint="cs"/>
          <w:rtl/>
        </w:rPr>
        <w:t xml:space="preserve"> </w:t>
      </w:r>
      <w:r w:rsidR="007B4204" w:rsidRPr="007B4204">
        <w:rPr>
          <w:rStyle w:val="default"/>
          <w:rFonts w:cs="FrankRuehl" w:hint="cs"/>
          <w:rtl/>
        </w:rPr>
        <w:t>וכן הדרכה בדבר הימנעות ממצבי טיסה חריגים והיחלצות מהם (</w:t>
      </w:r>
      <w:r w:rsidR="007B4204" w:rsidRPr="007B4204">
        <w:rPr>
          <w:rStyle w:val="default"/>
          <w:rFonts w:cs="FrankRuehl"/>
        </w:rPr>
        <w:t>UPRT</w:t>
      </w:r>
      <w:r w:rsidR="007B4204" w:rsidRPr="007B4204">
        <w:rPr>
          <w:rStyle w:val="default"/>
          <w:rFonts w:cs="FrankRuehl" w:hint="cs"/>
          <w:rtl/>
        </w:rPr>
        <w:t>)</w:t>
      </w:r>
      <w:r>
        <w:rPr>
          <w:rStyle w:val="default"/>
          <w:rFonts w:cs="FrankRuehl" w:hint="cs"/>
          <w:rtl/>
        </w:rPr>
        <w:t>.</w:t>
      </w:r>
    </w:p>
    <w:p w:rsidR="000D271B" w:rsidRDefault="000D271B" w:rsidP="000D271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מבקש רישיון טייס תובלה בנתיבי אוויר ובו הגדר הליקופטר יקבל ממדריך טיסה בעל הגדר מתאים תדריכי קרקע והדרכת טיסה בהליקופטר בנושאים המפורטים בתקנה 117.</w:t>
      </w:r>
    </w:p>
    <w:p w:rsidR="000D271B" w:rsidRDefault="000D271B" w:rsidP="000D271B">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מבקש רישיון כאמור בתקנות משנה (א) ו-(ב) שהוסמך בחיל האוויר הישראלי בתור טייס בטיפוס כלי טיס מסוים ומשרת בו בשירות פעיל בתור טייס בעת הגשת הבקשה, יהיה פטור מהדרישות לפי תקנות המשנה האמורות, לגבי אותו טיפוס של כלי טיס.</w:t>
      </w:r>
    </w:p>
    <w:p w:rsidR="000D271B" w:rsidRPr="00CD732A" w:rsidRDefault="000D271B" w:rsidP="000D271B">
      <w:pPr>
        <w:pStyle w:val="P00"/>
        <w:spacing w:before="0"/>
        <w:ind w:left="0" w:right="1134"/>
        <w:rPr>
          <w:rStyle w:val="default"/>
          <w:rFonts w:cs="FrankRuehl"/>
          <w:vanish/>
          <w:color w:val="FF0000"/>
          <w:szCs w:val="20"/>
          <w:shd w:val="clear" w:color="auto" w:fill="FFFF99"/>
          <w:rtl/>
        </w:rPr>
      </w:pPr>
      <w:bookmarkStart w:id="282" w:name="Rov828"/>
      <w:r w:rsidRPr="00CD732A">
        <w:rPr>
          <w:rStyle w:val="default"/>
          <w:rFonts w:cs="FrankRuehl" w:hint="cs"/>
          <w:vanish/>
          <w:color w:val="FF0000"/>
          <w:szCs w:val="20"/>
          <w:shd w:val="clear" w:color="auto" w:fill="FFFF99"/>
          <w:rtl/>
        </w:rPr>
        <w:t>מיום 11.4.2019</w:t>
      </w:r>
    </w:p>
    <w:p w:rsidR="000D271B" w:rsidRPr="00CD732A" w:rsidRDefault="000D271B" w:rsidP="000D271B">
      <w:pPr>
        <w:pStyle w:val="P00"/>
        <w:spacing w:before="0"/>
        <w:ind w:left="0"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תק' תשע"ט-2019</w:t>
      </w:r>
    </w:p>
    <w:p w:rsidR="000D271B" w:rsidRPr="00CD732A" w:rsidRDefault="000D271B" w:rsidP="000D271B">
      <w:pPr>
        <w:pStyle w:val="P00"/>
        <w:spacing w:before="0"/>
        <w:ind w:left="0" w:right="1134"/>
        <w:rPr>
          <w:rStyle w:val="default"/>
          <w:rFonts w:cs="FrankRuehl"/>
          <w:vanish/>
          <w:szCs w:val="20"/>
          <w:shd w:val="clear" w:color="auto" w:fill="FFFF99"/>
          <w:rtl/>
        </w:rPr>
      </w:pPr>
      <w:hyperlink r:id="rId253" w:history="1">
        <w:r w:rsidRPr="00CD732A">
          <w:rPr>
            <w:rStyle w:val="Hyperlink"/>
            <w:rFonts w:cs="FrankRuehl" w:hint="cs"/>
            <w:vanish/>
            <w:szCs w:val="20"/>
            <w:shd w:val="clear" w:color="auto" w:fill="FFFF99"/>
            <w:rtl/>
          </w:rPr>
          <w:t>ק"ת תשע"ט מס' 8180</w:t>
        </w:r>
      </w:hyperlink>
      <w:r w:rsidRPr="00CD732A">
        <w:rPr>
          <w:rStyle w:val="default"/>
          <w:rFonts w:cs="FrankRuehl" w:hint="cs"/>
          <w:vanish/>
          <w:szCs w:val="20"/>
          <w:shd w:val="clear" w:color="auto" w:fill="FFFF99"/>
          <w:rtl/>
        </w:rPr>
        <w:t xml:space="preserve"> מיום 25.2.2019 עמ' 2927</w:t>
      </w:r>
    </w:p>
    <w:p w:rsidR="000D271B" w:rsidRPr="00CD732A" w:rsidRDefault="000D271B" w:rsidP="000D271B">
      <w:pPr>
        <w:pStyle w:val="P00"/>
        <w:spacing w:before="0"/>
        <w:ind w:left="0"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הוספת תקנה 129א</w:t>
      </w:r>
    </w:p>
    <w:p w:rsidR="007B4204" w:rsidRPr="00CD732A" w:rsidRDefault="007B4204" w:rsidP="007B4204">
      <w:pPr>
        <w:pStyle w:val="P00"/>
        <w:spacing w:before="0"/>
        <w:ind w:left="0" w:right="1134"/>
        <w:rPr>
          <w:rStyle w:val="default"/>
          <w:rFonts w:ascii="FrankRuehl" w:hAnsi="FrankRuehl" w:cs="FrankRuehl"/>
          <w:vanish/>
          <w:sz w:val="16"/>
          <w:szCs w:val="20"/>
          <w:shd w:val="clear" w:color="auto" w:fill="FFFF99"/>
          <w:rtl/>
        </w:rPr>
      </w:pPr>
    </w:p>
    <w:p w:rsidR="007B4204" w:rsidRPr="00CD732A" w:rsidRDefault="007B4204" w:rsidP="007B4204">
      <w:pPr>
        <w:pStyle w:val="P00"/>
        <w:spacing w:before="0"/>
        <w:ind w:left="0" w:right="1134"/>
        <w:rPr>
          <w:rStyle w:val="default"/>
          <w:rFonts w:ascii="FrankRuehl" w:hAnsi="FrankRuehl" w:cs="FrankRuehl"/>
          <w:vanish/>
          <w:color w:val="FF0000"/>
          <w:sz w:val="16"/>
          <w:szCs w:val="20"/>
          <w:shd w:val="clear" w:color="auto" w:fill="FFFF99"/>
          <w:rtl/>
        </w:rPr>
      </w:pPr>
      <w:r w:rsidRPr="00CD732A">
        <w:rPr>
          <w:rStyle w:val="default"/>
          <w:rFonts w:ascii="FrankRuehl" w:hAnsi="FrankRuehl" w:cs="FrankRuehl" w:hint="cs"/>
          <w:vanish/>
          <w:color w:val="FF0000"/>
          <w:sz w:val="16"/>
          <w:szCs w:val="20"/>
          <w:shd w:val="clear" w:color="auto" w:fill="FFFF99"/>
          <w:rtl/>
        </w:rPr>
        <w:t>מיום 16.11.2020</w:t>
      </w:r>
    </w:p>
    <w:p w:rsidR="007B4204" w:rsidRPr="00CD732A" w:rsidRDefault="007B4204" w:rsidP="007B4204">
      <w:pPr>
        <w:pStyle w:val="P00"/>
        <w:spacing w:before="0"/>
        <w:ind w:left="0" w:right="1134"/>
        <w:rPr>
          <w:rStyle w:val="default"/>
          <w:rFonts w:ascii="FrankRuehl" w:hAnsi="FrankRuehl" w:cs="FrankRuehl"/>
          <w:vanish/>
          <w:sz w:val="16"/>
          <w:szCs w:val="20"/>
          <w:shd w:val="clear" w:color="auto" w:fill="FFFF99"/>
          <w:rtl/>
        </w:rPr>
      </w:pPr>
      <w:r w:rsidRPr="00CD732A">
        <w:rPr>
          <w:rStyle w:val="default"/>
          <w:rFonts w:ascii="FrankRuehl" w:hAnsi="FrankRuehl" w:cs="FrankRuehl" w:hint="cs"/>
          <w:b/>
          <w:bCs/>
          <w:vanish/>
          <w:sz w:val="16"/>
          <w:szCs w:val="20"/>
          <w:shd w:val="clear" w:color="auto" w:fill="FFFF99"/>
          <w:rtl/>
        </w:rPr>
        <w:t>תק' תשפ"א-2020</w:t>
      </w:r>
    </w:p>
    <w:p w:rsidR="007B4204" w:rsidRPr="00CD732A" w:rsidRDefault="007B4204" w:rsidP="007B4204">
      <w:pPr>
        <w:pStyle w:val="P00"/>
        <w:spacing w:before="0"/>
        <w:ind w:left="0" w:right="1134"/>
        <w:rPr>
          <w:rStyle w:val="default"/>
          <w:rFonts w:ascii="FrankRuehl" w:hAnsi="FrankRuehl" w:cs="FrankRuehl"/>
          <w:vanish/>
          <w:sz w:val="16"/>
          <w:szCs w:val="20"/>
          <w:shd w:val="clear" w:color="auto" w:fill="FFFF99"/>
          <w:rtl/>
        </w:rPr>
      </w:pPr>
      <w:hyperlink r:id="rId254" w:history="1">
        <w:r w:rsidRPr="00CD732A">
          <w:rPr>
            <w:rStyle w:val="Hyperlink"/>
            <w:rFonts w:ascii="FrankRuehl" w:hAnsi="FrankRuehl" w:cs="FrankRuehl" w:hint="cs"/>
            <w:vanish/>
            <w:sz w:val="16"/>
            <w:szCs w:val="20"/>
            <w:shd w:val="clear" w:color="auto" w:fill="FFFF99"/>
            <w:rtl/>
          </w:rPr>
          <w:t>ק"ת תשפ"א מס' 8899</w:t>
        </w:r>
      </w:hyperlink>
      <w:r w:rsidRPr="00CD732A">
        <w:rPr>
          <w:rStyle w:val="default"/>
          <w:rFonts w:ascii="FrankRuehl" w:hAnsi="FrankRuehl" w:cs="FrankRuehl" w:hint="cs"/>
          <w:vanish/>
          <w:sz w:val="16"/>
          <w:szCs w:val="20"/>
          <w:shd w:val="clear" w:color="auto" w:fill="FFFF99"/>
          <w:rtl/>
        </w:rPr>
        <w:t xml:space="preserve"> מיום 16.11.2020 עמ' 448</w:t>
      </w:r>
    </w:p>
    <w:p w:rsidR="007B4204" w:rsidRPr="007B4204" w:rsidRDefault="007B4204" w:rsidP="007B4204">
      <w:pPr>
        <w:pStyle w:val="P00"/>
        <w:ind w:left="0" w:right="1134"/>
        <w:rPr>
          <w:rStyle w:val="default"/>
          <w:rFonts w:cs="FrankRuehl"/>
          <w:sz w:val="2"/>
          <w:szCs w:val="2"/>
          <w:rtl/>
        </w:rPr>
      </w:pPr>
      <w:r w:rsidRPr="00CD732A">
        <w:rPr>
          <w:rStyle w:val="default"/>
          <w:rFonts w:cs="FrankRuehl"/>
          <w:vanish/>
          <w:sz w:val="16"/>
          <w:szCs w:val="22"/>
          <w:shd w:val="clear" w:color="auto" w:fill="FFFF99"/>
          <w:rtl/>
        </w:rPr>
        <w:tab/>
      </w:r>
      <w:r w:rsidRPr="00CD732A">
        <w:rPr>
          <w:rStyle w:val="default"/>
          <w:rFonts w:cs="FrankRuehl" w:hint="cs"/>
          <w:vanish/>
          <w:sz w:val="16"/>
          <w:szCs w:val="22"/>
          <w:shd w:val="clear" w:color="auto" w:fill="FFFF99"/>
          <w:rtl/>
        </w:rPr>
        <w:t>(א)</w:t>
      </w:r>
      <w:r w:rsidRPr="00CD732A">
        <w:rPr>
          <w:rStyle w:val="default"/>
          <w:rFonts w:cs="FrankRuehl"/>
          <w:vanish/>
          <w:sz w:val="16"/>
          <w:szCs w:val="22"/>
          <w:shd w:val="clear" w:color="auto" w:fill="FFFF99"/>
          <w:rtl/>
        </w:rPr>
        <w:tab/>
      </w:r>
      <w:r w:rsidRPr="00CD732A">
        <w:rPr>
          <w:rStyle w:val="default"/>
          <w:rFonts w:cs="FrankRuehl" w:hint="cs"/>
          <w:vanish/>
          <w:sz w:val="16"/>
          <w:szCs w:val="22"/>
          <w:shd w:val="clear" w:color="auto" w:fill="FFFF99"/>
          <w:rtl/>
        </w:rPr>
        <w:t xml:space="preserve">מבקש רישיון טייס תובלה בנתיבי אוויר ובו הגדר אווירון יקבל ממדריך טיסה בעל הגדר מתאים תדריכי קרקע והדרכת טיסה באווירון בנושאים המפורטים בתקנות 115 ו-188א </w:t>
      </w:r>
      <w:r w:rsidRPr="00CD732A">
        <w:rPr>
          <w:rStyle w:val="default"/>
          <w:rFonts w:cs="FrankRuehl" w:hint="cs"/>
          <w:vanish/>
          <w:sz w:val="16"/>
          <w:szCs w:val="22"/>
          <w:u w:val="single"/>
          <w:shd w:val="clear" w:color="auto" w:fill="FFFF99"/>
          <w:rtl/>
        </w:rPr>
        <w:t>וכן הדרכה בדבר הימנעות ממצבי טיסה חריגים והיחלצות מהם (</w:t>
      </w:r>
      <w:r w:rsidRPr="00CD732A">
        <w:rPr>
          <w:rStyle w:val="default"/>
          <w:rFonts w:cs="FrankRuehl"/>
          <w:vanish/>
          <w:sz w:val="16"/>
          <w:szCs w:val="22"/>
          <w:u w:val="single"/>
          <w:shd w:val="clear" w:color="auto" w:fill="FFFF99"/>
        </w:rPr>
        <w:t>UPRT</w:t>
      </w:r>
      <w:r w:rsidRPr="00CD732A">
        <w:rPr>
          <w:rStyle w:val="default"/>
          <w:rFonts w:cs="FrankRuehl" w:hint="cs"/>
          <w:vanish/>
          <w:sz w:val="16"/>
          <w:szCs w:val="22"/>
          <w:u w:val="single"/>
          <w:shd w:val="clear" w:color="auto" w:fill="FFFF99"/>
          <w:rtl/>
        </w:rPr>
        <w:t>)</w:t>
      </w:r>
      <w:r w:rsidRPr="00CD732A">
        <w:rPr>
          <w:rStyle w:val="default"/>
          <w:rFonts w:cs="FrankRuehl" w:hint="cs"/>
          <w:vanish/>
          <w:sz w:val="16"/>
          <w:szCs w:val="22"/>
          <w:shd w:val="clear" w:color="auto" w:fill="FFFF99"/>
          <w:rtl/>
        </w:rPr>
        <w:t>.</w:t>
      </w:r>
      <w:bookmarkEnd w:id="282"/>
    </w:p>
    <w:p w:rsidR="00CD2F98" w:rsidRDefault="00CD2F98">
      <w:pPr>
        <w:pStyle w:val="P00"/>
        <w:spacing w:before="72"/>
        <w:ind w:left="0" w:right="1134"/>
        <w:rPr>
          <w:rStyle w:val="default"/>
          <w:rFonts w:cs="FrankRuehl"/>
          <w:rtl/>
        </w:rPr>
      </w:pPr>
      <w:bookmarkStart w:id="283" w:name="Seif429"/>
      <w:bookmarkEnd w:id="283"/>
      <w:r>
        <w:rPr>
          <w:rStyle w:val="big-number"/>
        </w:rPr>
        <w:pict>
          <v:rect id="_x0000_s2645" style="position:absolute;left:0;text-align:left;margin-left:462pt;margin-top:5.55pt;width:71.55pt;height:19.1pt;z-index:251872768" filled="f" stroked="f" strokecolor="lime" strokeweight=".25pt">
            <v:textbox style="mso-next-textbox:#_x0000_s2645" inset="0,0,0,0">
              <w:txbxContent>
                <w:p w:rsidR="00EF5FC7" w:rsidRDefault="00EF5FC7">
                  <w:pPr>
                    <w:spacing w:line="160" w:lineRule="exact"/>
                    <w:jc w:val="left"/>
                    <w:rPr>
                      <w:rFonts w:cs="Miriam" w:hint="cs"/>
                      <w:sz w:val="18"/>
                      <w:szCs w:val="18"/>
                      <w:rtl/>
                    </w:rPr>
                  </w:pPr>
                  <w:r>
                    <w:rPr>
                      <w:rFonts w:cs="Miriam"/>
                      <w:sz w:val="18"/>
                      <w:szCs w:val="18"/>
                      <w:rtl/>
                    </w:rPr>
                    <w:t>מי</w:t>
                  </w:r>
                  <w:r>
                    <w:rPr>
                      <w:rFonts w:cs="Miriam" w:hint="cs"/>
                      <w:sz w:val="18"/>
                      <w:szCs w:val="18"/>
                      <w:rtl/>
                    </w:rPr>
                    <w:t>ומנות טיסה לקבלת הגדר אוירון</w:t>
                  </w:r>
                </w:p>
              </w:txbxContent>
            </v:textbox>
            <w10:anchorlock/>
          </v:rect>
        </w:pict>
      </w:r>
      <w:r>
        <w:rPr>
          <w:rStyle w:val="big-number"/>
          <w:rtl/>
        </w:rPr>
        <w:t>130</w:t>
      </w:r>
      <w:r>
        <w:rPr>
          <w:rStyle w:val="default"/>
          <w:rFonts w:cs="FrankRuehl"/>
          <w:rtl/>
        </w:rPr>
        <w:t>.</w:t>
      </w:r>
      <w:r>
        <w:rPr>
          <w:rStyle w:val="default"/>
          <w:rFonts w:cs="FrankRuehl"/>
          <w:rtl/>
        </w:rPr>
        <w:tab/>
        <w:t>ל</w:t>
      </w:r>
      <w:r>
        <w:rPr>
          <w:rStyle w:val="default"/>
          <w:rFonts w:cs="FrankRuehl" w:hint="cs"/>
          <w:rtl/>
        </w:rPr>
        <w:t>הוכחת מיומנות הטיסה שלו על מבקש רשיון טייס תובלה בנת</w:t>
      </w:r>
      <w:r>
        <w:rPr>
          <w:rStyle w:val="default"/>
          <w:rFonts w:cs="FrankRuehl"/>
          <w:rtl/>
        </w:rPr>
        <w:t>י</w:t>
      </w:r>
      <w:r>
        <w:rPr>
          <w:rStyle w:val="default"/>
          <w:rFonts w:cs="FrankRuehl" w:hint="cs"/>
          <w:rtl/>
        </w:rPr>
        <w:t xml:space="preserve">בי אויר ובו הגדר אוירון, להפגין בפני בוחן את יכולתו בביצועים ובנושאים המפורטים בתקנה 36(ד) וכן את יכולתו בכל אלה: </w:t>
      </w:r>
    </w:p>
    <w:p w:rsidR="00CD2F98" w:rsidRDefault="00CD2F98">
      <w:pPr>
        <w:pStyle w:val="P22"/>
        <w:tabs>
          <w:tab w:val="left" w:pos="1021"/>
        </w:tabs>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ידע בהכנת תוכנית טיסה בינלאומית והגשתה, בדיקת נתוני מזג אויר והכנת טפסי משקל ואיזון;</w:t>
      </w:r>
    </w:p>
    <w:p w:rsidR="00CD2F98" w:rsidRDefault="00160E0E" w:rsidP="00160E0E">
      <w:pPr>
        <w:pStyle w:val="P22"/>
        <w:tabs>
          <w:tab w:val="left" w:pos="1021"/>
        </w:tabs>
        <w:spacing w:before="72"/>
        <w:ind w:left="624" w:right="1134"/>
        <w:rPr>
          <w:rStyle w:val="default"/>
          <w:rFonts w:cs="FrankRuehl"/>
          <w:rtl/>
        </w:rPr>
      </w:pPr>
      <w:r>
        <w:rPr>
          <w:rFonts w:cs="FrankRuehl"/>
          <w:rtl/>
          <w:lang w:eastAsia="en-US"/>
        </w:rPr>
        <w:pict>
          <v:shape id="_x0000_s2826" type="#_x0000_t202" style="position:absolute;left:0;text-align:left;margin-left:470.35pt;margin-top:7.1pt;width:1in;height:16.8pt;z-index:251910656" filled="f" stroked="f">
            <v:textbox inset="1mm,0,1mm,0">
              <w:txbxContent>
                <w:p w:rsidR="00EF5FC7" w:rsidRDefault="00EF5FC7" w:rsidP="00160E0E">
                  <w:pPr>
                    <w:spacing w:line="160" w:lineRule="exact"/>
                    <w:jc w:val="left"/>
                    <w:rPr>
                      <w:rFonts w:cs="Miriam" w:hint="cs"/>
                      <w:sz w:val="18"/>
                      <w:szCs w:val="18"/>
                      <w:rtl/>
                    </w:rPr>
                  </w:pPr>
                  <w:r>
                    <w:rPr>
                      <w:rFonts w:cs="Miriam" w:hint="cs"/>
                      <w:sz w:val="18"/>
                      <w:szCs w:val="18"/>
                      <w:rtl/>
                    </w:rPr>
                    <w:t>תק' (מס' 2) תשע"א-2011</w:t>
                  </w:r>
                </w:p>
              </w:txbxContent>
            </v:textbox>
            <w10:anchorlock/>
          </v:shape>
        </w:pict>
      </w:r>
      <w:r w:rsidR="00CD2F98">
        <w:rPr>
          <w:rStyle w:val="default"/>
          <w:rFonts w:cs="FrankRuehl"/>
          <w:rtl/>
        </w:rPr>
        <w:t>(2)</w:t>
      </w:r>
      <w:r w:rsidR="00CD2F98">
        <w:rPr>
          <w:rStyle w:val="default"/>
          <w:rFonts w:cs="FrankRuehl" w:hint="cs"/>
          <w:rtl/>
        </w:rPr>
        <w:tab/>
      </w:r>
      <w:r w:rsidR="00CD2F98">
        <w:rPr>
          <w:rStyle w:val="default"/>
          <w:rFonts w:cs="FrankRuehl"/>
          <w:rtl/>
        </w:rPr>
        <w:t>כושר טיסה במטוס רב-מנועי שלדעת רשות הרישוי מתאים להפעלה בנתיבי אויר, בכל אחת מפעולות אלה:</w:t>
      </w:r>
    </w:p>
    <w:p w:rsidR="00CD2F98" w:rsidRDefault="00CD2F98">
      <w:pPr>
        <w:pStyle w:val="P33"/>
        <w:tabs>
          <w:tab w:val="left" w:pos="1474"/>
        </w:tabs>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תמרונים רגילים ותמרוני חרום בטיסה במידת המומחיות הראוייה לטייס תובלה בנתיבי אויר;</w:t>
      </w:r>
    </w:p>
    <w:p w:rsidR="00CD2F98" w:rsidRDefault="00CD2F98">
      <w:pPr>
        <w:pStyle w:val="P33"/>
        <w:tabs>
          <w:tab w:val="left" w:pos="1474"/>
        </w:tabs>
        <w:spacing w:before="72"/>
        <w:ind w:left="1021" w:right="1134"/>
        <w:rPr>
          <w:rStyle w:val="default"/>
          <w:rFonts w:cs="FrankRuehl"/>
          <w:rtl/>
        </w:rPr>
      </w:pPr>
      <w:r>
        <w:rPr>
          <w:rStyle w:val="default"/>
          <w:rFonts w:cs="FrankRuehl"/>
          <w:rtl/>
        </w:rPr>
        <w:t>ב.</w:t>
      </w:r>
      <w:r>
        <w:rPr>
          <w:rStyle w:val="default"/>
          <w:rFonts w:cs="FrankRuehl" w:hint="cs"/>
          <w:rtl/>
        </w:rPr>
        <w:tab/>
      </w:r>
      <w:r>
        <w:rPr>
          <w:rStyle w:val="default"/>
          <w:rFonts w:cs="FrankRuehl"/>
          <w:rtl/>
        </w:rPr>
        <w:t>הטסת מטוס רב-מנועי כשאחד ממנועיו אינו עובד;</w:t>
      </w:r>
    </w:p>
    <w:p w:rsidR="00CD2F98" w:rsidRDefault="00CD2F98">
      <w:pPr>
        <w:pStyle w:val="P33"/>
        <w:tabs>
          <w:tab w:val="left" w:pos="1474"/>
        </w:tabs>
        <w:spacing w:before="72"/>
        <w:ind w:left="1021"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הדגמת כושר טיסה תוך כדי טיסה בנתיבי אויר בינלאומיים, בשימוש בשרותי תעבורה אוירית ובנוהליה וכן שימוש באמצעי קשר מתאימים;</w:t>
      </w:r>
    </w:p>
    <w:p w:rsidR="00CD2F98" w:rsidRDefault="00CD2F98">
      <w:pPr>
        <w:pStyle w:val="P33"/>
        <w:tabs>
          <w:tab w:val="left" w:pos="1474"/>
        </w:tabs>
        <w:spacing w:before="72"/>
        <w:ind w:left="1021" w:right="1134"/>
        <w:rPr>
          <w:rStyle w:val="default"/>
          <w:rFonts w:cs="FrankRuehl" w:hint="cs"/>
          <w:rtl/>
        </w:rPr>
      </w:pPr>
      <w:r>
        <w:rPr>
          <w:rStyle w:val="default"/>
          <w:rFonts w:cs="FrankRuehl"/>
          <w:rtl/>
        </w:rPr>
        <w:t>ד.</w:t>
      </w:r>
      <w:r>
        <w:rPr>
          <w:rStyle w:val="default"/>
          <w:rFonts w:cs="FrankRuehl" w:hint="cs"/>
          <w:rtl/>
        </w:rPr>
        <w:tab/>
      </w:r>
      <w:r>
        <w:rPr>
          <w:rStyle w:val="default"/>
          <w:rFonts w:cs="FrankRuehl"/>
          <w:rtl/>
        </w:rPr>
        <w:t>כושר טיסה בהטסת מטוס בלילה תוך הסתמכות על מכשירים בלבד.</w:t>
      </w:r>
    </w:p>
    <w:p w:rsidR="00160E0E" w:rsidRPr="00CD732A" w:rsidRDefault="00160E0E" w:rsidP="00160E0E">
      <w:pPr>
        <w:pStyle w:val="P00"/>
        <w:tabs>
          <w:tab w:val="clear" w:pos="6259"/>
        </w:tabs>
        <w:spacing w:before="0"/>
        <w:ind w:left="624" w:right="1134"/>
        <w:rPr>
          <w:rFonts w:cs="FrankRuehl" w:hint="cs"/>
          <w:vanish/>
          <w:color w:val="FF0000"/>
          <w:szCs w:val="20"/>
          <w:shd w:val="clear" w:color="auto" w:fill="FFFF99"/>
          <w:rtl/>
        </w:rPr>
      </w:pPr>
      <w:bookmarkStart w:id="284" w:name="Rov691"/>
      <w:r w:rsidRPr="00CD732A">
        <w:rPr>
          <w:rFonts w:cs="FrankRuehl" w:hint="cs"/>
          <w:vanish/>
          <w:color w:val="FF0000"/>
          <w:szCs w:val="20"/>
          <w:shd w:val="clear" w:color="auto" w:fill="FFFF99"/>
          <w:rtl/>
        </w:rPr>
        <w:t>מיום 31.5.2011</w:t>
      </w:r>
    </w:p>
    <w:p w:rsidR="00160E0E" w:rsidRPr="00CD732A" w:rsidRDefault="00160E0E" w:rsidP="00160E0E">
      <w:pPr>
        <w:pStyle w:val="P00"/>
        <w:tabs>
          <w:tab w:val="clear" w:pos="6259"/>
        </w:tabs>
        <w:spacing w:before="0"/>
        <w:ind w:left="624" w:right="1134"/>
        <w:rPr>
          <w:rFonts w:cs="FrankRuehl" w:hint="cs"/>
          <w:vanish/>
          <w:szCs w:val="20"/>
          <w:shd w:val="clear" w:color="auto" w:fill="FFFF99"/>
          <w:rtl/>
        </w:rPr>
      </w:pPr>
      <w:r w:rsidRPr="00CD732A">
        <w:rPr>
          <w:rFonts w:cs="FrankRuehl" w:hint="cs"/>
          <w:b/>
          <w:bCs/>
          <w:vanish/>
          <w:szCs w:val="20"/>
          <w:shd w:val="clear" w:color="auto" w:fill="FFFF99"/>
          <w:rtl/>
        </w:rPr>
        <w:t>תק' (מס' 2) תשע"א-2011</w:t>
      </w:r>
    </w:p>
    <w:p w:rsidR="00160E0E" w:rsidRPr="00CD732A" w:rsidRDefault="00160E0E" w:rsidP="00160E0E">
      <w:pPr>
        <w:pStyle w:val="P00"/>
        <w:tabs>
          <w:tab w:val="clear" w:pos="6259"/>
        </w:tabs>
        <w:spacing w:before="0"/>
        <w:ind w:left="624" w:right="1134"/>
        <w:rPr>
          <w:rFonts w:cs="FrankRuehl" w:hint="cs"/>
          <w:vanish/>
          <w:szCs w:val="20"/>
          <w:shd w:val="clear" w:color="auto" w:fill="FFFF99"/>
          <w:rtl/>
        </w:rPr>
      </w:pPr>
      <w:hyperlink r:id="rId255" w:history="1">
        <w:r w:rsidRPr="00CD732A">
          <w:rPr>
            <w:rStyle w:val="Hyperlink"/>
            <w:rFonts w:cs="FrankRuehl" w:hint="cs"/>
            <w:vanish/>
            <w:szCs w:val="20"/>
            <w:shd w:val="clear" w:color="auto" w:fill="FFFF99"/>
            <w:rtl/>
          </w:rPr>
          <w:t>ק"ת תשע"א מס' 7002</w:t>
        </w:r>
      </w:hyperlink>
      <w:r w:rsidRPr="00CD732A">
        <w:rPr>
          <w:rFonts w:cs="FrankRuehl" w:hint="cs"/>
          <w:vanish/>
          <w:szCs w:val="20"/>
          <w:shd w:val="clear" w:color="auto" w:fill="FFFF99"/>
          <w:rtl/>
        </w:rPr>
        <w:t xml:space="preserve"> מיום 31.5.2011 עמ' 981</w:t>
      </w:r>
    </w:p>
    <w:p w:rsidR="00160E0E" w:rsidRPr="00160E0E" w:rsidRDefault="00160E0E" w:rsidP="00160E0E">
      <w:pPr>
        <w:pStyle w:val="P22"/>
        <w:tabs>
          <w:tab w:val="left" w:pos="1021"/>
        </w:tabs>
        <w:ind w:left="624" w:right="1134"/>
        <w:rPr>
          <w:rStyle w:val="default"/>
          <w:rFonts w:cs="FrankRuehl"/>
          <w:sz w:val="2"/>
          <w:szCs w:val="2"/>
          <w:rtl/>
        </w:rPr>
      </w:pPr>
      <w:r w:rsidRPr="00CD732A">
        <w:rPr>
          <w:rStyle w:val="default"/>
          <w:rFonts w:cs="FrankRuehl"/>
          <w:vanish/>
          <w:sz w:val="22"/>
          <w:szCs w:val="22"/>
          <w:shd w:val="clear" w:color="auto" w:fill="FFFF99"/>
          <w:rtl/>
        </w:rPr>
        <w:t>(2)</w:t>
      </w:r>
      <w:r w:rsidRPr="00CD732A">
        <w:rPr>
          <w:rStyle w:val="default"/>
          <w:rFonts w:cs="FrankRuehl" w:hint="cs"/>
          <w:vanish/>
          <w:sz w:val="22"/>
          <w:szCs w:val="22"/>
          <w:shd w:val="clear" w:color="auto" w:fill="FFFF99"/>
          <w:rtl/>
        </w:rPr>
        <w:tab/>
      </w:r>
      <w:r w:rsidRPr="00CD732A">
        <w:rPr>
          <w:rStyle w:val="default"/>
          <w:rFonts w:cs="FrankRuehl"/>
          <w:vanish/>
          <w:sz w:val="22"/>
          <w:szCs w:val="22"/>
          <w:shd w:val="clear" w:color="auto" w:fill="FFFF99"/>
          <w:rtl/>
        </w:rPr>
        <w:t xml:space="preserve">כושר טיסה </w:t>
      </w:r>
      <w:r w:rsidRPr="00CD732A">
        <w:rPr>
          <w:rStyle w:val="default"/>
          <w:rFonts w:cs="FrankRuehl"/>
          <w:strike/>
          <w:vanish/>
          <w:sz w:val="22"/>
          <w:szCs w:val="22"/>
          <w:shd w:val="clear" w:color="auto" w:fill="FFFF99"/>
          <w:rtl/>
        </w:rPr>
        <w:t>במטוס רב-מנועי בעל משקל מירבי של למעלה מ-5,700 ק"ג, או</w:t>
      </w:r>
      <w:r w:rsidRPr="00CD732A">
        <w:rPr>
          <w:rStyle w:val="default"/>
          <w:rFonts w:cs="FrankRuehl"/>
          <w:vanish/>
          <w:sz w:val="22"/>
          <w:szCs w:val="22"/>
          <w:shd w:val="clear" w:color="auto" w:fill="FFFF99"/>
          <w:rtl/>
        </w:rPr>
        <w:t xml:space="preserve"> במטוס רב-מנועי שלדעת רשות הרישוי מתאים להפעלה בנתיבי אויר, בכל אחת מפעולות אלה:</w:t>
      </w:r>
      <w:bookmarkEnd w:id="284"/>
    </w:p>
    <w:p w:rsidR="00CD2F98" w:rsidRDefault="00CD2F98">
      <w:pPr>
        <w:pStyle w:val="P00"/>
        <w:spacing w:before="72"/>
        <w:ind w:left="0" w:right="1134"/>
        <w:rPr>
          <w:rStyle w:val="default"/>
          <w:rFonts w:cs="FrankRuehl"/>
          <w:rtl/>
        </w:rPr>
      </w:pPr>
      <w:bookmarkStart w:id="285" w:name="Seif431"/>
      <w:bookmarkEnd w:id="285"/>
      <w:r>
        <w:rPr>
          <w:rStyle w:val="big-number"/>
          <w:rtl/>
        </w:rPr>
        <w:pict>
          <v:shape id="_x0000_s2785" type="#_x0000_t202" style="position:absolute;left:0;text-align:left;margin-left:470.25pt;margin-top:7.1pt;width:1in;height:29.15pt;z-index:251881984" filled="f" stroked="f">
            <v:textbox inset="1mm,0,1mm,0">
              <w:txbxContent>
                <w:p w:rsidR="00EF5FC7" w:rsidRDefault="00EF5FC7">
                  <w:pPr>
                    <w:spacing w:line="160" w:lineRule="exact"/>
                    <w:jc w:val="left"/>
                    <w:rPr>
                      <w:rFonts w:cs="Miriam" w:hint="cs"/>
                      <w:sz w:val="18"/>
                      <w:szCs w:val="18"/>
                      <w:rtl/>
                    </w:rPr>
                  </w:pPr>
                  <w:r>
                    <w:rPr>
                      <w:rFonts w:cs="Miriam"/>
                      <w:sz w:val="18"/>
                      <w:szCs w:val="18"/>
                      <w:rtl/>
                    </w:rPr>
                    <w:t>מי</w:t>
                  </w:r>
                  <w:r>
                    <w:rPr>
                      <w:rFonts w:cs="Miriam" w:hint="cs"/>
                      <w:sz w:val="18"/>
                      <w:szCs w:val="18"/>
                      <w:rtl/>
                    </w:rPr>
                    <w:t>ומנות טיסה לקבלת הגדר הליקופטר</w:t>
                  </w:r>
                </w:p>
              </w:txbxContent>
            </v:textbox>
          </v:shape>
        </w:pict>
      </w:r>
      <w:r>
        <w:rPr>
          <w:rStyle w:val="big-number"/>
          <w:rtl/>
        </w:rPr>
        <w:t>131</w:t>
      </w:r>
      <w:r>
        <w:rPr>
          <w:rStyle w:val="default"/>
          <w:rFonts w:cs="FrankRuehl"/>
          <w:rtl/>
        </w:rPr>
        <w:t>.</w:t>
      </w:r>
      <w:r>
        <w:rPr>
          <w:rStyle w:val="default"/>
          <w:rFonts w:cs="FrankRuehl"/>
          <w:rtl/>
        </w:rPr>
        <w:tab/>
        <w:t>ל</w:t>
      </w:r>
      <w:r>
        <w:rPr>
          <w:rStyle w:val="default"/>
          <w:rFonts w:cs="FrankRuehl" w:hint="cs"/>
          <w:rtl/>
        </w:rPr>
        <w:t>הוכחת מיומנות הטיסה על מב</w:t>
      </w:r>
      <w:r>
        <w:rPr>
          <w:rStyle w:val="default"/>
          <w:rFonts w:cs="FrankRuehl"/>
          <w:rtl/>
        </w:rPr>
        <w:t>ק</w:t>
      </w:r>
      <w:r>
        <w:rPr>
          <w:rStyle w:val="default"/>
          <w:rFonts w:cs="FrankRuehl" w:hint="cs"/>
          <w:rtl/>
        </w:rPr>
        <w:t xml:space="preserve">ש רשיון טייס תובלה בנתיבי אויר ובו הגדר הליקופטר, להפגין בפני בוחן את יכולתו בביצועים ובנושאים המפורטים בתקנה 36(ד) וכן את יכולתו בכל אחת מאלה: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מראות ונחיתות רגילות, נחיתות ברוח צולבת, טיפוס ופניות טיפוס, סיבובים חדים, ריחוף במהירות מזערית, הנמכה מה</w:t>
      </w:r>
      <w:r>
        <w:rPr>
          <w:rStyle w:val="default"/>
          <w:rFonts w:cs="FrankRuehl"/>
          <w:rtl/>
        </w:rPr>
        <w:t>י</w:t>
      </w:r>
      <w:r>
        <w:rPr>
          <w:rStyle w:val="default"/>
          <w:rFonts w:cs="FrankRuehl" w:hint="cs"/>
          <w:rtl/>
        </w:rPr>
        <w:t xml:space="preserve">רה ועצירה מהירה;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 xml:space="preserve">מרונים רגילים ותמרוני חירום הכוללים פעולה במקרה של אובדן הספק מנוע, הספק בפעולת אחת המערכות, אש בהליקופטר, ציפה, עזיבה מהירה של הכלי והפעלה מבצעית של ציוד חירום והצלה;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טסת הליקופטר רב-מנועי, כולל בגישות ונחיתות, כאשר אחד ממנו</w:t>
      </w:r>
      <w:r>
        <w:rPr>
          <w:rStyle w:val="default"/>
          <w:rFonts w:cs="FrankRuehl"/>
          <w:rtl/>
        </w:rPr>
        <w:t>ע</w:t>
      </w:r>
      <w:r>
        <w:rPr>
          <w:rStyle w:val="default"/>
          <w:rFonts w:cs="FrankRuehl" w:hint="cs"/>
          <w:rtl/>
        </w:rPr>
        <w:t xml:space="preserve">יו אינו עובד; הנמכות אוטורוטציוניות, הפסקת מנוע חלקית והאטה מהירה בהליקופטר חד-מנועי. </w:t>
      </w:r>
    </w:p>
    <w:p w:rsidR="00CD2F98" w:rsidRDefault="00CD2F98">
      <w:pPr>
        <w:pStyle w:val="P00"/>
        <w:spacing w:before="72"/>
        <w:ind w:left="0" w:right="1134"/>
        <w:rPr>
          <w:rStyle w:val="default"/>
          <w:rFonts w:cs="FrankRuehl"/>
          <w:rtl/>
        </w:rPr>
      </w:pPr>
      <w:bookmarkStart w:id="286" w:name="Seif138"/>
      <w:bookmarkEnd w:id="286"/>
      <w:r>
        <w:rPr>
          <w:rStyle w:val="big-number"/>
        </w:rPr>
        <w:pict>
          <v:rect id="_x0000_s2298" style="position:absolute;left:0;text-align:left;margin-left:464.5pt;margin-top:8.05pt;width:75.05pt;height:20pt;z-index:25152972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זכ</w:t>
                  </w:r>
                  <w:r>
                    <w:rPr>
                      <w:rFonts w:cs="Miriam" w:hint="cs"/>
                      <w:sz w:val="18"/>
                      <w:szCs w:val="18"/>
                      <w:rtl/>
                    </w:rPr>
                    <w:t>ויותיו של טייס תובלה בנתיבי אוי</w:t>
                  </w:r>
                  <w:r>
                    <w:rPr>
                      <w:rFonts w:cs="Miriam"/>
                      <w:sz w:val="18"/>
                      <w:szCs w:val="18"/>
                      <w:rtl/>
                    </w:rPr>
                    <w:t>ר</w:t>
                  </w:r>
                </w:p>
              </w:txbxContent>
            </v:textbox>
            <w10:anchorlock/>
          </v:rect>
        </w:pict>
      </w:r>
      <w:r>
        <w:rPr>
          <w:rStyle w:val="big-number"/>
          <w:rtl/>
        </w:rPr>
        <w:t>132</w:t>
      </w:r>
      <w:r>
        <w:rPr>
          <w:rStyle w:val="default"/>
          <w:rFonts w:cs="FrankRuehl"/>
          <w:rtl/>
        </w:rPr>
        <w:t>.</w:t>
      </w:r>
      <w:r>
        <w:rPr>
          <w:rStyle w:val="default"/>
          <w:rFonts w:cs="FrankRuehl"/>
          <w:rtl/>
        </w:rPr>
        <w:tab/>
        <w:t>א</w:t>
      </w:r>
      <w:r>
        <w:rPr>
          <w:rStyle w:val="default"/>
          <w:rFonts w:cs="FrankRuehl" w:hint="cs"/>
          <w:rtl/>
        </w:rPr>
        <w:t>לה זכויות טייס תובלה בנתיבי אויר וההגבלות החלות עליו:</w:t>
      </w:r>
    </w:p>
    <w:p w:rsidR="00CD2F98" w:rsidRDefault="00CD2F98" w:rsidP="00160E0E">
      <w:pPr>
        <w:pStyle w:val="P22"/>
        <w:tabs>
          <w:tab w:val="left" w:pos="1021"/>
        </w:tabs>
        <w:spacing w:before="72"/>
        <w:ind w:left="624" w:right="1134"/>
        <w:rPr>
          <w:rStyle w:val="default"/>
          <w:rFonts w:cs="FrankRuehl"/>
          <w:rtl/>
        </w:rPr>
      </w:pPr>
      <w:r>
        <w:rPr>
          <w:rStyle w:val="default"/>
          <w:rFonts w:cs="FrankRuehl"/>
        </w:rPr>
        <w:pict>
          <v:rect id="_x0000_s2299" style="position:absolute;left:0;text-align:left;margin-left:464.5pt;margin-top:8.05pt;width:75.05pt;height:20pt;z-index:251530752" o:allowincell="f" filled="f" stroked="f" strokecolor="lime" strokeweight=".25pt">
            <v:textbox inset="0,0,0,0">
              <w:txbxContent>
                <w:p w:rsidR="00EF5FC7" w:rsidRDefault="00EF5FC7">
                  <w:pPr>
                    <w:spacing w:line="160" w:lineRule="exact"/>
                    <w:jc w:val="left"/>
                    <w:rPr>
                      <w:rFonts w:cs="Miriam"/>
                      <w:sz w:val="18"/>
                      <w:szCs w:val="18"/>
                      <w:rtl/>
                    </w:rPr>
                  </w:pPr>
                  <w:r>
                    <w:rPr>
                      <w:rFonts w:cs="Miriam"/>
                      <w:sz w:val="18"/>
                      <w:szCs w:val="18"/>
                      <w:rtl/>
                    </w:rPr>
                    <w:t>תק' (מס' 2)</w:t>
                  </w:r>
                  <w:r>
                    <w:rPr>
                      <w:rFonts w:cs="Miriam" w:hint="cs"/>
                      <w:sz w:val="18"/>
                      <w:szCs w:val="18"/>
                      <w:rtl/>
                    </w:rPr>
                    <w:t xml:space="preserve"> </w:t>
                  </w:r>
                </w:p>
                <w:p w:rsidR="00EF5FC7" w:rsidRDefault="00EF5FC7">
                  <w:pPr>
                    <w:spacing w:line="160" w:lineRule="exact"/>
                    <w:jc w:val="left"/>
                    <w:rPr>
                      <w:rFonts w:cs="Miriam"/>
                      <w:noProof/>
                      <w:sz w:val="18"/>
                      <w:szCs w:val="18"/>
                      <w:rtl/>
                    </w:rPr>
                  </w:pPr>
                  <w:r>
                    <w:rPr>
                      <w:rFonts w:cs="Miriam" w:hint="cs"/>
                      <w:sz w:val="18"/>
                      <w:szCs w:val="18"/>
                      <w:rtl/>
                    </w:rPr>
                    <w:t>תשע"א-2011</w:t>
                  </w:r>
                </w:p>
              </w:txbxContent>
            </v:textbox>
            <w10:anchorlock/>
          </v:rect>
        </w:pict>
      </w:r>
      <w:r>
        <w:rPr>
          <w:rStyle w:val="default"/>
          <w:rFonts w:cs="FrankRuehl"/>
          <w:rtl/>
        </w:rPr>
        <w:t>(1)</w:t>
      </w:r>
      <w:r>
        <w:rPr>
          <w:rStyle w:val="default"/>
          <w:rFonts w:cs="FrankRuehl"/>
          <w:rtl/>
        </w:rPr>
        <w:tab/>
        <w:t>ל</w:t>
      </w:r>
      <w:r>
        <w:rPr>
          <w:rStyle w:val="default"/>
          <w:rFonts w:cs="FrankRuehl" w:hint="cs"/>
          <w:rtl/>
        </w:rPr>
        <w:t xml:space="preserve">שמש בתפקיד טייס פרטי ומסחרי </w:t>
      </w:r>
      <w:r w:rsidR="00160E0E">
        <w:rPr>
          <w:rStyle w:val="default"/>
          <w:rFonts w:cs="FrankRuehl" w:hint="cs"/>
          <w:rtl/>
        </w:rPr>
        <w:t>לפי הגדר הסוג שברישיונו</w:t>
      </w:r>
      <w:r>
        <w:rPr>
          <w:rStyle w:val="default"/>
          <w:rFonts w:cs="FrankRuehl" w:hint="cs"/>
          <w:rtl/>
        </w:rPr>
        <w:t xml:space="preserve">; </w:t>
      </w:r>
    </w:p>
    <w:p w:rsidR="00CD2F98" w:rsidRDefault="00160E0E" w:rsidP="00160E0E">
      <w:pPr>
        <w:pStyle w:val="P22"/>
        <w:tabs>
          <w:tab w:val="left" w:pos="1021"/>
        </w:tabs>
        <w:spacing w:before="72"/>
        <w:ind w:left="624" w:right="1134"/>
        <w:rPr>
          <w:rStyle w:val="default"/>
          <w:rFonts w:cs="FrankRuehl" w:hint="cs"/>
          <w:rtl/>
        </w:rPr>
      </w:pPr>
      <w:r>
        <w:rPr>
          <w:rFonts w:cs="FrankRuehl" w:hint="cs"/>
          <w:rtl/>
          <w:lang w:eastAsia="en-US"/>
        </w:rPr>
        <w:pict>
          <v:shape id="_x0000_s2827" type="#_x0000_t202" style="position:absolute;left:0;text-align:left;margin-left:470.25pt;margin-top:7.1pt;width:1in;height:16.8pt;z-index:251911680" filled="f" stroked="f">
            <v:textbox inset="1mm,0,1mm,0">
              <w:txbxContent>
                <w:p w:rsidR="00EF5FC7" w:rsidRDefault="00EF5FC7" w:rsidP="00160E0E">
                  <w:pPr>
                    <w:spacing w:line="160" w:lineRule="exact"/>
                    <w:jc w:val="left"/>
                    <w:rPr>
                      <w:rFonts w:cs="Miriam"/>
                      <w:sz w:val="18"/>
                      <w:szCs w:val="18"/>
                      <w:rtl/>
                    </w:rPr>
                  </w:pPr>
                  <w:r>
                    <w:rPr>
                      <w:rFonts w:cs="Miriam"/>
                      <w:sz w:val="18"/>
                      <w:szCs w:val="18"/>
                      <w:rtl/>
                    </w:rPr>
                    <w:t>תק' (מס' 2)</w:t>
                  </w:r>
                  <w:r>
                    <w:rPr>
                      <w:rFonts w:cs="Miriam" w:hint="cs"/>
                      <w:sz w:val="18"/>
                      <w:szCs w:val="18"/>
                      <w:rtl/>
                    </w:rPr>
                    <w:t xml:space="preserve"> </w:t>
                  </w:r>
                </w:p>
                <w:p w:rsidR="00EF5FC7" w:rsidRDefault="00EF5FC7" w:rsidP="00160E0E">
                  <w:pPr>
                    <w:spacing w:line="160" w:lineRule="exact"/>
                    <w:jc w:val="left"/>
                    <w:rPr>
                      <w:rFonts w:cs="Miriam"/>
                      <w:noProof/>
                      <w:sz w:val="18"/>
                      <w:szCs w:val="18"/>
                      <w:rtl/>
                    </w:rPr>
                  </w:pPr>
                  <w:r>
                    <w:rPr>
                      <w:rFonts w:cs="Miriam" w:hint="cs"/>
                      <w:sz w:val="18"/>
                      <w:szCs w:val="18"/>
                      <w:rtl/>
                    </w:rPr>
                    <w:t>תשע"א-2011</w:t>
                  </w:r>
                </w:p>
              </w:txbxContent>
            </v:textbox>
            <w10:anchorlock/>
          </v:shape>
        </w:pict>
      </w:r>
      <w:r w:rsidR="00CD2F98">
        <w:rPr>
          <w:rStyle w:val="default"/>
          <w:rFonts w:cs="FrankRuehl" w:hint="cs"/>
          <w:rtl/>
        </w:rPr>
        <w:t>(2)</w:t>
      </w:r>
      <w:r w:rsidR="00CD2F98">
        <w:rPr>
          <w:rStyle w:val="default"/>
          <w:rFonts w:cs="FrankRuehl"/>
          <w:rtl/>
        </w:rPr>
        <w:tab/>
        <w:t>ל</w:t>
      </w:r>
      <w:r w:rsidR="00CD2F98">
        <w:rPr>
          <w:rStyle w:val="default"/>
          <w:rFonts w:cs="FrankRuehl" w:hint="cs"/>
          <w:rtl/>
        </w:rPr>
        <w:t xml:space="preserve">שמש טייס מפקד </w:t>
      </w:r>
      <w:r>
        <w:rPr>
          <w:rStyle w:val="default"/>
          <w:rFonts w:cs="FrankRuehl" w:hint="cs"/>
          <w:rtl/>
        </w:rPr>
        <w:t>באווירון אשר לפי תעודת הסוג שלו חייב יותר מאדם אחד להימנות עם צוות הטייסים שלו, כשהאווירון מופעל בטיסה מסחרית לשם הובלת נוסעים או טובין בתמורה, לפי הגדר הסוג שברישיונו;</w:t>
      </w:r>
    </w:p>
    <w:p w:rsidR="00CD2F98" w:rsidRDefault="00CD2F98" w:rsidP="00150E7C">
      <w:pPr>
        <w:pStyle w:val="P22"/>
        <w:tabs>
          <w:tab w:val="left" w:pos="1021"/>
        </w:tabs>
        <w:spacing w:before="72"/>
        <w:ind w:left="624" w:right="1134"/>
        <w:rPr>
          <w:rStyle w:val="default"/>
          <w:rFonts w:cs="FrankRuehl" w:hint="cs"/>
          <w:rtl/>
        </w:rPr>
      </w:pPr>
      <w:r>
        <w:rPr>
          <w:rStyle w:val="default"/>
          <w:rFonts w:cs="FrankRuehl"/>
        </w:rPr>
        <w:pict>
          <v:rect id="_x0000_s2300" style="position:absolute;left:0;text-align:left;margin-left:464.5pt;margin-top:8.05pt;width:75.05pt;height:12.2pt;z-index:251531776" o:allowincell="f" filled="f" stroked="f" strokecolor="lime" strokeweight=".25pt">
            <v:textbox inset="0,0,0,0">
              <w:txbxContent>
                <w:p w:rsidR="00EF5FC7" w:rsidRDefault="00EF5FC7">
                  <w:pPr>
                    <w:spacing w:line="160" w:lineRule="exact"/>
                    <w:jc w:val="left"/>
                    <w:rPr>
                      <w:rFonts w:cs="Miriam" w:hint="cs"/>
                      <w:noProof/>
                      <w:sz w:val="18"/>
                      <w:szCs w:val="18"/>
                      <w:rtl/>
                    </w:rPr>
                  </w:pPr>
                  <w:r>
                    <w:rPr>
                      <w:rFonts w:cs="Miriam"/>
                      <w:sz w:val="18"/>
                      <w:szCs w:val="18"/>
                      <w:rtl/>
                    </w:rPr>
                    <w:t xml:space="preserve">תק' </w:t>
                  </w:r>
                  <w:r>
                    <w:rPr>
                      <w:rFonts w:cs="Miriam" w:hint="cs"/>
                      <w:sz w:val="18"/>
                      <w:szCs w:val="18"/>
                      <w:rtl/>
                    </w:rPr>
                    <w:t>תשע"ד-2014</w:t>
                  </w:r>
                </w:p>
              </w:txbxContent>
            </v:textbox>
            <w10:anchorlock/>
          </v:rect>
        </w:pict>
      </w:r>
      <w:r>
        <w:rPr>
          <w:rStyle w:val="default"/>
          <w:rFonts w:cs="FrankRuehl"/>
          <w:rtl/>
        </w:rPr>
        <w:t>(3)</w:t>
      </w:r>
      <w:r>
        <w:rPr>
          <w:rStyle w:val="default"/>
          <w:rFonts w:cs="FrankRuehl"/>
          <w:rtl/>
        </w:rPr>
        <w:tab/>
      </w:r>
      <w:r w:rsidR="00150E7C">
        <w:rPr>
          <w:rStyle w:val="default"/>
          <w:rFonts w:cs="FrankRuehl" w:hint="cs"/>
          <w:rtl/>
        </w:rPr>
        <w:t>(נמחקה)</w:t>
      </w:r>
      <w:r>
        <w:rPr>
          <w:rStyle w:val="default"/>
          <w:rFonts w:cs="FrankRuehl" w:hint="cs"/>
          <w:rtl/>
        </w:rPr>
        <w:t xml:space="preserve">. </w:t>
      </w:r>
    </w:p>
    <w:p w:rsidR="00CD2F98" w:rsidRPr="00CD732A" w:rsidRDefault="00CD2F98">
      <w:pPr>
        <w:pStyle w:val="P00"/>
        <w:spacing w:before="0"/>
        <w:ind w:left="0" w:right="1134"/>
        <w:rPr>
          <w:rFonts w:cs="FrankRuehl" w:hint="cs"/>
          <w:vanish/>
          <w:color w:val="FF0000"/>
          <w:szCs w:val="20"/>
          <w:shd w:val="clear" w:color="auto" w:fill="FFFF99"/>
          <w:rtl/>
        </w:rPr>
      </w:pPr>
      <w:bookmarkStart w:id="287" w:name="Rov724"/>
      <w:r w:rsidRPr="00CD732A">
        <w:rPr>
          <w:rFonts w:cs="FrankRuehl" w:hint="cs"/>
          <w:vanish/>
          <w:color w:val="FF0000"/>
          <w:szCs w:val="20"/>
          <w:shd w:val="clear" w:color="auto" w:fill="FFFF99"/>
          <w:rtl/>
        </w:rPr>
        <w:t>מיום 30.7.1989</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(מס' 2) תשמ"ט-1989</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256" w:history="1">
        <w:r w:rsidRPr="00CD732A">
          <w:rPr>
            <w:rStyle w:val="Hyperlink"/>
            <w:rFonts w:cs="FrankRuehl" w:hint="cs"/>
            <w:vanish/>
            <w:szCs w:val="20"/>
            <w:shd w:val="clear" w:color="auto" w:fill="FFFF99"/>
            <w:rtl/>
          </w:rPr>
          <w:t>ק"ת תשמ"ט מס' 5204</w:t>
        </w:r>
      </w:hyperlink>
      <w:r w:rsidRPr="00CD732A">
        <w:rPr>
          <w:rFonts w:cs="FrankRuehl" w:hint="cs"/>
          <w:vanish/>
          <w:szCs w:val="20"/>
          <w:shd w:val="clear" w:color="auto" w:fill="FFFF99"/>
          <w:rtl/>
        </w:rPr>
        <w:t xml:space="preserve"> מיום 30.7.1989 עמ' 1150</w:t>
      </w:r>
    </w:p>
    <w:p w:rsidR="00CD2F98" w:rsidRPr="00CD732A" w:rsidRDefault="00CD2F98">
      <w:pPr>
        <w:pStyle w:val="P00"/>
        <w:ind w:left="0" w:right="1134"/>
        <w:rPr>
          <w:rStyle w:val="default"/>
          <w:rFonts w:cs="FrankRuehl" w:hint="cs"/>
          <w:vanish/>
          <w:sz w:val="22"/>
          <w:szCs w:val="22"/>
          <w:shd w:val="clear" w:color="auto" w:fill="FFFF99"/>
          <w:rtl/>
        </w:rPr>
      </w:pPr>
      <w:r w:rsidRPr="00CD732A">
        <w:rPr>
          <w:rStyle w:val="big-number"/>
          <w:rFonts w:cs="FrankRuehl"/>
          <w:vanish/>
          <w:sz w:val="22"/>
          <w:szCs w:val="22"/>
          <w:shd w:val="clear" w:color="auto" w:fill="FFFF99"/>
          <w:rtl/>
        </w:rPr>
        <w:t>132.</w:t>
      </w:r>
      <w:r w:rsidRPr="00CD732A">
        <w:rPr>
          <w:rStyle w:val="big-number"/>
          <w:rFonts w:cs="FrankRuehl"/>
          <w:vanish/>
          <w:sz w:val="22"/>
          <w:szCs w:val="22"/>
          <w:shd w:val="clear" w:color="auto" w:fill="FFFF99"/>
          <w:rtl/>
        </w:rPr>
        <w:tab/>
      </w:r>
      <w:r w:rsidRPr="00CD732A">
        <w:rPr>
          <w:rStyle w:val="default"/>
          <w:rFonts w:cs="FrankRuehl"/>
          <w:vanish/>
          <w:sz w:val="22"/>
          <w:szCs w:val="22"/>
          <w:shd w:val="clear" w:color="auto" w:fill="FFFF99"/>
          <w:rtl/>
        </w:rPr>
        <w:t>א</w:t>
      </w:r>
      <w:r w:rsidRPr="00CD732A">
        <w:rPr>
          <w:rStyle w:val="default"/>
          <w:rFonts w:cs="FrankRuehl" w:hint="cs"/>
          <w:vanish/>
          <w:sz w:val="22"/>
          <w:szCs w:val="22"/>
          <w:shd w:val="clear" w:color="auto" w:fill="FFFF99"/>
          <w:rtl/>
        </w:rPr>
        <w:t xml:space="preserve">לה זכויות טייס תובלה בנתיבי אויר וההגבלות החלות עליו: </w:t>
      </w:r>
    </w:p>
    <w:p w:rsidR="00CD2F98" w:rsidRPr="00CD732A" w:rsidRDefault="00CD2F98">
      <w:pPr>
        <w:pStyle w:val="P22"/>
        <w:tabs>
          <w:tab w:val="left" w:pos="1021"/>
        </w:tabs>
        <w:spacing w:before="0"/>
        <w:ind w:left="624"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ל</w:t>
      </w:r>
      <w:r w:rsidRPr="00CD732A">
        <w:rPr>
          <w:rStyle w:val="default"/>
          <w:rFonts w:cs="FrankRuehl" w:hint="cs"/>
          <w:vanish/>
          <w:sz w:val="22"/>
          <w:szCs w:val="22"/>
          <w:shd w:val="clear" w:color="auto" w:fill="FFFF99"/>
          <w:rtl/>
        </w:rPr>
        <w:t xml:space="preserve">שמש בתפקידו של טייס פרטי ומסחרי בתנאי </w:t>
      </w:r>
      <w:r w:rsidRPr="00CD732A">
        <w:rPr>
          <w:rStyle w:val="default"/>
          <w:rFonts w:cs="FrankRuehl" w:hint="cs"/>
          <w:strike/>
          <w:vanish/>
          <w:sz w:val="22"/>
          <w:szCs w:val="22"/>
          <w:shd w:val="clear" w:color="auto" w:fill="FFFF99"/>
          <w:rtl/>
        </w:rPr>
        <w:t>כטר"מ</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כטר"מ, כט"ר</w:t>
      </w:r>
      <w:r w:rsidRPr="00CD732A">
        <w:rPr>
          <w:rStyle w:val="default"/>
          <w:rFonts w:cs="FrankRuehl" w:hint="cs"/>
          <w:vanish/>
          <w:sz w:val="22"/>
          <w:szCs w:val="22"/>
          <w:shd w:val="clear" w:color="auto" w:fill="FFFF99"/>
          <w:rtl/>
        </w:rPr>
        <w:t xml:space="preserve"> וכט"מ; </w:t>
      </w:r>
    </w:p>
    <w:p w:rsidR="00CD2F98" w:rsidRPr="00CD732A" w:rsidRDefault="00CD2F98">
      <w:pPr>
        <w:pStyle w:val="P22"/>
        <w:tabs>
          <w:tab w:val="left" w:pos="1021"/>
        </w:tabs>
        <w:spacing w:before="0"/>
        <w:ind w:left="624"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(2)</w:t>
      </w:r>
      <w:r w:rsidRPr="00CD732A">
        <w:rPr>
          <w:rStyle w:val="default"/>
          <w:rFonts w:cs="FrankRuehl"/>
          <w:vanish/>
          <w:sz w:val="22"/>
          <w:szCs w:val="22"/>
          <w:shd w:val="clear" w:color="auto" w:fill="FFFF99"/>
          <w:rtl/>
        </w:rPr>
        <w:tab/>
        <w:t>ל</w:t>
      </w:r>
      <w:r w:rsidRPr="00CD732A">
        <w:rPr>
          <w:rStyle w:val="default"/>
          <w:rFonts w:cs="FrankRuehl" w:hint="cs"/>
          <w:vanish/>
          <w:sz w:val="22"/>
          <w:szCs w:val="22"/>
          <w:shd w:val="clear" w:color="auto" w:fill="FFFF99"/>
          <w:rtl/>
        </w:rPr>
        <w:t>שמש כטייס מפקד וכטייס משנה במטוס המ</w:t>
      </w:r>
      <w:r w:rsidRPr="00CD732A">
        <w:rPr>
          <w:rStyle w:val="default"/>
          <w:rFonts w:cs="FrankRuehl"/>
          <w:vanish/>
          <w:sz w:val="22"/>
          <w:szCs w:val="22"/>
          <w:shd w:val="clear" w:color="auto" w:fill="FFFF99"/>
          <w:rtl/>
        </w:rPr>
        <w:t>ו</w:t>
      </w:r>
      <w:r w:rsidRPr="00CD732A">
        <w:rPr>
          <w:rStyle w:val="default"/>
          <w:rFonts w:cs="FrankRuehl" w:hint="cs"/>
          <w:vanish/>
          <w:sz w:val="22"/>
          <w:szCs w:val="22"/>
          <w:shd w:val="clear" w:color="auto" w:fill="FFFF99"/>
          <w:rtl/>
        </w:rPr>
        <w:t xml:space="preserve">פעל בטיסה מסחרית שמשקלו הכולל עולה על 5,700 ק"ג; </w:t>
      </w:r>
    </w:p>
    <w:p w:rsidR="00CD2F98" w:rsidRPr="00CD732A" w:rsidRDefault="00CD2F98">
      <w:pPr>
        <w:pStyle w:val="P22"/>
        <w:tabs>
          <w:tab w:val="left" w:pos="1021"/>
        </w:tabs>
        <w:spacing w:before="0"/>
        <w:ind w:left="624" w:right="1134"/>
        <w:rPr>
          <w:rStyle w:val="default"/>
          <w:rFonts w:cs="FrankRuehl" w:hint="cs"/>
          <w:vanish/>
          <w:sz w:val="22"/>
          <w:szCs w:val="22"/>
          <w:shd w:val="clear" w:color="auto" w:fill="FFFF99"/>
          <w:rtl/>
        </w:rPr>
      </w:pPr>
      <w:r w:rsidRPr="00CD732A">
        <w:rPr>
          <w:rStyle w:val="default"/>
          <w:rFonts w:cs="FrankRuehl"/>
          <w:vanish/>
          <w:sz w:val="22"/>
          <w:szCs w:val="22"/>
          <w:u w:val="single"/>
          <w:shd w:val="clear" w:color="auto" w:fill="FFFF99"/>
          <w:rtl/>
        </w:rPr>
        <w:t>(3)</w:t>
      </w:r>
      <w:r w:rsidRPr="00CD732A">
        <w:rPr>
          <w:rStyle w:val="default"/>
          <w:rFonts w:cs="FrankRuehl"/>
          <w:vanish/>
          <w:sz w:val="22"/>
          <w:szCs w:val="22"/>
          <w:u w:val="single"/>
          <w:shd w:val="clear" w:color="auto" w:fill="FFFF99"/>
          <w:rtl/>
        </w:rPr>
        <w:tab/>
        <w:t>ל</w:t>
      </w:r>
      <w:r w:rsidRPr="00CD732A">
        <w:rPr>
          <w:rStyle w:val="default"/>
          <w:rFonts w:cs="FrankRuehl" w:hint="cs"/>
          <w:vanish/>
          <w:sz w:val="22"/>
          <w:szCs w:val="22"/>
          <w:u w:val="single"/>
          <w:shd w:val="clear" w:color="auto" w:fill="FFFF99"/>
          <w:rtl/>
        </w:rPr>
        <w:t>שמש כטייס מפקד באוירון זעיר ובאוירון הדרכה זעיר בתנאי כטר"מ וכט"ר ביום, להטסת נוסע, ובלבד שיש לו נסיון</w:t>
      </w:r>
      <w:r w:rsidR="00160E0E" w:rsidRPr="00CD732A">
        <w:rPr>
          <w:rStyle w:val="default"/>
          <w:rFonts w:cs="FrankRuehl" w:hint="cs"/>
          <w:vanish/>
          <w:sz w:val="22"/>
          <w:szCs w:val="22"/>
          <w:u w:val="single"/>
          <w:shd w:val="clear" w:color="auto" w:fill="FFFF99"/>
          <w:rtl/>
        </w:rPr>
        <w:t xml:space="preserve"> לפחות כמפורט בתוספת השמינית.</w:t>
      </w:r>
    </w:p>
    <w:p w:rsidR="00160E0E" w:rsidRPr="00CD732A" w:rsidRDefault="00160E0E" w:rsidP="00160E0E">
      <w:pPr>
        <w:pStyle w:val="P00"/>
        <w:tabs>
          <w:tab w:val="clear" w:pos="6259"/>
        </w:tabs>
        <w:spacing w:before="0"/>
        <w:ind w:left="624" w:right="1134"/>
        <w:rPr>
          <w:rFonts w:cs="FrankRuehl" w:hint="cs"/>
          <w:vanish/>
          <w:szCs w:val="20"/>
          <w:shd w:val="clear" w:color="auto" w:fill="FFFF99"/>
          <w:rtl/>
        </w:rPr>
      </w:pPr>
    </w:p>
    <w:p w:rsidR="00160E0E" w:rsidRPr="00CD732A" w:rsidRDefault="00160E0E" w:rsidP="00160E0E">
      <w:pPr>
        <w:pStyle w:val="P00"/>
        <w:tabs>
          <w:tab w:val="clear" w:pos="6259"/>
        </w:tabs>
        <w:spacing w:before="0"/>
        <w:ind w:left="624"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31.5.2011</w:t>
      </w:r>
    </w:p>
    <w:p w:rsidR="00160E0E" w:rsidRPr="00CD732A" w:rsidRDefault="00160E0E" w:rsidP="00160E0E">
      <w:pPr>
        <w:pStyle w:val="P00"/>
        <w:tabs>
          <w:tab w:val="clear" w:pos="6259"/>
        </w:tabs>
        <w:spacing w:before="0"/>
        <w:ind w:left="624" w:right="1134"/>
        <w:rPr>
          <w:rFonts w:cs="FrankRuehl" w:hint="cs"/>
          <w:vanish/>
          <w:szCs w:val="20"/>
          <w:shd w:val="clear" w:color="auto" w:fill="FFFF99"/>
          <w:rtl/>
        </w:rPr>
      </w:pPr>
      <w:r w:rsidRPr="00CD732A">
        <w:rPr>
          <w:rFonts w:cs="FrankRuehl" w:hint="cs"/>
          <w:b/>
          <w:bCs/>
          <w:vanish/>
          <w:szCs w:val="20"/>
          <w:shd w:val="clear" w:color="auto" w:fill="FFFF99"/>
          <w:rtl/>
        </w:rPr>
        <w:t>תק' (מס' 2) תשע"א-2011</w:t>
      </w:r>
    </w:p>
    <w:p w:rsidR="00160E0E" w:rsidRPr="00CD732A" w:rsidRDefault="00160E0E" w:rsidP="00160E0E">
      <w:pPr>
        <w:pStyle w:val="P00"/>
        <w:tabs>
          <w:tab w:val="clear" w:pos="6259"/>
        </w:tabs>
        <w:spacing w:before="0"/>
        <w:ind w:left="624" w:right="1134"/>
        <w:rPr>
          <w:rFonts w:cs="FrankRuehl" w:hint="cs"/>
          <w:vanish/>
          <w:szCs w:val="20"/>
          <w:shd w:val="clear" w:color="auto" w:fill="FFFF99"/>
          <w:rtl/>
        </w:rPr>
      </w:pPr>
      <w:hyperlink r:id="rId257" w:history="1">
        <w:r w:rsidRPr="00CD732A">
          <w:rPr>
            <w:rStyle w:val="Hyperlink"/>
            <w:rFonts w:cs="FrankRuehl" w:hint="cs"/>
            <w:vanish/>
            <w:szCs w:val="20"/>
            <w:shd w:val="clear" w:color="auto" w:fill="FFFF99"/>
            <w:rtl/>
          </w:rPr>
          <w:t>ק"ת תשע"א מס' 7002</w:t>
        </w:r>
      </w:hyperlink>
      <w:r w:rsidRPr="00CD732A">
        <w:rPr>
          <w:rFonts w:cs="FrankRuehl" w:hint="cs"/>
          <w:vanish/>
          <w:szCs w:val="20"/>
          <w:shd w:val="clear" w:color="auto" w:fill="FFFF99"/>
          <w:rtl/>
        </w:rPr>
        <w:t xml:space="preserve"> מיום 31.5.2011 עמ' 981</w:t>
      </w:r>
    </w:p>
    <w:p w:rsidR="00160E0E" w:rsidRPr="00CD732A" w:rsidRDefault="00160E0E" w:rsidP="00160E0E">
      <w:pPr>
        <w:pStyle w:val="P00"/>
        <w:tabs>
          <w:tab w:val="clear" w:pos="6259"/>
        </w:tabs>
        <w:spacing w:before="0"/>
        <w:ind w:left="624" w:right="1134"/>
        <w:rPr>
          <w:rFonts w:cs="FrankRuehl" w:hint="cs"/>
          <w:vanish/>
          <w:szCs w:val="20"/>
          <w:shd w:val="clear" w:color="auto" w:fill="FFFF99"/>
          <w:rtl/>
        </w:rPr>
      </w:pPr>
      <w:r w:rsidRPr="00CD732A">
        <w:rPr>
          <w:rFonts w:cs="FrankRuehl" w:hint="cs"/>
          <w:b/>
          <w:bCs/>
          <w:vanish/>
          <w:szCs w:val="20"/>
          <w:shd w:val="clear" w:color="auto" w:fill="FFFF99"/>
          <w:rtl/>
        </w:rPr>
        <w:t>החלפת פסקאות 132(1), 132(2)</w:t>
      </w:r>
    </w:p>
    <w:p w:rsidR="00160E0E" w:rsidRPr="00CD732A" w:rsidRDefault="00160E0E" w:rsidP="00160E0E">
      <w:pPr>
        <w:pStyle w:val="P00"/>
        <w:tabs>
          <w:tab w:val="clear" w:pos="6259"/>
        </w:tabs>
        <w:ind w:left="624"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160E0E" w:rsidRPr="00CD732A" w:rsidRDefault="00160E0E" w:rsidP="00160E0E">
      <w:pPr>
        <w:pStyle w:val="P22"/>
        <w:tabs>
          <w:tab w:val="left" w:pos="1021"/>
        </w:tabs>
        <w:spacing w:before="0"/>
        <w:ind w:left="624" w:right="1134"/>
        <w:rPr>
          <w:rStyle w:val="default"/>
          <w:rFonts w:cs="FrankRuehl"/>
          <w:strike/>
          <w:vanish/>
          <w:sz w:val="22"/>
          <w:szCs w:val="22"/>
          <w:shd w:val="clear" w:color="auto" w:fill="FFFF99"/>
          <w:rtl/>
        </w:rPr>
      </w:pPr>
      <w:r w:rsidRPr="00CD732A">
        <w:rPr>
          <w:rStyle w:val="default"/>
          <w:rFonts w:cs="FrankRuehl"/>
          <w:strike/>
          <w:vanish/>
          <w:sz w:val="22"/>
          <w:szCs w:val="22"/>
          <w:shd w:val="clear" w:color="auto" w:fill="FFFF99"/>
          <w:rtl/>
        </w:rPr>
        <w:t>(1)</w:t>
      </w:r>
      <w:r w:rsidRPr="00CD732A">
        <w:rPr>
          <w:rStyle w:val="default"/>
          <w:rFonts w:cs="FrankRuehl"/>
          <w:strike/>
          <w:vanish/>
          <w:sz w:val="22"/>
          <w:szCs w:val="22"/>
          <w:shd w:val="clear" w:color="auto" w:fill="FFFF99"/>
          <w:rtl/>
        </w:rPr>
        <w:tab/>
        <w:t>ל</w:t>
      </w:r>
      <w:r w:rsidRPr="00CD732A">
        <w:rPr>
          <w:rStyle w:val="default"/>
          <w:rFonts w:cs="FrankRuehl" w:hint="cs"/>
          <w:strike/>
          <w:vanish/>
          <w:sz w:val="22"/>
          <w:szCs w:val="22"/>
          <w:shd w:val="clear" w:color="auto" w:fill="FFFF99"/>
          <w:rtl/>
        </w:rPr>
        <w:t xml:space="preserve">שמש בתפקידו של טייס פרטי ומסחרי בתנאי כטר"מ, כט"ר וכט"מ; </w:t>
      </w:r>
    </w:p>
    <w:p w:rsidR="00160E0E" w:rsidRPr="00CD732A" w:rsidRDefault="00160E0E" w:rsidP="00160E0E">
      <w:pPr>
        <w:pStyle w:val="P22"/>
        <w:tabs>
          <w:tab w:val="left" w:pos="1021"/>
        </w:tabs>
        <w:spacing w:before="0"/>
        <w:ind w:left="624" w:right="1134"/>
        <w:rPr>
          <w:rStyle w:val="default"/>
          <w:rFonts w:cs="FrankRuehl" w:hint="cs"/>
          <w:vanish/>
          <w:sz w:val="22"/>
          <w:szCs w:val="22"/>
          <w:shd w:val="clear" w:color="auto" w:fill="FFFF99"/>
          <w:rtl/>
        </w:rPr>
      </w:pPr>
      <w:r w:rsidRPr="00CD732A">
        <w:rPr>
          <w:rStyle w:val="default"/>
          <w:rFonts w:cs="FrankRuehl" w:hint="cs"/>
          <w:strike/>
          <w:vanish/>
          <w:sz w:val="22"/>
          <w:szCs w:val="22"/>
          <w:shd w:val="clear" w:color="auto" w:fill="FFFF99"/>
          <w:rtl/>
        </w:rPr>
        <w:t>(2)</w:t>
      </w:r>
      <w:r w:rsidRPr="00CD732A">
        <w:rPr>
          <w:rStyle w:val="default"/>
          <w:rFonts w:cs="FrankRuehl"/>
          <w:strike/>
          <w:vanish/>
          <w:sz w:val="22"/>
          <w:szCs w:val="22"/>
          <w:shd w:val="clear" w:color="auto" w:fill="FFFF99"/>
          <w:rtl/>
        </w:rPr>
        <w:tab/>
        <w:t>ל</w:t>
      </w:r>
      <w:r w:rsidRPr="00CD732A">
        <w:rPr>
          <w:rStyle w:val="default"/>
          <w:rFonts w:cs="FrankRuehl" w:hint="cs"/>
          <w:strike/>
          <w:vanish/>
          <w:sz w:val="22"/>
          <w:szCs w:val="22"/>
          <w:shd w:val="clear" w:color="auto" w:fill="FFFF99"/>
          <w:rtl/>
        </w:rPr>
        <w:t>שמש כטייס מפקד וכטייס משנה במטוס המ</w:t>
      </w:r>
      <w:r w:rsidRPr="00CD732A">
        <w:rPr>
          <w:rStyle w:val="default"/>
          <w:rFonts w:cs="FrankRuehl"/>
          <w:strike/>
          <w:vanish/>
          <w:sz w:val="22"/>
          <w:szCs w:val="22"/>
          <w:shd w:val="clear" w:color="auto" w:fill="FFFF99"/>
          <w:rtl/>
        </w:rPr>
        <w:t>ו</w:t>
      </w:r>
      <w:r w:rsidRPr="00CD732A">
        <w:rPr>
          <w:rStyle w:val="default"/>
          <w:rFonts w:cs="FrankRuehl" w:hint="cs"/>
          <w:strike/>
          <w:vanish/>
          <w:sz w:val="22"/>
          <w:szCs w:val="22"/>
          <w:shd w:val="clear" w:color="auto" w:fill="FFFF99"/>
          <w:rtl/>
        </w:rPr>
        <w:t>פעל בטיסה מסחרית שמשקלו הכולל עולה על 5,700 ק"ג;</w:t>
      </w:r>
    </w:p>
    <w:p w:rsidR="00150E7C" w:rsidRPr="00CD732A" w:rsidRDefault="00150E7C" w:rsidP="00150E7C">
      <w:pPr>
        <w:pStyle w:val="P00"/>
        <w:spacing w:before="0"/>
        <w:ind w:left="624" w:right="1134"/>
        <w:rPr>
          <w:rStyle w:val="default"/>
          <w:rFonts w:cs="FrankRuehl" w:hint="cs"/>
          <w:vanish/>
          <w:szCs w:val="20"/>
          <w:shd w:val="clear" w:color="auto" w:fill="FFFF99"/>
          <w:rtl/>
        </w:rPr>
      </w:pPr>
    </w:p>
    <w:p w:rsidR="00150E7C" w:rsidRPr="00CD732A" w:rsidRDefault="00150E7C" w:rsidP="00150E7C">
      <w:pPr>
        <w:pStyle w:val="P00"/>
        <w:spacing w:before="0"/>
        <w:ind w:left="624" w:right="1134"/>
        <w:rPr>
          <w:rStyle w:val="default"/>
          <w:rFonts w:cs="FrankRuehl" w:hint="cs"/>
          <w:vanish/>
          <w:color w:val="FF0000"/>
          <w:szCs w:val="20"/>
          <w:shd w:val="clear" w:color="auto" w:fill="FFFF99"/>
          <w:rtl/>
        </w:rPr>
      </w:pPr>
      <w:r w:rsidRPr="00CD732A">
        <w:rPr>
          <w:rStyle w:val="default"/>
          <w:rFonts w:cs="FrankRuehl" w:hint="cs"/>
          <w:vanish/>
          <w:color w:val="FF0000"/>
          <w:szCs w:val="20"/>
          <w:shd w:val="clear" w:color="auto" w:fill="FFFF99"/>
          <w:rtl/>
        </w:rPr>
        <w:t>מיום 12.10.2014</w:t>
      </w:r>
    </w:p>
    <w:p w:rsidR="00150E7C" w:rsidRPr="00CD732A" w:rsidRDefault="00150E7C" w:rsidP="00150E7C">
      <w:pPr>
        <w:pStyle w:val="P00"/>
        <w:spacing w:before="0"/>
        <w:ind w:left="624" w:right="1134"/>
        <w:rPr>
          <w:rStyle w:val="default"/>
          <w:rFonts w:cs="FrankRuehl" w:hint="cs"/>
          <w:vanish/>
          <w:szCs w:val="20"/>
          <w:shd w:val="clear" w:color="auto" w:fill="FFFF99"/>
          <w:rtl/>
        </w:rPr>
      </w:pPr>
      <w:r w:rsidRPr="00CD732A">
        <w:rPr>
          <w:rStyle w:val="default"/>
          <w:rFonts w:cs="FrankRuehl" w:hint="cs"/>
          <w:b/>
          <w:bCs/>
          <w:vanish/>
          <w:szCs w:val="20"/>
          <w:shd w:val="clear" w:color="auto" w:fill="FFFF99"/>
          <w:rtl/>
        </w:rPr>
        <w:t>תק' תשע"ד-2014</w:t>
      </w:r>
    </w:p>
    <w:p w:rsidR="00150E7C" w:rsidRPr="00CD732A" w:rsidRDefault="00150E7C" w:rsidP="00150E7C">
      <w:pPr>
        <w:pStyle w:val="P00"/>
        <w:spacing w:before="0"/>
        <w:ind w:left="624" w:right="1134"/>
        <w:rPr>
          <w:rStyle w:val="default"/>
          <w:rFonts w:cs="FrankRuehl" w:hint="cs"/>
          <w:vanish/>
          <w:szCs w:val="20"/>
          <w:shd w:val="clear" w:color="auto" w:fill="FFFF99"/>
          <w:rtl/>
        </w:rPr>
      </w:pPr>
      <w:hyperlink r:id="rId258" w:history="1">
        <w:r w:rsidRPr="00CD732A">
          <w:rPr>
            <w:rStyle w:val="Hyperlink"/>
            <w:rFonts w:cs="FrankRuehl" w:hint="cs"/>
            <w:vanish/>
            <w:szCs w:val="20"/>
            <w:shd w:val="clear" w:color="auto" w:fill="FFFF99"/>
            <w:rtl/>
          </w:rPr>
          <w:t>ק"ת תשע"ד מס' 7422</w:t>
        </w:r>
      </w:hyperlink>
      <w:r w:rsidRPr="00CD732A">
        <w:rPr>
          <w:rStyle w:val="default"/>
          <w:rFonts w:cs="FrankRuehl" w:hint="cs"/>
          <w:vanish/>
          <w:szCs w:val="20"/>
          <w:shd w:val="clear" w:color="auto" w:fill="FFFF99"/>
          <w:rtl/>
        </w:rPr>
        <w:t xml:space="preserve"> מיום 11.9.2014 עמ' 1758</w:t>
      </w:r>
    </w:p>
    <w:p w:rsidR="00150E7C" w:rsidRPr="00CD732A" w:rsidRDefault="00150E7C" w:rsidP="00150E7C">
      <w:pPr>
        <w:pStyle w:val="P00"/>
        <w:spacing w:before="0"/>
        <w:ind w:left="624" w:right="1134"/>
        <w:rPr>
          <w:rStyle w:val="default"/>
          <w:rFonts w:cs="FrankRuehl" w:hint="cs"/>
          <w:vanish/>
          <w:szCs w:val="20"/>
          <w:shd w:val="clear" w:color="auto" w:fill="FFFF99"/>
          <w:rtl/>
        </w:rPr>
      </w:pPr>
      <w:r w:rsidRPr="00CD732A">
        <w:rPr>
          <w:rStyle w:val="default"/>
          <w:rFonts w:cs="FrankRuehl" w:hint="cs"/>
          <w:b/>
          <w:bCs/>
          <w:vanish/>
          <w:szCs w:val="20"/>
          <w:shd w:val="clear" w:color="auto" w:fill="FFFF99"/>
          <w:rtl/>
        </w:rPr>
        <w:t>מחיקת פסקה 132(3)</w:t>
      </w:r>
    </w:p>
    <w:p w:rsidR="00150E7C" w:rsidRPr="00CD732A" w:rsidRDefault="00150E7C" w:rsidP="00150E7C">
      <w:pPr>
        <w:pStyle w:val="P00"/>
        <w:ind w:left="624" w:right="1134"/>
        <w:rPr>
          <w:rStyle w:val="default"/>
          <w:rFonts w:cs="FrankRuehl" w:hint="cs"/>
          <w:vanish/>
          <w:szCs w:val="20"/>
          <w:shd w:val="clear" w:color="auto" w:fill="FFFF99"/>
          <w:rtl/>
        </w:rPr>
      </w:pPr>
      <w:r w:rsidRPr="00CD732A">
        <w:rPr>
          <w:rStyle w:val="default"/>
          <w:rFonts w:cs="FrankRuehl" w:hint="cs"/>
          <w:vanish/>
          <w:szCs w:val="20"/>
          <w:shd w:val="clear" w:color="auto" w:fill="FFFF99"/>
          <w:rtl/>
        </w:rPr>
        <w:t>הנוסח הקודם:</w:t>
      </w:r>
    </w:p>
    <w:p w:rsidR="00150E7C" w:rsidRPr="00150E7C" w:rsidRDefault="00150E7C" w:rsidP="00150E7C">
      <w:pPr>
        <w:pStyle w:val="P22"/>
        <w:tabs>
          <w:tab w:val="left" w:pos="1021"/>
        </w:tabs>
        <w:spacing w:before="0"/>
        <w:ind w:left="624" w:right="1134"/>
        <w:rPr>
          <w:rStyle w:val="default"/>
          <w:rFonts w:cs="FrankRuehl" w:hint="cs"/>
          <w:strike/>
          <w:sz w:val="2"/>
          <w:szCs w:val="2"/>
          <w:shd w:val="clear" w:color="auto" w:fill="FFFF99"/>
          <w:rtl/>
        </w:rPr>
      </w:pPr>
      <w:r w:rsidRPr="00CD732A">
        <w:rPr>
          <w:rStyle w:val="default"/>
          <w:rFonts w:cs="FrankRuehl"/>
          <w:strike/>
          <w:vanish/>
          <w:sz w:val="22"/>
          <w:szCs w:val="22"/>
          <w:shd w:val="clear" w:color="auto" w:fill="FFFF99"/>
          <w:rtl/>
        </w:rPr>
        <w:t>(3)</w:t>
      </w:r>
      <w:r w:rsidRPr="00CD732A">
        <w:rPr>
          <w:rStyle w:val="default"/>
          <w:rFonts w:cs="FrankRuehl"/>
          <w:strike/>
          <w:vanish/>
          <w:sz w:val="22"/>
          <w:szCs w:val="22"/>
          <w:shd w:val="clear" w:color="auto" w:fill="FFFF99"/>
          <w:rtl/>
        </w:rPr>
        <w:tab/>
        <w:t>ל</w:t>
      </w:r>
      <w:r w:rsidRPr="00CD732A">
        <w:rPr>
          <w:rStyle w:val="default"/>
          <w:rFonts w:cs="FrankRuehl" w:hint="cs"/>
          <w:strike/>
          <w:vanish/>
          <w:sz w:val="22"/>
          <w:szCs w:val="22"/>
          <w:shd w:val="clear" w:color="auto" w:fill="FFFF99"/>
          <w:rtl/>
        </w:rPr>
        <w:t>שמש כטייס מפקד באוירון זעיר ובאוירון הדרכה זעיר בתנאי כטר"מ וכט"ר ביום, להטסת נוסע, ובלבד שיש לו נסיון לפחות כמפורט בתוספת השמינית.</w:t>
      </w:r>
      <w:bookmarkEnd w:id="287"/>
    </w:p>
    <w:p w:rsidR="00CD2F98" w:rsidRDefault="00CD2F98">
      <w:pPr>
        <w:pStyle w:val="P00"/>
        <w:spacing w:before="72"/>
        <w:ind w:left="0" w:right="1134"/>
        <w:rPr>
          <w:rStyle w:val="default"/>
          <w:rFonts w:cs="FrankRuehl"/>
          <w:rtl/>
        </w:rPr>
      </w:pPr>
      <w:bookmarkStart w:id="288" w:name="Seif139"/>
      <w:bookmarkEnd w:id="288"/>
      <w:r>
        <w:rPr>
          <w:rStyle w:val="big-number"/>
        </w:rPr>
        <w:pict>
          <v:rect id="_x0000_s2301" style="position:absolute;left:0;text-align:left;margin-left:464.5pt;margin-top:8.05pt;width:75.05pt;height:30pt;z-index:25153280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שמ</w:t>
                  </w:r>
                  <w:r>
                    <w:rPr>
                      <w:rFonts w:cs="Miriam" w:hint="cs"/>
                      <w:sz w:val="18"/>
                      <w:szCs w:val="18"/>
                      <w:rtl/>
                    </w:rPr>
                    <w:t>ירת זכויותיו של טייס תובלה בנתיבי אויר</w:t>
                  </w:r>
                </w:p>
              </w:txbxContent>
            </v:textbox>
            <w10:anchorlock/>
          </v:rect>
        </w:pict>
      </w:r>
      <w:r>
        <w:rPr>
          <w:rStyle w:val="big-number"/>
          <w:rtl/>
        </w:rPr>
        <w:t>133</w:t>
      </w:r>
      <w:r w:rsidR="00682FF1">
        <w:rPr>
          <w:rStyle w:val="default"/>
          <w:rFonts w:cs="FrankRuehl"/>
          <w:rtl/>
        </w:rPr>
        <w:t>.</w:t>
      </w:r>
      <w:r w:rsidR="00682FF1">
        <w:rPr>
          <w:rStyle w:val="default"/>
          <w:rFonts w:cs="FrankRuehl" w:hint="cs"/>
          <w:rtl/>
        </w:rPr>
        <w:tab/>
      </w:r>
      <w:r>
        <w:rPr>
          <w:rStyle w:val="default"/>
          <w:rFonts w:cs="FrankRuehl"/>
          <w:rtl/>
        </w:rPr>
        <w:t>ט</w:t>
      </w:r>
      <w:r>
        <w:rPr>
          <w:rStyle w:val="default"/>
          <w:rFonts w:cs="FrankRuehl" w:hint="cs"/>
          <w:rtl/>
        </w:rPr>
        <w:t>ייס בעל רשיון טייס תובלה בנתיבי או</w:t>
      </w:r>
      <w:r>
        <w:rPr>
          <w:rStyle w:val="default"/>
          <w:rFonts w:cs="FrankRuehl"/>
          <w:rtl/>
        </w:rPr>
        <w:t>י</w:t>
      </w:r>
      <w:r>
        <w:rPr>
          <w:rStyle w:val="default"/>
          <w:rFonts w:cs="FrankRuehl" w:hint="cs"/>
          <w:rtl/>
        </w:rPr>
        <w:t xml:space="preserve">ר יהא זכאי להפעיל את הזכויות המפורטות בתקנה 132 אם מילא אחר כל 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וא עמד בתנאי הכשירויות לקבלת רשיון טייס תובלה בנתיבי אויר כמפורט בפרק זה;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וא עמד בדרישות המפורטות בתקנה 22, הישימות לאותה טיסה;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וא עמד במבחני רמה שנערכו על ידי בוחן מוסמ</w:t>
      </w:r>
      <w:r>
        <w:rPr>
          <w:rStyle w:val="default"/>
          <w:rFonts w:cs="FrankRuehl"/>
          <w:rtl/>
        </w:rPr>
        <w:t>ך</w:t>
      </w:r>
      <w:r>
        <w:rPr>
          <w:rStyle w:val="default"/>
          <w:rFonts w:cs="FrankRuehl" w:hint="cs"/>
          <w:rtl/>
        </w:rPr>
        <w:t xml:space="preserve"> כמפורט בתקנות 36 ו-38; </w:t>
      </w:r>
    </w:p>
    <w:p w:rsidR="00CD2F98" w:rsidRDefault="00FF3CE7">
      <w:pPr>
        <w:pStyle w:val="P22"/>
        <w:tabs>
          <w:tab w:val="left" w:pos="1021"/>
        </w:tabs>
        <w:spacing w:before="72"/>
        <w:ind w:left="624" w:right="1134"/>
        <w:rPr>
          <w:rStyle w:val="default"/>
          <w:rFonts w:cs="FrankRuehl" w:hint="cs"/>
          <w:rtl/>
        </w:rPr>
      </w:pPr>
      <w:r>
        <w:rPr>
          <w:rFonts w:cs="FrankRuehl" w:hint="cs"/>
          <w:rtl/>
          <w:lang w:eastAsia="en-US"/>
        </w:rPr>
        <w:pict>
          <v:shape id="_x0000_s3122" type="#_x0000_t202" style="position:absolute;left:0;text-align:left;margin-left:470.35pt;margin-top:7.1pt;width:1in;height:16.8pt;z-index:251992576" filled="f" stroked="f">
            <v:textbox inset="1mm,0,1mm,0">
              <w:txbxContent>
                <w:p w:rsidR="00EF5FC7" w:rsidRDefault="00EF5FC7" w:rsidP="00FF3CE7">
                  <w:pPr>
                    <w:spacing w:line="160" w:lineRule="exact"/>
                    <w:jc w:val="left"/>
                    <w:rPr>
                      <w:rFonts w:cs="Miriam"/>
                      <w:noProof/>
                      <w:sz w:val="18"/>
                      <w:szCs w:val="18"/>
                      <w:rtl/>
                    </w:rPr>
                  </w:pPr>
                  <w:r>
                    <w:rPr>
                      <w:rFonts w:cs="Miriam"/>
                      <w:sz w:val="18"/>
                      <w:szCs w:val="18"/>
                      <w:rtl/>
                    </w:rPr>
                    <w:t>תק' (מס' 2)</w:t>
                  </w:r>
                  <w:r>
                    <w:rPr>
                      <w:rFonts w:cs="Miriam" w:hint="cs"/>
                      <w:sz w:val="18"/>
                      <w:szCs w:val="18"/>
                      <w:rtl/>
                    </w:rPr>
                    <w:t xml:space="preserve"> תשע"ו-2016</w:t>
                  </w:r>
                </w:p>
              </w:txbxContent>
            </v:textbox>
            <w10:anchorlock/>
          </v:shape>
        </w:pict>
      </w:r>
      <w:r w:rsidR="00CD2F98">
        <w:rPr>
          <w:rStyle w:val="default"/>
          <w:rFonts w:cs="FrankRuehl" w:hint="cs"/>
          <w:rtl/>
        </w:rPr>
        <w:t>(4)</w:t>
      </w:r>
      <w:r w:rsidR="00CD2F98">
        <w:rPr>
          <w:rStyle w:val="default"/>
          <w:rFonts w:cs="FrankRuehl"/>
          <w:rtl/>
        </w:rPr>
        <w:tab/>
        <w:t>ה</w:t>
      </w:r>
      <w:r w:rsidR="00CD2F98">
        <w:rPr>
          <w:rStyle w:val="default"/>
          <w:rFonts w:cs="FrankRuehl" w:hint="cs"/>
          <w:rtl/>
        </w:rPr>
        <w:t xml:space="preserve">וא צבר נסיון מזערי של 20 שעות טיסה כטייס תוך </w:t>
      </w:r>
      <w:r>
        <w:rPr>
          <w:rStyle w:val="default"/>
          <w:rFonts w:cs="FrankRuehl" w:hint="cs"/>
          <w:rtl/>
        </w:rPr>
        <w:t>ששת החודשים שקדמו לטיסה האמורה</w:t>
      </w:r>
      <w:r w:rsidR="008357D7">
        <w:rPr>
          <w:rStyle w:val="default"/>
          <w:rFonts w:cs="FrankRuehl" w:hint="cs"/>
          <w:rtl/>
        </w:rPr>
        <w:t xml:space="preserve"> </w:t>
      </w:r>
      <w:r w:rsidR="008357D7" w:rsidRPr="008357D7">
        <w:rPr>
          <w:rStyle w:val="default"/>
          <w:rFonts w:cs="FrankRuehl" w:hint="cs"/>
          <w:rtl/>
        </w:rPr>
        <w:t>ומהן 3 שעות לפחות על אותו טיפוס כלי טיס שהוא מתעתד להטיס</w:t>
      </w:r>
      <w:r>
        <w:rPr>
          <w:rStyle w:val="default"/>
          <w:rFonts w:cs="FrankRuehl" w:hint="cs"/>
          <w:rtl/>
        </w:rPr>
        <w:t>;</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(5)</w:t>
      </w:r>
      <w:r>
        <w:rPr>
          <w:rStyle w:val="default"/>
          <w:rFonts w:cs="FrankRuehl"/>
          <w:rtl/>
        </w:rPr>
        <w:tab/>
        <w:t>ה</w:t>
      </w:r>
      <w:r>
        <w:rPr>
          <w:rStyle w:val="default"/>
          <w:rFonts w:cs="FrankRuehl" w:hint="cs"/>
          <w:rtl/>
        </w:rPr>
        <w:t xml:space="preserve">וא ביצע 10 הנמכות בהסתמכו על עזרי רדיו לניווט הישימים, תוך </w:t>
      </w:r>
      <w:r w:rsidR="00FF3CE7">
        <w:rPr>
          <w:rStyle w:val="default"/>
          <w:rFonts w:cs="FrankRuehl" w:hint="cs"/>
          <w:rtl/>
        </w:rPr>
        <w:t>ששת החודשים שקדמו לטיסה האמורה;</w:t>
      </w:r>
    </w:p>
    <w:p w:rsidR="00CD2F98" w:rsidRDefault="00FF3CE7" w:rsidP="008357D7">
      <w:pPr>
        <w:pStyle w:val="P22"/>
        <w:tabs>
          <w:tab w:val="left" w:pos="1021"/>
        </w:tabs>
        <w:spacing w:before="72"/>
        <w:ind w:left="624" w:right="1134"/>
        <w:rPr>
          <w:rStyle w:val="default"/>
          <w:rFonts w:cs="FrankRuehl" w:hint="cs"/>
          <w:rtl/>
        </w:rPr>
      </w:pPr>
      <w:r>
        <w:rPr>
          <w:rFonts w:cs="FrankRuehl" w:hint="cs"/>
          <w:rtl/>
          <w:lang w:eastAsia="en-US"/>
        </w:rPr>
        <w:pict>
          <v:shape id="_x0000_s3125" type="#_x0000_t202" style="position:absolute;left:0;text-align:left;margin-left:470.35pt;margin-top:7.1pt;width:1in;height:22.4pt;z-index:251993600" filled="f" stroked="f">
            <v:textbox style="mso-next-textbox:#_x0000_s3125" inset="1mm,0,1mm,0">
              <w:txbxContent>
                <w:p w:rsidR="00EF5FC7" w:rsidRDefault="00EF5FC7" w:rsidP="00FF3CE7">
                  <w:pPr>
                    <w:spacing w:line="160" w:lineRule="exact"/>
                    <w:jc w:val="left"/>
                    <w:rPr>
                      <w:rFonts w:cs="Miriam"/>
                      <w:noProof/>
                      <w:sz w:val="18"/>
                      <w:szCs w:val="18"/>
                      <w:rtl/>
                    </w:rPr>
                  </w:pPr>
                  <w:r>
                    <w:rPr>
                      <w:rFonts w:cs="Miriam"/>
                      <w:sz w:val="18"/>
                      <w:szCs w:val="18"/>
                      <w:rtl/>
                    </w:rPr>
                    <w:t>תק' (מס' 2)</w:t>
                  </w:r>
                  <w:r>
                    <w:rPr>
                      <w:rFonts w:cs="Miriam" w:hint="cs"/>
                      <w:sz w:val="18"/>
                      <w:szCs w:val="18"/>
                      <w:rtl/>
                    </w:rPr>
                    <w:t xml:space="preserve"> תשע"ו-2016</w:t>
                  </w:r>
                </w:p>
              </w:txbxContent>
            </v:textbox>
            <w10:anchorlock/>
          </v:shape>
        </w:pict>
      </w:r>
      <w:r w:rsidR="00CD2F98">
        <w:rPr>
          <w:rStyle w:val="default"/>
          <w:rFonts w:cs="FrankRuehl" w:hint="cs"/>
          <w:rtl/>
        </w:rPr>
        <w:t>(6)</w:t>
      </w:r>
      <w:r w:rsidR="00CD2F98">
        <w:rPr>
          <w:rStyle w:val="default"/>
          <w:rFonts w:cs="FrankRuehl"/>
          <w:rtl/>
        </w:rPr>
        <w:tab/>
      </w:r>
      <w:r w:rsidR="008357D7">
        <w:rPr>
          <w:rStyle w:val="default"/>
          <w:rFonts w:cs="FrankRuehl" w:hint="cs"/>
          <w:rtl/>
        </w:rPr>
        <w:t>(נמחקה);</w:t>
      </w:r>
    </w:p>
    <w:p w:rsidR="008357D7" w:rsidRPr="008357D7" w:rsidRDefault="008357D7" w:rsidP="008357D7">
      <w:pPr>
        <w:pStyle w:val="P22"/>
        <w:tabs>
          <w:tab w:val="left" w:pos="1021"/>
        </w:tabs>
        <w:spacing w:before="72"/>
        <w:ind w:left="624" w:right="1134"/>
        <w:rPr>
          <w:rStyle w:val="default"/>
          <w:rFonts w:cs="FrankRuehl" w:hint="cs"/>
          <w:rtl/>
        </w:rPr>
      </w:pPr>
      <w:r>
        <w:rPr>
          <w:rFonts w:cs="FrankRuehl" w:hint="cs"/>
          <w:rtl/>
          <w:lang w:eastAsia="en-US"/>
        </w:rPr>
        <w:pict>
          <v:shape id="_x0000_s3127" type="#_x0000_t202" style="position:absolute;left:0;text-align:left;margin-left:470.35pt;margin-top:7.1pt;width:1in;height:22.4pt;z-index:251995648" filled="f" stroked="f">
            <v:textbox style="mso-next-textbox:#_x0000_s3127" inset="1mm,0,1mm,0">
              <w:txbxContent>
                <w:p w:rsidR="00EF5FC7" w:rsidRDefault="00EF5FC7" w:rsidP="008357D7">
                  <w:pPr>
                    <w:spacing w:line="160" w:lineRule="exact"/>
                    <w:jc w:val="left"/>
                    <w:rPr>
                      <w:rFonts w:cs="Miriam"/>
                      <w:noProof/>
                      <w:sz w:val="18"/>
                      <w:szCs w:val="18"/>
                      <w:rtl/>
                    </w:rPr>
                  </w:pPr>
                  <w:r>
                    <w:rPr>
                      <w:rFonts w:cs="Miriam"/>
                      <w:sz w:val="18"/>
                      <w:szCs w:val="18"/>
                      <w:rtl/>
                    </w:rPr>
                    <w:t>תק' (מס' 2)</w:t>
                  </w:r>
                  <w:r>
                    <w:rPr>
                      <w:rFonts w:cs="Miriam" w:hint="cs"/>
                      <w:sz w:val="18"/>
                      <w:szCs w:val="18"/>
                      <w:rtl/>
                    </w:rPr>
                    <w:t xml:space="preserve"> תשע"ו-2016</w:t>
                  </w:r>
                </w:p>
              </w:txbxContent>
            </v:textbox>
            <w10:anchorlock/>
          </v:shape>
        </w:pict>
      </w:r>
      <w:r>
        <w:rPr>
          <w:rStyle w:val="default"/>
          <w:rFonts w:cs="FrankRuehl" w:hint="cs"/>
          <w:rtl/>
        </w:rPr>
        <w:t>(</w:t>
      </w:r>
      <w:r w:rsidRPr="008357D7">
        <w:rPr>
          <w:rStyle w:val="default"/>
          <w:rFonts w:cs="FrankRuehl" w:hint="cs"/>
          <w:rtl/>
        </w:rPr>
        <w:t>7)</w:t>
      </w:r>
      <w:r w:rsidRPr="008357D7">
        <w:rPr>
          <w:rStyle w:val="default"/>
          <w:rFonts w:cs="FrankRuehl" w:hint="cs"/>
          <w:rtl/>
        </w:rPr>
        <w:tab/>
        <w:t>על אף האמור בפסקאות (4) ו-(5):</w:t>
      </w:r>
    </w:p>
    <w:p w:rsidR="008357D7" w:rsidRPr="008357D7" w:rsidRDefault="008357D7" w:rsidP="008357D7">
      <w:pPr>
        <w:pStyle w:val="P22"/>
        <w:tabs>
          <w:tab w:val="left" w:pos="1021"/>
        </w:tabs>
        <w:spacing w:before="72"/>
        <w:ind w:left="1021" w:right="1134"/>
        <w:rPr>
          <w:rStyle w:val="default"/>
          <w:rFonts w:cs="FrankRuehl" w:hint="cs"/>
          <w:sz w:val="26"/>
          <w:rtl/>
        </w:rPr>
      </w:pPr>
      <w:r w:rsidRPr="008357D7">
        <w:rPr>
          <w:rStyle w:val="default"/>
          <w:rFonts w:cs="FrankRuehl" w:hint="cs"/>
          <w:sz w:val="26"/>
          <w:rtl/>
        </w:rPr>
        <w:t>(א)</w:t>
      </w:r>
      <w:r w:rsidRPr="008357D7">
        <w:rPr>
          <w:rStyle w:val="default"/>
          <w:rFonts w:cs="FrankRuehl" w:hint="cs"/>
          <w:sz w:val="26"/>
          <w:rtl/>
        </w:rPr>
        <w:tab/>
        <w:t xml:space="preserve">לצורך שימוש בזכויות של טייס פרטי </w:t>
      </w:r>
      <w:r w:rsidRPr="008357D7">
        <w:rPr>
          <w:rStyle w:val="default"/>
          <w:rFonts w:cs="FrankRuehl"/>
          <w:sz w:val="26"/>
          <w:rtl/>
        </w:rPr>
        <w:t>–</w:t>
      </w:r>
      <w:r w:rsidRPr="008357D7">
        <w:rPr>
          <w:rStyle w:val="default"/>
          <w:rFonts w:cs="FrankRuehl" w:hint="cs"/>
          <w:sz w:val="26"/>
          <w:rtl/>
        </w:rPr>
        <w:t xml:space="preserve"> עמד בדרישות תקנה 105(4);</w:t>
      </w:r>
    </w:p>
    <w:p w:rsidR="008357D7" w:rsidRPr="008357D7" w:rsidRDefault="008357D7" w:rsidP="008357D7">
      <w:pPr>
        <w:pStyle w:val="P22"/>
        <w:tabs>
          <w:tab w:val="left" w:pos="1021"/>
        </w:tabs>
        <w:spacing w:before="72"/>
        <w:ind w:left="1021" w:right="1134"/>
        <w:rPr>
          <w:rStyle w:val="default"/>
          <w:rFonts w:cs="FrankRuehl" w:hint="cs"/>
          <w:sz w:val="26"/>
          <w:rtl/>
        </w:rPr>
      </w:pPr>
      <w:r w:rsidRPr="008357D7">
        <w:rPr>
          <w:rStyle w:val="default"/>
          <w:rFonts w:cs="FrankRuehl" w:hint="cs"/>
          <w:sz w:val="26"/>
          <w:rtl/>
        </w:rPr>
        <w:t>(ב)</w:t>
      </w:r>
      <w:r w:rsidRPr="008357D7">
        <w:rPr>
          <w:rStyle w:val="default"/>
          <w:rFonts w:cs="FrankRuehl" w:hint="cs"/>
          <w:sz w:val="26"/>
          <w:rtl/>
        </w:rPr>
        <w:tab/>
        <w:t xml:space="preserve">לצורך שימוש בזכויות של טייס מסחרי </w:t>
      </w:r>
      <w:r w:rsidRPr="008357D7">
        <w:rPr>
          <w:rStyle w:val="default"/>
          <w:rFonts w:cs="FrankRuehl"/>
          <w:sz w:val="26"/>
          <w:rtl/>
        </w:rPr>
        <w:t>–</w:t>
      </w:r>
      <w:r w:rsidRPr="008357D7">
        <w:rPr>
          <w:rStyle w:val="default"/>
          <w:rFonts w:cs="FrankRuehl" w:hint="cs"/>
          <w:sz w:val="26"/>
          <w:rtl/>
        </w:rPr>
        <w:t xml:space="preserve"> עמד בדרישות תקנה 125(4).</w:t>
      </w:r>
    </w:p>
    <w:p w:rsidR="00682FF1" w:rsidRPr="00CD732A" w:rsidRDefault="00682FF1" w:rsidP="00FF3CE7">
      <w:pPr>
        <w:pStyle w:val="P00"/>
        <w:tabs>
          <w:tab w:val="clear" w:pos="6259"/>
        </w:tabs>
        <w:spacing w:before="0"/>
        <w:ind w:left="624" w:right="1134"/>
        <w:rPr>
          <w:rFonts w:cs="FrankRuehl" w:hint="cs"/>
          <w:vanish/>
          <w:color w:val="FF0000"/>
          <w:szCs w:val="20"/>
          <w:shd w:val="clear" w:color="auto" w:fill="FFFF99"/>
          <w:rtl/>
        </w:rPr>
      </w:pPr>
      <w:bookmarkStart w:id="289" w:name="Rov813"/>
      <w:r w:rsidRPr="00CD732A">
        <w:rPr>
          <w:rFonts w:cs="FrankRuehl" w:hint="cs"/>
          <w:vanish/>
          <w:color w:val="FF0000"/>
          <w:szCs w:val="20"/>
          <w:shd w:val="clear" w:color="auto" w:fill="FFFF99"/>
          <w:rtl/>
        </w:rPr>
        <w:t>מיום 29.3.2017</w:t>
      </w:r>
    </w:p>
    <w:p w:rsidR="00682FF1" w:rsidRPr="00CD732A" w:rsidRDefault="00682FF1" w:rsidP="00FF3CE7">
      <w:pPr>
        <w:pStyle w:val="P00"/>
        <w:tabs>
          <w:tab w:val="clear" w:pos="6259"/>
        </w:tabs>
        <w:spacing w:before="0"/>
        <w:ind w:left="624" w:right="1134"/>
        <w:rPr>
          <w:rFonts w:cs="FrankRuehl" w:hint="cs"/>
          <w:vanish/>
          <w:szCs w:val="20"/>
          <w:shd w:val="clear" w:color="auto" w:fill="FFFF99"/>
          <w:rtl/>
        </w:rPr>
      </w:pPr>
      <w:r w:rsidRPr="00CD732A">
        <w:rPr>
          <w:rFonts w:cs="FrankRuehl" w:hint="cs"/>
          <w:b/>
          <w:bCs/>
          <w:vanish/>
          <w:szCs w:val="20"/>
          <w:shd w:val="clear" w:color="auto" w:fill="FFFF99"/>
          <w:rtl/>
        </w:rPr>
        <w:t>תק' (מס' 2) תשע"ו-2016</w:t>
      </w:r>
    </w:p>
    <w:p w:rsidR="00682FF1" w:rsidRPr="00CD732A" w:rsidRDefault="00682FF1" w:rsidP="00FF3CE7">
      <w:pPr>
        <w:pStyle w:val="P00"/>
        <w:tabs>
          <w:tab w:val="clear" w:pos="6259"/>
        </w:tabs>
        <w:spacing w:before="0"/>
        <w:ind w:left="624" w:right="1134"/>
        <w:rPr>
          <w:rFonts w:cs="FrankRuehl" w:hint="cs"/>
          <w:vanish/>
          <w:szCs w:val="20"/>
          <w:shd w:val="clear" w:color="auto" w:fill="FFFF99"/>
          <w:rtl/>
        </w:rPr>
      </w:pPr>
      <w:hyperlink r:id="rId259" w:history="1">
        <w:r w:rsidRPr="00CD732A">
          <w:rPr>
            <w:rStyle w:val="Hyperlink"/>
            <w:rFonts w:cs="FrankRuehl" w:hint="cs"/>
            <w:vanish/>
            <w:szCs w:val="20"/>
            <w:shd w:val="clear" w:color="auto" w:fill="FFFF99"/>
            <w:rtl/>
          </w:rPr>
          <w:t>ק"ת תשע"ו מס' 7717</w:t>
        </w:r>
      </w:hyperlink>
      <w:r w:rsidRPr="00CD732A">
        <w:rPr>
          <w:rFonts w:cs="FrankRuehl" w:hint="cs"/>
          <w:vanish/>
          <w:szCs w:val="20"/>
          <w:shd w:val="clear" w:color="auto" w:fill="FFFF99"/>
          <w:rtl/>
        </w:rPr>
        <w:t xml:space="preserve"> מיום 29.9.2016 עמ' 2307</w:t>
      </w:r>
    </w:p>
    <w:p w:rsidR="00FF3CE7" w:rsidRPr="00CD732A" w:rsidRDefault="00FF3CE7" w:rsidP="00FF3CE7">
      <w:pPr>
        <w:pStyle w:val="P22"/>
        <w:tabs>
          <w:tab w:val="left" w:pos="1021"/>
        </w:tabs>
        <w:ind w:left="624"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(4)</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וא צבר נסיון מזערי של 20 שעות טיסה כטייס תוך ששת החודשים שקדמו לטיסה האמורה </w:t>
      </w:r>
      <w:r w:rsidRPr="00CD732A">
        <w:rPr>
          <w:rStyle w:val="default"/>
          <w:rFonts w:cs="FrankRuehl" w:hint="cs"/>
          <w:vanish/>
          <w:sz w:val="22"/>
          <w:szCs w:val="22"/>
          <w:u w:val="single"/>
          <w:shd w:val="clear" w:color="auto" w:fill="FFFF99"/>
          <w:rtl/>
        </w:rPr>
        <w:t>ומהן 3 שעות לפחות על אותו טיפוס כלי טיס שהוא מתעתד להטיס</w:t>
      </w:r>
      <w:r w:rsidRPr="00CD732A">
        <w:rPr>
          <w:rStyle w:val="default"/>
          <w:rFonts w:cs="FrankRuehl" w:hint="cs"/>
          <w:vanish/>
          <w:sz w:val="22"/>
          <w:szCs w:val="22"/>
          <w:shd w:val="clear" w:color="auto" w:fill="FFFF99"/>
          <w:rtl/>
        </w:rPr>
        <w:t>;</w:t>
      </w:r>
    </w:p>
    <w:p w:rsidR="00FF3CE7" w:rsidRPr="00CD732A" w:rsidRDefault="00FF3CE7" w:rsidP="00FF3CE7">
      <w:pPr>
        <w:pStyle w:val="P22"/>
        <w:tabs>
          <w:tab w:val="left" w:pos="1021"/>
        </w:tabs>
        <w:spacing w:before="0"/>
        <w:ind w:left="624"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(5)</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וא ביצע 10 הנמכות בהסתמכו על עזרי רדיו לניווט הישימים, תוך ששת החודשים שקדמו לטיסה האמורה;</w:t>
      </w:r>
    </w:p>
    <w:p w:rsidR="00FF3CE7" w:rsidRPr="00CD732A" w:rsidRDefault="00FF3CE7" w:rsidP="00FF3CE7">
      <w:pPr>
        <w:pStyle w:val="P22"/>
        <w:tabs>
          <w:tab w:val="left" w:pos="1021"/>
        </w:tabs>
        <w:spacing w:before="0"/>
        <w:ind w:left="624" w:right="1134"/>
        <w:rPr>
          <w:rStyle w:val="default"/>
          <w:rFonts w:cs="FrankRuehl" w:hint="cs"/>
          <w:strike/>
          <w:vanish/>
          <w:sz w:val="22"/>
          <w:szCs w:val="22"/>
          <w:shd w:val="clear" w:color="auto" w:fill="FFFF99"/>
          <w:rtl/>
        </w:rPr>
      </w:pPr>
      <w:r w:rsidRPr="00CD732A">
        <w:rPr>
          <w:rStyle w:val="default"/>
          <w:rFonts w:cs="FrankRuehl" w:hint="cs"/>
          <w:strike/>
          <w:vanish/>
          <w:sz w:val="22"/>
          <w:szCs w:val="22"/>
          <w:shd w:val="clear" w:color="auto" w:fill="FFFF99"/>
          <w:rtl/>
        </w:rPr>
        <w:t>(6)</w:t>
      </w:r>
      <w:r w:rsidRPr="00CD732A">
        <w:rPr>
          <w:rStyle w:val="default"/>
          <w:rFonts w:cs="FrankRuehl"/>
          <w:strike/>
          <w:vanish/>
          <w:sz w:val="22"/>
          <w:szCs w:val="22"/>
          <w:shd w:val="clear" w:color="auto" w:fill="FFFF99"/>
          <w:rtl/>
        </w:rPr>
        <w:tab/>
        <w:t>ה</w:t>
      </w:r>
      <w:r w:rsidRPr="00CD732A">
        <w:rPr>
          <w:rStyle w:val="default"/>
          <w:rFonts w:cs="FrankRuehl" w:hint="cs"/>
          <w:strike/>
          <w:vanish/>
          <w:sz w:val="22"/>
          <w:szCs w:val="22"/>
          <w:shd w:val="clear" w:color="auto" w:fill="FFFF99"/>
          <w:rtl/>
        </w:rPr>
        <w:t>וא צבר שלוש שעות כטייס מפקד או כטייס משנה, ה</w:t>
      </w:r>
      <w:r w:rsidRPr="00CD732A">
        <w:rPr>
          <w:rStyle w:val="default"/>
          <w:rFonts w:cs="FrankRuehl"/>
          <w:strike/>
          <w:vanish/>
          <w:sz w:val="22"/>
          <w:szCs w:val="22"/>
          <w:shd w:val="clear" w:color="auto" w:fill="FFFF99"/>
          <w:rtl/>
        </w:rPr>
        <w:t>כ</w:t>
      </w:r>
      <w:r w:rsidRPr="00CD732A">
        <w:rPr>
          <w:rStyle w:val="default"/>
          <w:rFonts w:cs="FrankRuehl" w:hint="cs"/>
          <w:strike/>
          <w:vanish/>
          <w:sz w:val="22"/>
          <w:szCs w:val="22"/>
          <w:shd w:val="clear" w:color="auto" w:fill="FFFF99"/>
          <w:rtl/>
        </w:rPr>
        <w:t>ל בהתאם להגדר שברשיונו, על אותו טיפוס כלי טיס אותו הוא מתעתד להטיס; נסיון זה יכול שייכלל במסגרת עשרים השעות הנדרשות בפיסקה (4);</w:t>
      </w:r>
    </w:p>
    <w:p w:rsidR="00FF3CE7" w:rsidRPr="00CD732A" w:rsidRDefault="00FF3CE7" w:rsidP="00FF3CE7">
      <w:pPr>
        <w:pStyle w:val="P22"/>
        <w:tabs>
          <w:tab w:val="left" w:pos="1021"/>
        </w:tabs>
        <w:spacing w:before="0"/>
        <w:ind w:left="624" w:right="1134"/>
        <w:rPr>
          <w:rStyle w:val="default"/>
          <w:rFonts w:cs="FrankRuehl" w:hint="cs"/>
          <w:vanish/>
          <w:sz w:val="22"/>
          <w:szCs w:val="22"/>
          <w:u w:val="single"/>
          <w:shd w:val="clear" w:color="auto" w:fill="FFFF99"/>
          <w:rtl/>
        </w:rPr>
      </w:pPr>
      <w:r w:rsidRPr="00CD732A">
        <w:rPr>
          <w:rStyle w:val="default"/>
          <w:rFonts w:cs="FrankRuehl" w:hint="cs"/>
          <w:vanish/>
          <w:sz w:val="22"/>
          <w:szCs w:val="22"/>
          <w:u w:val="single"/>
          <w:shd w:val="clear" w:color="auto" w:fill="FFFF99"/>
          <w:rtl/>
        </w:rPr>
        <w:t>(7)</w:t>
      </w:r>
      <w:r w:rsidRPr="00CD732A">
        <w:rPr>
          <w:rStyle w:val="default"/>
          <w:rFonts w:cs="FrankRuehl" w:hint="cs"/>
          <w:vanish/>
          <w:sz w:val="22"/>
          <w:szCs w:val="22"/>
          <w:u w:val="single"/>
          <w:shd w:val="clear" w:color="auto" w:fill="FFFF99"/>
          <w:rtl/>
        </w:rPr>
        <w:tab/>
        <w:t>על אף האמור בפסקאות (4) ו-(5):</w:t>
      </w:r>
    </w:p>
    <w:p w:rsidR="00FF3CE7" w:rsidRPr="00CD732A" w:rsidRDefault="00FF3CE7" w:rsidP="00FF3CE7">
      <w:pPr>
        <w:pStyle w:val="P22"/>
        <w:tabs>
          <w:tab w:val="left" w:pos="1021"/>
        </w:tabs>
        <w:spacing w:before="0"/>
        <w:ind w:left="1021" w:right="1134"/>
        <w:rPr>
          <w:rStyle w:val="default"/>
          <w:rFonts w:cs="FrankRuehl" w:hint="cs"/>
          <w:vanish/>
          <w:sz w:val="22"/>
          <w:szCs w:val="22"/>
          <w:u w:val="single"/>
          <w:shd w:val="clear" w:color="auto" w:fill="FFFF99"/>
          <w:rtl/>
        </w:rPr>
      </w:pPr>
      <w:r w:rsidRPr="00CD732A">
        <w:rPr>
          <w:rStyle w:val="default"/>
          <w:rFonts w:cs="FrankRuehl" w:hint="cs"/>
          <w:vanish/>
          <w:sz w:val="22"/>
          <w:szCs w:val="22"/>
          <w:u w:val="single"/>
          <w:shd w:val="clear" w:color="auto" w:fill="FFFF99"/>
          <w:rtl/>
        </w:rPr>
        <w:t>(א)</w:t>
      </w:r>
      <w:r w:rsidRPr="00CD732A">
        <w:rPr>
          <w:rStyle w:val="default"/>
          <w:rFonts w:cs="FrankRuehl" w:hint="cs"/>
          <w:vanish/>
          <w:sz w:val="22"/>
          <w:szCs w:val="22"/>
          <w:u w:val="single"/>
          <w:shd w:val="clear" w:color="auto" w:fill="FFFF99"/>
          <w:rtl/>
        </w:rPr>
        <w:tab/>
        <w:t xml:space="preserve">לצורך שימוש בזכויות של טייס פרטי </w:t>
      </w:r>
      <w:r w:rsidRPr="00CD732A">
        <w:rPr>
          <w:rStyle w:val="default"/>
          <w:rFonts w:cs="FrankRuehl"/>
          <w:vanish/>
          <w:sz w:val="22"/>
          <w:szCs w:val="22"/>
          <w:u w:val="single"/>
          <w:shd w:val="clear" w:color="auto" w:fill="FFFF99"/>
          <w:rtl/>
        </w:rPr>
        <w:t>–</w:t>
      </w:r>
      <w:r w:rsidRPr="00CD732A">
        <w:rPr>
          <w:rStyle w:val="default"/>
          <w:rFonts w:cs="FrankRuehl" w:hint="cs"/>
          <w:vanish/>
          <w:sz w:val="22"/>
          <w:szCs w:val="22"/>
          <w:u w:val="single"/>
          <w:shd w:val="clear" w:color="auto" w:fill="FFFF99"/>
          <w:rtl/>
        </w:rPr>
        <w:t xml:space="preserve"> עמד בדרישות תקנה 105(4);</w:t>
      </w:r>
    </w:p>
    <w:p w:rsidR="00FF3CE7" w:rsidRPr="00FF3CE7" w:rsidRDefault="00FF3CE7" w:rsidP="00FF3CE7">
      <w:pPr>
        <w:pStyle w:val="P22"/>
        <w:tabs>
          <w:tab w:val="left" w:pos="1021"/>
        </w:tabs>
        <w:spacing w:before="0"/>
        <w:ind w:left="1021" w:right="1134"/>
        <w:rPr>
          <w:rStyle w:val="default"/>
          <w:rFonts w:cs="FrankRuehl" w:hint="cs"/>
          <w:sz w:val="2"/>
          <w:szCs w:val="2"/>
          <w:rtl/>
        </w:rPr>
      </w:pPr>
      <w:r w:rsidRPr="00CD732A">
        <w:rPr>
          <w:rStyle w:val="default"/>
          <w:rFonts w:cs="FrankRuehl" w:hint="cs"/>
          <w:vanish/>
          <w:sz w:val="22"/>
          <w:szCs w:val="22"/>
          <w:u w:val="single"/>
          <w:shd w:val="clear" w:color="auto" w:fill="FFFF99"/>
          <w:rtl/>
        </w:rPr>
        <w:t>(ב)</w:t>
      </w:r>
      <w:r w:rsidRPr="00CD732A">
        <w:rPr>
          <w:rStyle w:val="default"/>
          <w:rFonts w:cs="FrankRuehl" w:hint="cs"/>
          <w:vanish/>
          <w:sz w:val="22"/>
          <w:szCs w:val="22"/>
          <w:u w:val="single"/>
          <w:shd w:val="clear" w:color="auto" w:fill="FFFF99"/>
          <w:rtl/>
        </w:rPr>
        <w:tab/>
        <w:t xml:space="preserve">לצורך שימוש בזכויות של טייס מסחרי </w:t>
      </w:r>
      <w:r w:rsidRPr="00CD732A">
        <w:rPr>
          <w:rStyle w:val="default"/>
          <w:rFonts w:cs="FrankRuehl"/>
          <w:vanish/>
          <w:sz w:val="22"/>
          <w:szCs w:val="22"/>
          <w:u w:val="single"/>
          <w:shd w:val="clear" w:color="auto" w:fill="FFFF99"/>
          <w:rtl/>
        </w:rPr>
        <w:t>–</w:t>
      </w:r>
      <w:r w:rsidRPr="00CD732A">
        <w:rPr>
          <w:rStyle w:val="default"/>
          <w:rFonts w:cs="FrankRuehl" w:hint="cs"/>
          <w:vanish/>
          <w:sz w:val="22"/>
          <w:szCs w:val="22"/>
          <w:u w:val="single"/>
          <w:shd w:val="clear" w:color="auto" w:fill="FFFF99"/>
          <w:rtl/>
        </w:rPr>
        <w:t xml:space="preserve"> עמד בדרישות תקנה 125(4).</w:t>
      </w:r>
      <w:bookmarkEnd w:id="289"/>
    </w:p>
    <w:p w:rsidR="00CD2F98" w:rsidRDefault="00CD2F98">
      <w:pPr>
        <w:pStyle w:val="medium2-header"/>
        <w:keepLines w:val="0"/>
        <w:spacing w:before="72"/>
        <w:ind w:left="0" w:right="1134"/>
        <w:rPr>
          <w:rFonts w:cs="FrankRuehl"/>
          <w:noProof/>
          <w:rtl/>
        </w:rPr>
      </w:pPr>
      <w:bookmarkStart w:id="290" w:name="med14"/>
      <w:bookmarkEnd w:id="290"/>
      <w:r>
        <w:rPr>
          <w:rFonts w:cs="FrankRuehl"/>
          <w:noProof/>
          <w:rtl/>
        </w:rPr>
        <w:t>פר</w:t>
      </w:r>
      <w:r>
        <w:rPr>
          <w:rFonts w:cs="FrankRuehl" w:hint="cs"/>
          <w:noProof/>
          <w:rtl/>
        </w:rPr>
        <w:t>ק חמישי: רשיון מדריך טיס</w:t>
      </w:r>
    </w:p>
    <w:p w:rsidR="00CD2F98" w:rsidRDefault="00CD2F98">
      <w:pPr>
        <w:pStyle w:val="P00"/>
        <w:spacing w:before="72"/>
        <w:ind w:left="0" w:right="1134"/>
        <w:rPr>
          <w:rStyle w:val="default"/>
          <w:rFonts w:cs="FrankRuehl"/>
          <w:rtl/>
        </w:rPr>
      </w:pPr>
      <w:bookmarkStart w:id="291" w:name="Seif140"/>
      <w:bookmarkEnd w:id="291"/>
      <w:r>
        <w:rPr>
          <w:rStyle w:val="big-number"/>
        </w:rPr>
        <w:pict>
          <v:rect id="_x0000_s2302" style="position:absolute;left:0;text-align:left;margin-left:464.5pt;margin-top:8.05pt;width:75.05pt;height:20pt;z-index:25153382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כש</w:t>
                  </w:r>
                  <w:r>
                    <w:rPr>
                      <w:rFonts w:cs="Miriam" w:hint="cs"/>
                      <w:sz w:val="18"/>
                      <w:szCs w:val="18"/>
                      <w:rtl/>
                    </w:rPr>
                    <w:t>ירות לקבלת רשיון מדריך טיס</w:t>
                  </w:r>
                </w:p>
              </w:txbxContent>
            </v:textbox>
            <w10:anchorlock/>
          </v:rect>
        </w:pict>
      </w:r>
      <w:r>
        <w:rPr>
          <w:rStyle w:val="big-number"/>
          <w:rtl/>
        </w:rPr>
        <w:t>134</w:t>
      </w:r>
      <w:r>
        <w:rPr>
          <w:rStyle w:val="default"/>
          <w:rFonts w:cs="FrankRuehl"/>
          <w:rtl/>
        </w:rPr>
        <w:t>.</w:t>
      </w:r>
      <w:r>
        <w:rPr>
          <w:rStyle w:val="default"/>
          <w:rFonts w:cs="FrankRuehl"/>
          <w:rtl/>
        </w:rPr>
        <w:tab/>
        <w:t>א</w:t>
      </w:r>
      <w:r>
        <w:rPr>
          <w:rStyle w:val="default"/>
          <w:rFonts w:cs="FrankRuehl" w:hint="cs"/>
          <w:rtl/>
        </w:rPr>
        <w:t>דם יהא כשיר לקבל רשיון מדריך טיס אם נתמלאו בו כל אלה:</w:t>
      </w:r>
    </w:p>
    <w:p w:rsidR="00CD2F98" w:rsidRDefault="00CD2F98">
      <w:pPr>
        <w:pStyle w:val="P22"/>
        <w:tabs>
          <w:tab w:val="left" w:pos="1021"/>
        </w:tabs>
        <w:spacing w:before="72"/>
        <w:ind w:left="624" w:right="1134"/>
        <w:rPr>
          <w:rStyle w:val="default"/>
          <w:rFonts w:cs="FrankRuehl"/>
          <w:rtl/>
        </w:rPr>
      </w:pPr>
      <w:r>
        <w:rPr>
          <w:rStyle w:val="default"/>
          <w:rFonts w:cs="FrankRuehl"/>
        </w:rPr>
        <w:pict>
          <v:rect id="_x0000_s2303" style="position:absolute;left:0;text-align:left;margin-left:464.5pt;margin-top:8.05pt;width:75.05pt;height:30pt;z-index:251534848" o:allowincell="f" filled="f" stroked="f" strokecolor="lime" strokeweight=".25pt">
            <v:textbox inset="0,0,0,0">
              <w:txbxContent>
                <w:p w:rsidR="00EF5FC7" w:rsidRDefault="00EF5FC7">
                  <w:pPr>
                    <w:spacing w:line="160" w:lineRule="exact"/>
                    <w:jc w:val="left"/>
                    <w:rPr>
                      <w:rFonts w:cs="Miriam" w:hint="cs"/>
                      <w:sz w:val="18"/>
                      <w:szCs w:val="18"/>
                      <w:rtl/>
                    </w:rPr>
                  </w:pPr>
                  <w:r>
                    <w:rPr>
                      <w:rFonts w:cs="Miriam"/>
                      <w:sz w:val="18"/>
                      <w:szCs w:val="18"/>
                      <w:rtl/>
                    </w:rPr>
                    <w:t>תק</w:t>
                  </w:r>
                  <w:r>
                    <w:rPr>
                      <w:rFonts w:cs="Miriam" w:hint="cs"/>
                      <w:sz w:val="18"/>
                      <w:szCs w:val="18"/>
                      <w:rtl/>
                    </w:rPr>
                    <w:t>' תשמ"ג-1983</w:t>
                  </w:r>
                </w:p>
                <w:p w:rsidR="00EF5FC7" w:rsidRDefault="00EF5FC7">
                  <w:pPr>
                    <w:spacing w:line="160" w:lineRule="exact"/>
                    <w:jc w:val="left"/>
                    <w:rPr>
                      <w:rFonts w:cs="Miriam"/>
                      <w:sz w:val="18"/>
                      <w:szCs w:val="18"/>
                      <w:rtl/>
                    </w:rPr>
                  </w:pPr>
                  <w:r>
                    <w:rPr>
                      <w:rFonts w:cs="Miriam" w:hint="cs"/>
                      <w:sz w:val="18"/>
                      <w:szCs w:val="18"/>
                      <w:rtl/>
                    </w:rPr>
                    <w:t xml:space="preserve">תק' (מס' 3) </w:t>
                  </w:r>
                </w:p>
                <w:p w:rsidR="00EF5FC7" w:rsidRDefault="00EF5FC7">
                  <w:pPr>
                    <w:spacing w:line="160" w:lineRule="exact"/>
                    <w:jc w:val="left"/>
                    <w:rPr>
                      <w:rFonts w:cs="Miriam"/>
                      <w:noProof/>
                      <w:sz w:val="18"/>
                      <w:szCs w:val="18"/>
                      <w:rtl/>
                    </w:rPr>
                  </w:pPr>
                  <w:r>
                    <w:rPr>
                      <w:rFonts w:cs="Miriam" w:hint="cs"/>
                      <w:sz w:val="18"/>
                      <w:szCs w:val="18"/>
                      <w:rtl/>
                    </w:rPr>
                    <w:t>תשמ"ה-1985</w:t>
                  </w:r>
                </w:p>
              </w:txbxContent>
            </v:textbox>
            <w10:anchorlock/>
          </v:rect>
        </w:pict>
      </w:r>
      <w:r>
        <w:rPr>
          <w:rStyle w:val="default"/>
          <w:rFonts w:cs="FrankRuehl"/>
          <w:rtl/>
        </w:rPr>
        <w:t>(1)</w:t>
      </w:r>
      <w:r>
        <w:rPr>
          <w:rStyle w:val="default"/>
          <w:rFonts w:cs="FrankRuehl"/>
          <w:rtl/>
        </w:rPr>
        <w:tab/>
        <w:t>ה</w:t>
      </w:r>
      <w:r>
        <w:rPr>
          <w:rStyle w:val="default"/>
          <w:rFonts w:cs="FrankRuehl" w:hint="cs"/>
          <w:rtl/>
        </w:rPr>
        <w:t>וא מחזיק ברשיון טייס מסחרי תקף</w:t>
      </w:r>
      <w:r>
        <w:rPr>
          <w:rStyle w:val="default"/>
          <w:rFonts w:cs="FrankRuehl"/>
          <w:rtl/>
        </w:rPr>
        <w:t xml:space="preserve"> </w:t>
      </w:r>
      <w:r>
        <w:rPr>
          <w:rStyle w:val="default"/>
          <w:rFonts w:cs="FrankRuehl" w:hint="cs"/>
          <w:rtl/>
        </w:rPr>
        <w:t xml:space="preserve">אולם אם הוא מתעתד לקבל רשיון מדריך טיס לאוירון זעיר, יחזיק ברשיון טייס מסחרי תקף ובהגדר אוירון זעיר;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וא עבר קורס מדריכי טיס כמפורט בתקנה 135;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וא הוכיח ידע מקצועי, נסיון ומיומנות טיסה כמפורט בפרק זה;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וא המציא לרשות הרישוי קבלה על תשלום אג</w:t>
      </w:r>
      <w:r>
        <w:rPr>
          <w:rStyle w:val="default"/>
          <w:rFonts w:cs="FrankRuehl"/>
          <w:rtl/>
        </w:rPr>
        <w:t>ר</w:t>
      </w:r>
      <w:r>
        <w:rPr>
          <w:rStyle w:val="default"/>
          <w:rFonts w:cs="FrankRuehl" w:hint="cs"/>
          <w:rtl/>
        </w:rPr>
        <w:t xml:space="preserve">ת רשיון מדריך טיס; </w:t>
      </w:r>
    </w:p>
    <w:p w:rsidR="00CD2F98" w:rsidRDefault="00CD2F98">
      <w:pPr>
        <w:pStyle w:val="P22"/>
        <w:tabs>
          <w:tab w:val="left" w:pos="1021"/>
        </w:tabs>
        <w:spacing w:before="72"/>
        <w:ind w:left="624" w:right="1134"/>
        <w:rPr>
          <w:rStyle w:val="default"/>
          <w:rFonts w:cs="FrankRuehl" w:hint="cs"/>
          <w:rtl/>
        </w:rPr>
      </w:pPr>
      <w:r>
        <w:rPr>
          <w:rStyle w:val="default"/>
          <w:rFonts w:cs="FrankRuehl"/>
        </w:rPr>
        <w:pict>
          <v:rect id="_x0000_s2304" style="position:absolute;left:0;text-align:left;margin-left:464.5pt;margin-top:8.05pt;width:75.05pt;height:20pt;z-index:25153587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תשמ"ח-1988</w:t>
                  </w:r>
                </w:p>
              </w:txbxContent>
            </v:textbox>
            <w10:anchorlock/>
          </v:rect>
        </w:pict>
      </w:r>
      <w:r>
        <w:rPr>
          <w:rStyle w:val="default"/>
          <w:rFonts w:cs="FrankRuehl"/>
          <w:rtl/>
        </w:rPr>
        <w:t>(5)</w:t>
      </w:r>
      <w:r>
        <w:rPr>
          <w:rStyle w:val="default"/>
          <w:rFonts w:cs="FrankRuehl"/>
          <w:rtl/>
        </w:rPr>
        <w:tab/>
        <w:t>ה</w:t>
      </w:r>
      <w:r>
        <w:rPr>
          <w:rStyle w:val="default"/>
          <w:rFonts w:cs="FrankRuehl" w:hint="cs"/>
          <w:rtl/>
        </w:rPr>
        <w:t xml:space="preserve">יתה הבקשה לרשיון מדריך טיס עם הגדר לאוירון זעיר, יוכיח המבקש שיש לו נסיון של לפחות 250 שעות טיסה ומהן לפחות 15 שעות כטייס מפקד על אוירון זעיר מהסוג המתאים להגדר המבוקש. </w:t>
      </w:r>
    </w:p>
    <w:p w:rsidR="00CD2F98" w:rsidRPr="00CD732A" w:rsidRDefault="00CD2F98">
      <w:pPr>
        <w:pStyle w:val="P00"/>
        <w:spacing w:before="0"/>
        <w:ind w:left="624" w:right="1134"/>
        <w:rPr>
          <w:rFonts w:cs="FrankRuehl" w:hint="cs"/>
          <w:b/>
          <w:bCs/>
          <w:vanish/>
          <w:szCs w:val="20"/>
          <w:shd w:val="clear" w:color="auto" w:fill="FFFF99"/>
          <w:rtl/>
        </w:rPr>
      </w:pPr>
      <w:bookmarkStart w:id="292" w:name="Rov612"/>
      <w:r w:rsidRPr="00CD732A">
        <w:rPr>
          <w:rFonts w:cs="FrankRuehl" w:hint="cs"/>
          <w:vanish/>
          <w:color w:val="FF0000"/>
          <w:szCs w:val="20"/>
          <w:shd w:val="clear" w:color="auto" w:fill="FFFF99"/>
          <w:rtl/>
        </w:rPr>
        <w:t>מיום 24.7.1983</w:t>
      </w:r>
    </w:p>
    <w:p w:rsidR="00CD2F98" w:rsidRPr="00CD732A" w:rsidRDefault="00CD2F98">
      <w:pPr>
        <w:pStyle w:val="P00"/>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תק' תשמ"ג-1983</w:t>
      </w:r>
    </w:p>
    <w:p w:rsidR="00CD2F98" w:rsidRPr="00CD732A" w:rsidRDefault="00CD2F98">
      <w:pPr>
        <w:pStyle w:val="P00"/>
        <w:tabs>
          <w:tab w:val="clear" w:pos="6259"/>
        </w:tabs>
        <w:spacing w:before="0"/>
        <w:ind w:left="624" w:right="1134"/>
        <w:rPr>
          <w:rFonts w:cs="FrankRuehl" w:hint="cs"/>
          <w:vanish/>
          <w:szCs w:val="20"/>
          <w:shd w:val="clear" w:color="auto" w:fill="FFFF99"/>
          <w:rtl/>
        </w:rPr>
      </w:pPr>
      <w:hyperlink r:id="rId260" w:history="1">
        <w:r w:rsidRPr="00CD732A">
          <w:rPr>
            <w:rStyle w:val="Hyperlink"/>
            <w:rFonts w:cs="FrankRuehl" w:hint="cs"/>
            <w:vanish/>
            <w:szCs w:val="20"/>
            <w:shd w:val="clear" w:color="auto" w:fill="FFFF99"/>
            <w:rtl/>
          </w:rPr>
          <w:t>ק"ת תשמ"ג מס' 4513</w:t>
        </w:r>
      </w:hyperlink>
      <w:r w:rsidRPr="00CD732A">
        <w:rPr>
          <w:rFonts w:cs="FrankRuehl" w:hint="cs"/>
          <w:vanish/>
          <w:szCs w:val="20"/>
          <w:shd w:val="clear" w:color="auto" w:fill="FFFF99"/>
          <w:rtl/>
        </w:rPr>
        <w:t xml:space="preserve"> מיום 24.7.1983 עמ' 1732</w:t>
      </w:r>
    </w:p>
    <w:p w:rsidR="00CD2F98" w:rsidRPr="00CD732A" w:rsidRDefault="00CD2F98">
      <w:pPr>
        <w:pStyle w:val="P22"/>
        <w:tabs>
          <w:tab w:val="left" w:pos="1021"/>
        </w:tabs>
        <w:ind w:left="624" w:right="1134"/>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וא מחזיק ברשיון טייס מסחרי תקף</w:t>
      </w:r>
      <w:r w:rsidRPr="00CD732A">
        <w:rPr>
          <w:rStyle w:val="default"/>
          <w:rFonts w:cs="FrankRuehl"/>
          <w:vanish/>
          <w:sz w:val="22"/>
          <w:szCs w:val="22"/>
          <w:shd w:val="clear" w:color="auto" w:fill="FFFF99"/>
          <w:rtl/>
        </w:rPr>
        <w:t xml:space="preserve"> </w:t>
      </w:r>
      <w:r w:rsidRPr="00CD732A">
        <w:rPr>
          <w:rStyle w:val="default"/>
          <w:rFonts w:cs="FrankRuehl" w:hint="cs"/>
          <w:vanish/>
          <w:sz w:val="22"/>
          <w:szCs w:val="22"/>
          <w:u w:val="single"/>
          <w:shd w:val="clear" w:color="auto" w:fill="FFFF99"/>
          <w:rtl/>
        </w:rPr>
        <w:t>אולם אם הוא מתעתד לקבל רשיון מדריך טיס לאוירון זעיר, יחזיק ברשיון טייס תקף ובהגדר אוירון זעיר</w:t>
      </w:r>
      <w:r w:rsidRPr="00CD732A">
        <w:rPr>
          <w:rStyle w:val="default"/>
          <w:rFonts w:cs="FrankRuehl" w:hint="cs"/>
          <w:vanish/>
          <w:sz w:val="22"/>
          <w:szCs w:val="22"/>
          <w:shd w:val="clear" w:color="auto" w:fill="FFFF99"/>
          <w:rtl/>
        </w:rPr>
        <w:t xml:space="preserve">; </w:t>
      </w:r>
    </w:p>
    <w:p w:rsidR="00CD2F98" w:rsidRPr="00CD732A" w:rsidRDefault="00CD2F98">
      <w:pPr>
        <w:pStyle w:val="P00"/>
        <w:spacing w:before="0"/>
        <w:ind w:left="0" w:right="1134"/>
        <w:rPr>
          <w:rFonts w:cs="FrankRuehl" w:hint="cs"/>
          <w:vanish/>
          <w:color w:val="FF0000"/>
          <w:szCs w:val="20"/>
          <w:shd w:val="clear" w:color="auto" w:fill="FFFF99"/>
          <w:rtl/>
        </w:rPr>
      </w:pPr>
    </w:p>
    <w:p w:rsidR="00CD2F98" w:rsidRPr="00CD732A" w:rsidRDefault="00CD2F98">
      <w:pPr>
        <w:pStyle w:val="P00"/>
        <w:spacing w:before="0"/>
        <w:ind w:left="624"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4.8.1985</w:t>
      </w:r>
    </w:p>
    <w:p w:rsidR="00CD2F98" w:rsidRPr="00CD732A" w:rsidRDefault="00CD2F98">
      <w:pPr>
        <w:pStyle w:val="P00"/>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תק' (מס' 3) תשמ"ה-1985</w:t>
      </w:r>
    </w:p>
    <w:p w:rsidR="00CD2F98" w:rsidRPr="00CD732A" w:rsidRDefault="00CD2F98">
      <w:pPr>
        <w:pStyle w:val="P00"/>
        <w:tabs>
          <w:tab w:val="clear" w:pos="6259"/>
        </w:tabs>
        <w:spacing w:before="0"/>
        <w:ind w:left="624" w:right="1134"/>
        <w:rPr>
          <w:rFonts w:cs="FrankRuehl" w:hint="cs"/>
          <w:vanish/>
          <w:szCs w:val="20"/>
          <w:shd w:val="clear" w:color="auto" w:fill="FFFF99"/>
          <w:rtl/>
        </w:rPr>
      </w:pPr>
      <w:hyperlink r:id="rId261" w:history="1">
        <w:r w:rsidRPr="00CD732A">
          <w:rPr>
            <w:rStyle w:val="Hyperlink"/>
            <w:rFonts w:cs="FrankRuehl" w:hint="cs"/>
            <w:vanish/>
            <w:szCs w:val="20"/>
            <w:shd w:val="clear" w:color="auto" w:fill="FFFF99"/>
            <w:rtl/>
          </w:rPr>
          <w:t>ק"ת תשמ"ה מס' 4846</w:t>
        </w:r>
      </w:hyperlink>
      <w:r w:rsidRPr="00CD732A">
        <w:rPr>
          <w:rFonts w:cs="FrankRuehl" w:hint="cs"/>
          <w:vanish/>
          <w:szCs w:val="20"/>
          <w:shd w:val="clear" w:color="auto" w:fill="FFFF99"/>
          <w:rtl/>
        </w:rPr>
        <w:t xml:space="preserve"> מיום 4.8.1985 עמ' 1809</w:t>
      </w:r>
    </w:p>
    <w:p w:rsidR="00CD2F98" w:rsidRPr="00CD732A" w:rsidRDefault="00CD2F98">
      <w:pPr>
        <w:pStyle w:val="P22"/>
        <w:tabs>
          <w:tab w:val="left" w:pos="1021"/>
        </w:tabs>
        <w:ind w:left="624" w:right="1134"/>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וא מחזיק ברשיון טייס מסחרי תקף</w:t>
      </w:r>
      <w:r w:rsidRPr="00CD732A">
        <w:rPr>
          <w:rStyle w:val="default"/>
          <w:rFonts w:cs="FrankRuehl"/>
          <w:vanish/>
          <w:sz w:val="22"/>
          <w:szCs w:val="22"/>
          <w:shd w:val="clear" w:color="auto" w:fill="FFFF99"/>
          <w:rtl/>
        </w:rPr>
        <w:t xml:space="preserve"> </w:t>
      </w:r>
      <w:r w:rsidRPr="00CD732A">
        <w:rPr>
          <w:rStyle w:val="default"/>
          <w:rFonts w:cs="FrankRuehl" w:hint="cs"/>
          <w:vanish/>
          <w:sz w:val="22"/>
          <w:szCs w:val="22"/>
          <w:shd w:val="clear" w:color="auto" w:fill="FFFF99"/>
          <w:rtl/>
        </w:rPr>
        <w:t xml:space="preserve">אולם אם הוא מתעתד לקבל רשיון מדריך טיס לאוירון זעיר, </w:t>
      </w:r>
      <w:r w:rsidRPr="00CD732A">
        <w:rPr>
          <w:rStyle w:val="default"/>
          <w:rFonts w:cs="FrankRuehl" w:hint="cs"/>
          <w:strike/>
          <w:vanish/>
          <w:sz w:val="22"/>
          <w:szCs w:val="22"/>
          <w:shd w:val="clear" w:color="auto" w:fill="FFFF99"/>
          <w:rtl/>
        </w:rPr>
        <w:t>יחזיק ברשיון טייס תקף</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יחזיק ברשיון טייס מסחרי תקף</w:t>
      </w:r>
      <w:r w:rsidRPr="00CD732A">
        <w:rPr>
          <w:rStyle w:val="default"/>
          <w:rFonts w:cs="FrankRuehl" w:hint="cs"/>
          <w:vanish/>
          <w:sz w:val="22"/>
          <w:szCs w:val="22"/>
          <w:shd w:val="clear" w:color="auto" w:fill="FFFF99"/>
          <w:rtl/>
        </w:rPr>
        <w:t xml:space="preserve"> ובהגדר אוירון זעיר; </w:t>
      </w:r>
    </w:p>
    <w:p w:rsidR="00CD2F98" w:rsidRPr="00CD732A" w:rsidRDefault="00CD2F98">
      <w:pPr>
        <w:pStyle w:val="P00"/>
        <w:spacing w:before="0"/>
        <w:ind w:left="624" w:right="1134"/>
        <w:rPr>
          <w:rFonts w:cs="FrankRuehl" w:hint="cs"/>
          <w:vanish/>
          <w:color w:val="FF0000"/>
          <w:szCs w:val="20"/>
          <w:shd w:val="clear" w:color="auto" w:fill="FFFF99"/>
          <w:rtl/>
        </w:rPr>
      </w:pPr>
    </w:p>
    <w:p w:rsidR="00CD2F98" w:rsidRPr="00CD732A" w:rsidRDefault="00CD2F98">
      <w:pPr>
        <w:pStyle w:val="P00"/>
        <w:spacing w:before="0"/>
        <w:ind w:left="624"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17.3.1988</w:t>
      </w:r>
    </w:p>
    <w:p w:rsidR="00CD2F98" w:rsidRPr="00CD732A" w:rsidRDefault="00CD2F98">
      <w:pPr>
        <w:pStyle w:val="P00"/>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624" w:right="1134"/>
        <w:rPr>
          <w:rFonts w:cs="FrankRuehl" w:hint="cs"/>
          <w:vanish/>
          <w:szCs w:val="20"/>
          <w:shd w:val="clear" w:color="auto" w:fill="FFFF99"/>
          <w:rtl/>
        </w:rPr>
      </w:pPr>
      <w:hyperlink r:id="rId262"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556</w:t>
      </w:r>
    </w:p>
    <w:p w:rsidR="00CD2F98" w:rsidRDefault="00CD2F98">
      <w:pPr>
        <w:pStyle w:val="P00"/>
        <w:tabs>
          <w:tab w:val="clear" w:pos="6259"/>
        </w:tabs>
        <w:spacing w:before="0"/>
        <w:ind w:left="624" w:right="1134"/>
        <w:rPr>
          <w:rFonts w:cs="FrankRuehl" w:hint="cs"/>
          <w:b/>
          <w:bCs/>
          <w:sz w:val="2"/>
          <w:szCs w:val="2"/>
          <w:rtl/>
        </w:rPr>
      </w:pPr>
      <w:r w:rsidRPr="00CD732A">
        <w:rPr>
          <w:rFonts w:cs="FrankRuehl" w:hint="cs"/>
          <w:b/>
          <w:bCs/>
          <w:vanish/>
          <w:szCs w:val="20"/>
          <w:shd w:val="clear" w:color="auto" w:fill="FFFF99"/>
          <w:rtl/>
        </w:rPr>
        <w:t>הוספת פסקה 134(5)</w:t>
      </w:r>
      <w:bookmarkEnd w:id="292"/>
    </w:p>
    <w:p w:rsidR="00CD2F98" w:rsidRDefault="00CD2F98">
      <w:pPr>
        <w:pStyle w:val="P00"/>
        <w:spacing w:before="72"/>
        <w:ind w:left="0" w:right="1134"/>
        <w:rPr>
          <w:rStyle w:val="default"/>
          <w:rFonts w:cs="FrankRuehl"/>
          <w:rtl/>
        </w:rPr>
      </w:pPr>
      <w:bookmarkStart w:id="293" w:name="Seif141"/>
      <w:bookmarkEnd w:id="293"/>
      <w:r>
        <w:rPr>
          <w:rStyle w:val="big-number"/>
        </w:rPr>
        <w:pict>
          <v:rect id="_x0000_s2305" style="position:absolute;left:0;text-align:left;margin-left:464.5pt;margin-top:8.05pt;width:75.05pt;height:20pt;z-index:25153689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דר</w:t>
                  </w:r>
                  <w:r>
                    <w:rPr>
                      <w:rFonts w:cs="Miriam" w:hint="cs"/>
                      <w:sz w:val="18"/>
                      <w:szCs w:val="18"/>
                      <w:rtl/>
                    </w:rPr>
                    <w:t>ישות קורס מדריכי טיס</w:t>
                  </w:r>
                </w:p>
              </w:txbxContent>
            </v:textbox>
            <w10:anchorlock/>
          </v:rect>
        </w:pict>
      </w:r>
      <w:r>
        <w:rPr>
          <w:rStyle w:val="big-number"/>
          <w:rtl/>
        </w:rPr>
        <w:t>135</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מבקש להוכיח ידע מקצועי </w:t>
      </w:r>
      <w:r>
        <w:rPr>
          <w:rStyle w:val="default"/>
          <w:rFonts w:cs="FrankRuehl"/>
          <w:rtl/>
        </w:rPr>
        <w:t>כ</w:t>
      </w:r>
      <w:r>
        <w:rPr>
          <w:rStyle w:val="default"/>
          <w:rFonts w:cs="FrankRuehl" w:hint="cs"/>
          <w:rtl/>
        </w:rPr>
        <w:t xml:space="preserve">אמור בתקנה 136 יוכיח כי הוא סיים בהצלחה: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ק</w:t>
      </w:r>
      <w:r>
        <w:rPr>
          <w:rStyle w:val="default"/>
          <w:rFonts w:cs="FrankRuehl" w:hint="cs"/>
          <w:rtl/>
        </w:rPr>
        <w:t xml:space="preserve">ורס אימונים עיוני למדריכי טיס, הכולל את הנושאים המפורטים בתקנה 136; </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ק</w:t>
      </w:r>
      <w:r>
        <w:rPr>
          <w:rStyle w:val="default"/>
          <w:rFonts w:cs="FrankRuehl" w:hint="cs"/>
          <w:rtl/>
        </w:rPr>
        <w:t>ורס אימונים בטיסה, בשנה שקדמה להגשת הבקשה לקבלת רשיון מדריך הטיס, או סיים בהצלחה קורס אימונים בהדרכת טיס במסגרת חיל האויר ועסק למעשה ב</w:t>
      </w:r>
      <w:r>
        <w:rPr>
          <w:rStyle w:val="default"/>
          <w:rFonts w:cs="FrankRuehl"/>
          <w:rtl/>
        </w:rPr>
        <w:t>ה</w:t>
      </w:r>
      <w:r>
        <w:rPr>
          <w:rStyle w:val="default"/>
          <w:rFonts w:cs="FrankRuehl" w:hint="cs"/>
          <w:rtl/>
        </w:rPr>
        <w:t>דרכת טיס בסיסית במסגרת חיל האויר בשנתיים שקדמו להגשת הבקשה.</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ה</w:t>
      </w:r>
      <w:r>
        <w:rPr>
          <w:rStyle w:val="default"/>
          <w:rFonts w:cs="FrankRuehl" w:hint="cs"/>
          <w:rtl/>
        </w:rPr>
        <w:t>הדרכה בטיסה כאמור בפיסקה (2) לתקנת-משנה (א) תינתן על ידי מי שהחזיק ברשיון מדריך טיס, או בהגדר הדרכה, לפחות במשך השנתיים שקדמו למתן ההדרכה, ושהדריך לפחות 500 שעות, מהן לפחות 300 שעות באוירו</w:t>
      </w:r>
      <w:r>
        <w:rPr>
          <w:rStyle w:val="default"/>
          <w:rFonts w:cs="FrankRuehl"/>
          <w:rtl/>
        </w:rPr>
        <w:t>נ</w:t>
      </w:r>
      <w:r>
        <w:rPr>
          <w:rStyle w:val="default"/>
          <w:rFonts w:cs="FrankRuehl" w:hint="cs"/>
          <w:rtl/>
        </w:rPr>
        <w:t xml:space="preserve">ים. </w:t>
      </w:r>
    </w:p>
    <w:p w:rsidR="00CD2F98" w:rsidRDefault="00CD2F98">
      <w:pPr>
        <w:pStyle w:val="P00"/>
        <w:spacing w:before="72"/>
        <w:ind w:left="0" w:right="1134"/>
        <w:rPr>
          <w:rStyle w:val="default"/>
          <w:rFonts w:cs="FrankRuehl" w:hint="cs"/>
          <w:rtl/>
        </w:rPr>
      </w:pPr>
      <w:bookmarkStart w:id="294" w:name="Seif142"/>
      <w:bookmarkEnd w:id="294"/>
      <w:r>
        <w:rPr>
          <w:rStyle w:val="big-number"/>
        </w:rPr>
        <w:pict>
          <v:rect id="_x0000_s2306" style="position:absolute;left:0;text-align:left;margin-left:464.5pt;margin-top:8.05pt;width:75.05pt;height:28.3pt;z-index:251537920" o:allowincell="f" filled="f" stroked="f" strokecolor="lime" strokeweight=".25pt">
            <v:textbox inset="0,0,0,0">
              <w:txbxContent>
                <w:p w:rsidR="00EF5FC7" w:rsidRDefault="00EF5FC7">
                  <w:pPr>
                    <w:spacing w:line="160" w:lineRule="exact"/>
                    <w:jc w:val="left"/>
                    <w:rPr>
                      <w:rFonts w:cs="Miriam" w:hint="cs"/>
                      <w:sz w:val="18"/>
                      <w:szCs w:val="18"/>
                      <w:rtl/>
                    </w:rPr>
                  </w:pPr>
                  <w:r>
                    <w:rPr>
                      <w:rFonts w:cs="Miriam"/>
                      <w:sz w:val="18"/>
                      <w:szCs w:val="18"/>
                      <w:rtl/>
                    </w:rPr>
                    <w:t>הו</w:t>
                  </w:r>
                  <w:r>
                    <w:rPr>
                      <w:rFonts w:cs="Miriam" w:hint="cs"/>
                      <w:sz w:val="18"/>
                      <w:szCs w:val="18"/>
                      <w:rtl/>
                    </w:rPr>
                    <w:t>כחת ידע מקצועי</w:t>
                  </w:r>
                </w:p>
                <w:p w:rsidR="00EF5FC7" w:rsidRDefault="00EF5FC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תשמ"ג-1983</w:t>
                  </w:r>
                </w:p>
                <w:p w:rsidR="00EF5FC7" w:rsidRDefault="00EF5FC7">
                  <w:pPr>
                    <w:spacing w:line="160" w:lineRule="exact"/>
                    <w:jc w:val="left"/>
                    <w:rPr>
                      <w:rFonts w:cs="Miriam" w:hint="cs"/>
                      <w:noProof/>
                      <w:sz w:val="18"/>
                      <w:szCs w:val="18"/>
                      <w:rtl/>
                    </w:rPr>
                  </w:pPr>
                  <w:r>
                    <w:rPr>
                      <w:rFonts w:cs="Miriam" w:hint="cs"/>
                      <w:noProof/>
                      <w:sz w:val="18"/>
                      <w:szCs w:val="18"/>
                      <w:rtl/>
                    </w:rPr>
                    <w:t>תק' תשע"ו-2016</w:t>
                  </w:r>
                </w:p>
              </w:txbxContent>
            </v:textbox>
            <w10:anchorlock/>
          </v:rect>
        </w:pict>
      </w:r>
      <w:r>
        <w:rPr>
          <w:rStyle w:val="big-number"/>
          <w:rtl/>
        </w:rPr>
        <w:t>136</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א</w:t>
      </w:r>
      <w:r>
        <w:rPr>
          <w:rStyle w:val="default"/>
          <w:rFonts w:cs="FrankRuehl" w:hint="cs"/>
          <w:rtl/>
        </w:rPr>
        <w:t>לה הנושאים שהבקיאות בהם דרושה להוכחת יד</w:t>
      </w:r>
      <w:r w:rsidR="007C654E">
        <w:rPr>
          <w:rStyle w:val="default"/>
          <w:rFonts w:cs="FrankRuehl" w:hint="cs"/>
          <w:rtl/>
        </w:rPr>
        <w:t>ע מקצועי לקבלת רשיון מדריך טיס:</w:t>
      </w:r>
    </w:p>
    <w:p w:rsidR="00CD2F98" w:rsidRDefault="00CD2F98" w:rsidP="0035788A">
      <w:pPr>
        <w:pStyle w:val="P22"/>
        <w:spacing w:before="72"/>
        <w:ind w:left="1021" w:right="1134"/>
        <w:rPr>
          <w:rStyle w:val="default"/>
          <w:rFonts w:cs="FrankRuehl" w:hint="cs"/>
          <w:rtl/>
        </w:rPr>
      </w:pPr>
      <w:r>
        <w:rPr>
          <w:rStyle w:val="default"/>
          <w:rFonts w:cs="FrankRuehl"/>
          <w:rtl/>
        </w:rPr>
        <w:t>(1)</w:t>
      </w:r>
      <w:r>
        <w:rPr>
          <w:rStyle w:val="default"/>
          <w:rFonts w:cs="FrankRuehl"/>
          <w:rtl/>
        </w:rPr>
        <w:tab/>
        <w:t>ד</w:t>
      </w:r>
      <w:r>
        <w:rPr>
          <w:rStyle w:val="default"/>
          <w:rFonts w:cs="FrankRuehl" w:hint="cs"/>
          <w:rtl/>
        </w:rPr>
        <w:t xml:space="preserve">יני התעופה האזרחית והוראות </w:t>
      </w:r>
      <w:r w:rsidR="0035788A">
        <w:rPr>
          <w:rStyle w:val="default"/>
          <w:rFonts w:cs="FrankRuehl" w:hint="cs"/>
          <w:rtl/>
        </w:rPr>
        <w:t>הרשות</w:t>
      </w:r>
      <w:r>
        <w:rPr>
          <w:rStyle w:val="default"/>
          <w:rFonts w:cs="FrankRuehl" w:hint="cs"/>
          <w:rtl/>
        </w:rPr>
        <w:t xml:space="preserve"> המתייחסים לזכויות ולהגבלות החלות על מחזיק ברשיון טייס מסחרי, לרבות הנהלים וההליכים של שרותי תעבורה אוירית והליכי דיו</w:t>
      </w:r>
      <w:r w:rsidR="007C654E">
        <w:rPr>
          <w:rStyle w:val="default"/>
          <w:rFonts w:cs="FrankRuehl" w:hint="cs"/>
          <w:rtl/>
        </w:rPr>
        <w:t>וח מיקום;</w:t>
      </w:r>
    </w:p>
    <w:p w:rsidR="00CD2F98" w:rsidRDefault="00CD2F98">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ה</w:t>
      </w:r>
      <w:r>
        <w:rPr>
          <w:rStyle w:val="default"/>
          <w:rFonts w:cs="FrankRuehl" w:hint="cs"/>
          <w:rtl/>
        </w:rPr>
        <w:t>בנת פרסומי מידע תעופתי (</w:t>
      </w:r>
      <w:r>
        <w:rPr>
          <w:rStyle w:val="default"/>
          <w:rFonts w:cs="FrankRuehl"/>
        </w:rPr>
        <w:t>A.I.P.</w:t>
      </w:r>
      <w:r>
        <w:rPr>
          <w:rStyle w:val="default"/>
          <w:rFonts w:cs="FrankRuehl"/>
          <w:rtl/>
        </w:rPr>
        <w:t xml:space="preserve">), </w:t>
      </w:r>
      <w:r>
        <w:rPr>
          <w:rStyle w:val="default"/>
          <w:rFonts w:cs="FrankRuehl" w:hint="cs"/>
          <w:rtl/>
        </w:rPr>
        <w:t>הודעות לאנשי תעופה (</w:t>
      </w:r>
      <w:r>
        <w:rPr>
          <w:rStyle w:val="default"/>
          <w:rFonts w:cs="FrankRuehl"/>
        </w:rPr>
        <w:t>NOTAM</w:t>
      </w:r>
      <w:r>
        <w:rPr>
          <w:rStyle w:val="default"/>
          <w:rFonts w:cs="FrankRuehl"/>
          <w:rtl/>
        </w:rPr>
        <w:t xml:space="preserve">), </w:t>
      </w:r>
      <w:r>
        <w:rPr>
          <w:rStyle w:val="default"/>
          <w:rFonts w:cs="FrankRuehl" w:hint="cs"/>
          <w:rtl/>
        </w:rPr>
        <w:t>מונחי טיס</w:t>
      </w:r>
      <w:r w:rsidR="007C654E">
        <w:rPr>
          <w:rStyle w:val="default"/>
          <w:rFonts w:cs="FrankRuehl" w:hint="cs"/>
          <w:rtl/>
        </w:rPr>
        <w:t>ה וקיצורים מקובלים והשימוש בהם;</w:t>
      </w:r>
    </w:p>
    <w:p w:rsidR="00CD2F98" w:rsidRDefault="00CD2F98">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י</w:t>
      </w:r>
      <w:r>
        <w:rPr>
          <w:rStyle w:val="default"/>
          <w:rFonts w:cs="FrankRuehl" w:hint="cs"/>
          <w:rtl/>
        </w:rPr>
        <w:t>דיעה טכנית כללית, הגבלות תפעול של כלי טיס ומנועיהם בהתאם ל</w:t>
      </w:r>
      <w:r w:rsidR="007C654E">
        <w:rPr>
          <w:rStyle w:val="default"/>
          <w:rFonts w:cs="FrankRuehl" w:hint="cs"/>
          <w:rtl/>
        </w:rPr>
        <w:t>סוג כלי טיס שלגביו מבוקש ההגדר;</w:t>
      </w:r>
    </w:p>
    <w:p w:rsidR="00CD2F98" w:rsidRDefault="00CD2F98">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ת</w:t>
      </w:r>
      <w:r w:rsidR="007C654E">
        <w:rPr>
          <w:rStyle w:val="default"/>
          <w:rFonts w:cs="FrankRuehl" w:hint="cs"/>
          <w:rtl/>
        </w:rPr>
        <w:t>כנון טיסה;</w:t>
      </w:r>
    </w:p>
    <w:p w:rsidR="00CD2F98" w:rsidRDefault="00CD2F98">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כ</w:t>
      </w:r>
      <w:r>
        <w:rPr>
          <w:rStyle w:val="default"/>
          <w:rFonts w:cs="FrankRuehl" w:hint="cs"/>
          <w:rtl/>
        </w:rPr>
        <w:t xml:space="preserve">ללי העמסת כלי טיס, חלוקת המשקל </w:t>
      </w:r>
      <w:r>
        <w:rPr>
          <w:rStyle w:val="default"/>
          <w:rFonts w:cs="FrankRuehl"/>
          <w:rtl/>
        </w:rPr>
        <w:t>ב</w:t>
      </w:r>
      <w:r w:rsidR="007C654E">
        <w:rPr>
          <w:rStyle w:val="default"/>
          <w:rFonts w:cs="FrankRuehl" w:hint="cs"/>
          <w:rtl/>
        </w:rPr>
        <w:t>ו והשפעתם על אפיון הטיסה;</w:t>
      </w:r>
    </w:p>
    <w:p w:rsidR="00CD2F98" w:rsidRDefault="00CD2F98">
      <w:pPr>
        <w:pStyle w:val="P22"/>
        <w:spacing w:before="72"/>
        <w:ind w:left="1021" w:right="1134"/>
        <w:rPr>
          <w:rStyle w:val="default"/>
          <w:rFonts w:cs="FrankRuehl" w:hint="cs"/>
          <w:rtl/>
        </w:rPr>
      </w:pPr>
      <w:r>
        <w:rPr>
          <w:rStyle w:val="default"/>
          <w:rFonts w:cs="FrankRuehl" w:hint="cs"/>
          <w:rtl/>
        </w:rPr>
        <w:t>(6)</w:t>
      </w:r>
      <w:r>
        <w:rPr>
          <w:rStyle w:val="default"/>
          <w:rFonts w:cs="FrankRuehl"/>
          <w:rtl/>
        </w:rPr>
        <w:tab/>
        <w:t>ע</w:t>
      </w:r>
      <w:r>
        <w:rPr>
          <w:rStyle w:val="default"/>
          <w:rFonts w:cs="FrankRuehl" w:hint="cs"/>
          <w:rtl/>
        </w:rPr>
        <w:t>קרונות מטאורולוגיה ויישום מטאורולוגיה תעופתית בסיסית לרבות ניתוח מפות מזג אויר ודוחות מטאורולוגי</w:t>
      </w:r>
      <w:r w:rsidR="007C654E">
        <w:rPr>
          <w:rStyle w:val="default"/>
          <w:rFonts w:cs="FrankRuehl" w:hint="cs"/>
          <w:rtl/>
        </w:rPr>
        <w:t>ים ונוהלי השגת מידע מטאורולוגי;</w:t>
      </w:r>
    </w:p>
    <w:p w:rsidR="00CD2F98" w:rsidRDefault="00CD2F98">
      <w:pPr>
        <w:pStyle w:val="P22"/>
        <w:spacing w:before="72"/>
        <w:ind w:left="1475" w:right="1134" w:hanging="454"/>
        <w:rPr>
          <w:rStyle w:val="default"/>
          <w:rFonts w:cs="FrankRuehl"/>
          <w:rtl/>
        </w:rPr>
      </w:pPr>
      <w:r>
        <w:rPr>
          <w:rStyle w:val="default"/>
          <w:rFonts w:cs="FrankRuehl"/>
          <w:rtl/>
        </w:rPr>
        <w:t>(7)</w:t>
      </w:r>
      <w:r>
        <w:rPr>
          <w:rStyle w:val="default"/>
          <w:rFonts w:cs="FrankRuehl"/>
          <w:rtl/>
        </w:rPr>
        <w:tab/>
        <w:t>א</w:t>
      </w:r>
      <w:r>
        <w:rPr>
          <w:rStyle w:val="default"/>
          <w:rFonts w:cs="FrankRuehl" w:hint="cs"/>
          <w:rtl/>
        </w:rPr>
        <w:t>.</w:t>
      </w:r>
      <w:r>
        <w:rPr>
          <w:rStyle w:val="default"/>
          <w:rFonts w:cs="FrankRuehl"/>
          <w:rtl/>
        </w:rPr>
        <w:tab/>
        <w:t>ע</w:t>
      </w:r>
      <w:r>
        <w:rPr>
          <w:rStyle w:val="default"/>
          <w:rFonts w:cs="FrankRuehl" w:hint="cs"/>
          <w:rtl/>
        </w:rPr>
        <w:t>קרונות נווטות ונווטות מעשית הישימה לטיסת ניווט;</w:t>
      </w:r>
    </w:p>
    <w:p w:rsidR="00CD2F98" w:rsidRDefault="00CD2F98">
      <w:pPr>
        <w:pStyle w:val="P33"/>
        <w:spacing w:before="72"/>
        <w:ind w:left="1474" w:right="1134"/>
        <w:rPr>
          <w:rStyle w:val="default"/>
          <w:rFonts w:cs="FrankRuehl" w:hint="cs"/>
          <w:rtl/>
        </w:rPr>
      </w:pPr>
      <w:r>
        <w:rPr>
          <w:rStyle w:val="default"/>
          <w:rFonts w:cs="FrankRuehl"/>
          <w:rtl/>
        </w:rPr>
        <w:t>ב.</w:t>
      </w:r>
      <w:r>
        <w:rPr>
          <w:rStyle w:val="default"/>
          <w:rFonts w:cs="FrankRuehl"/>
          <w:rtl/>
        </w:rPr>
        <w:tab/>
        <w:t>ש</w:t>
      </w:r>
      <w:r>
        <w:rPr>
          <w:rStyle w:val="default"/>
          <w:rFonts w:cs="FrankRuehl" w:hint="cs"/>
          <w:rtl/>
        </w:rPr>
        <w:t>ימוש במ</w:t>
      </w:r>
      <w:r>
        <w:rPr>
          <w:rStyle w:val="default"/>
          <w:rFonts w:cs="FrankRuehl"/>
          <w:rtl/>
        </w:rPr>
        <w:t>פ</w:t>
      </w:r>
      <w:r>
        <w:rPr>
          <w:rStyle w:val="default"/>
          <w:rFonts w:cs="FrankRuehl" w:hint="cs"/>
          <w:rtl/>
        </w:rPr>
        <w:t>ות אויריות ועז</w:t>
      </w:r>
      <w:r w:rsidR="007C654E">
        <w:rPr>
          <w:rStyle w:val="default"/>
          <w:rFonts w:cs="FrankRuehl" w:hint="cs"/>
          <w:rtl/>
        </w:rPr>
        <w:t>רי רדיו לניווט מתאימים;</w:t>
      </w:r>
    </w:p>
    <w:p w:rsidR="00CD2F98" w:rsidRDefault="00CD2F98">
      <w:pPr>
        <w:pStyle w:val="P33"/>
        <w:spacing w:before="72"/>
        <w:ind w:left="1474" w:right="1134"/>
        <w:rPr>
          <w:rStyle w:val="default"/>
          <w:rFonts w:cs="FrankRuehl" w:hint="cs"/>
          <w:rtl/>
        </w:rPr>
      </w:pPr>
      <w:r>
        <w:rPr>
          <w:rStyle w:val="default"/>
          <w:rFonts w:cs="FrankRuehl" w:hint="cs"/>
          <w:rtl/>
        </w:rPr>
        <w:t>ג</w:t>
      </w:r>
      <w:r>
        <w:rPr>
          <w:rStyle w:val="default"/>
          <w:rFonts w:cs="FrankRuehl"/>
          <w:rtl/>
        </w:rPr>
        <w:t>.</w:t>
      </w:r>
      <w:r>
        <w:rPr>
          <w:rStyle w:val="default"/>
          <w:rFonts w:cs="FrankRuehl"/>
          <w:rtl/>
        </w:rPr>
        <w:tab/>
        <w:t>מ</w:t>
      </w:r>
      <w:r w:rsidR="007C654E">
        <w:rPr>
          <w:rStyle w:val="default"/>
          <w:rFonts w:cs="FrankRuehl" w:hint="cs"/>
          <w:rtl/>
        </w:rPr>
        <w:t>כשירי טיסה ומצפן מגנטי וכיולם;</w:t>
      </w:r>
    </w:p>
    <w:p w:rsidR="00CD2F98" w:rsidRDefault="00CD2F98">
      <w:pPr>
        <w:pStyle w:val="P22"/>
        <w:spacing w:before="72"/>
        <w:ind w:left="1021" w:right="1134"/>
        <w:rPr>
          <w:rStyle w:val="default"/>
          <w:rFonts w:cs="FrankRuehl" w:hint="cs"/>
          <w:rtl/>
        </w:rPr>
      </w:pPr>
      <w:r>
        <w:rPr>
          <w:rStyle w:val="default"/>
          <w:rFonts w:cs="FrankRuehl"/>
          <w:rtl/>
        </w:rPr>
        <w:t>(8)</w:t>
      </w:r>
      <w:r>
        <w:rPr>
          <w:rStyle w:val="default"/>
          <w:rFonts w:cs="FrankRuehl"/>
          <w:rtl/>
        </w:rPr>
        <w:tab/>
        <w:t>נ</w:t>
      </w:r>
      <w:r>
        <w:rPr>
          <w:rStyle w:val="default"/>
          <w:rFonts w:cs="FrankRuehl" w:hint="cs"/>
          <w:rtl/>
        </w:rPr>
        <w:t>הלי בטיחות והליכי חירום לרבות במקרה ש</w:t>
      </w:r>
      <w:r w:rsidR="007C654E">
        <w:rPr>
          <w:rStyle w:val="default"/>
          <w:rFonts w:cs="FrankRuehl" w:hint="cs"/>
          <w:rtl/>
        </w:rPr>
        <w:t>ל תקלת קשר והרעת תנאי מזג אויר;</w:t>
      </w:r>
    </w:p>
    <w:p w:rsidR="00CD2F98" w:rsidRDefault="00CD2F98">
      <w:pPr>
        <w:pStyle w:val="P22"/>
        <w:spacing w:before="72"/>
        <w:ind w:left="1021" w:right="1134"/>
        <w:rPr>
          <w:rStyle w:val="default"/>
          <w:rFonts w:cs="FrankRuehl" w:hint="cs"/>
          <w:rtl/>
        </w:rPr>
      </w:pPr>
      <w:r>
        <w:rPr>
          <w:rStyle w:val="default"/>
          <w:rFonts w:cs="FrankRuehl" w:hint="cs"/>
          <w:rtl/>
        </w:rPr>
        <w:t>(9)</w:t>
      </w:r>
      <w:r>
        <w:rPr>
          <w:rStyle w:val="default"/>
          <w:rFonts w:cs="FrankRuehl"/>
          <w:rtl/>
        </w:rPr>
        <w:tab/>
        <w:t>ע</w:t>
      </w:r>
      <w:r>
        <w:rPr>
          <w:rStyle w:val="default"/>
          <w:rFonts w:cs="FrankRuehl" w:hint="cs"/>
          <w:rtl/>
        </w:rPr>
        <w:t>קרונות הדרכת טיס, לרבות תהליך הלמידה, יסודות תכנון ההדרכה ועקרונות פסיכולוגיה חברתית, שימוש בעזרי הו</w:t>
      </w:r>
      <w:r>
        <w:rPr>
          <w:rStyle w:val="default"/>
          <w:rFonts w:cs="FrankRuehl"/>
          <w:rtl/>
        </w:rPr>
        <w:t>ר</w:t>
      </w:r>
      <w:r>
        <w:rPr>
          <w:rStyle w:val="default"/>
          <w:rFonts w:cs="FrankRuehl" w:hint="cs"/>
          <w:rtl/>
        </w:rPr>
        <w:t>אה, הערכת שגיאות המתל</w:t>
      </w:r>
      <w:r w:rsidR="007C654E">
        <w:rPr>
          <w:rStyle w:val="default"/>
          <w:rFonts w:cs="FrankRuehl" w:hint="cs"/>
          <w:rtl/>
        </w:rPr>
        <w:t>מד ודרכי תיקונן ואחריות המדריך;</w:t>
      </w:r>
    </w:p>
    <w:p w:rsidR="00CD2F98" w:rsidRDefault="00CD2F98">
      <w:pPr>
        <w:pStyle w:val="P22"/>
        <w:spacing w:before="72"/>
        <w:ind w:left="1021" w:right="1134"/>
        <w:rPr>
          <w:rStyle w:val="default"/>
          <w:rFonts w:cs="FrankRuehl" w:hint="cs"/>
          <w:rtl/>
        </w:rPr>
      </w:pPr>
      <w:r>
        <w:rPr>
          <w:rStyle w:val="default"/>
          <w:rFonts w:cs="FrankRuehl" w:hint="cs"/>
          <w:rtl/>
        </w:rPr>
        <w:t>(10)</w:t>
      </w:r>
      <w:r>
        <w:rPr>
          <w:rStyle w:val="default"/>
          <w:rFonts w:cs="FrankRuehl"/>
          <w:rtl/>
        </w:rPr>
        <w:tab/>
        <w:t>ע</w:t>
      </w:r>
      <w:r w:rsidR="007C654E">
        <w:rPr>
          <w:rStyle w:val="default"/>
          <w:rFonts w:cs="FrankRuehl" w:hint="cs"/>
          <w:rtl/>
        </w:rPr>
        <w:t>קרונות רפואה תעופתית.</w:t>
      </w:r>
    </w:p>
    <w:p w:rsidR="00CD2F98" w:rsidRDefault="00CD2F98">
      <w:pPr>
        <w:pStyle w:val="P00"/>
        <w:spacing w:before="72"/>
        <w:ind w:left="0" w:right="1134"/>
        <w:rPr>
          <w:rStyle w:val="default"/>
          <w:rFonts w:cs="FrankRuehl" w:hint="cs"/>
          <w:rtl/>
        </w:rPr>
      </w:pPr>
      <w:r>
        <w:rPr>
          <w:lang w:val="he-IL"/>
        </w:rPr>
        <w:pict>
          <v:rect id="_x0000_s2307" style="position:absolute;left:0;text-align:left;margin-left:464.5pt;margin-top:8.05pt;width:75.05pt;height:10pt;z-index:25153894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תשמ"ג-1983</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t>ה</w:t>
      </w:r>
      <w:r>
        <w:rPr>
          <w:rStyle w:val="default"/>
          <w:rFonts w:cs="FrankRuehl" w:hint="cs"/>
          <w:rtl/>
        </w:rPr>
        <w:t>וראות פסקאות (1), (6), (7) ו-(8) לתקנת משנה (א) לא יחולו על המתעתד לקבל רשיון מדריך טיס ל</w:t>
      </w:r>
      <w:r w:rsidR="007C654E">
        <w:rPr>
          <w:rStyle w:val="default"/>
          <w:rFonts w:cs="FrankRuehl" w:hint="cs"/>
          <w:rtl/>
        </w:rPr>
        <w:t>אוירון זעיר, ובמקומן יחולו אלה:</w:t>
      </w:r>
    </w:p>
    <w:p w:rsidR="00CD2F98" w:rsidRDefault="00CD2F98" w:rsidP="0035788A">
      <w:pPr>
        <w:pStyle w:val="P22"/>
        <w:spacing w:before="72"/>
        <w:ind w:left="1021" w:right="1134"/>
        <w:rPr>
          <w:rStyle w:val="default"/>
          <w:rFonts w:cs="FrankRuehl" w:hint="cs"/>
          <w:rtl/>
        </w:rPr>
      </w:pPr>
      <w:r>
        <w:rPr>
          <w:rStyle w:val="default"/>
          <w:rFonts w:cs="FrankRuehl"/>
          <w:rtl/>
        </w:rPr>
        <w:t>(1)</w:t>
      </w:r>
      <w:r>
        <w:rPr>
          <w:rStyle w:val="default"/>
          <w:rFonts w:cs="FrankRuehl"/>
          <w:rtl/>
        </w:rPr>
        <w:tab/>
        <w:t>ד</w:t>
      </w:r>
      <w:r>
        <w:rPr>
          <w:rStyle w:val="default"/>
          <w:rFonts w:cs="FrankRuehl" w:hint="cs"/>
          <w:rtl/>
        </w:rPr>
        <w:t xml:space="preserve">יני התעופה האזרחית והוראות </w:t>
      </w:r>
      <w:r w:rsidR="0035788A">
        <w:rPr>
          <w:rStyle w:val="default"/>
          <w:rFonts w:cs="FrankRuehl" w:hint="cs"/>
          <w:rtl/>
        </w:rPr>
        <w:t>הרשות</w:t>
      </w:r>
      <w:r>
        <w:rPr>
          <w:rStyle w:val="default"/>
          <w:rFonts w:cs="FrankRuehl" w:hint="cs"/>
          <w:rtl/>
        </w:rPr>
        <w:t xml:space="preserve"> המת</w:t>
      </w:r>
      <w:r>
        <w:rPr>
          <w:rStyle w:val="default"/>
          <w:rFonts w:cs="FrankRuehl"/>
          <w:rtl/>
        </w:rPr>
        <w:t>י</w:t>
      </w:r>
      <w:r>
        <w:rPr>
          <w:rStyle w:val="default"/>
          <w:rFonts w:cs="FrankRuehl" w:hint="cs"/>
          <w:rtl/>
        </w:rPr>
        <w:t>יחסים לזכויות ולהגבלות החלות על מחזיק בר</w:t>
      </w:r>
      <w:r w:rsidR="00066EC8">
        <w:rPr>
          <w:rStyle w:val="default"/>
          <w:rFonts w:cs="FrankRuehl" w:hint="cs"/>
          <w:rtl/>
        </w:rPr>
        <w:t>י</w:t>
      </w:r>
      <w:r>
        <w:rPr>
          <w:rStyle w:val="default"/>
          <w:rFonts w:cs="FrankRuehl" w:hint="cs"/>
          <w:rtl/>
        </w:rPr>
        <w:t>שיון טי</w:t>
      </w:r>
      <w:r w:rsidR="00066EC8">
        <w:rPr>
          <w:rStyle w:val="default"/>
          <w:rFonts w:cs="FrankRuehl" w:hint="cs"/>
          <w:rtl/>
        </w:rPr>
        <w:t>י</w:t>
      </w:r>
      <w:r>
        <w:rPr>
          <w:rStyle w:val="default"/>
          <w:rFonts w:cs="FrankRuehl" w:hint="cs"/>
          <w:rtl/>
        </w:rPr>
        <w:t>ס ובו הגדר לאוירון זעיר, לרבות הנהלים וההליכים של שירותי תע</w:t>
      </w:r>
      <w:r w:rsidR="007C654E">
        <w:rPr>
          <w:rStyle w:val="default"/>
          <w:rFonts w:cs="FrankRuehl" w:hint="cs"/>
          <w:rtl/>
        </w:rPr>
        <w:t>בורה אוירית והליכי דיווח מיקום;</w:t>
      </w:r>
    </w:p>
    <w:p w:rsidR="00CD2F98" w:rsidRDefault="00CD2F98">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ע</w:t>
      </w:r>
      <w:r>
        <w:rPr>
          <w:rStyle w:val="default"/>
          <w:rFonts w:cs="FrankRuehl" w:hint="cs"/>
          <w:rtl/>
        </w:rPr>
        <w:t>קרונות מטאורולוגיה ויישום מטאורולוגיה תעופתית בסיס</w:t>
      </w:r>
      <w:r w:rsidR="007C654E">
        <w:rPr>
          <w:rStyle w:val="default"/>
          <w:rFonts w:cs="FrankRuehl" w:hint="cs"/>
          <w:rtl/>
        </w:rPr>
        <w:t>ית ונוהלי השגת מידע מטאורולוגי;</w:t>
      </w:r>
    </w:p>
    <w:p w:rsidR="00CD2F98" w:rsidRDefault="00CD2F98">
      <w:pPr>
        <w:pStyle w:val="P22"/>
        <w:spacing w:before="72"/>
        <w:ind w:left="1475" w:right="1134" w:hanging="454"/>
        <w:rPr>
          <w:rStyle w:val="default"/>
          <w:rFonts w:cs="FrankRuehl" w:hint="cs"/>
          <w:rtl/>
        </w:rPr>
      </w:pPr>
      <w:r>
        <w:rPr>
          <w:rStyle w:val="default"/>
          <w:rFonts w:cs="FrankRuehl"/>
          <w:rtl/>
        </w:rPr>
        <w:t>(3)</w:t>
      </w:r>
      <w:r>
        <w:rPr>
          <w:rStyle w:val="default"/>
          <w:rFonts w:cs="FrankRuehl"/>
          <w:rtl/>
        </w:rPr>
        <w:tab/>
        <w:t>א</w:t>
      </w:r>
      <w:r>
        <w:rPr>
          <w:rStyle w:val="default"/>
          <w:rFonts w:cs="FrankRuehl" w:hint="cs"/>
          <w:rtl/>
        </w:rPr>
        <w:t>.</w:t>
      </w:r>
      <w:r>
        <w:rPr>
          <w:rStyle w:val="default"/>
          <w:rFonts w:cs="FrankRuehl"/>
          <w:rtl/>
        </w:rPr>
        <w:tab/>
        <w:t>ע</w:t>
      </w:r>
      <w:r>
        <w:rPr>
          <w:rStyle w:val="default"/>
          <w:rFonts w:cs="FrankRuehl" w:hint="cs"/>
          <w:rtl/>
        </w:rPr>
        <w:t>קרונות נווטות מעשי</w:t>
      </w:r>
      <w:r>
        <w:rPr>
          <w:rStyle w:val="default"/>
          <w:rFonts w:cs="FrankRuehl"/>
          <w:rtl/>
        </w:rPr>
        <w:t>ת</w:t>
      </w:r>
      <w:r>
        <w:rPr>
          <w:rStyle w:val="default"/>
          <w:rFonts w:cs="FrankRuehl" w:hint="cs"/>
          <w:rtl/>
        </w:rPr>
        <w:t xml:space="preserve"> הישימה לטיסת ניו</w:t>
      </w:r>
      <w:r w:rsidR="007C654E">
        <w:rPr>
          <w:rStyle w:val="default"/>
          <w:rFonts w:cs="FrankRuehl" w:hint="cs"/>
          <w:rtl/>
        </w:rPr>
        <w:t>וט;</w:t>
      </w:r>
    </w:p>
    <w:p w:rsidR="00CD2F98" w:rsidRDefault="00CD2F98">
      <w:pPr>
        <w:pStyle w:val="P33"/>
        <w:spacing w:before="72"/>
        <w:ind w:left="1474" w:right="1134"/>
        <w:rPr>
          <w:rStyle w:val="default"/>
          <w:rFonts w:cs="FrankRuehl" w:hint="cs"/>
          <w:rtl/>
        </w:rPr>
      </w:pPr>
      <w:r>
        <w:rPr>
          <w:rStyle w:val="default"/>
          <w:rFonts w:cs="FrankRuehl"/>
          <w:rtl/>
        </w:rPr>
        <w:t>ב.</w:t>
      </w:r>
      <w:r>
        <w:rPr>
          <w:rStyle w:val="default"/>
          <w:rFonts w:cs="FrankRuehl"/>
          <w:rtl/>
        </w:rPr>
        <w:tab/>
        <w:t>ש</w:t>
      </w:r>
      <w:r w:rsidR="007C654E">
        <w:rPr>
          <w:rStyle w:val="default"/>
          <w:rFonts w:cs="FrankRuehl" w:hint="cs"/>
          <w:rtl/>
        </w:rPr>
        <w:t>ימוש במפות טופוגרפיות;</w:t>
      </w:r>
    </w:p>
    <w:p w:rsidR="00CD2F98" w:rsidRDefault="00CD2F98">
      <w:pPr>
        <w:pStyle w:val="P22"/>
        <w:spacing w:before="72"/>
        <w:ind w:left="1021" w:right="1134"/>
        <w:rPr>
          <w:rStyle w:val="default"/>
          <w:rFonts w:cs="FrankRuehl" w:hint="cs"/>
          <w:rtl/>
        </w:rPr>
      </w:pPr>
      <w:r>
        <w:rPr>
          <w:rStyle w:val="default"/>
          <w:rFonts w:cs="FrankRuehl"/>
          <w:rtl/>
        </w:rPr>
        <w:t>(4)</w:t>
      </w:r>
      <w:r>
        <w:rPr>
          <w:rStyle w:val="default"/>
          <w:rFonts w:cs="FrankRuehl"/>
          <w:rtl/>
        </w:rPr>
        <w:tab/>
        <w:t>נ</w:t>
      </w:r>
      <w:r>
        <w:rPr>
          <w:rStyle w:val="default"/>
          <w:rFonts w:cs="FrankRuehl" w:hint="cs"/>
          <w:rtl/>
        </w:rPr>
        <w:t>הלי בטיחות והליכי חירום לרבו</w:t>
      </w:r>
      <w:r w:rsidR="007C654E">
        <w:rPr>
          <w:rStyle w:val="default"/>
          <w:rFonts w:cs="FrankRuehl" w:hint="cs"/>
          <w:rtl/>
        </w:rPr>
        <w:t>ת במקרה של הרעה בתנאי מזג אויר.</w:t>
      </w:r>
    </w:p>
    <w:p w:rsidR="00CD2F98" w:rsidRPr="00CD732A" w:rsidRDefault="00CD2F98">
      <w:pPr>
        <w:pStyle w:val="P00"/>
        <w:spacing w:before="0"/>
        <w:ind w:left="0" w:right="1134"/>
        <w:rPr>
          <w:rFonts w:cs="FrankRuehl" w:hint="cs"/>
          <w:b/>
          <w:bCs/>
          <w:vanish/>
          <w:szCs w:val="20"/>
          <w:shd w:val="clear" w:color="auto" w:fill="FFFF99"/>
          <w:rtl/>
        </w:rPr>
      </w:pPr>
      <w:bookmarkStart w:id="295" w:name="Rov763"/>
      <w:r w:rsidRPr="00CD732A">
        <w:rPr>
          <w:rFonts w:cs="FrankRuehl" w:hint="cs"/>
          <w:vanish/>
          <w:color w:val="FF0000"/>
          <w:szCs w:val="20"/>
          <w:shd w:val="clear" w:color="auto" w:fill="FFFF99"/>
          <w:rtl/>
        </w:rPr>
        <w:t>מיום 24.7.1983</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תשמ"ג-1983</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263" w:history="1">
        <w:r w:rsidRPr="00CD732A">
          <w:rPr>
            <w:rStyle w:val="Hyperlink"/>
            <w:rFonts w:cs="FrankRuehl" w:hint="cs"/>
            <w:vanish/>
            <w:szCs w:val="20"/>
            <w:shd w:val="clear" w:color="auto" w:fill="FFFF99"/>
            <w:rtl/>
          </w:rPr>
          <w:t>ק"ת תשמ"ג מס' 4513</w:t>
        </w:r>
      </w:hyperlink>
      <w:r w:rsidRPr="00CD732A">
        <w:rPr>
          <w:rFonts w:cs="FrankRuehl" w:hint="cs"/>
          <w:vanish/>
          <w:szCs w:val="20"/>
          <w:shd w:val="clear" w:color="auto" w:fill="FFFF99"/>
          <w:rtl/>
        </w:rPr>
        <w:t xml:space="preserve"> מיום 24.7.1983 עמ' 1732</w:t>
      </w:r>
    </w:p>
    <w:p w:rsidR="00CD2F98" w:rsidRPr="00CD732A" w:rsidRDefault="00CD2F98">
      <w:pPr>
        <w:pStyle w:val="P00"/>
        <w:ind w:left="0" w:right="1134"/>
        <w:rPr>
          <w:rStyle w:val="default"/>
          <w:rFonts w:cs="FrankRuehl"/>
          <w:vanish/>
          <w:sz w:val="22"/>
          <w:szCs w:val="22"/>
          <w:shd w:val="clear" w:color="auto" w:fill="FFFF99"/>
          <w:rtl/>
        </w:rPr>
      </w:pPr>
      <w:r w:rsidRPr="00CD732A">
        <w:rPr>
          <w:rStyle w:val="big-number"/>
          <w:rFonts w:cs="FrankRuehl"/>
          <w:vanish/>
          <w:sz w:val="22"/>
          <w:szCs w:val="22"/>
          <w:shd w:val="clear" w:color="auto" w:fill="FFFF99"/>
          <w:rtl/>
        </w:rPr>
        <w:t>136.</w:t>
      </w:r>
      <w:r w:rsidRPr="00CD732A">
        <w:rPr>
          <w:rStyle w:val="big-number"/>
          <w:rFonts w:cs="FrankRuehl"/>
          <w:vanish/>
          <w:sz w:val="22"/>
          <w:szCs w:val="22"/>
          <w:shd w:val="clear" w:color="auto" w:fill="FFFF99"/>
          <w:rtl/>
        </w:rPr>
        <w:tab/>
      </w:r>
      <w:r w:rsidRPr="00CD732A">
        <w:rPr>
          <w:rStyle w:val="default"/>
          <w:rFonts w:cs="FrankRuehl"/>
          <w:vanish/>
          <w:sz w:val="22"/>
          <w:szCs w:val="22"/>
          <w:u w:val="single"/>
          <w:shd w:val="clear" w:color="auto" w:fill="FFFF99"/>
          <w:rtl/>
        </w:rPr>
        <w:t>(</w:t>
      </w:r>
      <w:r w:rsidRPr="00CD732A">
        <w:rPr>
          <w:rStyle w:val="default"/>
          <w:rFonts w:cs="FrankRuehl" w:hint="cs"/>
          <w:vanish/>
          <w:sz w:val="22"/>
          <w:szCs w:val="22"/>
          <w:u w:val="single"/>
          <w:shd w:val="clear" w:color="auto" w:fill="FFFF99"/>
          <w:rtl/>
        </w:rPr>
        <w:t>א)</w:t>
      </w:r>
      <w:r w:rsidRPr="00CD732A">
        <w:rPr>
          <w:rStyle w:val="default"/>
          <w:rFonts w:cs="FrankRuehl"/>
          <w:vanish/>
          <w:sz w:val="22"/>
          <w:szCs w:val="22"/>
          <w:shd w:val="clear" w:color="auto" w:fill="FFFF99"/>
          <w:rtl/>
        </w:rPr>
        <w:tab/>
        <w:t>א</w:t>
      </w:r>
      <w:r w:rsidRPr="00CD732A">
        <w:rPr>
          <w:rStyle w:val="default"/>
          <w:rFonts w:cs="FrankRuehl" w:hint="cs"/>
          <w:vanish/>
          <w:sz w:val="22"/>
          <w:szCs w:val="22"/>
          <w:shd w:val="clear" w:color="auto" w:fill="FFFF99"/>
          <w:rtl/>
        </w:rPr>
        <w:t xml:space="preserve">לה הנושאים שהבקיאות בהם דרושה להוכחת ידע מקצועי לקבלת רשיון מדריך טיס: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ד</w:t>
      </w:r>
      <w:r w:rsidRPr="00CD732A">
        <w:rPr>
          <w:rStyle w:val="default"/>
          <w:rFonts w:cs="FrankRuehl" w:hint="cs"/>
          <w:vanish/>
          <w:sz w:val="22"/>
          <w:szCs w:val="22"/>
          <w:shd w:val="clear" w:color="auto" w:fill="FFFF99"/>
          <w:rtl/>
        </w:rPr>
        <w:t xml:space="preserve">יני התעופה האזרחית והוראות המינהל המתייחסים לזכויות ולהגבלות החלות על מחזיק ברשיון טייס מסחרי, לרבות הנהלים וההליכים של שרותי תעבורה אוירית והליכי דיווח מיקום;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(2)</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בנת פרסומי מידע תעופתי (</w:t>
      </w:r>
      <w:r w:rsidRPr="00CD732A">
        <w:rPr>
          <w:rStyle w:val="default"/>
          <w:vanish/>
          <w:sz w:val="18"/>
          <w:szCs w:val="18"/>
          <w:shd w:val="clear" w:color="auto" w:fill="FFFF99"/>
        </w:rPr>
        <w:t>A.I.P.</w:t>
      </w:r>
      <w:r w:rsidRPr="00CD732A">
        <w:rPr>
          <w:rStyle w:val="default"/>
          <w:rFonts w:cs="FrankRuehl"/>
          <w:vanish/>
          <w:sz w:val="22"/>
          <w:szCs w:val="22"/>
          <w:shd w:val="clear" w:color="auto" w:fill="FFFF99"/>
          <w:rtl/>
        </w:rPr>
        <w:t xml:space="preserve">), </w:t>
      </w:r>
      <w:r w:rsidRPr="00CD732A">
        <w:rPr>
          <w:rStyle w:val="default"/>
          <w:rFonts w:cs="FrankRuehl" w:hint="cs"/>
          <w:vanish/>
          <w:sz w:val="22"/>
          <w:szCs w:val="22"/>
          <w:shd w:val="clear" w:color="auto" w:fill="FFFF99"/>
          <w:rtl/>
        </w:rPr>
        <w:t>הודעות לאנשי תעופה (</w:t>
      </w:r>
      <w:r w:rsidRPr="00CD732A">
        <w:rPr>
          <w:rStyle w:val="default"/>
          <w:vanish/>
          <w:sz w:val="18"/>
          <w:szCs w:val="18"/>
          <w:shd w:val="clear" w:color="auto" w:fill="FFFF99"/>
        </w:rPr>
        <w:t>NOTAM</w:t>
      </w:r>
      <w:r w:rsidRPr="00CD732A">
        <w:rPr>
          <w:rStyle w:val="default"/>
          <w:rFonts w:cs="FrankRuehl"/>
          <w:vanish/>
          <w:sz w:val="22"/>
          <w:szCs w:val="22"/>
          <w:shd w:val="clear" w:color="auto" w:fill="FFFF99"/>
          <w:rtl/>
        </w:rPr>
        <w:t xml:space="preserve">), </w:t>
      </w:r>
      <w:r w:rsidRPr="00CD732A">
        <w:rPr>
          <w:rStyle w:val="default"/>
          <w:rFonts w:cs="FrankRuehl" w:hint="cs"/>
          <w:vanish/>
          <w:sz w:val="22"/>
          <w:szCs w:val="22"/>
          <w:shd w:val="clear" w:color="auto" w:fill="FFFF99"/>
          <w:rtl/>
        </w:rPr>
        <w:t xml:space="preserve">מונחי טיסה וקיצורים מקובלים והשימוש בהם;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(3)</w:t>
      </w:r>
      <w:r w:rsidRPr="00CD732A">
        <w:rPr>
          <w:rStyle w:val="default"/>
          <w:rFonts w:cs="FrankRuehl"/>
          <w:vanish/>
          <w:sz w:val="22"/>
          <w:szCs w:val="22"/>
          <w:shd w:val="clear" w:color="auto" w:fill="FFFF99"/>
          <w:rtl/>
        </w:rPr>
        <w:tab/>
        <w:t>י</w:t>
      </w:r>
      <w:r w:rsidRPr="00CD732A">
        <w:rPr>
          <w:rStyle w:val="default"/>
          <w:rFonts w:cs="FrankRuehl" w:hint="cs"/>
          <w:vanish/>
          <w:sz w:val="22"/>
          <w:szCs w:val="22"/>
          <w:shd w:val="clear" w:color="auto" w:fill="FFFF99"/>
          <w:rtl/>
        </w:rPr>
        <w:t xml:space="preserve">דיעה טכנית כללית, הגבלות תפעול של כלי טיס ומנועיהם בהתאם לסוג כלי טיס שלגביו מבוקש ההגדר;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(4)</w:t>
      </w:r>
      <w:r w:rsidRPr="00CD732A">
        <w:rPr>
          <w:rStyle w:val="default"/>
          <w:rFonts w:cs="FrankRuehl"/>
          <w:vanish/>
          <w:sz w:val="22"/>
          <w:szCs w:val="22"/>
          <w:shd w:val="clear" w:color="auto" w:fill="FFFF99"/>
          <w:rtl/>
        </w:rPr>
        <w:tab/>
        <w:t>ת</w:t>
      </w:r>
      <w:r w:rsidRPr="00CD732A">
        <w:rPr>
          <w:rStyle w:val="default"/>
          <w:rFonts w:cs="FrankRuehl" w:hint="cs"/>
          <w:vanish/>
          <w:sz w:val="22"/>
          <w:szCs w:val="22"/>
          <w:shd w:val="clear" w:color="auto" w:fill="FFFF99"/>
          <w:rtl/>
        </w:rPr>
        <w:t xml:space="preserve">כנון טיסה;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(5)</w:t>
      </w:r>
      <w:r w:rsidRPr="00CD732A">
        <w:rPr>
          <w:rStyle w:val="default"/>
          <w:rFonts w:cs="FrankRuehl"/>
          <w:vanish/>
          <w:sz w:val="22"/>
          <w:szCs w:val="22"/>
          <w:shd w:val="clear" w:color="auto" w:fill="FFFF99"/>
          <w:rtl/>
        </w:rPr>
        <w:tab/>
        <w:t>כ</w:t>
      </w:r>
      <w:r w:rsidRPr="00CD732A">
        <w:rPr>
          <w:rStyle w:val="default"/>
          <w:rFonts w:cs="FrankRuehl" w:hint="cs"/>
          <w:vanish/>
          <w:sz w:val="22"/>
          <w:szCs w:val="22"/>
          <w:shd w:val="clear" w:color="auto" w:fill="FFFF99"/>
          <w:rtl/>
        </w:rPr>
        <w:t xml:space="preserve">ללי העמסת כלי טיס, חלוקת המשקל </w:t>
      </w:r>
      <w:r w:rsidRPr="00CD732A">
        <w:rPr>
          <w:rStyle w:val="default"/>
          <w:rFonts w:cs="FrankRuehl"/>
          <w:vanish/>
          <w:sz w:val="22"/>
          <w:szCs w:val="22"/>
          <w:shd w:val="clear" w:color="auto" w:fill="FFFF99"/>
          <w:rtl/>
        </w:rPr>
        <w:t>ב</w:t>
      </w:r>
      <w:r w:rsidRPr="00CD732A">
        <w:rPr>
          <w:rStyle w:val="default"/>
          <w:rFonts w:cs="FrankRuehl" w:hint="cs"/>
          <w:vanish/>
          <w:sz w:val="22"/>
          <w:szCs w:val="22"/>
          <w:shd w:val="clear" w:color="auto" w:fill="FFFF99"/>
          <w:rtl/>
        </w:rPr>
        <w:t xml:space="preserve">ו והשפעתם על אפיון הטיסה;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(6)</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 xml:space="preserve">קרונות מטאורולוגיה ויישום מטאורולוגיה תעופתית בסיסית לרבות ניתוח מפות מזג אויר ודוחות מטאורולוגיים ונוהלי השגת מידע מטאורולוגי; </w:t>
      </w:r>
    </w:p>
    <w:p w:rsidR="00CD2F98" w:rsidRPr="00CD732A" w:rsidRDefault="00CD2F98">
      <w:pPr>
        <w:pStyle w:val="P22"/>
        <w:spacing w:before="0"/>
        <w:ind w:left="1475" w:right="1134" w:hanging="45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(7)</w:t>
      </w:r>
      <w:r w:rsidRPr="00CD732A">
        <w:rPr>
          <w:rStyle w:val="default"/>
          <w:rFonts w:cs="FrankRuehl"/>
          <w:vanish/>
          <w:sz w:val="22"/>
          <w:szCs w:val="22"/>
          <w:shd w:val="clear" w:color="auto" w:fill="FFFF99"/>
          <w:rtl/>
        </w:rPr>
        <w:tab/>
        <w:t>א</w:t>
      </w:r>
      <w:r w:rsidRPr="00CD732A">
        <w:rPr>
          <w:rStyle w:val="default"/>
          <w:rFonts w:cs="FrankRuehl" w:hint="cs"/>
          <w:vanish/>
          <w:sz w:val="22"/>
          <w:szCs w:val="22"/>
          <w:shd w:val="clear" w:color="auto" w:fill="FFFF99"/>
          <w:rtl/>
        </w:rPr>
        <w:t>.</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קרונות נווטות ונווטות מעשית הישימה לטיסת ניווט;</w:t>
      </w:r>
    </w:p>
    <w:p w:rsidR="00CD2F98" w:rsidRPr="00CD732A" w:rsidRDefault="00CD2F98">
      <w:pPr>
        <w:pStyle w:val="P33"/>
        <w:spacing w:before="0"/>
        <w:ind w:left="1474"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ב.</w:t>
      </w:r>
      <w:r w:rsidRPr="00CD732A">
        <w:rPr>
          <w:rStyle w:val="default"/>
          <w:rFonts w:cs="FrankRuehl"/>
          <w:vanish/>
          <w:sz w:val="22"/>
          <w:szCs w:val="22"/>
          <w:shd w:val="clear" w:color="auto" w:fill="FFFF99"/>
          <w:rtl/>
        </w:rPr>
        <w:tab/>
        <w:t>ש</w:t>
      </w:r>
      <w:r w:rsidRPr="00CD732A">
        <w:rPr>
          <w:rStyle w:val="default"/>
          <w:rFonts w:cs="FrankRuehl" w:hint="cs"/>
          <w:vanish/>
          <w:sz w:val="22"/>
          <w:szCs w:val="22"/>
          <w:shd w:val="clear" w:color="auto" w:fill="FFFF99"/>
          <w:rtl/>
        </w:rPr>
        <w:t>ימוש במ</w:t>
      </w:r>
      <w:r w:rsidRPr="00CD732A">
        <w:rPr>
          <w:rStyle w:val="default"/>
          <w:rFonts w:cs="FrankRuehl"/>
          <w:vanish/>
          <w:sz w:val="22"/>
          <w:szCs w:val="22"/>
          <w:shd w:val="clear" w:color="auto" w:fill="FFFF99"/>
          <w:rtl/>
        </w:rPr>
        <w:t>פ</w:t>
      </w:r>
      <w:r w:rsidRPr="00CD732A">
        <w:rPr>
          <w:rStyle w:val="default"/>
          <w:rFonts w:cs="FrankRuehl" w:hint="cs"/>
          <w:vanish/>
          <w:sz w:val="22"/>
          <w:szCs w:val="22"/>
          <w:shd w:val="clear" w:color="auto" w:fill="FFFF99"/>
          <w:rtl/>
        </w:rPr>
        <w:t xml:space="preserve">ות אויריות ועזרי רדיו לניווט מתאימים; </w:t>
      </w:r>
    </w:p>
    <w:p w:rsidR="00CD2F98" w:rsidRPr="00CD732A" w:rsidRDefault="00CD2F98">
      <w:pPr>
        <w:pStyle w:val="P33"/>
        <w:spacing w:before="0"/>
        <w:ind w:left="1474"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ג</w:t>
      </w:r>
      <w:r w:rsidRPr="00CD732A">
        <w:rPr>
          <w:rStyle w:val="default"/>
          <w:rFonts w:cs="FrankRuehl"/>
          <w:vanish/>
          <w:sz w:val="22"/>
          <w:szCs w:val="22"/>
          <w:shd w:val="clear" w:color="auto" w:fill="FFFF99"/>
          <w:rtl/>
        </w:rPr>
        <w:t>.</w:t>
      </w:r>
      <w:r w:rsidRPr="00CD732A">
        <w:rPr>
          <w:rStyle w:val="default"/>
          <w:rFonts w:cs="FrankRuehl"/>
          <w:vanish/>
          <w:sz w:val="22"/>
          <w:szCs w:val="22"/>
          <w:shd w:val="clear" w:color="auto" w:fill="FFFF99"/>
          <w:rtl/>
        </w:rPr>
        <w:tab/>
        <w:t>מ</w:t>
      </w:r>
      <w:r w:rsidRPr="00CD732A">
        <w:rPr>
          <w:rStyle w:val="default"/>
          <w:rFonts w:cs="FrankRuehl" w:hint="cs"/>
          <w:vanish/>
          <w:sz w:val="22"/>
          <w:szCs w:val="22"/>
          <w:shd w:val="clear" w:color="auto" w:fill="FFFF99"/>
          <w:rtl/>
        </w:rPr>
        <w:t xml:space="preserve">כשירי טיסה ומצפן מגנטי וכיולם;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(8)</w:t>
      </w:r>
      <w:r w:rsidRPr="00CD732A">
        <w:rPr>
          <w:rStyle w:val="default"/>
          <w:rFonts w:cs="FrankRuehl"/>
          <w:vanish/>
          <w:sz w:val="22"/>
          <w:szCs w:val="22"/>
          <w:shd w:val="clear" w:color="auto" w:fill="FFFF99"/>
          <w:rtl/>
        </w:rPr>
        <w:tab/>
        <w:t>נ</w:t>
      </w:r>
      <w:r w:rsidRPr="00CD732A">
        <w:rPr>
          <w:rStyle w:val="default"/>
          <w:rFonts w:cs="FrankRuehl" w:hint="cs"/>
          <w:vanish/>
          <w:sz w:val="22"/>
          <w:szCs w:val="22"/>
          <w:shd w:val="clear" w:color="auto" w:fill="FFFF99"/>
          <w:rtl/>
        </w:rPr>
        <w:t xml:space="preserve">הלי בטיחות והליכי חירום לרבות במקרה של תקלת קשר והרעת תנאי מזג אויר;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(9)</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קרונות הדרכת טיס, לרבות תהליך הלמידה, יסודות תכנון ההדרכה ועקרונות פסיכולוגיה חברתית, שימוש בעזרי הו</w:t>
      </w:r>
      <w:r w:rsidRPr="00CD732A">
        <w:rPr>
          <w:rStyle w:val="default"/>
          <w:rFonts w:cs="FrankRuehl"/>
          <w:vanish/>
          <w:sz w:val="22"/>
          <w:szCs w:val="22"/>
          <w:shd w:val="clear" w:color="auto" w:fill="FFFF99"/>
          <w:rtl/>
        </w:rPr>
        <w:t>ר</w:t>
      </w:r>
      <w:r w:rsidRPr="00CD732A">
        <w:rPr>
          <w:rStyle w:val="default"/>
          <w:rFonts w:cs="FrankRuehl" w:hint="cs"/>
          <w:vanish/>
          <w:sz w:val="22"/>
          <w:szCs w:val="22"/>
          <w:shd w:val="clear" w:color="auto" w:fill="FFFF99"/>
          <w:rtl/>
        </w:rPr>
        <w:t xml:space="preserve">אה, הערכת שגיאות המתלמד ודרכי תיקונן ואחריות המדריך;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(10)</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 xml:space="preserve">קרונות רפואה תעופתית. </w:t>
      </w:r>
    </w:p>
    <w:p w:rsidR="00CD2F98" w:rsidRPr="00CD732A" w:rsidRDefault="00CD2F98">
      <w:pPr>
        <w:pStyle w:val="P00"/>
        <w:spacing w:before="0"/>
        <w:ind w:left="0" w:right="1134"/>
        <w:rPr>
          <w:rStyle w:val="default"/>
          <w:rFonts w:cs="FrankRuehl"/>
          <w:vanish/>
          <w:sz w:val="22"/>
          <w:szCs w:val="22"/>
          <w:u w:val="single"/>
          <w:shd w:val="clear" w:color="auto" w:fill="FFFF99"/>
          <w:rtl/>
        </w:rPr>
      </w:pPr>
      <w:r w:rsidRPr="00CD732A">
        <w:rPr>
          <w:rFonts w:cs="FrankRuehl"/>
          <w:vanish/>
          <w:sz w:val="22"/>
          <w:szCs w:val="22"/>
          <w:shd w:val="clear" w:color="auto" w:fill="FFFF99"/>
          <w:rtl/>
        </w:rPr>
        <w:tab/>
      </w:r>
      <w:r w:rsidRPr="00CD732A">
        <w:rPr>
          <w:rStyle w:val="default"/>
          <w:rFonts w:cs="FrankRuehl"/>
          <w:vanish/>
          <w:sz w:val="22"/>
          <w:szCs w:val="22"/>
          <w:u w:val="single"/>
          <w:shd w:val="clear" w:color="auto" w:fill="FFFF99"/>
          <w:rtl/>
        </w:rPr>
        <w:t>(</w:t>
      </w:r>
      <w:r w:rsidRPr="00CD732A">
        <w:rPr>
          <w:rStyle w:val="default"/>
          <w:rFonts w:cs="FrankRuehl" w:hint="cs"/>
          <w:vanish/>
          <w:sz w:val="22"/>
          <w:szCs w:val="22"/>
          <w:u w:val="single"/>
          <w:shd w:val="clear" w:color="auto" w:fill="FFFF99"/>
          <w:rtl/>
        </w:rPr>
        <w:t>ב)</w:t>
      </w:r>
      <w:r w:rsidRPr="00CD732A">
        <w:rPr>
          <w:rStyle w:val="default"/>
          <w:rFonts w:cs="FrankRuehl"/>
          <w:vanish/>
          <w:sz w:val="22"/>
          <w:szCs w:val="22"/>
          <w:u w:val="single"/>
          <w:shd w:val="clear" w:color="auto" w:fill="FFFF99"/>
          <w:rtl/>
        </w:rPr>
        <w:tab/>
        <w:t>ה</w:t>
      </w:r>
      <w:r w:rsidRPr="00CD732A">
        <w:rPr>
          <w:rStyle w:val="default"/>
          <w:rFonts w:cs="FrankRuehl" w:hint="cs"/>
          <w:vanish/>
          <w:sz w:val="22"/>
          <w:szCs w:val="22"/>
          <w:u w:val="single"/>
          <w:shd w:val="clear" w:color="auto" w:fill="FFFF99"/>
          <w:rtl/>
        </w:rPr>
        <w:t xml:space="preserve">וראות פסקאות (1), (6), (7) ו-(8) לתקנת משנה (א) לא יחולו על המתעתד לקבל רשיון מדריך טיס לאוירון זעיר, ובמקומן יחולו אלה: </w:t>
      </w:r>
    </w:p>
    <w:p w:rsidR="00CD2F98" w:rsidRPr="00CD732A" w:rsidRDefault="00CD2F98">
      <w:pPr>
        <w:pStyle w:val="P22"/>
        <w:spacing w:before="0"/>
        <w:ind w:left="1021" w:right="1134"/>
        <w:rPr>
          <w:rStyle w:val="default"/>
          <w:rFonts w:cs="FrankRuehl"/>
          <w:vanish/>
          <w:sz w:val="22"/>
          <w:szCs w:val="22"/>
          <w:u w:val="single"/>
          <w:shd w:val="clear" w:color="auto" w:fill="FFFF99"/>
          <w:rtl/>
        </w:rPr>
      </w:pPr>
      <w:r w:rsidRPr="00CD732A">
        <w:rPr>
          <w:rStyle w:val="default"/>
          <w:rFonts w:cs="FrankRuehl"/>
          <w:vanish/>
          <w:sz w:val="22"/>
          <w:szCs w:val="22"/>
          <w:u w:val="single"/>
          <w:shd w:val="clear" w:color="auto" w:fill="FFFF99"/>
          <w:rtl/>
        </w:rPr>
        <w:t>(1)</w:t>
      </w:r>
      <w:r w:rsidRPr="00CD732A">
        <w:rPr>
          <w:rStyle w:val="default"/>
          <w:rFonts w:cs="FrankRuehl"/>
          <w:vanish/>
          <w:sz w:val="22"/>
          <w:szCs w:val="22"/>
          <w:u w:val="single"/>
          <w:shd w:val="clear" w:color="auto" w:fill="FFFF99"/>
          <w:rtl/>
        </w:rPr>
        <w:tab/>
        <w:t>ד</w:t>
      </w:r>
      <w:r w:rsidRPr="00CD732A">
        <w:rPr>
          <w:rStyle w:val="default"/>
          <w:rFonts w:cs="FrankRuehl" w:hint="cs"/>
          <w:vanish/>
          <w:sz w:val="22"/>
          <w:szCs w:val="22"/>
          <w:u w:val="single"/>
          <w:shd w:val="clear" w:color="auto" w:fill="FFFF99"/>
          <w:rtl/>
        </w:rPr>
        <w:t>יני התעופה האזרחית והוראות המינהל המת</w:t>
      </w:r>
      <w:r w:rsidRPr="00CD732A">
        <w:rPr>
          <w:rStyle w:val="default"/>
          <w:rFonts w:cs="FrankRuehl"/>
          <w:vanish/>
          <w:sz w:val="22"/>
          <w:szCs w:val="22"/>
          <w:u w:val="single"/>
          <w:shd w:val="clear" w:color="auto" w:fill="FFFF99"/>
          <w:rtl/>
        </w:rPr>
        <w:t>י</w:t>
      </w:r>
      <w:r w:rsidRPr="00CD732A">
        <w:rPr>
          <w:rStyle w:val="default"/>
          <w:rFonts w:cs="FrankRuehl" w:hint="cs"/>
          <w:vanish/>
          <w:sz w:val="22"/>
          <w:szCs w:val="22"/>
          <w:u w:val="single"/>
          <w:shd w:val="clear" w:color="auto" w:fill="FFFF99"/>
          <w:rtl/>
        </w:rPr>
        <w:t xml:space="preserve">יחסים לזכויות ולהגבלות החלות על מחזיק ברשיון טיס ובו הגדר לאוירון זעיר, לרבות הנהלים וההליכים של שירותי תעבורה אוירית והליכי דיווח מיקום; </w:t>
      </w:r>
    </w:p>
    <w:p w:rsidR="00CD2F98" w:rsidRPr="00CD732A" w:rsidRDefault="00CD2F98">
      <w:pPr>
        <w:pStyle w:val="P22"/>
        <w:spacing w:before="0"/>
        <w:ind w:left="1021" w:right="1134"/>
        <w:rPr>
          <w:rStyle w:val="default"/>
          <w:rFonts w:cs="FrankRuehl"/>
          <w:vanish/>
          <w:sz w:val="22"/>
          <w:szCs w:val="22"/>
          <w:u w:val="single"/>
          <w:shd w:val="clear" w:color="auto" w:fill="FFFF99"/>
          <w:rtl/>
        </w:rPr>
      </w:pPr>
      <w:r w:rsidRPr="00CD732A">
        <w:rPr>
          <w:rStyle w:val="default"/>
          <w:rFonts w:cs="FrankRuehl" w:hint="cs"/>
          <w:vanish/>
          <w:sz w:val="22"/>
          <w:szCs w:val="22"/>
          <w:u w:val="single"/>
          <w:shd w:val="clear" w:color="auto" w:fill="FFFF99"/>
          <w:rtl/>
        </w:rPr>
        <w:t>(2)</w:t>
      </w:r>
      <w:r w:rsidRPr="00CD732A">
        <w:rPr>
          <w:rStyle w:val="default"/>
          <w:rFonts w:cs="FrankRuehl"/>
          <w:vanish/>
          <w:sz w:val="22"/>
          <w:szCs w:val="22"/>
          <w:u w:val="single"/>
          <w:shd w:val="clear" w:color="auto" w:fill="FFFF99"/>
          <w:rtl/>
        </w:rPr>
        <w:tab/>
        <w:t>ע</w:t>
      </w:r>
      <w:r w:rsidRPr="00CD732A">
        <w:rPr>
          <w:rStyle w:val="default"/>
          <w:rFonts w:cs="FrankRuehl" w:hint="cs"/>
          <w:vanish/>
          <w:sz w:val="22"/>
          <w:szCs w:val="22"/>
          <w:u w:val="single"/>
          <w:shd w:val="clear" w:color="auto" w:fill="FFFF99"/>
          <w:rtl/>
        </w:rPr>
        <w:t xml:space="preserve">קרונות מטאורולוגיה ויישום מטאורולוגיה תעופתית בסיסית ונוהלי השגת מידע מטאורולוגי; </w:t>
      </w:r>
    </w:p>
    <w:p w:rsidR="00CD2F98" w:rsidRPr="00CD732A" w:rsidRDefault="00CD2F98">
      <w:pPr>
        <w:pStyle w:val="P22"/>
        <w:spacing w:before="0"/>
        <w:ind w:left="1475" w:right="1134" w:hanging="454"/>
        <w:rPr>
          <w:rStyle w:val="default"/>
          <w:rFonts w:cs="FrankRuehl"/>
          <w:vanish/>
          <w:sz w:val="22"/>
          <w:szCs w:val="22"/>
          <w:u w:val="single"/>
          <w:shd w:val="clear" w:color="auto" w:fill="FFFF99"/>
          <w:rtl/>
        </w:rPr>
      </w:pPr>
      <w:r w:rsidRPr="00CD732A">
        <w:rPr>
          <w:rStyle w:val="default"/>
          <w:rFonts w:cs="FrankRuehl"/>
          <w:vanish/>
          <w:sz w:val="22"/>
          <w:szCs w:val="22"/>
          <w:u w:val="single"/>
          <w:shd w:val="clear" w:color="auto" w:fill="FFFF99"/>
          <w:rtl/>
        </w:rPr>
        <w:t>(3)</w:t>
      </w:r>
      <w:r w:rsidRPr="00CD732A">
        <w:rPr>
          <w:rStyle w:val="default"/>
          <w:rFonts w:cs="FrankRuehl"/>
          <w:vanish/>
          <w:sz w:val="22"/>
          <w:szCs w:val="22"/>
          <w:u w:val="single"/>
          <w:shd w:val="clear" w:color="auto" w:fill="FFFF99"/>
          <w:rtl/>
        </w:rPr>
        <w:tab/>
        <w:t>א</w:t>
      </w:r>
      <w:r w:rsidRPr="00CD732A">
        <w:rPr>
          <w:rStyle w:val="default"/>
          <w:rFonts w:cs="FrankRuehl" w:hint="cs"/>
          <w:vanish/>
          <w:sz w:val="22"/>
          <w:szCs w:val="22"/>
          <w:u w:val="single"/>
          <w:shd w:val="clear" w:color="auto" w:fill="FFFF99"/>
          <w:rtl/>
        </w:rPr>
        <w:t>.</w:t>
      </w:r>
      <w:r w:rsidRPr="00CD732A">
        <w:rPr>
          <w:rStyle w:val="default"/>
          <w:rFonts w:cs="FrankRuehl"/>
          <w:vanish/>
          <w:sz w:val="22"/>
          <w:szCs w:val="22"/>
          <w:u w:val="single"/>
          <w:shd w:val="clear" w:color="auto" w:fill="FFFF99"/>
          <w:rtl/>
        </w:rPr>
        <w:tab/>
        <w:t>ע</w:t>
      </w:r>
      <w:r w:rsidRPr="00CD732A">
        <w:rPr>
          <w:rStyle w:val="default"/>
          <w:rFonts w:cs="FrankRuehl" w:hint="cs"/>
          <w:vanish/>
          <w:sz w:val="22"/>
          <w:szCs w:val="22"/>
          <w:u w:val="single"/>
          <w:shd w:val="clear" w:color="auto" w:fill="FFFF99"/>
          <w:rtl/>
        </w:rPr>
        <w:t>קרונות נווטות מעשי</w:t>
      </w:r>
      <w:r w:rsidRPr="00CD732A">
        <w:rPr>
          <w:rStyle w:val="default"/>
          <w:rFonts w:cs="FrankRuehl"/>
          <w:vanish/>
          <w:sz w:val="22"/>
          <w:szCs w:val="22"/>
          <w:u w:val="single"/>
          <w:shd w:val="clear" w:color="auto" w:fill="FFFF99"/>
          <w:rtl/>
        </w:rPr>
        <w:t>ת</w:t>
      </w:r>
      <w:r w:rsidRPr="00CD732A">
        <w:rPr>
          <w:rStyle w:val="default"/>
          <w:rFonts w:cs="FrankRuehl" w:hint="cs"/>
          <w:vanish/>
          <w:sz w:val="22"/>
          <w:szCs w:val="22"/>
          <w:u w:val="single"/>
          <w:shd w:val="clear" w:color="auto" w:fill="FFFF99"/>
          <w:rtl/>
        </w:rPr>
        <w:t xml:space="preserve"> הישימה לטיסת ניווט; </w:t>
      </w:r>
    </w:p>
    <w:p w:rsidR="00CD2F98" w:rsidRPr="00CD732A" w:rsidRDefault="00CD2F98">
      <w:pPr>
        <w:pStyle w:val="P33"/>
        <w:spacing w:before="0"/>
        <w:ind w:left="1474" w:right="1134"/>
        <w:rPr>
          <w:rStyle w:val="default"/>
          <w:rFonts w:cs="FrankRuehl"/>
          <w:vanish/>
          <w:sz w:val="22"/>
          <w:szCs w:val="22"/>
          <w:u w:val="single"/>
          <w:shd w:val="clear" w:color="auto" w:fill="FFFF99"/>
          <w:rtl/>
        </w:rPr>
      </w:pPr>
      <w:r w:rsidRPr="00CD732A">
        <w:rPr>
          <w:rStyle w:val="default"/>
          <w:rFonts w:cs="FrankRuehl"/>
          <w:vanish/>
          <w:sz w:val="22"/>
          <w:szCs w:val="22"/>
          <w:u w:val="single"/>
          <w:shd w:val="clear" w:color="auto" w:fill="FFFF99"/>
          <w:rtl/>
        </w:rPr>
        <w:t>ב.</w:t>
      </w:r>
      <w:r w:rsidRPr="00CD732A">
        <w:rPr>
          <w:rStyle w:val="default"/>
          <w:rFonts w:cs="FrankRuehl"/>
          <w:vanish/>
          <w:sz w:val="22"/>
          <w:szCs w:val="22"/>
          <w:u w:val="single"/>
          <w:shd w:val="clear" w:color="auto" w:fill="FFFF99"/>
          <w:rtl/>
        </w:rPr>
        <w:tab/>
        <w:t>ש</w:t>
      </w:r>
      <w:r w:rsidRPr="00CD732A">
        <w:rPr>
          <w:rStyle w:val="default"/>
          <w:rFonts w:cs="FrankRuehl" w:hint="cs"/>
          <w:vanish/>
          <w:sz w:val="22"/>
          <w:szCs w:val="22"/>
          <w:u w:val="single"/>
          <w:shd w:val="clear" w:color="auto" w:fill="FFFF99"/>
          <w:rtl/>
        </w:rPr>
        <w:t xml:space="preserve">ימוש במפות טופוגרפיות; </w:t>
      </w:r>
    </w:p>
    <w:p w:rsidR="00CD2F98" w:rsidRPr="00CD732A" w:rsidRDefault="00CD2F98">
      <w:pPr>
        <w:pStyle w:val="P22"/>
        <w:spacing w:before="0"/>
        <w:ind w:left="1021" w:right="1134"/>
        <w:rPr>
          <w:rStyle w:val="default"/>
          <w:rFonts w:cs="FrankRuehl" w:hint="cs"/>
          <w:vanish/>
          <w:sz w:val="22"/>
          <w:szCs w:val="22"/>
          <w:shd w:val="clear" w:color="auto" w:fill="FFFF99"/>
          <w:rtl/>
        </w:rPr>
      </w:pPr>
      <w:r w:rsidRPr="00CD732A">
        <w:rPr>
          <w:rStyle w:val="default"/>
          <w:rFonts w:cs="FrankRuehl"/>
          <w:vanish/>
          <w:sz w:val="22"/>
          <w:szCs w:val="22"/>
          <w:u w:val="single"/>
          <w:shd w:val="clear" w:color="auto" w:fill="FFFF99"/>
          <w:rtl/>
        </w:rPr>
        <w:t>(4)</w:t>
      </w:r>
      <w:r w:rsidRPr="00CD732A">
        <w:rPr>
          <w:rStyle w:val="default"/>
          <w:rFonts w:cs="FrankRuehl"/>
          <w:vanish/>
          <w:sz w:val="22"/>
          <w:szCs w:val="22"/>
          <w:u w:val="single"/>
          <w:shd w:val="clear" w:color="auto" w:fill="FFFF99"/>
          <w:rtl/>
        </w:rPr>
        <w:tab/>
        <w:t>נ</w:t>
      </w:r>
      <w:r w:rsidRPr="00CD732A">
        <w:rPr>
          <w:rStyle w:val="default"/>
          <w:rFonts w:cs="FrankRuehl" w:hint="cs"/>
          <w:vanish/>
          <w:sz w:val="22"/>
          <w:szCs w:val="22"/>
          <w:u w:val="single"/>
          <w:shd w:val="clear" w:color="auto" w:fill="FFFF99"/>
          <w:rtl/>
        </w:rPr>
        <w:t>הלי בטיחות והליכי חירום לרבו</w:t>
      </w:r>
      <w:r w:rsidR="00D6529E" w:rsidRPr="00CD732A">
        <w:rPr>
          <w:rStyle w:val="default"/>
          <w:rFonts w:cs="FrankRuehl" w:hint="cs"/>
          <w:vanish/>
          <w:sz w:val="22"/>
          <w:szCs w:val="22"/>
          <w:u w:val="single"/>
          <w:shd w:val="clear" w:color="auto" w:fill="FFFF99"/>
          <w:rtl/>
        </w:rPr>
        <w:t>ת במקרה של הרעה בתנאי מזג אויר.</w:t>
      </w:r>
    </w:p>
    <w:p w:rsidR="00D6529E" w:rsidRPr="00CD732A" w:rsidRDefault="00D6529E" w:rsidP="00D6529E">
      <w:pPr>
        <w:pStyle w:val="P00"/>
        <w:tabs>
          <w:tab w:val="clear" w:pos="6259"/>
        </w:tabs>
        <w:spacing w:before="0"/>
        <w:ind w:left="0" w:right="1134"/>
        <w:rPr>
          <w:rFonts w:cs="FrankRuehl" w:hint="cs"/>
          <w:vanish/>
          <w:szCs w:val="20"/>
          <w:shd w:val="clear" w:color="auto" w:fill="FFFF99"/>
          <w:rtl/>
        </w:rPr>
      </w:pPr>
    </w:p>
    <w:p w:rsidR="00D6529E" w:rsidRPr="00CD732A" w:rsidRDefault="00D6529E" w:rsidP="00D6529E">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29.6.2016</w:t>
      </w:r>
    </w:p>
    <w:p w:rsidR="00D6529E" w:rsidRPr="00CD732A" w:rsidRDefault="00D6529E" w:rsidP="00D6529E">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D6529E" w:rsidRPr="00CD732A" w:rsidRDefault="00D6529E" w:rsidP="00D6529E">
      <w:pPr>
        <w:pStyle w:val="P00"/>
        <w:tabs>
          <w:tab w:val="clear" w:pos="6259"/>
        </w:tabs>
        <w:spacing w:before="0"/>
        <w:ind w:left="0" w:right="1134"/>
        <w:rPr>
          <w:rFonts w:cs="FrankRuehl" w:hint="cs"/>
          <w:vanish/>
          <w:szCs w:val="20"/>
          <w:shd w:val="clear" w:color="auto" w:fill="FFFF99"/>
          <w:rtl/>
        </w:rPr>
      </w:pPr>
      <w:hyperlink r:id="rId264"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35788A" w:rsidRPr="00CD732A" w:rsidRDefault="0035788A" w:rsidP="0035788A">
      <w:pPr>
        <w:pStyle w:val="P00"/>
        <w:ind w:left="0" w:right="1134"/>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ab/>
        <w:t>(</w:t>
      </w:r>
      <w:r w:rsidRPr="00CD732A">
        <w:rPr>
          <w:rStyle w:val="default"/>
          <w:rFonts w:cs="FrankRuehl" w:hint="cs"/>
          <w:vanish/>
          <w:sz w:val="22"/>
          <w:szCs w:val="22"/>
          <w:shd w:val="clear" w:color="auto" w:fill="FFFF99"/>
          <w:rtl/>
        </w:rPr>
        <w:t>א)</w:t>
      </w:r>
      <w:r w:rsidRPr="00CD732A">
        <w:rPr>
          <w:rStyle w:val="default"/>
          <w:rFonts w:cs="FrankRuehl"/>
          <w:vanish/>
          <w:sz w:val="22"/>
          <w:szCs w:val="22"/>
          <w:shd w:val="clear" w:color="auto" w:fill="FFFF99"/>
          <w:rtl/>
        </w:rPr>
        <w:tab/>
        <w:t>א</w:t>
      </w:r>
      <w:r w:rsidRPr="00CD732A">
        <w:rPr>
          <w:rStyle w:val="default"/>
          <w:rFonts w:cs="FrankRuehl" w:hint="cs"/>
          <w:vanish/>
          <w:sz w:val="22"/>
          <w:szCs w:val="22"/>
          <w:shd w:val="clear" w:color="auto" w:fill="FFFF99"/>
          <w:rtl/>
        </w:rPr>
        <w:t>לה הנושאים שהבקיאות בהם דרושה להוכחת ידע מקצועי לקבלת רשיון מדריך טיס:</w:t>
      </w:r>
    </w:p>
    <w:p w:rsidR="0035788A" w:rsidRPr="00CD732A" w:rsidRDefault="0035788A" w:rsidP="0035788A">
      <w:pPr>
        <w:pStyle w:val="P22"/>
        <w:spacing w:before="0"/>
        <w:ind w:left="1021" w:right="1134"/>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ד</w:t>
      </w:r>
      <w:r w:rsidRPr="00CD732A">
        <w:rPr>
          <w:rStyle w:val="default"/>
          <w:rFonts w:cs="FrankRuehl" w:hint="cs"/>
          <w:vanish/>
          <w:sz w:val="22"/>
          <w:szCs w:val="22"/>
          <w:shd w:val="clear" w:color="auto" w:fill="FFFF99"/>
          <w:rtl/>
        </w:rPr>
        <w:t xml:space="preserve">יני התעופה האזרחית והוראות </w:t>
      </w:r>
      <w:r w:rsidRPr="00CD732A">
        <w:rPr>
          <w:rStyle w:val="default"/>
          <w:rFonts w:cs="FrankRuehl" w:hint="cs"/>
          <w:strike/>
          <w:vanish/>
          <w:sz w:val="22"/>
          <w:szCs w:val="22"/>
          <w:shd w:val="clear" w:color="auto" w:fill="FFFF99"/>
          <w:rtl/>
        </w:rPr>
        <w:t>המינהל</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הרשות</w:t>
      </w:r>
      <w:r w:rsidRPr="00CD732A">
        <w:rPr>
          <w:rStyle w:val="default"/>
          <w:rFonts w:cs="FrankRuehl" w:hint="cs"/>
          <w:vanish/>
          <w:sz w:val="22"/>
          <w:szCs w:val="22"/>
          <w:shd w:val="clear" w:color="auto" w:fill="FFFF99"/>
          <w:rtl/>
        </w:rPr>
        <w:t xml:space="preserve"> המתייחסים לזכויות ולהגבלות החלות על מחזיק ברשיון טייס מסחרי, לרבות הנהלים וההליכים של שרותי תעבורה אוירית והליכי דיווח מיקום;</w:t>
      </w:r>
    </w:p>
    <w:p w:rsidR="0035788A" w:rsidRPr="00CD732A" w:rsidRDefault="0035788A" w:rsidP="0035788A">
      <w:pPr>
        <w:pStyle w:val="P22"/>
        <w:spacing w:before="0"/>
        <w:ind w:left="1021"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(2)</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בנת פרסומי מידע תעופתי (</w:t>
      </w:r>
      <w:r w:rsidRPr="00CD732A">
        <w:rPr>
          <w:rStyle w:val="default"/>
          <w:vanish/>
          <w:sz w:val="18"/>
          <w:szCs w:val="18"/>
          <w:shd w:val="clear" w:color="auto" w:fill="FFFF99"/>
        </w:rPr>
        <w:t>A.I.P.</w:t>
      </w:r>
      <w:r w:rsidRPr="00CD732A">
        <w:rPr>
          <w:rStyle w:val="default"/>
          <w:rFonts w:cs="FrankRuehl"/>
          <w:vanish/>
          <w:sz w:val="22"/>
          <w:szCs w:val="22"/>
          <w:shd w:val="clear" w:color="auto" w:fill="FFFF99"/>
          <w:rtl/>
        </w:rPr>
        <w:t xml:space="preserve">), </w:t>
      </w:r>
      <w:r w:rsidRPr="00CD732A">
        <w:rPr>
          <w:rStyle w:val="default"/>
          <w:rFonts w:cs="FrankRuehl" w:hint="cs"/>
          <w:vanish/>
          <w:sz w:val="22"/>
          <w:szCs w:val="22"/>
          <w:shd w:val="clear" w:color="auto" w:fill="FFFF99"/>
          <w:rtl/>
        </w:rPr>
        <w:t>הודעות לאנשי תעופה (</w:t>
      </w:r>
      <w:r w:rsidRPr="00CD732A">
        <w:rPr>
          <w:rStyle w:val="default"/>
          <w:vanish/>
          <w:sz w:val="18"/>
          <w:szCs w:val="18"/>
          <w:shd w:val="clear" w:color="auto" w:fill="FFFF99"/>
        </w:rPr>
        <w:t>NOTAM</w:t>
      </w:r>
      <w:r w:rsidRPr="00CD732A">
        <w:rPr>
          <w:rStyle w:val="default"/>
          <w:rFonts w:cs="FrankRuehl"/>
          <w:vanish/>
          <w:sz w:val="22"/>
          <w:szCs w:val="22"/>
          <w:shd w:val="clear" w:color="auto" w:fill="FFFF99"/>
          <w:rtl/>
        </w:rPr>
        <w:t xml:space="preserve">), </w:t>
      </w:r>
      <w:r w:rsidRPr="00CD732A">
        <w:rPr>
          <w:rStyle w:val="default"/>
          <w:rFonts w:cs="FrankRuehl" w:hint="cs"/>
          <w:vanish/>
          <w:sz w:val="22"/>
          <w:szCs w:val="22"/>
          <w:shd w:val="clear" w:color="auto" w:fill="FFFF99"/>
          <w:rtl/>
        </w:rPr>
        <w:t>מונחי טיסה וקיצורים מקובלים והשימוש בהם;</w:t>
      </w:r>
    </w:p>
    <w:p w:rsidR="0035788A" w:rsidRPr="00CD732A" w:rsidRDefault="0035788A" w:rsidP="0035788A">
      <w:pPr>
        <w:pStyle w:val="P22"/>
        <w:spacing w:before="0"/>
        <w:ind w:left="1021"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(3)</w:t>
      </w:r>
      <w:r w:rsidRPr="00CD732A">
        <w:rPr>
          <w:rStyle w:val="default"/>
          <w:rFonts w:cs="FrankRuehl"/>
          <w:vanish/>
          <w:sz w:val="22"/>
          <w:szCs w:val="22"/>
          <w:shd w:val="clear" w:color="auto" w:fill="FFFF99"/>
          <w:rtl/>
        </w:rPr>
        <w:tab/>
        <w:t>י</w:t>
      </w:r>
      <w:r w:rsidRPr="00CD732A">
        <w:rPr>
          <w:rStyle w:val="default"/>
          <w:rFonts w:cs="FrankRuehl" w:hint="cs"/>
          <w:vanish/>
          <w:sz w:val="22"/>
          <w:szCs w:val="22"/>
          <w:shd w:val="clear" w:color="auto" w:fill="FFFF99"/>
          <w:rtl/>
        </w:rPr>
        <w:t>דיעה טכנית כללית, הגבלות תפעול של כלי טיס ומנועיהם בהתאם לסוג כלי טיס שלגביו מבוקש ההגדר;</w:t>
      </w:r>
    </w:p>
    <w:p w:rsidR="0035788A" w:rsidRPr="00CD732A" w:rsidRDefault="0035788A" w:rsidP="0035788A">
      <w:pPr>
        <w:pStyle w:val="P22"/>
        <w:spacing w:before="0"/>
        <w:ind w:left="1021"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(4)</w:t>
      </w:r>
      <w:r w:rsidRPr="00CD732A">
        <w:rPr>
          <w:rStyle w:val="default"/>
          <w:rFonts w:cs="FrankRuehl"/>
          <w:vanish/>
          <w:sz w:val="22"/>
          <w:szCs w:val="22"/>
          <w:shd w:val="clear" w:color="auto" w:fill="FFFF99"/>
          <w:rtl/>
        </w:rPr>
        <w:tab/>
        <w:t>ת</w:t>
      </w:r>
      <w:r w:rsidRPr="00CD732A">
        <w:rPr>
          <w:rStyle w:val="default"/>
          <w:rFonts w:cs="FrankRuehl" w:hint="cs"/>
          <w:vanish/>
          <w:sz w:val="22"/>
          <w:szCs w:val="22"/>
          <w:shd w:val="clear" w:color="auto" w:fill="FFFF99"/>
          <w:rtl/>
        </w:rPr>
        <w:t>כנון טיסה;</w:t>
      </w:r>
    </w:p>
    <w:p w:rsidR="0035788A" w:rsidRPr="00CD732A" w:rsidRDefault="0035788A" w:rsidP="0035788A">
      <w:pPr>
        <w:pStyle w:val="P22"/>
        <w:spacing w:before="0"/>
        <w:ind w:left="1021"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(5)</w:t>
      </w:r>
      <w:r w:rsidRPr="00CD732A">
        <w:rPr>
          <w:rStyle w:val="default"/>
          <w:rFonts w:cs="FrankRuehl"/>
          <w:vanish/>
          <w:sz w:val="22"/>
          <w:szCs w:val="22"/>
          <w:shd w:val="clear" w:color="auto" w:fill="FFFF99"/>
          <w:rtl/>
        </w:rPr>
        <w:tab/>
        <w:t>כ</w:t>
      </w:r>
      <w:r w:rsidRPr="00CD732A">
        <w:rPr>
          <w:rStyle w:val="default"/>
          <w:rFonts w:cs="FrankRuehl" w:hint="cs"/>
          <w:vanish/>
          <w:sz w:val="22"/>
          <w:szCs w:val="22"/>
          <w:shd w:val="clear" w:color="auto" w:fill="FFFF99"/>
          <w:rtl/>
        </w:rPr>
        <w:t xml:space="preserve">ללי העמסת כלי טיס, חלוקת המשקל </w:t>
      </w:r>
      <w:r w:rsidRPr="00CD732A">
        <w:rPr>
          <w:rStyle w:val="default"/>
          <w:rFonts w:cs="FrankRuehl"/>
          <w:vanish/>
          <w:sz w:val="22"/>
          <w:szCs w:val="22"/>
          <w:shd w:val="clear" w:color="auto" w:fill="FFFF99"/>
          <w:rtl/>
        </w:rPr>
        <w:t>ב</w:t>
      </w:r>
      <w:r w:rsidRPr="00CD732A">
        <w:rPr>
          <w:rStyle w:val="default"/>
          <w:rFonts w:cs="FrankRuehl" w:hint="cs"/>
          <w:vanish/>
          <w:sz w:val="22"/>
          <w:szCs w:val="22"/>
          <w:shd w:val="clear" w:color="auto" w:fill="FFFF99"/>
          <w:rtl/>
        </w:rPr>
        <w:t>ו והשפעתם על אפיון הטיסה;</w:t>
      </w:r>
    </w:p>
    <w:p w:rsidR="0035788A" w:rsidRPr="00CD732A" w:rsidRDefault="0035788A" w:rsidP="0035788A">
      <w:pPr>
        <w:pStyle w:val="P22"/>
        <w:spacing w:before="0"/>
        <w:ind w:left="1021"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(6)</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קרונות מטאורולוגיה ויישום מטאורולוגיה תעופתית בסיסית לרבות ניתוח מפות מזג אויר ודוחות מטאורולוגיים ונוהלי השגת מידע מטאורולוגי;</w:t>
      </w:r>
    </w:p>
    <w:p w:rsidR="0035788A" w:rsidRPr="00CD732A" w:rsidRDefault="0035788A" w:rsidP="0035788A">
      <w:pPr>
        <w:pStyle w:val="P22"/>
        <w:spacing w:before="0"/>
        <w:ind w:left="1475" w:right="1134" w:hanging="45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(7)</w:t>
      </w:r>
      <w:r w:rsidRPr="00CD732A">
        <w:rPr>
          <w:rStyle w:val="default"/>
          <w:rFonts w:cs="FrankRuehl"/>
          <w:vanish/>
          <w:sz w:val="22"/>
          <w:szCs w:val="22"/>
          <w:shd w:val="clear" w:color="auto" w:fill="FFFF99"/>
          <w:rtl/>
        </w:rPr>
        <w:tab/>
        <w:t>א</w:t>
      </w:r>
      <w:r w:rsidRPr="00CD732A">
        <w:rPr>
          <w:rStyle w:val="default"/>
          <w:rFonts w:cs="FrankRuehl" w:hint="cs"/>
          <w:vanish/>
          <w:sz w:val="22"/>
          <w:szCs w:val="22"/>
          <w:shd w:val="clear" w:color="auto" w:fill="FFFF99"/>
          <w:rtl/>
        </w:rPr>
        <w:t>.</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קרונות נווטות ונווטות מעשית הישימה לטיסת ניווט;</w:t>
      </w:r>
    </w:p>
    <w:p w:rsidR="0035788A" w:rsidRPr="00CD732A" w:rsidRDefault="0035788A" w:rsidP="0035788A">
      <w:pPr>
        <w:pStyle w:val="P33"/>
        <w:spacing w:before="0"/>
        <w:ind w:left="1474" w:right="1134"/>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ב.</w:t>
      </w:r>
      <w:r w:rsidRPr="00CD732A">
        <w:rPr>
          <w:rStyle w:val="default"/>
          <w:rFonts w:cs="FrankRuehl"/>
          <w:vanish/>
          <w:sz w:val="22"/>
          <w:szCs w:val="22"/>
          <w:shd w:val="clear" w:color="auto" w:fill="FFFF99"/>
          <w:rtl/>
        </w:rPr>
        <w:tab/>
        <w:t>ש</w:t>
      </w:r>
      <w:r w:rsidRPr="00CD732A">
        <w:rPr>
          <w:rStyle w:val="default"/>
          <w:rFonts w:cs="FrankRuehl" w:hint="cs"/>
          <w:vanish/>
          <w:sz w:val="22"/>
          <w:szCs w:val="22"/>
          <w:shd w:val="clear" w:color="auto" w:fill="FFFF99"/>
          <w:rtl/>
        </w:rPr>
        <w:t>ימוש במ</w:t>
      </w:r>
      <w:r w:rsidRPr="00CD732A">
        <w:rPr>
          <w:rStyle w:val="default"/>
          <w:rFonts w:cs="FrankRuehl"/>
          <w:vanish/>
          <w:sz w:val="22"/>
          <w:szCs w:val="22"/>
          <w:shd w:val="clear" w:color="auto" w:fill="FFFF99"/>
          <w:rtl/>
        </w:rPr>
        <w:t>פ</w:t>
      </w:r>
      <w:r w:rsidRPr="00CD732A">
        <w:rPr>
          <w:rStyle w:val="default"/>
          <w:rFonts w:cs="FrankRuehl" w:hint="cs"/>
          <w:vanish/>
          <w:sz w:val="22"/>
          <w:szCs w:val="22"/>
          <w:shd w:val="clear" w:color="auto" w:fill="FFFF99"/>
          <w:rtl/>
        </w:rPr>
        <w:t>ות אויריות ועזרי רדיו לניווט מתאימים;</w:t>
      </w:r>
    </w:p>
    <w:p w:rsidR="0035788A" w:rsidRPr="00CD732A" w:rsidRDefault="0035788A" w:rsidP="0035788A">
      <w:pPr>
        <w:pStyle w:val="P33"/>
        <w:spacing w:before="0"/>
        <w:ind w:left="1474"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ג</w:t>
      </w:r>
      <w:r w:rsidRPr="00CD732A">
        <w:rPr>
          <w:rStyle w:val="default"/>
          <w:rFonts w:cs="FrankRuehl"/>
          <w:vanish/>
          <w:sz w:val="22"/>
          <w:szCs w:val="22"/>
          <w:shd w:val="clear" w:color="auto" w:fill="FFFF99"/>
          <w:rtl/>
        </w:rPr>
        <w:t>.</w:t>
      </w:r>
      <w:r w:rsidRPr="00CD732A">
        <w:rPr>
          <w:rStyle w:val="default"/>
          <w:rFonts w:cs="FrankRuehl"/>
          <w:vanish/>
          <w:sz w:val="22"/>
          <w:szCs w:val="22"/>
          <w:shd w:val="clear" w:color="auto" w:fill="FFFF99"/>
          <w:rtl/>
        </w:rPr>
        <w:tab/>
        <w:t>מ</w:t>
      </w:r>
      <w:r w:rsidRPr="00CD732A">
        <w:rPr>
          <w:rStyle w:val="default"/>
          <w:rFonts w:cs="FrankRuehl" w:hint="cs"/>
          <w:vanish/>
          <w:sz w:val="22"/>
          <w:szCs w:val="22"/>
          <w:shd w:val="clear" w:color="auto" w:fill="FFFF99"/>
          <w:rtl/>
        </w:rPr>
        <w:t>כשירי טיסה ומצפן מגנטי וכיולם;</w:t>
      </w:r>
    </w:p>
    <w:p w:rsidR="0035788A" w:rsidRPr="00CD732A" w:rsidRDefault="0035788A" w:rsidP="0035788A">
      <w:pPr>
        <w:pStyle w:val="P22"/>
        <w:spacing w:before="0"/>
        <w:ind w:left="1021" w:right="1134"/>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(8)</w:t>
      </w:r>
      <w:r w:rsidRPr="00CD732A">
        <w:rPr>
          <w:rStyle w:val="default"/>
          <w:rFonts w:cs="FrankRuehl"/>
          <w:vanish/>
          <w:sz w:val="22"/>
          <w:szCs w:val="22"/>
          <w:shd w:val="clear" w:color="auto" w:fill="FFFF99"/>
          <w:rtl/>
        </w:rPr>
        <w:tab/>
        <w:t>נ</w:t>
      </w:r>
      <w:r w:rsidRPr="00CD732A">
        <w:rPr>
          <w:rStyle w:val="default"/>
          <w:rFonts w:cs="FrankRuehl" w:hint="cs"/>
          <w:vanish/>
          <w:sz w:val="22"/>
          <w:szCs w:val="22"/>
          <w:shd w:val="clear" w:color="auto" w:fill="FFFF99"/>
          <w:rtl/>
        </w:rPr>
        <w:t>הלי בטיחות והליכי חירום לרבות במקרה של תקלת קשר והרעת תנאי מזג אויר;</w:t>
      </w:r>
    </w:p>
    <w:p w:rsidR="0035788A" w:rsidRPr="00CD732A" w:rsidRDefault="0035788A" w:rsidP="0035788A">
      <w:pPr>
        <w:pStyle w:val="P22"/>
        <w:spacing w:before="0"/>
        <w:ind w:left="1021"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(9)</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קרונות הדרכת טיס, לרבות תהליך הלמידה, יסודות תכנון ההדרכה ועקרונות פסיכולוגיה חברתית, שימוש בעזרי הו</w:t>
      </w:r>
      <w:r w:rsidRPr="00CD732A">
        <w:rPr>
          <w:rStyle w:val="default"/>
          <w:rFonts w:cs="FrankRuehl"/>
          <w:vanish/>
          <w:sz w:val="22"/>
          <w:szCs w:val="22"/>
          <w:shd w:val="clear" w:color="auto" w:fill="FFFF99"/>
          <w:rtl/>
        </w:rPr>
        <w:t>ר</w:t>
      </w:r>
      <w:r w:rsidRPr="00CD732A">
        <w:rPr>
          <w:rStyle w:val="default"/>
          <w:rFonts w:cs="FrankRuehl" w:hint="cs"/>
          <w:vanish/>
          <w:sz w:val="22"/>
          <w:szCs w:val="22"/>
          <w:shd w:val="clear" w:color="auto" w:fill="FFFF99"/>
          <w:rtl/>
        </w:rPr>
        <w:t>אה, הערכת שגיאות המתלמד ודרכי תיקונן ואחריות המדריך;</w:t>
      </w:r>
    </w:p>
    <w:p w:rsidR="0035788A" w:rsidRPr="00CD732A" w:rsidRDefault="0035788A" w:rsidP="0035788A">
      <w:pPr>
        <w:pStyle w:val="P22"/>
        <w:spacing w:before="0"/>
        <w:ind w:left="1021"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(10)</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קרונות רפואה תעופתית.</w:t>
      </w:r>
    </w:p>
    <w:p w:rsidR="0035788A" w:rsidRPr="00CD732A" w:rsidRDefault="0035788A" w:rsidP="0035788A">
      <w:pPr>
        <w:pStyle w:val="P00"/>
        <w:spacing w:before="0"/>
        <w:ind w:left="0" w:right="1134"/>
        <w:rPr>
          <w:rStyle w:val="default"/>
          <w:rFonts w:cs="FrankRuehl" w:hint="cs"/>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ב)</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וראות פסקאות (1), (6), (7) ו-(8) לתקנת משנה (א) לא יחולו על המתעתד לקבל רשיון מדריך טיס לאוירון זעיר, ובמקומן יחולו אלה:</w:t>
      </w:r>
    </w:p>
    <w:p w:rsidR="0035788A" w:rsidRPr="0035788A" w:rsidRDefault="0035788A" w:rsidP="0035788A">
      <w:pPr>
        <w:pStyle w:val="P22"/>
        <w:spacing w:before="0"/>
        <w:ind w:left="1021" w:right="1134"/>
        <w:rPr>
          <w:rStyle w:val="default"/>
          <w:rFonts w:cs="FrankRuehl" w:hint="cs"/>
          <w:sz w:val="2"/>
          <w:szCs w:val="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ד</w:t>
      </w:r>
      <w:r w:rsidRPr="00CD732A">
        <w:rPr>
          <w:rStyle w:val="default"/>
          <w:rFonts w:cs="FrankRuehl" w:hint="cs"/>
          <w:vanish/>
          <w:sz w:val="22"/>
          <w:szCs w:val="22"/>
          <w:shd w:val="clear" w:color="auto" w:fill="FFFF99"/>
          <w:rtl/>
        </w:rPr>
        <w:t xml:space="preserve">יני התעופה האזרחית והוראות </w:t>
      </w:r>
      <w:r w:rsidRPr="00CD732A">
        <w:rPr>
          <w:rStyle w:val="default"/>
          <w:rFonts w:cs="FrankRuehl" w:hint="cs"/>
          <w:strike/>
          <w:vanish/>
          <w:sz w:val="22"/>
          <w:szCs w:val="22"/>
          <w:shd w:val="clear" w:color="auto" w:fill="FFFF99"/>
          <w:rtl/>
        </w:rPr>
        <w:t>המינהל</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הרשות</w:t>
      </w:r>
      <w:r w:rsidRPr="00CD732A">
        <w:rPr>
          <w:rStyle w:val="default"/>
          <w:rFonts w:cs="FrankRuehl" w:hint="cs"/>
          <w:vanish/>
          <w:sz w:val="22"/>
          <w:szCs w:val="22"/>
          <w:shd w:val="clear" w:color="auto" w:fill="FFFF99"/>
          <w:rtl/>
        </w:rPr>
        <w:t xml:space="preserve"> המת</w:t>
      </w:r>
      <w:r w:rsidRPr="00CD732A">
        <w:rPr>
          <w:rStyle w:val="default"/>
          <w:rFonts w:cs="FrankRuehl"/>
          <w:vanish/>
          <w:sz w:val="22"/>
          <w:szCs w:val="22"/>
          <w:shd w:val="clear" w:color="auto" w:fill="FFFF99"/>
          <w:rtl/>
        </w:rPr>
        <w:t>י</w:t>
      </w:r>
      <w:r w:rsidRPr="00CD732A">
        <w:rPr>
          <w:rStyle w:val="default"/>
          <w:rFonts w:cs="FrankRuehl" w:hint="cs"/>
          <w:vanish/>
          <w:sz w:val="22"/>
          <w:szCs w:val="22"/>
          <w:shd w:val="clear" w:color="auto" w:fill="FFFF99"/>
          <w:rtl/>
        </w:rPr>
        <w:t xml:space="preserve">יחסים לזכויות ולהגבלות החלות על מחזיק </w:t>
      </w:r>
      <w:r w:rsidRPr="00CD732A">
        <w:rPr>
          <w:rStyle w:val="default"/>
          <w:rFonts w:cs="FrankRuehl" w:hint="cs"/>
          <w:strike/>
          <w:vanish/>
          <w:sz w:val="22"/>
          <w:szCs w:val="22"/>
          <w:shd w:val="clear" w:color="auto" w:fill="FFFF99"/>
          <w:rtl/>
        </w:rPr>
        <w:t>ברשיון טיס</w:t>
      </w:r>
      <w:r w:rsidR="00066EC8" w:rsidRPr="00CD732A">
        <w:rPr>
          <w:rStyle w:val="default"/>
          <w:rFonts w:cs="FrankRuehl" w:hint="cs"/>
          <w:vanish/>
          <w:sz w:val="22"/>
          <w:szCs w:val="22"/>
          <w:shd w:val="clear" w:color="auto" w:fill="FFFF99"/>
          <w:rtl/>
        </w:rPr>
        <w:t xml:space="preserve"> </w:t>
      </w:r>
      <w:r w:rsidR="00066EC8" w:rsidRPr="00CD732A">
        <w:rPr>
          <w:rStyle w:val="default"/>
          <w:rFonts w:cs="FrankRuehl" w:hint="cs"/>
          <w:vanish/>
          <w:sz w:val="22"/>
          <w:szCs w:val="22"/>
          <w:u w:val="single"/>
          <w:shd w:val="clear" w:color="auto" w:fill="FFFF99"/>
          <w:rtl/>
        </w:rPr>
        <w:t>ברישיון טייס</w:t>
      </w:r>
      <w:r w:rsidRPr="00CD732A">
        <w:rPr>
          <w:rStyle w:val="default"/>
          <w:rFonts w:cs="FrankRuehl" w:hint="cs"/>
          <w:vanish/>
          <w:sz w:val="22"/>
          <w:szCs w:val="22"/>
          <w:shd w:val="clear" w:color="auto" w:fill="FFFF99"/>
          <w:rtl/>
        </w:rPr>
        <w:t xml:space="preserve"> ובו הגדר לאוירון זעיר, לרבות הנהלים וההליכים של שירותי תעבורה אוירית והליכי דיווח מיקום;</w:t>
      </w:r>
      <w:bookmarkEnd w:id="295"/>
    </w:p>
    <w:p w:rsidR="00CD2F98" w:rsidRDefault="00CD2F98">
      <w:pPr>
        <w:pStyle w:val="P00"/>
        <w:spacing w:before="72"/>
        <w:ind w:left="0" w:right="1134"/>
        <w:rPr>
          <w:rStyle w:val="default"/>
          <w:rFonts w:cs="FrankRuehl"/>
          <w:rtl/>
        </w:rPr>
      </w:pPr>
      <w:bookmarkStart w:id="296" w:name="Seif143"/>
      <w:bookmarkEnd w:id="296"/>
      <w:r>
        <w:rPr>
          <w:rStyle w:val="big-number"/>
        </w:rPr>
        <w:pict>
          <v:rect id="_x0000_s2308" style="position:absolute;left:0;text-align:left;margin-left:464.5pt;margin-top:8.05pt;width:75.05pt;height:10pt;z-index:251539968" o:allowincell="f" filled="f" stroked="f" strokecolor="lime" strokeweight=".25pt">
            <v:textbox style="mso-next-textbox:#_x0000_s2308" inset="0,0,0,0">
              <w:txbxContent>
                <w:p w:rsidR="00EF5FC7" w:rsidRDefault="00EF5FC7">
                  <w:pPr>
                    <w:spacing w:line="160" w:lineRule="exact"/>
                    <w:jc w:val="left"/>
                    <w:rPr>
                      <w:rFonts w:cs="Miriam"/>
                      <w:noProof/>
                      <w:sz w:val="18"/>
                      <w:szCs w:val="18"/>
                      <w:rtl/>
                    </w:rPr>
                  </w:pPr>
                  <w:r>
                    <w:rPr>
                      <w:rFonts w:cs="Miriam"/>
                      <w:sz w:val="18"/>
                      <w:szCs w:val="18"/>
                      <w:rtl/>
                    </w:rPr>
                    <w:t>מי</w:t>
                  </w:r>
                  <w:r>
                    <w:rPr>
                      <w:rFonts w:cs="Miriam" w:hint="cs"/>
                      <w:sz w:val="18"/>
                      <w:szCs w:val="18"/>
                      <w:rtl/>
                    </w:rPr>
                    <w:t>ומנו</w:t>
                  </w:r>
                  <w:r>
                    <w:rPr>
                      <w:rFonts w:cs="Miriam"/>
                      <w:sz w:val="18"/>
                      <w:szCs w:val="18"/>
                      <w:rtl/>
                    </w:rPr>
                    <w:t>ת</w:t>
                  </w:r>
                  <w:r>
                    <w:rPr>
                      <w:rFonts w:cs="Miriam" w:hint="cs"/>
                      <w:sz w:val="18"/>
                      <w:szCs w:val="18"/>
                      <w:rtl/>
                    </w:rPr>
                    <w:t xml:space="preserve"> טיסה</w:t>
                  </w:r>
                </w:p>
              </w:txbxContent>
            </v:textbox>
            <w10:anchorlock/>
          </v:rect>
        </w:pict>
      </w:r>
      <w:r>
        <w:rPr>
          <w:rStyle w:val="big-number"/>
          <w:rtl/>
        </w:rPr>
        <w:t>137</w:t>
      </w:r>
      <w:r>
        <w:rPr>
          <w:rStyle w:val="default"/>
          <w:rFonts w:cs="FrankRuehl"/>
          <w:rtl/>
        </w:rPr>
        <w:t>.</w:t>
      </w:r>
      <w:r>
        <w:rPr>
          <w:rStyle w:val="default"/>
          <w:rFonts w:cs="FrankRuehl"/>
          <w:rtl/>
        </w:rPr>
        <w:tab/>
        <w:t>ל</w:t>
      </w:r>
      <w:r>
        <w:rPr>
          <w:rStyle w:val="default"/>
          <w:rFonts w:cs="FrankRuehl" w:hint="cs"/>
          <w:rtl/>
        </w:rPr>
        <w:t xml:space="preserve">הוכחת מיומנותו בטיסת הדרכה על מבקש הרשיון להוכיח בפני בוחן את יכולתו כמדריך טיס בביצועים ובנושאים המפורטים בתקנה 36(ד) ובהדרכת טיסה </w:t>
      </w:r>
      <w:r>
        <w:rPr>
          <w:rStyle w:val="default"/>
          <w:rFonts w:cs="FrankRuehl"/>
          <w:rtl/>
        </w:rPr>
        <w:t>ב</w:t>
      </w:r>
      <w:r>
        <w:rPr>
          <w:rStyle w:val="default"/>
          <w:rFonts w:cs="FrankRuehl" w:hint="cs"/>
          <w:rtl/>
        </w:rPr>
        <w:t>כלי טיס מהסוג, מהמין ומהטיפוס שלגביו מבוקש הרשיון.</w:t>
      </w:r>
    </w:p>
    <w:p w:rsidR="00CD2F98" w:rsidRDefault="00CD2F98">
      <w:pPr>
        <w:pStyle w:val="P00"/>
        <w:spacing w:before="72"/>
        <w:ind w:left="0" w:right="1134"/>
        <w:rPr>
          <w:rStyle w:val="default"/>
          <w:rFonts w:cs="FrankRuehl"/>
          <w:rtl/>
        </w:rPr>
      </w:pPr>
      <w:bookmarkStart w:id="297" w:name="Seif144"/>
      <w:bookmarkEnd w:id="297"/>
      <w:r>
        <w:rPr>
          <w:rStyle w:val="big-number"/>
        </w:rPr>
        <w:pict>
          <v:rect id="_x0000_s2309" style="position:absolute;left:0;text-align:left;margin-left:464.5pt;margin-top:8.05pt;width:75.05pt;height:10pt;z-index:25154099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תו</w:t>
                  </w:r>
                  <w:r>
                    <w:rPr>
                      <w:rFonts w:cs="Miriam" w:hint="cs"/>
                      <w:sz w:val="18"/>
                      <w:szCs w:val="18"/>
                      <w:rtl/>
                    </w:rPr>
                    <w:t>קף הרשיון</w:t>
                  </w:r>
                </w:p>
              </w:txbxContent>
            </v:textbox>
            <w10:anchorlock/>
          </v:rect>
        </w:pict>
      </w:r>
      <w:r>
        <w:rPr>
          <w:rStyle w:val="big-number"/>
          <w:rtl/>
        </w:rPr>
        <w:t>138</w:t>
      </w:r>
      <w:r>
        <w:rPr>
          <w:rStyle w:val="default"/>
          <w:rFonts w:cs="FrankRuehl"/>
          <w:rtl/>
        </w:rPr>
        <w:t>.</w:t>
      </w:r>
      <w:r>
        <w:rPr>
          <w:rStyle w:val="default"/>
          <w:rFonts w:cs="FrankRuehl"/>
          <w:rtl/>
        </w:rPr>
        <w:tab/>
        <w:t>ת</w:t>
      </w:r>
      <w:r>
        <w:rPr>
          <w:rStyle w:val="default"/>
          <w:rFonts w:cs="FrankRuehl" w:hint="cs"/>
          <w:rtl/>
        </w:rPr>
        <w:t xml:space="preserve">קופת תוקפו של רשיון מדריך טיס היא 24 חודש ותוקפו מותנה בתוקפו של רשיון הטייס של מדריך הטיס ובתוקפה של התעודה הרפואית המתאימה. </w:t>
      </w:r>
    </w:p>
    <w:p w:rsidR="00CD2F98" w:rsidRDefault="00CD2F98">
      <w:pPr>
        <w:pStyle w:val="P00"/>
        <w:spacing w:before="72"/>
        <w:ind w:left="0" w:right="1134"/>
        <w:rPr>
          <w:rStyle w:val="default"/>
          <w:rFonts w:cs="FrankRuehl"/>
          <w:rtl/>
        </w:rPr>
      </w:pPr>
      <w:bookmarkStart w:id="298" w:name="Seif145"/>
      <w:bookmarkEnd w:id="298"/>
      <w:r>
        <w:rPr>
          <w:rStyle w:val="big-number"/>
        </w:rPr>
        <w:pict>
          <v:rect id="_x0000_s2310" style="position:absolute;left:0;text-align:left;margin-left:464.5pt;margin-top:8.05pt;width:75.05pt;height:20pt;z-index:25154201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הג</w:t>
                  </w:r>
                  <w:r>
                    <w:rPr>
                      <w:rFonts w:cs="Miriam" w:hint="cs"/>
                      <w:sz w:val="18"/>
                      <w:szCs w:val="18"/>
                      <w:rtl/>
                    </w:rPr>
                    <w:t>דרים נוספים למדריך טיס</w:t>
                  </w:r>
                </w:p>
              </w:txbxContent>
            </v:textbox>
            <w10:anchorlock/>
          </v:rect>
        </w:pict>
      </w:r>
      <w:r>
        <w:rPr>
          <w:rStyle w:val="big-number"/>
          <w:rtl/>
        </w:rPr>
        <w:t>139</w:t>
      </w:r>
      <w:r>
        <w:rPr>
          <w:rStyle w:val="default"/>
          <w:rFonts w:cs="FrankRuehl"/>
          <w:rtl/>
        </w:rPr>
        <w:t>.</w:t>
      </w:r>
      <w:r>
        <w:rPr>
          <w:rStyle w:val="default"/>
          <w:rFonts w:cs="FrankRuehl"/>
          <w:rtl/>
        </w:rPr>
        <w:tab/>
        <w:t>מ</w:t>
      </w:r>
      <w:r>
        <w:rPr>
          <w:rStyle w:val="default"/>
          <w:rFonts w:cs="FrankRuehl" w:hint="cs"/>
          <w:rtl/>
        </w:rPr>
        <w:t xml:space="preserve">חזיק ברשיון מדריך טיס המבקש הגדר הדרכה נוסף ברשיונו: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 xml:space="preserve">חזיק ברשיון טייס תקף ובו הגדרים מתאימים להגדר מדריך הטיס המבוקש; </w:t>
      </w:r>
    </w:p>
    <w:p w:rsidR="00CD2F98" w:rsidRDefault="00C855C3">
      <w:pPr>
        <w:pStyle w:val="P22"/>
        <w:tabs>
          <w:tab w:val="left" w:pos="1021"/>
        </w:tabs>
        <w:spacing w:before="72"/>
        <w:ind w:left="624" w:right="1134"/>
        <w:rPr>
          <w:rStyle w:val="default"/>
          <w:rFonts w:cs="FrankRuehl"/>
          <w:rtl/>
        </w:rPr>
      </w:pPr>
      <w:r>
        <w:rPr>
          <w:rFonts w:cs="FrankRuehl" w:hint="cs"/>
          <w:rtl/>
          <w:lang w:eastAsia="en-US"/>
        </w:rPr>
        <w:pict>
          <v:shape id="_x0000_s2817" type="#_x0000_t202" style="position:absolute;left:0;text-align:left;margin-left:470.25pt;margin-top:7.1pt;width:1in;height:11.2pt;z-index:251903488" filled="f" stroked="f">
            <v:textbox inset="1mm,0,1mm,0">
              <w:txbxContent>
                <w:p w:rsidR="00EF5FC7" w:rsidRDefault="00EF5FC7" w:rsidP="00C855C3">
                  <w:pPr>
                    <w:spacing w:line="160" w:lineRule="exact"/>
                    <w:jc w:val="left"/>
                    <w:rPr>
                      <w:rFonts w:cs="Miriam"/>
                      <w:noProof/>
                      <w:sz w:val="18"/>
                      <w:szCs w:val="18"/>
                      <w:rtl/>
                    </w:rPr>
                  </w:pPr>
                  <w:r>
                    <w:rPr>
                      <w:rFonts w:cs="Miriam"/>
                      <w:sz w:val="18"/>
                      <w:szCs w:val="18"/>
                      <w:rtl/>
                    </w:rPr>
                    <w:t>תק</w:t>
                  </w:r>
                  <w:r>
                    <w:rPr>
                      <w:rFonts w:cs="Miriam" w:hint="cs"/>
                      <w:sz w:val="18"/>
                      <w:szCs w:val="18"/>
                      <w:rtl/>
                    </w:rPr>
                    <w:t>' תשע"א-2010</w:t>
                  </w:r>
                </w:p>
              </w:txbxContent>
            </v:textbox>
            <w10:anchorlock/>
          </v:shape>
        </w:pict>
      </w:r>
      <w:r w:rsidR="00CD2F98">
        <w:rPr>
          <w:rStyle w:val="default"/>
          <w:rFonts w:cs="FrankRuehl" w:hint="cs"/>
          <w:rtl/>
        </w:rPr>
        <w:t>(2)</w:t>
      </w:r>
      <w:r w:rsidR="00CD2F98">
        <w:rPr>
          <w:rStyle w:val="default"/>
          <w:rFonts w:cs="FrankRuehl"/>
          <w:rtl/>
        </w:rPr>
        <w:tab/>
        <w:t>י</w:t>
      </w:r>
      <w:r w:rsidR="00CD2F98">
        <w:rPr>
          <w:rStyle w:val="default"/>
          <w:rFonts w:cs="FrankRuehl" w:hint="cs"/>
          <w:rtl/>
        </w:rPr>
        <w:t>היה בעל נסיון של לפחות חמש עשרה שעות כטייס מפקד בכלי טיס מהסוג והמין המתאימים להגדר המבוקש</w:t>
      </w:r>
      <w:r w:rsidRPr="00C855C3">
        <w:rPr>
          <w:rStyle w:val="default"/>
          <w:rFonts w:cs="FrankRuehl" w:hint="cs"/>
          <w:rtl/>
        </w:rPr>
        <w:t>; על אף האמור, הניסיון הנדרש ממחזיק ברישיון מדריך טיס עם הגדר הדרכה לאווירון מקבוצה א', המבקש הגדר הדרכה לאווירון זעיר מקבוצה א', הוא חמש שעות כטייס מפקד באווירון זעיר מקבוצה א'</w:t>
      </w:r>
      <w:r>
        <w:rPr>
          <w:rStyle w:val="default"/>
          <w:rFonts w:cs="FrankRuehl" w:hint="cs"/>
          <w:rtl/>
        </w:rPr>
        <w:t>;</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(3)</w:t>
      </w:r>
      <w:r>
        <w:rPr>
          <w:rStyle w:val="default"/>
          <w:rFonts w:cs="FrankRuehl"/>
          <w:rtl/>
        </w:rPr>
        <w:tab/>
        <w:t>י</w:t>
      </w:r>
      <w:r>
        <w:rPr>
          <w:rStyle w:val="default"/>
          <w:rFonts w:cs="FrankRuehl" w:hint="cs"/>
          <w:rtl/>
        </w:rPr>
        <w:t>עבור מבחן עיוני ומבחן בטיסה כאמור בסימן זה למתן רשיון מדריך טיס עם</w:t>
      </w:r>
      <w:r>
        <w:rPr>
          <w:rStyle w:val="default"/>
          <w:rFonts w:cs="FrankRuehl"/>
          <w:rtl/>
        </w:rPr>
        <w:t xml:space="preserve"> </w:t>
      </w:r>
      <w:r w:rsidR="00C855C3">
        <w:rPr>
          <w:rStyle w:val="default"/>
          <w:rFonts w:cs="FrankRuehl" w:hint="cs"/>
          <w:rtl/>
        </w:rPr>
        <w:t>ההגדר המבוקש.</w:t>
      </w:r>
    </w:p>
    <w:p w:rsidR="00C855C3" w:rsidRPr="00CD732A" w:rsidRDefault="00C855C3" w:rsidP="00C855C3">
      <w:pPr>
        <w:pStyle w:val="P00"/>
        <w:tabs>
          <w:tab w:val="clear" w:pos="6259"/>
        </w:tabs>
        <w:spacing w:before="0"/>
        <w:ind w:left="624" w:right="1134"/>
        <w:rPr>
          <w:rFonts w:cs="FrankRuehl" w:hint="cs"/>
          <w:vanish/>
          <w:color w:val="FF0000"/>
          <w:szCs w:val="20"/>
          <w:shd w:val="clear" w:color="auto" w:fill="FFFF99"/>
          <w:rtl/>
        </w:rPr>
      </w:pPr>
      <w:bookmarkStart w:id="299" w:name="Rov687"/>
      <w:r w:rsidRPr="00CD732A">
        <w:rPr>
          <w:rFonts w:cs="FrankRuehl" w:hint="cs"/>
          <w:vanish/>
          <w:color w:val="FF0000"/>
          <w:szCs w:val="20"/>
          <w:shd w:val="clear" w:color="auto" w:fill="FFFF99"/>
          <w:rtl/>
        </w:rPr>
        <w:t>מיום 27.10.2010</w:t>
      </w:r>
    </w:p>
    <w:p w:rsidR="00C855C3" w:rsidRPr="00CD732A" w:rsidRDefault="00C855C3" w:rsidP="00C855C3">
      <w:pPr>
        <w:pStyle w:val="P00"/>
        <w:tabs>
          <w:tab w:val="clear" w:pos="6259"/>
        </w:tabs>
        <w:spacing w:before="0"/>
        <w:ind w:left="624" w:right="1134"/>
        <w:rPr>
          <w:rFonts w:cs="FrankRuehl" w:hint="cs"/>
          <w:vanish/>
          <w:szCs w:val="20"/>
          <w:shd w:val="clear" w:color="auto" w:fill="FFFF99"/>
          <w:rtl/>
        </w:rPr>
      </w:pPr>
      <w:r w:rsidRPr="00CD732A">
        <w:rPr>
          <w:rFonts w:cs="FrankRuehl" w:hint="cs"/>
          <w:b/>
          <w:bCs/>
          <w:vanish/>
          <w:szCs w:val="20"/>
          <w:shd w:val="clear" w:color="auto" w:fill="FFFF99"/>
          <w:rtl/>
        </w:rPr>
        <w:t>תק' תשע"א-2010</w:t>
      </w:r>
    </w:p>
    <w:p w:rsidR="00C855C3" w:rsidRPr="00CD732A" w:rsidRDefault="00C855C3" w:rsidP="00C855C3">
      <w:pPr>
        <w:pStyle w:val="P00"/>
        <w:tabs>
          <w:tab w:val="clear" w:pos="6259"/>
        </w:tabs>
        <w:spacing w:before="0"/>
        <w:ind w:left="624" w:right="1134"/>
        <w:rPr>
          <w:rFonts w:cs="FrankRuehl" w:hint="cs"/>
          <w:vanish/>
          <w:szCs w:val="20"/>
          <w:shd w:val="clear" w:color="auto" w:fill="FFFF99"/>
          <w:rtl/>
        </w:rPr>
      </w:pPr>
      <w:hyperlink r:id="rId265" w:history="1">
        <w:r w:rsidRPr="00CD732A">
          <w:rPr>
            <w:rStyle w:val="Hyperlink"/>
            <w:rFonts w:cs="FrankRuehl" w:hint="cs"/>
            <w:vanish/>
            <w:szCs w:val="20"/>
            <w:shd w:val="clear" w:color="auto" w:fill="FFFF99"/>
            <w:rtl/>
          </w:rPr>
          <w:t>ק"ת תשע"א מס' 6935</w:t>
        </w:r>
      </w:hyperlink>
      <w:r w:rsidRPr="00CD732A">
        <w:rPr>
          <w:rFonts w:cs="FrankRuehl" w:hint="cs"/>
          <w:vanish/>
          <w:szCs w:val="20"/>
          <w:shd w:val="clear" w:color="auto" w:fill="FFFF99"/>
          <w:rtl/>
        </w:rPr>
        <w:t xml:space="preserve"> מיום 27.10.2010 עמ' 90</w:t>
      </w:r>
    </w:p>
    <w:p w:rsidR="00C855C3" w:rsidRPr="00C855C3" w:rsidRDefault="00C855C3" w:rsidP="00C855C3">
      <w:pPr>
        <w:pStyle w:val="P22"/>
        <w:tabs>
          <w:tab w:val="left" w:pos="1021"/>
        </w:tabs>
        <w:ind w:left="624" w:right="1134"/>
        <w:rPr>
          <w:rStyle w:val="default"/>
          <w:rFonts w:cs="FrankRuehl"/>
          <w:sz w:val="2"/>
          <w:szCs w:val="2"/>
          <w:rtl/>
        </w:rPr>
      </w:pPr>
      <w:r w:rsidRPr="00CD732A">
        <w:rPr>
          <w:rStyle w:val="default"/>
          <w:rFonts w:cs="FrankRuehl" w:hint="cs"/>
          <w:vanish/>
          <w:sz w:val="22"/>
          <w:szCs w:val="22"/>
          <w:shd w:val="clear" w:color="auto" w:fill="FFFF99"/>
          <w:rtl/>
        </w:rPr>
        <w:t>(2)</w:t>
      </w:r>
      <w:r w:rsidRPr="00CD732A">
        <w:rPr>
          <w:rStyle w:val="default"/>
          <w:rFonts w:cs="FrankRuehl"/>
          <w:vanish/>
          <w:sz w:val="22"/>
          <w:szCs w:val="22"/>
          <w:shd w:val="clear" w:color="auto" w:fill="FFFF99"/>
          <w:rtl/>
        </w:rPr>
        <w:tab/>
        <w:t>י</w:t>
      </w:r>
      <w:r w:rsidRPr="00CD732A">
        <w:rPr>
          <w:rStyle w:val="default"/>
          <w:rFonts w:cs="FrankRuehl" w:hint="cs"/>
          <w:vanish/>
          <w:sz w:val="22"/>
          <w:szCs w:val="22"/>
          <w:shd w:val="clear" w:color="auto" w:fill="FFFF99"/>
          <w:rtl/>
        </w:rPr>
        <w:t xml:space="preserve">היה בעל נסיון של לפחות חמש עשרה שעות כטייס מפקד בכלי טיס מהסוג והמין המתאימים להגדר המבוקש; </w:t>
      </w:r>
      <w:r w:rsidRPr="00CD732A">
        <w:rPr>
          <w:rStyle w:val="default"/>
          <w:rFonts w:cs="FrankRuehl" w:hint="cs"/>
          <w:vanish/>
          <w:sz w:val="22"/>
          <w:szCs w:val="22"/>
          <w:u w:val="single"/>
          <w:shd w:val="clear" w:color="auto" w:fill="FFFF99"/>
          <w:rtl/>
        </w:rPr>
        <w:t>על אף האמור, הניסיון הנדרש ממחזיק ברישיון מדריך טיס עם הגדר הדרכה לאווירון מקבוצה א', המבקש הגדר הדרכה לאווירון זעיר מקבוצה א', הוא חמש שעות כטייס מפקד באווירון זעיר מקבוצה א';</w:t>
      </w:r>
      <w:bookmarkEnd w:id="299"/>
    </w:p>
    <w:p w:rsidR="00CD2F98" w:rsidRDefault="00CD2F98">
      <w:pPr>
        <w:pStyle w:val="P00"/>
        <w:spacing w:before="72"/>
        <w:ind w:left="0" w:right="1134"/>
        <w:rPr>
          <w:rStyle w:val="default"/>
          <w:rFonts w:cs="FrankRuehl"/>
          <w:rtl/>
        </w:rPr>
      </w:pPr>
      <w:bookmarkStart w:id="300" w:name="Seif146"/>
      <w:bookmarkEnd w:id="300"/>
      <w:r>
        <w:rPr>
          <w:rStyle w:val="big-number"/>
        </w:rPr>
        <w:pict>
          <v:rect id="_x0000_s2311" style="position:absolute;left:0;text-align:left;margin-left:464.5pt;margin-top:8.05pt;width:75.05pt;height:20pt;z-index:251543040" o:allowincell="f" filled="f" stroked="f" strokecolor="lime" strokeweight=".25pt">
            <v:textbox inset="0,0,0,0">
              <w:txbxContent>
                <w:p w:rsidR="00EF5FC7" w:rsidRDefault="00EF5FC7">
                  <w:pPr>
                    <w:spacing w:line="160" w:lineRule="exact"/>
                    <w:jc w:val="left"/>
                    <w:rPr>
                      <w:rFonts w:cs="Miriam" w:hint="cs"/>
                      <w:sz w:val="18"/>
                      <w:szCs w:val="18"/>
                      <w:rtl/>
                    </w:rPr>
                  </w:pPr>
                  <w:r>
                    <w:rPr>
                      <w:rFonts w:cs="Miriam"/>
                      <w:sz w:val="18"/>
                      <w:szCs w:val="18"/>
                      <w:rtl/>
                    </w:rPr>
                    <w:t>זכ</w:t>
                  </w:r>
                  <w:r>
                    <w:rPr>
                      <w:rFonts w:cs="Miriam" w:hint="cs"/>
                      <w:sz w:val="18"/>
                      <w:szCs w:val="18"/>
                      <w:rtl/>
                    </w:rPr>
                    <w:t>ויות מדריך טיס</w:t>
                  </w:r>
                </w:p>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תשמ"ג-1983</w:t>
                  </w:r>
                </w:p>
              </w:txbxContent>
            </v:textbox>
            <w10:anchorlock/>
          </v:rect>
        </w:pict>
      </w:r>
      <w:r>
        <w:rPr>
          <w:rStyle w:val="big-number"/>
          <w:rtl/>
        </w:rPr>
        <w:t>140</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 xml:space="preserve">חזיק רשיון מדריך טיס זכאי, במסגרת המגבלות שברשיונו ובהגדרו: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הדריך - </w:t>
      </w:r>
    </w:p>
    <w:p w:rsidR="00CD2F98" w:rsidRDefault="00CD2F98">
      <w:pPr>
        <w:pStyle w:val="P33"/>
        <w:spacing w:before="72"/>
        <w:ind w:left="1474" w:right="1134"/>
        <w:rPr>
          <w:rStyle w:val="default"/>
          <w:rFonts w:cs="FrankRuehl"/>
          <w:rtl/>
        </w:rPr>
      </w:pPr>
      <w:r>
        <w:rPr>
          <w:rStyle w:val="default"/>
          <w:rFonts w:cs="FrankRuehl"/>
          <w:rtl/>
        </w:rPr>
        <w:t>א.</w:t>
      </w:r>
      <w:r>
        <w:rPr>
          <w:rStyle w:val="default"/>
          <w:rFonts w:cs="FrankRuehl"/>
          <w:rtl/>
        </w:rPr>
        <w:tab/>
        <w:t>ב</w:t>
      </w:r>
      <w:r>
        <w:rPr>
          <w:rStyle w:val="default"/>
          <w:rFonts w:cs="FrankRuehl" w:hint="cs"/>
          <w:rtl/>
        </w:rPr>
        <w:t xml:space="preserve">התאם להגדרי הטייס שלו, כנדרש בתקנות אלה למתן רשיון טייס או הגדרי טייס; </w:t>
      </w:r>
    </w:p>
    <w:p w:rsidR="00CD2F98" w:rsidRDefault="00CD2F98">
      <w:pPr>
        <w:pStyle w:val="P33"/>
        <w:spacing w:before="72"/>
        <w:ind w:left="1474" w:right="1134"/>
        <w:rPr>
          <w:rStyle w:val="default"/>
          <w:rFonts w:cs="FrankRuehl"/>
          <w:rtl/>
        </w:rPr>
      </w:pPr>
      <w:r>
        <w:rPr>
          <w:rStyle w:val="default"/>
          <w:rFonts w:cs="FrankRuehl" w:hint="cs"/>
          <w:rtl/>
        </w:rPr>
        <w:t>ב</w:t>
      </w:r>
      <w:r>
        <w:rPr>
          <w:rStyle w:val="default"/>
          <w:rFonts w:cs="FrankRuehl"/>
          <w:rtl/>
        </w:rPr>
        <w:t>.</w:t>
      </w:r>
      <w:r>
        <w:rPr>
          <w:rStyle w:val="default"/>
          <w:rFonts w:cs="FrankRuehl"/>
          <w:rtl/>
        </w:rPr>
        <w:tab/>
        <w:t>ה</w:t>
      </w:r>
      <w:r>
        <w:rPr>
          <w:rStyle w:val="default"/>
          <w:rFonts w:cs="FrankRuehl" w:hint="cs"/>
          <w:rtl/>
        </w:rPr>
        <w:t xml:space="preserve">דרכת קרקע או בקורס ביתי כנדרש בתקנות אלה למתן רשיון טייס או הגדרי טייס; </w:t>
      </w:r>
    </w:p>
    <w:p w:rsidR="00CD2F98" w:rsidRDefault="00CD2F98">
      <w:pPr>
        <w:pStyle w:val="P33"/>
        <w:spacing w:before="72"/>
        <w:ind w:left="1474" w:right="1134"/>
        <w:rPr>
          <w:rStyle w:val="default"/>
          <w:rFonts w:cs="FrankRuehl"/>
          <w:rtl/>
        </w:rPr>
      </w:pPr>
      <w:r>
        <w:rPr>
          <w:rStyle w:val="default"/>
          <w:rFonts w:cs="FrankRuehl" w:hint="cs"/>
          <w:rtl/>
        </w:rPr>
        <w:t>ג</w:t>
      </w:r>
      <w:r>
        <w:rPr>
          <w:rStyle w:val="default"/>
          <w:rFonts w:cs="FrankRuehl"/>
          <w:rtl/>
        </w:rPr>
        <w:t>.</w:t>
      </w:r>
      <w:r>
        <w:rPr>
          <w:rStyle w:val="default"/>
          <w:rFonts w:cs="FrankRuehl"/>
          <w:rtl/>
        </w:rPr>
        <w:tab/>
        <w:t>ה</w:t>
      </w:r>
      <w:r>
        <w:rPr>
          <w:rStyle w:val="default"/>
          <w:rFonts w:cs="FrankRuehl" w:hint="cs"/>
          <w:rtl/>
        </w:rPr>
        <w:t xml:space="preserve">דרכת קרקע או הדרכה בטיסה כנדרש בתקנות אלה למתן רשיון מדריך טיס והגדרי מדריך טיס, אם הוא עומד בדרישות תקנה 135(ב); </w:t>
      </w:r>
    </w:p>
    <w:p w:rsidR="00CD2F98" w:rsidRDefault="00CD2F98">
      <w:pPr>
        <w:pStyle w:val="P33"/>
        <w:spacing w:before="72"/>
        <w:ind w:left="1474" w:right="1134"/>
        <w:rPr>
          <w:rStyle w:val="default"/>
          <w:rFonts w:cs="FrankRuehl"/>
          <w:rtl/>
        </w:rPr>
      </w:pPr>
      <w:r>
        <w:rPr>
          <w:rStyle w:val="default"/>
          <w:rFonts w:cs="FrankRuehl" w:hint="cs"/>
          <w:rtl/>
        </w:rPr>
        <w:t>ד</w:t>
      </w:r>
      <w:r>
        <w:rPr>
          <w:rStyle w:val="default"/>
          <w:rFonts w:cs="FrankRuehl"/>
          <w:rtl/>
        </w:rPr>
        <w:t>.</w:t>
      </w:r>
      <w:r>
        <w:rPr>
          <w:rStyle w:val="default"/>
          <w:rFonts w:cs="FrankRuehl"/>
          <w:rtl/>
        </w:rPr>
        <w:tab/>
        <w:t>ה</w:t>
      </w:r>
      <w:r>
        <w:rPr>
          <w:rStyle w:val="default"/>
          <w:rFonts w:cs="FrankRuehl" w:hint="cs"/>
          <w:rtl/>
        </w:rPr>
        <w:t xml:space="preserve">דרכה בטיסה הנדרשת לביצוע טיסת יחיד ראשונית או טיסת ניווט; </w:t>
      </w:r>
    </w:p>
    <w:p w:rsidR="00CD2F98" w:rsidRDefault="00CD2F98">
      <w:pPr>
        <w:pStyle w:val="P22"/>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יתן אישורים ולבצע מבחנים שהותרו לו בתקנות אלה.</w:t>
      </w:r>
    </w:p>
    <w:p w:rsidR="00CD2F98" w:rsidRDefault="00CD2F98">
      <w:pPr>
        <w:pStyle w:val="P00"/>
        <w:spacing w:before="72"/>
        <w:ind w:left="0" w:right="1134"/>
        <w:rPr>
          <w:rStyle w:val="default"/>
          <w:rFonts w:cs="FrankRuehl" w:hint="cs"/>
          <w:rtl/>
        </w:rPr>
      </w:pPr>
      <w:r>
        <w:rPr>
          <w:lang w:val="he-IL"/>
        </w:rPr>
        <w:pict>
          <v:rect id="_x0000_s2312" style="position:absolute;left:0;text-align:left;margin-left:464.5pt;margin-top:8.05pt;width:75.05pt;height:10pt;z-index:25154406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תשמ"ג-1983</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t>מ</w:t>
      </w:r>
      <w:r>
        <w:rPr>
          <w:rStyle w:val="default"/>
          <w:rFonts w:cs="FrankRuehl" w:hint="cs"/>
          <w:rtl/>
        </w:rPr>
        <w:t>חזיק רשיון מדריך</w:t>
      </w:r>
      <w:r>
        <w:rPr>
          <w:rStyle w:val="default"/>
          <w:rFonts w:cs="FrankRuehl"/>
          <w:rtl/>
        </w:rPr>
        <w:t xml:space="preserve"> </w:t>
      </w:r>
      <w:r>
        <w:rPr>
          <w:rStyle w:val="default"/>
          <w:rFonts w:cs="FrankRuehl" w:hint="cs"/>
          <w:rtl/>
        </w:rPr>
        <w:t xml:space="preserve">טיס לאוירון זעיר זכאי להדריך כאמור בתקנת משנה (א), אולם באוירון זעיר בלבד. </w:t>
      </w:r>
    </w:p>
    <w:p w:rsidR="00CD2F98" w:rsidRPr="00CD732A" w:rsidRDefault="00CD2F98">
      <w:pPr>
        <w:pStyle w:val="P00"/>
        <w:spacing w:before="0"/>
        <w:ind w:left="0" w:right="1134"/>
        <w:rPr>
          <w:rFonts w:cs="FrankRuehl" w:hint="cs"/>
          <w:b/>
          <w:bCs/>
          <w:vanish/>
          <w:szCs w:val="20"/>
          <w:shd w:val="clear" w:color="auto" w:fill="FFFF99"/>
          <w:rtl/>
        </w:rPr>
      </w:pPr>
      <w:bookmarkStart w:id="301" w:name="Rov614"/>
      <w:r w:rsidRPr="00CD732A">
        <w:rPr>
          <w:rFonts w:cs="FrankRuehl" w:hint="cs"/>
          <w:vanish/>
          <w:color w:val="FF0000"/>
          <w:szCs w:val="20"/>
          <w:shd w:val="clear" w:color="auto" w:fill="FFFF99"/>
          <w:rtl/>
        </w:rPr>
        <w:t>מיום 24.7.1983</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תשמ"ג-1983</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266" w:history="1">
        <w:r w:rsidRPr="00CD732A">
          <w:rPr>
            <w:rStyle w:val="Hyperlink"/>
            <w:rFonts w:cs="FrankRuehl" w:hint="cs"/>
            <w:vanish/>
            <w:szCs w:val="20"/>
            <w:shd w:val="clear" w:color="auto" w:fill="FFFF99"/>
            <w:rtl/>
          </w:rPr>
          <w:t>ק"ת תשמ"ג מס' 4513</w:t>
        </w:r>
      </w:hyperlink>
      <w:r w:rsidRPr="00CD732A">
        <w:rPr>
          <w:rFonts w:cs="FrankRuehl" w:hint="cs"/>
          <w:vanish/>
          <w:szCs w:val="20"/>
          <w:shd w:val="clear" w:color="auto" w:fill="FFFF99"/>
          <w:rtl/>
        </w:rPr>
        <w:t xml:space="preserve"> מיום 24.7.1983 עמ' 1732</w:t>
      </w:r>
    </w:p>
    <w:p w:rsidR="00CD2F98" w:rsidRPr="00CD732A" w:rsidRDefault="00CD2F98">
      <w:pPr>
        <w:pStyle w:val="P00"/>
        <w:ind w:left="0" w:right="1134"/>
        <w:rPr>
          <w:rStyle w:val="default"/>
          <w:rFonts w:cs="FrankRuehl"/>
          <w:vanish/>
          <w:sz w:val="22"/>
          <w:szCs w:val="22"/>
          <w:shd w:val="clear" w:color="auto" w:fill="FFFF99"/>
          <w:rtl/>
        </w:rPr>
      </w:pPr>
      <w:r w:rsidRPr="00CD732A">
        <w:rPr>
          <w:rStyle w:val="big-number"/>
          <w:rFonts w:cs="FrankRuehl"/>
          <w:vanish/>
          <w:sz w:val="22"/>
          <w:szCs w:val="22"/>
          <w:shd w:val="clear" w:color="auto" w:fill="FFFF99"/>
          <w:rtl/>
        </w:rPr>
        <w:t>140.</w:t>
      </w:r>
      <w:r w:rsidRPr="00CD732A">
        <w:rPr>
          <w:rStyle w:val="big-number"/>
          <w:rFonts w:cs="FrankRuehl"/>
          <w:vanish/>
          <w:sz w:val="22"/>
          <w:szCs w:val="22"/>
          <w:shd w:val="clear" w:color="auto" w:fill="FFFF99"/>
          <w:rtl/>
        </w:rPr>
        <w:tab/>
      </w:r>
      <w:r w:rsidRPr="00CD732A">
        <w:rPr>
          <w:rStyle w:val="default"/>
          <w:rFonts w:cs="FrankRuehl"/>
          <w:vanish/>
          <w:sz w:val="22"/>
          <w:szCs w:val="22"/>
          <w:u w:val="single"/>
          <w:shd w:val="clear" w:color="auto" w:fill="FFFF99"/>
          <w:rtl/>
        </w:rPr>
        <w:t>(</w:t>
      </w:r>
      <w:r w:rsidRPr="00CD732A">
        <w:rPr>
          <w:rStyle w:val="default"/>
          <w:rFonts w:cs="FrankRuehl" w:hint="cs"/>
          <w:vanish/>
          <w:sz w:val="22"/>
          <w:szCs w:val="22"/>
          <w:u w:val="single"/>
          <w:shd w:val="clear" w:color="auto" w:fill="FFFF99"/>
          <w:rtl/>
        </w:rPr>
        <w:t>א)</w:t>
      </w:r>
      <w:r w:rsidRPr="00CD732A">
        <w:rPr>
          <w:rStyle w:val="default"/>
          <w:rFonts w:cs="FrankRuehl"/>
          <w:vanish/>
          <w:sz w:val="22"/>
          <w:szCs w:val="22"/>
          <w:shd w:val="clear" w:color="auto" w:fill="FFFF99"/>
          <w:rtl/>
        </w:rPr>
        <w:tab/>
        <w:t>מ</w:t>
      </w:r>
      <w:r w:rsidRPr="00CD732A">
        <w:rPr>
          <w:rStyle w:val="default"/>
          <w:rFonts w:cs="FrankRuehl" w:hint="cs"/>
          <w:vanish/>
          <w:sz w:val="22"/>
          <w:szCs w:val="22"/>
          <w:shd w:val="clear" w:color="auto" w:fill="FFFF99"/>
          <w:rtl/>
        </w:rPr>
        <w:t xml:space="preserve">חזיק רשיון מדריך טיס זכאי, במסגרת המגבלות שברשיונו ובהגדרו: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ל</w:t>
      </w:r>
      <w:r w:rsidRPr="00CD732A">
        <w:rPr>
          <w:rStyle w:val="default"/>
          <w:rFonts w:cs="FrankRuehl" w:hint="cs"/>
          <w:vanish/>
          <w:sz w:val="22"/>
          <w:szCs w:val="22"/>
          <w:shd w:val="clear" w:color="auto" w:fill="FFFF99"/>
          <w:rtl/>
        </w:rPr>
        <w:t xml:space="preserve">הדריך - </w:t>
      </w:r>
    </w:p>
    <w:p w:rsidR="00CD2F98" w:rsidRPr="00CD732A" w:rsidRDefault="00CD2F98">
      <w:pPr>
        <w:pStyle w:val="P33"/>
        <w:spacing w:before="0"/>
        <w:ind w:left="1474"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א.</w:t>
      </w:r>
      <w:r w:rsidRPr="00CD732A">
        <w:rPr>
          <w:rStyle w:val="default"/>
          <w:rFonts w:cs="FrankRuehl"/>
          <w:vanish/>
          <w:sz w:val="22"/>
          <w:szCs w:val="22"/>
          <w:shd w:val="clear" w:color="auto" w:fill="FFFF99"/>
          <w:rtl/>
        </w:rPr>
        <w:tab/>
        <w:t>ב</w:t>
      </w:r>
      <w:r w:rsidRPr="00CD732A">
        <w:rPr>
          <w:rStyle w:val="default"/>
          <w:rFonts w:cs="FrankRuehl" w:hint="cs"/>
          <w:vanish/>
          <w:sz w:val="22"/>
          <w:szCs w:val="22"/>
          <w:shd w:val="clear" w:color="auto" w:fill="FFFF99"/>
          <w:rtl/>
        </w:rPr>
        <w:t xml:space="preserve">התאם להגדרי הטייס שלו, כנדרש בתקנות אלה למתן רשיון טייס או הגדרי טייס; </w:t>
      </w:r>
    </w:p>
    <w:p w:rsidR="00CD2F98" w:rsidRPr="00CD732A" w:rsidRDefault="00CD2F98">
      <w:pPr>
        <w:pStyle w:val="P33"/>
        <w:spacing w:before="0"/>
        <w:ind w:left="1474"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ב</w:t>
      </w:r>
      <w:r w:rsidRPr="00CD732A">
        <w:rPr>
          <w:rStyle w:val="default"/>
          <w:rFonts w:cs="FrankRuehl"/>
          <w:vanish/>
          <w:sz w:val="22"/>
          <w:szCs w:val="22"/>
          <w:shd w:val="clear" w:color="auto" w:fill="FFFF99"/>
          <w:rtl/>
        </w:rPr>
        <w:t>.</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דרכת קרקע או בקורס ביתי כנדרש בתקנות אלה למתן רשיון טייס או הגדרי טייס; </w:t>
      </w:r>
    </w:p>
    <w:p w:rsidR="00CD2F98" w:rsidRPr="00CD732A" w:rsidRDefault="00CD2F98">
      <w:pPr>
        <w:pStyle w:val="P33"/>
        <w:spacing w:before="0"/>
        <w:ind w:left="1474"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ג</w:t>
      </w:r>
      <w:r w:rsidRPr="00CD732A">
        <w:rPr>
          <w:rStyle w:val="default"/>
          <w:rFonts w:cs="FrankRuehl"/>
          <w:vanish/>
          <w:sz w:val="22"/>
          <w:szCs w:val="22"/>
          <w:shd w:val="clear" w:color="auto" w:fill="FFFF99"/>
          <w:rtl/>
        </w:rPr>
        <w:t>.</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דרכת קרקע או הדרכה בטיסה כנדרש בתקנות אלה למתן רשיון מדריך טיס והגדרי מדריך טיס, אם הוא עומד בדרישות תקנה 135(ב); </w:t>
      </w:r>
    </w:p>
    <w:p w:rsidR="00CD2F98" w:rsidRPr="00CD732A" w:rsidRDefault="00CD2F98">
      <w:pPr>
        <w:pStyle w:val="P33"/>
        <w:spacing w:before="0"/>
        <w:ind w:left="1474"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ד</w:t>
      </w:r>
      <w:r w:rsidRPr="00CD732A">
        <w:rPr>
          <w:rStyle w:val="default"/>
          <w:rFonts w:cs="FrankRuehl"/>
          <w:vanish/>
          <w:sz w:val="22"/>
          <w:szCs w:val="22"/>
          <w:shd w:val="clear" w:color="auto" w:fill="FFFF99"/>
          <w:rtl/>
        </w:rPr>
        <w:t>.</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דרכה בטיסה הנדרשת לביצוע טיסת יחיד ראשונית או טיסת ניווט;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(2)</w:t>
      </w:r>
      <w:r w:rsidRPr="00CD732A">
        <w:rPr>
          <w:rStyle w:val="default"/>
          <w:rFonts w:cs="FrankRuehl"/>
          <w:vanish/>
          <w:sz w:val="22"/>
          <w:szCs w:val="22"/>
          <w:shd w:val="clear" w:color="auto" w:fill="FFFF99"/>
          <w:rtl/>
        </w:rPr>
        <w:tab/>
        <w:t>ל</w:t>
      </w:r>
      <w:r w:rsidRPr="00CD732A">
        <w:rPr>
          <w:rStyle w:val="default"/>
          <w:rFonts w:cs="FrankRuehl" w:hint="cs"/>
          <w:vanish/>
          <w:sz w:val="22"/>
          <w:szCs w:val="22"/>
          <w:shd w:val="clear" w:color="auto" w:fill="FFFF99"/>
          <w:rtl/>
        </w:rPr>
        <w:t>יתן אישורים ולבצע מבחנים שהותרו לו בתקנות אלה.</w:t>
      </w:r>
    </w:p>
    <w:p w:rsidR="00CD2F98" w:rsidRDefault="00CD2F98">
      <w:pPr>
        <w:pStyle w:val="P00"/>
        <w:spacing w:before="0"/>
        <w:ind w:left="0" w:right="1134"/>
        <w:rPr>
          <w:rStyle w:val="default"/>
          <w:rFonts w:cs="FrankRuehl" w:hint="cs"/>
          <w:sz w:val="2"/>
          <w:szCs w:val="2"/>
          <w:u w:val="single"/>
          <w:rtl/>
        </w:rPr>
      </w:pPr>
      <w:r w:rsidRPr="00CD732A">
        <w:rPr>
          <w:rFonts w:cs="FrankRuehl"/>
          <w:vanish/>
          <w:sz w:val="22"/>
          <w:szCs w:val="22"/>
          <w:shd w:val="clear" w:color="auto" w:fill="FFFF99"/>
          <w:rtl/>
        </w:rPr>
        <w:tab/>
      </w:r>
      <w:r w:rsidRPr="00CD732A">
        <w:rPr>
          <w:rStyle w:val="default"/>
          <w:rFonts w:cs="FrankRuehl"/>
          <w:vanish/>
          <w:sz w:val="22"/>
          <w:szCs w:val="22"/>
          <w:u w:val="single"/>
          <w:shd w:val="clear" w:color="auto" w:fill="FFFF99"/>
          <w:rtl/>
        </w:rPr>
        <w:t>(</w:t>
      </w:r>
      <w:r w:rsidRPr="00CD732A">
        <w:rPr>
          <w:rStyle w:val="default"/>
          <w:rFonts w:cs="FrankRuehl" w:hint="cs"/>
          <w:vanish/>
          <w:sz w:val="22"/>
          <w:szCs w:val="22"/>
          <w:u w:val="single"/>
          <w:shd w:val="clear" w:color="auto" w:fill="FFFF99"/>
          <w:rtl/>
        </w:rPr>
        <w:t>ב)</w:t>
      </w:r>
      <w:r w:rsidRPr="00CD732A">
        <w:rPr>
          <w:rStyle w:val="default"/>
          <w:rFonts w:cs="FrankRuehl"/>
          <w:vanish/>
          <w:sz w:val="22"/>
          <w:szCs w:val="22"/>
          <w:u w:val="single"/>
          <w:shd w:val="clear" w:color="auto" w:fill="FFFF99"/>
          <w:rtl/>
        </w:rPr>
        <w:tab/>
        <w:t>מ</w:t>
      </w:r>
      <w:r w:rsidRPr="00CD732A">
        <w:rPr>
          <w:rStyle w:val="default"/>
          <w:rFonts w:cs="FrankRuehl" w:hint="cs"/>
          <w:vanish/>
          <w:sz w:val="22"/>
          <w:szCs w:val="22"/>
          <w:u w:val="single"/>
          <w:shd w:val="clear" w:color="auto" w:fill="FFFF99"/>
          <w:rtl/>
        </w:rPr>
        <w:t>חזיק רשיון מדריך</w:t>
      </w:r>
      <w:r w:rsidRPr="00CD732A">
        <w:rPr>
          <w:rStyle w:val="default"/>
          <w:rFonts w:cs="FrankRuehl"/>
          <w:vanish/>
          <w:sz w:val="22"/>
          <w:szCs w:val="22"/>
          <w:u w:val="single"/>
          <w:shd w:val="clear" w:color="auto" w:fill="FFFF99"/>
          <w:rtl/>
        </w:rPr>
        <w:t xml:space="preserve"> </w:t>
      </w:r>
      <w:r w:rsidRPr="00CD732A">
        <w:rPr>
          <w:rStyle w:val="default"/>
          <w:rFonts w:cs="FrankRuehl" w:hint="cs"/>
          <w:vanish/>
          <w:sz w:val="22"/>
          <w:szCs w:val="22"/>
          <w:u w:val="single"/>
          <w:shd w:val="clear" w:color="auto" w:fill="FFFF99"/>
          <w:rtl/>
        </w:rPr>
        <w:t xml:space="preserve">טיס לאוירון זעיר זכאי להדריך כאמור בתקנת משנה (א), אולם באוירון זעיר בלבד. </w:t>
      </w:r>
      <w:bookmarkEnd w:id="301"/>
    </w:p>
    <w:p w:rsidR="00CD2F98" w:rsidRDefault="00CD2F98">
      <w:pPr>
        <w:pStyle w:val="P00"/>
        <w:spacing w:before="72"/>
        <w:ind w:left="0" w:right="1134"/>
        <w:rPr>
          <w:rStyle w:val="default"/>
          <w:rFonts w:cs="FrankRuehl"/>
          <w:rtl/>
        </w:rPr>
      </w:pPr>
      <w:bookmarkStart w:id="302" w:name="Seif147"/>
      <w:bookmarkEnd w:id="302"/>
      <w:r>
        <w:rPr>
          <w:rStyle w:val="big-number"/>
        </w:rPr>
        <w:pict>
          <v:rect id="_x0000_s2313" style="position:absolute;left:0;text-align:left;margin-left:464.5pt;margin-top:8.05pt;width:75.05pt;height:20pt;z-index:25154508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מג</w:t>
                  </w:r>
                  <w:r>
                    <w:rPr>
                      <w:rFonts w:cs="Miriam" w:hint="cs"/>
                      <w:sz w:val="18"/>
                      <w:szCs w:val="18"/>
                      <w:rtl/>
                    </w:rPr>
                    <w:t>בלות רשיון מדריך טיס</w:t>
                  </w:r>
                </w:p>
              </w:txbxContent>
            </v:textbox>
            <w10:anchorlock/>
          </v:rect>
        </w:pict>
      </w:r>
      <w:r>
        <w:rPr>
          <w:rStyle w:val="big-number"/>
          <w:rtl/>
        </w:rPr>
        <w:t>141</w:t>
      </w:r>
      <w:r>
        <w:rPr>
          <w:rStyle w:val="default"/>
          <w:rFonts w:cs="FrankRuehl"/>
          <w:rtl/>
        </w:rPr>
        <w:t>.</w:t>
      </w:r>
      <w:r>
        <w:rPr>
          <w:rStyle w:val="default"/>
          <w:rFonts w:cs="FrankRuehl"/>
          <w:rtl/>
        </w:rPr>
        <w:tab/>
        <w:t>מ</w:t>
      </w:r>
      <w:r>
        <w:rPr>
          <w:rStyle w:val="default"/>
          <w:rFonts w:cs="FrankRuehl" w:hint="cs"/>
          <w:rtl/>
        </w:rPr>
        <w:t xml:space="preserve">חזיק ברשיון מדריך טיס יהיה כפוף למגבלות 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 xml:space="preserve">עות הדרכה </w:t>
      </w:r>
      <w:r w:rsidR="00B51362">
        <w:rPr>
          <w:rStyle w:val="default"/>
          <w:rFonts w:cs="FrankRuehl"/>
          <w:rtl/>
        </w:rPr>
        <w:t>–</w:t>
      </w:r>
      <w:r>
        <w:rPr>
          <w:rStyle w:val="default"/>
          <w:rFonts w:cs="FrankRuehl" w:hint="cs"/>
          <w:rtl/>
        </w:rPr>
        <w:t xml:space="preserve"> הוא לא יבצע יותר משמונה שעות הדרכה בטיסה בכל תקופה של 24 שעות רצופות;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גדרים </w:t>
      </w:r>
      <w:r w:rsidR="00B51362">
        <w:rPr>
          <w:rStyle w:val="default"/>
          <w:rFonts w:cs="FrankRuehl"/>
          <w:rtl/>
        </w:rPr>
        <w:t>–</w:t>
      </w:r>
      <w:r>
        <w:rPr>
          <w:rStyle w:val="default"/>
          <w:rFonts w:cs="FrankRuehl" w:hint="cs"/>
          <w:rtl/>
        </w:rPr>
        <w:t xml:space="preserve"> הוא לא ידריך בטיסה בכלי ט</w:t>
      </w:r>
      <w:r>
        <w:rPr>
          <w:rStyle w:val="default"/>
          <w:rFonts w:cs="FrankRuehl"/>
          <w:rtl/>
        </w:rPr>
        <w:t>י</w:t>
      </w:r>
      <w:r>
        <w:rPr>
          <w:rStyle w:val="default"/>
          <w:rFonts w:cs="FrankRuehl" w:hint="cs"/>
          <w:rtl/>
        </w:rPr>
        <w:t xml:space="preserve">ס שעבורו הוא אינו מחזיק בהגדרי סוג, מין וטיפוס, ברשיון הטייס שלו וברשיון מדריך הטיס שלו;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 xml:space="preserve">תימה ברשיון טייס מתלמד </w:t>
      </w:r>
      <w:r w:rsidR="00B51362">
        <w:rPr>
          <w:rStyle w:val="default"/>
          <w:rFonts w:cs="FrankRuehl"/>
          <w:rtl/>
        </w:rPr>
        <w:t>–</w:t>
      </w:r>
      <w:r>
        <w:rPr>
          <w:rStyle w:val="default"/>
          <w:rFonts w:cs="FrankRuehl" w:hint="cs"/>
          <w:rtl/>
        </w:rPr>
        <w:t xml:space="preserve"> הוא לא יחתום ברשיון טייס מתלמד לאישור ביצוע טיסת יחיד ראשונית או טיסת ניווט ראשונית, אלא אם הוא הדריך את הטייס המתלמד כנדרש בתקנות אלה </w:t>
      </w:r>
      <w:r>
        <w:rPr>
          <w:rStyle w:val="default"/>
          <w:rFonts w:cs="FrankRuehl"/>
          <w:rtl/>
        </w:rPr>
        <w:t>ו</w:t>
      </w:r>
      <w:r>
        <w:rPr>
          <w:rStyle w:val="default"/>
          <w:rFonts w:cs="FrankRuehl" w:hint="cs"/>
          <w:rtl/>
        </w:rPr>
        <w:t xml:space="preserve">קבע כי הטייס המתלמד מוכן לביצוע הטיסה בבטיחות באותו כלי טיס; </w:t>
      </w:r>
    </w:p>
    <w:p w:rsidR="00CD2F98" w:rsidRDefault="00CD2F98">
      <w:pPr>
        <w:pStyle w:val="P22"/>
        <w:tabs>
          <w:tab w:val="left" w:pos="1021"/>
        </w:tabs>
        <w:spacing w:before="72"/>
        <w:ind w:left="624" w:right="1134"/>
        <w:rPr>
          <w:rStyle w:val="default"/>
          <w:rFonts w:cs="FrankRuehl"/>
          <w:rtl/>
        </w:rPr>
      </w:pPr>
      <w:r>
        <w:rPr>
          <w:rStyle w:val="default"/>
          <w:rFonts w:cs="FrankRuehl"/>
          <w:rtl/>
        </w:rPr>
        <w:t>(4)</w:t>
      </w:r>
      <w:r>
        <w:rPr>
          <w:rStyle w:val="default"/>
          <w:rFonts w:cs="FrankRuehl"/>
          <w:rtl/>
        </w:rPr>
        <w:tab/>
        <w:t>ח</w:t>
      </w:r>
      <w:r>
        <w:rPr>
          <w:rStyle w:val="default"/>
          <w:rFonts w:cs="FrankRuehl" w:hint="cs"/>
          <w:rtl/>
        </w:rPr>
        <w:t xml:space="preserve">תימה בספר טייס </w:t>
      </w:r>
      <w:r w:rsidR="00B51362">
        <w:rPr>
          <w:rStyle w:val="default"/>
          <w:rFonts w:cs="FrankRuehl"/>
          <w:rtl/>
        </w:rPr>
        <w:t>–</w:t>
      </w:r>
      <w:r>
        <w:rPr>
          <w:rStyle w:val="default"/>
          <w:rFonts w:cs="FrankRuehl" w:hint="cs"/>
          <w:rtl/>
        </w:rPr>
        <w:t xml:space="preserve"> הוא לא יחתום בספר טייס מתלמד לטיסת יחיד אלא אם הוא הדריך את הטייס המתלמד וקבע כי הוא מוכן לטיסת היחיד באותו טיפוס כלי הטיס, או לטיסת ניווט, אלא אם</w:t>
      </w:r>
      <w:r>
        <w:rPr>
          <w:rStyle w:val="default"/>
          <w:rFonts w:cs="FrankRuehl"/>
          <w:rtl/>
        </w:rPr>
        <w:t xml:space="preserve"> </w:t>
      </w:r>
      <w:r>
        <w:rPr>
          <w:rStyle w:val="default"/>
          <w:rFonts w:cs="FrankRuehl" w:hint="cs"/>
          <w:rtl/>
        </w:rPr>
        <w:t xml:space="preserve">הוא בחן את הכנתו של הטייס המתלמד, תכנון הטיסה שלו, ציודו ונהליו המוצעים וקבע כי הם מספיקים לביצוע הטיסה המוצעת בנסיבות הקיימות; </w:t>
      </w:r>
    </w:p>
    <w:p w:rsidR="00B51362" w:rsidRDefault="00B51362" w:rsidP="00B51362">
      <w:pPr>
        <w:pStyle w:val="P22"/>
        <w:tabs>
          <w:tab w:val="left" w:pos="1021"/>
        </w:tabs>
        <w:spacing w:before="72"/>
        <w:ind w:left="624" w:right="1134"/>
        <w:rPr>
          <w:rStyle w:val="default"/>
          <w:rFonts w:cs="FrankRuehl"/>
          <w:rtl/>
        </w:rPr>
      </w:pPr>
      <w:r>
        <w:rPr>
          <w:rFonts w:cs="FrankRuehl" w:hint="cs"/>
          <w:rtl/>
          <w:lang w:eastAsia="en-US"/>
        </w:rPr>
        <w:pict>
          <v:shape id="_x0000_s3146" type="#_x0000_t202" style="position:absolute;left:0;text-align:left;margin-left:470.25pt;margin-top:7.1pt;width:1in;height:11.2pt;z-index:252005888" filled="f" stroked="f">
            <v:textbox inset="1mm,0,1mm,0">
              <w:txbxContent>
                <w:p w:rsidR="00EF5FC7" w:rsidRDefault="00EF5FC7" w:rsidP="00B51362">
                  <w:pPr>
                    <w:spacing w:line="160" w:lineRule="exact"/>
                    <w:jc w:val="left"/>
                    <w:rPr>
                      <w:rFonts w:cs="Miriam"/>
                      <w:noProof/>
                      <w:sz w:val="18"/>
                      <w:szCs w:val="18"/>
                      <w:rtl/>
                    </w:rPr>
                  </w:pPr>
                  <w:r>
                    <w:rPr>
                      <w:rFonts w:cs="Miriam"/>
                      <w:sz w:val="18"/>
                      <w:szCs w:val="18"/>
                      <w:rtl/>
                    </w:rPr>
                    <w:t>תק</w:t>
                  </w:r>
                  <w:r>
                    <w:rPr>
                      <w:rFonts w:cs="Miriam" w:hint="cs"/>
                      <w:sz w:val="18"/>
                      <w:szCs w:val="18"/>
                      <w:rtl/>
                    </w:rPr>
                    <w:t>' תשע"ט-2019</w:t>
                  </w:r>
                </w:p>
              </w:txbxContent>
            </v:textbox>
            <w10:anchorlock/>
          </v:shape>
        </w:pict>
      </w:r>
      <w:r>
        <w:rPr>
          <w:rStyle w:val="default"/>
          <w:rFonts w:cs="FrankRuehl" w:hint="cs"/>
          <w:rtl/>
        </w:rPr>
        <w:t>(5)</w:t>
      </w:r>
      <w:r>
        <w:rPr>
          <w:rStyle w:val="default"/>
          <w:rFonts w:cs="FrankRuehl"/>
          <w:rtl/>
        </w:rPr>
        <w:tab/>
        <w:t>ט</w:t>
      </w:r>
      <w:r>
        <w:rPr>
          <w:rStyle w:val="default"/>
          <w:rFonts w:cs="FrankRuehl" w:hint="cs"/>
          <w:rtl/>
        </w:rPr>
        <w:t>יסות יחיד – הוא לא יאשר לטייס מתלמד לבצע טיסת יחיד, אלא אם הטייס המתלמד מחזיק ברשיון טייס מתלמד תקף שנחתם לביצוע טיסת יחי</w:t>
      </w:r>
      <w:r>
        <w:rPr>
          <w:rStyle w:val="default"/>
          <w:rFonts w:cs="FrankRuehl"/>
          <w:rtl/>
        </w:rPr>
        <w:t>ד</w:t>
      </w:r>
      <w:r>
        <w:rPr>
          <w:rStyle w:val="default"/>
          <w:rFonts w:cs="FrankRuehl" w:hint="cs"/>
          <w:rtl/>
        </w:rPr>
        <w:t xml:space="preserve"> בכלי הטיס מהטיפוס שבו הוא עומד לטוס. כמו כן הוא לא יאשר לטייס מתלמד לבצע טיסת ניווט יחיד אלא אם הטייס המתלמד מחזיק ברשיון טייס מתלמד תקף שנחתם לביצוע טיסת ניווט יחיד בכלי טיס מהסוג שבו הוא עומד לטוס;</w:t>
      </w:r>
    </w:p>
    <w:p w:rsidR="00CD2F98" w:rsidRDefault="00B51362" w:rsidP="00B51362">
      <w:pPr>
        <w:pStyle w:val="P22"/>
        <w:tabs>
          <w:tab w:val="left" w:pos="1021"/>
        </w:tabs>
        <w:spacing w:before="72"/>
        <w:ind w:left="624" w:right="1134"/>
        <w:rPr>
          <w:rStyle w:val="default"/>
          <w:rFonts w:cs="FrankRuehl"/>
          <w:rtl/>
        </w:rPr>
      </w:pPr>
      <w:r>
        <w:rPr>
          <w:rFonts w:cs="FrankRuehl" w:hint="cs"/>
          <w:rtl/>
          <w:lang w:eastAsia="en-US"/>
        </w:rPr>
        <w:pict>
          <v:shape id="_x0000_s3145" type="#_x0000_t202" style="position:absolute;left:0;text-align:left;margin-left:470.25pt;margin-top:7.1pt;width:1in;height:11.2pt;z-index:252004864" filled="f" stroked="f">
            <v:textbox inset="1mm,0,1mm,0">
              <w:txbxContent>
                <w:p w:rsidR="00EF5FC7" w:rsidRDefault="00EF5FC7" w:rsidP="00B51362">
                  <w:pPr>
                    <w:spacing w:line="160" w:lineRule="exact"/>
                    <w:jc w:val="left"/>
                    <w:rPr>
                      <w:rFonts w:cs="Miriam"/>
                      <w:noProof/>
                      <w:sz w:val="18"/>
                      <w:szCs w:val="18"/>
                      <w:rtl/>
                    </w:rPr>
                  </w:pPr>
                  <w:r>
                    <w:rPr>
                      <w:rFonts w:cs="Miriam"/>
                      <w:sz w:val="18"/>
                      <w:szCs w:val="18"/>
                      <w:rtl/>
                    </w:rPr>
                    <w:t>תק</w:t>
                  </w:r>
                  <w:r>
                    <w:rPr>
                      <w:rFonts w:cs="Miriam" w:hint="cs"/>
                      <w:sz w:val="18"/>
                      <w:szCs w:val="18"/>
                      <w:rtl/>
                    </w:rPr>
                    <w:t>' תשע"ט-2019</w:t>
                  </w:r>
                </w:p>
              </w:txbxContent>
            </v:textbox>
            <w10:anchorlock/>
          </v:shape>
        </w:pict>
      </w:r>
      <w:r>
        <w:rPr>
          <w:rStyle w:val="default"/>
          <w:rFonts w:cs="FrankRuehl" w:hint="cs"/>
          <w:rtl/>
        </w:rPr>
        <w:t>(</w:t>
      </w:r>
      <w:r w:rsidR="00CD2F98">
        <w:rPr>
          <w:rStyle w:val="default"/>
          <w:rFonts w:cs="FrankRuehl" w:hint="cs"/>
          <w:rtl/>
        </w:rPr>
        <w:t>6)</w:t>
      </w:r>
      <w:r w:rsidR="00CD2F98">
        <w:rPr>
          <w:rStyle w:val="default"/>
          <w:rFonts w:cs="FrankRuehl"/>
          <w:rtl/>
        </w:rPr>
        <w:tab/>
        <w:t>ה</w:t>
      </w:r>
      <w:r w:rsidR="00CD2F98">
        <w:rPr>
          <w:rStyle w:val="default"/>
          <w:rFonts w:cs="FrankRuehl" w:hint="cs"/>
          <w:rtl/>
        </w:rPr>
        <w:t xml:space="preserve">דרכה באוירון רב-מנועי או בהליקופטר </w:t>
      </w:r>
      <w:r>
        <w:rPr>
          <w:rStyle w:val="default"/>
          <w:rFonts w:cs="FrankRuehl"/>
          <w:rtl/>
        </w:rPr>
        <w:t>–</w:t>
      </w:r>
      <w:r w:rsidR="00CD2F98">
        <w:rPr>
          <w:rStyle w:val="default"/>
          <w:rFonts w:cs="FrankRuehl" w:hint="cs"/>
          <w:rtl/>
        </w:rPr>
        <w:t xml:space="preserve"> הוא לא ידריך</w:t>
      </w:r>
      <w:r w:rsidR="00CD2F98">
        <w:rPr>
          <w:rStyle w:val="default"/>
          <w:rFonts w:cs="FrankRuehl"/>
          <w:rtl/>
        </w:rPr>
        <w:t xml:space="preserve"> </w:t>
      </w:r>
      <w:r w:rsidR="00CD2F98">
        <w:rPr>
          <w:rStyle w:val="default"/>
          <w:rFonts w:cs="FrankRuehl" w:hint="cs"/>
          <w:rtl/>
        </w:rPr>
        <w:t xml:space="preserve">באוירון רב-מנועי או בהליקופטר אלא אם הוא בעל נסיון של לפחות חמש שעות כטייס מפקד בכלי טיס מאותו </w:t>
      </w:r>
      <w:r>
        <w:rPr>
          <w:rStyle w:val="default"/>
          <w:rFonts w:cs="FrankRuehl" w:hint="cs"/>
          <w:rtl/>
        </w:rPr>
        <w:t>טיפוס</w:t>
      </w:r>
      <w:r w:rsidR="00CD2F98">
        <w:rPr>
          <w:rStyle w:val="default"/>
          <w:rFonts w:cs="FrankRuehl" w:hint="cs"/>
          <w:rtl/>
        </w:rPr>
        <w:t>.</w:t>
      </w:r>
    </w:p>
    <w:p w:rsidR="00B51362" w:rsidRPr="00CD732A" w:rsidRDefault="00B51362" w:rsidP="00B51362">
      <w:pPr>
        <w:pStyle w:val="P00"/>
        <w:spacing w:before="0"/>
        <w:ind w:left="624" w:right="1134"/>
        <w:rPr>
          <w:rStyle w:val="default"/>
          <w:rFonts w:cs="FrankRuehl"/>
          <w:vanish/>
          <w:color w:val="FF0000"/>
          <w:szCs w:val="20"/>
          <w:shd w:val="clear" w:color="auto" w:fill="FFFF99"/>
          <w:rtl/>
        </w:rPr>
      </w:pPr>
      <w:bookmarkStart w:id="303" w:name="Rov819"/>
      <w:r w:rsidRPr="00CD732A">
        <w:rPr>
          <w:rStyle w:val="default"/>
          <w:rFonts w:cs="FrankRuehl" w:hint="cs"/>
          <w:vanish/>
          <w:color w:val="FF0000"/>
          <w:szCs w:val="20"/>
          <w:shd w:val="clear" w:color="auto" w:fill="FFFF99"/>
          <w:rtl/>
        </w:rPr>
        <w:t>מיום 11.4.2019</w:t>
      </w:r>
    </w:p>
    <w:p w:rsidR="00B51362" w:rsidRPr="00CD732A" w:rsidRDefault="00B51362" w:rsidP="00B51362">
      <w:pPr>
        <w:pStyle w:val="P00"/>
        <w:spacing w:before="0"/>
        <w:ind w:left="624"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תק' תשע"ט-2019</w:t>
      </w:r>
    </w:p>
    <w:p w:rsidR="00B51362" w:rsidRPr="00CD732A" w:rsidRDefault="00B51362" w:rsidP="00B51362">
      <w:pPr>
        <w:pStyle w:val="P00"/>
        <w:spacing w:before="0"/>
        <w:ind w:left="624" w:right="1134"/>
        <w:rPr>
          <w:rStyle w:val="default"/>
          <w:rFonts w:cs="FrankRuehl"/>
          <w:vanish/>
          <w:szCs w:val="20"/>
          <w:shd w:val="clear" w:color="auto" w:fill="FFFF99"/>
          <w:rtl/>
        </w:rPr>
      </w:pPr>
      <w:hyperlink r:id="rId267" w:history="1">
        <w:r w:rsidRPr="00CD732A">
          <w:rPr>
            <w:rStyle w:val="Hyperlink"/>
            <w:rFonts w:cs="FrankRuehl" w:hint="cs"/>
            <w:vanish/>
            <w:szCs w:val="20"/>
            <w:shd w:val="clear" w:color="auto" w:fill="FFFF99"/>
            <w:rtl/>
          </w:rPr>
          <w:t>ק"ת תשע"ט מס' 8180</w:t>
        </w:r>
      </w:hyperlink>
      <w:r w:rsidRPr="00CD732A">
        <w:rPr>
          <w:rStyle w:val="default"/>
          <w:rFonts w:cs="FrankRuehl" w:hint="cs"/>
          <w:vanish/>
          <w:szCs w:val="20"/>
          <w:shd w:val="clear" w:color="auto" w:fill="FFFF99"/>
          <w:rtl/>
        </w:rPr>
        <w:t xml:space="preserve"> מיום 25.2.2019 עמ' 2927</w:t>
      </w:r>
    </w:p>
    <w:p w:rsidR="00B51362" w:rsidRPr="00CD732A" w:rsidRDefault="00B51362" w:rsidP="00B51362">
      <w:pPr>
        <w:pStyle w:val="P22"/>
        <w:tabs>
          <w:tab w:val="left" w:pos="1021"/>
        </w:tabs>
        <w:ind w:left="624" w:right="1134"/>
        <w:rPr>
          <w:rStyle w:val="default"/>
          <w:rFonts w:cs="FrankRuehl"/>
          <w:vanish/>
          <w:sz w:val="16"/>
          <w:szCs w:val="22"/>
          <w:shd w:val="clear" w:color="auto" w:fill="FFFF99"/>
          <w:rtl/>
        </w:rPr>
      </w:pPr>
      <w:r w:rsidRPr="00CD732A">
        <w:rPr>
          <w:rStyle w:val="default"/>
          <w:rFonts w:cs="FrankRuehl" w:hint="cs"/>
          <w:vanish/>
          <w:sz w:val="16"/>
          <w:szCs w:val="22"/>
          <w:shd w:val="clear" w:color="auto" w:fill="FFFF99"/>
          <w:rtl/>
        </w:rPr>
        <w:t>(5)</w:t>
      </w:r>
      <w:r w:rsidRPr="00CD732A">
        <w:rPr>
          <w:rStyle w:val="default"/>
          <w:rFonts w:cs="FrankRuehl"/>
          <w:vanish/>
          <w:sz w:val="16"/>
          <w:szCs w:val="22"/>
          <w:shd w:val="clear" w:color="auto" w:fill="FFFF99"/>
          <w:rtl/>
        </w:rPr>
        <w:tab/>
        <w:t>ט</w:t>
      </w:r>
      <w:r w:rsidRPr="00CD732A">
        <w:rPr>
          <w:rStyle w:val="default"/>
          <w:rFonts w:cs="FrankRuehl" w:hint="cs"/>
          <w:vanish/>
          <w:sz w:val="16"/>
          <w:szCs w:val="22"/>
          <w:shd w:val="clear" w:color="auto" w:fill="FFFF99"/>
          <w:rtl/>
        </w:rPr>
        <w:t>יסות יחיד – הוא לא יאשר לטייס מתלמד לבצע טיסת יחיד, אלא אם הטייס המתלמד מחזיק ברשיון טייס מתלמד תקף שנחתם לביצוע טיסת יחי</w:t>
      </w:r>
      <w:r w:rsidRPr="00CD732A">
        <w:rPr>
          <w:rStyle w:val="default"/>
          <w:rFonts w:cs="FrankRuehl"/>
          <w:vanish/>
          <w:sz w:val="16"/>
          <w:szCs w:val="22"/>
          <w:shd w:val="clear" w:color="auto" w:fill="FFFF99"/>
          <w:rtl/>
        </w:rPr>
        <w:t>ד</w:t>
      </w:r>
      <w:r w:rsidRPr="00CD732A">
        <w:rPr>
          <w:rStyle w:val="default"/>
          <w:rFonts w:cs="FrankRuehl" w:hint="cs"/>
          <w:vanish/>
          <w:sz w:val="16"/>
          <w:szCs w:val="22"/>
          <w:shd w:val="clear" w:color="auto" w:fill="FFFF99"/>
          <w:rtl/>
        </w:rPr>
        <w:t xml:space="preserve"> בכלי הטיס </w:t>
      </w:r>
      <w:r w:rsidRPr="00CD732A">
        <w:rPr>
          <w:rStyle w:val="default"/>
          <w:rFonts w:cs="FrankRuehl" w:hint="cs"/>
          <w:strike/>
          <w:vanish/>
          <w:sz w:val="16"/>
          <w:szCs w:val="22"/>
          <w:shd w:val="clear" w:color="auto" w:fill="FFFF99"/>
          <w:rtl/>
        </w:rPr>
        <w:t>מהדגם</w:t>
      </w:r>
      <w:r w:rsidRPr="00CD732A">
        <w:rPr>
          <w:rStyle w:val="default"/>
          <w:rFonts w:cs="FrankRuehl" w:hint="cs"/>
          <w:vanish/>
          <w:sz w:val="16"/>
          <w:szCs w:val="22"/>
          <w:shd w:val="clear" w:color="auto" w:fill="FFFF99"/>
          <w:rtl/>
        </w:rPr>
        <w:t xml:space="preserve"> </w:t>
      </w:r>
      <w:r w:rsidRPr="00CD732A">
        <w:rPr>
          <w:rStyle w:val="default"/>
          <w:rFonts w:cs="FrankRuehl" w:hint="cs"/>
          <w:vanish/>
          <w:sz w:val="16"/>
          <w:szCs w:val="22"/>
          <w:u w:val="single"/>
          <w:shd w:val="clear" w:color="auto" w:fill="FFFF99"/>
          <w:rtl/>
        </w:rPr>
        <w:t>מהטיפוס</w:t>
      </w:r>
      <w:r w:rsidRPr="00CD732A">
        <w:rPr>
          <w:rStyle w:val="default"/>
          <w:rFonts w:cs="FrankRuehl" w:hint="cs"/>
          <w:vanish/>
          <w:sz w:val="16"/>
          <w:szCs w:val="22"/>
          <w:shd w:val="clear" w:color="auto" w:fill="FFFF99"/>
          <w:rtl/>
        </w:rPr>
        <w:t xml:space="preserve"> שבו הוא עומד לטוס. כמו כן הוא לא יאשר לטייס מתלמד לבצע טיסת ניווט יחיד אלא אם הטייס המתלמד מחזיק ברשיון טייס מתלמד תקף שנחתם לביצוע טיסת ניווט יחיד בכלי טיס מהסוג שבו הוא עומד לטוס;</w:t>
      </w:r>
    </w:p>
    <w:p w:rsidR="00B51362" w:rsidRPr="00B51362" w:rsidRDefault="00B51362" w:rsidP="00B51362">
      <w:pPr>
        <w:pStyle w:val="P22"/>
        <w:tabs>
          <w:tab w:val="left" w:pos="1021"/>
        </w:tabs>
        <w:spacing w:before="0"/>
        <w:ind w:left="624" w:right="1134"/>
        <w:rPr>
          <w:rStyle w:val="default"/>
          <w:rFonts w:cs="FrankRuehl"/>
          <w:sz w:val="2"/>
          <w:szCs w:val="2"/>
          <w:rtl/>
        </w:rPr>
      </w:pPr>
      <w:r w:rsidRPr="00CD732A">
        <w:rPr>
          <w:rStyle w:val="default"/>
          <w:rFonts w:cs="FrankRuehl" w:hint="cs"/>
          <w:vanish/>
          <w:sz w:val="16"/>
          <w:szCs w:val="22"/>
          <w:shd w:val="clear" w:color="auto" w:fill="FFFF99"/>
          <w:rtl/>
        </w:rPr>
        <w:t>(6)</w:t>
      </w:r>
      <w:r w:rsidRPr="00CD732A">
        <w:rPr>
          <w:rStyle w:val="default"/>
          <w:rFonts w:cs="FrankRuehl"/>
          <w:vanish/>
          <w:sz w:val="16"/>
          <w:szCs w:val="22"/>
          <w:shd w:val="clear" w:color="auto" w:fill="FFFF99"/>
          <w:rtl/>
        </w:rPr>
        <w:tab/>
        <w:t>ה</w:t>
      </w:r>
      <w:r w:rsidRPr="00CD732A">
        <w:rPr>
          <w:rStyle w:val="default"/>
          <w:rFonts w:cs="FrankRuehl" w:hint="cs"/>
          <w:vanish/>
          <w:sz w:val="16"/>
          <w:szCs w:val="22"/>
          <w:shd w:val="clear" w:color="auto" w:fill="FFFF99"/>
          <w:rtl/>
        </w:rPr>
        <w:t xml:space="preserve">דרכה באוירון רב-מנועי או בהליקופטר </w:t>
      </w:r>
      <w:r w:rsidRPr="00CD732A">
        <w:rPr>
          <w:rStyle w:val="default"/>
          <w:rFonts w:cs="FrankRuehl"/>
          <w:vanish/>
          <w:sz w:val="16"/>
          <w:szCs w:val="22"/>
          <w:shd w:val="clear" w:color="auto" w:fill="FFFF99"/>
          <w:rtl/>
        </w:rPr>
        <w:t>–</w:t>
      </w:r>
      <w:r w:rsidRPr="00CD732A">
        <w:rPr>
          <w:rStyle w:val="default"/>
          <w:rFonts w:cs="FrankRuehl" w:hint="cs"/>
          <w:vanish/>
          <w:sz w:val="16"/>
          <w:szCs w:val="22"/>
          <w:shd w:val="clear" w:color="auto" w:fill="FFFF99"/>
          <w:rtl/>
        </w:rPr>
        <w:t xml:space="preserve"> הוא לא ידריך</w:t>
      </w:r>
      <w:r w:rsidRPr="00CD732A">
        <w:rPr>
          <w:rStyle w:val="default"/>
          <w:rFonts w:cs="FrankRuehl"/>
          <w:vanish/>
          <w:sz w:val="16"/>
          <w:szCs w:val="22"/>
          <w:shd w:val="clear" w:color="auto" w:fill="FFFF99"/>
          <w:rtl/>
        </w:rPr>
        <w:t xml:space="preserve"> </w:t>
      </w:r>
      <w:r w:rsidRPr="00CD732A">
        <w:rPr>
          <w:rStyle w:val="default"/>
          <w:rFonts w:cs="FrankRuehl" w:hint="cs"/>
          <w:vanish/>
          <w:sz w:val="16"/>
          <w:szCs w:val="22"/>
          <w:shd w:val="clear" w:color="auto" w:fill="FFFF99"/>
          <w:rtl/>
        </w:rPr>
        <w:t xml:space="preserve">באוירון רב-מנועי או בהליקופטר אלא אם הוא בעל נסיון של לפחות חמש שעות כטייס מפקד בכלי טיס מאותו </w:t>
      </w:r>
      <w:r w:rsidRPr="00CD732A">
        <w:rPr>
          <w:rStyle w:val="default"/>
          <w:rFonts w:cs="FrankRuehl" w:hint="cs"/>
          <w:strike/>
          <w:vanish/>
          <w:sz w:val="16"/>
          <w:szCs w:val="22"/>
          <w:shd w:val="clear" w:color="auto" w:fill="FFFF99"/>
          <w:rtl/>
        </w:rPr>
        <w:t>דגם</w:t>
      </w:r>
      <w:r w:rsidRPr="00CD732A">
        <w:rPr>
          <w:rStyle w:val="default"/>
          <w:rFonts w:cs="FrankRuehl" w:hint="cs"/>
          <w:vanish/>
          <w:sz w:val="16"/>
          <w:szCs w:val="22"/>
          <w:shd w:val="clear" w:color="auto" w:fill="FFFF99"/>
          <w:rtl/>
        </w:rPr>
        <w:t xml:space="preserve"> </w:t>
      </w:r>
      <w:r w:rsidRPr="00CD732A">
        <w:rPr>
          <w:rStyle w:val="default"/>
          <w:rFonts w:cs="FrankRuehl" w:hint="cs"/>
          <w:vanish/>
          <w:sz w:val="16"/>
          <w:szCs w:val="22"/>
          <w:u w:val="single"/>
          <w:shd w:val="clear" w:color="auto" w:fill="FFFF99"/>
          <w:rtl/>
        </w:rPr>
        <w:t>טיפוס</w:t>
      </w:r>
      <w:r w:rsidRPr="00CD732A">
        <w:rPr>
          <w:rStyle w:val="default"/>
          <w:rFonts w:cs="FrankRuehl" w:hint="cs"/>
          <w:vanish/>
          <w:sz w:val="16"/>
          <w:szCs w:val="22"/>
          <w:shd w:val="clear" w:color="auto" w:fill="FFFF99"/>
          <w:rtl/>
        </w:rPr>
        <w:t>.</w:t>
      </w:r>
      <w:bookmarkEnd w:id="303"/>
    </w:p>
    <w:p w:rsidR="00CD2F98" w:rsidRDefault="00CD2F98">
      <w:pPr>
        <w:pStyle w:val="P00"/>
        <w:spacing w:before="72"/>
        <w:ind w:left="0" w:right="1134"/>
        <w:rPr>
          <w:rStyle w:val="default"/>
          <w:rFonts w:cs="FrankRuehl"/>
          <w:rtl/>
        </w:rPr>
      </w:pPr>
      <w:bookmarkStart w:id="304" w:name="Seif148"/>
      <w:bookmarkEnd w:id="304"/>
      <w:r>
        <w:rPr>
          <w:rStyle w:val="big-number"/>
        </w:rPr>
        <w:pict>
          <v:rect id="_x0000_s2314" style="position:absolute;left:0;text-align:left;margin-left:464.35pt;margin-top:7.1pt;width:75.05pt;height:20pt;z-index:251546112" o:allowincell="f" filled="f" stroked="f" strokecolor="lime" strokeweight=".25pt">
            <v:textbox style="mso-next-textbox:#_x0000_s2314" inset="0,0,0,0">
              <w:txbxContent>
                <w:p w:rsidR="00EF5FC7" w:rsidRDefault="00EF5FC7">
                  <w:pPr>
                    <w:spacing w:line="160" w:lineRule="exact"/>
                    <w:jc w:val="left"/>
                    <w:rPr>
                      <w:rFonts w:cs="Miriam"/>
                      <w:noProof/>
                      <w:sz w:val="18"/>
                      <w:szCs w:val="18"/>
                      <w:rtl/>
                    </w:rPr>
                  </w:pPr>
                  <w:r>
                    <w:rPr>
                      <w:rFonts w:cs="Miriam"/>
                      <w:sz w:val="18"/>
                      <w:szCs w:val="18"/>
                      <w:rtl/>
                    </w:rPr>
                    <w:t>חי</w:t>
                  </w:r>
                  <w:r>
                    <w:rPr>
                      <w:rFonts w:cs="Miriam" w:hint="cs"/>
                      <w:sz w:val="18"/>
                      <w:szCs w:val="18"/>
                      <w:rtl/>
                    </w:rPr>
                    <w:t>דוש רשיונות מדריך טיס</w:t>
                  </w:r>
                </w:p>
              </w:txbxContent>
            </v:textbox>
            <w10:anchorlock/>
          </v:rect>
        </w:pict>
      </w:r>
      <w:r>
        <w:rPr>
          <w:rStyle w:val="big-number"/>
          <w:rtl/>
        </w:rPr>
        <w:t>142</w:t>
      </w:r>
      <w:r>
        <w:rPr>
          <w:rStyle w:val="default"/>
          <w:rFonts w:cs="FrankRuehl"/>
          <w:rtl/>
        </w:rPr>
        <w:t>.</w:t>
      </w:r>
      <w:r>
        <w:rPr>
          <w:rStyle w:val="default"/>
          <w:rFonts w:cs="FrankRuehl"/>
          <w:rtl/>
        </w:rPr>
        <w:tab/>
        <w:t>ר</w:t>
      </w:r>
      <w:r>
        <w:rPr>
          <w:rStyle w:val="default"/>
          <w:rFonts w:cs="FrankRuehl" w:hint="cs"/>
          <w:rtl/>
        </w:rPr>
        <w:t>שיון מדריך טיס יחודש לתקופה נוספת של 24 חודש אם מדריך הטיס יעמוד במבחן טיסה כאמור בתקנה 137, או בחלקים מאותו מבחן שלדעת רשות הרישוי הם חיוניים כדי</w:t>
      </w:r>
      <w:r>
        <w:rPr>
          <w:rStyle w:val="default"/>
          <w:rFonts w:cs="FrankRuehl"/>
          <w:rtl/>
        </w:rPr>
        <w:t xml:space="preserve"> </w:t>
      </w:r>
      <w:r>
        <w:rPr>
          <w:rStyle w:val="default"/>
          <w:rFonts w:cs="FrankRuehl" w:hint="cs"/>
          <w:rtl/>
        </w:rPr>
        <w:t xml:space="preserve">לקבוע את כשירותו כמדריך טיס. למרות האמור לעיל, ניתן לחדש את רשיונו ללא מבחן אם התקיים אחד מאלה: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ר</w:t>
      </w:r>
      <w:r>
        <w:rPr>
          <w:rStyle w:val="default"/>
          <w:rFonts w:cs="FrankRuehl" w:hint="cs"/>
          <w:rtl/>
        </w:rPr>
        <w:t xml:space="preserve">מת הדרכתו בתקופה הקודמת מראה להנחת דעת רשות הרישוי שהוא מדריך טיס כשיר;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ש לו עבר מספק כבוחן טיס, כמדריך טיס ראשי או כטייס מפקד של כלי טיס גדול שהופ</w:t>
      </w:r>
      <w:r>
        <w:rPr>
          <w:rStyle w:val="default"/>
          <w:rFonts w:cs="FrankRuehl"/>
          <w:rtl/>
        </w:rPr>
        <w:t>ע</w:t>
      </w:r>
      <w:r>
        <w:rPr>
          <w:rStyle w:val="default"/>
          <w:rFonts w:cs="FrankRuehl" w:hint="cs"/>
          <w:rtl/>
        </w:rPr>
        <w:t xml:space="preserve">ל בטיסה מסחרית בשירותו של מפעיל, או בפעילות אחרת הכרוכה בהדרכה מתמדת של טייסים, והוא עבר מבחן עיוני בעל פה שיש בו כדי לבחון את ידיעתו בדרישות עדכניות לגבי הדרכה ומתן רשיונות טייס;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וא השלים בהצלחה בתקופה של 90 יום שקדמו להגשת בקשת החידוש, קורס ריענון</w:t>
      </w:r>
      <w:r>
        <w:rPr>
          <w:rStyle w:val="default"/>
          <w:rFonts w:cs="FrankRuehl"/>
          <w:rtl/>
        </w:rPr>
        <w:t xml:space="preserve"> </w:t>
      </w:r>
      <w:r>
        <w:rPr>
          <w:rStyle w:val="default"/>
          <w:rFonts w:cs="FrankRuehl" w:hint="cs"/>
          <w:rtl/>
        </w:rPr>
        <w:t xml:space="preserve">למדריכי טיס שכלל לפחות 24 שעות של הדרכת קרקע או הדרכת טיסה או שתיהן. </w:t>
      </w:r>
    </w:p>
    <w:p w:rsidR="00CD2F98" w:rsidRDefault="00CD2F98">
      <w:pPr>
        <w:pStyle w:val="P00"/>
        <w:spacing w:before="72"/>
        <w:ind w:left="0" w:right="1134"/>
        <w:rPr>
          <w:rStyle w:val="default"/>
          <w:rFonts w:cs="FrankRuehl"/>
          <w:rtl/>
        </w:rPr>
      </w:pPr>
      <w:bookmarkStart w:id="305" w:name="Seif149"/>
      <w:bookmarkEnd w:id="305"/>
      <w:r>
        <w:rPr>
          <w:rStyle w:val="big-number"/>
        </w:rPr>
        <w:pict>
          <v:rect id="_x0000_s2315" style="position:absolute;left:0;text-align:left;margin-left:464.5pt;margin-top:8.05pt;width:75.05pt;height:20pt;z-index:25154713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מע</w:t>
                  </w:r>
                  <w:r>
                    <w:rPr>
                      <w:rFonts w:cs="Miriam" w:hint="cs"/>
                      <w:sz w:val="18"/>
                      <w:szCs w:val="18"/>
                      <w:rtl/>
                    </w:rPr>
                    <w:t>בר מהגדר הדרכה לרשיון מדריך טיס</w:t>
                  </w:r>
                </w:p>
              </w:txbxContent>
            </v:textbox>
            <w10:anchorlock/>
          </v:rect>
        </w:pict>
      </w:r>
      <w:r>
        <w:rPr>
          <w:rStyle w:val="big-number"/>
          <w:rtl/>
        </w:rPr>
        <w:t>143</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 xml:space="preserve">חזיק בהגדר הדרכה לפי תקנות הטיס (רשיונות לעובדי טיס), תשט"ז-1956, לא ישתמש בזכויות שמקנה לו הגדרו לאחר ה' בטבת תשמ"ב (31 בדצמבר 1981). לפני מועד זה </w:t>
      </w:r>
      <w:r>
        <w:rPr>
          <w:rStyle w:val="default"/>
          <w:rFonts w:cs="FrankRuehl"/>
          <w:rtl/>
        </w:rPr>
        <w:t>ה</w:t>
      </w:r>
      <w:r>
        <w:rPr>
          <w:rStyle w:val="default"/>
          <w:rFonts w:cs="FrankRuehl" w:hint="cs"/>
          <w:rtl/>
        </w:rPr>
        <w:t xml:space="preserve">וא רשאי להמיר את הגדרו ברשיון מדריך טיס מתאים עם הגדרים מתאימים כאמור בתקנה זו. המחזיק בהגדר הדרכה בדאון זכאי לקבל רשיון מדריך טיס עם הגדר דאון.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א</w:t>
      </w:r>
      <w:r>
        <w:rPr>
          <w:rStyle w:val="default"/>
          <w:rFonts w:cs="FrankRuehl" w:hint="cs"/>
          <w:rtl/>
        </w:rPr>
        <w:t xml:space="preserve">לה התנאים להמרת הגדר הדרכה ברשיון מדריך טיס עם הגדרים מתאימים כאמור בתקנת משנה (א):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גדר אוירון - </w:t>
      </w:r>
      <w:r>
        <w:rPr>
          <w:rStyle w:val="default"/>
          <w:rFonts w:cs="FrankRuehl"/>
          <w:rtl/>
        </w:rPr>
        <w:t>ח</w:t>
      </w:r>
      <w:r>
        <w:rPr>
          <w:rStyle w:val="default"/>
          <w:rFonts w:cs="FrankRuehl" w:hint="cs"/>
          <w:rtl/>
        </w:rPr>
        <w:t xml:space="preserve">ד-מנועי: רשיון מדריך טיס עם הגדר אוירון חד-מנועי ינתן למחזיק בהגדר הדרכה תקף עם הגדר אוירון שעמד בהצלחה במבחן מעשי למדריך טיס באוירון חד-מנועי, או שביצע לפחות 20 שעות הדרכה בטיסה באוירונים חד-מנועיים כמדריך טיס מוסמך; </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גדר אוירון - רב-מנועי: רשי</w:t>
      </w:r>
      <w:r>
        <w:rPr>
          <w:rStyle w:val="default"/>
          <w:rFonts w:cs="FrankRuehl"/>
          <w:rtl/>
        </w:rPr>
        <w:t>ו</w:t>
      </w:r>
      <w:r>
        <w:rPr>
          <w:rStyle w:val="default"/>
          <w:rFonts w:cs="FrankRuehl" w:hint="cs"/>
          <w:rtl/>
        </w:rPr>
        <w:t xml:space="preserve">ן מדריך טיס עם הגדר אוירון רב-מנועי ינתן למחזיק בהגדר הדרכה תקף עם הגדר אוירון שעמד במבחן מעשי למדריך טיס באוירון רב-מנועי, או שביצע לפחות 20 שעות הדרכה בטיסה באוירון רב-מנועי כמדריך טיס מוסמך; </w:t>
      </w:r>
    </w:p>
    <w:p w:rsidR="00CD2F98" w:rsidRDefault="00CD2F98">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גדר רוטורקרפט - הליקופטר: רשיון מדריך טיס עם הגדר רו</w:t>
      </w:r>
      <w:r>
        <w:rPr>
          <w:rStyle w:val="default"/>
          <w:rFonts w:cs="FrankRuehl"/>
          <w:rtl/>
        </w:rPr>
        <w:t>ט</w:t>
      </w:r>
      <w:r>
        <w:rPr>
          <w:rStyle w:val="default"/>
          <w:rFonts w:cs="FrankRuehl" w:hint="cs"/>
          <w:rtl/>
        </w:rPr>
        <w:t xml:space="preserve">ורקרפט - הליקופטר ינתן למחזיק בהגדר הדרכה תקף עם הגדר רוטורקרפט שעמד במבחן מעשי למדריך טיס בהליקופטר, או שביצע לפחות 20 שעות הדרכה בטיסה בהליקופטר כמדריך טיס מוסמך; </w:t>
      </w:r>
    </w:p>
    <w:p w:rsidR="00CD2F98" w:rsidRDefault="00CD2F98">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גדר רוטורקרפט - ג'רופלן: רשיון מדריך טיס עם הגדר רוטורקרפט - ג'רופלן ינתן למחזיק בהג</w:t>
      </w:r>
      <w:r>
        <w:rPr>
          <w:rStyle w:val="default"/>
          <w:rFonts w:cs="FrankRuehl"/>
          <w:rtl/>
        </w:rPr>
        <w:t>ד</w:t>
      </w:r>
      <w:r>
        <w:rPr>
          <w:rStyle w:val="default"/>
          <w:rFonts w:cs="FrankRuehl" w:hint="cs"/>
          <w:rtl/>
        </w:rPr>
        <w:t xml:space="preserve">ר הדרכה תקף עם הגדר רוטורקרפט שעמד במבחן מעשי למדריך טיס בג'רופלן, או שביצע לפחות 20 שעות הדרכה בג'רופלן כמדריך טיס מוסמך; </w:t>
      </w:r>
    </w:p>
    <w:p w:rsidR="00CD2F98" w:rsidRDefault="00CD2F98">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 xml:space="preserve">גדר מכשירים - אוירון: רשיון מדריך טיס עם הגדר מכשירים - אוירון ינתן למחזיק בהגדר הדרכה תקף עם הגדר מכשירים שעמד במבחן מכשירים </w:t>
      </w:r>
      <w:r>
        <w:rPr>
          <w:rStyle w:val="default"/>
          <w:rFonts w:cs="FrankRuehl"/>
          <w:rtl/>
        </w:rPr>
        <w:t>מ</w:t>
      </w:r>
      <w:r>
        <w:rPr>
          <w:rStyle w:val="default"/>
          <w:rFonts w:cs="FrankRuehl" w:hint="cs"/>
          <w:rtl/>
        </w:rPr>
        <w:t xml:space="preserve">עשי למדריך טיס באוירון, או שביצע לפחות 20 שעות הדרכת מכשירים באוירון כמדריך טיס מוסמך; </w:t>
      </w:r>
    </w:p>
    <w:p w:rsidR="00CD2F98" w:rsidRDefault="00CD2F98">
      <w:pPr>
        <w:pStyle w:val="P22"/>
        <w:spacing w:before="72"/>
        <w:ind w:left="1021" w:right="1134"/>
        <w:rPr>
          <w:rStyle w:val="default"/>
          <w:rFonts w:cs="FrankRuehl"/>
          <w:rtl/>
        </w:rPr>
      </w:pPr>
      <w:r>
        <w:rPr>
          <w:rStyle w:val="default"/>
          <w:rFonts w:cs="FrankRuehl"/>
          <w:rtl/>
        </w:rPr>
        <w:t>(6)</w:t>
      </w:r>
      <w:r>
        <w:rPr>
          <w:rStyle w:val="default"/>
          <w:rFonts w:cs="FrankRuehl"/>
          <w:rtl/>
        </w:rPr>
        <w:tab/>
        <w:t>ה</w:t>
      </w:r>
      <w:r>
        <w:rPr>
          <w:rStyle w:val="default"/>
          <w:rFonts w:cs="FrankRuehl" w:hint="cs"/>
          <w:rtl/>
        </w:rPr>
        <w:t>גדר מכשירים - הליקופטר: רשיון מדריך טיס עם הגדר מכשירים - הליקופטר ינתן למחזיק בהגדר הדרכה תקף עם הגדר מכשירים שעמד במבחן מכשירים מעשי למ</w:t>
      </w:r>
      <w:r>
        <w:rPr>
          <w:rStyle w:val="default"/>
          <w:rFonts w:cs="FrankRuehl"/>
          <w:rtl/>
        </w:rPr>
        <w:t>ד</w:t>
      </w:r>
      <w:r>
        <w:rPr>
          <w:rStyle w:val="default"/>
          <w:rFonts w:cs="FrankRuehl" w:hint="cs"/>
          <w:rtl/>
        </w:rPr>
        <w:t xml:space="preserve">ריך טיס בהליקופטר, או שביצע לפחות 20 שעות הדרכת מכשירים בהליקופטר כמדריך טיס מוסמך. </w:t>
      </w:r>
    </w:p>
    <w:p w:rsidR="00CD2F98" w:rsidRDefault="00CD2F98">
      <w:pPr>
        <w:pStyle w:val="P00"/>
        <w:spacing w:before="72"/>
        <w:ind w:left="0" w:right="1134"/>
        <w:rPr>
          <w:rStyle w:val="default"/>
          <w:rFonts w:cs="FrankRuehl"/>
          <w:rtl/>
        </w:rPr>
      </w:pPr>
      <w:bookmarkStart w:id="306" w:name="Seif150"/>
      <w:bookmarkEnd w:id="306"/>
      <w:r>
        <w:rPr>
          <w:rStyle w:val="big-number"/>
        </w:rPr>
        <w:pict>
          <v:rect id="_x0000_s2316" style="position:absolute;left:0;text-align:left;margin-left:464.5pt;margin-top:8.05pt;width:75.05pt;height:10pt;z-index:25154816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רי</w:t>
                  </w:r>
                  <w:r>
                    <w:rPr>
                      <w:rFonts w:cs="Miriam" w:hint="cs"/>
                      <w:sz w:val="18"/>
                      <w:szCs w:val="18"/>
                      <w:rtl/>
                    </w:rPr>
                    <w:t>שומי מדריך טיס</w:t>
                  </w:r>
                </w:p>
              </w:txbxContent>
            </v:textbox>
            <w10:anchorlock/>
          </v:rect>
        </w:pict>
      </w:r>
      <w:r>
        <w:rPr>
          <w:rStyle w:val="big-number"/>
          <w:rtl/>
        </w:rPr>
        <w:t>144</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חזיק ברשיון מדריך טיס יחתום בספר הטייס של כל אדם שאותו הוא הדריך הדרכת קרקע או הדרכת טיס ויציין באותו ספר את הזמן והמועד בו ניתנה ההדרכה. כמו כן ינהל המדריך רי</w:t>
      </w:r>
      <w:r>
        <w:rPr>
          <w:rStyle w:val="default"/>
          <w:rFonts w:cs="FrankRuehl"/>
          <w:rtl/>
        </w:rPr>
        <w:t>ש</w:t>
      </w:r>
      <w:r>
        <w:rPr>
          <w:rStyle w:val="default"/>
          <w:rFonts w:cs="FrankRuehl" w:hint="cs"/>
          <w:rtl/>
        </w:rPr>
        <w:t xml:space="preserve">ומים בספר המדריך שלו או במסמך נפרד, המכילים את שני אלה: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 xml:space="preserve">מו של כל אדם שהמדריך אישר את ספר הטייס או את רשיון טייס מתלמד שלו לשם ביצוע טיסת יחיד על ידיו; הרישום חייב לכלול את סוגו של כל אישור ומועדו; </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מו של כל אדם שלגביו הוא חתם על אישור לביצוע מב</w:t>
      </w:r>
      <w:r>
        <w:rPr>
          <w:rStyle w:val="default"/>
          <w:rFonts w:cs="FrankRuehl"/>
          <w:rtl/>
        </w:rPr>
        <w:t>ח</w:t>
      </w:r>
      <w:r>
        <w:rPr>
          <w:rStyle w:val="default"/>
          <w:rFonts w:cs="FrankRuehl" w:hint="cs"/>
          <w:rtl/>
        </w:rPr>
        <w:t xml:space="preserve">ן בכתב, בטיסה או מבחן מעשי, לרבות את סוג המבחן, מועד האישור ותוצאות המבחן.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מ</w:t>
      </w:r>
      <w:r>
        <w:rPr>
          <w:rStyle w:val="default"/>
          <w:rFonts w:cs="FrankRuehl" w:hint="cs"/>
          <w:rtl/>
        </w:rPr>
        <w:t xml:space="preserve">דריך הטיס ישמור בנפרד או בספר הטייס שלו למשך לפחות שלוש שנים את הרישומים הנדרשים בתקנת משנה (א). </w:t>
      </w:r>
    </w:p>
    <w:p w:rsidR="00CD2F98" w:rsidRDefault="00CD2F98">
      <w:pPr>
        <w:pStyle w:val="medium2-header"/>
        <w:keepLines w:val="0"/>
        <w:spacing w:before="72"/>
        <w:ind w:left="0" w:right="1134"/>
        <w:rPr>
          <w:rFonts w:cs="FrankRuehl"/>
          <w:noProof/>
          <w:rtl/>
        </w:rPr>
      </w:pPr>
      <w:bookmarkStart w:id="307" w:name="med15"/>
      <w:bookmarkEnd w:id="307"/>
      <w:r>
        <w:rPr>
          <w:rFonts w:cs="FrankRuehl"/>
          <w:noProof/>
          <w:rtl/>
        </w:rPr>
        <w:t>חל</w:t>
      </w:r>
      <w:r>
        <w:rPr>
          <w:rFonts w:cs="FrankRuehl" w:hint="cs"/>
          <w:noProof/>
          <w:rtl/>
        </w:rPr>
        <w:t>ק ג': רשיונות לאנשי צוות אויר שאינם טייסים</w:t>
      </w:r>
    </w:p>
    <w:p w:rsidR="00CD2F98" w:rsidRDefault="00CD2F98">
      <w:pPr>
        <w:pStyle w:val="medium2-header"/>
        <w:keepLines w:val="0"/>
        <w:spacing w:before="72"/>
        <w:ind w:left="0" w:right="1134"/>
        <w:rPr>
          <w:rFonts w:cs="FrankRuehl"/>
          <w:noProof/>
          <w:rtl/>
        </w:rPr>
      </w:pPr>
      <w:bookmarkStart w:id="308" w:name="med16"/>
      <w:bookmarkEnd w:id="308"/>
      <w:r>
        <w:rPr>
          <w:rFonts w:cs="FrankRuehl" w:hint="cs"/>
          <w:noProof/>
          <w:rtl/>
        </w:rPr>
        <w:t>פ</w:t>
      </w:r>
      <w:r>
        <w:rPr>
          <w:rFonts w:cs="FrankRuehl"/>
          <w:noProof/>
          <w:rtl/>
        </w:rPr>
        <w:t>ר</w:t>
      </w:r>
      <w:r>
        <w:rPr>
          <w:rFonts w:cs="FrankRuehl" w:hint="cs"/>
          <w:noProof/>
          <w:rtl/>
        </w:rPr>
        <w:t>ק ראשון: נווט טיס</w:t>
      </w:r>
    </w:p>
    <w:p w:rsidR="00CD2F98" w:rsidRDefault="00CD2F98">
      <w:pPr>
        <w:pStyle w:val="P00"/>
        <w:spacing w:before="72"/>
        <w:ind w:left="0" w:right="1134"/>
        <w:rPr>
          <w:rStyle w:val="default"/>
          <w:rFonts w:cs="FrankRuehl"/>
          <w:rtl/>
        </w:rPr>
      </w:pPr>
      <w:bookmarkStart w:id="309" w:name="Seif151"/>
      <w:bookmarkEnd w:id="309"/>
      <w:r>
        <w:rPr>
          <w:rStyle w:val="big-number"/>
        </w:rPr>
        <w:pict>
          <v:rect id="_x0000_s2317" style="position:absolute;left:0;text-align:left;margin-left:464.5pt;margin-top:8.05pt;width:75.05pt;height:20pt;z-index:25154918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כש</w:t>
                  </w:r>
                  <w:r>
                    <w:rPr>
                      <w:rFonts w:cs="Miriam" w:hint="cs"/>
                      <w:sz w:val="18"/>
                      <w:szCs w:val="18"/>
                      <w:rtl/>
                    </w:rPr>
                    <w:t>ירות לקבלת רשיון נווט טיס</w:t>
                  </w:r>
                </w:p>
              </w:txbxContent>
            </v:textbox>
            <w10:anchorlock/>
          </v:rect>
        </w:pict>
      </w:r>
      <w:r>
        <w:rPr>
          <w:rStyle w:val="big-number"/>
          <w:rtl/>
        </w:rPr>
        <w:t>145</w:t>
      </w:r>
      <w:r>
        <w:rPr>
          <w:rStyle w:val="default"/>
          <w:rFonts w:cs="FrankRuehl"/>
          <w:rtl/>
        </w:rPr>
        <w:t>.</w:t>
      </w:r>
      <w:r>
        <w:rPr>
          <w:rStyle w:val="default"/>
          <w:rFonts w:cs="FrankRuehl"/>
          <w:rtl/>
        </w:rPr>
        <w:tab/>
        <w:t>א</w:t>
      </w:r>
      <w:r>
        <w:rPr>
          <w:rStyle w:val="default"/>
          <w:rFonts w:cs="FrankRuehl" w:hint="cs"/>
          <w:rtl/>
        </w:rPr>
        <w:t xml:space="preserve">דם </w:t>
      </w:r>
      <w:r>
        <w:rPr>
          <w:rStyle w:val="default"/>
          <w:rFonts w:cs="FrankRuehl"/>
          <w:rtl/>
        </w:rPr>
        <w:t>י</w:t>
      </w:r>
      <w:r>
        <w:rPr>
          <w:rStyle w:val="default"/>
          <w:rFonts w:cs="FrankRuehl" w:hint="cs"/>
          <w:rtl/>
        </w:rPr>
        <w:t xml:space="preserve">הא כשיר לקבל רשיון נווט טיס אם נתמלאו בו כל 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לאו לו עשרים ואחת שנה;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וא קורא, מדבר ומבין את הלשון העברית והלשון האנגלית הטכנית המקובלת בתעופה;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וא מחזיק בתעודה רפואית תקפה;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 xml:space="preserve">וא מחזיק ברשיון אלחוטאי-טיס;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וא מחזיק באישור העד</w:t>
      </w:r>
      <w:r>
        <w:rPr>
          <w:rStyle w:val="default"/>
          <w:rFonts w:cs="FrankRuehl"/>
          <w:rtl/>
        </w:rPr>
        <w:t>ר</w:t>
      </w:r>
      <w:r>
        <w:rPr>
          <w:rStyle w:val="default"/>
          <w:rFonts w:cs="FrankRuehl" w:hint="cs"/>
          <w:rtl/>
        </w:rPr>
        <w:t xml:space="preserve"> הרשעות פליליות שניתן לו בתשעים הימים שקדמו להגשת הבקשה לרשיון;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וא הגיש בקשה לרשות הרישוי לקבלת רשיון נווט טיס;</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 xml:space="preserve">וא הוכיח ידע מקצועי, נסיון ומיומנות מקצועית כמפורט בפרק זה; </w:t>
      </w:r>
    </w:p>
    <w:p w:rsidR="00CD2F98" w:rsidRDefault="00CD2F98">
      <w:pPr>
        <w:pStyle w:val="P22"/>
        <w:tabs>
          <w:tab w:val="left" w:pos="1021"/>
        </w:tabs>
        <w:spacing w:before="72"/>
        <w:ind w:left="624" w:right="1134"/>
        <w:rPr>
          <w:rStyle w:val="default"/>
          <w:rFonts w:cs="FrankRuehl"/>
          <w:rtl/>
        </w:rPr>
      </w:pPr>
      <w:r>
        <w:rPr>
          <w:rStyle w:val="default"/>
          <w:rFonts w:cs="FrankRuehl"/>
          <w:rtl/>
        </w:rPr>
        <w:t>(8)</w:t>
      </w:r>
      <w:r>
        <w:rPr>
          <w:rStyle w:val="default"/>
          <w:rFonts w:cs="FrankRuehl"/>
          <w:rtl/>
        </w:rPr>
        <w:tab/>
        <w:t>ה</w:t>
      </w:r>
      <w:r>
        <w:rPr>
          <w:rStyle w:val="default"/>
          <w:rFonts w:cs="FrankRuehl" w:hint="cs"/>
          <w:rtl/>
        </w:rPr>
        <w:t xml:space="preserve">וא המציא לרשות הרישוי קבלה על תשלום אגרת </w:t>
      </w:r>
      <w:r>
        <w:rPr>
          <w:rStyle w:val="default"/>
          <w:rFonts w:cs="FrankRuehl"/>
          <w:rtl/>
        </w:rPr>
        <w:t>ר</w:t>
      </w:r>
      <w:r>
        <w:rPr>
          <w:rStyle w:val="default"/>
          <w:rFonts w:cs="FrankRuehl" w:hint="cs"/>
          <w:rtl/>
        </w:rPr>
        <w:t xml:space="preserve">שיון נווט טיס ששולמה לפי תקנות האגרות. </w:t>
      </w:r>
    </w:p>
    <w:p w:rsidR="00CD2F98" w:rsidRDefault="00CD2F98">
      <w:pPr>
        <w:pStyle w:val="P00"/>
        <w:spacing w:before="72"/>
        <w:ind w:left="0" w:right="1134"/>
        <w:rPr>
          <w:rStyle w:val="default"/>
          <w:rFonts w:cs="FrankRuehl" w:hint="cs"/>
          <w:rtl/>
        </w:rPr>
      </w:pPr>
      <w:bookmarkStart w:id="310" w:name="Seif152"/>
      <w:bookmarkEnd w:id="310"/>
      <w:r>
        <w:rPr>
          <w:rStyle w:val="big-number"/>
        </w:rPr>
        <w:pict>
          <v:rect id="_x0000_s2318" style="position:absolute;left:0;text-align:left;margin-left:464.5pt;margin-top:8.05pt;width:75.05pt;height:20pt;z-index:251550208" o:allowincell="f" filled="f" stroked="f" strokecolor="lime" strokeweight=".25pt">
            <v:textbox style="mso-next-textbox:#_x0000_s2318" inset="0,0,0,0">
              <w:txbxContent>
                <w:p w:rsidR="00EF5FC7" w:rsidRDefault="00EF5FC7">
                  <w:pPr>
                    <w:spacing w:line="160" w:lineRule="exact"/>
                    <w:jc w:val="left"/>
                    <w:rPr>
                      <w:rFonts w:cs="Miriam"/>
                      <w:noProof/>
                      <w:sz w:val="18"/>
                      <w:szCs w:val="18"/>
                      <w:rtl/>
                    </w:rPr>
                  </w:pPr>
                  <w:r>
                    <w:rPr>
                      <w:rFonts w:cs="Miriam"/>
                      <w:sz w:val="18"/>
                      <w:szCs w:val="18"/>
                      <w:rtl/>
                    </w:rPr>
                    <w:t>יד</w:t>
                  </w:r>
                  <w:r>
                    <w:rPr>
                      <w:rFonts w:cs="Miriam" w:hint="cs"/>
                      <w:sz w:val="18"/>
                      <w:szCs w:val="18"/>
                      <w:rtl/>
                    </w:rPr>
                    <w:t>ע מקצועי הדרוש לקבלת הרשיון</w:t>
                  </w:r>
                </w:p>
              </w:txbxContent>
            </v:textbox>
            <w10:anchorlock/>
          </v:rect>
        </w:pict>
      </w:r>
      <w:r>
        <w:rPr>
          <w:rStyle w:val="big-number"/>
          <w:rtl/>
        </w:rPr>
        <w:t>146</w:t>
      </w:r>
      <w:r>
        <w:rPr>
          <w:rStyle w:val="default"/>
          <w:rFonts w:cs="FrankRuehl"/>
          <w:rtl/>
        </w:rPr>
        <w:t>.</w:t>
      </w:r>
      <w:r>
        <w:rPr>
          <w:rStyle w:val="default"/>
          <w:rFonts w:cs="FrankRuehl"/>
          <w:rtl/>
        </w:rPr>
        <w:tab/>
        <w:t>א</w:t>
      </w:r>
      <w:r>
        <w:rPr>
          <w:rStyle w:val="default"/>
          <w:rFonts w:cs="FrankRuehl" w:hint="cs"/>
          <w:rtl/>
        </w:rPr>
        <w:t>לה הנושאים שהבקיאות בהם דרושה להוכחת ידע מק</w:t>
      </w:r>
      <w:r w:rsidR="0035788A">
        <w:rPr>
          <w:rStyle w:val="default"/>
          <w:rFonts w:cs="FrankRuehl" w:hint="cs"/>
          <w:rtl/>
        </w:rPr>
        <w:t>צועי לצורך קבלת רשיון נווט טיס:</w:t>
      </w:r>
    </w:p>
    <w:p w:rsidR="00CD2F98" w:rsidRDefault="00CD2F98">
      <w:pPr>
        <w:pStyle w:val="P22"/>
        <w:tabs>
          <w:tab w:val="left" w:pos="1021"/>
        </w:tabs>
        <w:spacing w:before="72"/>
        <w:ind w:left="624" w:right="1134"/>
        <w:rPr>
          <w:rStyle w:val="default"/>
          <w:rFonts w:cs="FrankRuehl" w:hint="cs"/>
          <w:rtl/>
        </w:rPr>
      </w:pPr>
      <w:r>
        <w:rPr>
          <w:rStyle w:val="default"/>
          <w:rFonts w:cs="FrankRuehl"/>
          <w:rtl/>
        </w:rPr>
        <w:t>(1)</w:t>
      </w:r>
      <w:r>
        <w:rPr>
          <w:rStyle w:val="default"/>
          <w:rFonts w:cs="FrankRuehl"/>
          <w:rtl/>
        </w:rPr>
        <w:tab/>
        <w:t>ד</w:t>
      </w:r>
      <w:r>
        <w:rPr>
          <w:rStyle w:val="default"/>
          <w:rFonts w:cs="FrankRuehl" w:hint="cs"/>
          <w:rtl/>
        </w:rPr>
        <w:t>יני התעופה האזרחית וכלליה בהפעלת כלי טיס, לרבות הנהלים הקשורים בתכנון טיסה, הן</w:t>
      </w:r>
      <w:r w:rsidR="0035788A">
        <w:rPr>
          <w:rStyle w:val="default"/>
          <w:rFonts w:cs="FrankRuehl" w:hint="cs"/>
          <w:rtl/>
        </w:rPr>
        <w:t xml:space="preserve"> לפני הטיסה והן אגב הטיסה עצמה;</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רסומי הארגו</w:t>
      </w:r>
      <w:r>
        <w:rPr>
          <w:rStyle w:val="default"/>
          <w:rFonts w:cs="FrankRuehl"/>
          <w:rtl/>
        </w:rPr>
        <w:t>ן</w:t>
      </w:r>
      <w:r>
        <w:rPr>
          <w:rStyle w:val="default"/>
          <w:rFonts w:cs="FrankRuehl" w:hint="cs"/>
          <w:rtl/>
        </w:rPr>
        <w:t xml:space="preserve"> המתייחסים למתקני קשר, נהלי קשר והליכיו, לרבות התקשרויות ומינוח מקובל בהתקשרויות אלה;</w:t>
      </w:r>
    </w:p>
    <w:p w:rsidR="00CD2F98" w:rsidRDefault="0035788A" w:rsidP="0035788A">
      <w:pPr>
        <w:pStyle w:val="P22"/>
        <w:tabs>
          <w:tab w:val="left" w:pos="1021"/>
        </w:tabs>
        <w:spacing w:before="72"/>
        <w:ind w:left="624" w:right="1134"/>
        <w:rPr>
          <w:rStyle w:val="default"/>
          <w:rFonts w:cs="FrankRuehl" w:hint="cs"/>
          <w:rtl/>
        </w:rPr>
      </w:pPr>
      <w:r>
        <w:rPr>
          <w:rFonts w:cs="FrankRuehl" w:hint="cs"/>
          <w:rtl/>
          <w:lang w:eastAsia="en-US"/>
        </w:rPr>
        <w:pict>
          <v:shape id="_x0000_s2990" type="#_x0000_t202" style="position:absolute;left:0;text-align:left;margin-left:470.35pt;margin-top:7.1pt;width:1in;height:11.2pt;z-index:251953664" filled="f" stroked="f">
            <v:textbox inset="1mm,0,1mm,0">
              <w:txbxContent>
                <w:p w:rsidR="00EF5FC7" w:rsidRDefault="00EF5FC7" w:rsidP="0035788A">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CD2F98">
        <w:rPr>
          <w:rStyle w:val="default"/>
          <w:rFonts w:cs="FrankRuehl" w:hint="cs"/>
          <w:rtl/>
        </w:rPr>
        <w:t>(3)</w:t>
      </w:r>
      <w:r w:rsidR="00CD2F98">
        <w:rPr>
          <w:rStyle w:val="default"/>
          <w:rFonts w:cs="FrankRuehl"/>
          <w:rtl/>
        </w:rPr>
        <w:tab/>
        <w:t>פ</w:t>
      </w:r>
      <w:r w:rsidR="00CD2F98">
        <w:rPr>
          <w:rStyle w:val="default"/>
          <w:rFonts w:cs="FrankRuehl" w:hint="cs"/>
          <w:rtl/>
        </w:rPr>
        <w:t>רסומי מידע תעופתי (</w:t>
      </w:r>
      <w:r w:rsidR="00CD2F98">
        <w:rPr>
          <w:rStyle w:val="default"/>
          <w:rFonts w:cs="FrankRuehl"/>
        </w:rPr>
        <w:t>A. I. P.</w:t>
      </w:r>
      <w:r w:rsidR="00CD2F98">
        <w:rPr>
          <w:rStyle w:val="default"/>
          <w:rFonts w:cs="FrankRuehl"/>
          <w:rtl/>
        </w:rPr>
        <w:t xml:space="preserve">), </w:t>
      </w:r>
      <w:r w:rsidR="00CD2F98">
        <w:rPr>
          <w:rStyle w:val="default"/>
          <w:rFonts w:cs="FrankRuehl" w:hint="cs"/>
          <w:rtl/>
        </w:rPr>
        <w:t xml:space="preserve">פרסומי </w:t>
      </w:r>
      <w:r>
        <w:rPr>
          <w:rStyle w:val="default"/>
          <w:rFonts w:cs="FrankRuehl" w:hint="cs"/>
          <w:rtl/>
        </w:rPr>
        <w:t>הרשות</w:t>
      </w:r>
      <w:r w:rsidR="00CD2F98">
        <w:rPr>
          <w:rStyle w:val="default"/>
          <w:rFonts w:cs="FrankRuehl" w:hint="cs"/>
          <w:rtl/>
        </w:rPr>
        <w:t xml:space="preserve">, הוראות והודעות </w:t>
      </w:r>
      <w:r>
        <w:rPr>
          <w:rStyle w:val="default"/>
          <w:rFonts w:cs="FrankRuehl" w:hint="cs"/>
          <w:rtl/>
        </w:rPr>
        <w:t>הרשות</w:t>
      </w:r>
      <w:r w:rsidR="00CD2F98">
        <w:rPr>
          <w:rStyle w:val="default"/>
          <w:rFonts w:cs="FrankRuehl" w:hint="cs"/>
          <w:rtl/>
        </w:rPr>
        <w:t>, קבצים תעופתיים</w:t>
      </w:r>
      <w:r>
        <w:rPr>
          <w:rStyle w:val="default"/>
          <w:rFonts w:cs="FrankRuehl" w:hint="cs"/>
          <w:rtl/>
        </w:rPr>
        <w:t xml:space="preserve"> וקיצורי מונחים בשימוש בנווטות;</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(4)</w:t>
      </w:r>
      <w:r>
        <w:rPr>
          <w:rStyle w:val="default"/>
          <w:rFonts w:cs="FrankRuehl"/>
          <w:rtl/>
        </w:rPr>
        <w:tab/>
        <w:t>צ</w:t>
      </w:r>
      <w:r>
        <w:rPr>
          <w:rStyle w:val="default"/>
          <w:rFonts w:cs="FrankRuehl" w:hint="cs"/>
          <w:rtl/>
        </w:rPr>
        <w:t>ורת הארץ והשמים, לרבות ההגדרות, יחידות ונוסח</w:t>
      </w:r>
      <w:r>
        <w:rPr>
          <w:rStyle w:val="default"/>
          <w:rFonts w:cs="FrankRuehl"/>
          <w:rtl/>
        </w:rPr>
        <w:t>א</w:t>
      </w:r>
      <w:r>
        <w:rPr>
          <w:rStyle w:val="default"/>
          <w:rFonts w:cs="FrankRuehl" w:hint="cs"/>
          <w:rtl/>
        </w:rPr>
        <w:t>ות המשמשות בניווט אוירי, ערכן המעשי של מפות תעופה והשימוש בהן, תנועת גורמי השמים, זיהוים והסתייעות בה</w:t>
      </w:r>
      <w:r w:rsidR="0035788A">
        <w:rPr>
          <w:rStyle w:val="default"/>
          <w:rFonts w:cs="FrankRuehl" w:hint="cs"/>
          <w:rtl/>
        </w:rPr>
        <w:t>ם לצורך תצפית וחישוב לפי תצפית;</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(5)</w:t>
      </w:r>
      <w:r>
        <w:rPr>
          <w:rStyle w:val="default"/>
          <w:rFonts w:cs="FrankRuehl"/>
          <w:rtl/>
        </w:rPr>
        <w:tab/>
        <w:t>נ</w:t>
      </w:r>
      <w:r>
        <w:rPr>
          <w:rStyle w:val="default"/>
          <w:rFonts w:cs="FrankRuehl" w:hint="cs"/>
          <w:rtl/>
        </w:rPr>
        <w:t>יווט אוירי, לרבות אמצעי עזר ותהליכים המקובלים בניווט אוירי, ניהול יומן הניווט, ניווט לפי חישוב, ניווט על ידי שימוש ב</w:t>
      </w:r>
      <w:r>
        <w:rPr>
          <w:rStyle w:val="default"/>
          <w:rFonts w:cs="FrankRuehl"/>
          <w:rtl/>
        </w:rPr>
        <w:t>מ</w:t>
      </w:r>
      <w:r>
        <w:rPr>
          <w:rStyle w:val="default"/>
          <w:rFonts w:cs="FrankRuehl" w:hint="cs"/>
          <w:rtl/>
        </w:rPr>
        <w:t>פות תעופה, ניווט על פי שימוש במערכות ניווט נישאות או ממוקמות בקרקע (כגון עזרי רד</w:t>
      </w:r>
      <w:r w:rsidR="0035788A">
        <w:rPr>
          <w:rStyle w:val="default"/>
          <w:rFonts w:cs="FrankRuehl" w:hint="cs"/>
          <w:rtl/>
        </w:rPr>
        <w:t>יו לניווט, מערכות אינרציאליות);</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(6)</w:t>
      </w:r>
      <w:r>
        <w:rPr>
          <w:rStyle w:val="default"/>
          <w:rFonts w:cs="FrankRuehl"/>
          <w:rtl/>
        </w:rPr>
        <w:tab/>
        <w:t>כ</w:t>
      </w:r>
      <w:r>
        <w:rPr>
          <w:rStyle w:val="default"/>
          <w:rFonts w:cs="FrankRuehl" w:hint="cs"/>
          <w:rtl/>
        </w:rPr>
        <w:t>יוון מכשירים וציוד כלי הטיס המשמשים בניווט אוירי והשימוש בהם, לרבות עקרונות הפעלתם,</w:t>
      </w:r>
      <w:r w:rsidR="0035788A">
        <w:rPr>
          <w:rStyle w:val="default"/>
          <w:rFonts w:cs="FrankRuehl" w:hint="cs"/>
          <w:rtl/>
        </w:rPr>
        <w:t xml:space="preserve"> הטעויות הצפויות ושיטות תיקונן;</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(7)</w:t>
      </w:r>
      <w:r>
        <w:rPr>
          <w:rStyle w:val="default"/>
          <w:rFonts w:cs="FrankRuehl"/>
          <w:rtl/>
        </w:rPr>
        <w:tab/>
        <w:t>מ</w:t>
      </w:r>
      <w:r>
        <w:rPr>
          <w:rStyle w:val="default"/>
          <w:rFonts w:cs="FrankRuehl" w:hint="cs"/>
          <w:rtl/>
        </w:rPr>
        <w:t>טאורולוגיה כללית</w:t>
      </w:r>
      <w:r>
        <w:rPr>
          <w:rStyle w:val="default"/>
          <w:rFonts w:cs="FrankRuehl"/>
          <w:rtl/>
        </w:rPr>
        <w:t xml:space="preserve">: </w:t>
      </w:r>
      <w:r>
        <w:rPr>
          <w:rStyle w:val="default"/>
          <w:rFonts w:cs="FrankRuehl" w:hint="cs"/>
          <w:rtl/>
        </w:rPr>
        <w:t>תצפיות מטאורולוגיות ושיטת ההכנה של דינים וחשבונות מטאורולוגיים לתעופה - המבנה והניתוח של מפות סינופטיות, מזג האויר וקשריו עם מערכות לחץ, לרבות עקרון החיזוי. קלימטולוגיה של נתיבי ה</w:t>
      </w:r>
      <w:r w:rsidR="0035788A">
        <w:rPr>
          <w:rStyle w:val="default"/>
          <w:rFonts w:cs="FrankRuehl" w:hint="cs"/>
          <w:rtl/>
        </w:rPr>
        <w:t>טיסה ותופעות מזג אויר בגובה רב.</w:t>
      </w:r>
    </w:p>
    <w:p w:rsidR="0035788A" w:rsidRPr="00CD732A" w:rsidRDefault="0035788A" w:rsidP="0035788A">
      <w:pPr>
        <w:pStyle w:val="P00"/>
        <w:tabs>
          <w:tab w:val="clear" w:pos="6259"/>
        </w:tabs>
        <w:spacing w:before="0"/>
        <w:ind w:left="624" w:right="1134"/>
        <w:rPr>
          <w:rFonts w:cs="FrankRuehl" w:hint="cs"/>
          <w:vanish/>
          <w:color w:val="FF0000"/>
          <w:szCs w:val="20"/>
          <w:shd w:val="clear" w:color="auto" w:fill="FFFF99"/>
          <w:rtl/>
        </w:rPr>
      </w:pPr>
      <w:bookmarkStart w:id="311" w:name="Rov764"/>
      <w:r w:rsidRPr="00CD732A">
        <w:rPr>
          <w:rFonts w:cs="FrankRuehl" w:hint="cs"/>
          <w:vanish/>
          <w:color w:val="FF0000"/>
          <w:szCs w:val="20"/>
          <w:shd w:val="clear" w:color="auto" w:fill="FFFF99"/>
          <w:rtl/>
        </w:rPr>
        <w:t>מיום 29.6.2016</w:t>
      </w:r>
    </w:p>
    <w:p w:rsidR="0035788A" w:rsidRPr="00CD732A" w:rsidRDefault="0035788A" w:rsidP="0035788A">
      <w:pPr>
        <w:pStyle w:val="P00"/>
        <w:tabs>
          <w:tab w:val="clear" w:pos="6259"/>
        </w:tabs>
        <w:spacing w:before="0"/>
        <w:ind w:left="624"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35788A" w:rsidRPr="00CD732A" w:rsidRDefault="0035788A" w:rsidP="0035788A">
      <w:pPr>
        <w:pStyle w:val="P00"/>
        <w:tabs>
          <w:tab w:val="clear" w:pos="6259"/>
        </w:tabs>
        <w:spacing w:before="0"/>
        <w:ind w:left="624" w:right="1134"/>
        <w:rPr>
          <w:rFonts w:cs="FrankRuehl" w:hint="cs"/>
          <w:vanish/>
          <w:szCs w:val="20"/>
          <w:shd w:val="clear" w:color="auto" w:fill="FFFF99"/>
          <w:rtl/>
        </w:rPr>
      </w:pPr>
      <w:hyperlink r:id="rId268"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35788A" w:rsidRPr="0035788A" w:rsidRDefault="0035788A" w:rsidP="0035788A">
      <w:pPr>
        <w:pStyle w:val="P22"/>
        <w:tabs>
          <w:tab w:val="left" w:pos="1021"/>
        </w:tabs>
        <w:ind w:left="624" w:right="1134"/>
        <w:rPr>
          <w:rStyle w:val="default"/>
          <w:rFonts w:cs="FrankRuehl" w:hint="cs"/>
          <w:sz w:val="2"/>
          <w:szCs w:val="2"/>
          <w:rtl/>
        </w:rPr>
      </w:pPr>
      <w:r w:rsidRPr="00CD732A">
        <w:rPr>
          <w:rStyle w:val="default"/>
          <w:rFonts w:cs="FrankRuehl" w:hint="cs"/>
          <w:vanish/>
          <w:sz w:val="18"/>
          <w:szCs w:val="22"/>
          <w:shd w:val="clear" w:color="auto" w:fill="FFFF99"/>
          <w:rtl/>
        </w:rPr>
        <w:t>(3)</w:t>
      </w:r>
      <w:r w:rsidRPr="00CD732A">
        <w:rPr>
          <w:rStyle w:val="default"/>
          <w:rFonts w:cs="FrankRuehl"/>
          <w:vanish/>
          <w:sz w:val="18"/>
          <w:szCs w:val="22"/>
          <w:shd w:val="clear" w:color="auto" w:fill="FFFF99"/>
          <w:rtl/>
        </w:rPr>
        <w:tab/>
        <w:t>פ</w:t>
      </w:r>
      <w:r w:rsidRPr="00CD732A">
        <w:rPr>
          <w:rStyle w:val="default"/>
          <w:rFonts w:cs="FrankRuehl" w:hint="cs"/>
          <w:vanish/>
          <w:sz w:val="18"/>
          <w:szCs w:val="22"/>
          <w:shd w:val="clear" w:color="auto" w:fill="FFFF99"/>
          <w:rtl/>
        </w:rPr>
        <w:t>רסומי מידע תעופתי (</w:t>
      </w:r>
      <w:r w:rsidRPr="00CD732A">
        <w:rPr>
          <w:rStyle w:val="default"/>
          <w:rFonts w:cs="FrankRuehl"/>
          <w:vanish/>
          <w:sz w:val="18"/>
          <w:szCs w:val="22"/>
          <w:shd w:val="clear" w:color="auto" w:fill="FFFF99"/>
        </w:rPr>
        <w:t>A. I. P.</w:t>
      </w:r>
      <w:r w:rsidRPr="00CD732A">
        <w:rPr>
          <w:rStyle w:val="default"/>
          <w:rFonts w:cs="FrankRuehl"/>
          <w:vanish/>
          <w:sz w:val="18"/>
          <w:szCs w:val="22"/>
          <w:shd w:val="clear" w:color="auto" w:fill="FFFF99"/>
          <w:rtl/>
        </w:rPr>
        <w:t xml:space="preserve">), </w:t>
      </w:r>
      <w:r w:rsidRPr="00CD732A">
        <w:rPr>
          <w:rStyle w:val="default"/>
          <w:rFonts w:cs="FrankRuehl" w:hint="cs"/>
          <w:vanish/>
          <w:sz w:val="18"/>
          <w:szCs w:val="22"/>
          <w:shd w:val="clear" w:color="auto" w:fill="FFFF99"/>
          <w:rtl/>
        </w:rPr>
        <w:t xml:space="preserve">פרסומי </w:t>
      </w:r>
      <w:r w:rsidRPr="00CD732A">
        <w:rPr>
          <w:rStyle w:val="default"/>
          <w:rFonts w:cs="FrankRuehl" w:hint="cs"/>
          <w:strike/>
          <w:vanish/>
          <w:sz w:val="18"/>
          <w:szCs w:val="22"/>
          <w:shd w:val="clear" w:color="auto" w:fill="FFFF99"/>
          <w:rtl/>
        </w:rPr>
        <w:t>המינהל</w:t>
      </w:r>
      <w:r w:rsidRPr="00CD732A">
        <w:rPr>
          <w:rStyle w:val="default"/>
          <w:rFonts w:cs="FrankRuehl" w:hint="cs"/>
          <w:vanish/>
          <w:sz w:val="18"/>
          <w:szCs w:val="22"/>
          <w:shd w:val="clear" w:color="auto" w:fill="FFFF99"/>
          <w:rtl/>
        </w:rPr>
        <w:t xml:space="preserve"> </w:t>
      </w:r>
      <w:r w:rsidRPr="00CD732A">
        <w:rPr>
          <w:rStyle w:val="default"/>
          <w:rFonts w:cs="FrankRuehl" w:hint="cs"/>
          <w:vanish/>
          <w:sz w:val="18"/>
          <w:szCs w:val="22"/>
          <w:u w:val="single"/>
          <w:shd w:val="clear" w:color="auto" w:fill="FFFF99"/>
          <w:rtl/>
        </w:rPr>
        <w:t>הרשות</w:t>
      </w:r>
      <w:r w:rsidRPr="00CD732A">
        <w:rPr>
          <w:rStyle w:val="default"/>
          <w:rFonts w:cs="FrankRuehl" w:hint="cs"/>
          <w:vanish/>
          <w:sz w:val="18"/>
          <w:szCs w:val="22"/>
          <w:shd w:val="clear" w:color="auto" w:fill="FFFF99"/>
          <w:rtl/>
        </w:rPr>
        <w:t xml:space="preserve">, הוראות והודעות </w:t>
      </w:r>
      <w:r w:rsidRPr="00CD732A">
        <w:rPr>
          <w:rStyle w:val="default"/>
          <w:rFonts w:cs="FrankRuehl" w:hint="cs"/>
          <w:strike/>
          <w:vanish/>
          <w:sz w:val="18"/>
          <w:szCs w:val="22"/>
          <w:shd w:val="clear" w:color="auto" w:fill="FFFF99"/>
          <w:rtl/>
        </w:rPr>
        <w:t>המינהל</w:t>
      </w:r>
      <w:r w:rsidRPr="00CD732A">
        <w:rPr>
          <w:rStyle w:val="default"/>
          <w:rFonts w:cs="FrankRuehl" w:hint="cs"/>
          <w:vanish/>
          <w:sz w:val="18"/>
          <w:szCs w:val="22"/>
          <w:shd w:val="clear" w:color="auto" w:fill="FFFF99"/>
          <w:rtl/>
        </w:rPr>
        <w:t xml:space="preserve"> </w:t>
      </w:r>
      <w:r w:rsidRPr="00CD732A">
        <w:rPr>
          <w:rStyle w:val="default"/>
          <w:rFonts w:cs="FrankRuehl" w:hint="cs"/>
          <w:vanish/>
          <w:sz w:val="18"/>
          <w:szCs w:val="22"/>
          <w:u w:val="single"/>
          <w:shd w:val="clear" w:color="auto" w:fill="FFFF99"/>
          <w:rtl/>
        </w:rPr>
        <w:t>הרשות</w:t>
      </w:r>
      <w:r w:rsidRPr="00CD732A">
        <w:rPr>
          <w:rStyle w:val="default"/>
          <w:rFonts w:cs="FrankRuehl" w:hint="cs"/>
          <w:vanish/>
          <w:sz w:val="18"/>
          <w:szCs w:val="22"/>
          <w:shd w:val="clear" w:color="auto" w:fill="FFFF99"/>
          <w:rtl/>
        </w:rPr>
        <w:t>, קבצים תעופתיים וקיצורי מונחים בשימוש בנווטות;</w:t>
      </w:r>
      <w:bookmarkEnd w:id="311"/>
    </w:p>
    <w:p w:rsidR="00CD2F98" w:rsidRDefault="00CD2F98">
      <w:pPr>
        <w:pStyle w:val="P00"/>
        <w:spacing w:before="72"/>
        <w:ind w:left="0" w:right="1134"/>
        <w:rPr>
          <w:rStyle w:val="default"/>
          <w:rFonts w:cs="FrankRuehl"/>
          <w:rtl/>
        </w:rPr>
      </w:pPr>
      <w:bookmarkStart w:id="312" w:name="Seif153"/>
      <w:bookmarkEnd w:id="312"/>
      <w:r>
        <w:rPr>
          <w:rStyle w:val="big-number"/>
        </w:rPr>
        <w:pict>
          <v:rect id="_x0000_s2319" style="position:absolute;left:0;text-align:left;margin-left:464.5pt;margin-top:8.05pt;width:75.05pt;height:20pt;z-index:25155123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הנ</w:t>
                  </w:r>
                  <w:r>
                    <w:rPr>
                      <w:rFonts w:cs="Miriam" w:hint="cs"/>
                      <w:sz w:val="18"/>
                      <w:szCs w:val="18"/>
                      <w:rtl/>
                    </w:rPr>
                    <w:t>סיון הדרוש</w:t>
                  </w:r>
                  <w:r>
                    <w:rPr>
                      <w:rFonts w:cs="Miriam"/>
                      <w:sz w:val="18"/>
                      <w:szCs w:val="18"/>
                      <w:rtl/>
                    </w:rPr>
                    <w:t xml:space="preserve"> </w:t>
                  </w:r>
                  <w:r>
                    <w:rPr>
                      <w:rFonts w:cs="Miriam" w:hint="cs"/>
                      <w:sz w:val="18"/>
                      <w:szCs w:val="18"/>
                      <w:rtl/>
                    </w:rPr>
                    <w:t>לקבלת הרשיון</w:t>
                  </w:r>
                </w:p>
              </w:txbxContent>
            </v:textbox>
            <w10:anchorlock/>
          </v:rect>
        </w:pict>
      </w:r>
      <w:r>
        <w:rPr>
          <w:rStyle w:val="big-number"/>
          <w:rtl/>
        </w:rPr>
        <w:t>147</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א</w:t>
      </w:r>
      <w:r>
        <w:rPr>
          <w:rStyle w:val="default"/>
          <w:rFonts w:cs="FrankRuehl" w:hint="cs"/>
          <w:rtl/>
        </w:rPr>
        <w:t>לה דרישות הנסיון המזערי לצורך ק</w:t>
      </w:r>
      <w:r>
        <w:rPr>
          <w:rStyle w:val="default"/>
          <w:rFonts w:cs="FrankRuehl"/>
          <w:rtl/>
        </w:rPr>
        <w:t>ב</w:t>
      </w:r>
      <w:r>
        <w:rPr>
          <w:rStyle w:val="default"/>
          <w:rFonts w:cs="FrankRuehl" w:hint="cs"/>
          <w:rtl/>
        </w:rPr>
        <w:t xml:space="preserve">לת רשיון נווט טיס: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אתיים שעות ניווט אוירי בכלי טיס בטיסות מרחב ומהן שלושים שעות טיסת לילה בטיסות מרחב; </w:t>
      </w:r>
    </w:p>
    <w:p w:rsidR="00CD2F98" w:rsidRDefault="00CD2F98">
      <w:pPr>
        <w:pStyle w:val="P22"/>
        <w:spacing w:before="72"/>
        <w:ind w:left="1021" w:right="1134"/>
        <w:rPr>
          <w:rStyle w:val="default"/>
          <w:rFonts w:cs="FrankRuehl"/>
          <w:rtl/>
        </w:rPr>
      </w:pPr>
      <w:r>
        <w:rPr>
          <w:rStyle w:val="default"/>
          <w:rFonts w:cs="FrankRuehl"/>
          <w:rtl/>
        </w:rPr>
        <w:t>(2)</w:t>
      </w:r>
      <w:r>
        <w:rPr>
          <w:rStyle w:val="default"/>
          <w:rFonts w:cs="FrankRuehl"/>
          <w:rtl/>
        </w:rPr>
        <w:tab/>
        <w:t>ע</w:t>
      </w:r>
      <w:r>
        <w:rPr>
          <w:rStyle w:val="default"/>
          <w:rFonts w:cs="FrankRuehl" w:hint="cs"/>
          <w:rtl/>
        </w:rPr>
        <w:t>שרים וחמש קביעות מקום הימצאות לפי תצפיות שמימיות אגב טיסת לילה, ועשרים וחמש קביעות כאמור אגב טיסת יום באמצעי אלחוט,</w:t>
      </w:r>
      <w:r>
        <w:rPr>
          <w:rStyle w:val="default"/>
          <w:rFonts w:cs="FrankRuehl"/>
          <w:rtl/>
        </w:rPr>
        <w:t xml:space="preserve"> </w:t>
      </w:r>
      <w:r>
        <w:rPr>
          <w:rStyle w:val="default"/>
          <w:rFonts w:cs="FrankRuehl" w:hint="cs"/>
          <w:rtl/>
        </w:rPr>
        <w:t xml:space="preserve">באלטימטריה או במתקני עזר אחרים של ניווט אוירי והשימוש בקביעות אלה לניווט כלי טיס.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ה</w:t>
      </w:r>
      <w:r>
        <w:rPr>
          <w:rStyle w:val="default"/>
          <w:rFonts w:cs="FrankRuehl" w:hint="cs"/>
          <w:rtl/>
        </w:rPr>
        <w:t>יה המבקש טייס בתובלה אוירית מסחרית, רשאית רשות הרישוי לזקוף מחצית הזמן בו שימש כטייס כזה לחשבון מחצית זמן הטיסה הכולל הנדרש לקבלת רשיון נווט טיס, ובלבד שזמן הטיסה שיי</w:t>
      </w:r>
      <w:r>
        <w:rPr>
          <w:rStyle w:val="default"/>
          <w:rFonts w:cs="FrankRuehl"/>
          <w:rtl/>
        </w:rPr>
        <w:t>ז</w:t>
      </w:r>
      <w:r>
        <w:rPr>
          <w:rStyle w:val="default"/>
          <w:rFonts w:cs="FrankRuehl" w:hint="cs"/>
          <w:rtl/>
        </w:rPr>
        <w:t xml:space="preserve">קף כאמור לא ייזקף לחשבון זמן טיסת הלילה במרחב לפי תקנה זו.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t>ה</w:t>
      </w:r>
      <w:r>
        <w:rPr>
          <w:rStyle w:val="default"/>
          <w:rFonts w:cs="FrankRuehl" w:hint="cs"/>
          <w:rtl/>
        </w:rPr>
        <w:t xml:space="preserve">שלים המבקש קורס אימונים לניווט טיס, יראוהו כאילו מילא אחר הוראות תקנה משנה (א)(1). </w:t>
      </w:r>
    </w:p>
    <w:p w:rsidR="00CD2F98" w:rsidRDefault="00CD2F98">
      <w:pPr>
        <w:pStyle w:val="P00"/>
        <w:spacing w:before="72"/>
        <w:ind w:left="0" w:right="1134"/>
        <w:rPr>
          <w:rStyle w:val="default"/>
          <w:rFonts w:cs="FrankRuehl"/>
          <w:rtl/>
        </w:rPr>
      </w:pPr>
      <w:bookmarkStart w:id="313" w:name="Seif154"/>
      <w:bookmarkEnd w:id="313"/>
      <w:r>
        <w:rPr>
          <w:rStyle w:val="big-number"/>
        </w:rPr>
        <w:pict>
          <v:rect id="_x0000_s2320" style="position:absolute;left:0;text-align:left;margin-left:464.5pt;margin-top:8.05pt;width:75.05pt;height:10pt;z-index:25155225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מי</w:t>
                  </w:r>
                  <w:r>
                    <w:rPr>
                      <w:rFonts w:cs="Miriam" w:hint="cs"/>
                      <w:sz w:val="18"/>
                      <w:szCs w:val="18"/>
                      <w:rtl/>
                    </w:rPr>
                    <w:t>ומנות מקצועית</w:t>
                  </w:r>
                </w:p>
              </w:txbxContent>
            </v:textbox>
            <w10:anchorlock/>
          </v:rect>
        </w:pict>
      </w:r>
      <w:r>
        <w:rPr>
          <w:rStyle w:val="big-number"/>
          <w:rtl/>
        </w:rPr>
        <w:t>148</w:t>
      </w:r>
      <w:r>
        <w:rPr>
          <w:rStyle w:val="default"/>
          <w:rFonts w:cs="FrankRuehl"/>
          <w:rtl/>
        </w:rPr>
        <w:t>.</w:t>
      </w:r>
      <w:r>
        <w:rPr>
          <w:rStyle w:val="default"/>
          <w:rFonts w:cs="FrankRuehl"/>
          <w:rtl/>
        </w:rPr>
        <w:tab/>
        <w:t>ל</w:t>
      </w:r>
      <w:r>
        <w:rPr>
          <w:rStyle w:val="default"/>
          <w:rFonts w:cs="FrankRuehl" w:hint="cs"/>
          <w:rtl/>
        </w:rPr>
        <w:t>הוכחת מיומנות מקצועית על המבקש להדגים את יכולתו ואת מומחיותו המקצועית בניווט כלי טיס בטיסת יום ובט</w:t>
      </w:r>
      <w:r>
        <w:rPr>
          <w:rStyle w:val="default"/>
          <w:rFonts w:cs="FrankRuehl"/>
          <w:rtl/>
        </w:rPr>
        <w:t>י</w:t>
      </w:r>
      <w:r>
        <w:rPr>
          <w:rStyle w:val="default"/>
          <w:rFonts w:cs="FrankRuehl" w:hint="cs"/>
          <w:rtl/>
        </w:rPr>
        <w:t xml:space="preserve">סת לילה לפי חישוב או לפי ניווט שמימי או לפי שיטות ניווט אחרות. </w:t>
      </w:r>
    </w:p>
    <w:p w:rsidR="00CD2F98" w:rsidRDefault="00CD2F98">
      <w:pPr>
        <w:pStyle w:val="P00"/>
        <w:spacing w:before="72"/>
        <w:ind w:left="0" w:right="1134"/>
        <w:rPr>
          <w:rStyle w:val="default"/>
          <w:rFonts w:cs="FrankRuehl"/>
          <w:rtl/>
        </w:rPr>
      </w:pPr>
      <w:bookmarkStart w:id="314" w:name="Seif155"/>
      <w:bookmarkEnd w:id="314"/>
      <w:r>
        <w:rPr>
          <w:rStyle w:val="big-number"/>
        </w:rPr>
        <w:pict>
          <v:rect id="_x0000_s2321" style="position:absolute;left:0;text-align:left;margin-left:464.5pt;margin-top:8.05pt;width:75.05pt;height:20pt;z-index:25155328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זכ</w:t>
                  </w:r>
                  <w:r>
                    <w:rPr>
                      <w:rFonts w:cs="Miriam" w:hint="cs"/>
                      <w:sz w:val="18"/>
                      <w:szCs w:val="18"/>
                      <w:rtl/>
                    </w:rPr>
                    <w:t xml:space="preserve">ויותיו של </w:t>
                  </w:r>
                  <w:r>
                    <w:rPr>
                      <w:rFonts w:cs="Miriam"/>
                      <w:sz w:val="18"/>
                      <w:szCs w:val="18"/>
                      <w:rtl/>
                    </w:rPr>
                    <w:t>נ</w:t>
                  </w:r>
                  <w:r>
                    <w:rPr>
                      <w:rFonts w:cs="Miriam" w:hint="cs"/>
                      <w:sz w:val="18"/>
                      <w:szCs w:val="18"/>
                      <w:rtl/>
                    </w:rPr>
                    <w:t>ווט טיס</w:t>
                  </w:r>
                </w:p>
              </w:txbxContent>
            </v:textbox>
            <w10:anchorlock/>
          </v:rect>
        </w:pict>
      </w:r>
      <w:r>
        <w:rPr>
          <w:rStyle w:val="big-number"/>
          <w:rtl/>
        </w:rPr>
        <w:t>149</w:t>
      </w:r>
      <w:r>
        <w:rPr>
          <w:rStyle w:val="default"/>
          <w:rFonts w:cs="FrankRuehl"/>
          <w:rtl/>
        </w:rPr>
        <w:t>.</w:t>
      </w:r>
      <w:r>
        <w:rPr>
          <w:rStyle w:val="default"/>
          <w:rFonts w:cs="FrankRuehl"/>
          <w:rtl/>
        </w:rPr>
        <w:tab/>
        <w:t>נ</w:t>
      </w:r>
      <w:r>
        <w:rPr>
          <w:rStyle w:val="default"/>
          <w:rFonts w:cs="FrankRuehl" w:hint="cs"/>
          <w:rtl/>
        </w:rPr>
        <w:t xml:space="preserve">ווט טיס זכאי לשמש בתפקיד זה בכל כלי טיס ובלבד שהוא בקיא ורגיל בכל הידיעות המתאימות הרווחות אותה שעה. </w:t>
      </w:r>
    </w:p>
    <w:p w:rsidR="00CD2F98" w:rsidRDefault="00CD2F98">
      <w:pPr>
        <w:pStyle w:val="medium2-header"/>
        <w:keepLines w:val="0"/>
        <w:spacing w:before="72"/>
        <w:ind w:left="0" w:right="1134"/>
        <w:rPr>
          <w:rFonts w:cs="FrankRuehl"/>
          <w:noProof/>
          <w:rtl/>
        </w:rPr>
      </w:pPr>
      <w:bookmarkStart w:id="315" w:name="med17"/>
      <w:bookmarkEnd w:id="315"/>
      <w:r>
        <w:rPr>
          <w:rFonts w:cs="FrankRuehl"/>
          <w:noProof/>
          <w:rtl/>
        </w:rPr>
        <w:t>פר</w:t>
      </w:r>
      <w:r>
        <w:rPr>
          <w:rFonts w:cs="FrankRuehl" w:hint="cs"/>
          <w:noProof/>
          <w:rtl/>
        </w:rPr>
        <w:t xml:space="preserve">ק שני: טכנאי טיס </w:t>
      </w:r>
    </w:p>
    <w:p w:rsidR="00CD2F98" w:rsidRDefault="00CD2F98">
      <w:pPr>
        <w:pStyle w:val="P00"/>
        <w:spacing w:before="72"/>
        <w:ind w:left="0" w:right="1134"/>
        <w:rPr>
          <w:rStyle w:val="default"/>
          <w:rFonts w:cs="FrankRuehl"/>
          <w:rtl/>
        </w:rPr>
      </w:pPr>
      <w:bookmarkStart w:id="316" w:name="Seif156"/>
      <w:bookmarkEnd w:id="316"/>
      <w:r>
        <w:rPr>
          <w:rStyle w:val="big-number"/>
        </w:rPr>
        <w:pict>
          <v:rect id="_x0000_s2322" style="position:absolute;left:0;text-align:left;margin-left:464.5pt;margin-top:8.05pt;width:75.05pt;height:20pt;z-index:25155430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כש</w:t>
                  </w:r>
                  <w:r>
                    <w:rPr>
                      <w:rFonts w:cs="Miriam" w:hint="cs"/>
                      <w:sz w:val="18"/>
                      <w:szCs w:val="18"/>
                      <w:rtl/>
                    </w:rPr>
                    <w:t>ירות לקבלת רשיון טכנאי טיס</w:t>
                  </w:r>
                </w:p>
              </w:txbxContent>
            </v:textbox>
            <w10:anchorlock/>
          </v:rect>
        </w:pict>
      </w:r>
      <w:r>
        <w:rPr>
          <w:rStyle w:val="big-number"/>
          <w:rtl/>
        </w:rPr>
        <w:t>150</w:t>
      </w:r>
      <w:r>
        <w:rPr>
          <w:rStyle w:val="default"/>
          <w:rFonts w:cs="FrankRuehl"/>
          <w:rtl/>
        </w:rPr>
        <w:t>.</w:t>
      </w:r>
      <w:r>
        <w:rPr>
          <w:rStyle w:val="default"/>
          <w:rFonts w:cs="FrankRuehl"/>
          <w:rtl/>
        </w:rPr>
        <w:tab/>
        <w:t>א</w:t>
      </w:r>
      <w:r>
        <w:rPr>
          <w:rStyle w:val="default"/>
          <w:rFonts w:cs="FrankRuehl" w:hint="cs"/>
          <w:rtl/>
        </w:rPr>
        <w:t xml:space="preserve">דם יהא כשיר לקבל רשיון טכנאי טיס אם נתמלאו בו כל 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לאו לו עשרים ואחת שנה;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וא קורא, מדבר ומבין את הלשון העברית ואת הלשון האנגלית הטכנית המקובלת בתעופה;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וא מחזיק בתעודה רפואית תקפה;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 xml:space="preserve">וא מחזיק באישור העדר הרשעות פליליות שניתן לו בתשעים הימים שקדמו להגשת הבקשה לרשיון;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וא הגיש בקשה ל</w:t>
      </w:r>
      <w:r>
        <w:rPr>
          <w:rStyle w:val="default"/>
          <w:rFonts w:cs="FrankRuehl"/>
          <w:rtl/>
        </w:rPr>
        <w:t>ר</w:t>
      </w:r>
      <w:r>
        <w:rPr>
          <w:rStyle w:val="default"/>
          <w:rFonts w:cs="FrankRuehl" w:hint="cs"/>
          <w:rtl/>
        </w:rPr>
        <w:t xml:space="preserve">שות הרישוי לקבלת רשיון טכנאי טיס;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 xml:space="preserve">וא הוכיח ידע מקצועי, נסיון ומיומנות מקצועית כמפורט בפרק זה;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 xml:space="preserve">וא המציא לרשות הרישוי קבלה על תשלום אגרת רשיון טכנאי טיס ששולמה לפי תקנות האגרות. </w:t>
      </w:r>
    </w:p>
    <w:p w:rsidR="00CD2F98" w:rsidRDefault="00CD2F98">
      <w:pPr>
        <w:pStyle w:val="P00"/>
        <w:spacing w:before="72"/>
        <w:ind w:left="0" w:right="1134"/>
        <w:rPr>
          <w:rStyle w:val="default"/>
          <w:rFonts w:cs="FrankRuehl" w:hint="cs"/>
          <w:rtl/>
        </w:rPr>
      </w:pPr>
      <w:bookmarkStart w:id="317" w:name="Seif157"/>
      <w:bookmarkEnd w:id="317"/>
      <w:r>
        <w:rPr>
          <w:rStyle w:val="big-number"/>
        </w:rPr>
        <w:pict>
          <v:rect id="_x0000_s2323" style="position:absolute;left:0;text-align:left;margin-left:464.5pt;margin-top:8.05pt;width:75.05pt;height:20pt;z-index:251555328" o:allowincell="f" filled="f" stroked="f" strokecolor="lime" strokeweight=".25pt">
            <v:textbox style="mso-next-textbox:#_x0000_s2323" inset="0,0,0,0">
              <w:txbxContent>
                <w:p w:rsidR="00EF5FC7" w:rsidRDefault="00EF5FC7">
                  <w:pPr>
                    <w:spacing w:line="160" w:lineRule="exact"/>
                    <w:jc w:val="left"/>
                    <w:rPr>
                      <w:rFonts w:cs="Miriam"/>
                      <w:noProof/>
                      <w:sz w:val="18"/>
                      <w:szCs w:val="18"/>
                      <w:rtl/>
                    </w:rPr>
                  </w:pPr>
                  <w:r>
                    <w:rPr>
                      <w:rFonts w:cs="Miriam"/>
                      <w:sz w:val="18"/>
                      <w:szCs w:val="18"/>
                      <w:rtl/>
                    </w:rPr>
                    <w:t>יד</w:t>
                  </w:r>
                  <w:r>
                    <w:rPr>
                      <w:rFonts w:cs="Miriam" w:hint="cs"/>
                      <w:sz w:val="18"/>
                      <w:szCs w:val="18"/>
                      <w:rtl/>
                    </w:rPr>
                    <w:t>ע מקצועי הדרוש לקבלת הרשיון</w:t>
                  </w:r>
                </w:p>
              </w:txbxContent>
            </v:textbox>
            <w10:anchorlock/>
          </v:rect>
        </w:pict>
      </w:r>
      <w:r>
        <w:rPr>
          <w:rStyle w:val="big-number"/>
          <w:rtl/>
        </w:rPr>
        <w:t>151</w:t>
      </w:r>
      <w:r>
        <w:rPr>
          <w:rStyle w:val="default"/>
          <w:rFonts w:cs="FrankRuehl"/>
          <w:rtl/>
        </w:rPr>
        <w:t>.</w:t>
      </w:r>
      <w:r>
        <w:rPr>
          <w:rStyle w:val="default"/>
          <w:rFonts w:cs="FrankRuehl"/>
          <w:rtl/>
        </w:rPr>
        <w:tab/>
        <w:t>א</w:t>
      </w:r>
      <w:r>
        <w:rPr>
          <w:rStyle w:val="default"/>
          <w:rFonts w:cs="FrankRuehl" w:hint="cs"/>
          <w:rtl/>
        </w:rPr>
        <w:t xml:space="preserve">לה הנושאים שהבקיאות בהם דרושה להוכחת ידע מקצועי לצורך קבלת </w:t>
      </w:r>
      <w:r>
        <w:rPr>
          <w:rStyle w:val="default"/>
          <w:rFonts w:cs="FrankRuehl"/>
          <w:rtl/>
        </w:rPr>
        <w:t>ר</w:t>
      </w:r>
      <w:r w:rsidR="0035788A">
        <w:rPr>
          <w:rStyle w:val="default"/>
          <w:rFonts w:cs="FrankRuehl" w:hint="cs"/>
          <w:rtl/>
        </w:rPr>
        <w:t>שיון טכנאי טיס:</w:t>
      </w:r>
    </w:p>
    <w:p w:rsidR="00CD2F98" w:rsidRDefault="00CD2F98">
      <w:pPr>
        <w:pStyle w:val="P22"/>
        <w:tabs>
          <w:tab w:val="left" w:pos="1021"/>
        </w:tabs>
        <w:spacing w:before="72"/>
        <w:ind w:left="624" w:right="1134"/>
        <w:rPr>
          <w:rStyle w:val="default"/>
          <w:rFonts w:cs="FrankRuehl" w:hint="cs"/>
          <w:rtl/>
        </w:rPr>
      </w:pPr>
      <w:r>
        <w:rPr>
          <w:rStyle w:val="default"/>
          <w:rFonts w:cs="FrankRuehl"/>
          <w:rtl/>
        </w:rPr>
        <w:t>(1)</w:t>
      </w:r>
      <w:r>
        <w:rPr>
          <w:rStyle w:val="default"/>
          <w:rFonts w:cs="FrankRuehl"/>
          <w:rtl/>
        </w:rPr>
        <w:tab/>
        <w:t>ד</w:t>
      </w:r>
      <w:r>
        <w:rPr>
          <w:rStyle w:val="default"/>
          <w:rFonts w:cs="FrankRuehl" w:hint="cs"/>
          <w:rtl/>
        </w:rPr>
        <w:t>יני התעופה האזרחית וכלליה בהפעלת כלי טיס לרבות הנוהלים הק</w:t>
      </w:r>
      <w:r w:rsidR="0035788A">
        <w:rPr>
          <w:rStyle w:val="default"/>
          <w:rFonts w:cs="FrankRuehl" w:hint="cs"/>
          <w:rtl/>
        </w:rPr>
        <w:t>שורים באחזקת כלי טיס ובשמישותו;</w:t>
      </w:r>
    </w:p>
    <w:p w:rsidR="00CD2F98" w:rsidRDefault="00D658FC" w:rsidP="0035788A">
      <w:pPr>
        <w:pStyle w:val="P22"/>
        <w:tabs>
          <w:tab w:val="left" w:pos="1021"/>
        </w:tabs>
        <w:spacing w:before="72"/>
        <w:ind w:left="624" w:right="1134"/>
        <w:rPr>
          <w:rStyle w:val="default"/>
          <w:rFonts w:cs="FrankRuehl"/>
          <w:rtl/>
        </w:rPr>
      </w:pPr>
      <w:r>
        <w:rPr>
          <w:rFonts w:cs="FrankRuehl" w:hint="cs"/>
          <w:rtl/>
          <w:lang w:eastAsia="en-US"/>
        </w:rPr>
        <w:pict>
          <v:shape id="_x0000_s2993" type="#_x0000_t202" style="position:absolute;left:0;text-align:left;margin-left:470.35pt;margin-top:7.1pt;width:1in;height:13.05pt;z-index:251954688" filled="f" stroked="f">
            <v:textbox inset="1mm,0,1mm,0">
              <w:txbxContent>
                <w:p w:rsidR="00EF5FC7" w:rsidRDefault="00EF5FC7" w:rsidP="00D658FC">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CD2F98">
        <w:rPr>
          <w:rStyle w:val="default"/>
          <w:rFonts w:cs="FrankRuehl" w:hint="cs"/>
          <w:rtl/>
        </w:rPr>
        <w:t>(2)</w:t>
      </w:r>
      <w:r w:rsidR="00CD2F98">
        <w:rPr>
          <w:rStyle w:val="default"/>
          <w:rFonts w:cs="FrankRuehl"/>
          <w:rtl/>
        </w:rPr>
        <w:tab/>
        <w:t>פ</w:t>
      </w:r>
      <w:r w:rsidR="00CD2F98">
        <w:rPr>
          <w:rStyle w:val="default"/>
          <w:rFonts w:cs="FrankRuehl" w:hint="cs"/>
          <w:rtl/>
        </w:rPr>
        <w:t xml:space="preserve">רסומי מידע תעופתי </w:t>
      </w:r>
      <w:r w:rsidR="00CD2F98">
        <w:rPr>
          <w:rStyle w:val="default"/>
          <w:rFonts w:cs="FrankRuehl"/>
        </w:rPr>
        <w:t>(A.I.P.)</w:t>
      </w:r>
      <w:r w:rsidR="00CD2F98">
        <w:rPr>
          <w:rStyle w:val="default"/>
          <w:rFonts w:cs="FrankRuehl"/>
          <w:rtl/>
        </w:rPr>
        <w:t xml:space="preserve">, </w:t>
      </w:r>
      <w:r w:rsidR="00CD2F98">
        <w:rPr>
          <w:rStyle w:val="default"/>
          <w:rFonts w:cs="FrankRuehl" w:hint="cs"/>
          <w:rtl/>
        </w:rPr>
        <w:t xml:space="preserve">הוראות והודעות </w:t>
      </w:r>
      <w:r w:rsidR="0035788A">
        <w:rPr>
          <w:rStyle w:val="default"/>
          <w:rFonts w:cs="FrankRuehl" w:hint="cs"/>
          <w:rtl/>
        </w:rPr>
        <w:t>הרשות</w:t>
      </w:r>
      <w:r w:rsidR="00CD2F98">
        <w:rPr>
          <w:rStyle w:val="default"/>
          <w:rFonts w:cs="FrankRuehl" w:hint="cs"/>
          <w:rtl/>
        </w:rPr>
        <w:t>;</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(3)</w:t>
      </w:r>
      <w:r>
        <w:rPr>
          <w:rStyle w:val="default"/>
          <w:rFonts w:cs="FrankRuehl"/>
          <w:rtl/>
        </w:rPr>
        <w:tab/>
        <w:t>ת</w:t>
      </w:r>
      <w:r>
        <w:rPr>
          <w:rStyle w:val="default"/>
          <w:rFonts w:cs="FrankRuehl" w:hint="cs"/>
          <w:rtl/>
        </w:rPr>
        <w:t xml:space="preserve">ורת הטיסה ואוירודינמיקה, לרבות ניתוח הגורמים המשפיעים על </w:t>
      </w:r>
      <w:r>
        <w:rPr>
          <w:rStyle w:val="default"/>
          <w:rFonts w:cs="FrankRuehl"/>
          <w:rtl/>
        </w:rPr>
        <w:t>ה</w:t>
      </w:r>
      <w:r>
        <w:rPr>
          <w:rStyle w:val="default"/>
          <w:rFonts w:cs="FrankRuehl" w:hint="cs"/>
          <w:rtl/>
        </w:rPr>
        <w:t>תכונות האוירודינמיות של כלי</w:t>
      </w:r>
      <w:r w:rsidR="0035788A">
        <w:rPr>
          <w:rStyle w:val="default"/>
          <w:rFonts w:cs="FrankRuehl" w:hint="cs"/>
          <w:rtl/>
        </w:rPr>
        <w:t xml:space="preserve"> טיס רב- מנועי ומנועים למיניהם;</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w:t>
      </w:r>
      <w:r>
        <w:rPr>
          <w:rStyle w:val="default"/>
          <w:rFonts w:cs="FrankRuehl"/>
          <w:rtl/>
        </w:rPr>
        <w:t>4)</w:t>
      </w:r>
      <w:r>
        <w:rPr>
          <w:rStyle w:val="default"/>
          <w:rFonts w:cs="FrankRuehl"/>
          <w:rtl/>
        </w:rPr>
        <w:tab/>
        <w:t>מ</w:t>
      </w:r>
      <w:r>
        <w:rPr>
          <w:rStyle w:val="default"/>
          <w:rFonts w:cs="FrankRuehl" w:hint="cs"/>
          <w:rtl/>
        </w:rPr>
        <w:t xml:space="preserve">טאורולוגיה כללית, תצפיות מטאורולוגיות ושיטת ההכנה של דינים וחשבונות מטאורולוגיים לתעופה; מזג אויר וקשריו עם מערכות לחץ, תופעות מזג אויר, לרבות בגובה </w:t>
      </w:r>
      <w:r w:rsidR="0035788A">
        <w:rPr>
          <w:rStyle w:val="default"/>
          <w:rFonts w:cs="FrankRuehl" w:hint="cs"/>
          <w:rtl/>
        </w:rPr>
        <w:t>רב, והשפעתם על ביצועי כלי הטיס;</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(5)</w:t>
      </w:r>
      <w:r>
        <w:rPr>
          <w:rStyle w:val="default"/>
          <w:rFonts w:cs="FrankRuehl"/>
          <w:rtl/>
        </w:rPr>
        <w:tab/>
        <w:t>ע</w:t>
      </w:r>
      <w:r>
        <w:rPr>
          <w:rStyle w:val="default"/>
          <w:rFonts w:cs="FrankRuehl" w:hint="cs"/>
          <w:rtl/>
        </w:rPr>
        <w:t>קרו</w:t>
      </w:r>
      <w:r>
        <w:rPr>
          <w:rStyle w:val="default"/>
          <w:rFonts w:cs="FrankRuehl"/>
          <w:rtl/>
        </w:rPr>
        <w:t>נ</w:t>
      </w:r>
      <w:r>
        <w:rPr>
          <w:rStyle w:val="default"/>
          <w:rFonts w:cs="FrankRuehl" w:hint="cs"/>
          <w:rtl/>
        </w:rPr>
        <w:t>ות וכללי ניווט אוירי, לרבות תכנון טיסה המבוסס על גורמים אלה: טעינה, חישובי מרכז הכובד, הישגים, תצרוכת דלק, לוחות עקומות של כח המנוע ויעילותם, וכן פיקוח על הספק המנועים ומידת השפעת התמורות ב</w:t>
      </w:r>
      <w:r w:rsidR="0035788A">
        <w:rPr>
          <w:rStyle w:val="default"/>
          <w:rFonts w:cs="FrankRuehl" w:hint="cs"/>
          <w:rtl/>
        </w:rPr>
        <w:t>תנאים מטאורולוגיים על ההספק;</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(6)</w:t>
      </w:r>
      <w:r>
        <w:rPr>
          <w:rStyle w:val="default"/>
          <w:rFonts w:cs="FrankRuehl"/>
          <w:rtl/>
        </w:rPr>
        <w:tab/>
        <w:t>מ</w:t>
      </w:r>
      <w:r>
        <w:rPr>
          <w:rStyle w:val="default"/>
          <w:rFonts w:cs="FrankRuehl" w:hint="cs"/>
          <w:rtl/>
        </w:rPr>
        <w:t>שקל ואיזון - שיטות שונות לחישוב</w:t>
      </w:r>
      <w:r>
        <w:rPr>
          <w:rStyle w:val="default"/>
          <w:rFonts w:cs="FrankRuehl"/>
          <w:rtl/>
        </w:rPr>
        <w:t xml:space="preserve"> </w:t>
      </w:r>
      <w:r w:rsidR="0035788A">
        <w:rPr>
          <w:rStyle w:val="default"/>
          <w:rFonts w:cs="FrankRuehl" w:hint="cs"/>
          <w:rtl/>
        </w:rPr>
        <w:t>מרכז הכובד של כלי טיס;</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(7)</w:t>
      </w:r>
      <w:r>
        <w:rPr>
          <w:rStyle w:val="default"/>
          <w:rFonts w:cs="FrankRuehl"/>
          <w:rtl/>
        </w:rPr>
        <w:tab/>
        <w:t>ע</w:t>
      </w:r>
      <w:r>
        <w:rPr>
          <w:rStyle w:val="default"/>
          <w:rFonts w:cs="FrankRuehl" w:hint="cs"/>
          <w:rtl/>
        </w:rPr>
        <w:t>קרונות כללי בדק והפעלת הגוף של כלי טיס, של מתקני הכוח ושל הציוד המותקן בהם הנמצאים</w:t>
      </w:r>
      <w:r w:rsidR="0035788A">
        <w:rPr>
          <w:rStyle w:val="default"/>
          <w:rFonts w:cs="FrankRuehl" w:hint="cs"/>
          <w:rtl/>
        </w:rPr>
        <w:t xml:space="preserve"> בדרך כלל בטיפולו של טכנאי טיס;</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(8)</w:t>
      </w:r>
      <w:r>
        <w:rPr>
          <w:rStyle w:val="default"/>
          <w:rFonts w:cs="FrankRuehl"/>
          <w:rtl/>
        </w:rPr>
        <w:tab/>
        <w:t>ח</w:t>
      </w:r>
      <w:r>
        <w:rPr>
          <w:rStyle w:val="default"/>
          <w:rFonts w:cs="FrankRuehl" w:hint="cs"/>
          <w:rtl/>
        </w:rPr>
        <w:t>ישובים כלליים, יחידות אורך, משקל, נפח, ח</w:t>
      </w:r>
      <w:r w:rsidR="0035788A">
        <w:rPr>
          <w:rStyle w:val="default"/>
          <w:rFonts w:cs="FrankRuehl" w:hint="cs"/>
          <w:rtl/>
        </w:rPr>
        <w:t>שמל ולחץ;</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(9)</w:t>
      </w:r>
      <w:r>
        <w:rPr>
          <w:rStyle w:val="default"/>
          <w:rFonts w:cs="FrankRuehl"/>
          <w:rtl/>
        </w:rPr>
        <w:tab/>
        <w:t>ה</w:t>
      </w:r>
      <w:r w:rsidR="0035788A">
        <w:rPr>
          <w:rStyle w:val="default"/>
          <w:rFonts w:cs="FrankRuehl" w:hint="cs"/>
          <w:rtl/>
        </w:rPr>
        <w:t>כרה טכנית של האוירון ובכלל זה:</w:t>
      </w:r>
    </w:p>
    <w:p w:rsidR="00CD2F98" w:rsidRDefault="00CD2F98">
      <w:pPr>
        <w:pStyle w:val="P33"/>
        <w:tabs>
          <w:tab w:val="left" w:pos="1474"/>
        </w:tabs>
        <w:spacing w:before="72"/>
        <w:ind w:left="1021" w:right="1134"/>
        <w:rPr>
          <w:rStyle w:val="default"/>
          <w:rFonts w:cs="FrankRuehl" w:hint="cs"/>
          <w:rtl/>
        </w:rPr>
      </w:pPr>
      <w:r>
        <w:rPr>
          <w:rStyle w:val="default"/>
          <w:rFonts w:cs="FrankRuehl"/>
          <w:rtl/>
        </w:rPr>
        <w:t>א.</w:t>
      </w:r>
      <w:r>
        <w:rPr>
          <w:rStyle w:val="default"/>
          <w:rFonts w:cs="FrankRuehl"/>
          <w:rtl/>
        </w:rPr>
        <w:tab/>
        <w:t>ת</w:t>
      </w:r>
      <w:r>
        <w:rPr>
          <w:rStyle w:val="default"/>
          <w:rFonts w:cs="FrankRuehl" w:hint="cs"/>
          <w:rtl/>
        </w:rPr>
        <w:t>יאור כללי של ה</w:t>
      </w:r>
      <w:r>
        <w:rPr>
          <w:rStyle w:val="default"/>
          <w:rFonts w:cs="FrankRuehl"/>
          <w:rtl/>
        </w:rPr>
        <w:t>א</w:t>
      </w:r>
      <w:r w:rsidR="0035788A">
        <w:rPr>
          <w:rStyle w:val="default"/>
          <w:rFonts w:cs="FrankRuehl" w:hint="cs"/>
          <w:rtl/>
        </w:rPr>
        <w:t>וירון;</w:t>
      </w:r>
    </w:p>
    <w:p w:rsidR="00CD2F98" w:rsidRDefault="00CD2F98">
      <w:pPr>
        <w:pStyle w:val="P33"/>
        <w:tabs>
          <w:tab w:val="left" w:pos="1474"/>
        </w:tabs>
        <w:spacing w:before="72"/>
        <w:ind w:left="1021" w:right="1134"/>
        <w:rPr>
          <w:rStyle w:val="default"/>
          <w:rFonts w:cs="FrankRuehl" w:hint="cs"/>
          <w:rtl/>
        </w:rPr>
      </w:pPr>
      <w:r>
        <w:rPr>
          <w:rStyle w:val="default"/>
          <w:rFonts w:cs="FrankRuehl" w:hint="cs"/>
          <w:rtl/>
        </w:rPr>
        <w:t>ב</w:t>
      </w:r>
      <w:r>
        <w:rPr>
          <w:rStyle w:val="default"/>
          <w:rFonts w:cs="FrankRuehl"/>
          <w:rtl/>
        </w:rPr>
        <w:t>.</w:t>
      </w:r>
      <w:r>
        <w:rPr>
          <w:rStyle w:val="default"/>
          <w:rFonts w:cs="FrankRuehl"/>
          <w:rtl/>
        </w:rPr>
        <w:tab/>
        <w:t>ב</w:t>
      </w:r>
      <w:r>
        <w:rPr>
          <w:rStyle w:val="default"/>
          <w:rFonts w:cs="FrankRuehl" w:hint="cs"/>
          <w:rtl/>
        </w:rPr>
        <w:t>יצועי</w:t>
      </w:r>
      <w:r w:rsidR="0035788A">
        <w:rPr>
          <w:rStyle w:val="default"/>
          <w:rFonts w:cs="FrankRuehl" w:hint="cs"/>
          <w:rtl/>
        </w:rPr>
        <w:t xml:space="preserve"> האוירון והתמצאות בספר האוירון;</w:t>
      </w:r>
    </w:p>
    <w:p w:rsidR="00CD2F98" w:rsidRDefault="00CD2F98">
      <w:pPr>
        <w:pStyle w:val="P33"/>
        <w:tabs>
          <w:tab w:val="left" w:pos="1474"/>
        </w:tabs>
        <w:spacing w:before="72"/>
        <w:ind w:left="1021" w:right="1134"/>
        <w:rPr>
          <w:rStyle w:val="default"/>
          <w:rFonts w:cs="FrankRuehl" w:hint="cs"/>
          <w:rtl/>
        </w:rPr>
      </w:pPr>
      <w:r>
        <w:rPr>
          <w:rStyle w:val="default"/>
          <w:rFonts w:cs="FrankRuehl" w:hint="cs"/>
          <w:rtl/>
        </w:rPr>
        <w:t>ג</w:t>
      </w:r>
      <w:r>
        <w:rPr>
          <w:rStyle w:val="default"/>
          <w:rFonts w:cs="FrankRuehl"/>
          <w:rtl/>
        </w:rPr>
        <w:t>.</w:t>
      </w:r>
      <w:r>
        <w:rPr>
          <w:rStyle w:val="default"/>
          <w:rFonts w:cs="FrankRuehl"/>
          <w:rtl/>
        </w:rPr>
        <w:tab/>
        <w:t>מ</w:t>
      </w:r>
      <w:r w:rsidR="0035788A">
        <w:rPr>
          <w:rStyle w:val="default"/>
          <w:rFonts w:cs="FrankRuehl" w:hint="cs"/>
          <w:rtl/>
        </w:rPr>
        <w:t>נועים;</w:t>
      </w:r>
    </w:p>
    <w:p w:rsidR="00CD2F98" w:rsidRDefault="00CD2F98">
      <w:pPr>
        <w:pStyle w:val="P33"/>
        <w:tabs>
          <w:tab w:val="left" w:pos="1474"/>
        </w:tabs>
        <w:spacing w:before="72"/>
        <w:ind w:left="1021" w:right="1134"/>
        <w:rPr>
          <w:rStyle w:val="default"/>
          <w:rFonts w:cs="FrankRuehl" w:hint="cs"/>
          <w:rtl/>
        </w:rPr>
      </w:pPr>
      <w:r>
        <w:rPr>
          <w:rStyle w:val="default"/>
          <w:rFonts w:cs="FrankRuehl" w:hint="cs"/>
          <w:rtl/>
        </w:rPr>
        <w:t>ד</w:t>
      </w:r>
      <w:r>
        <w:rPr>
          <w:rStyle w:val="default"/>
          <w:rFonts w:cs="FrankRuehl"/>
          <w:rtl/>
        </w:rPr>
        <w:t>.</w:t>
      </w:r>
      <w:r>
        <w:rPr>
          <w:rStyle w:val="default"/>
          <w:rFonts w:cs="FrankRuehl"/>
          <w:rtl/>
        </w:rPr>
        <w:tab/>
        <w:t>מ</w:t>
      </w:r>
      <w:r>
        <w:rPr>
          <w:rStyle w:val="default"/>
          <w:rFonts w:cs="FrankRuehl" w:hint="cs"/>
          <w:rtl/>
        </w:rPr>
        <w:t>ערכות כלליות של האוירון; ההגוי כולל טייס אוטומטי, חשמל, דלק, הידרוליקה, מכשירי האוירון, אש, חמצן, דיחוס, כולל עקרונות במצבים ר</w:t>
      </w:r>
      <w:r w:rsidR="0035788A">
        <w:rPr>
          <w:rStyle w:val="default"/>
          <w:rFonts w:cs="FrankRuehl" w:hint="cs"/>
          <w:rtl/>
        </w:rPr>
        <w:t>גילים ובחירום של המערכות כאמור;</w:t>
      </w:r>
    </w:p>
    <w:p w:rsidR="00CD2F98" w:rsidRDefault="00CD2F98">
      <w:pPr>
        <w:pStyle w:val="P33"/>
        <w:tabs>
          <w:tab w:val="left" w:pos="1474"/>
        </w:tabs>
        <w:spacing w:before="72"/>
        <w:ind w:left="1021" w:right="1134"/>
        <w:rPr>
          <w:rStyle w:val="default"/>
          <w:rFonts w:cs="FrankRuehl" w:hint="cs"/>
          <w:rtl/>
        </w:rPr>
      </w:pPr>
      <w:r>
        <w:rPr>
          <w:rStyle w:val="default"/>
          <w:rFonts w:cs="FrankRuehl" w:hint="cs"/>
          <w:rtl/>
        </w:rPr>
        <w:t>ה</w:t>
      </w:r>
      <w:r>
        <w:rPr>
          <w:rStyle w:val="default"/>
          <w:rFonts w:cs="FrankRuehl"/>
          <w:rtl/>
        </w:rPr>
        <w:t>.</w:t>
      </w:r>
      <w:r>
        <w:rPr>
          <w:rStyle w:val="default"/>
          <w:rFonts w:cs="FrankRuehl"/>
          <w:rtl/>
        </w:rPr>
        <w:tab/>
        <w:t>מ</w:t>
      </w:r>
      <w:r w:rsidR="0035788A">
        <w:rPr>
          <w:rStyle w:val="default"/>
          <w:rFonts w:cs="FrankRuehl" w:hint="cs"/>
          <w:rtl/>
        </w:rPr>
        <w:t>גבלות מבצעיות של האוירון;</w:t>
      </w:r>
    </w:p>
    <w:p w:rsidR="00CD2F98" w:rsidRDefault="00CD2F98">
      <w:pPr>
        <w:pStyle w:val="P33"/>
        <w:tabs>
          <w:tab w:val="left" w:pos="1474"/>
        </w:tabs>
        <w:spacing w:before="72"/>
        <w:ind w:left="1021" w:right="1134"/>
        <w:rPr>
          <w:rStyle w:val="default"/>
          <w:rFonts w:cs="FrankRuehl" w:hint="cs"/>
          <w:rtl/>
        </w:rPr>
      </w:pPr>
      <w:r>
        <w:rPr>
          <w:rStyle w:val="default"/>
          <w:rFonts w:cs="FrankRuehl" w:hint="cs"/>
          <w:rtl/>
        </w:rPr>
        <w:t>ו</w:t>
      </w:r>
      <w:r>
        <w:rPr>
          <w:rStyle w:val="default"/>
          <w:rFonts w:cs="FrankRuehl"/>
          <w:rtl/>
        </w:rPr>
        <w:t>.</w:t>
      </w:r>
      <w:r>
        <w:rPr>
          <w:rStyle w:val="default"/>
          <w:rFonts w:cs="FrankRuehl"/>
          <w:rtl/>
        </w:rPr>
        <w:tab/>
        <w:t>צ</w:t>
      </w:r>
      <w:r>
        <w:rPr>
          <w:rStyle w:val="default"/>
          <w:rFonts w:cs="FrankRuehl" w:hint="cs"/>
          <w:rtl/>
        </w:rPr>
        <w:t>ריכת דל</w:t>
      </w:r>
      <w:r w:rsidR="0035788A">
        <w:rPr>
          <w:rStyle w:val="default"/>
          <w:rFonts w:cs="FrankRuehl" w:hint="cs"/>
          <w:rtl/>
        </w:rPr>
        <w:t>ק במצבי שיוט שונים ותכנון טיסה;</w:t>
      </w:r>
    </w:p>
    <w:p w:rsidR="00CD2F98" w:rsidRDefault="00CD2F98">
      <w:pPr>
        <w:pStyle w:val="P33"/>
        <w:tabs>
          <w:tab w:val="left" w:pos="1474"/>
        </w:tabs>
        <w:spacing w:before="72"/>
        <w:ind w:left="1021" w:right="1134"/>
        <w:rPr>
          <w:rStyle w:val="default"/>
          <w:rFonts w:cs="FrankRuehl" w:hint="cs"/>
          <w:rtl/>
        </w:rPr>
      </w:pPr>
      <w:r>
        <w:rPr>
          <w:rStyle w:val="default"/>
          <w:rFonts w:cs="FrankRuehl"/>
          <w:rtl/>
        </w:rPr>
        <w:t>ז.</w:t>
      </w:r>
      <w:r>
        <w:rPr>
          <w:rStyle w:val="default"/>
          <w:rFonts w:cs="FrankRuehl"/>
          <w:rtl/>
        </w:rPr>
        <w:tab/>
        <w:t>נ</w:t>
      </w:r>
      <w:r>
        <w:rPr>
          <w:rStyle w:val="default"/>
          <w:rFonts w:cs="FrankRuehl" w:hint="cs"/>
          <w:rtl/>
        </w:rPr>
        <w:t>הלי חירום של הא</w:t>
      </w:r>
      <w:r w:rsidR="0035788A">
        <w:rPr>
          <w:rStyle w:val="default"/>
          <w:rFonts w:cs="FrankRuehl" w:hint="cs"/>
          <w:rtl/>
        </w:rPr>
        <w:t>וירון במקרה של אש, נטישה והצפה;</w:t>
      </w:r>
    </w:p>
    <w:p w:rsidR="00CD2F98" w:rsidRDefault="00CD2F98">
      <w:pPr>
        <w:pStyle w:val="P33"/>
        <w:tabs>
          <w:tab w:val="left" w:pos="1474"/>
        </w:tabs>
        <w:spacing w:before="72"/>
        <w:ind w:left="1021" w:right="1134"/>
        <w:rPr>
          <w:rStyle w:val="default"/>
          <w:rFonts w:cs="FrankRuehl" w:hint="cs"/>
          <w:rtl/>
        </w:rPr>
      </w:pPr>
      <w:r>
        <w:rPr>
          <w:rStyle w:val="default"/>
          <w:rFonts w:cs="FrankRuehl" w:hint="cs"/>
          <w:rtl/>
        </w:rPr>
        <w:t>ח</w:t>
      </w:r>
      <w:r>
        <w:rPr>
          <w:rStyle w:val="default"/>
          <w:rFonts w:cs="FrankRuehl"/>
          <w:rtl/>
        </w:rPr>
        <w:t>.</w:t>
      </w:r>
      <w:r>
        <w:rPr>
          <w:rStyle w:val="default"/>
          <w:rFonts w:cs="FrankRuehl"/>
          <w:rtl/>
        </w:rPr>
        <w:tab/>
        <w:t>צ</w:t>
      </w:r>
      <w:r w:rsidR="0035788A">
        <w:rPr>
          <w:rStyle w:val="default"/>
          <w:rFonts w:cs="FrankRuehl" w:hint="cs"/>
          <w:rtl/>
        </w:rPr>
        <w:t>יוד עזרה ראשונה והשימוש בו;</w:t>
      </w:r>
    </w:p>
    <w:p w:rsidR="00CD2F98" w:rsidRDefault="00CD2F98">
      <w:pPr>
        <w:pStyle w:val="P33"/>
        <w:tabs>
          <w:tab w:val="left" w:pos="1474"/>
        </w:tabs>
        <w:spacing w:before="72"/>
        <w:ind w:left="1021" w:right="1134"/>
        <w:rPr>
          <w:rStyle w:val="default"/>
          <w:rFonts w:cs="FrankRuehl" w:hint="cs"/>
          <w:rtl/>
        </w:rPr>
      </w:pPr>
      <w:r>
        <w:rPr>
          <w:rStyle w:val="default"/>
          <w:rFonts w:cs="FrankRuehl" w:hint="cs"/>
          <w:rtl/>
        </w:rPr>
        <w:t>ט</w:t>
      </w:r>
      <w:r>
        <w:rPr>
          <w:rStyle w:val="default"/>
          <w:rFonts w:cs="FrankRuehl"/>
          <w:rtl/>
        </w:rPr>
        <w:t>.</w:t>
      </w:r>
      <w:r>
        <w:rPr>
          <w:rStyle w:val="default"/>
          <w:rFonts w:cs="FrankRuehl"/>
          <w:rtl/>
        </w:rPr>
        <w:tab/>
        <w:t>ש</w:t>
      </w:r>
      <w:r>
        <w:rPr>
          <w:rStyle w:val="default"/>
          <w:rFonts w:cs="FrankRuehl" w:hint="cs"/>
          <w:rtl/>
        </w:rPr>
        <w:t>ימוש בעקומות שבספר המטוס לצורך קביעת כמויות דלק, מטען משתלם, מרחקי המראה, נחיתה, המהירויות השונות</w:t>
      </w:r>
      <w:r>
        <w:rPr>
          <w:rStyle w:val="default"/>
          <w:rFonts w:cs="FrankRuehl"/>
          <w:rtl/>
        </w:rPr>
        <w:t xml:space="preserve"> </w:t>
      </w:r>
      <w:r w:rsidR="0035788A">
        <w:rPr>
          <w:rStyle w:val="default"/>
          <w:rFonts w:cs="FrankRuehl" w:hint="cs"/>
          <w:rtl/>
        </w:rPr>
        <w:t>ונקודת זמן שוה ואל חזור.</w:t>
      </w:r>
    </w:p>
    <w:p w:rsidR="0035788A" w:rsidRPr="00CD732A" w:rsidRDefault="0035788A" w:rsidP="00D658FC">
      <w:pPr>
        <w:pStyle w:val="P00"/>
        <w:tabs>
          <w:tab w:val="clear" w:pos="6259"/>
        </w:tabs>
        <w:spacing w:before="0"/>
        <w:ind w:left="624" w:right="1134"/>
        <w:rPr>
          <w:rFonts w:cs="FrankRuehl" w:hint="cs"/>
          <w:vanish/>
          <w:color w:val="FF0000"/>
          <w:szCs w:val="20"/>
          <w:shd w:val="clear" w:color="auto" w:fill="FFFF99"/>
          <w:rtl/>
        </w:rPr>
      </w:pPr>
      <w:bookmarkStart w:id="318" w:name="Rov765"/>
      <w:r w:rsidRPr="00CD732A">
        <w:rPr>
          <w:rFonts w:cs="FrankRuehl" w:hint="cs"/>
          <w:vanish/>
          <w:color w:val="FF0000"/>
          <w:szCs w:val="20"/>
          <w:shd w:val="clear" w:color="auto" w:fill="FFFF99"/>
          <w:rtl/>
        </w:rPr>
        <w:t>מיום 29.6.2016</w:t>
      </w:r>
    </w:p>
    <w:p w:rsidR="0035788A" w:rsidRPr="00CD732A" w:rsidRDefault="0035788A" w:rsidP="00D658FC">
      <w:pPr>
        <w:pStyle w:val="P00"/>
        <w:tabs>
          <w:tab w:val="clear" w:pos="6259"/>
        </w:tabs>
        <w:spacing w:before="0"/>
        <w:ind w:left="624"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35788A" w:rsidRPr="00CD732A" w:rsidRDefault="0035788A" w:rsidP="00D658FC">
      <w:pPr>
        <w:pStyle w:val="P00"/>
        <w:tabs>
          <w:tab w:val="clear" w:pos="6259"/>
        </w:tabs>
        <w:spacing w:before="0"/>
        <w:ind w:left="624" w:right="1134"/>
        <w:rPr>
          <w:rFonts w:cs="FrankRuehl" w:hint="cs"/>
          <w:vanish/>
          <w:szCs w:val="20"/>
          <w:shd w:val="clear" w:color="auto" w:fill="FFFF99"/>
          <w:rtl/>
        </w:rPr>
      </w:pPr>
      <w:hyperlink r:id="rId269"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35788A" w:rsidRPr="00D658FC" w:rsidRDefault="0035788A" w:rsidP="00D658FC">
      <w:pPr>
        <w:pStyle w:val="P22"/>
        <w:tabs>
          <w:tab w:val="left" w:pos="1021"/>
        </w:tabs>
        <w:ind w:left="624" w:right="1134"/>
        <w:rPr>
          <w:rStyle w:val="default"/>
          <w:rFonts w:cs="FrankRuehl"/>
          <w:sz w:val="2"/>
          <w:szCs w:val="2"/>
          <w:rtl/>
        </w:rPr>
      </w:pPr>
      <w:r w:rsidRPr="00CD732A">
        <w:rPr>
          <w:rStyle w:val="default"/>
          <w:rFonts w:cs="FrankRuehl" w:hint="cs"/>
          <w:vanish/>
          <w:sz w:val="18"/>
          <w:szCs w:val="22"/>
          <w:shd w:val="clear" w:color="auto" w:fill="FFFF99"/>
          <w:rtl/>
        </w:rPr>
        <w:t>(2)</w:t>
      </w:r>
      <w:r w:rsidRPr="00CD732A">
        <w:rPr>
          <w:rStyle w:val="default"/>
          <w:rFonts w:cs="FrankRuehl"/>
          <w:vanish/>
          <w:sz w:val="18"/>
          <w:szCs w:val="22"/>
          <w:shd w:val="clear" w:color="auto" w:fill="FFFF99"/>
          <w:rtl/>
        </w:rPr>
        <w:tab/>
        <w:t>פ</w:t>
      </w:r>
      <w:r w:rsidRPr="00CD732A">
        <w:rPr>
          <w:rStyle w:val="default"/>
          <w:rFonts w:cs="FrankRuehl" w:hint="cs"/>
          <w:vanish/>
          <w:sz w:val="18"/>
          <w:szCs w:val="22"/>
          <w:shd w:val="clear" w:color="auto" w:fill="FFFF99"/>
          <w:rtl/>
        </w:rPr>
        <w:t xml:space="preserve">רסומי מידע תעופתי </w:t>
      </w:r>
      <w:r w:rsidRPr="00CD732A">
        <w:rPr>
          <w:rStyle w:val="default"/>
          <w:rFonts w:cs="FrankRuehl"/>
          <w:vanish/>
          <w:sz w:val="18"/>
          <w:szCs w:val="22"/>
          <w:shd w:val="clear" w:color="auto" w:fill="FFFF99"/>
        </w:rPr>
        <w:t>(A.I.P.)</w:t>
      </w:r>
      <w:r w:rsidRPr="00CD732A">
        <w:rPr>
          <w:rStyle w:val="default"/>
          <w:rFonts w:cs="FrankRuehl"/>
          <w:vanish/>
          <w:sz w:val="18"/>
          <w:szCs w:val="22"/>
          <w:shd w:val="clear" w:color="auto" w:fill="FFFF99"/>
          <w:rtl/>
        </w:rPr>
        <w:t xml:space="preserve">, </w:t>
      </w:r>
      <w:r w:rsidRPr="00CD732A">
        <w:rPr>
          <w:rStyle w:val="default"/>
          <w:rFonts w:cs="FrankRuehl" w:hint="cs"/>
          <w:vanish/>
          <w:sz w:val="18"/>
          <w:szCs w:val="22"/>
          <w:shd w:val="clear" w:color="auto" w:fill="FFFF99"/>
          <w:rtl/>
        </w:rPr>
        <w:t xml:space="preserve">הוראות והודעות </w:t>
      </w:r>
      <w:r w:rsidRPr="00CD732A">
        <w:rPr>
          <w:rStyle w:val="default"/>
          <w:rFonts w:cs="FrankRuehl" w:hint="cs"/>
          <w:strike/>
          <w:vanish/>
          <w:sz w:val="18"/>
          <w:szCs w:val="22"/>
          <w:shd w:val="clear" w:color="auto" w:fill="FFFF99"/>
          <w:rtl/>
        </w:rPr>
        <w:t>המינהל</w:t>
      </w:r>
      <w:r w:rsidRPr="00CD732A">
        <w:rPr>
          <w:rStyle w:val="default"/>
          <w:rFonts w:cs="FrankRuehl" w:hint="cs"/>
          <w:vanish/>
          <w:sz w:val="18"/>
          <w:szCs w:val="22"/>
          <w:shd w:val="clear" w:color="auto" w:fill="FFFF99"/>
          <w:rtl/>
        </w:rPr>
        <w:t xml:space="preserve"> </w:t>
      </w:r>
      <w:r w:rsidRPr="00CD732A">
        <w:rPr>
          <w:rStyle w:val="default"/>
          <w:rFonts w:cs="FrankRuehl" w:hint="cs"/>
          <w:vanish/>
          <w:sz w:val="18"/>
          <w:szCs w:val="22"/>
          <w:u w:val="single"/>
          <w:shd w:val="clear" w:color="auto" w:fill="FFFF99"/>
          <w:rtl/>
        </w:rPr>
        <w:t>הרשות</w:t>
      </w:r>
      <w:r w:rsidRPr="00CD732A">
        <w:rPr>
          <w:rStyle w:val="default"/>
          <w:rFonts w:cs="FrankRuehl" w:hint="cs"/>
          <w:vanish/>
          <w:sz w:val="18"/>
          <w:szCs w:val="22"/>
          <w:shd w:val="clear" w:color="auto" w:fill="FFFF99"/>
          <w:rtl/>
        </w:rPr>
        <w:t>;</w:t>
      </w:r>
      <w:bookmarkEnd w:id="318"/>
    </w:p>
    <w:p w:rsidR="00CD2F98" w:rsidRDefault="00CD2F98" w:rsidP="00D658FC">
      <w:pPr>
        <w:pStyle w:val="P00"/>
        <w:spacing w:before="72"/>
        <w:ind w:left="0" w:right="1134"/>
        <w:rPr>
          <w:rStyle w:val="default"/>
          <w:rFonts w:cs="FrankRuehl"/>
          <w:rtl/>
        </w:rPr>
      </w:pPr>
      <w:bookmarkStart w:id="319" w:name="Seif158"/>
      <w:bookmarkEnd w:id="319"/>
      <w:r>
        <w:rPr>
          <w:rStyle w:val="big-number"/>
        </w:rPr>
        <w:pict>
          <v:rect id="_x0000_s2324" style="position:absolute;left:0;text-align:left;margin-left:464.5pt;margin-top:8.05pt;width:75.05pt;height:20pt;z-index:25155635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הנ</w:t>
                  </w:r>
                  <w:r>
                    <w:rPr>
                      <w:rFonts w:cs="Miriam" w:hint="cs"/>
                      <w:sz w:val="18"/>
                      <w:szCs w:val="18"/>
                      <w:rtl/>
                    </w:rPr>
                    <w:t>סיון הדרוש לקבלת הרשיון</w:t>
                  </w:r>
                </w:p>
              </w:txbxContent>
            </v:textbox>
            <w10:anchorlock/>
          </v:rect>
        </w:pict>
      </w:r>
      <w:r>
        <w:rPr>
          <w:rStyle w:val="big-number"/>
          <w:rtl/>
        </w:rPr>
        <w:t>152</w:t>
      </w:r>
      <w:r>
        <w:rPr>
          <w:rStyle w:val="default"/>
          <w:rFonts w:cs="FrankRuehl"/>
          <w:rtl/>
        </w:rPr>
        <w:t>.</w:t>
      </w:r>
      <w:r>
        <w:rPr>
          <w:rStyle w:val="default"/>
          <w:rFonts w:cs="FrankRuehl"/>
          <w:rtl/>
        </w:rPr>
        <w:tab/>
        <w:t>ד</w:t>
      </w:r>
      <w:r>
        <w:rPr>
          <w:rStyle w:val="default"/>
          <w:rFonts w:cs="FrankRuehl" w:hint="cs"/>
          <w:rtl/>
        </w:rPr>
        <w:t>רישות הנסיון המזערי לצורך קבלת רשיון טכנאי טיס הן מאה שעות זמן טיסה בתפקידיו של טכנאי טיס אותן צבר תוך שנים-עשר החודשים שקדמו להגשת הבקשה לרשיון; ששים שעות מזמן הטיסה האמור יכול שתתבצענה במדמה טיסה שאישרה לכך רשות הרישוי.</w:t>
      </w:r>
      <w:r>
        <w:rPr>
          <w:rStyle w:val="default"/>
          <w:rFonts w:cs="FrankRuehl"/>
          <w:rtl/>
        </w:rPr>
        <w:t xml:space="preserve"> </w:t>
      </w:r>
    </w:p>
    <w:p w:rsidR="00CD2F98" w:rsidRDefault="00CD2F98">
      <w:pPr>
        <w:pStyle w:val="P00"/>
        <w:spacing w:before="72"/>
        <w:ind w:left="0" w:right="1134"/>
        <w:rPr>
          <w:rStyle w:val="default"/>
          <w:rFonts w:cs="FrankRuehl"/>
          <w:rtl/>
        </w:rPr>
      </w:pPr>
      <w:bookmarkStart w:id="320" w:name="Seif159"/>
      <w:bookmarkEnd w:id="320"/>
      <w:r>
        <w:rPr>
          <w:rStyle w:val="big-number"/>
        </w:rPr>
        <w:pict>
          <v:rect id="_x0000_s2325" style="position:absolute;left:0;text-align:left;margin-left:464.5pt;margin-top:8.05pt;width:75.05pt;height:10pt;z-index:25155737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מי</w:t>
                  </w:r>
                  <w:r>
                    <w:rPr>
                      <w:rFonts w:cs="Miriam" w:hint="cs"/>
                      <w:sz w:val="18"/>
                      <w:szCs w:val="18"/>
                      <w:rtl/>
                    </w:rPr>
                    <w:t>ומנות מקצועית</w:t>
                  </w:r>
                </w:p>
              </w:txbxContent>
            </v:textbox>
            <w10:anchorlock/>
          </v:rect>
        </w:pict>
      </w:r>
      <w:r>
        <w:rPr>
          <w:rStyle w:val="big-number"/>
          <w:rtl/>
        </w:rPr>
        <w:t>153</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 xml:space="preserve">הוכחת מיומנותו המקצועית על המבקש להדגים את כושרו במילוי תפקידו של טכנאי טיס בכל אלה: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פעלה רגילה: הדגמה בנתיב טיסה מייצג הכוללת את כל אלה: </w:t>
      </w:r>
    </w:p>
    <w:p w:rsidR="00CD2F98" w:rsidRDefault="00CD2F98">
      <w:pPr>
        <w:pStyle w:val="P33"/>
        <w:spacing w:before="72"/>
        <w:ind w:left="1474" w:right="1134"/>
        <w:rPr>
          <w:rStyle w:val="default"/>
          <w:rFonts w:cs="FrankRuehl"/>
          <w:rtl/>
        </w:rPr>
      </w:pPr>
      <w:r>
        <w:rPr>
          <w:rStyle w:val="default"/>
          <w:rFonts w:cs="FrankRuehl"/>
          <w:rtl/>
        </w:rPr>
        <w:t>א.</w:t>
      </w:r>
      <w:r>
        <w:rPr>
          <w:rStyle w:val="default"/>
          <w:rFonts w:cs="FrankRuehl"/>
          <w:rtl/>
        </w:rPr>
        <w:tab/>
        <w:t>ב</w:t>
      </w:r>
      <w:r>
        <w:rPr>
          <w:rStyle w:val="default"/>
          <w:rFonts w:cs="FrankRuehl" w:hint="cs"/>
          <w:rtl/>
        </w:rPr>
        <w:t xml:space="preserve">דיקות לפני טיסה; </w:t>
      </w:r>
    </w:p>
    <w:p w:rsidR="00CD2F98" w:rsidRDefault="00CD2F98">
      <w:pPr>
        <w:pStyle w:val="P33"/>
        <w:spacing w:before="72"/>
        <w:ind w:left="1474" w:right="1134"/>
        <w:rPr>
          <w:rStyle w:val="default"/>
          <w:rFonts w:cs="FrankRuehl"/>
          <w:rtl/>
        </w:rPr>
      </w:pPr>
      <w:r>
        <w:rPr>
          <w:rStyle w:val="default"/>
          <w:rFonts w:cs="FrankRuehl" w:hint="cs"/>
          <w:rtl/>
        </w:rPr>
        <w:t>ב</w:t>
      </w:r>
      <w:r>
        <w:rPr>
          <w:rStyle w:val="default"/>
          <w:rFonts w:cs="FrankRuehl"/>
          <w:rtl/>
        </w:rPr>
        <w:t>.</w:t>
      </w:r>
      <w:r>
        <w:rPr>
          <w:rStyle w:val="default"/>
          <w:rFonts w:cs="FrankRuehl"/>
          <w:rtl/>
        </w:rPr>
        <w:tab/>
        <w:t>נ</w:t>
      </w:r>
      <w:r>
        <w:rPr>
          <w:rStyle w:val="default"/>
          <w:rFonts w:cs="FrankRuehl" w:hint="cs"/>
          <w:rtl/>
        </w:rPr>
        <w:t xml:space="preserve">והלי תדלוק; </w:t>
      </w:r>
    </w:p>
    <w:p w:rsidR="00CD2F98" w:rsidRDefault="00CD2F98">
      <w:pPr>
        <w:pStyle w:val="P33"/>
        <w:spacing w:before="72"/>
        <w:ind w:left="1474" w:right="1134"/>
        <w:rPr>
          <w:rStyle w:val="default"/>
          <w:rFonts w:cs="FrankRuehl"/>
          <w:rtl/>
        </w:rPr>
      </w:pPr>
      <w:r>
        <w:rPr>
          <w:rStyle w:val="default"/>
          <w:rFonts w:cs="FrankRuehl" w:hint="cs"/>
          <w:rtl/>
        </w:rPr>
        <w:t>ג</w:t>
      </w:r>
      <w:r>
        <w:rPr>
          <w:rStyle w:val="default"/>
          <w:rFonts w:cs="FrankRuehl"/>
          <w:rtl/>
        </w:rPr>
        <w:t>.</w:t>
      </w:r>
      <w:r>
        <w:rPr>
          <w:rStyle w:val="default"/>
          <w:rFonts w:cs="FrankRuehl"/>
          <w:rtl/>
        </w:rPr>
        <w:tab/>
        <w:t>ב</w:t>
      </w:r>
      <w:r>
        <w:rPr>
          <w:rStyle w:val="default"/>
          <w:rFonts w:cs="FrankRuehl" w:hint="cs"/>
          <w:rtl/>
        </w:rPr>
        <w:t xml:space="preserve">דיקות מסמכי כלי הטיס המתאימים; </w:t>
      </w:r>
    </w:p>
    <w:p w:rsidR="00CD2F98" w:rsidRDefault="00CD2F98">
      <w:pPr>
        <w:pStyle w:val="P33"/>
        <w:spacing w:before="72"/>
        <w:ind w:left="1474" w:right="1134"/>
        <w:rPr>
          <w:rStyle w:val="default"/>
          <w:rFonts w:cs="FrankRuehl"/>
          <w:rtl/>
        </w:rPr>
      </w:pPr>
      <w:r>
        <w:rPr>
          <w:rStyle w:val="default"/>
          <w:rFonts w:cs="FrankRuehl" w:hint="cs"/>
          <w:rtl/>
        </w:rPr>
        <w:t>ד</w:t>
      </w:r>
      <w:r>
        <w:rPr>
          <w:rStyle w:val="default"/>
          <w:rFonts w:cs="FrankRuehl"/>
          <w:rtl/>
        </w:rPr>
        <w:t>.</w:t>
      </w:r>
      <w:r>
        <w:rPr>
          <w:rStyle w:val="default"/>
          <w:rFonts w:cs="FrankRuehl"/>
          <w:rtl/>
        </w:rPr>
        <w:tab/>
        <w:t>ח</w:t>
      </w:r>
      <w:r>
        <w:rPr>
          <w:rStyle w:val="default"/>
          <w:rFonts w:cs="FrankRuehl" w:hint="cs"/>
          <w:rtl/>
        </w:rPr>
        <w:t>ישובי משקל ואיזון ו</w:t>
      </w:r>
      <w:r>
        <w:rPr>
          <w:rStyle w:val="default"/>
          <w:rFonts w:cs="FrankRuehl"/>
          <w:rtl/>
        </w:rPr>
        <w:t>ח</w:t>
      </w:r>
      <w:r>
        <w:rPr>
          <w:rStyle w:val="default"/>
          <w:rFonts w:cs="FrankRuehl" w:hint="cs"/>
          <w:rtl/>
        </w:rPr>
        <w:t xml:space="preserve">ישובי כח המראה; </w:t>
      </w:r>
    </w:p>
    <w:p w:rsidR="00CD2F98" w:rsidRDefault="00CD2F98">
      <w:pPr>
        <w:pStyle w:val="P33"/>
        <w:spacing w:before="72"/>
        <w:ind w:left="1474" w:right="1134"/>
        <w:rPr>
          <w:rStyle w:val="default"/>
          <w:rFonts w:cs="FrankRuehl"/>
          <w:rtl/>
        </w:rPr>
      </w:pPr>
      <w:r>
        <w:rPr>
          <w:rStyle w:val="default"/>
          <w:rFonts w:cs="FrankRuehl" w:hint="cs"/>
          <w:rtl/>
        </w:rPr>
        <w:t>ה</w:t>
      </w:r>
      <w:r>
        <w:rPr>
          <w:rStyle w:val="default"/>
          <w:rFonts w:cs="FrankRuehl"/>
          <w:rtl/>
        </w:rPr>
        <w:t>.</w:t>
      </w:r>
      <w:r>
        <w:rPr>
          <w:rStyle w:val="default"/>
          <w:rFonts w:cs="FrankRuehl"/>
          <w:rtl/>
        </w:rPr>
        <w:tab/>
        <w:t>כ</w:t>
      </w:r>
      <w:r>
        <w:rPr>
          <w:rStyle w:val="default"/>
          <w:rFonts w:cs="FrankRuehl" w:hint="cs"/>
          <w:rtl/>
        </w:rPr>
        <w:t xml:space="preserve">ל הנוהלים הרגילים הישימים לתפקידיו, כקבוע בחלקים המתאימים של ספר העזר למבצעים, תאום בין אנשי הצוות ודיווח תקלות; </w:t>
      </w:r>
    </w:p>
    <w:p w:rsidR="00CD2F98" w:rsidRDefault="00CD2F98">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 xml:space="preserve">פעלה לא רגילה ואלטרנטיבית: הדגמה של יכולתו לאבחן תפקוד לא רגיל של המערכות ולהשתמש בנהלים אלטרנטיביים; </w:t>
      </w:r>
    </w:p>
    <w:p w:rsidR="00CD2F98" w:rsidRDefault="00CD2F98">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הלי חיר</w:t>
      </w:r>
      <w:r>
        <w:rPr>
          <w:rStyle w:val="default"/>
          <w:rFonts w:cs="FrankRuehl"/>
          <w:rtl/>
        </w:rPr>
        <w:t>ו</w:t>
      </w:r>
      <w:r>
        <w:rPr>
          <w:rStyle w:val="default"/>
          <w:rFonts w:cs="FrankRuehl" w:hint="cs"/>
          <w:rtl/>
        </w:rPr>
        <w:t xml:space="preserve">ם: עליו להוכיח, בין בעל פה ובין בפועל, את יכולתו לבצע את כל נהלי החירום הישימים.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ה</w:t>
      </w:r>
      <w:r>
        <w:rPr>
          <w:rStyle w:val="default"/>
          <w:rFonts w:cs="FrankRuehl" w:hint="cs"/>
          <w:rtl/>
        </w:rPr>
        <w:t xml:space="preserve">מבחן להוכחת מיומנות מקצועית כאמור בתקנת משנה (א) יבוצע בטיסה, אלא אם אישרה רשות הרישוי שימוש במדמה טיסה מאושר לאותו אוירון, לביצוע חלקים מסויימים של המבחן. </w:t>
      </w:r>
    </w:p>
    <w:p w:rsidR="00CD2F98" w:rsidRDefault="00CD2F98">
      <w:pPr>
        <w:pStyle w:val="P00"/>
        <w:spacing w:before="72"/>
        <w:ind w:left="0" w:right="1134"/>
        <w:rPr>
          <w:rStyle w:val="default"/>
          <w:rFonts w:cs="FrankRuehl"/>
          <w:rtl/>
        </w:rPr>
      </w:pPr>
      <w:bookmarkStart w:id="321" w:name="Seif160"/>
      <w:bookmarkEnd w:id="321"/>
      <w:r>
        <w:rPr>
          <w:rStyle w:val="big-number"/>
        </w:rPr>
        <w:pict>
          <v:rect id="_x0000_s2326" style="position:absolute;left:0;text-align:left;margin-left:464.5pt;margin-top:8.05pt;width:75.05pt;height:30pt;z-index:25155840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זכ</w:t>
                  </w:r>
                  <w:r>
                    <w:rPr>
                      <w:rFonts w:cs="Miriam" w:hint="cs"/>
                      <w:sz w:val="18"/>
                      <w:szCs w:val="18"/>
                      <w:rtl/>
                    </w:rPr>
                    <w:t xml:space="preserve">ויותיו של </w:t>
                  </w:r>
                  <w:r>
                    <w:rPr>
                      <w:rFonts w:cs="Miriam"/>
                      <w:sz w:val="18"/>
                      <w:szCs w:val="18"/>
                      <w:rtl/>
                    </w:rPr>
                    <w:t>ט</w:t>
                  </w:r>
                  <w:r>
                    <w:rPr>
                      <w:rFonts w:cs="Miriam" w:hint="cs"/>
                      <w:sz w:val="18"/>
                      <w:szCs w:val="18"/>
                      <w:rtl/>
                    </w:rPr>
                    <w:t xml:space="preserve">כנאי טיס </w:t>
                  </w:r>
                </w:p>
                <w:p w:rsidR="00EF5FC7" w:rsidRDefault="00EF5FC7">
                  <w:pPr>
                    <w:spacing w:line="160" w:lineRule="exact"/>
                    <w:jc w:val="left"/>
                    <w:rPr>
                      <w:rFonts w:cs="Miriam"/>
                      <w:noProof/>
                      <w:sz w:val="18"/>
                      <w:szCs w:val="18"/>
                      <w:rtl/>
                    </w:rPr>
                  </w:pPr>
                  <w:r>
                    <w:rPr>
                      <w:rFonts w:cs="Miriam"/>
                      <w:sz w:val="18"/>
                      <w:szCs w:val="18"/>
                      <w:rtl/>
                    </w:rPr>
                    <w:t>ת</w:t>
                  </w:r>
                  <w:r>
                    <w:rPr>
                      <w:rFonts w:cs="Miriam" w:hint="cs"/>
                      <w:sz w:val="18"/>
                      <w:szCs w:val="18"/>
                      <w:rtl/>
                    </w:rPr>
                    <w:t>ק' תשמ"ב-1981</w:t>
                  </w:r>
                </w:p>
              </w:txbxContent>
            </v:textbox>
            <w10:anchorlock/>
          </v:rect>
        </w:pict>
      </w:r>
      <w:r>
        <w:rPr>
          <w:rStyle w:val="big-number"/>
          <w:rtl/>
        </w:rPr>
        <w:t>154</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ט</w:t>
      </w:r>
      <w:r>
        <w:rPr>
          <w:rStyle w:val="default"/>
          <w:rFonts w:cs="FrankRuehl" w:hint="cs"/>
          <w:rtl/>
        </w:rPr>
        <w:t xml:space="preserve">כנאי טיס זכאי לשמש טכנאי טיס במין האוירון שלגביו הוא קיבל את הרשיון, ובלבד שבשנים עשר החדשים שקדמו לאותה טיסה הדגים, בהשגחת טייס- מפקד או מחזיק ברשיון טכנאי טיס, את כשרו לשמש בתפקידים אלה באוירון כאמור, התמחה בכל הידיעות המתאימות </w:t>
      </w:r>
      <w:r>
        <w:rPr>
          <w:rStyle w:val="default"/>
          <w:rFonts w:cs="FrankRuehl"/>
          <w:rtl/>
        </w:rPr>
        <w:t>ו</w:t>
      </w:r>
      <w:r>
        <w:rPr>
          <w:rStyle w:val="default"/>
          <w:rFonts w:cs="FrankRuehl" w:hint="cs"/>
          <w:rtl/>
        </w:rPr>
        <w:t xml:space="preserve">הרווחות אותה שעה להפעלתו ורכש נסיון מספיק בתפקידיו של טכנאי טיס באוירון כאמור. </w:t>
      </w:r>
    </w:p>
    <w:p w:rsidR="00CD2F98" w:rsidRDefault="00CD2F98">
      <w:pPr>
        <w:pStyle w:val="P00"/>
        <w:spacing w:before="72"/>
        <w:ind w:left="0" w:right="1134"/>
        <w:rPr>
          <w:rStyle w:val="default"/>
          <w:rFonts w:cs="FrankRuehl" w:hint="cs"/>
          <w:rtl/>
        </w:rPr>
      </w:pPr>
      <w:r>
        <w:rPr>
          <w:lang w:val="he-IL"/>
        </w:rPr>
        <w:pict>
          <v:rect id="_x0000_s2327" style="position:absolute;left:0;text-align:left;margin-left:464.5pt;margin-top:8.05pt;width:75.05pt;height:10pt;z-index:25155942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תשמ"ג-1983</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t>(</w:t>
      </w:r>
      <w:r>
        <w:rPr>
          <w:rStyle w:val="default"/>
          <w:rFonts w:cs="FrankRuehl" w:hint="cs"/>
          <w:rtl/>
        </w:rPr>
        <w:t>נמחקה).</w:t>
      </w:r>
    </w:p>
    <w:p w:rsidR="00CD2F98" w:rsidRPr="00CD732A" w:rsidRDefault="00CD2F98">
      <w:pPr>
        <w:pStyle w:val="P00"/>
        <w:spacing w:before="0"/>
        <w:ind w:left="0" w:right="1134"/>
        <w:rPr>
          <w:rFonts w:cs="FrankRuehl" w:hint="cs"/>
          <w:b/>
          <w:bCs/>
          <w:vanish/>
          <w:szCs w:val="20"/>
          <w:shd w:val="clear" w:color="auto" w:fill="FFFF99"/>
          <w:rtl/>
        </w:rPr>
      </w:pPr>
      <w:bookmarkStart w:id="322" w:name="Rov615"/>
      <w:r w:rsidRPr="00CD732A">
        <w:rPr>
          <w:rFonts w:cs="FrankRuehl" w:hint="cs"/>
          <w:vanish/>
          <w:color w:val="FF0000"/>
          <w:szCs w:val="20"/>
          <w:shd w:val="clear" w:color="auto" w:fill="FFFF99"/>
          <w:rtl/>
        </w:rPr>
        <w:t>מיום 26.10.1981</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תשמ"ב-1981</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270" w:history="1">
        <w:r w:rsidRPr="00CD732A">
          <w:rPr>
            <w:rStyle w:val="Hyperlink"/>
            <w:rFonts w:cs="FrankRuehl" w:hint="cs"/>
            <w:vanish/>
            <w:szCs w:val="20"/>
            <w:shd w:val="clear" w:color="auto" w:fill="FFFF99"/>
            <w:rtl/>
          </w:rPr>
          <w:t>ק"ת תשמ"ב מס' 4279</w:t>
        </w:r>
      </w:hyperlink>
      <w:r w:rsidRPr="00CD732A">
        <w:rPr>
          <w:rFonts w:cs="FrankRuehl" w:hint="cs"/>
          <w:vanish/>
          <w:szCs w:val="20"/>
          <w:shd w:val="clear" w:color="auto" w:fill="FFFF99"/>
          <w:rtl/>
        </w:rPr>
        <w:t xml:space="preserve"> מיום 26.10.1981 עמ' 197</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החלפת תקנה 154</w:t>
      </w:r>
    </w:p>
    <w:p w:rsidR="00CD2F98" w:rsidRPr="00CD732A" w:rsidRDefault="00CD2F98">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D2F98" w:rsidRPr="00CD732A" w:rsidRDefault="00CD2F98">
      <w:pPr>
        <w:pStyle w:val="P00"/>
        <w:tabs>
          <w:tab w:val="clear" w:pos="6259"/>
        </w:tabs>
        <w:spacing w:before="0"/>
        <w:ind w:left="0" w:right="1134"/>
        <w:rPr>
          <w:rFonts w:cs="FrankRuehl" w:hint="cs"/>
          <w:strike/>
          <w:vanish/>
          <w:sz w:val="22"/>
          <w:szCs w:val="22"/>
          <w:shd w:val="clear" w:color="auto" w:fill="FFFF99"/>
          <w:rtl/>
        </w:rPr>
      </w:pPr>
      <w:r w:rsidRPr="00CD732A">
        <w:rPr>
          <w:rFonts w:cs="FrankRuehl" w:hint="cs"/>
          <w:strike/>
          <w:vanish/>
          <w:sz w:val="22"/>
          <w:szCs w:val="22"/>
          <w:shd w:val="clear" w:color="auto" w:fill="FFFF99"/>
          <w:rtl/>
        </w:rPr>
        <w:t>154.</w:t>
      </w:r>
      <w:r w:rsidRPr="00CD732A">
        <w:rPr>
          <w:rFonts w:cs="FrankRuehl" w:hint="cs"/>
          <w:strike/>
          <w:vanish/>
          <w:sz w:val="22"/>
          <w:szCs w:val="22"/>
          <w:shd w:val="clear" w:color="auto" w:fill="FFFF99"/>
          <w:rtl/>
        </w:rPr>
        <w:tab/>
        <w:t>(א)</w:t>
      </w:r>
      <w:r w:rsidRPr="00CD732A">
        <w:rPr>
          <w:rFonts w:cs="FrankRuehl" w:hint="cs"/>
          <w:strike/>
          <w:vanish/>
          <w:sz w:val="22"/>
          <w:szCs w:val="22"/>
          <w:shd w:val="clear" w:color="auto" w:fill="FFFF99"/>
          <w:rtl/>
        </w:rPr>
        <w:tab/>
        <w:t>טכנאי טיס זכאי לשמש בתפקיד של טכנאי טיס בכל כלי-טיס, ובלבד שבשנים-עשר החודשים שקדמו לאותה טיסה הדגים, בהשגחת טייס-מפקד או מחזיק ברשיון טכנאי טיס עם הגדר מאמן טכנאי את כושרו לשמש בתפקידים אלה בטיפוס כלי-הטיס שבו הוא מבקש לשמש, והתמחה בכל הידיעות המתאימות והרווחות אותה שעה להפעלתו ורכש ניסיון מספיק בתפקידיו של טכנאי טיס בכלי-טיס כאמור.</w:t>
      </w:r>
    </w:p>
    <w:p w:rsidR="00CD2F98" w:rsidRPr="00CD732A" w:rsidRDefault="00CD2F98">
      <w:pPr>
        <w:pStyle w:val="P00"/>
        <w:tabs>
          <w:tab w:val="clear" w:pos="6259"/>
        </w:tabs>
        <w:spacing w:before="0"/>
        <w:ind w:left="0" w:right="1134"/>
        <w:rPr>
          <w:rFonts w:cs="FrankRuehl" w:hint="cs"/>
          <w:strike/>
          <w:vanish/>
          <w:sz w:val="22"/>
          <w:szCs w:val="22"/>
          <w:shd w:val="clear" w:color="auto" w:fill="FFFF99"/>
          <w:rtl/>
        </w:rPr>
      </w:pPr>
      <w:r w:rsidRPr="00CD732A">
        <w:rPr>
          <w:rFonts w:cs="FrankRuehl" w:hint="cs"/>
          <w:vanish/>
          <w:sz w:val="22"/>
          <w:szCs w:val="22"/>
          <w:shd w:val="clear" w:color="auto" w:fill="FFFF99"/>
          <w:rtl/>
        </w:rPr>
        <w:tab/>
      </w:r>
      <w:r w:rsidRPr="00CD732A">
        <w:rPr>
          <w:rFonts w:cs="FrankRuehl" w:hint="cs"/>
          <w:strike/>
          <w:vanish/>
          <w:sz w:val="22"/>
          <w:szCs w:val="22"/>
          <w:shd w:val="clear" w:color="auto" w:fill="FFFF99"/>
          <w:rtl/>
        </w:rPr>
        <w:t>(ב)</w:t>
      </w:r>
      <w:r w:rsidRPr="00CD732A">
        <w:rPr>
          <w:rFonts w:cs="FrankRuehl" w:hint="cs"/>
          <w:strike/>
          <w:vanish/>
          <w:sz w:val="22"/>
          <w:szCs w:val="22"/>
          <w:shd w:val="clear" w:color="auto" w:fill="FFFF99"/>
          <w:rtl/>
        </w:rPr>
        <w:tab/>
        <w:t xml:space="preserve">נחת כלי-טיס מחוץ לישראל שלא למטרת העלאה או הורדה של נוסעים או מטען אוירי, זכאי טכנאי טיס לאשר בחתימתו כי כלי הטיס כשר להמשיך בטיסתו מאותו שדה אם </w:t>
      </w:r>
      <w:r w:rsidRPr="00CD732A">
        <w:rPr>
          <w:rFonts w:cs="FrankRuehl"/>
          <w:strike/>
          <w:vanish/>
          <w:sz w:val="22"/>
          <w:szCs w:val="22"/>
          <w:shd w:val="clear" w:color="auto" w:fill="FFFF99"/>
          <w:rtl/>
        </w:rPr>
        <w:t>–</w:t>
      </w:r>
    </w:p>
    <w:p w:rsidR="00CD2F98" w:rsidRPr="00CD732A" w:rsidRDefault="00CD2F98">
      <w:pPr>
        <w:pStyle w:val="P00"/>
        <w:tabs>
          <w:tab w:val="clear" w:pos="6259"/>
        </w:tabs>
        <w:spacing w:before="0"/>
        <w:ind w:left="1021" w:right="1134"/>
        <w:rPr>
          <w:rFonts w:cs="FrankRuehl" w:hint="cs"/>
          <w:strike/>
          <w:vanish/>
          <w:sz w:val="22"/>
          <w:szCs w:val="22"/>
          <w:shd w:val="clear" w:color="auto" w:fill="FFFF99"/>
          <w:rtl/>
        </w:rPr>
      </w:pPr>
      <w:r w:rsidRPr="00CD732A">
        <w:rPr>
          <w:rFonts w:cs="FrankRuehl" w:hint="cs"/>
          <w:strike/>
          <w:vanish/>
          <w:sz w:val="22"/>
          <w:szCs w:val="22"/>
          <w:shd w:val="clear" w:color="auto" w:fill="FFFF99"/>
          <w:rtl/>
        </w:rPr>
        <w:t>(1)</w:t>
      </w:r>
      <w:r w:rsidRPr="00CD732A">
        <w:rPr>
          <w:rFonts w:cs="FrankRuehl" w:hint="cs"/>
          <w:strike/>
          <w:vanish/>
          <w:sz w:val="22"/>
          <w:szCs w:val="22"/>
          <w:shd w:val="clear" w:color="auto" w:fill="FFFF99"/>
          <w:rtl/>
        </w:rPr>
        <w:tab/>
        <w:t>לא נתגלה בכלי הטיס כל פגם המשפיע על כושר טיסתו ולא תוקנה בכלי הטיס מערכת כלשהי המשפיעה על בטיחות הטיסה;</w:t>
      </w:r>
    </w:p>
    <w:p w:rsidR="00CD2F98" w:rsidRPr="00CD732A" w:rsidRDefault="00CD2F98">
      <w:pPr>
        <w:pStyle w:val="P00"/>
        <w:tabs>
          <w:tab w:val="clear" w:pos="6259"/>
        </w:tabs>
        <w:spacing w:before="0"/>
        <w:ind w:left="1021" w:right="1134"/>
        <w:rPr>
          <w:rFonts w:cs="FrankRuehl" w:hint="cs"/>
          <w:strike/>
          <w:vanish/>
          <w:sz w:val="22"/>
          <w:szCs w:val="22"/>
          <w:shd w:val="clear" w:color="auto" w:fill="FFFF99"/>
          <w:rtl/>
        </w:rPr>
      </w:pPr>
      <w:r w:rsidRPr="00CD732A">
        <w:rPr>
          <w:rFonts w:cs="FrankRuehl" w:hint="cs"/>
          <w:strike/>
          <w:vanish/>
          <w:sz w:val="22"/>
          <w:szCs w:val="22"/>
          <w:shd w:val="clear" w:color="auto" w:fill="FFFF99"/>
          <w:rtl/>
        </w:rPr>
        <w:t>(2)</w:t>
      </w:r>
      <w:r w:rsidRPr="00CD732A">
        <w:rPr>
          <w:rFonts w:cs="FrankRuehl" w:hint="cs"/>
          <w:strike/>
          <w:vanish/>
          <w:sz w:val="22"/>
          <w:szCs w:val="22"/>
          <w:shd w:val="clear" w:color="auto" w:fill="FFFF99"/>
          <w:rtl/>
        </w:rPr>
        <w:tab/>
        <w:t>או נתגלה בכלי הטיס פגם המשפיע על כושר טיסתו והוא תוקן בידי טכנאי לבדק כלי-טיס, בעל רשיון מתאים ותקף, עם הגדרים מתאימים, שניתן מאת מדינה חברה, המועסק על ידי חברת תעופה או מכון בדק שאישרה אותו רשות הרישוי לענין זה, וטכנאי זה אישר בחתימתו כי כלי הטיס כשר לטיסה.</w:t>
      </w:r>
    </w:p>
    <w:p w:rsidR="00CD2F98" w:rsidRPr="00CD732A" w:rsidRDefault="00CD2F98">
      <w:pPr>
        <w:pStyle w:val="P00"/>
        <w:spacing w:before="0"/>
        <w:ind w:left="0" w:right="1134"/>
        <w:rPr>
          <w:rFonts w:cs="FrankRuehl" w:hint="cs"/>
          <w:vanish/>
          <w:color w:val="FF0000"/>
          <w:szCs w:val="20"/>
          <w:shd w:val="clear" w:color="auto" w:fill="FFFF99"/>
          <w:rtl/>
        </w:rPr>
      </w:pP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16.11.1981</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(מס' 2) תשמ"ב-1981</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271" w:history="1">
        <w:r w:rsidRPr="00CD732A">
          <w:rPr>
            <w:rStyle w:val="Hyperlink"/>
            <w:rFonts w:cs="FrankRuehl" w:hint="cs"/>
            <w:vanish/>
            <w:szCs w:val="20"/>
            <w:shd w:val="clear" w:color="auto" w:fill="FFFF99"/>
            <w:rtl/>
          </w:rPr>
          <w:t>ק"ת תשמ"ב מס' 4288</w:t>
        </w:r>
      </w:hyperlink>
      <w:r w:rsidRPr="00CD732A">
        <w:rPr>
          <w:rFonts w:cs="FrankRuehl" w:hint="cs"/>
          <w:vanish/>
          <w:szCs w:val="20"/>
          <w:shd w:val="clear" w:color="auto" w:fill="FFFF99"/>
          <w:rtl/>
        </w:rPr>
        <w:t xml:space="preserve"> מיום 16.11.1981 עמ' 276</w:t>
      </w:r>
    </w:p>
    <w:p w:rsidR="00CD2F98" w:rsidRPr="00CD732A" w:rsidRDefault="00CD2F98">
      <w:pPr>
        <w:pStyle w:val="P00"/>
        <w:tabs>
          <w:tab w:val="clear" w:pos="6259"/>
        </w:tabs>
        <w:ind w:left="0" w:right="1134"/>
        <w:rPr>
          <w:rFonts w:cs="FrankRuehl" w:hint="cs"/>
          <w:vanish/>
          <w:sz w:val="22"/>
          <w:szCs w:val="22"/>
          <w:shd w:val="clear" w:color="auto" w:fill="FFFF99"/>
          <w:rtl/>
        </w:rPr>
      </w:pPr>
      <w:r w:rsidRPr="00CD732A">
        <w:rPr>
          <w:rFonts w:cs="FrankRuehl" w:hint="cs"/>
          <w:vanish/>
          <w:sz w:val="22"/>
          <w:szCs w:val="22"/>
          <w:shd w:val="clear" w:color="auto" w:fill="FFFF99"/>
          <w:rtl/>
        </w:rPr>
        <w:tab/>
        <w:t>(ב)</w:t>
      </w:r>
      <w:r w:rsidRPr="00CD732A">
        <w:rPr>
          <w:rFonts w:cs="FrankRuehl" w:hint="cs"/>
          <w:vanish/>
          <w:sz w:val="22"/>
          <w:szCs w:val="22"/>
          <w:shd w:val="clear" w:color="auto" w:fill="FFFF99"/>
          <w:rtl/>
        </w:rPr>
        <w:tab/>
        <w:t xml:space="preserve">נחת אוירון </w:t>
      </w:r>
      <w:r w:rsidRPr="00CD732A">
        <w:rPr>
          <w:rFonts w:cs="FrankRuehl" w:hint="cs"/>
          <w:strike/>
          <w:vanish/>
          <w:sz w:val="22"/>
          <w:szCs w:val="22"/>
          <w:shd w:val="clear" w:color="auto" w:fill="FFFF99"/>
          <w:rtl/>
        </w:rPr>
        <w:t>מחוץ לישראל</w:t>
      </w:r>
      <w:r w:rsidRPr="00CD732A">
        <w:rPr>
          <w:rFonts w:cs="FrankRuehl" w:hint="cs"/>
          <w:vanish/>
          <w:sz w:val="22"/>
          <w:szCs w:val="22"/>
          <w:shd w:val="clear" w:color="auto" w:fill="FFFF99"/>
          <w:rtl/>
        </w:rPr>
        <w:t xml:space="preserve"> בנקודה שבה מפעיל האוירון בנקודה שבה מפעיל האוירון אינו מעסיק טכנאי לבדק כלי טיס, זכאי טכנאי טיס, ואם הצוות המזערי של האוירון אינו כולל טכנאי טיס </w:t>
      </w:r>
      <w:r w:rsidRPr="00CD732A">
        <w:rPr>
          <w:rFonts w:cs="FrankRuehl"/>
          <w:vanish/>
          <w:sz w:val="22"/>
          <w:szCs w:val="22"/>
          <w:shd w:val="clear" w:color="auto" w:fill="FFFF99"/>
          <w:rtl/>
        </w:rPr>
        <w:t>–</w:t>
      </w:r>
      <w:r w:rsidRPr="00CD732A">
        <w:rPr>
          <w:rFonts w:cs="FrankRuehl" w:hint="cs"/>
          <w:vanish/>
          <w:sz w:val="22"/>
          <w:szCs w:val="22"/>
          <w:shd w:val="clear" w:color="auto" w:fill="FFFF99"/>
          <w:rtl/>
        </w:rPr>
        <w:t xml:space="preserve"> רשאי הטייס המפקד, לאשר בחתימתו כי האוירון כשר להמשיך בטיסתו מאותה נקודה, אם נתקיים אחד מאלה:</w:t>
      </w:r>
    </w:p>
    <w:p w:rsidR="00CD2F98" w:rsidRPr="00CD732A" w:rsidRDefault="00CD2F98">
      <w:pPr>
        <w:pStyle w:val="P00"/>
        <w:tabs>
          <w:tab w:val="clear" w:pos="6259"/>
        </w:tabs>
        <w:spacing w:before="0"/>
        <w:ind w:left="1021" w:right="1134"/>
        <w:rPr>
          <w:rFonts w:cs="FrankRuehl" w:hint="cs"/>
          <w:vanish/>
          <w:sz w:val="22"/>
          <w:szCs w:val="22"/>
          <w:shd w:val="clear" w:color="auto" w:fill="FFFF99"/>
          <w:rtl/>
        </w:rPr>
      </w:pPr>
      <w:r w:rsidRPr="00CD732A">
        <w:rPr>
          <w:rFonts w:cs="FrankRuehl" w:hint="cs"/>
          <w:vanish/>
          <w:sz w:val="22"/>
          <w:szCs w:val="22"/>
          <w:shd w:val="clear" w:color="auto" w:fill="FFFF99"/>
          <w:rtl/>
        </w:rPr>
        <w:t>(1)</w:t>
      </w:r>
      <w:r w:rsidRPr="00CD732A">
        <w:rPr>
          <w:rFonts w:cs="FrankRuehl" w:hint="cs"/>
          <w:vanish/>
          <w:sz w:val="22"/>
          <w:szCs w:val="22"/>
          <w:shd w:val="clear" w:color="auto" w:fill="FFFF99"/>
          <w:rtl/>
        </w:rPr>
        <w:tab/>
        <w:t>לא נתגלה באוירון פגם המשפיע על כושר טיסתו ולא תוקנה באוירון מערכת כלשהי המשפיעה על בטיחות הטיסה;</w:t>
      </w:r>
    </w:p>
    <w:p w:rsidR="00CD2F98" w:rsidRPr="00CD732A" w:rsidRDefault="00CD2F98">
      <w:pPr>
        <w:pStyle w:val="P00"/>
        <w:tabs>
          <w:tab w:val="clear" w:pos="6259"/>
        </w:tabs>
        <w:spacing w:before="0"/>
        <w:ind w:left="1021" w:right="1134"/>
        <w:rPr>
          <w:rFonts w:cs="FrankRuehl" w:hint="cs"/>
          <w:vanish/>
          <w:sz w:val="22"/>
          <w:szCs w:val="22"/>
          <w:shd w:val="clear" w:color="auto" w:fill="FFFF99"/>
          <w:rtl/>
        </w:rPr>
      </w:pPr>
      <w:r w:rsidRPr="00CD732A">
        <w:rPr>
          <w:rFonts w:cs="FrankRuehl" w:hint="cs"/>
          <w:vanish/>
          <w:sz w:val="22"/>
          <w:szCs w:val="22"/>
          <w:shd w:val="clear" w:color="auto" w:fill="FFFF99"/>
          <w:rtl/>
        </w:rPr>
        <w:t>(2)</w:t>
      </w:r>
      <w:r w:rsidRPr="00CD732A">
        <w:rPr>
          <w:rFonts w:cs="FrankRuehl" w:hint="cs"/>
          <w:vanish/>
          <w:sz w:val="22"/>
          <w:szCs w:val="22"/>
          <w:shd w:val="clear" w:color="auto" w:fill="FFFF99"/>
          <w:rtl/>
        </w:rPr>
        <w:tab/>
        <w:t>נתגלה באוירון פגם המשפיע על כושר טיסתו והוא תוקן בידי טכנאי לבדק כלי טיס, בעל רשיון מתאים ותקף עם הגדרים מתאימים, שניתן מאת מדינה חברה, והמועסק בידי חברת תעופה או מכון בדק שאישרה אותו רשות הרישוי לענין זה, ואותו טכנאי אישר בחתימתו כי האוירון כשר לטיסה.</w:t>
      </w:r>
    </w:p>
    <w:p w:rsidR="00CD2F98" w:rsidRPr="00CD732A" w:rsidRDefault="00CD2F98">
      <w:pPr>
        <w:pStyle w:val="P00"/>
        <w:spacing w:before="0"/>
        <w:ind w:left="0" w:right="1134"/>
        <w:rPr>
          <w:rFonts w:cs="FrankRuehl" w:hint="cs"/>
          <w:vanish/>
          <w:color w:val="FF0000"/>
          <w:szCs w:val="20"/>
          <w:shd w:val="clear" w:color="auto" w:fill="FFFF99"/>
          <w:rtl/>
        </w:rPr>
      </w:pP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24.7.1983</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תשמ"ג-1983</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272" w:history="1">
        <w:r w:rsidRPr="00CD732A">
          <w:rPr>
            <w:rStyle w:val="Hyperlink"/>
            <w:rFonts w:cs="FrankRuehl" w:hint="cs"/>
            <w:vanish/>
            <w:szCs w:val="20"/>
            <w:shd w:val="clear" w:color="auto" w:fill="FFFF99"/>
            <w:rtl/>
          </w:rPr>
          <w:t>ק"ת תשמ"ג מס' 4513</w:t>
        </w:r>
      </w:hyperlink>
      <w:r w:rsidRPr="00CD732A">
        <w:rPr>
          <w:rFonts w:cs="FrankRuehl" w:hint="cs"/>
          <w:vanish/>
          <w:szCs w:val="20"/>
          <w:shd w:val="clear" w:color="auto" w:fill="FFFF99"/>
          <w:rtl/>
        </w:rPr>
        <w:t xml:space="preserve"> מיום 24.7.1983 עמ' 1732</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מחיקת תקנת משנה 154(ב)</w:t>
      </w:r>
    </w:p>
    <w:p w:rsidR="00CD2F98" w:rsidRPr="00CD732A" w:rsidRDefault="00CD2F98">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D2F98" w:rsidRPr="00CD732A" w:rsidRDefault="00CD2F98">
      <w:pPr>
        <w:pStyle w:val="P00"/>
        <w:tabs>
          <w:tab w:val="clear" w:pos="6259"/>
        </w:tabs>
        <w:spacing w:before="0"/>
        <w:ind w:left="0" w:right="1134"/>
        <w:rPr>
          <w:rFonts w:cs="FrankRuehl" w:hint="cs"/>
          <w:strike/>
          <w:vanish/>
          <w:sz w:val="22"/>
          <w:szCs w:val="22"/>
          <w:shd w:val="clear" w:color="auto" w:fill="FFFF99"/>
          <w:rtl/>
        </w:rPr>
      </w:pPr>
      <w:r w:rsidRPr="00CD732A">
        <w:rPr>
          <w:rFonts w:cs="FrankRuehl" w:hint="cs"/>
          <w:vanish/>
          <w:sz w:val="22"/>
          <w:szCs w:val="22"/>
          <w:shd w:val="clear" w:color="auto" w:fill="FFFF99"/>
          <w:rtl/>
        </w:rPr>
        <w:tab/>
      </w:r>
      <w:r w:rsidRPr="00CD732A">
        <w:rPr>
          <w:rFonts w:cs="FrankRuehl" w:hint="cs"/>
          <w:strike/>
          <w:vanish/>
          <w:sz w:val="22"/>
          <w:szCs w:val="22"/>
          <w:shd w:val="clear" w:color="auto" w:fill="FFFF99"/>
          <w:rtl/>
        </w:rPr>
        <w:t>(ב)</w:t>
      </w:r>
      <w:r w:rsidRPr="00CD732A">
        <w:rPr>
          <w:rFonts w:cs="FrankRuehl" w:hint="cs"/>
          <w:strike/>
          <w:vanish/>
          <w:sz w:val="22"/>
          <w:szCs w:val="22"/>
          <w:shd w:val="clear" w:color="auto" w:fill="FFFF99"/>
          <w:rtl/>
        </w:rPr>
        <w:tab/>
        <w:t xml:space="preserve">נחת אוירון בנקודה שבה מפעיל האוירון בנקודה שבה מפעיל האוירון אינו מעסיק טכנאי לבדק כלי טיס, זכאי טכנאי טיס, ואם הצוות המזערי של האוירון אינו כולל טכנאי טיס </w:t>
      </w:r>
      <w:r w:rsidRPr="00CD732A">
        <w:rPr>
          <w:rFonts w:cs="FrankRuehl"/>
          <w:strike/>
          <w:vanish/>
          <w:sz w:val="22"/>
          <w:szCs w:val="22"/>
          <w:shd w:val="clear" w:color="auto" w:fill="FFFF99"/>
          <w:rtl/>
        </w:rPr>
        <w:t>–</w:t>
      </w:r>
      <w:r w:rsidRPr="00CD732A">
        <w:rPr>
          <w:rFonts w:cs="FrankRuehl" w:hint="cs"/>
          <w:strike/>
          <w:vanish/>
          <w:sz w:val="22"/>
          <w:szCs w:val="22"/>
          <w:shd w:val="clear" w:color="auto" w:fill="FFFF99"/>
          <w:rtl/>
        </w:rPr>
        <w:t xml:space="preserve"> רשאי הטייס המפקד, לאשר בחתימתו כי האוירון כשר להמשיך בטיסתו מאותה נקודה, אם נתקיים אחד מאלה:</w:t>
      </w:r>
    </w:p>
    <w:p w:rsidR="00CD2F98" w:rsidRPr="00CD732A" w:rsidRDefault="00CD2F98">
      <w:pPr>
        <w:pStyle w:val="P00"/>
        <w:tabs>
          <w:tab w:val="clear" w:pos="6259"/>
        </w:tabs>
        <w:spacing w:before="0"/>
        <w:ind w:left="1021" w:right="1134"/>
        <w:rPr>
          <w:rFonts w:cs="FrankRuehl" w:hint="cs"/>
          <w:strike/>
          <w:vanish/>
          <w:sz w:val="22"/>
          <w:szCs w:val="22"/>
          <w:shd w:val="clear" w:color="auto" w:fill="FFFF99"/>
          <w:rtl/>
        </w:rPr>
      </w:pPr>
      <w:r w:rsidRPr="00CD732A">
        <w:rPr>
          <w:rFonts w:cs="FrankRuehl" w:hint="cs"/>
          <w:strike/>
          <w:vanish/>
          <w:sz w:val="22"/>
          <w:szCs w:val="22"/>
          <w:shd w:val="clear" w:color="auto" w:fill="FFFF99"/>
          <w:rtl/>
        </w:rPr>
        <w:t>(1)</w:t>
      </w:r>
      <w:r w:rsidRPr="00CD732A">
        <w:rPr>
          <w:rFonts w:cs="FrankRuehl" w:hint="cs"/>
          <w:strike/>
          <w:vanish/>
          <w:sz w:val="22"/>
          <w:szCs w:val="22"/>
          <w:shd w:val="clear" w:color="auto" w:fill="FFFF99"/>
          <w:rtl/>
        </w:rPr>
        <w:tab/>
        <w:t>לא נתגלה באוירון פגם המשפיע על כושר טיסתו ולא תוקנה באוירון מערכת כלשהי המשפיעה על בטיחות הטיסה;</w:t>
      </w:r>
    </w:p>
    <w:p w:rsidR="00CD2F98" w:rsidRDefault="00CD2F98">
      <w:pPr>
        <w:pStyle w:val="P00"/>
        <w:tabs>
          <w:tab w:val="clear" w:pos="6259"/>
        </w:tabs>
        <w:spacing w:before="0"/>
        <w:ind w:left="1021" w:right="1134"/>
        <w:rPr>
          <w:rFonts w:cs="FrankRuehl" w:hint="cs"/>
          <w:strike/>
          <w:sz w:val="2"/>
          <w:szCs w:val="2"/>
          <w:rtl/>
        </w:rPr>
      </w:pPr>
      <w:r w:rsidRPr="00CD732A">
        <w:rPr>
          <w:rFonts w:cs="FrankRuehl" w:hint="cs"/>
          <w:strike/>
          <w:vanish/>
          <w:sz w:val="22"/>
          <w:szCs w:val="22"/>
          <w:shd w:val="clear" w:color="auto" w:fill="FFFF99"/>
          <w:rtl/>
        </w:rPr>
        <w:t>(2)</w:t>
      </w:r>
      <w:r w:rsidRPr="00CD732A">
        <w:rPr>
          <w:rFonts w:cs="FrankRuehl" w:hint="cs"/>
          <w:strike/>
          <w:vanish/>
          <w:sz w:val="22"/>
          <w:szCs w:val="22"/>
          <w:shd w:val="clear" w:color="auto" w:fill="FFFF99"/>
          <w:rtl/>
        </w:rPr>
        <w:tab/>
        <w:t>נתגלה באוירון פגם המשפיע על כושר טיסתו והוא תוקן בידי טכנאי לבדק כלי טיס, בעל רשיון מתאים ותקף עם הגדרים מתאימים, שניתן מאת מדינה חברה, והמועסק בידי חברת תעופה או מכון בדק שאישרה אותו רשות הרישוי לענין זה, ואותו טכנאי אישר בחתימתו כי האוירון כשר לטיסה.</w:t>
      </w:r>
      <w:bookmarkEnd w:id="322"/>
    </w:p>
    <w:p w:rsidR="00CD2F98" w:rsidRDefault="00CD2F98">
      <w:pPr>
        <w:pStyle w:val="medium2-header"/>
        <w:keepLines w:val="0"/>
        <w:spacing w:before="72"/>
        <w:ind w:left="0" w:right="1134"/>
        <w:rPr>
          <w:rFonts w:cs="FrankRuehl" w:hint="cs"/>
          <w:noProof/>
          <w:rtl/>
        </w:rPr>
      </w:pPr>
      <w:bookmarkStart w:id="323" w:name="med18"/>
      <w:bookmarkEnd w:id="323"/>
      <w:r>
        <w:rPr>
          <w:rFonts w:cs="FrankRuehl"/>
          <w:noProof/>
          <w:sz w:val="20"/>
          <w:rtl/>
          <w:lang w:val="he-IL"/>
        </w:rPr>
        <w:pict>
          <v:shape id="_x0000_s2651" type="#_x0000_t202" style="position:absolute;left:0;text-align:left;margin-left:470.25pt;margin-top:7.1pt;width:1in;height:11.2pt;z-index:251877888" filled="f" stroked="f">
            <v:textbox style="mso-next-textbox:#_x0000_s2651" inset="1mm,0,1mm,0">
              <w:txbxContent>
                <w:p w:rsidR="00EF5FC7" w:rsidRDefault="00EF5FC7">
                  <w:pPr>
                    <w:spacing w:line="160" w:lineRule="exact"/>
                    <w:jc w:val="left"/>
                    <w:rPr>
                      <w:rFonts w:cs="Miriam" w:hint="cs"/>
                      <w:sz w:val="18"/>
                      <w:szCs w:val="18"/>
                      <w:rtl/>
                    </w:rPr>
                  </w:pPr>
                  <w:r>
                    <w:rPr>
                      <w:rFonts w:cs="Miriam" w:hint="cs"/>
                      <w:sz w:val="18"/>
                      <w:szCs w:val="18"/>
                      <w:rtl/>
                    </w:rPr>
                    <w:t>תק' תשס"ה-2005</w:t>
                  </w:r>
                </w:p>
              </w:txbxContent>
            </v:textbox>
            <w10:anchorlock/>
          </v:shape>
        </w:pict>
      </w:r>
      <w:r>
        <w:rPr>
          <w:rFonts w:cs="FrankRuehl"/>
          <w:noProof/>
          <w:rtl/>
        </w:rPr>
        <w:t>פר</w:t>
      </w:r>
      <w:r>
        <w:rPr>
          <w:rFonts w:cs="FrankRuehl" w:hint="cs"/>
          <w:noProof/>
          <w:rtl/>
        </w:rPr>
        <w:t>ק שלישי: אלחוטאי-טיס</w:t>
      </w:r>
    </w:p>
    <w:p w:rsidR="00CD2F98" w:rsidRDefault="00CD2F98">
      <w:pPr>
        <w:pStyle w:val="medium2-header"/>
        <w:keepLines w:val="0"/>
        <w:spacing w:before="72"/>
        <w:ind w:left="0" w:right="1134"/>
        <w:rPr>
          <w:rFonts w:cs="FrankRuehl" w:hint="cs"/>
          <w:bCs w:val="0"/>
          <w:noProof/>
          <w:rtl/>
        </w:rPr>
      </w:pPr>
      <w:r>
        <w:rPr>
          <w:rFonts w:cs="FrankRuehl" w:hint="cs"/>
          <w:bCs w:val="0"/>
          <w:noProof/>
          <w:rtl/>
        </w:rPr>
        <w:t>(בוטל)</w:t>
      </w:r>
    </w:p>
    <w:p w:rsidR="00CD2F98" w:rsidRPr="00CD732A" w:rsidRDefault="00CD2F98">
      <w:pPr>
        <w:pStyle w:val="P00"/>
        <w:spacing w:before="0"/>
        <w:ind w:left="0" w:right="1134"/>
        <w:rPr>
          <w:rFonts w:cs="FrankRuehl" w:hint="cs"/>
          <w:b/>
          <w:bCs/>
          <w:vanish/>
          <w:szCs w:val="20"/>
          <w:shd w:val="clear" w:color="auto" w:fill="FFFF99"/>
          <w:rtl/>
        </w:rPr>
      </w:pPr>
      <w:bookmarkStart w:id="324" w:name="Rov616"/>
      <w:r w:rsidRPr="00CD732A">
        <w:rPr>
          <w:rFonts w:cs="FrankRuehl" w:hint="cs"/>
          <w:vanish/>
          <w:color w:val="FF0000"/>
          <w:szCs w:val="20"/>
          <w:shd w:val="clear" w:color="auto" w:fill="FFFF99"/>
          <w:rtl/>
        </w:rPr>
        <w:t>מיום 30.3.2005</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תשס"ה-2005</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273" w:history="1">
        <w:r w:rsidRPr="00CD732A">
          <w:rPr>
            <w:rStyle w:val="Hyperlink"/>
            <w:rFonts w:cs="FrankRuehl" w:hint="cs"/>
            <w:vanish/>
            <w:szCs w:val="20"/>
            <w:shd w:val="clear" w:color="auto" w:fill="FFFF99"/>
            <w:rtl/>
          </w:rPr>
          <w:t>ק"ת תשס"ה מס' 6375</w:t>
        </w:r>
      </w:hyperlink>
      <w:r w:rsidRPr="00CD732A">
        <w:rPr>
          <w:rFonts w:cs="FrankRuehl" w:hint="cs"/>
          <w:vanish/>
          <w:szCs w:val="20"/>
          <w:shd w:val="clear" w:color="auto" w:fill="FFFF99"/>
          <w:rtl/>
        </w:rPr>
        <w:t xml:space="preserve"> מיום 28.2.2005 עמ' 543</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ביטול פרק שלישי</w:t>
      </w:r>
    </w:p>
    <w:p w:rsidR="00CD2F98" w:rsidRDefault="00CD2F98">
      <w:pPr>
        <w:pStyle w:val="P00"/>
        <w:tabs>
          <w:tab w:val="clear" w:pos="6259"/>
        </w:tabs>
        <w:ind w:left="0" w:right="1134"/>
        <w:rPr>
          <w:rFonts w:cs="FrankRuehl" w:hint="cs"/>
          <w:sz w:val="2"/>
          <w:szCs w:val="2"/>
          <w:rtl/>
        </w:rPr>
      </w:pPr>
      <w:hyperlink r:id="rId274" w:history="1">
        <w:r w:rsidRPr="00CD732A">
          <w:rPr>
            <w:rStyle w:val="Hyperlink"/>
            <w:rFonts w:cs="FrankRuehl" w:hint="cs"/>
            <w:vanish/>
            <w:szCs w:val="20"/>
            <w:shd w:val="clear" w:color="auto" w:fill="FFFF99"/>
            <w:rtl/>
          </w:rPr>
          <w:t>לנוסח פרק שלישי</w:t>
        </w:r>
      </w:hyperlink>
      <w:r w:rsidRPr="00CD732A">
        <w:rPr>
          <w:rFonts w:cs="FrankRuehl" w:hint="cs"/>
          <w:vanish/>
          <w:szCs w:val="20"/>
          <w:shd w:val="clear" w:color="auto" w:fill="FFFF99"/>
          <w:rtl/>
        </w:rPr>
        <w:t xml:space="preserve"> לפני ביטולו</w:t>
      </w:r>
      <w:bookmarkEnd w:id="324"/>
    </w:p>
    <w:p w:rsidR="00CD2F98" w:rsidRDefault="00CD2F98">
      <w:pPr>
        <w:pStyle w:val="medium2-header"/>
        <w:keepLines w:val="0"/>
        <w:spacing w:before="72"/>
        <w:ind w:left="0" w:right="1134"/>
        <w:rPr>
          <w:rFonts w:cs="FrankRuehl"/>
          <w:noProof/>
          <w:rtl/>
        </w:rPr>
      </w:pPr>
      <w:bookmarkStart w:id="325" w:name="med19"/>
      <w:bookmarkEnd w:id="325"/>
      <w:r>
        <w:rPr>
          <w:rFonts w:cs="FrankRuehl"/>
          <w:noProof/>
          <w:rtl/>
        </w:rPr>
        <w:t>פר</w:t>
      </w:r>
      <w:r>
        <w:rPr>
          <w:rFonts w:cs="FrankRuehl" w:hint="cs"/>
          <w:noProof/>
          <w:rtl/>
        </w:rPr>
        <w:t>ק רביעי: אלחוטאי טיס לר</w:t>
      </w:r>
      <w:r>
        <w:rPr>
          <w:rFonts w:cs="FrankRuehl"/>
          <w:noProof/>
          <w:rtl/>
        </w:rPr>
        <w:t>ד</w:t>
      </w:r>
      <w:r>
        <w:rPr>
          <w:rFonts w:cs="FrankRuehl" w:hint="cs"/>
          <w:noProof/>
          <w:rtl/>
        </w:rPr>
        <w:t>יו-טלפון</w:t>
      </w:r>
    </w:p>
    <w:p w:rsidR="00CD2F98" w:rsidRDefault="00CD2F98">
      <w:pPr>
        <w:pStyle w:val="P00"/>
        <w:spacing w:before="72"/>
        <w:ind w:left="0" w:right="1134"/>
        <w:rPr>
          <w:rStyle w:val="default"/>
          <w:rFonts w:cs="FrankRuehl"/>
          <w:rtl/>
        </w:rPr>
      </w:pPr>
      <w:bookmarkStart w:id="326" w:name="Seif161"/>
      <w:bookmarkEnd w:id="326"/>
      <w:r>
        <w:rPr>
          <w:rStyle w:val="big-number"/>
        </w:rPr>
        <w:pict>
          <v:rect id="_x0000_s2333" style="position:absolute;left:0;text-align:left;margin-left:464.5pt;margin-top:8.05pt;width:75.05pt;height:20pt;z-index:25156044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רש</w:t>
                  </w:r>
                  <w:r>
                    <w:rPr>
                      <w:rFonts w:cs="Miriam" w:hint="cs"/>
                      <w:sz w:val="18"/>
                      <w:szCs w:val="18"/>
                      <w:rtl/>
                    </w:rPr>
                    <w:t>יון אלחוטאי טיס לרדיו-טלפון</w:t>
                  </w:r>
                </w:p>
              </w:txbxContent>
            </v:textbox>
            <w10:anchorlock/>
          </v:rect>
        </w:pict>
      </w:r>
      <w:r>
        <w:rPr>
          <w:rStyle w:val="big-number"/>
          <w:rtl/>
        </w:rPr>
        <w:t>161</w:t>
      </w:r>
      <w:r>
        <w:rPr>
          <w:rStyle w:val="default"/>
          <w:rFonts w:cs="FrankRuehl"/>
          <w:rtl/>
        </w:rPr>
        <w:t>.</w:t>
      </w:r>
      <w:r>
        <w:rPr>
          <w:rStyle w:val="default"/>
          <w:rFonts w:cs="FrankRuehl"/>
          <w:rtl/>
        </w:rPr>
        <w:tab/>
        <w:t>א</w:t>
      </w:r>
      <w:r>
        <w:rPr>
          <w:rStyle w:val="default"/>
          <w:rFonts w:cs="FrankRuehl" w:hint="cs"/>
          <w:rtl/>
        </w:rPr>
        <w:t xml:space="preserve">דם יהא כשיר לקבל רשיון אלחוטאי טיס לרדיו-טלפון אם מלאו בו כל אלה: </w:t>
      </w:r>
    </w:p>
    <w:p w:rsidR="00CD2F98" w:rsidRDefault="00CD2F98">
      <w:pPr>
        <w:pStyle w:val="P22"/>
        <w:tabs>
          <w:tab w:val="left" w:pos="1021"/>
        </w:tabs>
        <w:spacing w:before="72"/>
        <w:ind w:left="624" w:right="1134"/>
        <w:rPr>
          <w:rStyle w:val="default"/>
          <w:rFonts w:cs="FrankRuehl"/>
          <w:rtl/>
        </w:rPr>
      </w:pPr>
      <w:r>
        <w:rPr>
          <w:rFonts w:cs="FrankRuehl"/>
          <w:rtl/>
          <w:lang w:val="he-IL"/>
        </w:rPr>
        <w:pict>
          <v:shape id="_x0000_s2648" type="#_x0000_t202" style="position:absolute;left:0;text-align:left;margin-left:470.25pt;margin-top:7.1pt;width:1in;height:10.25pt;z-index:251874816" filled="f" stroked="f">
            <v:textbox inset="1mm,0,1mm,0">
              <w:txbxContent>
                <w:p w:rsidR="00EF5FC7" w:rsidRDefault="00EF5FC7">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Style w:val="default"/>
          <w:rFonts w:cs="FrankRuehl"/>
          <w:rtl/>
        </w:rPr>
        <w:t>(1)</w:t>
      </w:r>
      <w:r>
        <w:rPr>
          <w:rStyle w:val="default"/>
          <w:rFonts w:cs="FrankRuehl"/>
          <w:rtl/>
        </w:rPr>
        <w:tab/>
        <w:t>מ</w:t>
      </w:r>
      <w:r>
        <w:rPr>
          <w:rStyle w:val="default"/>
          <w:rFonts w:cs="FrankRuehl" w:hint="cs"/>
          <w:rtl/>
        </w:rPr>
        <w:t xml:space="preserve">לאו לו שבע-עשרה שנים;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וא קורא מדבר ומבין את הלשון העברית והלשון האנגלית המקובלות בתעופה;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וא מחזיק בתעודה רפואית תקפה; </w:t>
      </w:r>
    </w:p>
    <w:p w:rsidR="00CD2F98" w:rsidRDefault="00CD2F98">
      <w:pPr>
        <w:pStyle w:val="P22"/>
        <w:tabs>
          <w:tab w:val="left" w:pos="1021"/>
        </w:tabs>
        <w:spacing w:before="72"/>
        <w:ind w:left="624" w:right="1134"/>
        <w:rPr>
          <w:rStyle w:val="default"/>
          <w:rFonts w:cs="FrankRuehl"/>
          <w:rtl/>
        </w:rPr>
      </w:pPr>
      <w:r>
        <w:rPr>
          <w:rStyle w:val="default"/>
          <w:rFonts w:cs="FrankRuehl"/>
          <w:rtl/>
        </w:rPr>
        <w:t>(4)</w:t>
      </w:r>
      <w:r>
        <w:rPr>
          <w:rStyle w:val="default"/>
          <w:rFonts w:cs="FrankRuehl"/>
          <w:rtl/>
        </w:rPr>
        <w:tab/>
        <w:t>ה</w:t>
      </w:r>
      <w:r>
        <w:rPr>
          <w:rStyle w:val="default"/>
          <w:rFonts w:cs="FrankRuehl" w:hint="cs"/>
          <w:rtl/>
        </w:rPr>
        <w:t>וא</w:t>
      </w:r>
      <w:r>
        <w:rPr>
          <w:rStyle w:val="default"/>
          <w:rFonts w:cs="FrankRuehl"/>
          <w:rtl/>
        </w:rPr>
        <w:t xml:space="preserve"> </w:t>
      </w:r>
      <w:r>
        <w:rPr>
          <w:rStyle w:val="default"/>
          <w:rFonts w:cs="FrankRuehl" w:hint="cs"/>
          <w:rtl/>
        </w:rPr>
        <w:t xml:space="preserve">מחזיק באישור העדר הרשעות פליליות שניתן לו בתשעים הימים שקדמו להגשת הבקשה לרשיון;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 xml:space="preserve">וא הגיש בקשה לרשות הרישוי לקבלת רשיון אלחוטאי טיס לרדיו-טלפון;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 xml:space="preserve">וא הוכיח ידע מקצועי, נסיון ומיומנות מקצועית כמפורט בפרק זה; </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(7)</w:t>
      </w:r>
      <w:r>
        <w:rPr>
          <w:rStyle w:val="default"/>
          <w:rFonts w:cs="FrankRuehl"/>
          <w:rtl/>
        </w:rPr>
        <w:tab/>
        <w:t>ה</w:t>
      </w:r>
      <w:r>
        <w:rPr>
          <w:rStyle w:val="default"/>
          <w:rFonts w:cs="FrankRuehl" w:hint="cs"/>
          <w:rtl/>
        </w:rPr>
        <w:t>וא המציא לרשות הרישוי קבלה על תש</w:t>
      </w:r>
      <w:r>
        <w:rPr>
          <w:rStyle w:val="default"/>
          <w:rFonts w:cs="FrankRuehl"/>
          <w:rtl/>
        </w:rPr>
        <w:t>ל</w:t>
      </w:r>
      <w:r>
        <w:rPr>
          <w:rStyle w:val="default"/>
          <w:rFonts w:cs="FrankRuehl" w:hint="cs"/>
          <w:rtl/>
        </w:rPr>
        <w:t xml:space="preserve">ום אגרת רשיון אלחוטאי טיס לרדיו-טלפון. </w:t>
      </w:r>
    </w:p>
    <w:p w:rsidR="00CD2F98" w:rsidRPr="00CD732A" w:rsidRDefault="00CD2F98">
      <w:pPr>
        <w:pStyle w:val="P00"/>
        <w:spacing w:before="0"/>
        <w:ind w:left="624" w:right="1134"/>
        <w:rPr>
          <w:rFonts w:cs="FrankRuehl" w:hint="cs"/>
          <w:b/>
          <w:bCs/>
          <w:vanish/>
          <w:szCs w:val="20"/>
          <w:shd w:val="clear" w:color="auto" w:fill="FFFF99"/>
          <w:rtl/>
        </w:rPr>
      </w:pPr>
      <w:bookmarkStart w:id="327" w:name="Rov617"/>
      <w:r w:rsidRPr="00CD732A">
        <w:rPr>
          <w:rFonts w:cs="FrankRuehl" w:hint="cs"/>
          <w:vanish/>
          <w:color w:val="FF0000"/>
          <w:szCs w:val="20"/>
          <w:shd w:val="clear" w:color="auto" w:fill="FFFF99"/>
          <w:rtl/>
        </w:rPr>
        <w:t>מיום 16.1.2002</w:t>
      </w:r>
    </w:p>
    <w:p w:rsidR="00CD2F98" w:rsidRPr="00CD732A" w:rsidRDefault="00CD2F98">
      <w:pPr>
        <w:pStyle w:val="P00"/>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תק' תשס"ב-2002</w:t>
      </w:r>
    </w:p>
    <w:p w:rsidR="00CD2F98" w:rsidRPr="00CD732A" w:rsidRDefault="00CD2F98">
      <w:pPr>
        <w:pStyle w:val="P00"/>
        <w:tabs>
          <w:tab w:val="clear" w:pos="6259"/>
        </w:tabs>
        <w:spacing w:before="0"/>
        <w:ind w:left="624" w:right="1134"/>
        <w:rPr>
          <w:rFonts w:cs="FrankRuehl" w:hint="cs"/>
          <w:vanish/>
          <w:szCs w:val="20"/>
          <w:shd w:val="clear" w:color="auto" w:fill="FFFF99"/>
          <w:rtl/>
        </w:rPr>
      </w:pPr>
      <w:hyperlink r:id="rId275" w:history="1">
        <w:r w:rsidRPr="00CD732A">
          <w:rPr>
            <w:rStyle w:val="Hyperlink"/>
            <w:rFonts w:cs="FrankRuehl" w:hint="cs"/>
            <w:vanish/>
            <w:szCs w:val="20"/>
            <w:shd w:val="clear" w:color="auto" w:fill="FFFF99"/>
            <w:rtl/>
          </w:rPr>
          <w:t>ק"ת תשס"ב מס' 6146</w:t>
        </w:r>
      </w:hyperlink>
      <w:r w:rsidRPr="00CD732A">
        <w:rPr>
          <w:rFonts w:cs="FrankRuehl" w:hint="cs"/>
          <w:vanish/>
          <w:szCs w:val="20"/>
          <w:shd w:val="clear" w:color="auto" w:fill="FFFF99"/>
          <w:rtl/>
        </w:rPr>
        <w:t xml:space="preserve"> מיום 16.1.2002 עמ' 337</w:t>
      </w:r>
    </w:p>
    <w:p w:rsidR="00CD2F98" w:rsidRPr="00CD732A" w:rsidRDefault="00CD2F98">
      <w:pPr>
        <w:pStyle w:val="P00"/>
        <w:tabs>
          <w:tab w:val="clear" w:pos="6259"/>
        </w:tabs>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החלפת פסקה 161(1)</w:t>
      </w:r>
    </w:p>
    <w:p w:rsidR="00CD2F98" w:rsidRPr="00CD732A" w:rsidRDefault="00CD2F98">
      <w:pPr>
        <w:pStyle w:val="P00"/>
        <w:tabs>
          <w:tab w:val="clear" w:pos="6259"/>
        </w:tabs>
        <w:ind w:left="624"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D2F98" w:rsidRDefault="00CD2F98">
      <w:pPr>
        <w:pStyle w:val="P00"/>
        <w:tabs>
          <w:tab w:val="clear" w:pos="6259"/>
        </w:tabs>
        <w:spacing w:before="0"/>
        <w:ind w:left="624" w:right="1134"/>
        <w:rPr>
          <w:rFonts w:cs="FrankRuehl" w:hint="cs"/>
          <w:strike/>
          <w:sz w:val="2"/>
          <w:szCs w:val="2"/>
          <w:rtl/>
        </w:rPr>
      </w:pPr>
      <w:r w:rsidRPr="00CD732A">
        <w:rPr>
          <w:rFonts w:cs="FrankRuehl" w:hint="cs"/>
          <w:strike/>
          <w:vanish/>
          <w:sz w:val="22"/>
          <w:szCs w:val="22"/>
          <w:shd w:val="clear" w:color="auto" w:fill="FFFF99"/>
          <w:rtl/>
        </w:rPr>
        <w:t>(1)</w:t>
      </w:r>
      <w:r w:rsidRPr="00CD732A">
        <w:rPr>
          <w:rFonts w:cs="FrankRuehl" w:hint="cs"/>
          <w:strike/>
          <w:vanish/>
          <w:sz w:val="22"/>
          <w:szCs w:val="22"/>
          <w:shd w:val="clear" w:color="auto" w:fill="FFFF99"/>
          <w:rtl/>
        </w:rPr>
        <w:tab/>
        <w:t>מלאו לו שמונה עשרה שנים;</w:t>
      </w:r>
      <w:bookmarkEnd w:id="327"/>
    </w:p>
    <w:p w:rsidR="00CD2F98" w:rsidRDefault="00CD2F98">
      <w:pPr>
        <w:pStyle w:val="P00"/>
        <w:spacing w:before="72"/>
        <w:ind w:left="0" w:right="1134"/>
        <w:rPr>
          <w:rStyle w:val="default"/>
          <w:rFonts w:cs="FrankRuehl"/>
          <w:rtl/>
        </w:rPr>
      </w:pPr>
      <w:bookmarkStart w:id="328" w:name="Seif162"/>
      <w:bookmarkEnd w:id="328"/>
      <w:r>
        <w:rPr>
          <w:rStyle w:val="big-number"/>
        </w:rPr>
        <w:pict>
          <v:rect id="_x0000_s2334" style="position:absolute;left:0;text-align:left;margin-left:464.5pt;margin-top:8.05pt;width:75.05pt;height:10pt;z-index:25156147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הו</w:t>
                  </w:r>
                  <w:r>
                    <w:rPr>
                      <w:rFonts w:cs="Miriam" w:hint="cs"/>
                      <w:sz w:val="18"/>
                      <w:szCs w:val="18"/>
                      <w:rtl/>
                    </w:rPr>
                    <w:t>כחת ידע מקצועי</w:t>
                  </w:r>
                </w:p>
              </w:txbxContent>
            </v:textbox>
            <w10:anchorlock/>
          </v:rect>
        </w:pict>
      </w:r>
      <w:r>
        <w:rPr>
          <w:rStyle w:val="big-number"/>
          <w:rtl/>
        </w:rPr>
        <w:t>162</w:t>
      </w:r>
      <w:r>
        <w:rPr>
          <w:rStyle w:val="default"/>
          <w:rFonts w:cs="FrankRuehl"/>
          <w:rtl/>
        </w:rPr>
        <w:t>.</w:t>
      </w:r>
      <w:r>
        <w:rPr>
          <w:rStyle w:val="default"/>
          <w:rFonts w:cs="FrankRuehl"/>
          <w:rtl/>
        </w:rPr>
        <w:tab/>
        <w:t>א</w:t>
      </w:r>
      <w:r>
        <w:rPr>
          <w:rStyle w:val="default"/>
          <w:rFonts w:cs="FrankRuehl" w:hint="cs"/>
          <w:rtl/>
        </w:rPr>
        <w:t xml:space="preserve">לה הנושאים שהבקיאות בהם דרושה להוכחת ידע מקצועי לצורך קבלת רשיון אלחוטאי טיס לרדיו-טלפון: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קיאות מעשית ברדיו-טלפון ובמיוחד במניעת הפרעות;</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 xml:space="preserve">דיעה מפורטת בכיוונון ועבודת רדיו-טלפון;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 xml:space="preserve">כולת לשדר </w:t>
      </w:r>
      <w:r>
        <w:rPr>
          <w:rStyle w:val="default"/>
          <w:rFonts w:cs="FrankRuehl"/>
          <w:rtl/>
        </w:rPr>
        <w:t>ו</w:t>
      </w:r>
      <w:r>
        <w:rPr>
          <w:rStyle w:val="default"/>
          <w:rFonts w:cs="FrankRuehl" w:hint="cs"/>
          <w:rtl/>
        </w:rPr>
        <w:t xml:space="preserve">לקלוט כראוי באמצעות רדיו-טלפון;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י</w:t>
      </w:r>
      <w:r>
        <w:rPr>
          <w:rStyle w:val="default"/>
          <w:rFonts w:cs="FrankRuehl" w:hint="cs"/>
          <w:rtl/>
        </w:rPr>
        <w:t xml:space="preserve">דיעה בתקנות הרדיו הכלולות באמנות הבינלאומיות בעניני טלקומוניקציה הנוגעות לקשר ברדיו-טלפון ובמיוחד בחלק הדן בעניני בטחון חיים. </w:t>
      </w:r>
    </w:p>
    <w:p w:rsidR="00CD2F98" w:rsidRDefault="00CD2F98">
      <w:pPr>
        <w:pStyle w:val="P00"/>
        <w:spacing w:before="72"/>
        <w:ind w:left="0" w:right="1134"/>
        <w:rPr>
          <w:rStyle w:val="default"/>
          <w:rFonts w:cs="FrankRuehl"/>
          <w:rtl/>
        </w:rPr>
      </w:pPr>
      <w:bookmarkStart w:id="329" w:name="Seif163"/>
      <w:bookmarkEnd w:id="329"/>
      <w:r>
        <w:rPr>
          <w:rStyle w:val="big-number"/>
        </w:rPr>
        <w:pict>
          <v:rect id="_x0000_s2335" style="position:absolute;left:0;text-align:left;margin-left:464.5pt;margin-top:8.05pt;width:75.05pt;height:20pt;z-index:25156249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זכ</w:t>
                  </w:r>
                  <w:r>
                    <w:rPr>
                      <w:rFonts w:cs="Miriam" w:hint="cs"/>
                      <w:sz w:val="18"/>
                      <w:szCs w:val="18"/>
                      <w:rtl/>
                    </w:rPr>
                    <w:t>ויותיו של אלחוטאי טיס לרדיו-טלפון</w:t>
                  </w:r>
                </w:p>
              </w:txbxContent>
            </v:textbox>
            <w10:anchorlock/>
          </v:rect>
        </w:pict>
      </w:r>
      <w:r>
        <w:rPr>
          <w:rStyle w:val="big-number"/>
          <w:rtl/>
        </w:rPr>
        <w:t>163</w:t>
      </w:r>
      <w:r>
        <w:rPr>
          <w:rStyle w:val="default"/>
          <w:rFonts w:cs="FrankRuehl"/>
          <w:rtl/>
        </w:rPr>
        <w:t>.</w:t>
      </w:r>
      <w:r>
        <w:rPr>
          <w:rStyle w:val="default"/>
          <w:rFonts w:cs="FrankRuehl"/>
          <w:rtl/>
        </w:rPr>
        <w:tab/>
        <w:t>א</w:t>
      </w:r>
      <w:r>
        <w:rPr>
          <w:rStyle w:val="default"/>
          <w:rFonts w:cs="FrankRuehl" w:hint="cs"/>
          <w:rtl/>
        </w:rPr>
        <w:t xml:space="preserve">לחוטאי טיס לרדיו-טלפון זכאי להפעיל מיתקני רדיו-טלפון בכל כלי-טיס. </w:t>
      </w:r>
    </w:p>
    <w:p w:rsidR="00CD2F98" w:rsidRDefault="00CD2F98">
      <w:pPr>
        <w:pStyle w:val="P00"/>
        <w:spacing w:before="72"/>
        <w:ind w:left="0" w:right="1134"/>
        <w:rPr>
          <w:rStyle w:val="default"/>
          <w:rFonts w:cs="FrankRuehl"/>
          <w:rtl/>
        </w:rPr>
      </w:pPr>
      <w:bookmarkStart w:id="330" w:name="Seif164"/>
      <w:bookmarkEnd w:id="330"/>
      <w:r>
        <w:rPr>
          <w:rStyle w:val="big-number"/>
        </w:rPr>
        <w:pict>
          <v:rect id="_x0000_s2336" style="position:absolute;left:0;text-align:left;margin-left:464.5pt;margin-top:8.05pt;width:75.05pt;height:10pt;z-index:25156352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רש</w:t>
                  </w:r>
                  <w:r>
                    <w:rPr>
                      <w:rFonts w:cs="Miriam" w:hint="cs"/>
                      <w:sz w:val="18"/>
                      <w:szCs w:val="18"/>
                      <w:rtl/>
                    </w:rPr>
                    <w:t>יון מוגבל</w:t>
                  </w:r>
                </w:p>
              </w:txbxContent>
            </v:textbox>
            <w10:anchorlock/>
          </v:rect>
        </w:pict>
      </w:r>
      <w:r>
        <w:rPr>
          <w:rStyle w:val="big-number"/>
          <w:rtl/>
        </w:rPr>
        <w:t>164</w:t>
      </w:r>
      <w:r>
        <w:rPr>
          <w:rStyle w:val="default"/>
          <w:rFonts w:cs="FrankRuehl"/>
          <w:rtl/>
        </w:rPr>
        <w:t>.</w:t>
      </w:r>
      <w:r>
        <w:rPr>
          <w:rStyle w:val="default"/>
          <w:rFonts w:cs="FrankRuehl"/>
          <w:rtl/>
        </w:rPr>
        <w:tab/>
        <w:t>ר</w:t>
      </w:r>
      <w:r>
        <w:rPr>
          <w:rStyle w:val="default"/>
          <w:rFonts w:cs="FrankRuehl" w:hint="cs"/>
          <w:rtl/>
        </w:rPr>
        <w:t xml:space="preserve">שות </w:t>
      </w:r>
      <w:r>
        <w:rPr>
          <w:rStyle w:val="default"/>
          <w:rFonts w:cs="FrankRuehl"/>
          <w:rtl/>
        </w:rPr>
        <w:t>ה</w:t>
      </w:r>
      <w:r>
        <w:rPr>
          <w:rStyle w:val="default"/>
          <w:rFonts w:cs="FrankRuehl" w:hint="cs"/>
          <w:rtl/>
        </w:rPr>
        <w:t xml:space="preserve">רישוי רשאית להעניק רשיון מוגבל לשמש אלחוטאי טיס לרדיו-טלפון למי שהוכיח להנחת דעתה -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קיאות מעשית בעבודת רדיו-טלפון ובהילוכיה;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 xml:space="preserve">כולת לשדר ולקלוט כראוי באמצעות רדיו-טלפון;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 xml:space="preserve">דיעה בתקנות הרדיו הנספחות לאמנת הטלקומוניקציה והנוגעות לקשר ברדיו-טלפון ובמיוחד בחלק הדן בעניני בטחון-חיים. </w:t>
      </w:r>
    </w:p>
    <w:p w:rsidR="00CD2F98" w:rsidRDefault="00CD2F98">
      <w:pPr>
        <w:pStyle w:val="P00"/>
        <w:spacing w:before="72"/>
        <w:ind w:left="0" w:right="1134"/>
        <w:rPr>
          <w:rStyle w:val="default"/>
          <w:rFonts w:cs="FrankRuehl"/>
          <w:rtl/>
        </w:rPr>
      </w:pPr>
      <w:bookmarkStart w:id="331" w:name="Seif165"/>
      <w:bookmarkEnd w:id="331"/>
      <w:r>
        <w:rPr>
          <w:rStyle w:val="big-number"/>
        </w:rPr>
        <w:pict>
          <v:rect id="_x0000_s2337" style="position:absolute;left:0;text-align:left;margin-left:464.5pt;margin-top:8.05pt;width:75.05pt;height:30pt;z-index:25156454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זכ</w:t>
                  </w:r>
                  <w:r>
                    <w:rPr>
                      <w:rFonts w:cs="Miriam" w:hint="cs"/>
                      <w:sz w:val="18"/>
                      <w:szCs w:val="18"/>
                      <w:rtl/>
                    </w:rPr>
                    <w:t>ויותיו של אלחוטאי טיס רדיו-טלפון מוגבל</w:t>
                  </w:r>
                </w:p>
              </w:txbxContent>
            </v:textbox>
            <w10:anchorlock/>
          </v:rect>
        </w:pict>
      </w:r>
      <w:r>
        <w:rPr>
          <w:rStyle w:val="big-number"/>
          <w:rtl/>
        </w:rPr>
        <w:t>165</w:t>
      </w:r>
      <w:r>
        <w:rPr>
          <w:rStyle w:val="default"/>
          <w:rFonts w:cs="FrankRuehl"/>
          <w:rtl/>
        </w:rPr>
        <w:t>.</w:t>
      </w:r>
      <w:r>
        <w:rPr>
          <w:rStyle w:val="default"/>
          <w:rFonts w:cs="FrankRuehl"/>
          <w:rtl/>
        </w:rPr>
        <w:tab/>
        <w:t>מ</w:t>
      </w:r>
      <w:r>
        <w:rPr>
          <w:rStyle w:val="default"/>
          <w:rFonts w:cs="FrankRuehl" w:hint="cs"/>
          <w:rtl/>
        </w:rPr>
        <w:t xml:space="preserve">חזיק רשיון אלחוטאי טיס לרדיו-טלפון מוגבל זכאי להפעיל מיתקני רדיו-טלפון בכל כלי טיס, ובלבד: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 xml:space="preserve">ההספק הנמסר לאנטנה על ידי המשדר בהעדר איפנון אינו עולה על 50 ווט; </w:t>
      </w:r>
    </w:p>
    <w:p w:rsidR="00CD2F98" w:rsidRDefault="00CD2F98">
      <w:pPr>
        <w:pStyle w:val="P22"/>
        <w:tabs>
          <w:tab w:val="left" w:pos="1021"/>
        </w:tabs>
        <w:spacing w:before="72"/>
        <w:ind w:left="624" w:right="1134"/>
        <w:rPr>
          <w:rStyle w:val="default"/>
          <w:rFonts w:cs="FrankRuehl"/>
          <w:rtl/>
        </w:rPr>
      </w:pPr>
      <w:r>
        <w:rPr>
          <w:rStyle w:val="default"/>
          <w:rFonts w:cs="FrankRuehl"/>
          <w:rtl/>
        </w:rPr>
        <w:t>(2)</w:t>
      </w:r>
      <w:r>
        <w:rPr>
          <w:rStyle w:val="default"/>
          <w:rFonts w:cs="FrankRuehl"/>
          <w:rtl/>
        </w:rPr>
        <w:tab/>
        <w:t>א</w:t>
      </w:r>
      <w:r>
        <w:rPr>
          <w:rStyle w:val="default"/>
          <w:rFonts w:cs="FrankRuehl" w:hint="cs"/>
          <w:rtl/>
        </w:rPr>
        <w:t>ו שההספק</w:t>
      </w:r>
      <w:r>
        <w:rPr>
          <w:rStyle w:val="default"/>
          <w:rFonts w:cs="FrankRuehl"/>
          <w:rtl/>
        </w:rPr>
        <w:t xml:space="preserve"> </w:t>
      </w:r>
      <w:r>
        <w:rPr>
          <w:rStyle w:val="default"/>
          <w:rFonts w:cs="FrankRuehl" w:hint="cs"/>
          <w:rtl/>
        </w:rPr>
        <w:t xml:space="preserve">הנמסר לאנטנה על ידי המשדר בהעדר איפנון אינו עולה על 250 ווט, ופעולת המשדר אינה דורשת אלא שימוש באמצעי פריפה חיצוניים פשוטים, התדרים אינם ניתנים לכיוונון בידי האלחוטאי ויציבות התדרים נשמרת באופן אוטומטי במשדר. </w:t>
      </w:r>
    </w:p>
    <w:p w:rsidR="00CD2F98" w:rsidRDefault="00CD2F98">
      <w:pPr>
        <w:pStyle w:val="medium2-header"/>
        <w:keepLines w:val="0"/>
        <w:spacing w:before="72"/>
        <w:ind w:left="0" w:right="1134"/>
        <w:rPr>
          <w:rFonts w:cs="FrankRuehl"/>
          <w:noProof/>
          <w:rtl/>
        </w:rPr>
      </w:pPr>
      <w:bookmarkStart w:id="332" w:name="med20"/>
      <w:bookmarkEnd w:id="332"/>
      <w:r>
        <w:rPr>
          <w:rFonts w:cs="FrankRuehl"/>
          <w:noProof/>
          <w:rtl/>
        </w:rPr>
        <w:t>חל</w:t>
      </w:r>
      <w:r>
        <w:rPr>
          <w:rFonts w:cs="FrankRuehl" w:hint="cs"/>
          <w:noProof/>
          <w:rtl/>
        </w:rPr>
        <w:t>ק ד': הגדרי טייסים</w:t>
      </w:r>
    </w:p>
    <w:p w:rsidR="00CD2F98" w:rsidRDefault="00CD2F98">
      <w:pPr>
        <w:pStyle w:val="medium2-header"/>
        <w:keepLines w:val="0"/>
        <w:spacing w:before="72"/>
        <w:ind w:left="0" w:right="1134"/>
        <w:rPr>
          <w:rFonts w:cs="FrankRuehl"/>
          <w:noProof/>
          <w:rtl/>
        </w:rPr>
      </w:pPr>
      <w:bookmarkStart w:id="333" w:name="med21"/>
      <w:bookmarkEnd w:id="333"/>
      <w:r>
        <w:rPr>
          <w:rFonts w:cs="FrankRuehl" w:hint="cs"/>
          <w:noProof/>
          <w:rtl/>
        </w:rPr>
        <w:t>פ</w:t>
      </w:r>
      <w:r>
        <w:rPr>
          <w:rFonts w:cs="FrankRuehl"/>
          <w:noProof/>
          <w:rtl/>
        </w:rPr>
        <w:t>ר</w:t>
      </w:r>
      <w:r>
        <w:rPr>
          <w:rFonts w:cs="FrankRuehl" w:hint="cs"/>
          <w:noProof/>
          <w:rtl/>
        </w:rPr>
        <w:t>ק ראשון: הגדר כלי טיס</w:t>
      </w:r>
    </w:p>
    <w:p w:rsidR="00CD2F98" w:rsidRDefault="00CD2F98">
      <w:pPr>
        <w:pStyle w:val="header-2"/>
        <w:ind w:left="0" w:right="1134"/>
        <w:rPr>
          <w:rFonts w:cs="Miriam"/>
          <w:rtl/>
        </w:rPr>
      </w:pPr>
      <w:bookmarkStart w:id="334" w:name="hed23"/>
      <w:bookmarkEnd w:id="334"/>
      <w:r>
        <w:rPr>
          <w:rFonts w:cs="Miriam"/>
          <w:rtl/>
        </w:rPr>
        <w:t>סי</w:t>
      </w:r>
      <w:r>
        <w:rPr>
          <w:rFonts w:cs="Miriam" w:hint="cs"/>
          <w:rtl/>
        </w:rPr>
        <w:t>מן א': הגדר אוירון קבוצה א'</w:t>
      </w:r>
    </w:p>
    <w:p w:rsidR="00CD2F98" w:rsidRDefault="00CD2F98">
      <w:pPr>
        <w:pStyle w:val="P00"/>
        <w:spacing w:before="72"/>
        <w:ind w:left="0" w:right="1134"/>
        <w:rPr>
          <w:rStyle w:val="default"/>
          <w:rFonts w:cs="FrankRuehl"/>
          <w:rtl/>
        </w:rPr>
      </w:pPr>
      <w:bookmarkStart w:id="335" w:name="Seif166"/>
      <w:bookmarkEnd w:id="335"/>
      <w:r>
        <w:rPr>
          <w:rStyle w:val="big-number"/>
        </w:rPr>
        <w:pict>
          <v:rect id="_x0000_s2338" style="position:absolute;left:0;text-align:left;margin-left:464.5pt;margin-top:8.05pt;width:75.05pt;height:20pt;z-index:25156556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כש</w:t>
                  </w:r>
                  <w:r>
                    <w:rPr>
                      <w:rFonts w:cs="Miriam" w:hint="cs"/>
                      <w:sz w:val="18"/>
                      <w:szCs w:val="18"/>
                      <w:rtl/>
                    </w:rPr>
                    <w:t>ירות לקבלת הגדר אוירון קבוצה א'</w:t>
                  </w:r>
                </w:p>
              </w:txbxContent>
            </v:textbox>
            <w10:anchorlock/>
          </v:rect>
        </w:pict>
      </w:r>
      <w:r>
        <w:rPr>
          <w:rStyle w:val="big-number"/>
          <w:rtl/>
        </w:rPr>
        <w:t>166</w:t>
      </w:r>
      <w:r>
        <w:rPr>
          <w:rStyle w:val="default"/>
          <w:rFonts w:cs="FrankRuehl"/>
          <w:rtl/>
        </w:rPr>
        <w:t>.</w:t>
      </w:r>
      <w:r>
        <w:rPr>
          <w:rStyle w:val="default"/>
          <w:rFonts w:cs="FrankRuehl"/>
          <w:rtl/>
        </w:rPr>
        <w:tab/>
        <w:t>ט</w:t>
      </w:r>
      <w:r>
        <w:rPr>
          <w:rStyle w:val="default"/>
          <w:rFonts w:cs="FrankRuehl" w:hint="cs"/>
          <w:rtl/>
        </w:rPr>
        <w:t xml:space="preserve">ייס יהיה כשיר לקבלת הגדר אוירון קבוצה א' אם נתמלאו בו כל 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וא מחזיק ברשיון טייס ובו הגדר אוירון תקף;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וא הוכיח ידע מקצועי, נסיון ומיומנות טיסה כמפורט בסימן זה;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וא המציא לרשות הרישוי קבלה על תשלום אגר</w:t>
      </w:r>
      <w:r>
        <w:rPr>
          <w:rStyle w:val="default"/>
          <w:rFonts w:cs="FrankRuehl"/>
          <w:rtl/>
        </w:rPr>
        <w:t>ת</w:t>
      </w:r>
      <w:r>
        <w:rPr>
          <w:rStyle w:val="default"/>
          <w:rFonts w:cs="FrankRuehl" w:hint="cs"/>
          <w:rtl/>
        </w:rPr>
        <w:t xml:space="preserve"> הגדר אוירון קבוצה א'. </w:t>
      </w:r>
    </w:p>
    <w:p w:rsidR="00CD2F98" w:rsidRDefault="00CD2F98">
      <w:pPr>
        <w:pStyle w:val="P00"/>
        <w:spacing w:before="72"/>
        <w:ind w:left="0" w:right="1134"/>
        <w:rPr>
          <w:rStyle w:val="default"/>
          <w:rFonts w:cs="FrankRuehl"/>
          <w:rtl/>
        </w:rPr>
      </w:pPr>
      <w:bookmarkStart w:id="336" w:name="Seif167"/>
      <w:bookmarkEnd w:id="336"/>
      <w:r>
        <w:rPr>
          <w:rStyle w:val="big-number"/>
        </w:rPr>
        <w:pict>
          <v:rect id="_x0000_s2339" style="position:absolute;left:0;text-align:left;margin-left:464.5pt;margin-top:8.05pt;width:75.05pt;height:10pt;z-index:25156659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הו</w:t>
                  </w:r>
                  <w:r>
                    <w:rPr>
                      <w:rFonts w:cs="Miriam" w:hint="cs"/>
                      <w:sz w:val="18"/>
                      <w:szCs w:val="18"/>
                      <w:rtl/>
                    </w:rPr>
                    <w:t>כחת ידע מקצועי</w:t>
                  </w:r>
                </w:p>
              </w:txbxContent>
            </v:textbox>
            <w10:anchorlock/>
          </v:rect>
        </w:pict>
      </w:r>
      <w:r>
        <w:rPr>
          <w:rStyle w:val="big-number"/>
          <w:rtl/>
        </w:rPr>
        <w:t>167</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נושאים שהבקיאות בהם דרושה להוכחת ידע מקצועי הם הכרה טכנית של האוירון ובכלל זה: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בנה האוירון, מערכותיו ונוהלי הטסתו; </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גבלות האוירון; </w:t>
      </w:r>
    </w:p>
    <w:p w:rsidR="00CD2F98" w:rsidRDefault="00CD2F98">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פעול מבצעי של האוירון לרבות חישובי משקל ואיזון, העמסה, מרכז הכובד ושימוש</w:t>
      </w:r>
      <w:r>
        <w:rPr>
          <w:rStyle w:val="default"/>
          <w:rFonts w:cs="FrankRuehl"/>
          <w:rtl/>
        </w:rPr>
        <w:t xml:space="preserve"> </w:t>
      </w:r>
      <w:r>
        <w:rPr>
          <w:rStyle w:val="default"/>
          <w:rFonts w:cs="FrankRuehl" w:hint="cs"/>
          <w:rtl/>
        </w:rPr>
        <w:t xml:space="preserve">בגרפים לצורך החישובים השונים.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ע</w:t>
      </w:r>
      <w:r>
        <w:rPr>
          <w:rStyle w:val="default"/>
          <w:rFonts w:cs="FrankRuehl" w:hint="cs"/>
          <w:rtl/>
        </w:rPr>
        <w:t>ל אף האמור בתקנת משנה (א), טייס המחזיק ברשיון תקף ובו הגדר אוירון קבוצה א', רשאי להוכיח ידע מקצועי כאמור בפני מדריך מוסמך, ואישור בכתב מאת מדריך כאמור כי המבקש עמד בפניו בבחינות האמורות, דיו להוכחת ידע מקצועי כנדרש בתק</w:t>
      </w:r>
      <w:r>
        <w:rPr>
          <w:rStyle w:val="default"/>
          <w:rFonts w:cs="FrankRuehl"/>
          <w:rtl/>
        </w:rPr>
        <w:t>נ</w:t>
      </w:r>
      <w:r>
        <w:rPr>
          <w:rStyle w:val="default"/>
          <w:rFonts w:cs="FrankRuehl" w:hint="cs"/>
          <w:rtl/>
        </w:rPr>
        <w:t xml:space="preserve">ה זו. </w:t>
      </w:r>
    </w:p>
    <w:p w:rsidR="00CD2F98" w:rsidRDefault="00CD2F98">
      <w:pPr>
        <w:pStyle w:val="P00"/>
        <w:spacing w:before="72"/>
        <w:ind w:left="0" w:right="1134"/>
        <w:rPr>
          <w:rStyle w:val="default"/>
          <w:rFonts w:cs="FrankRuehl"/>
          <w:rtl/>
        </w:rPr>
      </w:pPr>
      <w:bookmarkStart w:id="337" w:name="Seif168"/>
      <w:bookmarkEnd w:id="337"/>
      <w:r>
        <w:rPr>
          <w:rStyle w:val="big-number"/>
        </w:rPr>
        <w:pict>
          <v:rect id="_x0000_s2340" style="position:absolute;left:0;text-align:left;margin-left:464.5pt;margin-top:8.05pt;width:75.05pt;height:10pt;z-index:25156761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הד</w:t>
                  </w:r>
                  <w:r>
                    <w:rPr>
                      <w:rFonts w:cs="Miriam" w:hint="cs"/>
                      <w:sz w:val="18"/>
                      <w:szCs w:val="18"/>
                      <w:rtl/>
                    </w:rPr>
                    <w:t>רכה באויר</w:t>
                  </w:r>
                </w:p>
              </w:txbxContent>
            </v:textbox>
            <w10:anchorlock/>
          </v:rect>
        </w:pict>
      </w:r>
      <w:r>
        <w:rPr>
          <w:rStyle w:val="big-number"/>
          <w:rtl/>
        </w:rPr>
        <w:t>168</w:t>
      </w:r>
      <w:r>
        <w:rPr>
          <w:rStyle w:val="default"/>
          <w:rFonts w:cs="FrankRuehl"/>
          <w:rtl/>
        </w:rPr>
        <w:t>.</w:t>
      </w:r>
      <w:r>
        <w:rPr>
          <w:rStyle w:val="default"/>
          <w:rFonts w:cs="FrankRuehl"/>
          <w:rtl/>
        </w:rPr>
        <w:tab/>
        <w:t>ט</w:t>
      </w:r>
      <w:r>
        <w:rPr>
          <w:rStyle w:val="default"/>
          <w:rFonts w:cs="FrankRuehl" w:hint="cs"/>
          <w:rtl/>
        </w:rPr>
        <w:t>ייס המבקש הגדר אוירון קבוצה א' או טיפוס נוסף בהגדר אוירון קבוצה א' יקבל הדרכת טיסה באויר בנושאי הדרכה המפורטים להלן על טיפוס האוירון אותו הוא מבקש להטיס, הכל בשים לב לרשיונות ולנסיון הטיסה שלו כמפורט בטבלת השעות שבתוספת השניה, ולמגבלות הביצו</w:t>
      </w:r>
      <w:r>
        <w:rPr>
          <w:rStyle w:val="default"/>
          <w:rFonts w:cs="FrankRuehl"/>
          <w:rtl/>
        </w:rPr>
        <w:t>ע</w:t>
      </w:r>
      <w:r>
        <w:rPr>
          <w:rStyle w:val="default"/>
          <w:rFonts w:cs="FrankRuehl" w:hint="cs"/>
          <w:rtl/>
        </w:rPr>
        <w:t xml:space="preserve">יות של אותו אוירון: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 xml:space="preserve">רגילים כלליים, המראות, נחיתות והליכה סביב;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 xml:space="preserve">ליטה במהירויות איטיות, זיהוי התקרבות להזדקרות והיחלצות ממנה עם הספק מנוע או בלעדיו וסחרור;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מראות ונחיתות רגילות וברוח צד תוך שימוש במדפים, הספק מנוע </w:t>
      </w:r>
      <w:r>
        <w:rPr>
          <w:rStyle w:val="default"/>
          <w:rFonts w:cs="FrankRuehl"/>
          <w:rtl/>
        </w:rPr>
        <w:t>ל</w:t>
      </w:r>
      <w:r>
        <w:rPr>
          <w:rStyle w:val="default"/>
          <w:rFonts w:cs="FrankRuehl" w:hint="cs"/>
          <w:rtl/>
        </w:rPr>
        <w:t xml:space="preserve">פי הצורך ובמהירויות הגישה הנדרשות לנחיתות מדוייקות;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 xml:space="preserve">הליכי חירום, כגון פעולה במקרה של אובדן הספק בפעולת אחת המערכות, אש באויר וכיוצא באלה. </w:t>
      </w:r>
    </w:p>
    <w:p w:rsidR="00CD2F98" w:rsidRDefault="00CD2F98">
      <w:pPr>
        <w:pStyle w:val="P00"/>
        <w:spacing w:before="72"/>
        <w:ind w:left="0" w:right="1134"/>
        <w:rPr>
          <w:rStyle w:val="default"/>
          <w:rFonts w:cs="FrankRuehl"/>
          <w:rtl/>
        </w:rPr>
      </w:pPr>
      <w:bookmarkStart w:id="338" w:name="Seif169"/>
      <w:bookmarkEnd w:id="338"/>
      <w:r>
        <w:rPr>
          <w:rStyle w:val="big-number"/>
        </w:rPr>
        <w:pict>
          <v:rect id="_x0000_s2341" style="position:absolute;left:0;text-align:left;margin-left:464.5pt;margin-top:8.05pt;width:75.05pt;height:10pt;z-index:25156864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מי</w:t>
                  </w:r>
                  <w:r>
                    <w:rPr>
                      <w:rFonts w:cs="Miriam" w:hint="cs"/>
                      <w:sz w:val="18"/>
                      <w:szCs w:val="18"/>
                      <w:rtl/>
                    </w:rPr>
                    <w:t>ומנות טיסה</w:t>
                  </w:r>
                </w:p>
              </w:txbxContent>
            </v:textbox>
            <w10:anchorlock/>
          </v:rect>
        </w:pict>
      </w:r>
      <w:r>
        <w:rPr>
          <w:rStyle w:val="big-number"/>
          <w:rtl/>
        </w:rPr>
        <w:t>169</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הוכחת מיומנות טיסה על טייס המבקש הגדר אוירון קבוצה א' להפגין בפני בוחן את יכולתו המעשית במידת המומח</w:t>
      </w:r>
      <w:r>
        <w:rPr>
          <w:rStyle w:val="default"/>
          <w:rFonts w:cs="FrankRuehl"/>
          <w:rtl/>
        </w:rPr>
        <w:t>י</w:t>
      </w:r>
      <w:r>
        <w:rPr>
          <w:rStyle w:val="default"/>
          <w:rFonts w:cs="FrankRuehl" w:hint="cs"/>
          <w:rtl/>
        </w:rPr>
        <w:t xml:space="preserve">ות הראוייה בהטסת האוירון לגביו מבוקש ההגדר ובנושאים שלהלן: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כרת הנהלים שלפני הטיסה, בדיקת מסמכי האוירון, נתוני האוירון, כולל חישובי משקל ואיזון, חישובי מהירויות ומרחקים שונים; </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דיקות חיוניות בתפעול רגיל ובחירום; </w:t>
      </w:r>
    </w:p>
    <w:p w:rsidR="00CD2F98" w:rsidRDefault="00CD2F98">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טסת האוירון תוך ביצוע כל הת</w:t>
      </w:r>
      <w:r>
        <w:rPr>
          <w:rStyle w:val="default"/>
          <w:rFonts w:cs="FrankRuehl"/>
          <w:rtl/>
        </w:rPr>
        <w:t>מ</w:t>
      </w:r>
      <w:r>
        <w:rPr>
          <w:rStyle w:val="default"/>
          <w:rFonts w:cs="FrankRuehl" w:hint="cs"/>
          <w:rtl/>
        </w:rPr>
        <w:t xml:space="preserve">רונים השונים הנדרשים בטיסה רגילה; </w:t>
      </w:r>
    </w:p>
    <w:p w:rsidR="00CD2F98" w:rsidRDefault="00CD2F98">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 xml:space="preserve">יצוע כל התמרונים האחרים החיוניים, לדעת הבוחן, לשם קביעת כושר הביצוע של המבקש.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ע</w:t>
      </w:r>
      <w:r>
        <w:rPr>
          <w:rStyle w:val="default"/>
          <w:rFonts w:cs="FrankRuehl" w:hint="cs"/>
          <w:rtl/>
        </w:rPr>
        <w:t>ל אף האמור בתקנת משנה (א), טייס המחזיק ברשיון תקף ובו הגדר אוירון קבוצה א' רשאי להוכיח את המיומנות הנדרשת בתקנת משנה (א) בפני מדרי</w:t>
      </w:r>
      <w:r>
        <w:rPr>
          <w:rStyle w:val="default"/>
          <w:rFonts w:cs="FrankRuehl"/>
          <w:rtl/>
        </w:rPr>
        <w:t>ך</w:t>
      </w:r>
      <w:r>
        <w:rPr>
          <w:rStyle w:val="default"/>
          <w:rFonts w:cs="FrankRuehl" w:hint="cs"/>
          <w:rtl/>
        </w:rPr>
        <w:t xml:space="preserve"> מוסמך; הוכיח המבקש את מיומנותו כאמור, יאשר המדריך בכתב ביומנו האישי של המבקש כי הוא עונה על דרישות המיומנות האמורות וישלח הודעה מתאימה לרשות הרישוי. </w:t>
      </w:r>
    </w:p>
    <w:p w:rsidR="00CD2F98" w:rsidRDefault="00CD2F98">
      <w:pPr>
        <w:pStyle w:val="header-2"/>
        <w:ind w:left="0" w:right="1134"/>
        <w:rPr>
          <w:rFonts w:cs="Miriam"/>
          <w:rtl/>
        </w:rPr>
      </w:pPr>
      <w:bookmarkStart w:id="339" w:name="hed24"/>
      <w:bookmarkEnd w:id="339"/>
      <w:r>
        <w:rPr>
          <w:rFonts w:cs="Miriam"/>
          <w:rtl/>
        </w:rPr>
        <w:t>סי</w:t>
      </w:r>
      <w:r>
        <w:rPr>
          <w:rFonts w:cs="Miriam" w:hint="cs"/>
          <w:rtl/>
        </w:rPr>
        <w:t xml:space="preserve">מן ב': הגדר אוירון קבוצה ב' </w:t>
      </w:r>
    </w:p>
    <w:p w:rsidR="00CD2F98" w:rsidRDefault="00CD2F98">
      <w:pPr>
        <w:pStyle w:val="P00"/>
        <w:spacing w:before="72"/>
        <w:ind w:left="0" w:right="1134"/>
        <w:rPr>
          <w:rStyle w:val="default"/>
          <w:rFonts w:cs="FrankRuehl"/>
          <w:rtl/>
        </w:rPr>
      </w:pPr>
      <w:bookmarkStart w:id="340" w:name="Seif170"/>
      <w:bookmarkEnd w:id="340"/>
      <w:r>
        <w:rPr>
          <w:rStyle w:val="big-number"/>
        </w:rPr>
        <w:pict>
          <v:rect id="_x0000_s2342" style="position:absolute;left:0;text-align:left;margin-left:464.5pt;margin-top:8.05pt;width:75.05pt;height:20pt;z-index:25156966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כש</w:t>
                  </w:r>
                  <w:r>
                    <w:rPr>
                      <w:rFonts w:cs="Miriam" w:hint="cs"/>
                      <w:sz w:val="18"/>
                      <w:szCs w:val="18"/>
                      <w:rtl/>
                    </w:rPr>
                    <w:t xml:space="preserve">ירות לקבלת הגדר אוירון קבוצה ב' </w:t>
                  </w:r>
                </w:p>
              </w:txbxContent>
            </v:textbox>
            <w10:anchorlock/>
          </v:rect>
        </w:pict>
      </w:r>
      <w:r>
        <w:rPr>
          <w:rStyle w:val="big-number"/>
          <w:rtl/>
        </w:rPr>
        <w:t>170</w:t>
      </w:r>
      <w:r>
        <w:rPr>
          <w:rStyle w:val="default"/>
          <w:rFonts w:cs="FrankRuehl"/>
          <w:rtl/>
        </w:rPr>
        <w:t>.</w:t>
      </w:r>
      <w:r>
        <w:rPr>
          <w:rStyle w:val="default"/>
          <w:rFonts w:cs="FrankRuehl"/>
          <w:rtl/>
        </w:rPr>
        <w:tab/>
        <w:t>ט</w:t>
      </w:r>
      <w:r>
        <w:rPr>
          <w:rStyle w:val="default"/>
          <w:rFonts w:cs="FrankRuehl" w:hint="cs"/>
          <w:rtl/>
        </w:rPr>
        <w:t xml:space="preserve">ייס יהא כשיר לקבל הגדר אוירון קבוצה ב' אם נתמלאו בו כל 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הו</w:t>
      </w:r>
      <w:r>
        <w:rPr>
          <w:rStyle w:val="default"/>
          <w:rFonts w:cs="FrankRuehl" w:hint="cs"/>
          <w:rtl/>
        </w:rPr>
        <w:t xml:space="preserve">א מחזיק ברשיון טייס ובו הגדר אוירון תקף;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וא הוכיח ידע מקצועי, נסיון ומיומנות טיסה כמפורט בסימן זה;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וא המציא לרשות הרישוי קבלה על תשלום אגרת הגדר אוירון קבוצה ב'. </w:t>
      </w:r>
    </w:p>
    <w:p w:rsidR="00CD2F98" w:rsidRDefault="00CD2F98">
      <w:pPr>
        <w:pStyle w:val="P00"/>
        <w:spacing w:before="72"/>
        <w:ind w:left="0" w:right="1134"/>
        <w:rPr>
          <w:rStyle w:val="default"/>
          <w:rFonts w:cs="FrankRuehl"/>
          <w:rtl/>
        </w:rPr>
      </w:pPr>
      <w:bookmarkStart w:id="341" w:name="Seif171"/>
      <w:bookmarkEnd w:id="341"/>
      <w:r>
        <w:rPr>
          <w:rStyle w:val="big-number"/>
        </w:rPr>
        <w:pict>
          <v:rect id="_x0000_s2343" style="position:absolute;left:0;text-align:left;margin-left:464.5pt;margin-top:8.05pt;width:75.05pt;height:10pt;z-index:25157068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הו</w:t>
                  </w:r>
                  <w:r>
                    <w:rPr>
                      <w:rFonts w:cs="Miriam" w:hint="cs"/>
                      <w:sz w:val="18"/>
                      <w:szCs w:val="18"/>
                      <w:rtl/>
                    </w:rPr>
                    <w:t>כחת ידע מקצועי</w:t>
                  </w:r>
                </w:p>
              </w:txbxContent>
            </v:textbox>
            <w10:anchorlock/>
          </v:rect>
        </w:pict>
      </w:r>
      <w:r>
        <w:rPr>
          <w:rStyle w:val="big-number"/>
          <w:rtl/>
        </w:rPr>
        <w:t>171</w:t>
      </w:r>
      <w:r>
        <w:rPr>
          <w:rStyle w:val="default"/>
          <w:rFonts w:cs="FrankRuehl"/>
          <w:rtl/>
        </w:rPr>
        <w:t>.</w:t>
      </w:r>
      <w:r>
        <w:rPr>
          <w:rStyle w:val="default"/>
          <w:rFonts w:cs="FrankRuehl"/>
          <w:rtl/>
        </w:rPr>
        <w:tab/>
        <w:t>א</w:t>
      </w:r>
      <w:r>
        <w:rPr>
          <w:rStyle w:val="default"/>
          <w:rFonts w:cs="FrankRuehl" w:hint="cs"/>
          <w:rtl/>
        </w:rPr>
        <w:t>לה הנושאים שהבקיאות בהם דרושה להוכחת ידע מקצועי:</w:t>
      </w:r>
      <w:r>
        <w:rPr>
          <w:rStyle w:val="default"/>
          <w:rFonts w:cs="FrankRuehl"/>
          <w:rtl/>
        </w:rPr>
        <w:t xml:space="preserve"> </w:t>
      </w:r>
    </w:p>
    <w:p w:rsidR="00CD2F98" w:rsidRDefault="00CD2F98">
      <w:pPr>
        <w:pStyle w:val="P22"/>
        <w:tabs>
          <w:tab w:val="left" w:pos="1021"/>
        </w:tabs>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 xml:space="preserve">ורת הטיסה - ידיעה כללית, לרבות - </w:t>
      </w:r>
    </w:p>
    <w:p w:rsidR="00CD2F98" w:rsidRDefault="00CD2F98">
      <w:pPr>
        <w:pStyle w:val="P33"/>
        <w:tabs>
          <w:tab w:val="left" w:pos="1474"/>
        </w:tabs>
        <w:spacing w:before="72"/>
        <w:ind w:left="1474" w:right="1134"/>
        <w:rPr>
          <w:rStyle w:val="default"/>
          <w:rFonts w:cs="FrankRuehl"/>
          <w:rtl/>
        </w:rPr>
      </w:pPr>
      <w:r>
        <w:rPr>
          <w:rStyle w:val="default"/>
          <w:rFonts w:cs="FrankRuehl"/>
          <w:rtl/>
        </w:rPr>
        <w:t>א.</w:t>
      </w:r>
      <w:r>
        <w:rPr>
          <w:rStyle w:val="default"/>
          <w:rFonts w:cs="FrankRuehl"/>
          <w:rtl/>
        </w:rPr>
        <w:tab/>
        <w:t>נ</w:t>
      </w:r>
      <w:r>
        <w:rPr>
          <w:rStyle w:val="default"/>
          <w:rFonts w:cs="FrankRuehl" w:hint="cs"/>
          <w:rtl/>
        </w:rPr>
        <w:t xml:space="preserve">יתוח הגורמים המשפיעים על התכונות האוירודינמיות של אוירון רב מנועי ובכלל זה: </w:t>
      </w:r>
    </w:p>
    <w:p w:rsidR="00CD2F98" w:rsidRDefault="00CD2F98">
      <w:pPr>
        <w:pStyle w:val="P44"/>
        <w:tabs>
          <w:tab w:val="left" w:pos="1928"/>
        </w:tabs>
        <w:spacing w:before="72"/>
        <w:ind w:left="1928"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מנועים; </w:t>
      </w:r>
    </w:p>
    <w:p w:rsidR="00CD2F98" w:rsidRDefault="00CD2F98">
      <w:pPr>
        <w:pStyle w:val="P44"/>
        <w:tabs>
          <w:tab w:val="left" w:pos="1928"/>
        </w:tabs>
        <w:spacing w:before="72"/>
        <w:ind w:left="1928"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מדחף, מערכת שינוי הפסיעה, הנצה, יעילות וגרר של מדחף עם שינוי בפסיעתו ובהנצתו; </w:t>
      </w:r>
    </w:p>
    <w:p w:rsidR="00CD2F98" w:rsidRDefault="00CD2F98">
      <w:pPr>
        <w:pStyle w:val="P44"/>
        <w:tabs>
          <w:tab w:val="left" w:pos="1928"/>
        </w:tabs>
        <w:spacing w:before="72"/>
        <w:ind w:left="1928"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 xml:space="preserve">מושגים והגדרות של מהירויות כגון: </w:t>
      </w:r>
    </w:p>
    <w:p w:rsidR="00CD2F98" w:rsidRDefault="00CD2F98">
      <w:pPr>
        <w:pStyle w:val="P55"/>
        <w:tabs>
          <w:tab w:val="left" w:pos="1928"/>
          <w:tab w:val="left" w:pos="2381"/>
        </w:tabs>
        <w:spacing w:before="72"/>
        <w:ind w:left="1928" w:right="1134"/>
        <w:rPr>
          <w:rFonts w:cs="FrankRuehl"/>
          <w:sz w:val="26"/>
          <w:rtl/>
        </w:rPr>
      </w:pPr>
      <w:r>
        <w:rPr>
          <w:rFonts w:cs="FrankRuehl"/>
        </w:rPr>
        <w:t>V</w:t>
      </w:r>
      <w:r>
        <w:rPr>
          <w:rFonts w:cs="FrankRuehl"/>
          <w:vertAlign w:val="subscript"/>
        </w:rPr>
        <w:t>1</w:t>
      </w:r>
      <w:r>
        <w:rPr>
          <w:rFonts w:cs="FrankRuehl"/>
        </w:rPr>
        <w:t>, V</w:t>
      </w:r>
      <w:r>
        <w:rPr>
          <w:rFonts w:cs="FrankRuehl"/>
          <w:vertAlign w:val="subscript"/>
        </w:rPr>
        <w:t>2</w:t>
      </w:r>
      <w:r>
        <w:rPr>
          <w:rFonts w:cs="FrankRuehl"/>
        </w:rPr>
        <w:t>, Vr, Vso, Vne, Vmc, Vy, Vx, Vyse, Vxse</w:t>
      </w:r>
      <w:r>
        <w:rPr>
          <w:rFonts w:cs="FrankRuehl"/>
          <w:sz w:val="26"/>
          <w:rtl/>
        </w:rPr>
        <w:t>;</w:t>
      </w:r>
    </w:p>
    <w:p w:rsidR="00CD2F98" w:rsidRDefault="00CD2F98">
      <w:pPr>
        <w:pStyle w:val="P44"/>
        <w:tabs>
          <w:tab w:val="left" w:pos="1928"/>
        </w:tabs>
        <w:spacing w:before="72"/>
        <w:ind w:left="1928" w:right="1134"/>
        <w:rPr>
          <w:rStyle w:val="default"/>
          <w:rFonts w:cs="FrankRuehl"/>
          <w:rtl/>
        </w:rPr>
      </w:pPr>
      <w:r>
        <w:rPr>
          <w:rStyle w:val="default"/>
          <w:rFonts w:cs="FrankRuehl"/>
          <w:rtl/>
        </w:rPr>
        <w:t>4.</w:t>
      </w:r>
      <w:r>
        <w:rPr>
          <w:rStyle w:val="default"/>
          <w:rFonts w:cs="FrankRuehl"/>
          <w:rtl/>
        </w:rPr>
        <w:tab/>
        <w:t>מ</w:t>
      </w:r>
      <w:r>
        <w:rPr>
          <w:rStyle w:val="default"/>
          <w:rFonts w:cs="FrankRuehl" w:hint="cs"/>
          <w:rtl/>
        </w:rPr>
        <w:t>רחקים של האצה, האטה, המראה ונחיתה;</w:t>
      </w:r>
    </w:p>
    <w:p w:rsidR="00CD2F98" w:rsidRDefault="00CD2F98">
      <w:pPr>
        <w:pStyle w:val="P33"/>
        <w:tabs>
          <w:tab w:val="left" w:pos="1474"/>
        </w:tabs>
        <w:spacing w:before="72"/>
        <w:ind w:left="1474" w:right="1134"/>
        <w:rPr>
          <w:rStyle w:val="default"/>
          <w:rFonts w:cs="FrankRuehl"/>
          <w:rtl/>
        </w:rPr>
      </w:pPr>
      <w:r>
        <w:rPr>
          <w:rStyle w:val="default"/>
          <w:rFonts w:cs="FrankRuehl"/>
          <w:rtl/>
        </w:rPr>
        <w:t>ב.</w:t>
      </w:r>
      <w:r>
        <w:rPr>
          <w:rStyle w:val="default"/>
          <w:rFonts w:cs="FrankRuehl"/>
          <w:rtl/>
        </w:rPr>
        <w:tab/>
        <w:t>ד</w:t>
      </w:r>
      <w:r>
        <w:rPr>
          <w:rStyle w:val="default"/>
          <w:rFonts w:cs="FrankRuehl" w:hint="cs"/>
          <w:rtl/>
        </w:rPr>
        <w:t xml:space="preserve">יחוס; </w:t>
      </w:r>
    </w:p>
    <w:p w:rsidR="00CD2F98" w:rsidRDefault="00CD2F98">
      <w:pPr>
        <w:pStyle w:val="P33"/>
        <w:tabs>
          <w:tab w:val="left" w:pos="1474"/>
        </w:tabs>
        <w:spacing w:before="72"/>
        <w:ind w:left="1474" w:right="1134"/>
        <w:rPr>
          <w:rStyle w:val="default"/>
          <w:rFonts w:cs="FrankRuehl"/>
          <w:rtl/>
        </w:rPr>
      </w:pPr>
      <w:r>
        <w:rPr>
          <w:rStyle w:val="default"/>
          <w:rFonts w:cs="FrankRuehl" w:hint="cs"/>
          <w:rtl/>
        </w:rPr>
        <w:t>ג</w:t>
      </w:r>
      <w:r>
        <w:rPr>
          <w:rStyle w:val="default"/>
          <w:rFonts w:cs="FrankRuehl"/>
          <w:rtl/>
        </w:rPr>
        <w:t>.</w:t>
      </w:r>
      <w:r>
        <w:rPr>
          <w:rStyle w:val="default"/>
          <w:rFonts w:cs="FrankRuehl"/>
          <w:rtl/>
        </w:rPr>
        <w:tab/>
        <w:t>ח</w:t>
      </w:r>
      <w:r>
        <w:rPr>
          <w:rStyle w:val="default"/>
          <w:rFonts w:cs="FrankRuehl" w:hint="cs"/>
          <w:rtl/>
        </w:rPr>
        <w:t xml:space="preserve">מצן; </w:t>
      </w:r>
    </w:p>
    <w:p w:rsidR="00CD2F98" w:rsidRDefault="00CD2F98">
      <w:pPr>
        <w:pStyle w:val="P33"/>
        <w:tabs>
          <w:tab w:val="left" w:pos="1474"/>
        </w:tabs>
        <w:spacing w:before="72"/>
        <w:ind w:left="1474" w:right="1134"/>
        <w:rPr>
          <w:rStyle w:val="default"/>
          <w:rFonts w:cs="FrankRuehl"/>
          <w:rtl/>
        </w:rPr>
      </w:pPr>
      <w:r>
        <w:rPr>
          <w:rStyle w:val="default"/>
          <w:rFonts w:cs="FrankRuehl" w:hint="cs"/>
          <w:rtl/>
        </w:rPr>
        <w:t>ד</w:t>
      </w:r>
      <w:r>
        <w:rPr>
          <w:rStyle w:val="default"/>
          <w:rFonts w:cs="FrankRuehl"/>
          <w:rtl/>
        </w:rPr>
        <w:t>.</w:t>
      </w:r>
      <w:r>
        <w:rPr>
          <w:rStyle w:val="default"/>
          <w:rFonts w:cs="FrankRuehl"/>
          <w:rtl/>
        </w:rPr>
        <w:tab/>
        <w:t>צ</w:t>
      </w:r>
      <w:r>
        <w:rPr>
          <w:rStyle w:val="default"/>
          <w:rFonts w:cs="FrankRuehl" w:hint="cs"/>
          <w:rtl/>
        </w:rPr>
        <w:t xml:space="preserve">יוד חירום והצלה - חגורות הצלה, סירות הצלה, כיבוי אש וכיוצא באלה. </w:t>
      </w:r>
    </w:p>
    <w:p w:rsidR="00CD2F98" w:rsidRDefault="00CD2F98">
      <w:pPr>
        <w:pStyle w:val="P22"/>
        <w:tabs>
          <w:tab w:val="left" w:pos="1021"/>
        </w:tabs>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 xml:space="preserve">כרה טכנית של האוירון ובכלל זה - </w:t>
      </w:r>
    </w:p>
    <w:p w:rsidR="00CD2F98" w:rsidRDefault="00CD2F98">
      <w:pPr>
        <w:pStyle w:val="P33"/>
        <w:tabs>
          <w:tab w:val="left" w:pos="1474"/>
        </w:tabs>
        <w:spacing w:before="72"/>
        <w:ind w:left="1474" w:right="1134"/>
        <w:rPr>
          <w:rStyle w:val="default"/>
          <w:rFonts w:cs="FrankRuehl"/>
          <w:rtl/>
        </w:rPr>
      </w:pPr>
      <w:r>
        <w:rPr>
          <w:rStyle w:val="default"/>
          <w:rFonts w:cs="FrankRuehl"/>
          <w:rtl/>
        </w:rPr>
        <w:t>א.</w:t>
      </w:r>
      <w:r>
        <w:rPr>
          <w:rStyle w:val="default"/>
          <w:rFonts w:cs="FrankRuehl"/>
          <w:rtl/>
        </w:rPr>
        <w:tab/>
        <w:t>מ</w:t>
      </w:r>
      <w:r>
        <w:rPr>
          <w:rStyle w:val="default"/>
          <w:rFonts w:cs="FrankRuehl" w:hint="cs"/>
          <w:rtl/>
        </w:rPr>
        <w:t xml:space="preserve">בנה האוירון, מערכותיו ונוהלי הטסתו; </w:t>
      </w:r>
    </w:p>
    <w:p w:rsidR="00CD2F98" w:rsidRDefault="00CD2F98">
      <w:pPr>
        <w:pStyle w:val="P33"/>
        <w:tabs>
          <w:tab w:val="left" w:pos="1474"/>
        </w:tabs>
        <w:spacing w:before="72"/>
        <w:ind w:left="1474" w:right="1134"/>
        <w:rPr>
          <w:rStyle w:val="default"/>
          <w:rFonts w:cs="FrankRuehl"/>
          <w:rtl/>
        </w:rPr>
      </w:pPr>
      <w:r>
        <w:rPr>
          <w:rStyle w:val="default"/>
          <w:rFonts w:cs="FrankRuehl" w:hint="cs"/>
          <w:rtl/>
        </w:rPr>
        <w:t>ב</w:t>
      </w:r>
      <w:r>
        <w:rPr>
          <w:rStyle w:val="default"/>
          <w:rFonts w:cs="FrankRuehl"/>
          <w:rtl/>
        </w:rPr>
        <w:t>.</w:t>
      </w:r>
      <w:r>
        <w:rPr>
          <w:rStyle w:val="default"/>
          <w:rFonts w:cs="FrankRuehl"/>
          <w:rtl/>
        </w:rPr>
        <w:tab/>
        <w:t>מ</w:t>
      </w:r>
      <w:r>
        <w:rPr>
          <w:rStyle w:val="default"/>
          <w:rFonts w:cs="FrankRuehl" w:hint="cs"/>
          <w:rtl/>
        </w:rPr>
        <w:t xml:space="preserve">גבלות האוירון; </w:t>
      </w:r>
    </w:p>
    <w:p w:rsidR="00CD2F98" w:rsidRDefault="00CD2F98">
      <w:pPr>
        <w:pStyle w:val="P33"/>
        <w:tabs>
          <w:tab w:val="left" w:pos="1474"/>
        </w:tabs>
        <w:spacing w:before="72"/>
        <w:ind w:left="1474" w:right="1134"/>
        <w:rPr>
          <w:rStyle w:val="default"/>
          <w:rFonts w:cs="FrankRuehl"/>
          <w:rtl/>
        </w:rPr>
      </w:pPr>
      <w:r>
        <w:rPr>
          <w:rStyle w:val="default"/>
          <w:rFonts w:cs="FrankRuehl" w:hint="cs"/>
          <w:rtl/>
        </w:rPr>
        <w:t>ג</w:t>
      </w:r>
      <w:r>
        <w:rPr>
          <w:rStyle w:val="default"/>
          <w:rFonts w:cs="FrankRuehl"/>
          <w:rtl/>
        </w:rPr>
        <w:t>.</w:t>
      </w:r>
      <w:r>
        <w:rPr>
          <w:rStyle w:val="default"/>
          <w:rFonts w:cs="FrankRuehl"/>
          <w:rtl/>
        </w:rPr>
        <w:tab/>
        <w:t>ת</w:t>
      </w:r>
      <w:r>
        <w:rPr>
          <w:rStyle w:val="default"/>
          <w:rFonts w:cs="FrankRuehl" w:hint="cs"/>
          <w:rtl/>
        </w:rPr>
        <w:t xml:space="preserve">פעול מבצעי של האוירון לרבות חישובי משקל ואיזון, טעינה, מרכז הכובד ושימוש בגרפים לצורך החישובים השונים.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ע</w:t>
      </w:r>
      <w:r>
        <w:rPr>
          <w:rStyle w:val="default"/>
          <w:rFonts w:cs="FrankRuehl" w:hint="cs"/>
          <w:rtl/>
        </w:rPr>
        <w:t>ל אף האמור בתקנת משנה (א), טייס המחזיק ברשיון תקף ובו הגדר אוירון קבוצה ב' או הגדר אוירון קבוצה ג' המבקש טיפוס נוסף באוירו</w:t>
      </w:r>
      <w:r>
        <w:rPr>
          <w:rStyle w:val="default"/>
          <w:rFonts w:cs="FrankRuehl"/>
          <w:rtl/>
        </w:rPr>
        <w:t>ן</w:t>
      </w:r>
      <w:r>
        <w:rPr>
          <w:rStyle w:val="default"/>
          <w:rFonts w:cs="FrankRuehl" w:hint="cs"/>
          <w:rtl/>
        </w:rPr>
        <w:t xml:space="preserve"> קבוצה ב', יוכיח ידע מקצועי בנושאי ההכרה הטכנית של אוירון בלבד כמפורט בפיסקה (2) לתקנת משנה (א). </w:t>
      </w:r>
    </w:p>
    <w:p w:rsidR="00CD2F98" w:rsidRDefault="00CD2F98">
      <w:pPr>
        <w:pStyle w:val="P00"/>
        <w:spacing w:before="72"/>
        <w:ind w:left="0" w:right="1134"/>
        <w:rPr>
          <w:rStyle w:val="default"/>
          <w:rFonts w:cs="FrankRuehl"/>
          <w:rtl/>
        </w:rPr>
      </w:pPr>
      <w:bookmarkStart w:id="342" w:name="Seif172"/>
      <w:bookmarkEnd w:id="342"/>
      <w:r>
        <w:rPr>
          <w:rStyle w:val="big-number"/>
        </w:rPr>
        <w:pict>
          <v:rect id="_x0000_s2344" style="position:absolute;left:0;text-align:left;margin-left:464.5pt;margin-top:8.05pt;width:75.05pt;height:10pt;z-index:25157171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הד</w:t>
                  </w:r>
                  <w:r>
                    <w:rPr>
                      <w:rFonts w:cs="Miriam" w:hint="cs"/>
                      <w:sz w:val="18"/>
                      <w:szCs w:val="18"/>
                      <w:rtl/>
                    </w:rPr>
                    <w:t>רכה באויר</w:t>
                  </w:r>
                </w:p>
              </w:txbxContent>
            </v:textbox>
            <w10:anchorlock/>
          </v:rect>
        </w:pict>
      </w:r>
      <w:r>
        <w:rPr>
          <w:rStyle w:val="big-number"/>
          <w:rtl/>
        </w:rPr>
        <w:t>172</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מבקש הגדר אוירון קבוצה ב' או טיפוס נוסף באוירון קבוצה ב' יקבל הדרכת טיסה באויר כמפורט להלן: </w:t>
      </w:r>
    </w:p>
    <w:p w:rsidR="00CD2F98" w:rsidRDefault="00CD2F98">
      <w:pPr>
        <w:pStyle w:val="P22"/>
        <w:tabs>
          <w:tab w:val="left" w:pos="1021"/>
        </w:tabs>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בקש בעל רשיון טייס תקף ובו הגדר אוירון קבוצה ג',</w:t>
      </w:r>
      <w:r>
        <w:rPr>
          <w:rStyle w:val="default"/>
          <w:rFonts w:cs="FrankRuehl"/>
          <w:rtl/>
        </w:rPr>
        <w:t xml:space="preserve"> </w:t>
      </w:r>
      <w:r>
        <w:rPr>
          <w:rStyle w:val="default"/>
          <w:rFonts w:cs="FrankRuehl" w:hint="cs"/>
          <w:rtl/>
        </w:rPr>
        <w:t xml:space="preserve">יקבל הדרכה זוגית באויר בנושאי ההדרכה המפורטים להלן על אוירון אותו הוא מבקש להטיס, הכל בשים לב לרשיונו ולנסיון הטיסה שלו כמפורט בטבלת השעות שבתוספת השלישית: </w:t>
      </w:r>
    </w:p>
    <w:p w:rsidR="00CD2F98" w:rsidRDefault="00CD2F98">
      <w:pPr>
        <w:pStyle w:val="P33"/>
        <w:spacing w:before="72"/>
        <w:ind w:left="1474" w:right="1134"/>
        <w:rPr>
          <w:rStyle w:val="default"/>
          <w:rFonts w:cs="FrankRuehl"/>
          <w:rtl/>
        </w:rPr>
      </w:pPr>
      <w:r>
        <w:rPr>
          <w:rStyle w:val="default"/>
          <w:rFonts w:cs="FrankRuehl"/>
          <w:rtl/>
        </w:rPr>
        <w:t>א.</w:t>
      </w:r>
      <w:r>
        <w:rPr>
          <w:rStyle w:val="default"/>
          <w:rFonts w:cs="FrankRuehl"/>
          <w:rtl/>
        </w:rPr>
        <w:tab/>
        <w:t>ת</w:t>
      </w:r>
      <w:r>
        <w:rPr>
          <w:rStyle w:val="default"/>
          <w:rFonts w:cs="FrankRuehl" w:hint="cs"/>
          <w:rtl/>
        </w:rPr>
        <w:t>רגילים כלליים, המראות, נחיתות והליכה סביב;</w:t>
      </w:r>
    </w:p>
    <w:p w:rsidR="00CD2F98" w:rsidRDefault="00CD2F98">
      <w:pPr>
        <w:pStyle w:val="P33"/>
        <w:spacing w:before="72"/>
        <w:ind w:left="1474" w:right="1134"/>
        <w:rPr>
          <w:rStyle w:val="default"/>
          <w:rFonts w:cs="FrankRuehl"/>
          <w:rtl/>
        </w:rPr>
      </w:pPr>
      <w:r>
        <w:rPr>
          <w:rStyle w:val="default"/>
          <w:rFonts w:cs="FrankRuehl" w:hint="cs"/>
          <w:rtl/>
        </w:rPr>
        <w:t>ב</w:t>
      </w:r>
      <w:r>
        <w:rPr>
          <w:rStyle w:val="default"/>
          <w:rFonts w:cs="FrankRuehl"/>
          <w:rtl/>
        </w:rPr>
        <w:t>.</w:t>
      </w:r>
      <w:r>
        <w:rPr>
          <w:rStyle w:val="default"/>
          <w:rFonts w:cs="FrankRuehl"/>
          <w:rtl/>
        </w:rPr>
        <w:tab/>
        <w:t>ה</w:t>
      </w:r>
      <w:r>
        <w:rPr>
          <w:rStyle w:val="default"/>
          <w:rFonts w:cs="FrankRuehl" w:hint="cs"/>
          <w:rtl/>
        </w:rPr>
        <w:t>נצת מנוע וכיבויו, תפעו</w:t>
      </w:r>
      <w:r>
        <w:rPr>
          <w:rStyle w:val="default"/>
          <w:rFonts w:cs="FrankRuehl"/>
          <w:rtl/>
        </w:rPr>
        <w:t>ל</w:t>
      </w:r>
      <w:r>
        <w:rPr>
          <w:rStyle w:val="default"/>
          <w:rFonts w:cs="FrankRuehl" w:hint="cs"/>
          <w:rtl/>
        </w:rPr>
        <w:t xml:space="preserve"> כללי של מנוע אחד בטיסת שיוט, הפעלה ושימוש במכשירי הניווט והקשר, לרבות טייס אוטומטי אם קיים כזה באוירון; </w:t>
      </w:r>
    </w:p>
    <w:p w:rsidR="00CD2F98" w:rsidRDefault="00CD2F98">
      <w:pPr>
        <w:pStyle w:val="P33"/>
        <w:spacing w:before="72"/>
        <w:ind w:left="1474" w:right="1134"/>
        <w:rPr>
          <w:rStyle w:val="default"/>
          <w:rFonts w:cs="FrankRuehl"/>
          <w:rtl/>
        </w:rPr>
      </w:pPr>
      <w:r>
        <w:rPr>
          <w:rStyle w:val="default"/>
          <w:rFonts w:cs="FrankRuehl" w:hint="cs"/>
          <w:rtl/>
        </w:rPr>
        <w:t>ג</w:t>
      </w:r>
      <w:r>
        <w:rPr>
          <w:rStyle w:val="default"/>
          <w:rFonts w:cs="FrankRuehl"/>
          <w:rtl/>
        </w:rPr>
        <w:t>.</w:t>
      </w:r>
      <w:r>
        <w:rPr>
          <w:rStyle w:val="default"/>
          <w:rFonts w:cs="FrankRuehl"/>
          <w:rtl/>
        </w:rPr>
        <w:tab/>
        <w:t>פ</w:t>
      </w:r>
      <w:r>
        <w:rPr>
          <w:rStyle w:val="default"/>
          <w:rFonts w:cs="FrankRuehl" w:hint="cs"/>
          <w:rtl/>
        </w:rPr>
        <w:t xml:space="preserve">עולות חירום בכל מצבי הטיסה, המראות קצרות, נחיתות והליכות סביב עם מנוע אחד; </w:t>
      </w:r>
    </w:p>
    <w:p w:rsidR="00CD2F98" w:rsidRDefault="00CD2F98">
      <w:pPr>
        <w:pStyle w:val="P22"/>
        <w:tabs>
          <w:tab w:val="left" w:pos="1021"/>
        </w:tabs>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חזיק המבקש ברשיון טייס תקף בלי הגדר אוירון קבוצה ב', יקבל עשר שע</w:t>
      </w:r>
      <w:r>
        <w:rPr>
          <w:rStyle w:val="default"/>
          <w:rFonts w:cs="FrankRuehl"/>
          <w:rtl/>
        </w:rPr>
        <w:t>ו</w:t>
      </w:r>
      <w:r>
        <w:rPr>
          <w:rStyle w:val="default"/>
          <w:rFonts w:cs="FrankRuehl" w:hint="cs"/>
          <w:rtl/>
        </w:rPr>
        <w:t xml:space="preserve">ת הדרכה זוגית באויר על טיפוס האוירון אותו הוא מתעתד להטיס, בנושאים כאמור בפיסקה (3), לפי הפרוט דלהלן: </w:t>
      </w:r>
    </w:p>
    <w:p w:rsidR="00CD2F98" w:rsidRDefault="00CD2F98">
      <w:pPr>
        <w:pStyle w:val="P33"/>
        <w:spacing w:before="72"/>
        <w:ind w:left="1474" w:right="1134"/>
        <w:rPr>
          <w:rStyle w:val="default"/>
          <w:rFonts w:cs="FrankRuehl"/>
          <w:rtl/>
        </w:rPr>
      </w:pPr>
      <w:r>
        <w:rPr>
          <w:rStyle w:val="default"/>
          <w:rFonts w:cs="FrankRuehl"/>
          <w:rtl/>
        </w:rPr>
        <w:t>א.</w:t>
      </w:r>
      <w:r>
        <w:rPr>
          <w:rStyle w:val="default"/>
          <w:rFonts w:cs="FrankRuehl"/>
          <w:rtl/>
        </w:rPr>
        <w:tab/>
        <w:t>א</w:t>
      </w:r>
      <w:r>
        <w:rPr>
          <w:rStyle w:val="default"/>
          <w:rFonts w:cs="FrankRuehl" w:hint="cs"/>
          <w:rtl/>
        </w:rPr>
        <w:t xml:space="preserve">רבע שעות - בנושאי ההדרכה המפורטים בפיסקת משנה (1); </w:t>
      </w:r>
    </w:p>
    <w:p w:rsidR="00CD2F98" w:rsidRDefault="00CD2F98">
      <w:pPr>
        <w:pStyle w:val="P33"/>
        <w:spacing w:before="72"/>
        <w:ind w:left="1474" w:right="1134"/>
        <w:rPr>
          <w:rStyle w:val="default"/>
          <w:rFonts w:cs="FrankRuehl"/>
          <w:rtl/>
        </w:rPr>
      </w:pPr>
      <w:r>
        <w:rPr>
          <w:rStyle w:val="default"/>
          <w:rFonts w:cs="FrankRuehl" w:hint="cs"/>
          <w:rtl/>
        </w:rPr>
        <w:t>ב</w:t>
      </w:r>
      <w:r>
        <w:rPr>
          <w:rStyle w:val="default"/>
          <w:rFonts w:cs="FrankRuehl"/>
          <w:rtl/>
        </w:rPr>
        <w:t>.</w:t>
      </w:r>
      <w:r>
        <w:rPr>
          <w:rStyle w:val="default"/>
          <w:rFonts w:cs="FrankRuehl"/>
          <w:rtl/>
        </w:rPr>
        <w:tab/>
        <w:t>ח</w:t>
      </w:r>
      <w:r>
        <w:rPr>
          <w:rStyle w:val="default"/>
          <w:rFonts w:cs="FrankRuehl" w:hint="cs"/>
          <w:rtl/>
        </w:rPr>
        <w:t>מש שעות - טיסת הדרכה בנתיבים תוך ביצוע של לפחות שלוש נחיתות בשלושה שדות תעופה שונים;</w:t>
      </w:r>
    </w:p>
    <w:p w:rsidR="00CD2F98" w:rsidRDefault="00CD2F98">
      <w:pPr>
        <w:pStyle w:val="P33"/>
        <w:spacing w:before="72"/>
        <w:ind w:left="1474" w:right="1134"/>
        <w:rPr>
          <w:rStyle w:val="default"/>
          <w:rFonts w:cs="FrankRuehl"/>
          <w:rtl/>
        </w:rPr>
      </w:pPr>
      <w:r>
        <w:rPr>
          <w:rStyle w:val="default"/>
          <w:rFonts w:cs="FrankRuehl" w:hint="cs"/>
          <w:rtl/>
        </w:rPr>
        <w:t>ג</w:t>
      </w:r>
      <w:r>
        <w:rPr>
          <w:rStyle w:val="default"/>
          <w:rFonts w:cs="FrankRuehl"/>
          <w:rtl/>
        </w:rPr>
        <w:t>.</w:t>
      </w:r>
      <w:r>
        <w:rPr>
          <w:rStyle w:val="default"/>
          <w:rFonts w:cs="FrankRuehl"/>
          <w:rtl/>
        </w:rPr>
        <w:tab/>
        <w:t>ש</w:t>
      </w:r>
      <w:r>
        <w:rPr>
          <w:rStyle w:val="default"/>
          <w:rFonts w:cs="FrankRuehl" w:hint="cs"/>
          <w:rtl/>
        </w:rPr>
        <w:t xml:space="preserve">עה </w:t>
      </w:r>
      <w:r>
        <w:rPr>
          <w:rStyle w:val="default"/>
          <w:rFonts w:cs="FrankRuehl"/>
          <w:rtl/>
        </w:rPr>
        <w:t>א</w:t>
      </w:r>
      <w:r>
        <w:rPr>
          <w:rStyle w:val="default"/>
          <w:rFonts w:cs="FrankRuehl" w:hint="cs"/>
          <w:rtl/>
        </w:rPr>
        <w:t xml:space="preserve">חת - חזרה לקראת המבחן המעשי; </w:t>
      </w:r>
    </w:p>
    <w:p w:rsidR="00CD2F98" w:rsidRDefault="00066EC8">
      <w:pPr>
        <w:pStyle w:val="P22"/>
        <w:tabs>
          <w:tab w:val="left" w:pos="1021"/>
        </w:tabs>
        <w:spacing w:before="72"/>
        <w:ind w:left="1021" w:right="1134"/>
        <w:rPr>
          <w:rStyle w:val="default"/>
          <w:rFonts w:cs="FrankRuehl" w:hint="cs"/>
          <w:rtl/>
        </w:rPr>
      </w:pPr>
      <w:r>
        <w:rPr>
          <w:rFonts w:cs="FrankRuehl"/>
          <w:rtl/>
          <w:lang w:eastAsia="en-US"/>
        </w:rPr>
        <w:pict>
          <v:shape id="_x0000_s3022" type="#_x0000_t202" style="position:absolute;left:0;text-align:left;margin-left:470.35pt;margin-top:7.1pt;width:1in;height:11.2pt;z-index:251962880" filled="f" stroked="f">
            <v:textbox inset="1mm,0,1mm,0">
              <w:txbxContent>
                <w:p w:rsidR="00EF5FC7" w:rsidRDefault="00EF5FC7" w:rsidP="00066EC8">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CD2F98">
        <w:rPr>
          <w:rStyle w:val="default"/>
          <w:rFonts w:cs="FrankRuehl"/>
          <w:rtl/>
        </w:rPr>
        <w:t>(3)</w:t>
      </w:r>
      <w:r w:rsidR="00CD2F98">
        <w:rPr>
          <w:rStyle w:val="default"/>
          <w:rFonts w:cs="FrankRuehl"/>
          <w:rtl/>
        </w:rPr>
        <w:tab/>
        <w:t>ה</w:t>
      </w:r>
      <w:r w:rsidR="00CD2F98">
        <w:rPr>
          <w:rStyle w:val="default"/>
          <w:rFonts w:cs="FrankRuehl" w:hint="cs"/>
          <w:rtl/>
        </w:rPr>
        <w:t>חזיק המבקש בר</w:t>
      </w:r>
      <w:r>
        <w:rPr>
          <w:rStyle w:val="default"/>
          <w:rFonts w:cs="FrankRuehl" w:hint="cs"/>
          <w:rtl/>
        </w:rPr>
        <w:t>י</w:t>
      </w:r>
      <w:r w:rsidR="00CD2F98">
        <w:rPr>
          <w:rStyle w:val="default"/>
          <w:rFonts w:cs="FrankRuehl" w:hint="cs"/>
          <w:rtl/>
        </w:rPr>
        <w:t>שיון טי</w:t>
      </w:r>
      <w:r>
        <w:rPr>
          <w:rStyle w:val="default"/>
          <w:rFonts w:cs="FrankRuehl" w:hint="cs"/>
          <w:rtl/>
        </w:rPr>
        <w:t>י</w:t>
      </w:r>
      <w:r w:rsidR="00CD2F98">
        <w:rPr>
          <w:rStyle w:val="default"/>
          <w:rFonts w:cs="FrankRuehl" w:hint="cs"/>
          <w:rtl/>
        </w:rPr>
        <w:t xml:space="preserve">ס תקף אך בלי הגדר אוירון קבוצה ב' או </w:t>
      </w:r>
      <w:r>
        <w:rPr>
          <w:rStyle w:val="default"/>
          <w:rFonts w:cs="FrankRuehl" w:hint="cs"/>
          <w:rtl/>
        </w:rPr>
        <w:t>ג', יקבל את ההדרכה בנושאים אלה:</w:t>
      </w:r>
    </w:p>
    <w:p w:rsidR="00CD2F98" w:rsidRDefault="00CD2F98">
      <w:pPr>
        <w:pStyle w:val="P33"/>
        <w:spacing w:before="72"/>
        <w:ind w:left="1474" w:right="1134"/>
        <w:rPr>
          <w:rStyle w:val="default"/>
          <w:rFonts w:cs="FrankRuehl"/>
          <w:rtl/>
        </w:rPr>
      </w:pPr>
      <w:r>
        <w:rPr>
          <w:rStyle w:val="default"/>
          <w:rFonts w:cs="FrankRuehl"/>
          <w:rtl/>
        </w:rPr>
        <w:t>א.</w:t>
      </w:r>
      <w:r>
        <w:rPr>
          <w:rStyle w:val="default"/>
          <w:rFonts w:cs="FrankRuehl"/>
          <w:rtl/>
        </w:rPr>
        <w:tab/>
        <w:t>ה</w:t>
      </w:r>
      <w:r>
        <w:rPr>
          <w:rStyle w:val="default"/>
          <w:rFonts w:cs="FrankRuehl" w:hint="cs"/>
          <w:rtl/>
        </w:rPr>
        <w:t xml:space="preserve">כרת תא האוירון; </w:t>
      </w:r>
    </w:p>
    <w:p w:rsidR="00CD2F98" w:rsidRDefault="00CD2F98">
      <w:pPr>
        <w:pStyle w:val="P33"/>
        <w:spacing w:before="72"/>
        <w:ind w:left="1474" w:right="1134"/>
        <w:rPr>
          <w:rStyle w:val="default"/>
          <w:rFonts w:cs="FrankRuehl"/>
          <w:rtl/>
        </w:rPr>
      </w:pPr>
      <w:r>
        <w:rPr>
          <w:rStyle w:val="default"/>
          <w:rFonts w:cs="FrankRuehl" w:hint="cs"/>
          <w:rtl/>
        </w:rPr>
        <w:t>ב</w:t>
      </w:r>
      <w:r>
        <w:rPr>
          <w:rStyle w:val="default"/>
          <w:rFonts w:cs="FrankRuehl"/>
          <w:rtl/>
        </w:rPr>
        <w:t>.</w:t>
      </w:r>
      <w:r>
        <w:rPr>
          <w:rStyle w:val="default"/>
          <w:rFonts w:cs="FrankRuehl"/>
          <w:rtl/>
        </w:rPr>
        <w:tab/>
        <w:t>ה</w:t>
      </w:r>
      <w:r>
        <w:rPr>
          <w:rStyle w:val="default"/>
          <w:rFonts w:cs="FrankRuehl" w:hint="cs"/>
          <w:rtl/>
        </w:rPr>
        <w:t xml:space="preserve">סעה; </w:t>
      </w:r>
    </w:p>
    <w:p w:rsidR="00CD2F98" w:rsidRDefault="00CD2F98">
      <w:pPr>
        <w:pStyle w:val="P33"/>
        <w:spacing w:before="72"/>
        <w:ind w:left="1474" w:right="1134"/>
        <w:rPr>
          <w:rStyle w:val="default"/>
          <w:rFonts w:cs="FrankRuehl"/>
          <w:rtl/>
        </w:rPr>
      </w:pPr>
      <w:r>
        <w:rPr>
          <w:rStyle w:val="default"/>
          <w:rFonts w:cs="FrankRuehl" w:hint="cs"/>
          <w:rtl/>
        </w:rPr>
        <w:t>ג</w:t>
      </w:r>
      <w:r>
        <w:rPr>
          <w:rStyle w:val="default"/>
          <w:rFonts w:cs="FrankRuehl"/>
          <w:rtl/>
        </w:rPr>
        <w:t>.</w:t>
      </w:r>
      <w:r>
        <w:rPr>
          <w:rStyle w:val="default"/>
          <w:rFonts w:cs="FrankRuehl"/>
          <w:rtl/>
        </w:rPr>
        <w:tab/>
        <w:t>ח</w:t>
      </w:r>
      <w:r>
        <w:rPr>
          <w:rStyle w:val="default"/>
          <w:rFonts w:cs="FrankRuehl" w:hint="cs"/>
          <w:rtl/>
        </w:rPr>
        <w:t xml:space="preserve">מש המראות רגילות; </w:t>
      </w:r>
    </w:p>
    <w:p w:rsidR="00CD2F98" w:rsidRDefault="00CD2F98">
      <w:pPr>
        <w:pStyle w:val="P33"/>
        <w:spacing w:before="72"/>
        <w:ind w:left="1474" w:right="1134"/>
        <w:rPr>
          <w:rStyle w:val="default"/>
          <w:rFonts w:cs="FrankRuehl"/>
          <w:rtl/>
        </w:rPr>
      </w:pPr>
      <w:r>
        <w:rPr>
          <w:rStyle w:val="default"/>
          <w:rFonts w:cs="FrankRuehl" w:hint="cs"/>
          <w:rtl/>
        </w:rPr>
        <w:t>ד</w:t>
      </w:r>
      <w:r>
        <w:rPr>
          <w:rStyle w:val="default"/>
          <w:rFonts w:cs="FrankRuehl"/>
          <w:rtl/>
        </w:rPr>
        <w:t>.</w:t>
      </w:r>
      <w:r>
        <w:rPr>
          <w:rStyle w:val="default"/>
          <w:rFonts w:cs="FrankRuehl"/>
          <w:rtl/>
        </w:rPr>
        <w:tab/>
        <w:t>ה</w:t>
      </w:r>
      <w:r>
        <w:rPr>
          <w:rStyle w:val="default"/>
          <w:rFonts w:cs="FrankRuehl" w:hint="cs"/>
          <w:rtl/>
        </w:rPr>
        <w:t xml:space="preserve">מראות מופסקות בשלבים שונים; </w:t>
      </w:r>
    </w:p>
    <w:p w:rsidR="00CD2F98" w:rsidRDefault="00CD2F98">
      <w:pPr>
        <w:pStyle w:val="P33"/>
        <w:spacing w:before="72"/>
        <w:ind w:left="1474" w:right="1134"/>
        <w:rPr>
          <w:rStyle w:val="default"/>
          <w:rFonts w:cs="FrankRuehl"/>
          <w:rtl/>
        </w:rPr>
      </w:pPr>
      <w:r>
        <w:rPr>
          <w:rStyle w:val="default"/>
          <w:rFonts w:cs="FrankRuehl" w:hint="cs"/>
          <w:rtl/>
        </w:rPr>
        <w:t>ה</w:t>
      </w:r>
      <w:r>
        <w:rPr>
          <w:rStyle w:val="default"/>
          <w:rFonts w:cs="FrankRuehl"/>
          <w:rtl/>
        </w:rPr>
        <w:t>.</w:t>
      </w:r>
      <w:r>
        <w:rPr>
          <w:rStyle w:val="default"/>
          <w:rFonts w:cs="FrankRuehl"/>
          <w:rtl/>
        </w:rPr>
        <w:tab/>
        <w:t>ה</w:t>
      </w:r>
      <w:r>
        <w:rPr>
          <w:rStyle w:val="default"/>
          <w:rFonts w:cs="FrankRuehl" w:hint="cs"/>
          <w:rtl/>
        </w:rPr>
        <w:t xml:space="preserve">מראות קצרות ורגילות; </w:t>
      </w:r>
    </w:p>
    <w:p w:rsidR="00CD2F98" w:rsidRDefault="00CD2F98">
      <w:pPr>
        <w:pStyle w:val="P33"/>
        <w:spacing w:before="72"/>
        <w:ind w:left="1474" w:right="1134"/>
        <w:rPr>
          <w:rStyle w:val="default"/>
          <w:rFonts w:cs="FrankRuehl"/>
          <w:rtl/>
        </w:rPr>
      </w:pPr>
      <w:r>
        <w:rPr>
          <w:rStyle w:val="default"/>
          <w:rFonts w:cs="FrankRuehl" w:hint="cs"/>
          <w:rtl/>
        </w:rPr>
        <w:t>ו</w:t>
      </w:r>
      <w:r>
        <w:rPr>
          <w:rStyle w:val="default"/>
          <w:rFonts w:cs="FrankRuehl"/>
          <w:rtl/>
        </w:rPr>
        <w:t>.</w:t>
      </w:r>
      <w:r>
        <w:rPr>
          <w:rStyle w:val="default"/>
          <w:rFonts w:cs="FrankRuehl"/>
          <w:rtl/>
        </w:rPr>
        <w:tab/>
        <w:t>ה</w:t>
      </w:r>
      <w:r>
        <w:rPr>
          <w:rStyle w:val="default"/>
          <w:rFonts w:cs="FrankRuehl" w:hint="cs"/>
          <w:rtl/>
        </w:rPr>
        <w:t>מראות ונחיתות</w:t>
      </w:r>
      <w:r>
        <w:rPr>
          <w:rStyle w:val="default"/>
          <w:rFonts w:cs="FrankRuehl"/>
          <w:rtl/>
        </w:rPr>
        <w:t xml:space="preserve"> </w:t>
      </w:r>
      <w:r>
        <w:rPr>
          <w:rStyle w:val="default"/>
          <w:rFonts w:cs="FrankRuehl" w:hint="cs"/>
          <w:rtl/>
        </w:rPr>
        <w:t xml:space="preserve">ברוח צולבת; </w:t>
      </w:r>
    </w:p>
    <w:p w:rsidR="00CD2F98" w:rsidRDefault="00CD2F98">
      <w:pPr>
        <w:pStyle w:val="P33"/>
        <w:spacing w:before="72"/>
        <w:ind w:left="1474" w:right="1134"/>
        <w:rPr>
          <w:rStyle w:val="default"/>
          <w:rFonts w:cs="FrankRuehl"/>
          <w:rtl/>
        </w:rPr>
      </w:pPr>
      <w:r>
        <w:rPr>
          <w:rStyle w:val="default"/>
          <w:rFonts w:cs="FrankRuehl" w:hint="cs"/>
          <w:rtl/>
        </w:rPr>
        <w:t>ז</w:t>
      </w:r>
      <w:r>
        <w:rPr>
          <w:rStyle w:val="default"/>
          <w:rFonts w:cs="FrankRuehl"/>
          <w:rtl/>
        </w:rPr>
        <w:t>.</w:t>
      </w:r>
      <w:r>
        <w:rPr>
          <w:rStyle w:val="default"/>
          <w:rFonts w:cs="FrankRuehl"/>
          <w:rtl/>
        </w:rPr>
        <w:tab/>
        <w:t>כ</w:t>
      </w:r>
      <w:r>
        <w:rPr>
          <w:rStyle w:val="default"/>
          <w:rFonts w:cs="FrankRuehl" w:hint="cs"/>
          <w:rtl/>
        </w:rPr>
        <w:t xml:space="preserve">שלון מנוע בהמראה; </w:t>
      </w:r>
    </w:p>
    <w:p w:rsidR="00CD2F98" w:rsidRDefault="00CD2F98">
      <w:pPr>
        <w:pStyle w:val="P33"/>
        <w:spacing w:before="72"/>
        <w:ind w:left="1474" w:right="1134"/>
        <w:rPr>
          <w:rStyle w:val="default"/>
          <w:rFonts w:cs="FrankRuehl"/>
          <w:rtl/>
        </w:rPr>
      </w:pPr>
      <w:r>
        <w:rPr>
          <w:rStyle w:val="default"/>
          <w:rFonts w:cs="FrankRuehl" w:hint="cs"/>
          <w:rtl/>
        </w:rPr>
        <w:t>ח</w:t>
      </w:r>
      <w:r>
        <w:rPr>
          <w:rStyle w:val="default"/>
          <w:rFonts w:cs="FrankRuehl"/>
          <w:rtl/>
        </w:rPr>
        <w:t>.</w:t>
      </w:r>
      <w:r>
        <w:rPr>
          <w:rStyle w:val="default"/>
          <w:rFonts w:cs="FrankRuehl"/>
          <w:rtl/>
        </w:rPr>
        <w:tab/>
        <w:t>נ</w:t>
      </w:r>
      <w:r>
        <w:rPr>
          <w:rStyle w:val="default"/>
          <w:rFonts w:cs="FrankRuehl" w:hint="cs"/>
          <w:rtl/>
        </w:rPr>
        <w:t xml:space="preserve">סיקות רגילות ונסיקות תוך פניות; </w:t>
      </w:r>
    </w:p>
    <w:p w:rsidR="00CD2F98" w:rsidRDefault="00CD2F98">
      <w:pPr>
        <w:pStyle w:val="P33"/>
        <w:spacing w:before="72"/>
        <w:ind w:left="1474" w:right="1134"/>
        <w:rPr>
          <w:rStyle w:val="default"/>
          <w:rFonts w:cs="FrankRuehl"/>
          <w:rtl/>
        </w:rPr>
      </w:pPr>
      <w:r>
        <w:rPr>
          <w:rStyle w:val="default"/>
          <w:rFonts w:cs="FrankRuehl" w:hint="cs"/>
          <w:rtl/>
        </w:rPr>
        <w:t>ט</w:t>
      </w:r>
      <w:r>
        <w:rPr>
          <w:rStyle w:val="default"/>
          <w:rFonts w:cs="FrankRuehl"/>
          <w:rtl/>
        </w:rPr>
        <w:t>.</w:t>
      </w:r>
      <w:r>
        <w:rPr>
          <w:rStyle w:val="default"/>
          <w:rFonts w:cs="FrankRuehl"/>
          <w:rtl/>
        </w:rPr>
        <w:tab/>
        <w:t>פ</w:t>
      </w:r>
      <w:r>
        <w:rPr>
          <w:rStyle w:val="default"/>
          <w:rFonts w:cs="FrankRuehl" w:hint="cs"/>
          <w:rtl/>
        </w:rPr>
        <w:t xml:space="preserve">ניות רגילות, בינוניות וחדות; </w:t>
      </w:r>
    </w:p>
    <w:p w:rsidR="00CD2F98" w:rsidRDefault="00CD2F98">
      <w:pPr>
        <w:pStyle w:val="P33"/>
        <w:spacing w:before="72"/>
        <w:ind w:left="1474" w:right="1134"/>
        <w:rPr>
          <w:rStyle w:val="default"/>
          <w:rFonts w:cs="FrankRuehl"/>
          <w:rtl/>
        </w:rPr>
      </w:pPr>
      <w:r>
        <w:rPr>
          <w:rStyle w:val="default"/>
          <w:rFonts w:cs="FrankRuehl" w:hint="cs"/>
          <w:rtl/>
        </w:rPr>
        <w:t>י</w:t>
      </w:r>
      <w:r>
        <w:rPr>
          <w:rStyle w:val="default"/>
          <w:rFonts w:cs="FrankRuehl"/>
          <w:rtl/>
        </w:rPr>
        <w:t>.</w:t>
      </w:r>
      <w:r>
        <w:rPr>
          <w:rStyle w:val="default"/>
          <w:rFonts w:cs="FrankRuehl"/>
          <w:rtl/>
        </w:rPr>
        <w:tab/>
        <w:t>ה</w:t>
      </w:r>
      <w:r>
        <w:rPr>
          <w:rStyle w:val="default"/>
          <w:rFonts w:cs="FrankRuehl" w:hint="cs"/>
          <w:rtl/>
        </w:rPr>
        <w:t xml:space="preserve">תקרבות להזדקרות, זיהויה והיחלצות ממנה; </w:t>
      </w:r>
    </w:p>
    <w:p w:rsidR="00CD2F98" w:rsidRDefault="00CD2F98">
      <w:pPr>
        <w:pStyle w:val="P33"/>
        <w:spacing w:before="72"/>
        <w:ind w:left="1474" w:right="1134"/>
        <w:rPr>
          <w:rStyle w:val="default"/>
          <w:rFonts w:cs="FrankRuehl"/>
          <w:rtl/>
        </w:rPr>
      </w:pPr>
      <w:r>
        <w:rPr>
          <w:rStyle w:val="default"/>
          <w:rFonts w:cs="FrankRuehl" w:hint="cs"/>
          <w:rtl/>
        </w:rPr>
        <w:t>י</w:t>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 xml:space="preserve">מרונים במהירויות נמוכות; </w:t>
      </w:r>
    </w:p>
    <w:p w:rsidR="00CD2F98" w:rsidRDefault="00CD2F98">
      <w:pPr>
        <w:pStyle w:val="P33"/>
        <w:spacing w:before="72"/>
        <w:ind w:left="1474" w:right="1134"/>
        <w:rPr>
          <w:rStyle w:val="default"/>
          <w:rFonts w:cs="FrankRuehl"/>
          <w:rtl/>
        </w:rPr>
      </w:pPr>
      <w:r>
        <w:rPr>
          <w:rStyle w:val="default"/>
          <w:rFonts w:cs="FrankRuehl" w:hint="cs"/>
          <w:rtl/>
        </w:rPr>
        <w:t>י</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נצת מנוע, תרגילי התנעה באויר במצב חירום; </w:t>
      </w:r>
    </w:p>
    <w:p w:rsidR="00CD2F98" w:rsidRDefault="00CD2F98">
      <w:pPr>
        <w:pStyle w:val="P33"/>
        <w:spacing w:before="72"/>
        <w:ind w:left="1474" w:right="1134"/>
        <w:rPr>
          <w:rStyle w:val="default"/>
          <w:rFonts w:cs="FrankRuehl"/>
          <w:rtl/>
        </w:rPr>
      </w:pPr>
      <w:r>
        <w:rPr>
          <w:rStyle w:val="default"/>
          <w:rFonts w:cs="FrankRuehl" w:hint="cs"/>
          <w:rtl/>
        </w:rPr>
        <w:t>י</w:t>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 xml:space="preserve">מרונים ללא כוח מנוע, </w:t>
      </w:r>
      <w:r>
        <w:rPr>
          <w:rStyle w:val="default"/>
          <w:rFonts w:cs="FrankRuehl"/>
          <w:rtl/>
        </w:rPr>
        <w:t>כ</w:t>
      </w:r>
      <w:r>
        <w:rPr>
          <w:rStyle w:val="default"/>
          <w:rFonts w:cs="FrankRuehl" w:hint="cs"/>
          <w:rtl/>
        </w:rPr>
        <w:t xml:space="preserve">ולל נחיתות אונס ונוהלי נחיתות זהירות; </w:t>
      </w:r>
    </w:p>
    <w:p w:rsidR="00CD2F98" w:rsidRDefault="00CD2F98">
      <w:pPr>
        <w:pStyle w:val="P33"/>
        <w:spacing w:before="72"/>
        <w:ind w:left="1474" w:right="1134"/>
        <w:rPr>
          <w:rStyle w:val="default"/>
          <w:rFonts w:cs="FrankRuehl"/>
          <w:rtl/>
        </w:rPr>
      </w:pPr>
      <w:r>
        <w:rPr>
          <w:rStyle w:val="default"/>
          <w:rFonts w:cs="FrankRuehl" w:hint="cs"/>
          <w:rtl/>
        </w:rPr>
        <w:t>י</w:t>
      </w:r>
      <w:r>
        <w:rPr>
          <w:rStyle w:val="default"/>
          <w:rFonts w:cs="FrankRuehl"/>
          <w:rtl/>
        </w:rPr>
        <w:t>ד</w:t>
      </w:r>
      <w:r>
        <w:rPr>
          <w:rStyle w:val="default"/>
          <w:rFonts w:cs="FrankRuehl" w:hint="cs"/>
          <w:rtl/>
        </w:rPr>
        <w:t>.</w:t>
      </w:r>
      <w:r>
        <w:rPr>
          <w:rStyle w:val="default"/>
          <w:rFonts w:cs="FrankRuehl"/>
          <w:rtl/>
        </w:rPr>
        <w:tab/>
        <w:t>ט</w:t>
      </w:r>
      <w:r>
        <w:rPr>
          <w:rStyle w:val="default"/>
          <w:rFonts w:cs="FrankRuehl" w:hint="cs"/>
          <w:rtl/>
        </w:rPr>
        <w:t xml:space="preserve">יסת מכשירים כללית; </w:t>
      </w:r>
    </w:p>
    <w:p w:rsidR="00CD2F98" w:rsidRDefault="00CD2F98">
      <w:pPr>
        <w:pStyle w:val="P33"/>
        <w:spacing w:before="72"/>
        <w:ind w:left="1474" w:right="1134"/>
        <w:rPr>
          <w:rStyle w:val="default"/>
          <w:rFonts w:cs="FrankRuehl"/>
          <w:rtl/>
        </w:rPr>
      </w:pPr>
      <w:r>
        <w:rPr>
          <w:rStyle w:val="default"/>
          <w:rFonts w:cs="FrankRuehl"/>
          <w:rtl/>
        </w:rPr>
        <w:t>טו</w:t>
      </w:r>
      <w:r>
        <w:rPr>
          <w:rStyle w:val="default"/>
          <w:rFonts w:cs="FrankRuehl" w:hint="cs"/>
          <w:rtl/>
        </w:rPr>
        <w:t>.</w:t>
      </w:r>
      <w:r>
        <w:rPr>
          <w:rStyle w:val="default"/>
          <w:rFonts w:cs="FrankRuehl"/>
          <w:rtl/>
        </w:rPr>
        <w:tab/>
        <w:t>ת</w:t>
      </w:r>
      <w:r>
        <w:rPr>
          <w:rStyle w:val="default"/>
          <w:rFonts w:cs="FrankRuehl" w:hint="cs"/>
          <w:rtl/>
        </w:rPr>
        <w:t>הליכי המתנות סביב עזר ניווט או נקודת ריתוק;</w:t>
      </w:r>
    </w:p>
    <w:p w:rsidR="00CD2F98" w:rsidRDefault="00CD2F98">
      <w:pPr>
        <w:pStyle w:val="P33"/>
        <w:spacing w:before="72"/>
        <w:ind w:left="1474" w:right="1134"/>
        <w:rPr>
          <w:rStyle w:val="default"/>
          <w:rFonts w:cs="FrankRuehl"/>
          <w:rtl/>
        </w:rPr>
      </w:pPr>
      <w:r>
        <w:rPr>
          <w:rStyle w:val="default"/>
          <w:rFonts w:cs="FrankRuehl" w:hint="cs"/>
          <w:rtl/>
        </w:rPr>
        <w:t>ט</w:t>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 xml:space="preserve">קפות והנמכות עם ובלי מדפים, כולל הנמכות באמצעות עזרי רדיו; </w:t>
      </w:r>
    </w:p>
    <w:p w:rsidR="00CD2F98" w:rsidRDefault="00CD2F98">
      <w:pPr>
        <w:pStyle w:val="P33"/>
        <w:spacing w:before="72"/>
        <w:ind w:left="1474" w:right="1134"/>
        <w:rPr>
          <w:rStyle w:val="default"/>
          <w:rFonts w:cs="FrankRuehl"/>
          <w:rtl/>
        </w:rPr>
      </w:pPr>
      <w:r>
        <w:rPr>
          <w:rStyle w:val="default"/>
          <w:rFonts w:cs="FrankRuehl" w:hint="cs"/>
          <w:rtl/>
        </w:rPr>
        <w:t>י</w:t>
      </w:r>
      <w:r>
        <w:rPr>
          <w:rStyle w:val="default"/>
          <w:rFonts w:cs="FrankRuehl"/>
          <w:rtl/>
        </w:rPr>
        <w:t>ז</w:t>
      </w:r>
      <w:r>
        <w:rPr>
          <w:rStyle w:val="default"/>
          <w:rFonts w:cs="FrankRuehl" w:hint="cs"/>
          <w:rtl/>
        </w:rPr>
        <w:t>.</w:t>
      </w:r>
      <w:r>
        <w:rPr>
          <w:rStyle w:val="default"/>
          <w:rFonts w:cs="FrankRuehl"/>
          <w:rtl/>
        </w:rPr>
        <w:tab/>
        <w:t>ט</w:t>
      </w:r>
      <w:r>
        <w:rPr>
          <w:rStyle w:val="default"/>
          <w:rFonts w:cs="FrankRuehl" w:hint="cs"/>
          <w:rtl/>
        </w:rPr>
        <w:t xml:space="preserve">יסת מכשירים כאשר מנוע אחד מונץ; </w:t>
      </w:r>
    </w:p>
    <w:p w:rsidR="00CD2F98" w:rsidRDefault="00CD2F98">
      <w:pPr>
        <w:pStyle w:val="P33"/>
        <w:spacing w:before="72"/>
        <w:ind w:left="1474" w:right="1134"/>
        <w:rPr>
          <w:rStyle w:val="default"/>
          <w:rFonts w:cs="FrankRuehl"/>
          <w:rtl/>
        </w:rPr>
      </w:pPr>
      <w:r>
        <w:rPr>
          <w:rStyle w:val="default"/>
          <w:rFonts w:cs="FrankRuehl" w:hint="cs"/>
          <w:rtl/>
        </w:rPr>
        <w:t>י</w:t>
      </w:r>
      <w:r>
        <w:rPr>
          <w:rStyle w:val="default"/>
          <w:rFonts w:cs="FrankRuehl"/>
          <w:rtl/>
        </w:rPr>
        <w:t>ח</w:t>
      </w:r>
      <w:r>
        <w:rPr>
          <w:rStyle w:val="default"/>
          <w:rFonts w:cs="FrankRuehl" w:hint="cs"/>
          <w:rtl/>
        </w:rPr>
        <w:t>.</w:t>
      </w:r>
      <w:r>
        <w:rPr>
          <w:rStyle w:val="default"/>
          <w:rFonts w:cs="FrankRuehl"/>
          <w:rtl/>
        </w:rPr>
        <w:tab/>
        <w:t>ה</w:t>
      </w:r>
      <w:r>
        <w:rPr>
          <w:rStyle w:val="default"/>
          <w:rFonts w:cs="FrankRuehl" w:hint="cs"/>
          <w:rtl/>
        </w:rPr>
        <w:t>קפות לילה</w:t>
      </w:r>
      <w:r>
        <w:rPr>
          <w:rStyle w:val="default"/>
          <w:rFonts w:cs="FrankRuehl"/>
          <w:rtl/>
        </w:rPr>
        <w:t xml:space="preserve">; </w:t>
      </w:r>
    </w:p>
    <w:p w:rsidR="00CD2F98" w:rsidRDefault="00CD2F98">
      <w:pPr>
        <w:pStyle w:val="P33"/>
        <w:spacing w:before="72"/>
        <w:ind w:left="1474" w:right="1134"/>
        <w:rPr>
          <w:rStyle w:val="default"/>
          <w:rFonts w:cs="FrankRuehl"/>
          <w:rtl/>
        </w:rPr>
      </w:pPr>
      <w:r>
        <w:rPr>
          <w:rStyle w:val="default"/>
          <w:rFonts w:cs="FrankRuehl" w:hint="cs"/>
          <w:rtl/>
        </w:rPr>
        <w:t>י</w:t>
      </w:r>
      <w:r>
        <w:rPr>
          <w:rStyle w:val="default"/>
          <w:rFonts w:cs="FrankRuehl"/>
          <w:rtl/>
        </w:rPr>
        <w:t>ט</w:t>
      </w:r>
      <w:r>
        <w:rPr>
          <w:rStyle w:val="default"/>
          <w:rFonts w:cs="FrankRuehl" w:hint="cs"/>
          <w:rtl/>
        </w:rPr>
        <w:t>.</w:t>
      </w:r>
      <w:r>
        <w:rPr>
          <w:rStyle w:val="default"/>
          <w:rFonts w:cs="FrankRuehl"/>
          <w:rtl/>
        </w:rPr>
        <w:tab/>
        <w:t>ט</w:t>
      </w:r>
      <w:r>
        <w:rPr>
          <w:rStyle w:val="default"/>
          <w:rFonts w:cs="FrankRuehl" w:hint="cs"/>
          <w:rtl/>
        </w:rPr>
        <w:t xml:space="preserve">יסת ניווט - שימוש בעזרי רדיו ונחיתה בשדה אחר; </w:t>
      </w:r>
    </w:p>
    <w:p w:rsidR="00CD2F98" w:rsidRDefault="00CD2F98">
      <w:pPr>
        <w:pStyle w:val="P33"/>
        <w:spacing w:before="72"/>
        <w:ind w:left="1474" w:right="1134"/>
        <w:rPr>
          <w:rStyle w:val="default"/>
          <w:rFonts w:cs="FrankRuehl"/>
          <w:rtl/>
        </w:rPr>
      </w:pPr>
      <w:r>
        <w:rPr>
          <w:rStyle w:val="default"/>
          <w:rFonts w:cs="FrankRuehl" w:hint="cs"/>
          <w:rtl/>
        </w:rPr>
        <w:t>כ</w:t>
      </w:r>
      <w:r>
        <w:rPr>
          <w:rStyle w:val="default"/>
          <w:rFonts w:cs="FrankRuehl"/>
          <w:rtl/>
        </w:rPr>
        <w:t>.</w:t>
      </w:r>
      <w:r>
        <w:rPr>
          <w:rStyle w:val="default"/>
          <w:rFonts w:cs="FrankRuehl"/>
          <w:rtl/>
        </w:rPr>
        <w:tab/>
        <w:t>ח</w:t>
      </w:r>
      <w:r>
        <w:rPr>
          <w:rStyle w:val="default"/>
          <w:rFonts w:cs="FrankRuehl" w:hint="cs"/>
          <w:rtl/>
        </w:rPr>
        <w:t xml:space="preserve">זרה כללית למבחן.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מ</w:t>
      </w:r>
      <w:r>
        <w:rPr>
          <w:rStyle w:val="default"/>
          <w:rFonts w:cs="FrankRuehl" w:hint="cs"/>
          <w:rtl/>
        </w:rPr>
        <w:t xml:space="preserve">בקש החייב בהדרכת טיסה בהתאם לפיסקאות (1) ו-(2) לתקנת משנה (א), יקבל את ההדרכה תוך שלושת החודשים שקדמו להגשת הבקשה. </w:t>
      </w:r>
    </w:p>
    <w:p w:rsidR="00CD2F98" w:rsidRDefault="00CD2F98">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t>מ</w:t>
      </w:r>
      <w:r>
        <w:rPr>
          <w:rStyle w:val="default"/>
          <w:rFonts w:cs="FrankRuehl" w:hint="cs"/>
          <w:rtl/>
        </w:rPr>
        <w:t xml:space="preserve">בקש החייב בהדרכת טיסה בהתאם לפיסקה (3) לתקנת משנה </w:t>
      </w:r>
      <w:r>
        <w:rPr>
          <w:rStyle w:val="default"/>
          <w:rFonts w:cs="FrankRuehl"/>
          <w:rtl/>
        </w:rPr>
        <w:t>(</w:t>
      </w:r>
      <w:r>
        <w:rPr>
          <w:rStyle w:val="default"/>
          <w:rFonts w:cs="FrankRuehl" w:hint="cs"/>
          <w:rtl/>
        </w:rPr>
        <w:t>א), יקבל את ההדרכה תוך</w:t>
      </w:r>
      <w:r w:rsidR="00066EC8">
        <w:rPr>
          <w:rStyle w:val="default"/>
          <w:rFonts w:cs="FrankRuehl" w:hint="cs"/>
          <w:rtl/>
        </w:rPr>
        <w:t xml:space="preserve"> ששת החודשים שקדמו להגשת הבקשה.</w:t>
      </w:r>
    </w:p>
    <w:p w:rsidR="00066EC8" w:rsidRPr="00CD732A" w:rsidRDefault="00066EC8" w:rsidP="00066EC8">
      <w:pPr>
        <w:pStyle w:val="P00"/>
        <w:tabs>
          <w:tab w:val="clear" w:pos="6259"/>
        </w:tabs>
        <w:spacing w:before="0"/>
        <w:ind w:left="1021" w:right="1134"/>
        <w:rPr>
          <w:rFonts w:cs="FrankRuehl" w:hint="cs"/>
          <w:vanish/>
          <w:color w:val="FF0000"/>
          <w:szCs w:val="20"/>
          <w:shd w:val="clear" w:color="auto" w:fill="FFFF99"/>
          <w:rtl/>
        </w:rPr>
      </w:pPr>
      <w:bookmarkStart w:id="343" w:name="Rov778"/>
      <w:r w:rsidRPr="00CD732A">
        <w:rPr>
          <w:rFonts w:cs="FrankRuehl" w:hint="cs"/>
          <w:vanish/>
          <w:color w:val="FF0000"/>
          <w:szCs w:val="20"/>
          <w:shd w:val="clear" w:color="auto" w:fill="FFFF99"/>
          <w:rtl/>
        </w:rPr>
        <w:t>מיום 29.6.2016</w:t>
      </w:r>
    </w:p>
    <w:p w:rsidR="00066EC8" w:rsidRPr="00CD732A" w:rsidRDefault="00066EC8" w:rsidP="00066EC8">
      <w:pPr>
        <w:pStyle w:val="P00"/>
        <w:tabs>
          <w:tab w:val="clear" w:pos="6259"/>
        </w:tabs>
        <w:spacing w:before="0"/>
        <w:ind w:left="1021"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066EC8" w:rsidRPr="00CD732A" w:rsidRDefault="00066EC8" w:rsidP="00066EC8">
      <w:pPr>
        <w:pStyle w:val="P00"/>
        <w:tabs>
          <w:tab w:val="clear" w:pos="6259"/>
        </w:tabs>
        <w:spacing w:before="0"/>
        <w:ind w:left="1021" w:right="1134"/>
        <w:rPr>
          <w:rFonts w:cs="FrankRuehl" w:hint="cs"/>
          <w:vanish/>
          <w:szCs w:val="20"/>
          <w:shd w:val="clear" w:color="auto" w:fill="FFFF99"/>
          <w:rtl/>
        </w:rPr>
      </w:pPr>
      <w:hyperlink r:id="rId276"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066EC8" w:rsidRPr="00066EC8" w:rsidRDefault="00066EC8" w:rsidP="00066EC8">
      <w:pPr>
        <w:pStyle w:val="P22"/>
        <w:tabs>
          <w:tab w:val="left" w:pos="1021"/>
        </w:tabs>
        <w:ind w:left="1021" w:right="1134"/>
        <w:rPr>
          <w:rStyle w:val="default"/>
          <w:rFonts w:cs="FrankRuehl" w:hint="cs"/>
          <w:sz w:val="2"/>
          <w:szCs w:val="2"/>
          <w:rtl/>
        </w:rPr>
      </w:pPr>
      <w:r w:rsidRPr="00CD732A">
        <w:rPr>
          <w:rStyle w:val="default"/>
          <w:rFonts w:cs="FrankRuehl"/>
          <w:vanish/>
          <w:sz w:val="22"/>
          <w:szCs w:val="22"/>
          <w:shd w:val="clear" w:color="auto" w:fill="FFFF99"/>
          <w:rtl/>
        </w:rPr>
        <w:t>(3)</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חזיק המבקש </w:t>
      </w:r>
      <w:r w:rsidRPr="00CD732A">
        <w:rPr>
          <w:rStyle w:val="default"/>
          <w:rFonts w:cs="FrankRuehl" w:hint="cs"/>
          <w:strike/>
          <w:vanish/>
          <w:sz w:val="22"/>
          <w:szCs w:val="22"/>
          <w:shd w:val="clear" w:color="auto" w:fill="FFFF99"/>
          <w:rtl/>
        </w:rPr>
        <w:t>ברשיון טיס</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ברישיון טייס</w:t>
      </w:r>
      <w:r w:rsidRPr="00CD732A">
        <w:rPr>
          <w:rStyle w:val="default"/>
          <w:rFonts w:cs="FrankRuehl" w:hint="cs"/>
          <w:vanish/>
          <w:sz w:val="22"/>
          <w:szCs w:val="22"/>
          <w:shd w:val="clear" w:color="auto" w:fill="FFFF99"/>
          <w:rtl/>
        </w:rPr>
        <w:t xml:space="preserve"> תקף אך בלי הגדר אוירון קבוצה ב' או ג', יקבל את ההדרכה בנושאים אלה:</w:t>
      </w:r>
      <w:bookmarkEnd w:id="343"/>
    </w:p>
    <w:p w:rsidR="00CD2F98" w:rsidRDefault="00CD2F98">
      <w:pPr>
        <w:pStyle w:val="P00"/>
        <w:spacing w:before="72"/>
        <w:ind w:left="0" w:right="1134"/>
        <w:rPr>
          <w:rStyle w:val="default"/>
          <w:rFonts w:cs="FrankRuehl"/>
          <w:rtl/>
        </w:rPr>
      </w:pPr>
      <w:bookmarkStart w:id="344" w:name="Seif173"/>
      <w:bookmarkEnd w:id="344"/>
      <w:r>
        <w:rPr>
          <w:rStyle w:val="big-number"/>
        </w:rPr>
        <w:pict>
          <v:rect id="_x0000_s2345" style="position:absolute;left:0;text-align:left;margin-left:464.5pt;margin-top:8.05pt;width:75.05pt;height:10pt;z-index:25157273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מי</w:t>
                  </w:r>
                  <w:r>
                    <w:rPr>
                      <w:rFonts w:cs="Miriam" w:hint="cs"/>
                      <w:sz w:val="18"/>
                      <w:szCs w:val="18"/>
                      <w:rtl/>
                    </w:rPr>
                    <w:t>ומנות טיסה</w:t>
                  </w:r>
                </w:p>
              </w:txbxContent>
            </v:textbox>
            <w10:anchorlock/>
          </v:rect>
        </w:pict>
      </w:r>
      <w:r>
        <w:rPr>
          <w:rStyle w:val="big-number"/>
          <w:rtl/>
        </w:rPr>
        <w:t>173</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 xml:space="preserve">הוכחת מיומנות טיסה על המבקש להפגין בפני בוחן את יכולתו המעשית במידת המומחיות הראוייה בנושאים אלה: </w:t>
      </w:r>
    </w:p>
    <w:p w:rsidR="00CD2F98" w:rsidRDefault="00CD2F98">
      <w:pPr>
        <w:pStyle w:val="P22"/>
        <w:tabs>
          <w:tab w:val="left" w:pos="1021"/>
        </w:tabs>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כרת הנהלים שלפני הטיסה, בדיקת מסמכי האוירון, העמסה, נתוני המטוס כולל חישובי משקל ואיז</w:t>
      </w:r>
      <w:r>
        <w:rPr>
          <w:rStyle w:val="default"/>
          <w:rFonts w:cs="FrankRuehl"/>
          <w:rtl/>
        </w:rPr>
        <w:t>ו</w:t>
      </w:r>
      <w:r>
        <w:rPr>
          <w:rStyle w:val="default"/>
          <w:rFonts w:cs="FrankRuehl" w:hint="cs"/>
          <w:rtl/>
        </w:rPr>
        <w:t xml:space="preserve">ן, חישובי מהירויות ומרחקים שונים, תכנון טיסה, שיקולי מזג אויר; </w:t>
      </w:r>
    </w:p>
    <w:p w:rsidR="00CD2F98" w:rsidRDefault="00CD2F98">
      <w:pPr>
        <w:pStyle w:val="P22"/>
        <w:tabs>
          <w:tab w:val="left" w:pos="1021"/>
        </w:tabs>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דיקות חיוניות בתפעול רגיל ובחירום; </w:t>
      </w:r>
    </w:p>
    <w:p w:rsidR="00CD2F98" w:rsidRDefault="00CD2F98">
      <w:pPr>
        <w:pStyle w:val="P22"/>
        <w:tabs>
          <w:tab w:val="left" w:pos="1021"/>
        </w:tabs>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טסת המטוס תוך ביצוע כל התמרונים הנדרשים בטיסה רגילה; </w:t>
      </w:r>
    </w:p>
    <w:p w:rsidR="00CD2F98" w:rsidRDefault="00CD2F98">
      <w:pPr>
        <w:pStyle w:val="P22"/>
        <w:tabs>
          <w:tab w:val="left" w:pos="1021"/>
        </w:tabs>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 xml:space="preserve">טסת המטוס בשלבי הטיסה השונים כאשר אחד ממנועיו מונץ; </w:t>
      </w:r>
    </w:p>
    <w:p w:rsidR="00CD2F98" w:rsidRDefault="00CD2F98">
      <w:pPr>
        <w:pStyle w:val="P22"/>
        <w:tabs>
          <w:tab w:val="left" w:pos="1021"/>
        </w:tabs>
        <w:spacing w:before="72"/>
        <w:ind w:left="1021" w:right="1134"/>
        <w:rPr>
          <w:rStyle w:val="default"/>
          <w:rFonts w:cs="FrankRuehl"/>
          <w:rtl/>
        </w:rPr>
      </w:pPr>
      <w:r>
        <w:rPr>
          <w:rStyle w:val="default"/>
          <w:rFonts w:cs="FrankRuehl" w:hint="cs"/>
          <w:rtl/>
        </w:rPr>
        <w:t>(5)</w:t>
      </w:r>
      <w:r>
        <w:rPr>
          <w:rStyle w:val="default"/>
          <w:rFonts w:cs="FrankRuehl"/>
          <w:rtl/>
        </w:rPr>
        <w:tab/>
        <w:t>ג</w:t>
      </w:r>
      <w:r>
        <w:rPr>
          <w:rStyle w:val="default"/>
          <w:rFonts w:cs="FrankRuehl" w:hint="cs"/>
          <w:rtl/>
        </w:rPr>
        <w:t>ישה לנחיתה עם מנוע עם אפס סח</w:t>
      </w:r>
      <w:r>
        <w:rPr>
          <w:rStyle w:val="default"/>
          <w:rFonts w:cs="FrankRuehl"/>
          <w:rtl/>
        </w:rPr>
        <w:t>ב</w:t>
      </w:r>
      <w:r>
        <w:rPr>
          <w:rStyle w:val="default"/>
          <w:rFonts w:cs="FrankRuehl" w:hint="cs"/>
          <w:rtl/>
        </w:rPr>
        <w:t xml:space="preserve"> </w:t>
      </w:r>
      <w:r>
        <w:rPr>
          <w:rStyle w:val="default"/>
          <w:rFonts w:cs="FrankRuehl"/>
        </w:rPr>
        <w:t>(zero thrust)</w:t>
      </w:r>
      <w:r>
        <w:rPr>
          <w:rStyle w:val="default"/>
          <w:rFonts w:cs="FrankRuehl"/>
          <w:rtl/>
        </w:rPr>
        <w:t xml:space="preserve">, </w:t>
      </w:r>
      <w:r>
        <w:rPr>
          <w:rStyle w:val="default"/>
          <w:rFonts w:cs="FrankRuehl" w:hint="cs"/>
          <w:rtl/>
        </w:rPr>
        <w:t xml:space="preserve">או עם גרר של מדחף מונץ; </w:t>
      </w:r>
    </w:p>
    <w:p w:rsidR="00CD2F98" w:rsidRDefault="00CD2F98">
      <w:pPr>
        <w:pStyle w:val="P22"/>
        <w:tabs>
          <w:tab w:val="left" w:pos="1021"/>
        </w:tabs>
        <w:spacing w:before="72"/>
        <w:ind w:left="1021" w:right="1134"/>
        <w:rPr>
          <w:rStyle w:val="default"/>
          <w:rFonts w:cs="FrankRuehl"/>
          <w:rtl/>
        </w:rPr>
      </w:pPr>
      <w:r>
        <w:rPr>
          <w:rStyle w:val="default"/>
          <w:rFonts w:cs="FrankRuehl" w:hint="cs"/>
          <w:rtl/>
        </w:rPr>
        <w:t>(6)</w:t>
      </w:r>
      <w:r>
        <w:rPr>
          <w:rStyle w:val="default"/>
          <w:rFonts w:cs="FrankRuehl"/>
          <w:rtl/>
        </w:rPr>
        <w:tab/>
        <w:t>ב</w:t>
      </w:r>
      <w:r>
        <w:rPr>
          <w:rStyle w:val="default"/>
          <w:rFonts w:cs="FrankRuehl" w:hint="cs"/>
          <w:rtl/>
        </w:rPr>
        <w:t xml:space="preserve">יצוע כל התמרונים המתאימים בהסתמך על מכשירי המטוס בלבד; </w:t>
      </w:r>
    </w:p>
    <w:p w:rsidR="00CD2F98" w:rsidRDefault="00CD2F98">
      <w:pPr>
        <w:pStyle w:val="P22"/>
        <w:tabs>
          <w:tab w:val="left" w:pos="1021"/>
        </w:tabs>
        <w:spacing w:before="72"/>
        <w:ind w:left="1021" w:right="1134"/>
        <w:rPr>
          <w:rStyle w:val="default"/>
          <w:rFonts w:cs="FrankRuehl"/>
          <w:rtl/>
        </w:rPr>
      </w:pPr>
      <w:r>
        <w:rPr>
          <w:rStyle w:val="default"/>
          <w:rFonts w:cs="FrankRuehl" w:hint="cs"/>
          <w:rtl/>
        </w:rPr>
        <w:t>(7)</w:t>
      </w:r>
      <w:r>
        <w:rPr>
          <w:rStyle w:val="default"/>
          <w:rFonts w:cs="FrankRuehl"/>
          <w:rtl/>
        </w:rPr>
        <w:tab/>
        <w:t>ב</w:t>
      </w:r>
      <w:r>
        <w:rPr>
          <w:rStyle w:val="default"/>
          <w:rFonts w:cs="FrankRuehl" w:hint="cs"/>
          <w:rtl/>
        </w:rPr>
        <w:t xml:space="preserve">יצוע כל תמרונים אחרים החיוניים, לדעת הבוחן, לשם קביעת כושר הביצוע של המבקש. </w:t>
      </w:r>
    </w:p>
    <w:p w:rsidR="00CD2F98" w:rsidRDefault="008D04EF" w:rsidP="008D04EF">
      <w:pPr>
        <w:pStyle w:val="P00"/>
        <w:spacing w:before="72"/>
        <w:ind w:left="0" w:right="1134"/>
        <w:rPr>
          <w:rStyle w:val="default"/>
          <w:rFonts w:cs="FrankRuehl"/>
          <w:rtl/>
        </w:rPr>
      </w:pPr>
      <w:r>
        <w:rPr>
          <w:rFonts w:cs="FrankRuehl" w:hint="cs"/>
          <w:rtl/>
          <w:lang w:eastAsia="en-US"/>
        </w:rPr>
        <w:pict>
          <v:shape id="_x0000_s3155" type="#_x0000_t202" style="position:absolute;left:0;text-align:left;margin-left:470.25pt;margin-top:7.1pt;width:1in;height:11.2pt;z-index:252013056" filled="f" stroked="f">
            <v:textbox inset="1mm,0,1mm,0">
              <w:txbxContent>
                <w:p w:rsidR="00EF5FC7" w:rsidRDefault="00EF5FC7" w:rsidP="008D04EF">
                  <w:pPr>
                    <w:spacing w:line="160" w:lineRule="exact"/>
                    <w:jc w:val="left"/>
                    <w:rPr>
                      <w:rFonts w:cs="Miriam" w:hint="cs"/>
                      <w:sz w:val="18"/>
                      <w:szCs w:val="18"/>
                      <w:rtl/>
                    </w:rPr>
                  </w:pPr>
                  <w:r>
                    <w:rPr>
                      <w:rFonts w:cs="Miriam" w:hint="cs"/>
                      <w:sz w:val="18"/>
                      <w:szCs w:val="18"/>
                      <w:rtl/>
                    </w:rPr>
                    <w:t>תק' תשע"ט-2019</w:t>
                  </w:r>
                </w:p>
              </w:txbxContent>
            </v:textbox>
            <w10:anchorlock/>
          </v:shape>
        </w:pict>
      </w:r>
      <w:r w:rsidRPr="002F025C">
        <w:rPr>
          <w:rStyle w:val="default"/>
          <w:rFonts w:cs="FrankRuehl" w:hint="cs"/>
          <w:rtl/>
        </w:rPr>
        <w:tab/>
        <w:t>(</w:t>
      </w:r>
      <w:r>
        <w:rPr>
          <w:rStyle w:val="default"/>
          <w:rFonts w:cs="FrankRuehl" w:hint="cs"/>
          <w:rtl/>
        </w:rPr>
        <w:t>ב)</w:t>
      </w:r>
      <w:r>
        <w:rPr>
          <w:rStyle w:val="default"/>
          <w:rFonts w:cs="FrankRuehl"/>
          <w:rtl/>
        </w:rPr>
        <w:tab/>
      </w:r>
      <w:r w:rsidR="00CD2F98">
        <w:rPr>
          <w:rStyle w:val="default"/>
          <w:rFonts w:cs="FrankRuehl"/>
          <w:rtl/>
        </w:rPr>
        <w:t>ה</w:t>
      </w:r>
      <w:r w:rsidR="00CD2F98">
        <w:rPr>
          <w:rStyle w:val="default"/>
          <w:rFonts w:cs="FrankRuehl" w:hint="cs"/>
          <w:rtl/>
        </w:rPr>
        <w:t>יה המבקש בעל הגדר מכשירים, יפגין בפני בוחן את יכולתו הממשית במידת</w:t>
      </w:r>
      <w:r w:rsidR="00CD2F98">
        <w:rPr>
          <w:rStyle w:val="default"/>
          <w:rFonts w:cs="FrankRuehl"/>
          <w:rtl/>
        </w:rPr>
        <w:t xml:space="preserve"> </w:t>
      </w:r>
      <w:r w:rsidR="00CD2F98">
        <w:rPr>
          <w:rStyle w:val="default"/>
          <w:rFonts w:cs="FrankRuehl" w:hint="cs"/>
          <w:rtl/>
        </w:rPr>
        <w:t>המומחיות הראוייה גם בביצוע הנמכות באמצעות מכשירים.</w:t>
      </w:r>
    </w:p>
    <w:p w:rsidR="00CD2F98" w:rsidRDefault="00CD2F98">
      <w:pPr>
        <w:pStyle w:val="P00"/>
        <w:spacing w:before="72"/>
        <w:ind w:left="0" w:right="1134"/>
        <w:rPr>
          <w:rStyle w:val="default"/>
          <w:rFonts w:cs="FrankRuehl"/>
          <w:rtl/>
        </w:rPr>
      </w:pPr>
      <w:r w:rsidRPr="000D271B">
        <w:rPr>
          <w:rStyle w:val="default"/>
          <w:rFonts w:cs="FrankRuehl"/>
          <w:rtl/>
        </w:rPr>
        <w:tab/>
      </w:r>
      <w:r>
        <w:rPr>
          <w:rStyle w:val="default"/>
          <w:rFonts w:cs="FrankRuehl"/>
          <w:rtl/>
        </w:rPr>
        <w:t>ל</w:t>
      </w:r>
      <w:r>
        <w:rPr>
          <w:rStyle w:val="default"/>
          <w:rFonts w:cs="FrankRuehl" w:hint="cs"/>
          <w:rtl/>
        </w:rPr>
        <w:t xml:space="preserve">א הוכיח יכולת מעשית כאמור, </w:t>
      </w:r>
      <w:r w:rsidR="000D271B" w:rsidRPr="000D271B">
        <w:rPr>
          <w:rStyle w:val="default"/>
          <w:rFonts w:cs="FrankRuehl" w:hint="cs"/>
          <w:rtl/>
        </w:rPr>
        <w:t>יירשם ברישיון הטיס שלו איסור על הטסת כלי הטיס לפי כט"מ</w:t>
      </w:r>
      <w:r>
        <w:rPr>
          <w:rStyle w:val="default"/>
          <w:rFonts w:cs="FrankRuehl" w:hint="cs"/>
          <w:rtl/>
        </w:rPr>
        <w:t>.</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t>ה</w:t>
      </w:r>
      <w:r>
        <w:rPr>
          <w:rStyle w:val="default"/>
          <w:rFonts w:cs="FrankRuehl" w:hint="cs"/>
          <w:rtl/>
        </w:rPr>
        <w:t>יה המבקש בעל הגדר אוירון קבוצה ב', והוא מבקש טיפוס נוסף באוירון קבוצה ב', יוכיח מיומנות טי</w:t>
      </w:r>
      <w:r>
        <w:rPr>
          <w:rStyle w:val="default"/>
          <w:rFonts w:cs="FrankRuehl"/>
          <w:rtl/>
        </w:rPr>
        <w:t>ס</w:t>
      </w:r>
      <w:r>
        <w:rPr>
          <w:rStyle w:val="default"/>
          <w:rFonts w:cs="FrankRuehl" w:hint="cs"/>
          <w:rtl/>
        </w:rPr>
        <w:t>ה בפני מדריך טיס ראשי של בית ספר להוראת טיס, בנושאים כאמור בתקנת משנה (א). עמד המבקש בהצלחה במבחן יאשר הבוחן בספר הטייס שלו את טיפוס כלי הטיס עליו נבחן והוא יהיה זכאי להטיסו.</w:t>
      </w:r>
    </w:p>
    <w:p w:rsidR="000D271B" w:rsidRPr="00CD732A" w:rsidRDefault="000D271B" w:rsidP="000D271B">
      <w:pPr>
        <w:pStyle w:val="P00"/>
        <w:spacing w:before="0"/>
        <w:ind w:left="0" w:right="1134"/>
        <w:rPr>
          <w:rStyle w:val="default"/>
          <w:rFonts w:cs="FrankRuehl"/>
          <w:vanish/>
          <w:color w:val="FF0000"/>
          <w:szCs w:val="20"/>
          <w:shd w:val="clear" w:color="auto" w:fill="FFFF99"/>
          <w:rtl/>
        </w:rPr>
      </w:pPr>
      <w:bookmarkStart w:id="345" w:name="Rov829"/>
      <w:r w:rsidRPr="00CD732A">
        <w:rPr>
          <w:rStyle w:val="default"/>
          <w:rFonts w:cs="FrankRuehl" w:hint="cs"/>
          <w:vanish/>
          <w:color w:val="FF0000"/>
          <w:szCs w:val="20"/>
          <w:shd w:val="clear" w:color="auto" w:fill="FFFF99"/>
          <w:rtl/>
        </w:rPr>
        <w:t>מיום 11.4.2019</w:t>
      </w:r>
    </w:p>
    <w:p w:rsidR="000D271B" w:rsidRPr="00CD732A" w:rsidRDefault="000D271B" w:rsidP="000D271B">
      <w:pPr>
        <w:pStyle w:val="P00"/>
        <w:spacing w:before="0"/>
        <w:ind w:left="0"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תק' תשע"ט-2019</w:t>
      </w:r>
    </w:p>
    <w:p w:rsidR="000D271B" w:rsidRPr="00CD732A" w:rsidRDefault="000D271B" w:rsidP="000D271B">
      <w:pPr>
        <w:pStyle w:val="P00"/>
        <w:spacing w:before="0"/>
        <w:ind w:left="0" w:right="1134"/>
        <w:rPr>
          <w:rStyle w:val="default"/>
          <w:rFonts w:cs="FrankRuehl"/>
          <w:vanish/>
          <w:szCs w:val="20"/>
          <w:shd w:val="clear" w:color="auto" w:fill="FFFF99"/>
          <w:rtl/>
        </w:rPr>
      </w:pPr>
      <w:hyperlink r:id="rId277" w:history="1">
        <w:r w:rsidRPr="00CD732A">
          <w:rPr>
            <w:rStyle w:val="Hyperlink"/>
            <w:rFonts w:cs="FrankRuehl" w:hint="cs"/>
            <w:vanish/>
            <w:szCs w:val="20"/>
            <w:shd w:val="clear" w:color="auto" w:fill="FFFF99"/>
            <w:rtl/>
          </w:rPr>
          <w:t>ק"ת תשע"ט מס' 8180</w:t>
        </w:r>
      </w:hyperlink>
      <w:r w:rsidRPr="00CD732A">
        <w:rPr>
          <w:rStyle w:val="default"/>
          <w:rFonts w:cs="FrankRuehl" w:hint="cs"/>
          <w:vanish/>
          <w:szCs w:val="20"/>
          <w:shd w:val="clear" w:color="auto" w:fill="FFFF99"/>
          <w:rtl/>
        </w:rPr>
        <w:t xml:space="preserve"> מיום 25.2.2019 עמ' 2928</w:t>
      </w:r>
    </w:p>
    <w:p w:rsidR="000D271B" w:rsidRPr="00CD732A" w:rsidRDefault="000D271B" w:rsidP="000D271B">
      <w:pPr>
        <w:pStyle w:val="P00"/>
        <w:ind w:left="0" w:right="1134"/>
        <w:rPr>
          <w:rStyle w:val="default"/>
          <w:rFonts w:cs="FrankRuehl"/>
          <w:vanish/>
          <w:sz w:val="16"/>
          <w:szCs w:val="22"/>
          <w:shd w:val="clear" w:color="auto" w:fill="FFFF99"/>
          <w:rtl/>
        </w:rPr>
      </w:pPr>
      <w:r w:rsidRPr="00CD732A">
        <w:rPr>
          <w:rFonts w:cs="FrankRuehl"/>
          <w:vanish/>
          <w:sz w:val="22"/>
          <w:szCs w:val="22"/>
          <w:shd w:val="clear" w:color="auto" w:fill="FFFF99"/>
          <w:rtl/>
        </w:rPr>
        <w:tab/>
      </w:r>
      <w:r w:rsidRPr="00CD732A">
        <w:rPr>
          <w:rStyle w:val="default"/>
          <w:rFonts w:cs="FrankRuehl"/>
          <w:vanish/>
          <w:sz w:val="16"/>
          <w:szCs w:val="22"/>
          <w:shd w:val="clear" w:color="auto" w:fill="FFFF99"/>
          <w:rtl/>
        </w:rPr>
        <w:t>(</w:t>
      </w:r>
      <w:r w:rsidRPr="00CD732A">
        <w:rPr>
          <w:rStyle w:val="default"/>
          <w:rFonts w:cs="FrankRuehl" w:hint="cs"/>
          <w:vanish/>
          <w:sz w:val="16"/>
          <w:szCs w:val="22"/>
          <w:shd w:val="clear" w:color="auto" w:fill="FFFF99"/>
          <w:rtl/>
        </w:rPr>
        <w:t>ב)</w:t>
      </w:r>
      <w:r w:rsidRPr="00CD732A">
        <w:rPr>
          <w:rStyle w:val="default"/>
          <w:rFonts w:cs="FrankRuehl"/>
          <w:vanish/>
          <w:sz w:val="16"/>
          <w:szCs w:val="22"/>
          <w:shd w:val="clear" w:color="auto" w:fill="FFFF99"/>
          <w:rtl/>
        </w:rPr>
        <w:tab/>
        <w:t>ה</w:t>
      </w:r>
      <w:r w:rsidRPr="00CD732A">
        <w:rPr>
          <w:rStyle w:val="default"/>
          <w:rFonts w:cs="FrankRuehl" w:hint="cs"/>
          <w:vanish/>
          <w:sz w:val="16"/>
          <w:szCs w:val="22"/>
          <w:shd w:val="clear" w:color="auto" w:fill="FFFF99"/>
          <w:rtl/>
        </w:rPr>
        <w:t>יה המבקש בעל הגדר מכשירים, יפגין בפני בוחן את יכולתו הממשית במידת</w:t>
      </w:r>
      <w:r w:rsidRPr="00CD732A">
        <w:rPr>
          <w:rStyle w:val="default"/>
          <w:rFonts w:cs="FrankRuehl"/>
          <w:vanish/>
          <w:sz w:val="16"/>
          <w:szCs w:val="22"/>
          <w:shd w:val="clear" w:color="auto" w:fill="FFFF99"/>
          <w:rtl/>
        </w:rPr>
        <w:t xml:space="preserve"> </w:t>
      </w:r>
      <w:r w:rsidRPr="00CD732A">
        <w:rPr>
          <w:rStyle w:val="default"/>
          <w:rFonts w:cs="FrankRuehl" w:hint="cs"/>
          <w:vanish/>
          <w:sz w:val="16"/>
          <w:szCs w:val="22"/>
          <w:shd w:val="clear" w:color="auto" w:fill="FFFF99"/>
          <w:rtl/>
        </w:rPr>
        <w:t>המומחיות הראוייה גם בביצוע הנמכות באמצעות מכשירים.</w:t>
      </w:r>
    </w:p>
    <w:p w:rsidR="000D271B" w:rsidRPr="008D04EF" w:rsidRDefault="000D271B" w:rsidP="008D04EF">
      <w:pPr>
        <w:pStyle w:val="P00"/>
        <w:spacing w:before="0"/>
        <w:ind w:left="0" w:right="1134"/>
        <w:rPr>
          <w:rStyle w:val="default"/>
          <w:rFonts w:cs="FrankRuehl"/>
          <w:sz w:val="2"/>
          <w:szCs w:val="2"/>
          <w:rtl/>
        </w:rPr>
      </w:pPr>
      <w:r w:rsidRPr="00CD732A">
        <w:rPr>
          <w:rFonts w:cs="FrankRuehl"/>
          <w:vanish/>
          <w:sz w:val="22"/>
          <w:szCs w:val="22"/>
          <w:shd w:val="clear" w:color="auto" w:fill="FFFF99"/>
          <w:rtl/>
        </w:rPr>
        <w:tab/>
      </w:r>
      <w:r w:rsidRPr="00CD732A">
        <w:rPr>
          <w:rStyle w:val="default"/>
          <w:rFonts w:cs="FrankRuehl"/>
          <w:vanish/>
          <w:sz w:val="16"/>
          <w:szCs w:val="22"/>
          <w:shd w:val="clear" w:color="auto" w:fill="FFFF99"/>
          <w:rtl/>
        </w:rPr>
        <w:t>ל</w:t>
      </w:r>
      <w:r w:rsidRPr="00CD732A">
        <w:rPr>
          <w:rStyle w:val="default"/>
          <w:rFonts w:cs="FrankRuehl" w:hint="cs"/>
          <w:vanish/>
          <w:sz w:val="16"/>
          <w:szCs w:val="22"/>
          <w:shd w:val="clear" w:color="auto" w:fill="FFFF99"/>
          <w:rtl/>
        </w:rPr>
        <w:t xml:space="preserve">א הוכיח יכולת מעשית כאמור, </w:t>
      </w:r>
      <w:r w:rsidRPr="00CD732A">
        <w:rPr>
          <w:rStyle w:val="default"/>
          <w:rFonts w:cs="FrankRuehl" w:hint="cs"/>
          <w:strike/>
          <w:vanish/>
          <w:sz w:val="16"/>
          <w:szCs w:val="22"/>
          <w:shd w:val="clear" w:color="auto" w:fill="FFFF99"/>
          <w:rtl/>
        </w:rPr>
        <w:t>תרשם ברשיון הטייס שלו הגבלה המתירה טיסות כטר"מ בלבד</w:t>
      </w:r>
      <w:r w:rsidRPr="00CD732A">
        <w:rPr>
          <w:rStyle w:val="default"/>
          <w:rFonts w:cs="FrankRuehl" w:hint="cs"/>
          <w:vanish/>
          <w:sz w:val="16"/>
          <w:szCs w:val="22"/>
          <w:shd w:val="clear" w:color="auto" w:fill="FFFF99"/>
          <w:rtl/>
        </w:rPr>
        <w:t xml:space="preserve"> </w:t>
      </w:r>
      <w:r w:rsidRPr="00CD732A">
        <w:rPr>
          <w:rStyle w:val="default"/>
          <w:rFonts w:cs="FrankRuehl" w:hint="cs"/>
          <w:vanish/>
          <w:sz w:val="16"/>
          <w:szCs w:val="22"/>
          <w:u w:val="single"/>
          <w:shd w:val="clear" w:color="auto" w:fill="FFFF99"/>
          <w:rtl/>
        </w:rPr>
        <w:t>יירשם ברישיון הטיס שלו איסור על הטסת כלי הטיס לפי כט"מ</w:t>
      </w:r>
      <w:r w:rsidRPr="00CD732A">
        <w:rPr>
          <w:rStyle w:val="default"/>
          <w:rFonts w:cs="FrankRuehl" w:hint="cs"/>
          <w:vanish/>
          <w:sz w:val="16"/>
          <w:szCs w:val="22"/>
          <w:shd w:val="clear" w:color="auto" w:fill="FFFF99"/>
          <w:rtl/>
        </w:rPr>
        <w:t>.</w:t>
      </w:r>
      <w:bookmarkEnd w:id="345"/>
    </w:p>
    <w:p w:rsidR="00CD2F98" w:rsidRDefault="00CD2F98">
      <w:pPr>
        <w:pStyle w:val="header-2"/>
        <w:ind w:left="0" w:right="1134"/>
        <w:rPr>
          <w:rFonts w:cs="Miriam"/>
          <w:rtl/>
        </w:rPr>
      </w:pPr>
      <w:bookmarkStart w:id="346" w:name="hed25"/>
      <w:bookmarkEnd w:id="346"/>
      <w:r>
        <w:rPr>
          <w:rFonts w:cs="Miriam"/>
          <w:rtl/>
        </w:rPr>
        <w:t>סי</w:t>
      </w:r>
      <w:r>
        <w:rPr>
          <w:rFonts w:cs="Miriam" w:hint="cs"/>
          <w:rtl/>
        </w:rPr>
        <w:t>מן ג': הגדר אוירון קבוצה ג'</w:t>
      </w:r>
    </w:p>
    <w:p w:rsidR="00CD2F98" w:rsidRDefault="00CD2F98">
      <w:pPr>
        <w:pStyle w:val="P00"/>
        <w:spacing w:before="72"/>
        <w:ind w:left="0" w:right="1134"/>
        <w:rPr>
          <w:rStyle w:val="default"/>
          <w:rFonts w:cs="FrankRuehl"/>
          <w:rtl/>
        </w:rPr>
      </w:pPr>
      <w:bookmarkStart w:id="347" w:name="Seif174"/>
      <w:bookmarkEnd w:id="347"/>
      <w:r>
        <w:rPr>
          <w:rStyle w:val="big-number"/>
        </w:rPr>
        <w:pict>
          <v:rect id="_x0000_s2346" style="position:absolute;left:0;text-align:left;margin-left:464.5pt;margin-top:8.05pt;width:75.05pt;height:16.4pt;z-index:25157376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כש</w:t>
                  </w:r>
                  <w:r>
                    <w:rPr>
                      <w:rFonts w:cs="Miriam" w:hint="cs"/>
                      <w:sz w:val="18"/>
                      <w:szCs w:val="18"/>
                      <w:rtl/>
                    </w:rPr>
                    <w:t>ירות לקבלת הגדר אוירון קבוצה ג'</w:t>
                  </w:r>
                </w:p>
              </w:txbxContent>
            </v:textbox>
            <w10:anchorlock/>
          </v:rect>
        </w:pict>
      </w:r>
      <w:r>
        <w:rPr>
          <w:rStyle w:val="big-number"/>
          <w:rtl/>
        </w:rPr>
        <w:t>174</w:t>
      </w:r>
      <w:r>
        <w:rPr>
          <w:rStyle w:val="default"/>
          <w:rFonts w:cs="FrankRuehl"/>
          <w:rtl/>
        </w:rPr>
        <w:t>.</w:t>
      </w:r>
      <w:r>
        <w:rPr>
          <w:rStyle w:val="default"/>
          <w:rFonts w:cs="FrankRuehl"/>
          <w:rtl/>
        </w:rPr>
        <w:tab/>
        <w:t>ט</w:t>
      </w:r>
      <w:r>
        <w:rPr>
          <w:rStyle w:val="default"/>
          <w:rFonts w:cs="FrankRuehl" w:hint="cs"/>
          <w:rtl/>
        </w:rPr>
        <w:t xml:space="preserve">ייס יהא כשיר לקבל הגדר אוירון קבוצה ג' אם </w:t>
      </w:r>
      <w:r>
        <w:rPr>
          <w:rStyle w:val="default"/>
          <w:rFonts w:cs="FrankRuehl"/>
          <w:rtl/>
        </w:rPr>
        <w:t>נ</w:t>
      </w:r>
      <w:r>
        <w:rPr>
          <w:rStyle w:val="default"/>
          <w:rFonts w:cs="FrankRuehl" w:hint="cs"/>
          <w:rtl/>
        </w:rPr>
        <w:t xml:space="preserve">תמלאו בו כל 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וא מחזיק ברשיון טייס תקף;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וא הוכיח ידע מקצועי, נסיון ומיומנות טיסה כמפורט בסימן זה;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וא המציא לרשות הרישוי קבלה על תשלום אגרת הגדר אוירון קבוצה ג'. </w:t>
      </w:r>
    </w:p>
    <w:p w:rsidR="00CD2F98" w:rsidRDefault="00CD2F98">
      <w:pPr>
        <w:pStyle w:val="P00"/>
        <w:spacing w:before="72"/>
        <w:ind w:left="0" w:right="1134"/>
        <w:rPr>
          <w:rStyle w:val="default"/>
          <w:rFonts w:cs="FrankRuehl"/>
          <w:rtl/>
        </w:rPr>
      </w:pPr>
      <w:bookmarkStart w:id="348" w:name="Seif175"/>
      <w:bookmarkEnd w:id="348"/>
      <w:r>
        <w:rPr>
          <w:rStyle w:val="big-number"/>
        </w:rPr>
        <w:pict>
          <v:rect id="_x0000_s2347" style="position:absolute;left:0;text-align:left;margin-left:464.5pt;margin-top:8.05pt;width:75.05pt;height:10pt;z-index:25157478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הו</w:t>
                  </w:r>
                  <w:r>
                    <w:rPr>
                      <w:rFonts w:cs="Miriam" w:hint="cs"/>
                      <w:sz w:val="18"/>
                      <w:szCs w:val="18"/>
                      <w:rtl/>
                    </w:rPr>
                    <w:t>כחת ידע מקצועי</w:t>
                  </w:r>
                </w:p>
              </w:txbxContent>
            </v:textbox>
            <w10:anchorlock/>
          </v:rect>
        </w:pict>
      </w:r>
      <w:r>
        <w:rPr>
          <w:rStyle w:val="big-number"/>
          <w:rtl/>
        </w:rPr>
        <w:t>175</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א</w:t>
      </w:r>
      <w:r>
        <w:rPr>
          <w:rStyle w:val="default"/>
          <w:rFonts w:cs="FrankRuehl" w:hint="cs"/>
          <w:rtl/>
        </w:rPr>
        <w:t>לה הנושאים שהבקיאות בהם דרושה להוכחת ידע מקצועי:</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ורת הטי</w:t>
      </w:r>
      <w:r>
        <w:rPr>
          <w:rStyle w:val="default"/>
          <w:rFonts w:cs="FrankRuehl"/>
          <w:rtl/>
        </w:rPr>
        <w:t>ס</w:t>
      </w:r>
      <w:r>
        <w:rPr>
          <w:rStyle w:val="default"/>
          <w:rFonts w:cs="FrankRuehl" w:hint="cs"/>
          <w:rtl/>
        </w:rPr>
        <w:t xml:space="preserve">ה - ידיעה טכנית כללית, לרבות - </w:t>
      </w:r>
    </w:p>
    <w:p w:rsidR="00CD2F98" w:rsidRDefault="00CD2F98">
      <w:pPr>
        <w:pStyle w:val="P33"/>
        <w:spacing w:before="72"/>
        <w:ind w:left="1474" w:right="1134"/>
        <w:rPr>
          <w:rStyle w:val="default"/>
          <w:rFonts w:cs="FrankRuehl"/>
          <w:rtl/>
        </w:rPr>
      </w:pPr>
      <w:r>
        <w:rPr>
          <w:rStyle w:val="default"/>
          <w:rFonts w:cs="FrankRuehl"/>
          <w:rtl/>
        </w:rPr>
        <w:t>א.</w:t>
      </w:r>
      <w:r>
        <w:rPr>
          <w:rStyle w:val="default"/>
          <w:rFonts w:cs="FrankRuehl"/>
          <w:rtl/>
        </w:rPr>
        <w:tab/>
        <w:t>נ</w:t>
      </w:r>
      <w:r>
        <w:rPr>
          <w:rStyle w:val="default"/>
          <w:rFonts w:cs="FrankRuehl" w:hint="cs"/>
          <w:rtl/>
        </w:rPr>
        <w:t xml:space="preserve">יתוח הגורמים המשפיעים על התכונות האוירודינמיות של אוירון רב מנועי ובכלל זה: </w:t>
      </w:r>
    </w:p>
    <w:p w:rsidR="00CD2F98" w:rsidRDefault="00CD2F98">
      <w:pPr>
        <w:pStyle w:val="P44"/>
        <w:spacing w:before="72"/>
        <w:ind w:left="1928"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בנה; </w:t>
      </w:r>
    </w:p>
    <w:p w:rsidR="00CD2F98" w:rsidRDefault="00CD2F98">
      <w:pPr>
        <w:pStyle w:val="P44"/>
        <w:spacing w:before="72"/>
        <w:ind w:left="1928"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נועים, כולל מנוע סילון או מנוע טורבו- פרופלר; </w:t>
      </w:r>
    </w:p>
    <w:p w:rsidR="00CD2F98" w:rsidRDefault="00CD2F98">
      <w:pPr>
        <w:pStyle w:val="P44"/>
        <w:spacing w:before="72"/>
        <w:ind w:left="1928"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דחף, מערכת שינוי הפסיעה, הנצה, יעילות וגרר של מדחף עם שינוי בפסיעתו ובהנצתו;</w:t>
      </w:r>
      <w:r>
        <w:rPr>
          <w:rStyle w:val="default"/>
          <w:rFonts w:cs="FrankRuehl"/>
          <w:rtl/>
        </w:rPr>
        <w:t xml:space="preserve"> </w:t>
      </w:r>
    </w:p>
    <w:p w:rsidR="00CD2F98" w:rsidRDefault="00CD2F98">
      <w:pPr>
        <w:pStyle w:val="P44"/>
        <w:spacing w:before="72"/>
        <w:ind w:left="1928"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 xml:space="preserve">יטות ונוהלים בשימוש לחישובי משקל ואיזון ומגבלות אוירון לצורכי המראות ונחיתות ולחישובי מרחקי האטה והאצה; </w:t>
      </w:r>
    </w:p>
    <w:p w:rsidR="00CD2F98" w:rsidRDefault="00CD2F98">
      <w:pPr>
        <w:pStyle w:val="P44"/>
        <w:spacing w:before="72"/>
        <w:ind w:left="1928"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 xml:space="preserve">ושגים והגדרות של מהירויות כגון: </w:t>
      </w:r>
    </w:p>
    <w:p w:rsidR="00CD2F98" w:rsidRDefault="00CD2F98">
      <w:pPr>
        <w:pStyle w:val="P55"/>
        <w:spacing w:before="72"/>
        <w:ind w:left="1928" w:right="1134"/>
        <w:rPr>
          <w:rFonts w:cs="FrankRuehl"/>
          <w:sz w:val="26"/>
          <w:rtl/>
        </w:rPr>
      </w:pPr>
      <w:r>
        <w:rPr>
          <w:rFonts w:cs="FrankRuehl"/>
        </w:rPr>
        <w:t>V</w:t>
      </w:r>
      <w:r>
        <w:rPr>
          <w:rFonts w:cs="FrankRuehl"/>
          <w:vertAlign w:val="subscript"/>
        </w:rPr>
        <w:t>1</w:t>
      </w:r>
      <w:r>
        <w:rPr>
          <w:rFonts w:cs="FrankRuehl"/>
        </w:rPr>
        <w:t>, V</w:t>
      </w:r>
      <w:r>
        <w:rPr>
          <w:rFonts w:cs="FrankRuehl"/>
          <w:vertAlign w:val="subscript"/>
        </w:rPr>
        <w:t>2</w:t>
      </w:r>
      <w:r>
        <w:rPr>
          <w:rFonts w:cs="FrankRuehl"/>
        </w:rPr>
        <w:t>, Vr, Vso, Vne, Vmc, Vy, Vx, Vyse, Vxse</w:t>
      </w:r>
      <w:r>
        <w:rPr>
          <w:rFonts w:cs="FrankRuehl"/>
          <w:sz w:val="26"/>
          <w:rtl/>
        </w:rPr>
        <w:t>;</w:t>
      </w:r>
    </w:p>
    <w:p w:rsidR="00CD2F98" w:rsidRDefault="00CD2F98">
      <w:pPr>
        <w:pStyle w:val="P33"/>
        <w:spacing w:before="72"/>
        <w:ind w:left="1474" w:right="1134"/>
        <w:rPr>
          <w:rStyle w:val="default"/>
          <w:rFonts w:cs="FrankRuehl"/>
          <w:rtl/>
        </w:rPr>
      </w:pPr>
      <w:r>
        <w:rPr>
          <w:rStyle w:val="default"/>
          <w:rFonts w:cs="FrankRuehl"/>
          <w:rtl/>
        </w:rPr>
        <w:t>ב.</w:t>
      </w:r>
      <w:r>
        <w:rPr>
          <w:rStyle w:val="default"/>
          <w:rFonts w:cs="FrankRuehl"/>
          <w:rtl/>
        </w:rPr>
        <w:tab/>
        <w:t>ח</w:t>
      </w:r>
      <w:r>
        <w:rPr>
          <w:rStyle w:val="default"/>
          <w:rFonts w:cs="FrankRuehl" w:hint="cs"/>
          <w:rtl/>
        </w:rPr>
        <w:t xml:space="preserve">מצן: </w:t>
      </w:r>
    </w:p>
    <w:p w:rsidR="00CD2F98" w:rsidRDefault="00CD2F98">
      <w:pPr>
        <w:pStyle w:val="P44"/>
        <w:spacing w:before="72"/>
        <w:ind w:left="1928"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בנה האטמוספרה; </w:t>
      </w:r>
    </w:p>
    <w:p w:rsidR="00CD2F98" w:rsidRDefault="00CD2F98">
      <w:pPr>
        <w:pStyle w:val="P44"/>
        <w:spacing w:before="72"/>
        <w:ind w:left="1928"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ערכת הנשימה ומערכת הדם; </w:t>
      </w:r>
    </w:p>
    <w:p w:rsidR="00CD2F98" w:rsidRDefault="00CD2F98">
      <w:pPr>
        <w:pStyle w:val="P44"/>
        <w:spacing w:before="72"/>
        <w:ind w:left="1928" w:right="1134"/>
        <w:rPr>
          <w:rStyle w:val="default"/>
          <w:rFonts w:cs="FrankRuehl"/>
          <w:rtl/>
        </w:rPr>
      </w:pPr>
      <w:r>
        <w:rPr>
          <w:rStyle w:val="default"/>
          <w:rFonts w:cs="FrankRuehl"/>
          <w:rtl/>
        </w:rPr>
        <w:t>3.</w:t>
      </w:r>
      <w:r>
        <w:rPr>
          <w:rStyle w:val="default"/>
          <w:rFonts w:cs="FrankRuehl"/>
          <w:rtl/>
        </w:rPr>
        <w:tab/>
        <w:t>ה</w:t>
      </w:r>
      <w:r>
        <w:rPr>
          <w:rStyle w:val="default"/>
          <w:rFonts w:cs="FrankRuehl" w:hint="cs"/>
          <w:rtl/>
        </w:rPr>
        <w:t xml:space="preserve">יפוקציה - צורות, סימפטומים, זיקה לחמצן ושיטות התגברות על התופעה; </w:t>
      </w:r>
    </w:p>
    <w:p w:rsidR="00CD2F98" w:rsidRDefault="00CD2F98">
      <w:pPr>
        <w:pStyle w:val="P44"/>
        <w:spacing w:before="72"/>
        <w:ind w:left="1928" w:right="1134"/>
        <w:rPr>
          <w:rStyle w:val="default"/>
          <w:rFonts w:cs="FrankRuehl"/>
          <w:rtl/>
        </w:rPr>
      </w:pPr>
      <w:r>
        <w:rPr>
          <w:rStyle w:val="default"/>
          <w:rFonts w:cs="FrankRuehl" w:hint="cs"/>
          <w:rtl/>
        </w:rPr>
        <w:t>4.</w:t>
      </w:r>
      <w:r>
        <w:rPr>
          <w:rStyle w:val="default"/>
          <w:rFonts w:cs="FrankRuehl"/>
          <w:rtl/>
        </w:rPr>
        <w:tab/>
        <w:t>נ</w:t>
      </w:r>
      <w:r>
        <w:rPr>
          <w:rStyle w:val="default"/>
          <w:rFonts w:cs="FrankRuehl" w:hint="cs"/>
          <w:rtl/>
        </w:rPr>
        <w:t>שימת יתר (</w:t>
      </w:r>
      <w:r>
        <w:rPr>
          <w:rStyle w:val="default"/>
          <w:rFonts w:cs="FrankRuehl"/>
        </w:rPr>
        <w:t>hyperventilation</w:t>
      </w:r>
      <w:r>
        <w:rPr>
          <w:rStyle w:val="default"/>
          <w:rFonts w:cs="FrankRuehl"/>
          <w:rtl/>
        </w:rPr>
        <w:t xml:space="preserve">) </w:t>
      </w:r>
      <w:r>
        <w:rPr>
          <w:rStyle w:val="default"/>
          <w:rFonts w:cs="FrankRuehl" w:hint="cs"/>
          <w:rtl/>
        </w:rPr>
        <w:t xml:space="preserve">סימפטומים ושיטות התגברות על התופעה; </w:t>
      </w:r>
    </w:p>
    <w:p w:rsidR="00CD2F98" w:rsidRDefault="00CD2F98">
      <w:pPr>
        <w:pStyle w:val="P44"/>
        <w:spacing w:before="72"/>
        <w:ind w:left="1928"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 xml:space="preserve">ערכות חמצן ומסכות; </w:t>
      </w:r>
    </w:p>
    <w:p w:rsidR="00CD2F98" w:rsidRDefault="00CD2F98">
      <w:pPr>
        <w:pStyle w:val="P33"/>
        <w:spacing w:before="72"/>
        <w:ind w:left="1474" w:right="1134"/>
        <w:rPr>
          <w:rStyle w:val="default"/>
          <w:rFonts w:cs="FrankRuehl"/>
          <w:rtl/>
        </w:rPr>
      </w:pPr>
      <w:r>
        <w:rPr>
          <w:rStyle w:val="default"/>
          <w:rFonts w:cs="FrankRuehl"/>
          <w:rtl/>
        </w:rPr>
        <w:t>ג.</w:t>
      </w:r>
      <w:r>
        <w:rPr>
          <w:rStyle w:val="default"/>
          <w:rFonts w:cs="FrankRuehl"/>
          <w:rtl/>
        </w:rPr>
        <w:tab/>
        <w:t>ד</w:t>
      </w:r>
      <w:r>
        <w:rPr>
          <w:rStyle w:val="default"/>
          <w:rFonts w:cs="FrankRuehl" w:hint="cs"/>
          <w:rtl/>
        </w:rPr>
        <w:t xml:space="preserve">יחוס: </w:t>
      </w:r>
    </w:p>
    <w:p w:rsidR="00CD2F98" w:rsidRDefault="00CD2F98">
      <w:pPr>
        <w:pStyle w:val="P44"/>
        <w:spacing w:before="72"/>
        <w:ind w:left="1928"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ערכות דיחוס - יתרונות וחסרונות של מערכות דיחוס שונות; </w:t>
      </w:r>
    </w:p>
    <w:p w:rsidR="00CD2F98" w:rsidRDefault="00CD2F98">
      <w:pPr>
        <w:pStyle w:val="P44"/>
        <w:spacing w:before="72"/>
        <w:ind w:left="1928"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סכנות שבאובדן הדיחוס, התופעות הפיסיולוגיות של אובדן לחץ פתאומי; </w:t>
      </w:r>
    </w:p>
    <w:p w:rsidR="00CD2F98" w:rsidRDefault="00CD2F98">
      <w:pPr>
        <w:pStyle w:val="P33"/>
        <w:spacing w:before="72"/>
        <w:ind w:left="1474" w:right="1134"/>
        <w:rPr>
          <w:rStyle w:val="default"/>
          <w:rFonts w:cs="FrankRuehl"/>
          <w:rtl/>
        </w:rPr>
      </w:pPr>
      <w:r>
        <w:rPr>
          <w:rStyle w:val="default"/>
          <w:rFonts w:cs="FrankRuehl"/>
          <w:rtl/>
        </w:rPr>
        <w:t>ד.</w:t>
      </w:r>
      <w:r>
        <w:rPr>
          <w:rStyle w:val="default"/>
          <w:rFonts w:cs="FrankRuehl"/>
          <w:rtl/>
        </w:rPr>
        <w:tab/>
        <w:t>צ</w:t>
      </w:r>
      <w:r>
        <w:rPr>
          <w:rStyle w:val="default"/>
          <w:rFonts w:cs="FrankRuehl" w:hint="cs"/>
          <w:rtl/>
        </w:rPr>
        <w:t xml:space="preserve">יוד חירום והצלה - חגורות הצלה, סירות הצלה, כיבוי אש וכיוצא באלה; </w:t>
      </w:r>
    </w:p>
    <w:p w:rsidR="00CD2F98" w:rsidRDefault="00CD2F98">
      <w:pPr>
        <w:pStyle w:val="P22"/>
        <w:spacing w:before="72"/>
        <w:ind w:left="1021" w:right="1134"/>
        <w:rPr>
          <w:rStyle w:val="default"/>
          <w:rFonts w:cs="FrankRuehl"/>
          <w:rtl/>
        </w:rPr>
      </w:pPr>
      <w:r>
        <w:rPr>
          <w:rStyle w:val="default"/>
          <w:rFonts w:cs="FrankRuehl"/>
          <w:rtl/>
        </w:rPr>
        <w:t>(2)</w:t>
      </w:r>
      <w:r>
        <w:rPr>
          <w:rStyle w:val="default"/>
          <w:rFonts w:cs="FrankRuehl"/>
          <w:rtl/>
        </w:rPr>
        <w:tab/>
        <w:t>מ</w:t>
      </w:r>
      <w:r>
        <w:rPr>
          <w:rStyle w:val="default"/>
          <w:rFonts w:cs="FrankRuehl" w:hint="cs"/>
          <w:rtl/>
        </w:rPr>
        <w:t xml:space="preserve">טאורולוגיה - ידיעה מעשית: </w:t>
      </w:r>
    </w:p>
    <w:p w:rsidR="00CD2F98" w:rsidRDefault="00CD2F98">
      <w:pPr>
        <w:pStyle w:val="P33"/>
        <w:spacing w:before="72"/>
        <w:ind w:left="1474" w:right="1134"/>
        <w:rPr>
          <w:rStyle w:val="default"/>
          <w:rFonts w:cs="FrankRuehl"/>
          <w:rtl/>
        </w:rPr>
      </w:pPr>
      <w:r>
        <w:rPr>
          <w:rStyle w:val="default"/>
          <w:rFonts w:cs="FrankRuehl"/>
          <w:rtl/>
        </w:rPr>
        <w:t>א.</w:t>
      </w:r>
      <w:r>
        <w:rPr>
          <w:rStyle w:val="default"/>
          <w:rFonts w:cs="FrankRuehl"/>
          <w:rtl/>
        </w:rPr>
        <w:tab/>
        <w:t>ת</w:t>
      </w:r>
      <w:r>
        <w:rPr>
          <w:rStyle w:val="default"/>
          <w:rFonts w:cs="FrankRuehl" w:hint="cs"/>
          <w:rtl/>
        </w:rPr>
        <w:t>ופעות מזג אויר הכוללות מערכות לחץ, התקרחות, ערפל, סופות רעמים וכן הנוהלים הדרושים</w:t>
      </w:r>
      <w:r>
        <w:rPr>
          <w:rStyle w:val="default"/>
          <w:rFonts w:cs="FrankRuehl"/>
          <w:rtl/>
        </w:rPr>
        <w:t xml:space="preserve"> </w:t>
      </w:r>
      <w:r>
        <w:rPr>
          <w:rStyle w:val="default"/>
          <w:rFonts w:cs="FrankRuehl" w:hint="cs"/>
          <w:rtl/>
        </w:rPr>
        <w:t xml:space="preserve">להמנעות ועקיפת תופעות אלה; </w:t>
      </w:r>
    </w:p>
    <w:p w:rsidR="00CD2F98" w:rsidRDefault="00CD2F98">
      <w:pPr>
        <w:pStyle w:val="P33"/>
        <w:spacing w:before="72"/>
        <w:ind w:left="1474" w:right="1134"/>
        <w:rPr>
          <w:rStyle w:val="default"/>
          <w:rFonts w:cs="FrankRuehl"/>
          <w:rtl/>
        </w:rPr>
      </w:pPr>
      <w:r>
        <w:rPr>
          <w:rStyle w:val="default"/>
          <w:rFonts w:cs="FrankRuehl" w:hint="cs"/>
          <w:rtl/>
        </w:rPr>
        <w:t>ב</w:t>
      </w:r>
      <w:r>
        <w:rPr>
          <w:rStyle w:val="default"/>
          <w:rFonts w:cs="FrankRuehl"/>
          <w:rtl/>
        </w:rPr>
        <w:t>.</w:t>
      </w:r>
      <w:r>
        <w:rPr>
          <w:rStyle w:val="default"/>
          <w:rFonts w:cs="FrankRuehl"/>
          <w:rtl/>
        </w:rPr>
        <w:tab/>
        <w:t>ת</w:t>
      </w:r>
      <w:r>
        <w:rPr>
          <w:rStyle w:val="default"/>
          <w:rFonts w:cs="FrankRuehl" w:hint="cs"/>
          <w:rtl/>
        </w:rPr>
        <w:t xml:space="preserve">ופעות מזג אויר בגובה רב, זרם סילון, עירבול, חיתחות; </w:t>
      </w:r>
    </w:p>
    <w:p w:rsidR="00CD2F98" w:rsidRDefault="00CD2F98">
      <w:pPr>
        <w:pStyle w:val="P22"/>
        <w:spacing w:before="72"/>
        <w:ind w:left="1021" w:right="1134"/>
        <w:rPr>
          <w:rStyle w:val="default"/>
          <w:rFonts w:cs="FrankRuehl"/>
          <w:rtl/>
        </w:rPr>
      </w:pPr>
      <w:r>
        <w:rPr>
          <w:rStyle w:val="default"/>
          <w:rFonts w:cs="FrankRuehl"/>
          <w:rtl/>
        </w:rPr>
        <w:t>(3)</w:t>
      </w:r>
      <w:r>
        <w:rPr>
          <w:rStyle w:val="default"/>
          <w:rFonts w:cs="FrankRuehl"/>
          <w:rtl/>
        </w:rPr>
        <w:tab/>
        <w:t>נ</w:t>
      </w:r>
      <w:r>
        <w:rPr>
          <w:rStyle w:val="default"/>
          <w:rFonts w:cs="FrankRuehl" w:hint="cs"/>
          <w:rtl/>
        </w:rPr>
        <w:t xml:space="preserve">והלי תעבורה אוירית ופרזיולוגיה, כולל נוהל הנמכות מבוקרות; </w:t>
      </w:r>
    </w:p>
    <w:p w:rsidR="00CD2F98" w:rsidRDefault="00CD2F98">
      <w:pPr>
        <w:pStyle w:val="P22"/>
        <w:spacing w:before="72"/>
        <w:ind w:left="1021" w:right="1134"/>
        <w:rPr>
          <w:rStyle w:val="default"/>
          <w:rFonts w:cs="FrankRuehl"/>
          <w:rtl/>
        </w:rPr>
      </w:pPr>
      <w:r>
        <w:rPr>
          <w:rStyle w:val="default"/>
          <w:rFonts w:cs="FrankRuehl" w:hint="cs"/>
          <w:rtl/>
        </w:rPr>
        <w:t>(4)</w:t>
      </w:r>
      <w:r>
        <w:rPr>
          <w:rStyle w:val="default"/>
          <w:rFonts w:cs="FrankRuehl"/>
          <w:rtl/>
        </w:rPr>
        <w:tab/>
        <w:t>נ</w:t>
      </w:r>
      <w:r>
        <w:rPr>
          <w:rStyle w:val="default"/>
          <w:rFonts w:cs="FrankRuehl" w:hint="cs"/>
          <w:rtl/>
        </w:rPr>
        <w:t xml:space="preserve">ווטות ושמוש בעזרים לניווט; </w:t>
      </w:r>
    </w:p>
    <w:p w:rsidR="00CD2F98" w:rsidRDefault="00CD2F98">
      <w:pPr>
        <w:pStyle w:val="P22"/>
        <w:spacing w:before="72"/>
        <w:ind w:left="1021" w:right="1134"/>
        <w:rPr>
          <w:rStyle w:val="default"/>
          <w:rFonts w:cs="FrankRuehl"/>
          <w:rtl/>
        </w:rPr>
      </w:pPr>
      <w:r>
        <w:rPr>
          <w:rStyle w:val="default"/>
          <w:rFonts w:cs="FrankRuehl" w:hint="cs"/>
          <w:rtl/>
        </w:rPr>
        <w:t>(5)</w:t>
      </w:r>
      <w:r>
        <w:rPr>
          <w:rStyle w:val="default"/>
          <w:rFonts w:cs="FrankRuehl"/>
          <w:rtl/>
        </w:rPr>
        <w:tab/>
        <w:t>נ</w:t>
      </w:r>
      <w:r>
        <w:rPr>
          <w:rStyle w:val="default"/>
          <w:rFonts w:cs="FrankRuehl" w:hint="cs"/>
          <w:rtl/>
        </w:rPr>
        <w:t xml:space="preserve">והל קשר ונוהל אובדן קשר; </w:t>
      </w:r>
    </w:p>
    <w:p w:rsidR="00CD2F98" w:rsidRDefault="00CD2F98">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 xml:space="preserve">כרה טכנית של האוירון ובכלל זה: </w:t>
      </w:r>
    </w:p>
    <w:p w:rsidR="00CD2F98" w:rsidRDefault="00CD2F98">
      <w:pPr>
        <w:pStyle w:val="P33"/>
        <w:spacing w:before="72"/>
        <w:ind w:left="1474" w:right="1134"/>
        <w:rPr>
          <w:rStyle w:val="default"/>
          <w:rFonts w:cs="FrankRuehl"/>
          <w:rtl/>
        </w:rPr>
      </w:pPr>
      <w:r>
        <w:rPr>
          <w:rStyle w:val="default"/>
          <w:rFonts w:cs="FrankRuehl"/>
          <w:rtl/>
        </w:rPr>
        <w:t>א.</w:t>
      </w:r>
      <w:r>
        <w:rPr>
          <w:rStyle w:val="default"/>
          <w:rFonts w:cs="FrankRuehl"/>
          <w:rtl/>
        </w:rPr>
        <w:tab/>
        <w:t>ת</w:t>
      </w:r>
      <w:r>
        <w:rPr>
          <w:rStyle w:val="default"/>
          <w:rFonts w:cs="FrankRuehl" w:hint="cs"/>
          <w:rtl/>
        </w:rPr>
        <w:t>י</w:t>
      </w:r>
      <w:r>
        <w:rPr>
          <w:rStyle w:val="default"/>
          <w:rFonts w:cs="FrankRuehl"/>
          <w:rtl/>
        </w:rPr>
        <w:t>א</w:t>
      </w:r>
      <w:r>
        <w:rPr>
          <w:rStyle w:val="default"/>
          <w:rFonts w:cs="FrankRuehl" w:hint="cs"/>
          <w:rtl/>
        </w:rPr>
        <w:t xml:space="preserve">ור כללי של האוירון; </w:t>
      </w:r>
    </w:p>
    <w:p w:rsidR="00CD2F98" w:rsidRDefault="00CD2F98">
      <w:pPr>
        <w:pStyle w:val="P33"/>
        <w:spacing w:before="72"/>
        <w:ind w:left="1474" w:right="1134"/>
        <w:rPr>
          <w:rStyle w:val="default"/>
          <w:rFonts w:cs="FrankRuehl"/>
          <w:rtl/>
        </w:rPr>
      </w:pPr>
      <w:r>
        <w:rPr>
          <w:rStyle w:val="default"/>
          <w:rFonts w:cs="FrankRuehl" w:hint="cs"/>
          <w:rtl/>
        </w:rPr>
        <w:t>ב</w:t>
      </w:r>
      <w:r>
        <w:rPr>
          <w:rStyle w:val="default"/>
          <w:rFonts w:cs="FrankRuehl"/>
          <w:rtl/>
        </w:rPr>
        <w:t>.</w:t>
      </w:r>
      <w:r>
        <w:rPr>
          <w:rStyle w:val="default"/>
          <w:rFonts w:cs="FrankRuehl"/>
          <w:rtl/>
        </w:rPr>
        <w:tab/>
        <w:t>ב</w:t>
      </w:r>
      <w:r>
        <w:rPr>
          <w:rStyle w:val="default"/>
          <w:rFonts w:cs="FrankRuehl" w:hint="cs"/>
          <w:rtl/>
        </w:rPr>
        <w:t xml:space="preserve">יצועי האוירון והתמצאות בספר האוירון; </w:t>
      </w:r>
    </w:p>
    <w:p w:rsidR="00CD2F98" w:rsidRDefault="00CD2F98">
      <w:pPr>
        <w:pStyle w:val="P33"/>
        <w:spacing w:before="72"/>
        <w:ind w:left="1474" w:right="1134"/>
        <w:rPr>
          <w:rStyle w:val="default"/>
          <w:rFonts w:cs="FrankRuehl"/>
          <w:rtl/>
        </w:rPr>
      </w:pPr>
      <w:r>
        <w:rPr>
          <w:rStyle w:val="default"/>
          <w:rFonts w:cs="FrankRuehl" w:hint="cs"/>
          <w:rtl/>
        </w:rPr>
        <w:t>ג</w:t>
      </w:r>
      <w:r>
        <w:rPr>
          <w:rStyle w:val="default"/>
          <w:rFonts w:cs="FrankRuehl"/>
          <w:rtl/>
        </w:rPr>
        <w:t>.</w:t>
      </w:r>
      <w:r>
        <w:rPr>
          <w:rStyle w:val="default"/>
          <w:rFonts w:cs="FrankRuehl"/>
          <w:rtl/>
        </w:rPr>
        <w:tab/>
        <w:t>מ</w:t>
      </w:r>
      <w:r>
        <w:rPr>
          <w:rStyle w:val="default"/>
          <w:rFonts w:cs="FrankRuehl" w:hint="cs"/>
          <w:rtl/>
        </w:rPr>
        <w:t xml:space="preserve">נועים; </w:t>
      </w:r>
    </w:p>
    <w:p w:rsidR="00CD2F98" w:rsidRDefault="00CD2F98">
      <w:pPr>
        <w:pStyle w:val="P33"/>
        <w:spacing w:before="72"/>
        <w:ind w:left="1474" w:right="1134"/>
        <w:rPr>
          <w:rStyle w:val="default"/>
          <w:rFonts w:cs="FrankRuehl"/>
          <w:rtl/>
        </w:rPr>
      </w:pPr>
      <w:r>
        <w:rPr>
          <w:rStyle w:val="default"/>
          <w:rFonts w:cs="FrankRuehl" w:hint="cs"/>
          <w:rtl/>
        </w:rPr>
        <w:t>ד</w:t>
      </w:r>
      <w:r>
        <w:rPr>
          <w:rStyle w:val="default"/>
          <w:rFonts w:cs="FrankRuehl"/>
          <w:rtl/>
        </w:rPr>
        <w:t>.</w:t>
      </w:r>
      <w:r>
        <w:rPr>
          <w:rStyle w:val="default"/>
          <w:rFonts w:cs="FrankRuehl"/>
          <w:rtl/>
        </w:rPr>
        <w:tab/>
        <w:t>מ</w:t>
      </w:r>
      <w:r>
        <w:rPr>
          <w:rStyle w:val="default"/>
          <w:rFonts w:cs="FrankRuehl" w:hint="cs"/>
          <w:rtl/>
        </w:rPr>
        <w:t xml:space="preserve">ערכות כלליות של האוירון: </w:t>
      </w:r>
    </w:p>
    <w:p w:rsidR="00CD2F98" w:rsidRDefault="00CD2F98">
      <w:pPr>
        <w:pStyle w:val="P44"/>
        <w:spacing w:before="72"/>
        <w:ind w:left="1928"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הגוי, כולל טייס אוטומטי; </w:t>
      </w:r>
    </w:p>
    <w:p w:rsidR="00CD2F98" w:rsidRDefault="00CD2F98">
      <w:pPr>
        <w:pStyle w:val="P44"/>
        <w:spacing w:before="72"/>
        <w:ind w:left="1928"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 xml:space="preserve">שמל; </w:t>
      </w:r>
    </w:p>
    <w:p w:rsidR="00CD2F98" w:rsidRDefault="00CD2F98">
      <w:pPr>
        <w:pStyle w:val="P44"/>
        <w:spacing w:before="72"/>
        <w:ind w:left="1928" w:right="1134"/>
        <w:rPr>
          <w:rStyle w:val="default"/>
          <w:rFonts w:cs="FrankRuehl"/>
          <w:rtl/>
        </w:rPr>
      </w:pPr>
      <w:r>
        <w:rPr>
          <w:rStyle w:val="default"/>
          <w:rFonts w:cs="FrankRuehl" w:hint="cs"/>
          <w:rtl/>
        </w:rPr>
        <w:t>3.</w:t>
      </w:r>
      <w:r>
        <w:rPr>
          <w:rStyle w:val="default"/>
          <w:rFonts w:cs="FrankRuehl"/>
          <w:rtl/>
        </w:rPr>
        <w:tab/>
        <w:t>ד</w:t>
      </w:r>
      <w:r>
        <w:rPr>
          <w:rStyle w:val="default"/>
          <w:rFonts w:cs="FrankRuehl" w:hint="cs"/>
          <w:rtl/>
        </w:rPr>
        <w:t xml:space="preserve">לק; </w:t>
      </w:r>
    </w:p>
    <w:p w:rsidR="00CD2F98" w:rsidRDefault="00CD2F98">
      <w:pPr>
        <w:pStyle w:val="P44"/>
        <w:spacing w:before="72"/>
        <w:ind w:left="1928"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 xml:space="preserve">ידראוליקה; </w:t>
      </w:r>
    </w:p>
    <w:p w:rsidR="00CD2F98" w:rsidRDefault="00CD2F98">
      <w:pPr>
        <w:pStyle w:val="P44"/>
        <w:spacing w:before="72"/>
        <w:ind w:left="1928"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 xml:space="preserve">כשירי האוירון; </w:t>
      </w:r>
    </w:p>
    <w:p w:rsidR="00CD2F98" w:rsidRDefault="00CD2F98">
      <w:pPr>
        <w:pStyle w:val="P44"/>
        <w:spacing w:before="72"/>
        <w:ind w:left="1928" w:right="1134"/>
        <w:rPr>
          <w:rStyle w:val="default"/>
          <w:rFonts w:cs="FrankRuehl"/>
          <w:rtl/>
        </w:rPr>
      </w:pPr>
      <w:r>
        <w:rPr>
          <w:rStyle w:val="default"/>
          <w:rFonts w:cs="FrankRuehl"/>
          <w:rtl/>
        </w:rPr>
        <w:t>6.</w:t>
      </w:r>
      <w:r>
        <w:rPr>
          <w:rStyle w:val="default"/>
          <w:rFonts w:cs="FrankRuehl"/>
          <w:rtl/>
        </w:rPr>
        <w:tab/>
        <w:t>א</w:t>
      </w:r>
      <w:r>
        <w:rPr>
          <w:rStyle w:val="default"/>
          <w:rFonts w:cs="FrankRuehl" w:hint="cs"/>
          <w:rtl/>
        </w:rPr>
        <w:t xml:space="preserve">ש; </w:t>
      </w:r>
    </w:p>
    <w:p w:rsidR="00CD2F98" w:rsidRDefault="00CD2F98">
      <w:pPr>
        <w:pStyle w:val="P44"/>
        <w:spacing w:before="72"/>
        <w:ind w:left="1928" w:right="1134"/>
        <w:rPr>
          <w:rStyle w:val="default"/>
          <w:rFonts w:cs="FrankRuehl"/>
          <w:rtl/>
        </w:rPr>
      </w:pPr>
      <w:r>
        <w:rPr>
          <w:rStyle w:val="default"/>
          <w:rFonts w:cs="FrankRuehl" w:hint="cs"/>
          <w:rtl/>
        </w:rPr>
        <w:t>7.</w:t>
      </w:r>
      <w:r>
        <w:rPr>
          <w:rStyle w:val="default"/>
          <w:rFonts w:cs="FrankRuehl"/>
          <w:rtl/>
        </w:rPr>
        <w:tab/>
        <w:t>ח</w:t>
      </w:r>
      <w:r>
        <w:rPr>
          <w:rStyle w:val="default"/>
          <w:rFonts w:cs="FrankRuehl" w:hint="cs"/>
          <w:rtl/>
        </w:rPr>
        <w:t xml:space="preserve">מצן; </w:t>
      </w:r>
    </w:p>
    <w:p w:rsidR="00CD2F98" w:rsidRDefault="00CD2F98">
      <w:pPr>
        <w:pStyle w:val="P33"/>
        <w:spacing w:before="72"/>
        <w:ind w:left="1474" w:right="1134"/>
        <w:rPr>
          <w:rStyle w:val="default"/>
          <w:rFonts w:cs="FrankRuehl"/>
          <w:rtl/>
        </w:rPr>
      </w:pPr>
      <w:r>
        <w:rPr>
          <w:rStyle w:val="default"/>
          <w:rFonts w:cs="FrankRuehl"/>
          <w:rtl/>
        </w:rPr>
        <w:t>ה.</w:t>
      </w:r>
      <w:r>
        <w:rPr>
          <w:rStyle w:val="default"/>
          <w:rFonts w:cs="FrankRuehl"/>
          <w:rtl/>
        </w:rPr>
        <w:tab/>
        <w:t>ע</w:t>
      </w:r>
      <w:r>
        <w:rPr>
          <w:rStyle w:val="default"/>
          <w:rFonts w:cs="FrankRuehl" w:hint="cs"/>
          <w:rtl/>
        </w:rPr>
        <w:t>קרונות הפעלה במצבי</w:t>
      </w:r>
      <w:r>
        <w:rPr>
          <w:rStyle w:val="default"/>
          <w:rFonts w:cs="FrankRuehl"/>
          <w:rtl/>
        </w:rPr>
        <w:t>ם</w:t>
      </w:r>
      <w:r>
        <w:rPr>
          <w:rStyle w:val="default"/>
          <w:rFonts w:cs="FrankRuehl" w:hint="cs"/>
          <w:rtl/>
        </w:rPr>
        <w:t xml:space="preserve"> רגילים, לא רגילים ובמצבי חירום של המערכות המפורטות בתקנה זו; </w:t>
      </w:r>
    </w:p>
    <w:p w:rsidR="00CD2F98" w:rsidRDefault="00CD2F98">
      <w:pPr>
        <w:pStyle w:val="P33"/>
        <w:spacing w:before="72"/>
        <w:ind w:left="1474" w:right="1134"/>
        <w:rPr>
          <w:rStyle w:val="default"/>
          <w:rFonts w:cs="FrankRuehl"/>
          <w:rtl/>
        </w:rPr>
      </w:pPr>
      <w:r>
        <w:rPr>
          <w:rStyle w:val="default"/>
          <w:rFonts w:cs="FrankRuehl" w:hint="cs"/>
          <w:rtl/>
        </w:rPr>
        <w:t>ו</w:t>
      </w:r>
      <w:r>
        <w:rPr>
          <w:rStyle w:val="default"/>
          <w:rFonts w:cs="FrankRuehl"/>
          <w:rtl/>
        </w:rPr>
        <w:t>.</w:t>
      </w:r>
      <w:r>
        <w:rPr>
          <w:rStyle w:val="default"/>
          <w:rFonts w:cs="FrankRuehl"/>
          <w:rtl/>
        </w:rPr>
        <w:tab/>
        <w:t>מ</w:t>
      </w:r>
      <w:r>
        <w:rPr>
          <w:rStyle w:val="default"/>
          <w:rFonts w:cs="FrankRuehl" w:hint="cs"/>
          <w:rtl/>
        </w:rPr>
        <w:t xml:space="preserve">גבלות מבצעיות של האוירון; </w:t>
      </w:r>
    </w:p>
    <w:p w:rsidR="00CD2F98" w:rsidRDefault="00CD2F98">
      <w:pPr>
        <w:pStyle w:val="P33"/>
        <w:spacing w:before="72"/>
        <w:ind w:left="1474" w:right="1134"/>
        <w:rPr>
          <w:rStyle w:val="default"/>
          <w:rFonts w:cs="FrankRuehl"/>
          <w:rtl/>
        </w:rPr>
      </w:pPr>
      <w:r>
        <w:rPr>
          <w:rStyle w:val="default"/>
          <w:rFonts w:cs="FrankRuehl" w:hint="cs"/>
          <w:rtl/>
        </w:rPr>
        <w:t>ז</w:t>
      </w:r>
      <w:r>
        <w:rPr>
          <w:rStyle w:val="default"/>
          <w:rFonts w:cs="FrankRuehl"/>
          <w:rtl/>
        </w:rPr>
        <w:t>.</w:t>
      </w:r>
      <w:r>
        <w:rPr>
          <w:rStyle w:val="default"/>
          <w:rFonts w:cs="FrankRuehl"/>
          <w:rtl/>
        </w:rPr>
        <w:tab/>
        <w:t>צ</w:t>
      </w:r>
      <w:r>
        <w:rPr>
          <w:rStyle w:val="default"/>
          <w:rFonts w:cs="FrankRuehl" w:hint="cs"/>
          <w:rtl/>
        </w:rPr>
        <w:t xml:space="preserve">ריכת דלק במצבי שיוט שונים ותכנון טיסה; </w:t>
      </w:r>
    </w:p>
    <w:p w:rsidR="00CD2F98" w:rsidRDefault="00CD2F98">
      <w:pPr>
        <w:pStyle w:val="P33"/>
        <w:spacing w:before="72"/>
        <w:ind w:left="1474" w:right="1134"/>
        <w:rPr>
          <w:rStyle w:val="default"/>
          <w:rFonts w:cs="FrankRuehl"/>
          <w:rtl/>
        </w:rPr>
      </w:pPr>
      <w:r>
        <w:rPr>
          <w:rStyle w:val="default"/>
          <w:rFonts w:cs="FrankRuehl" w:hint="cs"/>
          <w:rtl/>
        </w:rPr>
        <w:t>ח</w:t>
      </w:r>
      <w:r>
        <w:rPr>
          <w:rStyle w:val="default"/>
          <w:rFonts w:cs="FrankRuehl"/>
          <w:rtl/>
        </w:rPr>
        <w:t>.</w:t>
      </w:r>
      <w:r>
        <w:rPr>
          <w:rStyle w:val="default"/>
          <w:rFonts w:cs="FrankRuehl"/>
          <w:rtl/>
        </w:rPr>
        <w:tab/>
        <w:t>צ</w:t>
      </w:r>
      <w:r>
        <w:rPr>
          <w:rStyle w:val="default"/>
          <w:rFonts w:cs="FrankRuehl" w:hint="cs"/>
          <w:rtl/>
        </w:rPr>
        <w:t xml:space="preserve">יוד עזרה ראשונה והשימוש בו; </w:t>
      </w:r>
    </w:p>
    <w:p w:rsidR="00CD2F98" w:rsidRDefault="00CD2F98">
      <w:pPr>
        <w:pStyle w:val="P33"/>
        <w:spacing w:before="72"/>
        <w:ind w:left="1474" w:right="1134"/>
        <w:rPr>
          <w:rStyle w:val="default"/>
          <w:rFonts w:cs="FrankRuehl"/>
          <w:rtl/>
        </w:rPr>
      </w:pPr>
      <w:r>
        <w:rPr>
          <w:rStyle w:val="default"/>
          <w:rFonts w:cs="FrankRuehl" w:hint="cs"/>
          <w:rtl/>
        </w:rPr>
        <w:t>ט</w:t>
      </w:r>
      <w:r>
        <w:rPr>
          <w:rStyle w:val="default"/>
          <w:rFonts w:cs="FrankRuehl"/>
          <w:rtl/>
        </w:rPr>
        <w:t>.</w:t>
      </w:r>
      <w:r>
        <w:rPr>
          <w:rStyle w:val="default"/>
          <w:rFonts w:cs="FrankRuehl"/>
          <w:rtl/>
        </w:rPr>
        <w:tab/>
        <w:t>ש</w:t>
      </w:r>
      <w:r>
        <w:rPr>
          <w:rStyle w:val="default"/>
          <w:rFonts w:cs="FrankRuehl" w:hint="cs"/>
          <w:rtl/>
        </w:rPr>
        <w:t xml:space="preserve">ימוש בגרפים שבספר האוירון לצורך קביעת כל אחד מאלה: </w:t>
      </w:r>
    </w:p>
    <w:p w:rsidR="00CD2F98" w:rsidRDefault="00CD2F98">
      <w:pPr>
        <w:pStyle w:val="P44"/>
        <w:spacing w:before="72"/>
        <w:ind w:left="1928"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ישובי משקל ואיזון - כמוי</w:t>
      </w:r>
      <w:r>
        <w:rPr>
          <w:rStyle w:val="default"/>
          <w:rFonts w:cs="FrankRuehl"/>
          <w:rtl/>
        </w:rPr>
        <w:t>ו</w:t>
      </w:r>
      <w:r>
        <w:rPr>
          <w:rStyle w:val="default"/>
          <w:rFonts w:cs="FrankRuehl" w:hint="cs"/>
          <w:rtl/>
        </w:rPr>
        <w:t xml:space="preserve">ת דלק ומטען; </w:t>
      </w:r>
    </w:p>
    <w:p w:rsidR="00CD2F98" w:rsidRDefault="00CD2F98">
      <w:pPr>
        <w:pStyle w:val="P44"/>
        <w:spacing w:before="72"/>
        <w:ind w:left="1928" w:right="1134"/>
        <w:rPr>
          <w:rStyle w:val="default"/>
          <w:rFonts w:cs="FrankRuehl"/>
          <w:rtl/>
        </w:rPr>
      </w:pPr>
      <w:r>
        <w:rPr>
          <w:rStyle w:val="default"/>
          <w:rFonts w:cs="FrankRuehl" w:hint="cs"/>
          <w:rtl/>
        </w:rPr>
        <w:t>2.</w:t>
      </w:r>
      <w:r>
        <w:rPr>
          <w:rStyle w:val="default"/>
          <w:rFonts w:cs="FrankRuehl"/>
          <w:rtl/>
        </w:rPr>
        <w:tab/>
        <w:t>ט</w:t>
      </w:r>
      <w:r>
        <w:rPr>
          <w:rStyle w:val="default"/>
          <w:rFonts w:cs="FrankRuehl" w:hint="cs"/>
          <w:rtl/>
        </w:rPr>
        <w:t xml:space="preserve">עינת האוירון; </w:t>
      </w:r>
    </w:p>
    <w:p w:rsidR="00CD2F98" w:rsidRDefault="00CD2F98">
      <w:pPr>
        <w:pStyle w:val="P44"/>
        <w:spacing w:before="72"/>
        <w:ind w:left="1928"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 xml:space="preserve">רחקי המראה ונחיתה, האטה והאצה; </w:t>
      </w:r>
    </w:p>
    <w:p w:rsidR="00CD2F98" w:rsidRDefault="00CD2F98">
      <w:pPr>
        <w:pStyle w:val="P44"/>
        <w:spacing w:before="72"/>
        <w:ind w:left="1928" w:right="1134"/>
        <w:rPr>
          <w:rStyle w:val="default"/>
          <w:rFonts w:cs="FrankRuehl"/>
          <w:rtl/>
        </w:rPr>
      </w:pPr>
      <w:r>
        <w:rPr>
          <w:rStyle w:val="default"/>
          <w:rFonts w:cs="FrankRuehl" w:hint="cs"/>
          <w:rtl/>
        </w:rPr>
        <w:t>4.</w:t>
      </w:r>
      <w:r>
        <w:rPr>
          <w:rStyle w:val="default"/>
          <w:rFonts w:cs="FrankRuehl"/>
          <w:rtl/>
        </w:rPr>
        <w:tab/>
        <w:t>ג</w:t>
      </w:r>
      <w:r>
        <w:rPr>
          <w:rStyle w:val="default"/>
          <w:rFonts w:cs="FrankRuehl" w:hint="cs"/>
          <w:rtl/>
        </w:rPr>
        <w:t xml:space="preserve">בהי שיוט אופטימליים; </w:t>
      </w:r>
    </w:p>
    <w:p w:rsidR="00CD2F98" w:rsidRDefault="00CD2F98">
      <w:pPr>
        <w:pStyle w:val="P44"/>
        <w:spacing w:before="72"/>
        <w:ind w:left="1928"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 xml:space="preserve">מהירויות השונות; </w:t>
      </w:r>
    </w:p>
    <w:p w:rsidR="00CD2F98" w:rsidRDefault="00CD2F98">
      <w:pPr>
        <w:pStyle w:val="P44"/>
        <w:spacing w:before="72"/>
        <w:ind w:left="1928" w:right="1134"/>
        <w:rPr>
          <w:rStyle w:val="default"/>
          <w:rFonts w:cs="FrankRuehl"/>
          <w:rtl/>
        </w:rPr>
      </w:pPr>
      <w:r>
        <w:rPr>
          <w:rStyle w:val="default"/>
          <w:rFonts w:cs="FrankRuehl" w:hint="cs"/>
          <w:rtl/>
        </w:rPr>
        <w:t>6.</w:t>
      </w:r>
      <w:r>
        <w:rPr>
          <w:rStyle w:val="default"/>
          <w:rFonts w:cs="FrankRuehl"/>
          <w:rtl/>
        </w:rPr>
        <w:tab/>
        <w:t>נ</w:t>
      </w:r>
      <w:r>
        <w:rPr>
          <w:rStyle w:val="default"/>
          <w:rFonts w:cs="FrankRuehl" w:hint="cs"/>
          <w:rtl/>
        </w:rPr>
        <w:t xml:space="preserve">קודות אל-חזור וזמן שווה. </w:t>
      </w:r>
    </w:p>
    <w:p w:rsidR="00CD2F98" w:rsidRDefault="00B51362" w:rsidP="00B51362">
      <w:pPr>
        <w:pStyle w:val="P00"/>
        <w:spacing w:before="72"/>
        <w:ind w:left="0" w:right="1134"/>
        <w:rPr>
          <w:rStyle w:val="default"/>
          <w:rFonts w:cs="FrankRuehl"/>
          <w:rtl/>
        </w:rPr>
      </w:pPr>
      <w:r>
        <w:rPr>
          <w:rFonts w:cs="FrankRuehl" w:hint="cs"/>
          <w:rtl/>
          <w:lang w:eastAsia="en-US"/>
        </w:rPr>
        <w:pict>
          <v:shape id="_x0000_s3147" type="#_x0000_t202" style="position:absolute;left:0;text-align:left;margin-left:470.25pt;margin-top:7.1pt;width:1in;height:11.2pt;z-index:252006912" filled="f" stroked="f">
            <v:textbox inset="1mm,0,1mm,0">
              <w:txbxContent>
                <w:p w:rsidR="00EF5FC7" w:rsidRDefault="00EF5FC7" w:rsidP="00B51362">
                  <w:pPr>
                    <w:spacing w:line="160" w:lineRule="exact"/>
                    <w:jc w:val="left"/>
                    <w:rPr>
                      <w:rFonts w:cs="Miriam" w:hint="cs"/>
                      <w:sz w:val="18"/>
                      <w:szCs w:val="18"/>
                      <w:rtl/>
                    </w:rPr>
                  </w:pPr>
                  <w:r>
                    <w:rPr>
                      <w:rFonts w:cs="Miriam" w:hint="cs"/>
                      <w:sz w:val="18"/>
                      <w:szCs w:val="18"/>
                      <w:rtl/>
                    </w:rPr>
                    <w:t>תק' תשע"ט-2019</w:t>
                  </w:r>
                </w:p>
              </w:txbxContent>
            </v:textbox>
            <w10:anchorlock/>
          </v:shape>
        </w:pict>
      </w:r>
      <w:r w:rsidRPr="002F025C">
        <w:rPr>
          <w:rStyle w:val="default"/>
          <w:rFonts w:cs="FrankRuehl" w:hint="cs"/>
          <w:rtl/>
        </w:rPr>
        <w:tab/>
        <w:t>(</w:t>
      </w:r>
      <w:r w:rsidR="00CD2F98">
        <w:rPr>
          <w:rStyle w:val="default"/>
          <w:rFonts w:cs="FrankRuehl" w:hint="cs"/>
          <w:rtl/>
        </w:rPr>
        <w:t>ב)</w:t>
      </w:r>
      <w:r w:rsidR="00CD2F98">
        <w:rPr>
          <w:rStyle w:val="default"/>
          <w:rFonts w:cs="FrankRuehl"/>
          <w:rtl/>
        </w:rPr>
        <w:tab/>
        <w:t>ע</w:t>
      </w:r>
      <w:r w:rsidR="00CD2F98">
        <w:rPr>
          <w:rStyle w:val="default"/>
          <w:rFonts w:cs="FrankRuehl" w:hint="cs"/>
          <w:rtl/>
        </w:rPr>
        <w:t xml:space="preserve">ל אף האמור בתקנת משנה (א), טייס המחזיק ברשיון טייס תקף ובו הגדר אוירון קבוצה ג' המבקש </w:t>
      </w:r>
      <w:r>
        <w:rPr>
          <w:rStyle w:val="default"/>
          <w:rFonts w:cs="FrankRuehl" w:hint="cs"/>
          <w:rtl/>
        </w:rPr>
        <w:t>טיפוס</w:t>
      </w:r>
      <w:r w:rsidR="00CD2F98">
        <w:rPr>
          <w:rStyle w:val="default"/>
          <w:rFonts w:cs="FrankRuehl" w:hint="cs"/>
          <w:rtl/>
        </w:rPr>
        <w:t xml:space="preserve"> נוסף באוירו</w:t>
      </w:r>
      <w:r w:rsidR="00CD2F98">
        <w:rPr>
          <w:rStyle w:val="default"/>
          <w:rFonts w:cs="FrankRuehl"/>
          <w:rtl/>
        </w:rPr>
        <w:t>ן</w:t>
      </w:r>
      <w:r w:rsidR="00CD2F98">
        <w:rPr>
          <w:rStyle w:val="default"/>
          <w:rFonts w:cs="FrankRuehl" w:hint="cs"/>
          <w:rtl/>
        </w:rPr>
        <w:t xml:space="preserve"> קבוצה ג', יוכיח ידיעה מקצועית בנושאי הכרה טכנית של האוירון בלבד, כמפורט בפיסקה (6) לתקנת משנה (א).</w:t>
      </w:r>
    </w:p>
    <w:p w:rsidR="00B51362" w:rsidRPr="00CD732A" w:rsidRDefault="00B51362" w:rsidP="00B51362">
      <w:pPr>
        <w:pStyle w:val="P00"/>
        <w:spacing w:before="0"/>
        <w:ind w:left="0" w:right="1134"/>
        <w:rPr>
          <w:rStyle w:val="default"/>
          <w:rFonts w:ascii="FrankRuehl" w:hAnsi="FrankRuehl" w:cs="FrankRuehl"/>
          <w:vanish/>
          <w:color w:val="FF0000"/>
          <w:szCs w:val="20"/>
          <w:shd w:val="clear" w:color="auto" w:fill="FFFF99"/>
          <w:rtl/>
        </w:rPr>
      </w:pPr>
      <w:bookmarkStart w:id="349" w:name="Rov820"/>
      <w:r w:rsidRPr="00CD732A">
        <w:rPr>
          <w:rStyle w:val="default"/>
          <w:rFonts w:ascii="FrankRuehl" w:hAnsi="FrankRuehl" w:cs="FrankRuehl"/>
          <w:vanish/>
          <w:color w:val="FF0000"/>
          <w:szCs w:val="20"/>
          <w:shd w:val="clear" w:color="auto" w:fill="FFFF99"/>
          <w:rtl/>
        </w:rPr>
        <w:t>מיום 11.4.2019</w:t>
      </w:r>
    </w:p>
    <w:p w:rsidR="00B51362" w:rsidRPr="00CD732A" w:rsidRDefault="00B51362" w:rsidP="00B51362">
      <w:pPr>
        <w:pStyle w:val="P00"/>
        <w:spacing w:before="0"/>
        <w:ind w:left="0" w:right="1134"/>
        <w:rPr>
          <w:rStyle w:val="default"/>
          <w:rFonts w:ascii="FrankRuehl" w:hAnsi="FrankRuehl" w:cs="FrankRuehl"/>
          <w:vanish/>
          <w:szCs w:val="20"/>
          <w:shd w:val="clear" w:color="auto" w:fill="FFFF99"/>
          <w:rtl/>
        </w:rPr>
      </w:pPr>
      <w:r w:rsidRPr="00CD732A">
        <w:rPr>
          <w:rStyle w:val="default"/>
          <w:rFonts w:ascii="FrankRuehl" w:hAnsi="FrankRuehl" w:cs="FrankRuehl"/>
          <w:b/>
          <w:bCs/>
          <w:vanish/>
          <w:szCs w:val="20"/>
          <w:shd w:val="clear" w:color="auto" w:fill="FFFF99"/>
          <w:rtl/>
        </w:rPr>
        <w:t>תק' תשע"ט-2019</w:t>
      </w:r>
    </w:p>
    <w:p w:rsidR="00B51362" w:rsidRPr="00CD732A" w:rsidRDefault="00B51362" w:rsidP="00B51362">
      <w:pPr>
        <w:pStyle w:val="P00"/>
        <w:spacing w:before="0"/>
        <w:ind w:left="0" w:right="1134"/>
        <w:rPr>
          <w:rStyle w:val="default"/>
          <w:rFonts w:ascii="FrankRuehl" w:hAnsi="FrankRuehl" w:cs="FrankRuehl"/>
          <w:vanish/>
          <w:szCs w:val="20"/>
          <w:shd w:val="clear" w:color="auto" w:fill="FFFF99"/>
          <w:rtl/>
        </w:rPr>
      </w:pPr>
      <w:hyperlink r:id="rId278" w:history="1">
        <w:r w:rsidRPr="00CD732A">
          <w:rPr>
            <w:rStyle w:val="Hyperlink"/>
            <w:rFonts w:ascii="FrankRuehl" w:hAnsi="FrankRuehl" w:cs="FrankRuehl"/>
            <w:vanish/>
            <w:szCs w:val="20"/>
            <w:shd w:val="clear" w:color="auto" w:fill="FFFF99"/>
            <w:rtl/>
          </w:rPr>
          <w:t>ק"ת תשע"ט מס' 8180</w:t>
        </w:r>
      </w:hyperlink>
      <w:r w:rsidRPr="00CD732A">
        <w:rPr>
          <w:rStyle w:val="default"/>
          <w:rFonts w:ascii="FrankRuehl" w:hAnsi="FrankRuehl" w:cs="FrankRuehl"/>
          <w:vanish/>
          <w:szCs w:val="20"/>
          <w:shd w:val="clear" w:color="auto" w:fill="FFFF99"/>
          <w:rtl/>
        </w:rPr>
        <w:t xml:space="preserve"> מיום 25.2.2019 עמ' 2927</w:t>
      </w:r>
    </w:p>
    <w:p w:rsidR="00B51362" w:rsidRPr="00B51362" w:rsidRDefault="00B51362" w:rsidP="00B51362">
      <w:pPr>
        <w:pStyle w:val="P00"/>
        <w:ind w:left="0" w:right="1134"/>
        <w:rPr>
          <w:rStyle w:val="default"/>
          <w:rFonts w:cs="FrankRuehl"/>
          <w:sz w:val="2"/>
          <w:szCs w:val="2"/>
          <w:rtl/>
        </w:rPr>
      </w:pPr>
      <w:r w:rsidRPr="00CD732A">
        <w:rPr>
          <w:rFonts w:cs="FrankRuehl"/>
          <w:vanish/>
          <w:sz w:val="22"/>
          <w:szCs w:val="22"/>
          <w:shd w:val="clear" w:color="auto" w:fill="FFFF99"/>
          <w:rtl/>
        </w:rPr>
        <w:tab/>
      </w:r>
      <w:r w:rsidRPr="00CD732A">
        <w:rPr>
          <w:rStyle w:val="default"/>
          <w:rFonts w:cs="FrankRuehl"/>
          <w:vanish/>
          <w:sz w:val="16"/>
          <w:szCs w:val="22"/>
          <w:shd w:val="clear" w:color="auto" w:fill="FFFF99"/>
          <w:rtl/>
        </w:rPr>
        <w:t>(</w:t>
      </w:r>
      <w:r w:rsidRPr="00CD732A">
        <w:rPr>
          <w:rStyle w:val="default"/>
          <w:rFonts w:cs="FrankRuehl" w:hint="cs"/>
          <w:vanish/>
          <w:sz w:val="16"/>
          <w:szCs w:val="22"/>
          <w:shd w:val="clear" w:color="auto" w:fill="FFFF99"/>
          <w:rtl/>
        </w:rPr>
        <w:t>ב)</w:t>
      </w:r>
      <w:r w:rsidRPr="00CD732A">
        <w:rPr>
          <w:rStyle w:val="default"/>
          <w:rFonts w:cs="FrankRuehl"/>
          <w:vanish/>
          <w:sz w:val="16"/>
          <w:szCs w:val="22"/>
          <w:shd w:val="clear" w:color="auto" w:fill="FFFF99"/>
          <w:rtl/>
        </w:rPr>
        <w:tab/>
        <w:t>ע</w:t>
      </w:r>
      <w:r w:rsidRPr="00CD732A">
        <w:rPr>
          <w:rStyle w:val="default"/>
          <w:rFonts w:cs="FrankRuehl" w:hint="cs"/>
          <w:vanish/>
          <w:sz w:val="16"/>
          <w:szCs w:val="22"/>
          <w:shd w:val="clear" w:color="auto" w:fill="FFFF99"/>
          <w:rtl/>
        </w:rPr>
        <w:t xml:space="preserve">ל אף האמור בתקנת משנה (א), טייס המחזיק ברשיון טייס תקף ובו הגדר אוירון קבוצה ג' המבקש </w:t>
      </w:r>
      <w:r w:rsidRPr="00CD732A">
        <w:rPr>
          <w:rStyle w:val="default"/>
          <w:rFonts w:cs="FrankRuehl" w:hint="cs"/>
          <w:strike/>
          <w:vanish/>
          <w:sz w:val="16"/>
          <w:szCs w:val="22"/>
          <w:shd w:val="clear" w:color="auto" w:fill="FFFF99"/>
          <w:rtl/>
        </w:rPr>
        <w:t>דגם</w:t>
      </w:r>
      <w:r w:rsidRPr="00CD732A">
        <w:rPr>
          <w:rStyle w:val="default"/>
          <w:rFonts w:cs="FrankRuehl" w:hint="cs"/>
          <w:vanish/>
          <w:sz w:val="16"/>
          <w:szCs w:val="22"/>
          <w:shd w:val="clear" w:color="auto" w:fill="FFFF99"/>
          <w:rtl/>
        </w:rPr>
        <w:t xml:space="preserve"> </w:t>
      </w:r>
      <w:r w:rsidRPr="00CD732A">
        <w:rPr>
          <w:rStyle w:val="default"/>
          <w:rFonts w:cs="FrankRuehl" w:hint="cs"/>
          <w:vanish/>
          <w:sz w:val="16"/>
          <w:szCs w:val="22"/>
          <w:u w:val="single"/>
          <w:shd w:val="clear" w:color="auto" w:fill="FFFF99"/>
          <w:rtl/>
        </w:rPr>
        <w:t>טיפוס</w:t>
      </w:r>
      <w:r w:rsidRPr="00CD732A">
        <w:rPr>
          <w:rStyle w:val="default"/>
          <w:rFonts w:cs="FrankRuehl" w:hint="cs"/>
          <w:vanish/>
          <w:sz w:val="16"/>
          <w:szCs w:val="22"/>
          <w:shd w:val="clear" w:color="auto" w:fill="FFFF99"/>
          <w:rtl/>
        </w:rPr>
        <w:t xml:space="preserve"> נוסף באוירו</w:t>
      </w:r>
      <w:r w:rsidRPr="00CD732A">
        <w:rPr>
          <w:rStyle w:val="default"/>
          <w:rFonts w:cs="FrankRuehl"/>
          <w:vanish/>
          <w:sz w:val="16"/>
          <w:szCs w:val="22"/>
          <w:shd w:val="clear" w:color="auto" w:fill="FFFF99"/>
          <w:rtl/>
        </w:rPr>
        <w:t>ן</w:t>
      </w:r>
      <w:r w:rsidRPr="00CD732A">
        <w:rPr>
          <w:rStyle w:val="default"/>
          <w:rFonts w:cs="FrankRuehl" w:hint="cs"/>
          <w:vanish/>
          <w:sz w:val="16"/>
          <w:szCs w:val="22"/>
          <w:shd w:val="clear" w:color="auto" w:fill="FFFF99"/>
          <w:rtl/>
        </w:rPr>
        <w:t xml:space="preserve"> קבוצה ג', יוכיח ידיעה מקצועית בנושאי הכרה טכנית של האוירון בלבד, כמפורט בפיסקה (6) לתקנת משנה (א).</w:t>
      </w:r>
      <w:bookmarkEnd w:id="349"/>
    </w:p>
    <w:p w:rsidR="00CD2F98" w:rsidRDefault="00CD2F98">
      <w:pPr>
        <w:pStyle w:val="P00"/>
        <w:spacing w:before="72"/>
        <w:ind w:left="0" w:right="1134"/>
        <w:rPr>
          <w:rStyle w:val="default"/>
          <w:rFonts w:cs="FrankRuehl"/>
          <w:rtl/>
        </w:rPr>
      </w:pPr>
      <w:bookmarkStart w:id="350" w:name="Seif176"/>
      <w:bookmarkEnd w:id="350"/>
      <w:r>
        <w:rPr>
          <w:rStyle w:val="big-number"/>
        </w:rPr>
        <w:pict>
          <v:rect id="_x0000_s2348" style="position:absolute;left:0;text-align:left;margin-left:464.5pt;margin-top:8.05pt;width:75.05pt;height:18.9pt;z-index:25157580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הד</w:t>
                  </w:r>
                  <w:r>
                    <w:rPr>
                      <w:rFonts w:cs="Miriam" w:hint="cs"/>
                      <w:sz w:val="18"/>
                      <w:szCs w:val="18"/>
                      <w:rtl/>
                    </w:rPr>
                    <w:t>רכה באויר</w:t>
                  </w:r>
                </w:p>
                <w:p w:rsidR="00EF5FC7" w:rsidRDefault="00EF5FC7" w:rsidP="00D86FF6">
                  <w:pPr>
                    <w:spacing w:line="160" w:lineRule="exact"/>
                    <w:jc w:val="left"/>
                    <w:rPr>
                      <w:rFonts w:cs="Miriam" w:hint="cs"/>
                      <w:sz w:val="18"/>
                      <w:szCs w:val="18"/>
                      <w:rtl/>
                    </w:rPr>
                  </w:pPr>
                  <w:r>
                    <w:rPr>
                      <w:rFonts w:cs="Miriam" w:hint="cs"/>
                      <w:sz w:val="18"/>
                      <w:szCs w:val="18"/>
                      <w:rtl/>
                    </w:rPr>
                    <w:t>תק' תשע"ט-2019</w:t>
                  </w:r>
                </w:p>
              </w:txbxContent>
            </v:textbox>
            <w10:anchorlock/>
          </v:rect>
        </w:pict>
      </w:r>
      <w:r>
        <w:rPr>
          <w:rStyle w:val="big-number"/>
          <w:rtl/>
        </w:rPr>
        <w:t>176</w:t>
      </w:r>
      <w:r>
        <w:rPr>
          <w:rStyle w:val="default"/>
          <w:rFonts w:cs="FrankRuehl"/>
          <w:rtl/>
        </w:rPr>
        <w:t>.</w:t>
      </w:r>
      <w:r>
        <w:rPr>
          <w:rStyle w:val="default"/>
          <w:rFonts w:cs="FrankRuehl"/>
          <w:rtl/>
        </w:rPr>
        <w:tab/>
        <w:t>ה</w:t>
      </w:r>
      <w:r>
        <w:rPr>
          <w:rStyle w:val="default"/>
          <w:rFonts w:cs="FrankRuehl" w:hint="cs"/>
          <w:rtl/>
        </w:rPr>
        <w:t xml:space="preserve">מבקש הגדר אוירון קבוצה ג' או </w:t>
      </w:r>
      <w:r w:rsidR="00D86FF6">
        <w:rPr>
          <w:rStyle w:val="default"/>
          <w:rFonts w:cs="FrankRuehl" w:hint="cs"/>
          <w:rtl/>
        </w:rPr>
        <w:t>טיפוס</w:t>
      </w:r>
      <w:r>
        <w:rPr>
          <w:rStyle w:val="default"/>
          <w:rFonts w:cs="FrankRuehl" w:hint="cs"/>
          <w:rtl/>
        </w:rPr>
        <w:t xml:space="preserve"> נוסף באוירון קבוצה ג' יקבל הדרכה זוגית באויר על האוירון אותו הוא מבקש להטיס בנושאים ובמספר שעות ההדרכה הדרושות כמפ</w:t>
      </w:r>
      <w:r>
        <w:rPr>
          <w:rStyle w:val="default"/>
          <w:rFonts w:cs="FrankRuehl"/>
          <w:rtl/>
        </w:rPr>
        <w:t>ו</w:t>
      </w:r>
      <w:r>
        <w:rPr>
          <w:rStyle w:val="default"/>
          <w:rFonts w:cs="FrankRuehl" w:hint="cs"/>
          <w:rtl/>
        </w:rPr>
        <w:t>רט בתוספות הרביעית והחמישית הכל בשים לב לרשיונו של המבקש, להגדר שבו ולנסיון הטיסה שלו.</w:t>
      </w:r>
    </w:p>
    <w:p w:rsidR="008D04EF" w:rsidRPr="00CD732A" w:rsidRDefault="008D04EF" w:rsidP="008D04EF">
      <w:pPr>
        <w:pStyle w:val="P00"/>
        <w:spacing w:before="0"/>
        <w:ind w:left="0" w:right="1134"/>
        <w:rPr>
          <w:rStyle w:val="default"/>
          <w:rFonts w:ascii="FrankRuehl" w:hAnsi="FrankRuehl" w:cs="FrankRuehl"/>
          <w:vanish/>
          <w:color w:val="FF0000"/>
          <w:szCs w:val="20"/>
          <w:shd w:val="clear" w:color="auto" w:fill="FFFF99"/>
          <w:rtl/>
        </w:rPr>
      </w:pPr>
      <w:bookmarkStart w:id="351" w:name="Rov821"/>
      <w:r w:rsidRPr="00CD732A">
        <w:rPr>
          <w:rStyle w:val="default"/>
          <w:rFonts w:ascii="FrankRuehl" w:hAnsi="FrankRuehl" w:cs="FrankRuehl"/>
          <w:vanish/>
          <w:color w:val="FF0000"/>
          <w:szCs w:val="20"/>
          <w:shd w:val="clear" w:color="auto" w:fill="FFFF99"/>
          <w:rtl/>
        </w:rPr>
        <w:t>מיום 11.4.2019</w:t>
      </w:r>
    </w:p>
    <w:p w:rsidR="008D04EF" w:rsidRPr="00CD732A" w:rsidRDefault="008D04EF" w:rsidP="008D04EF">
      <w:pPr>
        <w:pStyle w:val="P00"/>
        <w:spacing w:before="0"/>
        <w:ind w:left="0" w:right="1134"/>
        <w:rPr>
          <w:rStyle w:val="default"/>
          <w:rFonts w:ascii="FrankRuehl" w:hAnsi="FrankRuehl" w:cs="FrankRuehl"/>
          <w:vanish/>
          <w:szCs w:val="20"/>
          <w:shd w:val="clear" w:color="auto" w:fill="FFFF99"/>
          <w:rtl/>
        </w:rPr>
      </w:pPr>
      <w:r w:rsidRPr="00CD732A">
        <w:rPr>
          <w:rStyle w:val="default"/>
          <w:rFonts w:ascii="FrankRuehl" w:hAnsi="FrankRuehl" w:cs="FrankRuehl"/>
          <w:b/>
          <w:bCs/>
          <w:vanish/>
          <w:szCs w:val="20"/>
          <w:shd w:val="clear" w:color="auto" w:fill="FFFF99"/>
          <w:rtl/>
        </w:rPr>
        <w:t>תק' תשע"ט-2019</w:t>
      </w:r>
    </w:p>
    <w:p w:rsidR="008D04EF" w:rsidRPr="00CD732A" w:rsidRDefault="008D04EF" w:rsidP="008D04EF">
      <w:pPr>
        <w:pStyle w:val="P00"/>
        <w:spacing w:before="0"/>
        <w:ind w:left="0" w:right="1134"/>
        <w:rPr>
          <w:rStyle w:val="default"/>
          <w:rFonts w:ascii="FrankRuehl" w:hAnsi="FrankRuehl" w:cs="FrankRuehl"/>
          <w:vanish/>
          <w:szCs w:val="20"/>
          <w:shd w:val="clear" w:color="auto" w:fill="FFFF99"/>
          <w:rtl/>
        </w:rPr>
      </w:pPr>
      <w:hyperlink r:id="rId279" w:history="1">
        <w:r w:rsidRPr="00CD732A">
          <w:rPr>
            <w:rStyle w:val="Hyperlink"/>
            <w:rFonts w:ascii="FrankRuehl" w:hAnsi="FrankRuehl" w:cs="FrankRuehl"/>
            <w:vanish/>
            <w:szCs w:val="20"/>
            <w:shd w:val="clear" w:color="auto" w:fill="FFFF99"/>
            <w:rtl/>
          </w:rPr>
          <w:t>ק"ת תשע"ט מס' 8180</w:t>
        </w:r>
      </w:hyperlink>
      <w:r w:rsidRPr="00CD732A">
        <w:rPr>
          <w:rStyle w:val="default"/>
          <w:rFonts w:ascii="FrankRuehl" w:hAnsi="FrankRuehl" w:cs="FrankRuehl"/>
          <w:vanish/>
          <w:szCs w:val="20"/>
          <w:shd w:val="clear" w:color="auto" w:fill="FFFF99"/>
          <w:rtl/>
        </w:rPr>
        <w:t xml:space="preserve"> מיום 25.2.2019 עמ' 2927</w:t>
      </w:r>
    </w:p>
    <w:p w:rsidR="008D04EF" w:rsidRPr="00D86FF6" w:rsidRDefault="008D04EF" w:rsidP="008D04EF">
      <w:pPr>
        <w:pStyle w:val="P00"/>
        <w:ind w:left="0" w:right="1134"/>
        <w:rPr>
          <w:rStyle w:val="default"/>
          <w:rFonts w:cs="FrankRuehl"/>
          <w:sz w:val="2"/>
          <w:szCs w:val="2"/>
          <w:shd w:val="clear" w:color="auto" w:fill="FFFF99"/>
          <w:rtl/>
        </w:rPr>
      </w:pPr>
      <w:r w:rsidRPr="00CD732A">
        <w:rPr>
          <w:rStyle w:val="default"/>
          <w:rFonts w:cs="FrankRuehl"/>
          <w:vanish/>
          <w:sz w:val="16"/>
          <w:szCs w:val="22"/>
          <w:shd w:val="clear" w:color="auto" w:fill="FFFF99"/>
          <w:rtl/>
        </w:rPr>
        <w:t>176.</w:t>
      </w:r>
      <w:r w:rsidRPr="00CD732A">
        <w:rPr>
          <w:rStyle w:val="default"/>
          <w:rFonts w:cs="FrankRuehl"/>
          <w:vanish/>
          <w:sz w:val="16"/>
          <w:szCs w:val="22"/>
          <w:shd w:val="clear" w:color="auto" w:fill="FFFF99"/>
          <w:rtl/>
        </w:rPr>
        <w:tab/>
        <w:t>ה</w:t>
      </w:r>
      <w:r w:rsidRPr="00CD732A">
        <w:rPr>
          <w:rStyle w:val="default"/>
          <w:rFonts w:cs="FrankRuehl" w:hint="cs"/>
          <w:vanish/>
          <w:sz w:val="16"/>
          <w:szCs w:val="22"/>
          <w:shd w:val="clear" w:color="auto" w:fill="FFFF99"/>
          <w:rtl/>
        </w:rPr>
        <w:t xml:space="preserve">מבקש הגדר אוירון קבוצה ג' או </w:t>
      </w:r>
      <w:r w:rsidRPr="00CD732A">
        <w:rPr>
          <w:rStyle w:val="default"/>
          <w:rFonts w:cs="FrankRuehl" w:hint="cs"/>
          <w:strike/>
          <w:vanish/>
          <w:sz w:val="16"/>
          <w:szCs w:val="22"/>
          <w:shd w:val="clear" w:color="auto" w:fill="FFFF99"/>
          <w:rtl/>
        </w:rPr>
        <w:t>דגם</w:t>
      </w:r>
      <w:r w:rsidRPr="00CD732A">
        <w:rPr>
          <w:rStyle w:val="default"/>
          <w:rFonts w:cs="FrankRuehl" w:hint="cs"/>
          <w:vanish/>
          <w:sz w:val="16"/>
          <w:szCs w:val="22"/>
          <w:shd w:val="clear" w:color="auto" w:fill="FFFF99"/>
          <w:rtl/>
        </w:rPr>
        <w:t xml:space="preserve"> </w:t>
      </w:r>
      <w:r w:rsidRPr="00CD732A">
        <w:rPr>
          <w:rStyle w:val="default"/>
          <w:rFonts w:cs="FrankRuehl" w:hint="cs"/>
          <w:vanish/>
          <w:sz w:val="16"/>
          <w:szCs w:val="22"/>
          <w:u w:val="single"/>
          <w:shd w:val="clear" w:color="auto" w:fill="FFFF99"/>
          <w:rtl/>
        </w:rPr>
        <w:t>טיפוס</w:t>
      </w:r>
      <w:r w:rsidRPr="00CD732A">
        <w:rPr>
          <w:rStyle w:val="default"/>
          <w:rFonts w:cs="FrankRuehl" w:hint="cs"/>
          <w:vanish/>
          <w:sz w:val="16"/>
          <w:szCs w:val="22"/>
          <w:shd w:val="clear" w:color="auto" w:fill="FFFF99"/>
          <w:rtl/>
        </w:rPr>
        <w:t xml:space="preserve"> נוסף באוירון קבוצה ג' יקבל הדרכה זוגית באויר על האוירון אותו הוא מבקש להטיס בנושאים ובמספר שעות ההדרכה הדרושות כמפ</w:t>
      </w:r>
      <w:r w:rsidRPr="00CD732A">
        <w:rPr>
          <w:rStyle w:val="default"/>
          <w:rFonts w:cs="FrankRuehl"/>
          <w:vanish/>
          <w:sz w:val="16"/>
          <w:szCs w:val="22"/>
          <w:shd w:val="clear" w:color="auto" w:fill="FFFF99"/>
          <w:rtl/>
        </w:rPr>
        <w:t>ו</w:t>
      </w:r>
      <w:r w:rsidRPr="00CD732A">
        <w:rPr>
          <w:rStyle w:val="default"/>
          <w:rFonts w:cs="FrankRuehl" w:hint="cs"/>
          <w:vanish/>
          <w:sz w:val="16"/>
          <w:szCs w:val="22"/>
          <w:shd w:val="clear" w:color="auto" w:fill="FFFF99"/>
          <w:rtl/>
        </w:rPr>
        <w:t>רט בתוספות הרביעית והחמישית הכל בשים לב לרשיונו של המבקש, להגדר שבו ולנסיון הטיסה שלו.</w:t>
      </w:r>
      <w:bookmarkEnd w:id="351"/>
    </w:p>
    <w:p w:rsidR="008D04EF" w:rsidRDefault="008D04EF" w:rsidP="008D04EF">
      <w:pPr>
        <w:pStyle w:val="P00"/>
        <w:spacing w:before="72"/>
        <w:ind w:left="0" w:right="1134"/>
        <w:rPr>
          <w:rStyle w:val="default"/>
          <w:rFonts w:cs="FrankRuehl"/>
          <w:rtl/>
        </w:rPr>
      </w:pPr>
      <w:r>
        <w:rPr>
          <w:rStyle w:val="big-number"/>
        </w:rPr>
        <w:pict>
          <v:rect id="_x0000_s3156" style="position:absolute;left:0;text-align:left;margin-left:464.5pt;margin-top:8.05pt;width:75.05pt;height:50.1pt;z-index:252014080" o:allowincell="f" filled="f" stroked="f" strokecolor="lime" strokeweight=".25pt">
            <v:textbox style="mso-next-textbox:#_x0000_s3156" inset="0,0,0,0">
              <w:txbxContent>
                <w:p w:rsidR="00EF5FC7" w:rsidRDefault="00EF5FC7" w:rsidP="008D04EF">
                  <w:pPr>
                    <w:spacing w:line="160" w:lineRule="exact"/>
                    <w:jc w:val="left"/>
                    <w:rPr>
                      <w:rFonts w:cs="Miriam"/>
                      <w:noProof/>
                      <w:sz w:val="18"/>
                      <w:szCs w:val="18"/>
                      <w:rtl/>
                    </w:rPr>
                  </w:pPr>
                  <w:r>
                    <w:rPr>
                      <w:rFonts w:cs="Miriam"/>
                      <w:sz w:val="18"/>
                      <w:szCs w:val="18"/>
                      <w:rtl/>
                    </w:rPr>
                    <w:t>הד</w:t>
                  </w:r>
                  <w:r>
                    <w:rPr>
                      <w:rFonts w:cs="Miriam" w:hint="cs"/>
                      <w:sz w:val="18"/>
                      <w:szCs w:val="18"/>
                      <w:rtl/>
                    </w:rPr>
                    <w:t>רכה בדבר הימנעות ממצבי טיסה חריגים והיחלצות מהם (</w:t>
                  </w:r>
                  <w:r w:rsidRPr="008D04EF">
                    <w:rPr>
                      <w:rFonts w:cs="Miriam" w:hint="cs"/>
                      <w:sz w:val="16"/>
                      <w:szCs w:val="16"/>
                    </w:rPr>
                    <w:t>UPRT</w:t>
                  </w:r>
                  <w:r>
                    <w:rPr>
                      <w:rFonts w:cs="Miriam" w:hint="cs"/>
                      <w:sz w:val="18"/>
                      <w:szCs w:val="18"/>
                      <w:rtl/>
                    </w:rPr>
                    <w:t xml:space="preserve">) </w:t>
                  </w:r>
                  <w:r>
                    <w:rPr>
                      <w:rFonts w:cs="Miriam"/>
                      <w:sz w:val="18"/>
                      <w:szCs w:val="18"/>
                      <w:rtl/>
                    </w:rPr>
                    <w:t>–</w:t>
                  </w:r>
                  <w:r>
                    <w:rPr>
                      <w:rFonts w:cs="Miriam" w:hint="cs"/>
                      <w:sz w:val="18"/>
                      <w:szCs w:val="18"/>
                      <w:rtl/>
                    </w:rPr>
                    <w:t xml:space="preserve"> הגדר אווירון קבוצה ג'</w:t>
                  </w:r>
                </w:p>
                <w:p w:rsidR="00EF5FC7" w:rsidRDefault="00EF5FC7" w:rsidP="008D04EF">
                  <w:pPr>
                    <w:spacing w:line="160" w:lineRule="exact"/>
                    <w:jc w:val="left"/>
                    <w:rPr>
                      <w:rFonts w:cs="Miriam" w:hint="cs"/>
                      <w:sz w:val="18"/>
                      <w:szCs w:val="18"/>
                      <w:rtl/>
                    </w:rPr>
                  </w:pPr>
                  <w:r>
                    <w:rPr>
                      <w:rFonts w:cs="Miriam" w:hint="cs"/>
                      <w:sz w:val="18"/>
                      <w:szCs w:val="18"/>
                      <w:rtl/>
                    </w:rPr>
                    <w:t>תק' תשע"ט-2019</w:t>
                  </w:r>
                </w:p>
              </w:txbxContent>
            </v:textbox>
            <w10:anchorlock/>
          </v:rect>
        </w:pict>
      </w:r>
      <w:r>
        <w:rPr>
          <w:rStyle w:val="big-number"/>
          <w:rtl/>
        </w:rPr>
        <w:t>176</w:t>
      </w:r>
      <w:r>
        <w:rPr>
          <w:rStyle w:val="default"/>
          <w:rFonts w:cs="FrankRuehl" w:hint="cs"/>
          <w:rtl/>
        </w:rPr>
        <w:t>א</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מבקש הגדר אווירון קבוצה ג' או טיפוס נוסף באווירון קבוצה ג', לגבי אווירון שהצוות המזערי הדרוש להפעלתו לפי תעודת הסוג שלו הוא שני טייסים או יותר, יקבל הדרכה בדבר הימנעות ממצבי טיסה חריגים והיחלצות מהם (</w:t>
      </w:r>
      <w:r>
        <w:rPr>
          <w:rStyle w:val="default"/>
          <w:rFonts w:cs="FrankRuehl" w:hint="cs"/>
        </w:rPr>
        <w:t>UPRT</w:t>
      </w:r>
      <w:r>
        <w:rPr>
          <w:rStyle w:val="default"/>
          <w:rFonts w:cs="FrankRuehl" w:hint="cs"/>
          <w:rtl/>
        </w:rPr>
        <w:t>) על אווירון מאותו טיפוס שלגביו מבוקש ההגדר.</w:t>
      </w:r>
    </w:p>
    <w:p w:rsidR="008D04EF" w:rsidRPr="00CD732A" w:rsidRDefault="008D04EF" w:rsidP="008D04EF">
      <w:pPr>
        <w:pStyle w:val="P00"/>
        <w:spacing w:before="0"/>
        <w:ind w:left="0" w:right="1134"/>
        <w:rPr>
          <w:rStyle w:val="default"/>
          <w:rFonts w:cs="FrankRuehl"/>
          <w:vanish/>
          <w:color w:val="FF0000"/>
          <w:szCs w:val="20"/>
          <w:shd w:val="clear" w:color="auto" w:fill="FFFF99"/>
          <w:rtl/>
        </w:rPr>
      </w:pPr>
      <w:bookmarkStart w:id="352" w:name="Rov830"/>
      <w:r w:rsidRPr="00CD732A">
        <w:rPr>
          <w:rStyle w:val="default"/>
          <w:rFonts w:cs="FrankRuehl" w:hint="cs"/>
          <w:vanish/>
          <w:color w:val="FF0000"/>
          <w:szCs w:val="20"/>
          <w:shd w:val="clear" w:color="auto" w:fill="FFFF99"/>
          <w:rtl/>
        </w:rPr>
        <w:t>מיום 3.3.2019</w:t>
      </w:r>
    </w:p>
    <w:p w:rsidR="008D04EF" w:rsidRPr="00CD732A" w:rsidRDefault="008D04EF" w:rsidP="008D04EF">
      <w:pPr>
        <w:pStyle w:val="P00"/>
        <w:spacing w:before="0"/>
        <w:ind w:left="0"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תק' תשע"ט-2019</w:t>
      </w:r>
    </w:p>
    <w:p w:rsidR="008D04EF" w:rsidRPr="00CD732A" w:rsidRDefault="008D04EF" w:rsidP="008D04EF">
      <w:pPr>
        <w:pStyle w:val="P00"/>
        <w:spacing w:before="0"/>
        <w:ind w:left="0" w:right="1134"/>
        <w:rPr>
          <w:rStyle w:val="default"/>
          <w:rFonts w:cs="FrankRuehl"/>
          <w:vanish/>
          <w:szCs w:val="20"/>
          <w:shd w:val="clear" w:color="auto" w:fill="FFFF99"/>
          <w:rtl/>
        </w:rPr>
      </w:pPr>
      <w:hyperlink r:id="rId280" w:history="1">
        <w:r w:rsidRPr="00CD732A">
          <w:rPr>
            <w:rStyle w:val="Hyperlink"/>
            <w:rFonts w:cs="FrankRuehl" w:hint="cs"/>
            <w:vanish/>
            <w:szCs w:val="20"/>
            <w:shd w:val="clear" w:color="auto" w:fill="FFFF99"/>
            <w:rtl/>
          </w:rPr>
          <w:t>ק"ת תשע"ט מס' 8180</w:t>
        </w:r>
      </w:hyperlink>
      <w:r w:rsidRPr="00CD732A">
        <w:rPr>
          <w:rStyle w:val="default"/>
          <w:rFonts w:cs="FrankRuehl" w:hint="cs"/>
          <w:vanish/>
          <w:szCs w:val="20"/>
          <w:shd w:val="clear" w:color="auto" w:fill="FFFF99"/>
          <w:rtl/>
        </w:rPr>
        <w:t xml:space="preserve"> מיום 25.2.2019 עמ' 2928</w:t>
      </w:r>
    </w:p>
    <w:p w:rsidR="008D04EF" w:rsidRPr="008D04EF" w:rsidRDefault="008D04EF" w:rsidP="008D04EF">
      <w:pPr>
        <w:pStyle w:val="P00"/>
        <w:spacing w:before="0"/>
        <w:ind w:left="0" w:right="1134"/>
        <w:rPr>
          <w:rStyle w:val="default"/>
          <w:rFonts w:cs="FrankRuehl"/>
          <w:sz w:val="2"/>
          <w:szCs w:val="2"/>
          <w:rtl/>
        </w:rPr>
      </w:pPr>
      <w:r w:rsidRPr="00CD732A">
        <w:rPr>
          <w:rStyle w:val="default"/>
          <w:rFonts w:cs="FrankRuehl" w:hint="cs"/>
          <w:b/>
          <w:bCs/>
          <w:vanish/>
          <w:szCs w:val="20"/>
          <w:shd w:val="clear" w:color="auto" w:fill="FFFF99"/>
          <w:rtl/>
        </w:rPr>
        <w:t>הוספת תקנה 176א</w:t>
      </w:r>
      <w:bookmarkEnd w:id="352"/>
    </w:p>
    <w:p w:rsidR="00CD2F98" w:rsidRDefault="00CD2F98">
      <w:pPr>
        <w:pStyle w:val="P00"/>
        <w:spacing w:before="72"/>
        <w:ind w:left="0" w:right="1134"/>
        <w:rPr>
          <w:rStyle w:val="default"/>
          <w:rFonts w:cs="FrankRuehl"/>
          <w:rtl/>
        </w:rPr>
      </w:pPr>
      <w:bookmarkStart w:id="353" w:name="Seif177"/>
      <w:bookmarkEnd w:id="353"/>
      <w:r>
        <w:rPr>
          <w:rStyle w:val="big-number"/>
        </w:rPr>
        <w:pict>
          <v:rect id="_x0000_s2349" style="position:absolute;left:0;text-align:left;margin-left:464.5pt;margin-top:8.05pt;width:75.05pt;height:10pt;z-index:251576832" o:allowincell="f" filled="f" stroked="f" strokecolor="lime" strokeweight=".25pt">
            <v:textbox style="mso-next-textbox:#_x0000_s2349" inset="0,0,0,0">
              <w:txbxContent>
                <w:p w:rsidR="00EF5FC7" w:rsidRDefault="00EF5FC7">
                  <w:pPr>
                    <w:spacing w:line="160" w:lineRule="exact"/>
                    <w:jc w:val="left"/>
                    <w:rPr>
                      <w:rFonts w:cs="Miriam"/>
                      <w:noProof/>
                      <w:sz w:val="18"/>
                      <w:szCs w:val="18"/>
                      <w:rtl/>
                    </w:rPr>
                  </w:pPr>
                  <w:r>
                    <w:rPr>
                      <w:rFonts w:cs="Miriam"/>
                      <w:sz w:val="18"/>
                      <w:szCs w:val="18"/>
                      <w:rtl/>
                    </w:rPr>
                    <w:t>מי</w:t>
                  </w:r>
                  <w:r>
                    <w:rPr>
                      <w:rFonts w:cs="Miriam" w:hint="cs"/>
                      <w:sz w:val="18"/>
                      <w:szCs w:val="18"/>
                      <w:rtl/>
                    </w:rPr>
                    <w:t>ומנות טיסה</w:t>
                  </w:r>
                </w:p>
              </w:txbxContent>
            </v:textbox>
            <w10:anchorlock/>
          </v:rect>
        </w:pict>
      </w:r>
      <w:r>
        <w:rPr>
          <w:rStyle w:val="big-number"/>
          <w:rtl/>
        </w:rPr>
        <w:t>177</w:t>
      </w:r>
      <w:r>
        <w:rPr>
          <w:rStyle w:val="default"/>
          <w:rFonts w:cs="FrankRuehl"/>
          <w:rtl/>
        </w:rPr>
        <w:t>.</w:t>
      </w:r>
      <w:r>
        <w:rPr>
          <w:rStyle w:val="default"/>
          <w:rFonts w:cs="FrankRuehl"/>
          <w:rtl/>
        </w:rPr>
        <w:tab/>
        <w:t>ל</w:t>
      </w:r>
      <w:r>
        <w:rPr>
          <w:rStyle w:val="default"/>
          <w:rFonts w:cs="FrankRuehl" w:hint="cs"/>
          <w:rtl/>
        </w:rPr>
        <w:t xml:space="preserve">הוכחת מיומנותו בטיסה על המבקש להפגין בפני בוחן את יכולתו המעשית במידת המומחיות הראוייה בנושאים המפורטים בתקנה 36(ד). </w:t>
      </w:r>
    </w:p>
    <w:p w:rsidR="00CD2F98" w:rsidRDefault="00CD2F98">
      <w:pPr>
        <w:pStyle w:val="header-2"/>
        <w:ind w:left="0" w:right="1134"/>
        <w:rPr>
          <w:rFonts w:cs="Miriam"/>
          <w:rtl/>
        </w:rPr>
      </w:pPr>
      <w:bookmarkStart w:id="354" w:name="hed26"/>
      <w:bookmarkEnd w:id="354"/>
      <w:r>
        <w:rPr>
          <w:rFonts w:cs="Miriam"/>
          <w:rtl/>
        </w:rPr>
        <w:t>סי</w:t>
      </w:r>
      <w:r>
        <w:rPr>
          <w:rFonts w:cs="Miriam" w:hint="cs"/>
          <w:rtl/>
        </w:rPr>
        <w:t xml:space="preserve">מן ד': הגדר אוירון קבוצה ד' </w:t>
      </w:r>
    </w:p>
    <w:p w:rsidR="00CD2F98" w:rsidRDefault="00CD2F98">
      <w:pPr>
        <w:pStyle w:val="P00"/>
        <w:spacing w:before="72"/>
        <w:ind w:left="0" w:right="1134"/>
        <w:rPr>
          <w:rStyle w:val="default"/>
          <w:rFonts w:cs="FrankRuehl"/>
          <w:rtl/>
        </w:rPr>
      </w:pPr>
      <w:bookmarkStart w:id="355" w:name="Seif178"/>
      <w:bookmarkEnd w:id="355"/>
      <w:r>
        <w:rPr>
          <w:rStyle w:val="big-number"/>
        </w:rPr>
        <w:pict>
          <v:rect id="_x0000_s2350" style="position:absolute;left:0;text-align:left;margin-left:464.5pt;margin-top:8.05pt;width:75.05pt;height:19.2pt;z-index:251577856" o:allowincell="f" filled="f" stroked="f" strokecolor="lime" strokeweight=".25pt">
            <v:textbox style="mso-next-textbox:#_x0000_s2350" inset="0,0,0,0">
              <w:txbxContent>
                <w:p w:rsidR="00EF5FC7" w:rsidRDefault="00EF5FC7">
                  <w:pPr>
                    <w:spacing w:line="160" w:lineRule="exact"/>
                    <w:jc w:val="left"/>
                    <w:rPr>
                      <w:rFonts w:cs="Miriam"/>
                      <w:noProof/>
                      <w:sz w:val="18"/>
                      <w:szCs w:val="18"/>
                      <w:rtl/>
                    </w:rPr>
                  </w:pPr>
                  <w:r>
                    <w:rPr>
                      <w:rFonts w:cs="Miriam"/>
                      <w:sz w:val="18"/>
                      <w:szCs w:val="18"/>
                      <w:rtl/>
                    </w:rPr>
                    <w:t>כש</w:t>
                  </w:r>
                  <w:r>
                    <w:rPr>
                      <w:rFonts w:cs="Miriam" w:hint="cs"/>
                      <w:sz w:val="18"/>
                      <w:szCs w:val="18"/>
                      <w:rtl/>
                    </w:rPr>
                    <w:t xml:space="preserve">ירות לקבלת הגדר אוירון קבוצה ד' </w:t>
                  </w:r>
                </w:p>
              </w:txbxContent>
            </v:textbox>
            <w10:anchorlock/>
          </v:rect>
        </w:pict>
      </w:r>
      <w:r>
        <w:rPr>
          <w:rStyle w:val="big-number"/>
          <w:rtl/>
        </w:rPr>
        <w:t>178</w:t>
      </w:r>
      <w:r>
        <w:rPr>
          <w:rStyle w:val="default"/>
          <w:rFonts w:cs="FrankRuehl"/>
          <w:rtl/>
        </w:rPr>
        <w:t>.</w:t>
      </w:r>
      <w:r>
        <w:rPr>
          <w:rStyle w:val="default"/>
          <w:rFonts w:cs="FrankRuehl"/>
          <w:rtl/>
        </w:rPr>
        <w:tab/>
        <w:t>ט</w:t>
      </w:r>
      <w:r>
        <w:rPr>
          <w:rStyle w:val="default"/>
          <w:rFonts w:cs="FrankRuehl" w:hint="cs"/>
          <w:rtl/>
        </w:rPr>
        <w:t xml:space="preserve">ייס </w:t>
      </w:r>
      <w:r>
        <w:rPr>
          <w:rStyle w:val="default"/>
          <w:rFonts w:cs="FrankRuehl"/>
          <w:rtl/>
        </w:rPr>
        <w:t>י</w:t>
      </w:r>
      <w:r>
        <w:rPr>
          <w:rStyle w:val="default"/>
          <w:rFonts w:cs="FrankRuehl" w:hint="cs"/>
          <w:rtl/>
        </w:rPr>
        <w:t xml:space="preserve">הא כשיר לקבל הגדר אוירון קבוצה ד' אם נתמלאו בו כל 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וא מחזיק ברשיון טייס תקף; </w:t>
      </w:r>
    </w:p>
    <w:p w:rsidR="00CD2F98" w:rsidRDefault="00CD2F98">
      <w:pPr>
        <w:pStyle w:val="P22"/>
        <w:tabs>
          <w:tab w:val="left" w:pos="1021"/>
        </w:tabs>
        <w:spacing w:before="72"/>
        <w:ind w:left="624"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 xml:space="preserve">וא הוכיח ידע מקצועי, נסיון ומיומנות טיסה כמפורט בסימן זה;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וא המציא לרשות הרישוי קבלה על תשלום אגרת הגדר אוירון קבוצה ד'. </w:t>
      </w:r>
    </w:p>
    <w:p w:rsidR="00CD2F98" w:rsidRDefault="00CD2F98">
      <w:pPr>
        <w:pStyle w:val="P00"/>
        <w:spacing w:before="72"/>
        <w:ind w:left="0" w:right="1134"/>
        <w:rPr>
          <w:rStyle w:val="default"/>
          <w:rFonts w:cs="FrankRuehl"/>
          <w:rtl/>
        </w:rPr>
      </w:pPr>
      <w:bookmarkStart w:id="356" w:name="Seif179"/>
      <w:bookmarkEnd w:id="356"/>
      <w:r>
        <w:rPr>
          <w:rStyle w:val="big-number"/>
        </w:rPr>
        <w:pict>
          <v:rect id="_x0000_s2351" style="position:absolute;left:0;text-align:left;margin-left:464.5pt;margin-top:8.05pt;width:75.05pt;height:10pt;z-index:25157888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הו</w:t>
                  </w:r>
                  <w:r>
                    <w:rPr>
                      <w:rFonts w:cs="Miriam" w:hint="cs"/>
                      <w:sz w:val="18"/>
                      <w:szCs w:val="18"/>
                      <w:rtl/>
                    </w:rPr>
                    <w:t>כחת ידע מקצועי</w:t>
                  </w:r>
                </w:p>
              </w:txbxContent>
            </v:textbox>
            <w10:anchorlock/>
          </v:rect>
        </w:pict>
      </w:r>
      <w:r>
        <w:rPr>
          <w:rStyle w:val="big-number"/>
          <w:rtl/>
        </w:rPr>
        <w:t>179</w:t>
      </w:r>
      <w:r>
        <w:rPr>
          <w:rStyle w:val="default"/>
          <w:rFonts w:cs="FrankRuehl"/>
          <w:rtl/>
        </w:rPr>
        <w:t>.</w:t>
      </w:r>
      <w:r>
        <w:rPr>
          <w:rStyle w:val="default"/>
          <w:rFonts w:cs="FrankRuehl"/>
          <w:rtl/>
        </w:rPr>
        <w:tab/>
        <w:t>א</w:t>
      </w:r>
      <w:r>
        <w:rPr>
          <w:rStyle w:val="default"/>
          <w:rFonts w:cs="FrankRuehl" w:hint="cs"/>
          <w:rtl/>
        </w:rPr>
        <w:t>לה</w:t>
      </w:r>
      <w:r>
        <w:rPr>
          <w:rStyle w:val="default"/>
          <w:rFonts w:cs="FrankRuehl"/>
          <w:rtl/>
        </w:rPr>
        <w:t xml:space="preserve"> </w:t>
      </w:r>
      <w:r>
        <w:rPr>
          <w:rStyle w:val="default"/>
          <w:rFonts w:cs="FrankRuehl" w:hint="cs"/>
          <w:rtl/>
        </w:rPr>
        <w:t xml:space="preserve">הנושאים שהבקיאות בהם דרושה להוכחת ידע מקצועי: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 xml:space="preserve">ורת הטיסה - ידיעה טכנית כללית, לרבות: </w:t>
      </w:r>
    </w:p>
    <w:p w:rsidR="00CD2F98" w:rsidRDefault="00CD2F98">
      <w:pPr>
        <w:pStyle w:val="P33"/>
        <w:tabs>
          <w:tab w:val="left" w:pos="1474"/>
        </w:tabs>
        <w:spacing w:before="72"/>
        <w:ind w:left="1021" w:right="1134"/>
        <w:rPr>
          <w:rStyle w:val="default"/>
          <w:rFonts w:cs="FrankRuehl"/>
          <w:rtl/>
        </w:rPr>
      </w:pPr>
      <w:r>
        <w:rPr>
          <w:rStyle w:val="default"/>
          <w:rFonts w:cs="FrankRuehl"/>
          <w:rtl/>
        </w:rPr>
        <w:t>א.</w:t>
      </w:r>
      <w:r>
        <w:rPr>
          <w:rStyle w:val="default"/>
          <w:rFonts w:cs="FrankRuehl"/>
          <w:rtl/>
        </w:rPr>
        <w:tab/>
        <w:t>מ</w:t>
      </w:r>
      <w:r>
        <w:rPr>
          <w:rStyle w:val="default"/>
          <w:rFonts w:cs="FrankRuehl" w:hint="cs"/>
          <w:rtl/>
        </w:rPr>
        <w:t xml:space="preserve">נוע סילון או מנוע טורבו-פרופלר, הכל לפי הענין; </w:t>
      </w:r>
    </w:p>
    <w:p w:rsidR="00CD2F98" w:rsidRDefault="00CD2F98">
      <w:pPr>
        <w:pStyle w:val="P33"/>
        <w:tabs>
          <w:tab w:val="left" w:pos="1474"/>
        </w:tabs>
        <w:spacing w:before="72"/>
        <w:ind w:left="1021" w:right="1134"/>
        <w:rPr>
          <w:rStyle w:val="default"/>
          <w:rFonts w:cs="FrankRuehl"/>
          <w:rtl/>
        </w:rPr>
      </w:pPr>
      <w:r>
        <w:rPr>
          <w:rStyle w:val="default"/>
          <w:rFonts w:cs="FrankRuehl" w:hint="cs"/>
          <w:rtl/>
        </w:rPr>
        <w:t>ב</w:t>
      </w:r>
      <w:r>
        <w:rPr>
          <w:rStyle w:val="default"/>
          <w:rFonts w:cs="FrankRuehl"/>
          <w:rtl/>
        </w:rPr>
        <w:t>.</w:t>
      </w:r>
      <w:r>
        <w:rPr>
          <w:rStyle w:val="default"/>
          <w:rFonts w:cs="FrankRuehl"/>
          <w:rtl/>
        </w:rPr>
        <w:tab/>
        <w:t>פ</w:t>
      </w:r>
      <w:r>
        <w:rPr>
          <w:rStyle w:val="default"/>
          <w:rFonts w:cs="FrankRuehl" w:hint="cs"/>
          <w:rtl/>
        </w:rPr>
        <w:t xml:space="preserve">רופלר, מערכת שינוי בפסיעה, הנצה, יעילות וגרר של פרופלר עם שינוי בפסיעתו והנצתו; </w:t>
      </w:r>
    </w:p>
    <w:p w:rsidR="00CD2F98" w:rsidRDefault="00CD2F98">
      <w:pPr>
        <w:pStyle w:val="P33"/>
        <w:tabs>
          <w:tab w:val="left" w:pos="1474"/>
        </w:tabs>
        <w:spacing w:before="72"/>
        <w:ind w:left="1021" w:right="1134"/>
        <w:rPr>
          <w:rStyle w:val="default"/>
          <w:rFonts w:cs="FrankRuehl"/>
          <w:rtl/>
        </w:rPr>
      </w:pPr>
      <w:r>
        <w:rPr>
          <w:rStyle w:val="default"/>
          <w:rFonts w:cs="FrankRuehl" w:hint="cs"/>
          <w:rtl/>
        </w:rPr>
        <w:t>ג</w:t>
      </w:r>
      <w:r>
        <w:rPr>
          <w:rStyle w:val="default"/>
          <w:rFonts w:cs="FrankRuehl"/>
          <w:rtl/>
        </w:rPr>
        <w:t>.</w:t>
      </w:r>
      <w:r>
        <w:rPr>
          <w:rStyle w:val="default"/>
          <w:rFonts w:cs="FrankRuehl"/>
          <w:rtl/>
        </w:rPr>
        <w:tab/>
        <w:t>ד</w:t>
      </w:r>
      <w:r>
        <w:rPr>
          <w:rStyle w:val="default"/>
          <w:rFonts w:cs="FrankRuehl" w:hint="cs"/>
          <w:rtl/>
        </w:rPr>
        <w:t>יחוס מערכות, סכנות באו</w:t>
      </w:r>
      <w:r>
        <w:rPr>
          <w:rStyle w:val="default"/>
          <w:rFonts w:cs="FrankRuehl"/>
          <w:rtl/>
        </w:rPr>
        <w:t>ב</w:t>
      </w:r>
      <w:r>
        <w:rPr>
          <w:rStyle w:val="default"/>
          <w:rFonts w:cs="FrankRuehl" w:hint="cs"/>
          <w:rtl/>
        </w:rPr>
        <w:t xml:space="preserve">דן הדיחוס, תופעות פיזיולוגיות של אובדן לחץ פתאומי; </w:t>
      </w:r>
    </w:p>
    <w:p w:rsidR="00CD2F98" w:rsidRDefault="00CD2F98">
      <w:pPr>
        <w:pStyle w:val="P33"/>
        <w:tabs>
          <w:tab w:val="left" w:pos="1474"/>
        </w:tabs>
        <w:spacing w:before="72"/>
        <w:ind w:left="1021" w:right="1134"/>
        <w:rPr>
          <w:rStyle w:val="default"/>
          <w:rFonts w:cs="FrankRuehl"/>
          <w:rtl/>
        </w:rPr>
      </w:pPr>
      <w:r>
        <w:rPr>
          <w:rStyle w:val="default"/>
          <w:rFonts w:cs="FrankRuehl" w:hint="cs"/>
          <w:rtl/>
        </w:rPr>
        <w:t>ד</w:t>
      </w:r>
      <w:r>
        <w:rPr>
          <w:rStyle w:val="default"/>
          <w:rFonts w:cs="FrankRuehl"/>
          <w:rtl/>
        </w:rPr>
        <w:t>.</w:t>
      </w:r>
      <w:r>
        <w:rPr>
          <w:rStyle w:val="default"/>
          <w:rFonts w:cs="FrankRuehl"/>
          <w:rtl/>
        </w:rPr>
        <w:tab/>
        <w:t>ח</w:t>
      </w:r>
      <w:r>
        <w:rPr>
          <w:rStyle w:val="default"/>
          <w:rFonts w:cs="FrankRuehl" w:hint="cs"/>
          <w:rtl/>
        </w:rPr>
        <w:t xml:space="preserve">מצן - היפוקציה, מערכות חמצן ומסכות; </w:t>
      </w:r>
    </w:p>
    <w:p w:rsidR="00CD2F98" w:rsidRDefault="00CD2F98">
      <w:pPr>
        <w:pStyle w:val="P33"/>
        <w:tabs>
          <w:tab w:val="left" w:pos="1474"/>
        </w:tabs>
        <w:spacing w:before="72"/>
        <w:ind w:left="1021" w:right="1134"/>
        <w:rPr>
          <w:rStyle w:val="default"/>
          <w:rFonts w:cs="FrankRuehl"/>
          <w:rtl/>
        </w:rPr>
      </w:pPr>
      <w:r>
        <w:rPr>
          <w:rStyle w:val="default"/>
          <w:rFonts w:cs="FrankRuehl" w:hint="cs"/>
          <w:rtl/>
        </w:rPr>
        <w:t>ה</w:t>
      </w:r>
      <w:r>
        <w:rPr>
          <w:rStyle w:val="default"/>
          <w:rFonts w:cs="FrankRuehl"/>
          <w:rtl/>
        </w:rPr>
        <w:t>.</w:t>
      </w:r>
      <w:r>
        <w:rPr>
          <w:rStyle w:val="default"/>
          <w:rFonts w:cs="FrankRuehl"/>
          <w:rtl/>
        </w:rPr>
        <w:tab/>
        <w:t>צ</w:t>
      </w:r>
      <w:r>
        <w:rPr>
          <w:rStyle w:val="default"/>
          <w:rFonts w:cs="FrankRuehl" w:hint="cs"/>
          <w:rtl/>
        </w:rPr>
        <w:t xml:space="preserve">יוד חירום והצלה; </w:t>
      </w:r>
    </w:p>
    <w:p w:rsidR="00CD2F98" w:rsidRDefault="00CD2F98">
      <w:pPr>
        <w:pStyle w:val="P22"/>
        <w:tabs>
          <w:tab w:val="left" w:pos="1021"/>
        </w:tabs>
        <w:spacing w:before="72"/>
        <w:ind w:left="624"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 xml:space="preserve">כרה טכנית של המטוס ובכלל זה - </w:t>
      </w:r>
    </w:p>
    <w:p w:rsidR="00CD2F98" w:rsidRDefault="00CD2F98">
      <w:pPr>
        <w:pStyle w:val="P33"/>
        <w:tabs>
          <w:tab w:val="left" w:pos="1474"/>
        </w:tabs>
        <w:spacing w:before="72"/>
        <w:ind w:left="1021" w:right="1134"/>
        <w:rPr>
          <w:rStyle w:val="default"/>
          <w:rFonts w:cs="FrankRuehl"/>
          <w:rtl/>
        </w:rPr>
      </w:pPr>
      <w:r>
        <w:rPr>
          <w:rStyle w:val="default"/>
          <w:rFonts w:cs="FrankRuehl"/>
          <w:rtl/>
        </w:rPr>
        <w:t>א.</w:t>
      </w:r>
      <w:r>
        <w:rPr>
          <w:rStyle w:val="default"/>
          <w:rFonts w:cs="FrankRuehl"/>
          <w:rtl/>
        </w:rPr>
        <w:tab/>
        <w:t>מ</w:t>
      </w:r>
      <w:r>
        <w:rPr>
          <w:rStyle w:val="default"/>
          <w:rFonts w:cs="FrankRuehl" w:hint="cs"/>
          <w:rtl/>
        </w:rPr>
        <w:t xml:space="preserve">בנה המטוס, מערכותיו ונוהלי טיסתו; </w:t>
      </w:r>
    </w:p>
    <w:p w:rsidR="00CD2F98" w:rsidRDefault="00CD2F98">
      <w:pPr>
        <w:pStyle w:val="P33"/>
        <w:tabs>
          <w:tab w:val="left" w:pos="1474"/>
        </w:tabs>
        <w:spacing w:before="72"/>
        <w:ind w:left="1021" w:right="1134"/>
        <w:rPr>
          <w:rStyle w:val="default"/>
          <w:rFonts w:cs="FrankRuehl"/>
          <w:rtl/>
        </w:rPr>
      </w:pPr>
      <w:r>
        <w:rPr>
          <w:rStyle w:val="default"/>
          <w:rFonts w:cs="FrankRuehl" w:hint="cs"/>
          <w:rtl/>
        </w:rPr>
        <w:t>ב</w:t>
      </w:r>
      <w:r>
        <w:rPr>
          <w:rStyle w:val="default"/>
          <w:rFonts w:cs="FrankRuehl"/>
          <w:rtl/>
        </w:rPr>
        <w:t>.</w:t>
      </w:r>
      <w:r>
        <w:rPr>
          <w:rStyle w:val="default"/>
          <w:rFonts w:cs="FrankRuehl"/>
          <w:rtl/>
        </w:rPr>
        <w:tab/>
        <w:t>מ</w:t>
      </w:r>
      <w:r>
        <w:rPr>
          <w:rStyle w:val="default"/>
          <w:rFonts w:cs="FrankRuehl" w:hint="cs"/>
          <w:rtl/>
        </w:rPr>
        <w:t xml:space="preserve">גבלות המטוס; </w:t>
      </w:r>
    </w:p>
    <w:p w:rsidR="00CD2F98" w:rsidRDefault="00CD2F98">
      <w:pPr>
        <w:pStyle w:val="P33"/>
        <w:tabs>
          <w:tab w:val="left" w:pos="1474"/>
        </w:tabs>
        <w:spacing w:before="72"/>
        <w:ind w:left="1021" w:right="1134"/>
        <w:rPr>
          <w:rStyle w:val="default"/>
          <w:rFonts w:cs="FrankRuehl"/>
          <w:rtl/>
        </w:rPr>
      </w:pPr>
      <w:r>
        <w:rPr>
          <w:rStyle w:val="default"/>
          <w:rFonts w:cs="FrankRuehl" w:hint="cs"/>
          <w:rtl/>
        </w:rPr>
        <w:t>ג</w:t>
      </w:r>
      <w:r>
        <w:rPr>
          <w:rStyle w:val="default"/>
          <w:rFonts w:cs="FrankRuehl"/>
          <w:rtl/>
        </w:rPr>
        <w:t>.</w:t>
      </w:r>
      <w:r>
        <w:rPr>
          <w:rStyle w:val="default"/>
          <w:rFonts w:cs="FrankRuehl"/>
          <w:rtl/>
        </w:rPr>
        <w:tab/>
        <w:t>ת</w:t>
      </w:r>
      <w:r>
        <w:rPr>
          <w:rStyle w:val="default"/>
          <w:rFonts w:cs="FrankRuehl" w:hint="cs"/>
          <w:rtl/>
        </w:rPr>
        <w:t>פעול מבצעי של המטוס לרבות חישובי משקל ואיזו</w:t>
      </w:r>
      <w:r>
        <w:rPr>
          <w:rStyle w:val="default"/>
          <w:rFonts w:cs="FrankRuehl"/>
          <w:rtl/>
        </w:rPr>
        <w:t>ן</w:t>
      </w:r>
      <w:r>
        <w:rPr>
          <w:rStyle w:val="default"/>
          <w:rFonts w:cs="FrankRuehl" w:hint="cs"/>
          <w:rtl/>
        </w:rPr>
        <w:t xml:space="preserve">, טעינה, מרכז הכובד ושימוש בגרפים לצורך החישובים השונים. </w:t>
      </w:r>
    </w:p>
    <w:p w:rsidR="00CD2F98" w:rsidRDefault="00CD2F98">
      <w:pPr>
        <w:pStyle w:val="P00"/>
        <w:spacing w:before="72"/>
        <w:ind w:left="0" w:right="1134"/>
        <w:rPr>
          <w:rStyle w:val="default"/>
          <w:rFonts w:cs="FrankRuehl"/>
          <w:rtl/>
        </w:rPr>
      </w:pPr>
      <w:bookmarkStart w:id="357" w:name="Seif180"/>
      <w:bookmarkEnd w:id="357"/>
      <w:r>
        <w:rPr>
          <w:rStyle w:val="big-number"/>
        </w:rPr>
        <w:pict>
          <v:rect id="_x0000_s2352" style="position:absolute;left:0;text-align:left;margin-left:464.5pt;margin-top:8.05pt;width:75.05pt;height:10pt;z-index:25157990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הד</w:t>
                  </w:r>
                  <w:r>
                    <w:rPr>
                      <w:rFonts w:cs="Miriam" w:hint="cs"/>
                      <w:sz w:val="18"/>
                      <w:szCs w:val="18"/>
                      <w:rtl/>
                    </w:rPr>
                    <w:t>רכה באויר</w:t>
                  </w:r>
                </w:p>
              </w:txbxContent>
            </v:textbox>
            <w10:anchorlock/>
          </v:rect>
        </w:pict>
      </w:r>
      <w:r>
        <w:rPr>
          <w:rStyle w:val="big-number"/>
          <w:rtl/>
        </w:rPr>
        <w:t>180</w:t>
      </w:r>
      <w:r>
        <w:rPr>
          <w:rStyle w:val="default"/>
          <w:rFonts w:cs="FrankRuehl"/>
          <w:rtl/>
        </w:rPr>
        <w:t>.</w:t>
      </w:r>
      <w:r>
        <w:rPr>
          <w:rStyle w:val="default"/>
          <w:rFonts w:cs="FrankRuehl"/>
          <w:rtl/>
        </w:rPr>
        <w:tab/>
        <w:t>ה</w:t>
      </w:r>
      <w:r>
        <w:rPr>
          <w:rStyle w:val="default"/>
          <w:rFonts w:cs="FrankRuehl" w:hint="cs"/>
          <w:rtl/>
        </w:rPr>
        <w:t xml:space="preserve">מבקש הגדר אוירון קבוצה ד' יקבל ארבע שעות הדרכה טיסה באויר בנושאים 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כרת המטוס ומגבלותיו;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כנות לטיסה לרבות בדיקה לפני טיסה, חלוקת המשקל ואיזון המטוס;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ליטה במהירויות איטיו</w:t>
      </w:r>
      <w:r>
        <w:rPr>
          <w:rStyle w:val="default"/>
          <w:rFonts w:cs="FrankRuehl"/>
          <w:rtl/>
        </w:rPr>
        <w:t>ת</w:t>
      </w:r>
      <w:r>
        <w:rPr>
          <w:rStyle w:val="default"/>
          <w:rFonts w:cs="FrankRuehl" w:hint="cs"/>
          <w:rtl/>
        </w:rPr>
        <w:t xml:space="preserve">, קריטיות, זיהוי התקרבות והחלצות מהזדקרות עם הספק מנוע או בלעדיו;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 xml:space="preserve">מראות ונחיתות רגילות ברוח צד תוך שימוש במדפים, הספק מנוע לפי הצורך ובמהירויות הגישה הנדרשות לנחיתות מדוייקות;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 xml:space="preserve">מראות ונחיתות קצרות, נסיקות והנמכות; </w:t>
      </w:r>
    </w:p>
    <w:p w:rsidR="00CD2F98" w:rsidRDefault="00CD2F98">
      <w:pPr>
        <w:pStyle w:val="P22"/>
        <w:tabs>
          <w:tab w:val="left" w:pos="1021"/>
        </w:tabs>
        <w:spacing w:before="72"/>
        <w:ind w:left="624" w:right="1134"/>
        <w:rPr>
          <w:rStyle w:val="default"/>
          <w:rFonts w:cs="FrankRuehl"/>
          <w:rtl/>
        </w:rPr>
      </w:pPr>
      <w:r>
        <w:rPr>
          <w:rStyle w:val="default"/>
          <w:rFonts w:cs="FrankRuehl"/>
          <w:rtl/>
        </w:rPr>
        <w:t>(6)</w:t>
      </w:r>
      <w:r>
        <w:rPr>
          <w:rStyle w:val="default"/>
          <w:rFonts w:cs="FrankRuehl"/>
          <w:rtl/>
        </w:rPr>
        <w:tab/>
        <w:t>ת</w:t>
      </w:r>
      <w:r>
        <w:rPr>
          <w:rStyle w:val="default"/>
          <w:rFonts w:cs="FrankRuehl" w:hint="cs"/>
          <w:rtl/>
        </w:rPr>
        <w:t>הליכי חירום כגון: פעולה במקרה של הפסקת פעולת מערכת במטוס וכיוצא באלה.</w:t>
      </w:r>
    </w:p>
    <w:p w:rsidR="008D04EF" w:rsidRDefault="008D04EF" w:rsidP="008D04EF">
      <w:pPr>
        <w:pStyle w:val="P00"/>
        <w:spacing w:before="72"/>
        <w:ind w:left="0" w:right="1134"/>
        <w:rPr>
          <w:rStyle w:val="default"/>
          <w:rFonts w:cs="FrankRuehl"/>
          <w:rtl/>
        </w:rPr>
      </w:pPr>
      <w:r>
        <w:rPr>
          <w:rStyle w:val="big-number"/>
        </w:rPr>
        <w:pict>
          <v:rect id="_x0000_s3157" style="position:absolute;left:0;text-align:left;margin-left:464.5pt;margin-top:8.05pt;width:75.05pt;height:50.1pt;z-index:252015104" o:allowincell="f" filled="f" stroked="f" strokecolor="lime" strokeweight=".25pt">
            <v:textbox style="mso-next-textbox:#_x0000_s3157" inset="0,0,0,0">
              <w:txbxContent>
                <w:p w:rsidR="00EF5FC7" w:rsidRDefault="00EF5FC7" w:rsidP="008D04EF">
                  <w:pPr>
                    <w:spacing w:line="160" w:lineRule="exact"/>
                    <w:jc w:val="left"/>
                    <w:rPr>
                      <w:rFonts w:cs="Miriam"/>
                      <w:noProof/>
                      <w:sz w:val="18"/>
                      <w:szCs w:val="18"/>
                      <w:rtl/>
                    </w:rPr>
                  </w:pPr>
                  <w:r>
                    <w:rPr>
                      <w:rFonts w:cs="Miriam"/>
                      <w:sz w:val="18"/>
                      <w:szCs w:val="18"/>
                      <w:rtl/>
                    </w:rPr>
                    <w:t>הד</w:t>
                  </w:r>
                  <w:r>
                    <w:rPr>
                      <w:rFonts w:cs="Miriam" w:hint="cs"/>
                      <w:sz w:val="18"/>
                      <w:szCs w:val="18"/>
                      <w:rtl/>
                    </w:rPr>
                    <w:t>רכה בדבר הימנעות ממצבי טיסה חריגים והיחלצות מהם (</w:t>
                  </w:r>
                  <w:r w:rsidRPr="008D04EF">
                    <w:rPr>
                      <w:rFonts w:cs="Miriam" w:hint="cs"/>
                      <w:sz w:val="16"/>
                      <w:szCs w:val="16"/>
                    </w:rPr>
                    <w:t>UPRT</w:t>
                  </w:r>
                  <w:r>
                    <w:rPr>
                      <w:rFonts w:cs="Miriam" w:hint="cs"/>
                      <w:sz w:val="18"/>
                      <w:szCs w:val="18"/>
                      <w:rtl/>
                    </w:rPr>
                    <w:t xml:space="preserve">) </w:t>
                  </w:r>
                  <w:r>
                    <w:rPr>
                      <w:rFonts w:cs="Miriam"/>
                      <w:sz w:val="18"/>
                      <w:szCs w:val="18"/>
                      <w:rtl/>
                    </w:rPr>
                    <w:t>–</w:t>
                  </w:r>
                  <w:r>
                    <w:rPr>
                      <w:rFonts w:cs="Miriam" w:hint="cs"/>
                      <w:sz w:val="18"/>
                      <w:szCs w:val="18"/>
                      <w:rtl/>
                    </w:rPr>
                    <w:t xml:space="preserve"> הגדר אווירון קבוצה ד'</w:t>
                  </w:r>
                </w:p>
                <w:p w:rsidR="00EF5FC7" w:rsidRDefault="00EF5FC7" w:rsidP="008D04EF">
                  <w:pPr>
                    <w:spacing w:line="160" w:lineRule="exact"/>
                    <w:jc w:val="left"/>
                    <w:rPr>
                      <w:rFonts w:cs="Miriam" w:hint="cs"/>
                      <w:sz w:val="18"/>
                      <w:szCs w:val="18"/>
                      <w:rtl/>
                    </w:rPr>
                  </w:pPr>
                  <w:r>
                    <w:rPr>
                      <w:rFonts w:cs="Miriam" w:hint="cs"/>
                      <w:sz w:val="18"/>
                      <w:szCs w:val="18"/>
                      <w:rtl/>
                    </w:rPr>
                    <w:t>תק' תשע"ט-2019</w:t>
                  </w:r>
                </w:p>
              </w:txbxContent>
            </v:textbox>
            <w10:anchorlock/>
          </v:rect>
        </w:pict>
      </w:r>
      <w:r>
        <w:rPr>
          <w:rStyle w:val="big-number"/>
          <w:rtl/>
        </w:rPr>
        <w:t>1</w:t>
      </w:r>
      <w:r>
        <w:rPr>
          <w:rStyle w:val="big-number"/>
          <w:rFonts w:hint="cs"/>
          <w:rtl/>
        </w:rPr>
        <w:t>80</w:t>
      </w:r>
      <w:r>
        <w:rPr>
          <w:rStyle w:val="default"/>
          <w:rFonts w:cs="FrankRuehl" w:hint="cs"/>
          <w:rtl/>
        </w:rPr>
        <w:t>א</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מבקש הגדר אווירון קבוצה ד' או טיפוס נוסף באווירון קבוצה ד', לגבי אווירון שהצוות המזערי הדרוש להפעלתו לפי תעודת הסוג שלו הוא שני טייסים או יותר, יקבל הדרכה בדבר הימנעות ממצבי טיסה חריגים והיחלצות מהם (</w:t>
      </w:r>
      <w:r>
        <w:rPr>
          <w:rStyle w:val="default"/>
          <w:rFonts w:cs="FrankRuehl" w:hint="cs"/>
        </w:rPr>
        <w:t>UPRT</w:t>
      </w:r>
      <w:r>
        <w:rPr>
          <w:rStyle w:val="default"/>
          <w:rFonts w:cs="FrankRuehl" w:hint="cs"/>
          <w:rtl/>
        </w:rPr>
        <w:t>) על אווירון מאותו טיפוס שלגביו מבוקש ההגדר.</w:t>
      </w:r>
    </w:p>
    <w:p w:rsidR="008D04EF" w:rsidRPr="00CD732A" w:rsidRDefault="008D04EF" w:rsidP="008D04EF">
      <w:pPr>
        <w:pStyle w:val="P00"/>
        <w:spacing w:before="0"/>
        <w:ind w:left="0" w:right="1134"/>
        <w:rPr>
          <w:rStyle w:val="default"/>
          <w:rFonts w:cs="FrankRuehl"/>
          <w:vanish/>
          <w:color w:val="FF0000"/>
          <w:szCs w:val="20"/>
          <w:shd w:val="clear" w:color="auto" w:fill="FFFF99"/>
          <w:rtl/>
        </w:rPr>
      </w:pPr>
      <w:bookmarkStart w:id="358" w:name="Rov831"/>
      <w:r w:rsidRPr="00CD732A">
        <w:rPr>
          <w:rStyle w:val="default"/>
          <w:rFonts w:cs="FrankRuehl" w:hint="cs"/>
          <w:vanish/>
          <w:color w:val="FF0000"/>
          <w:szCs w:val="20"/>
          <w:shd w:val="clear" w:color="auto" w:fill="FFFF99"/>
          <w:rtl/>
        </w:rPr>
        <w:t>מיום 3.3.2019</w:t>
      </w:r>
    </w:p>
    <w:p w:rsidR="008D04EF" w:rsidRPr="00CD732A" w:rsidRDefault="008D04EF" w:rsidP="008D04EF">
      <w:pPr>
        <w:pStyle w:val="P00"/>
        <w:spacing w:before="0"/>
        <w:ind w:left="0"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תק' תשע"ט-2019</w:t>
      </w:r>
    </w:p>
    <w:p w:rsidR="008D04EF" w:rsidRPr="00CD732A" w:rsidRDefault="008D04EF" w:rsidP="008D04EF">
      <w:pPr>
        <w:pStyle w:val="P00"/>
        <w:spacing w:before="0"/>
        <w:ind w:left="0" w:right="1134"/>
        <w:rPr>
          <w:rStyle w:val="default"/>
          <w:rFonts w:cs="FrankRuehl"/>
          <w:vanish/>
          <w:szCs w:val="20"/>
          <w:shd w:val="clear" w:color="auto" w:fill="FFFF99"/>
          <w:rtl/>
        </w:rPr>
      </w:pPr>
      <w:hyperlink r:id="rId281" w:history="1">
        <w:r w:rsidRPr="00CD732A">
          <w:rPr>
            <w:rStyle w:val="Hyperlink"/>
            <w:rFonts w:cs="FrankRuehl" w:hint="cs"/>
            <w:vanish/>
            <w:szCs w:val="20"/>
            <w:shd w:val="clear" w:color="auto" w:fill="FFFF99"/>
            <w:rtl/>
          </w:rPr>
          <w:t>ק"ת תשע"ט מס' 8180</w:t>
        </w:r>
      </w:hyperlink>
      <w:r w:rsidRPr="00CD732A">
        <w:rPr>
          <w:rStyle w:val="default"/>
          <w:rFonts w:cs="FrankRuehl" w:hint="cs"/>
          <w:vanish/>
          <w:szCs w:val="20"/>
          <w:shd w:val="clear" w:color="auto" w:fill="FFFF99"/>
          <w:rtl/>
        </w:rPr>
        <w:t xml:space="preserve"> מיום 25.2.2019 עמ' 2928</w:t>
      </w:r>
    </w:p>
    <w:p w:rsidR="008D04EF" w:rsidRPr="008D04EF" w:rsidRDefault="008D04EF" w:rsidP="008D04EF">
      <w:pPr>
        <w:pStyle w:val="P00"/>
        <w:spacing w:before="0"/>
        <w:ind w:left="0" w:right="1134"/>
        <w:rPr>
          <w:rStyle w:val="default"/>
          <w:rFonts w:cs="FrankRuehl"/>
          <w:sz w:val="2"/>
          <w:szCs w:val="2"/>
          <w:rtl/>
        </w:rPr>
      </w:pPr>
      <w:r w:rsidRPr="00CD732A">
        <w:rPr>
          <w:rStyle w:val="default"/>
          <w:rFonts w:cs="FrankRuehl" w:hint="cs"/>
          <w:b/>
          <w:bCs/>
          <w:vanish/>
          <w:szCs w:val="20"/>
          <w:shd w:val="clear" w:color="auto" w:fill="FFFF99"/>
          <w:rtl/>
        </w:rPr>
        <w:t>הוספת תקנה 180א</w:t>
      </w:r>
      <w:bookmarkEnd w:id="358"/>
    </w:p>
    <w:p w:rsidR="00CD2F98" w:rsidRDefault="00CD2F98">
      <w:pPr>
        <w:pStyle w:val="P00"/>
        <w:spacing w:before="72"/>
        <w:ind w:left="0" w:right="1134"/>
        <w:rPr>
          <w:rStyle w:val="default"/>
          <w:rFonts w:cs="FrankRuehl"/>
          <w:rtl/>
        </w:rPr>
      </w:pPr>
      <w:bookmarkStart w:id="359" w:name="Seif181"/>
      <w:bookmarkEnd w:id="359"/>
      <w:r>
        <w:rPr>
          <w:rStyle w:val="big-number"/>
        </w:rPr>
        <w:pict>
          <v:rect id="_x0000_s2353" style="position:absolute;left:0;text-align:left;margin-left:464.5pt;margin-top:8.05pt;width:75.05pt;height:10pt;z-index:25158092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מי</w:t>
                  </w:r>
                  <w:r>
                    <w:rPr>
                      <w:rFonts w:cs="Miriam" w:hint="cs"/>
                      <w:sz w:val="18"/>
                      <w:szCs w:val="18"/>
                      <w:rtl/>
                    </w:rPr>
                    <w:t>ומנות טיסה</w:t>
                  </w:r>
                </w:p>
              </w:txbxContent>
            </v:textbox>
            <w10:anchorlock/>
          </v:rect>
        </w:pict>
      </w:r>
      <w:r>
        <w:rPr>
          <w:rStyle w:val="big-number"/>
          <w:rtl/>
        </w:rPr>
        <w:t>181</w:t>
      </w:r>
      <w:r>
        <w:rPr>
          <w:rStyle w:val="default"/>
          <w:rFonts w:cs="FrankRuehl"/>
          <w:rtl/>
        </w:rPr>
        <w:t>.</w:t>
      </w:r>
      <w:r>
        <w:rPr>
          <w:rStyle w:val="default"/>
          <w:rFonts w:cs="FrankRuehl"/>
          <w:rtl/>
        </w:rPr>
        <w:tab/>
        <w:t>ל</w:t>
      </w:r>
      <w:r>
        <w:rPr>
          <w:rStyle w:val="default"/>
          <w:rFonts w:cs="FrankRuehl" w:hint="cs"/>
          <w:rtl/>
        </w:rPr>
        <w:t xml:space="preserve">הוכחת מיומנותו בטיסה על המבקש להפגין בפני הבוחן את יכולתו המעשית, במידת המומחיות הראוייה, בנושאים 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כרת הנוהלים שלפני הטיסה, בדיקת מסמכי המטוס, חישובי מהירות ומרחקים שו</w:t>
      </w:r>
      <w:r>
        <w:rPr>
          <w:rStyle w:val="default"/>
          <w:rFonts w:cs="FrankRuehl"/>
          <w:rtl/>
        </w:rPr>
        <w:t>נ</w:t>
      </w:r>
      <w:r>
        <w:rPr>
          <w:rStyle w:val="default"/>
          <w:rFonts w:cs="FrankRuehl" w:hint="cs"/>
          <w:rtl/>
        </w:rPr>
        <w:t xml:space="preserve">ים;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דיקות חיוניות בתפעול רגיל;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טסת המטוס תוך ביצוע כל התמרונים הנדרשים בטיסה רגילה;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 xml:space="preserve">יצוע כל התמרונים המתאימים בהסתמך על מכשירי המטוס בלבד;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ב</w:t>
      </w:r>
      <w:r>
        <w:rPr>
          <w:rStyle w:val="default"/>
          <w:rFonts w:cs="FrankRuehl" w:hint="cs"/>
          <w:rtl/>
        </w:rPr>
        <w:t xml:space="preserve">יצוע תמרונים אחרים החיוניים, לדעת הבוחן, לשם קביעת כושר הביצוע של המבקש. </w:t>
      </w:r>
    </w:p>
    <w:p w:rsidR="00CD2F98" w:rsidRDefault="00CD2F98">
      <w:pPr>
        <w:pStyle w:val="header-2"/>
        <w:ind w:left="0" w:right="1134"/>
        <w:rPr>
          <w:rFonts w:cs="Miriam"/>
          <w:rtl/>
        </w:rPr>
      </w:pPr>
      <w:bookmarkStart w:id="360" w:name="hed27"/>
      <w:bookmarkEnd w:id="360"/>
      <w:r>
        <w:rPr>
          <w:rFonts w:cs="Miriam"/>
          <w:rtl/>
        </w:rPr>
        <w:t>סי</w:t>
      </w:r>
      <w:r>
        <w:rPr>
          <w:rFonts w:cs="Miriam" w:hint="cs"/>
          <w:rtl/>
        </w:rPr>
        <w:t>מן ה': הגדר רוטו</w:t>
      </w:r>
      <w:r>
        <w:rPr>
          <w:rFonts w:cs="Miriam"/>
          <w:rtl/>
        </w:rPr>
        <w:t>ר</w:t>
      </w:r>
      <w:r>
        <w:rPr>
          <w:rFonts w:cs="Miriam" w:hint="cs"/>
          <w:rtl/>
        </w:rPr>
        <w:t>קרפט</w:t>
      </w:r>
    </w:p>
    <w:p w:rsidR="00CD2F98" w:rsidRDefault="00CD2F98">
      <w:pPr>
        <w:pStyle w:val="P00"/>
        <w:spacing w:before="72"/>
        <w:ind w:left="0" w:right="1134"/>
        <w:rPr>
          <w:rStyle w:val="default"/>
          <w:rFonts w:cs="FrankRuehl"/>
          <w:rtl/>
        </w:rPr>
      </w:pPr>
      <w:bookmarkStart w:id="361" w:name="Seif182"/>
      <w:bookmarkEnd w:id="361"/>
      <w:r>
        <w:rPr>
          <w:rStyle w:val="big-number"/>
        </w:rPr>
        <w:pict>
          <v:rect id="_x0000_s2354" style="position:absolute;left:0;text-align:left;margin-left:464.5pt;margin-top:8.05pt;width:75.05pt;height:20pt;z-index:251581952" o:allowincell="f" filled="f" stroked="f" strokecolor="lime" strokeweight=".25pt">
            <v:textbox style="mso-next-textbox:#_x0000_s2354" inset="0,0,0,0">
              <w:txbxContent>
                <w:p w:rsidR="00EF5FC7" w:rsidRDefault="00EF5FC7">
                  <w:pPr>
                    <w:spacing w:line="160" w:lineRule="exact"/>
                    <w:jc w:val="left"/>
                    <w:rPr>
                      <w:rFonts w:cs="Miriam"/>
                      <w:noProof/>
                      <w:sz w:val="18"/>
                      <w:szCs w:val="18"/>
                      <w:rtl/>
                    </w:rPr>
                  </w:pPr>
                  <w:r>
                    <w:rPr>
                      <w:rFonts w:cs="Miriam"/>
                      <w:sz w:val="18"/>
                      <w:szCs w:val="18"/>
                      <w:rtl/>
                    </w:rPr>
                    <w:t>כש</w:t>
                  </w:r>
                  <w:r>
                    <w:rPr>
                      <w:rFonts w:cs="Miriam" w:hint="cs"/>
                      <w:sz w:val="18"/>
                      <w:szCs w:val="18"/>
                      <w:rtl/>
                    </w:rPr>
                    <w:t xml:space="preserve">ירות לקבלת </w:t>
                  </w:r>
                  <w:r>
                    <w:rPr>
                      <w:rFonts w:cs="Miriam"/>
                      <w:sz w:val="18"/>
                      <w:szCs w:val="18"/>
                      <w:rtl/>
                    </w:rPr>
                    <w:t>ה</w:t>
                  </w:r>
                  <w:r>
                    <w:rPr>
                      <w:rFonts w:cs="Miriam" w:hint="cs"/>
                      <w:sz w:val="18"/>
                      <w:szCs w:val="18"/>
                      <w:rtl/>
                    </w:rPr>
                    <w:t>גדר רוטורקרפט</w:t>
                  </w:r>
                </w:p>
              </w:txbxContent>
            </v:textbox>
            <w10:anchorlock/>
          </v:rect>
        </w:pict>
      </w:r>
      <w:r>
        <w:rPr>
          <w:rStyle w:val="big-number"/>
          <w:rtl/>
        </w:rPr>
        <w:t>182</w:t>
      </w:r>
      <w:r>
        <w:rPr>
          <w:rStyle w:val="default"/>
          <w:rFonts w:cs="FrankRuehl"/>
          <w:rtl/>
        </w:rPr>
        <w:t>.</w:t>
      </w:r>
      <w:r>
        <w:rPr>
          <w:rStyle w:val="default"/>
          <w:rFonts w:cs="FrankRuehl"/>
          <w:rtl/>
        </w:rPr>
        <w:tab/>
        <w:t>ט</w:t>
      </w:r>
      <w:r>
        <w:rPr>
          <w:rStyle w:val="default"/>
          <w:rFonts w:cs="FrankRuehl" w:hint="cs"/>
          <w:rtl/>
        </w:rPr>
        <w:t xml:space="preserve">ייס יהא כשיר לקבל טיפוס נוסף בהגדר רוטורקרפט אם נתמלאו בו כל 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w:t>
      </w:r>
      <w:r>
        <w:rPr>
          <w:rStyle w:val="default"/>
          <w:rFonts w:cs="FrankRuehl" w:hint="cs"/>
          <w:rtl/>
        </w:rPr>
        <w:t>1)</w:t>
      </w:r>
      <w:r>
        <w:rPr>
          <w:rStyle w:val="default"/>
          <w:rFonts w:cs="FrankRuehl"/>
          <w:rtl/>
        </w:rPr>
        <w:tab/>
        <w:t>ה</w:t>
      </w:r>
      <w:r>
        <w:rPr>
          <w:rStyle w:val="default"/>
          <w:rFonts w:cs="FrankRuehl" w:hint="cs"/>
          <w:rtl/>
        </w:rPr>
        <w:t xml:space="preserve">וא מחזיק ברשיון טייס עם הגדר רוטורקרפט תקף;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וא הוכיח ידע מקצועי, נסיון ומיומנות טיסה כמפורט בסימן זה;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וא המציא לרשות הרישוי קבלה על תשלום אגרת הגדר רוטורקרפט. </w:t>
      </w:r>
    </w:p>
    <w:p w:rsidR="00CD2F98" w:rsidRDefault="00CD2F98">
      <w:pPr>
        <w:pStyle w:val="P00"/>
        <w:spacing w:before="72"/>
        <w:ind w:left="0" w:right="1134"/>
        <w:rPr>
          <w:rStyle w:val="default"/>
          <w:rFonts w:cs="FrankRuehl"/>
          <w:rtl/>
        </w:rPr>
      </w:pPr>
      <w:bookmarkStart w:id="362" w:name="Seif183"/>
      <w:bookmarkEnd w:id="362"/>
      <w:r>
        <w:rPr>
          <w:rStyle w:val="big-number"/>
        </w:rPr>
        <w:pict>
          <v:rect id="_x0000_s2355" style="position:absolute;left:0;text-align:left;margin-left:464.5pt;margin-top:8.05pt;width:75.05pt;height:10pt;z-index:25158297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הו</w:t>
                  </w:r>
                  <w:r>
                    <w:rPr>
                      <w:rFonts w:cs="Miriam" w:hint="cs"/>
                      <w:sz w:val="18"/>
                      <w:szCs w:val="18"/>
                      <w:rtl/>
                    </w:rPr>
                    <w:t>כחת ידע מקצועי</w:t>
                  </w:r>
                </w:p>
              </w:txbxContent>
            </v:textbox>
            <w10:anchorlock/>
          </v:rect>
        </w:pict>
      </w:r>
      <w:r>
        <w:rPr>
          <w:rStyle w:val="big-number"/>
          <w:rtl/>
        </w:rPr>
        <w:t>183</w:t>
      </w:r>
      <w:r>
        <w:rPr>
          <w:rStyle w:val="default"/>
          <w:rFonts w:cs="FrankRuehl"/>
          <w:rtl/>
        </w:rPr>
        <w:t>.</w:t>
      </w:r>
      <w:r>
        <w:rPr>
          <w:rStyle w:val="default"/>
          <w:rFonts w:cs="FrankRuehl"/>
          <w:rtl/>
        </w:rPr>
        <w:tab/>
        <w:t>א</w:t>
      </w:r>
      <w:r>
        <w:rPr>
          <w:rStyle w:val="default"/>
          <w:rFonts w:cs="FrankRuehl" w:hint="cs"/>
          <w:rtl/>
        </w:rPr>
        <w:t xml:space="preserve">לה הנושאים שהבקיאות בהם דרושה להוכחת ידע מקצועי: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בנה הרוטורקרפט מהטיפוס שלגביו מבוקש ההגדר, מערכותיו ונהלי הטסתו;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גבלות הרוטורקרפט;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 xml:space="preserve">פעול מבצעי של הרוטורקרפט לרבות חישובי משקל ואיזון, טעינה, מרכז הכובד ושימוש בגרפים לצורך החישובים </w:t>
      </w:r>
      <w:r>
        <w:rPr>
          <w:rStyle w:val="default"/>
          <w:rFonts w:cs="FrankRuehl"/>
          <w:rtl/>
        </w:rPr>
        <w:t>ה</w:t>
      </w:r>
      <w:r>
        <w:rPr>
          <w:rStyle w:val="default"/>
          <w:rFonts w:cs="FrankRuehl" w:hint="cs"/>
          <w:rtl/>
        </w:rPr>
        <w:t xml:space="preserve">שונים. </w:t>
      </w:r>
    </w:p>
    <w:p w:rsidR="00CD2F98" w:rsidRDefault="00CD2F98">
      <w:pPr>
        <w:pStyle w:val="P00"/>
        <w:spacing w:before="72"/>
        <w:ind w:left="0" w:right="1134"/>
        <w:rPr>
          <w:rStyle w:val="default"/>
          <w:rFonts w:cs="FrankRuehl"/>
          <w:rtl/>
        </w:rPr>
      </w:pPr>
      <w:bookmarkStart w:id="363" w:name="Seif184"/>
      <w:bookmarkEnd w:id="363"/>
      <w:r>
        <w:rPr>
          <w:rStyle w:val="big-number"/>
        </w:rPr>
        <w:pict>
          <v:rect id="_x0000_s2356" style="position:absolute;left:0;text-align:left;margin-left:464.5pt;margin-top:8.05pt;width:75.05pt;height:19.85pt;z-index:25158400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הד</w:t>
                  </w:r>
                  <w:r>
                    <w:rPr>
                      <w:rFonts w:cs="Miriam" w:hint="cs"/>
                      <w:sz w:val="18"/>
                      <w:szCs w:val="18"/>
                      <w:rtl/>
                    </w:rPr>
                    <w:t>רכה באויר</w:t>
                  </w:r>
                </w:p>
                <w:p w:rsidR="00EF5FC7" w:rsidRDefault="00EF5FC7">
                  <w:pPr>
                    <w:spacing w:line="160" w:lineRule="exact"/>
                    <w:jc w:val="left"/>
                    <w:rPr>
                      <w:rFonts w:cs="Miriam"/>
                      <w:noProof/>
                      <w:sz w:val="18"/>
                      <w:szCs w:val="18"/>
                      <w:rtl/>
                    </w:rPr>
                  </w:pPr>
                  <w:r>
                    <w:rPr>
                      <w:rFonts w:cs="Miriam" w:hint="cs"/>
                      <w:noProof/>
                      <w:sz w:val="18"/>
                      <w:szCs w:val="18"/>
                      <w:rtl/>
                    </w:rPr>
                    <w:t>תק' תשע"ט-2019</w:t>
                  </w:r>
                </w:p>
              </w:txbxContent>
            </v:textbox>
            <w10:anchorlock/>
          </v:rect>
        </w:pict>
      </w:r>
      <w:r>
        <w:rPr>
          <w:rStyle w:val="big-number"/>
          <w:rtl/>
        </w:rPr>
        <w:t>184</w:t>
      </w:r>
      <w:r>
        <w:rPr>
          <w:rStyle w:val="default"/>
          <w:rFonts w:cs="FrankRuehl"/>
          <w:rtl/>
        </w:rPr>
        <w:t>.</w:t>
      </w:r>
      <w:r>
        <w:rPr>
          <w:rStyle w:val="default"/>
          <w:rFonts w:cs="FrankRuehl"/>
          <w:rtl/>
        </w:rPr>
        <w:tab/>
        <w:t>ה</w:t>
      </w:r>
      <w:r>
        <w:rPr>
          <w:rStyle w:val="default"/>
          <w:rFonts w:cs="FrankRuehl" w:hint="cs"/>
          <w:rtl/>
        </w:rPr>
        <w:t xml:space="preserve">מבקש </w:t>
      </w:r>
      <w:r w:rsidR="000B42B0">
        <w:rPr>
          <w:rStyle w:val="default"/>
          <w:rFonts w:cs="FrankRuehl" w:hint="cs"/>
          <w:rtl/>
        </w:rPr>
        <w:t>טיפוס</w:t>
      </w:r>
      <w:r>
        <w:rPr>
          <w:rStyle w:val="default"/>
          <w:rFonts w:cs="FrankRuehl" w:hint="cs"/>
          <w:rtl/>
        </w:rPr>
        <w:t xml:space="preserve"> נוסף בהגדר רוטורקרפט יקבל ארבע שעות הדרכת טיסה באויר בנושאים 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 xml:space="preserve">פעול הגאים </w:t>
      </w:r>
      <w:r w:rsidR="000B42B0">
        <w:rPr>
          <w:rStyle w:val="default"/>
          <w:rFonts w:cs="FrankRuehl"/>
          <w:rtl/>
        </w:rPr>
        <w:t>–</w:t>
      </w:r>
      <w:r>
        <w:rPr>
          <w:rStyle w:val="default"/>
          <w:rFonts w:cs="FrankRuehl" w:hint="cs"/>
          <w:rtl/>
        </w:rPr>
        <w:t xml:space="preserve"> הרגשת הגאי הרוטורקרפט, פניות ישרות ואופקיות ושינוי הספק מנוע;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קפות, עבודת קרקע, הקפה תלולה והמראה מזערית;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וטו</w:t>
      </w:r>
      <w:r>
        <w:rPr>
          <w:rStyle w:val="default"/>
          <w:rFonts w:cs="FrankRuehl"/>
          <w:rtl/>
        </w:rPr>
        <w:t>ר</w:t>
      </w:r>
      <w:r>
        <w:rPr>
          <w:rStyle w:val="default"/>
          <w:rFonts w:cs="FrankRuehl" w:hint="cs"/>
          <w:rtl/>
        </w:rPr>
        <w:t>וטציה 900, 1800, ו-3600; נחיתות אונס מריחוף ללא רוטור זנב וללא לחץ הידראולי.</w:t>
      </w:r>
    </w:p>
    <w:p w:rsidR="000B42B0" w:rsidRPr="00CD732A" w:rsidRDefault="000B42B0" w:rsidP="000B42B0">
      <w:pPr>
        <w:pStyle w:val="P00"/>
        <w:spacing w:before="0"/>
        <w:ind w:left="0" w:right="1134"/>
        <w:rPr>
          <w:rStyle w:val="default"/>
          <w:rFonts w:ascii="FrankRuehl" w:hAnsi="FrankRuehl" w:cs="FrankRuehl"/>
          <w:vanish/>
          <w:color w:val="FF0000"/>
          <w:szCs w:val="20"/>
          <w:shd w:val="clear" w:color="auto" w:fill="FFFF99"/>
          <w:rtl/>
        </w:rPr>
      </w:pPr>
      <w:bookmarkStart w:id="364" w:name="Rov822"/>
      <w:r w:rsidRPr="00CD732A">
        <w:rPr>
          <w:rStyle w:val="default"/>
          <w:rFonts w:ascii="FrankRuehl" w:hAnsi="FrankRuehl" w:cs="FrankRuehl"/>
          <w:vanish/>
          <w:color w:val="FF0000"/>
          <w:szCs w:val="20"/>
          <w:shd w:val="clear" w:color="auto" w:fill="FFFF99"/>
          <w:rtl/>
        </w:rPr>
        <w:t>מיום 11.4.2019</w:t>
      </w:r>
    </w:p>
    <w:p w:rsidR="000B42B0" w:rsidRPr="00CD732A" w:rsidRDefault="000B42B0" w:rsidP="000B42B0">
      <w:pPr>
        <w:pStyle w:val="P00"/>
        <w:spacing w:before="0"/>
        <w:ind w:left="0" w:right="1134"/>
        <w:rPr>
          <w:rStyle w:val="default"/>
          <w:rFonts w:ascii="FrankRuehl" w:hAnsi="FrankRuehl" w:cs="FrankRuehl"/>
          <w:vanish/>
          <w:szCs w:val="20"/>
          <w:shd w:val="clear" w:color="auto" w:fill="FFFF99"/>
          <w:rtl/>
        </w:rPr>
      </w:pPr>
      <w:r w:rsidRPr="00CD732A">
        <w:rPr>
          <w:rStyle w:val="default"/>
          <w:rFonts w:ascii="FrankRuehl" w:hAnsi="FrankRuehl" w:cs="FrankRuehl"/>
          <w:b/>
          <w:bCs/>
          <w:vanish/>
          <w:szCs w:val="20"/>
          <w:shd w:val="clear" w:color="auto" w:fill="FFFF99"/>
          <w:rtl/>
        </w:rPr>
        <w:t>תק' תשע"ט-2019</w:t>
      </w:r>
    </w:p>
    <w:p w:rsidR="000B42B0" w:rsidRPr="00CD732A" w:rsidRDefault="000B42B0" w:rsidP="000B42B0">
      <w:pPr>
        <w:pStyle w:val="P00"/>
        <w:spacing w:before="0"/>
        <w:ind w:left="0" w:right="1134"/>
        <w:rPr>
          <w:rStyle w:val="default"/>
          <w:rFonts w:ascii="FrankRuehl" w:hAnsi="FrankRuehl" w:cs="FrankRuehl"/>
          <w:vanish/>
          <w:szCs w:val="20"/>
          <w:shd w:val="clear" w:color="auto" w:fill="FFFF99"/>
          <w:rtl/>
        </w:rPr>
      </w:pPr>
      <w:hyperlink r:id="rId282" w:history="1">
        <w:r w:rsidRPr="00CD732A">
          <w:rPr>
            <w:rStyle w:val="Hyperlink"/>
            <w:rFonts w:ascii="FrankRuehl" w:hAnsi="FrankRuehl" w:cs="FrankRuehl"/>
            <w:vanish/>
            <w:szCs w:val="20"/>
            <w:shd w:val="clear" w:color="auto" w:fill="FFFF99"/>
            <w:rtl/>
          </w:rPr>
          <w:t>ק"ת תשע"ט מס' 8180</w:t>
        </w:r>
      </w:hyperlink>
      <w:r w:rsidRPr="00CD732A">
        <w:rPr>
          <w:rStyle w:val="default"/>
          <w:rFonts w:ascii="FrankRuehl" w:hAnsi="FrankRuehl" w:cs="FrankRuehl"/>
          <w:vanish/>
          <w:szCs w:val="20"/>
          <w:shd w:val="clear" w:color="auto" w:fill="FFFF99"/>
          <w:rtl/>
        </w:rPr>
        <w:t xml:space="preserve"> מיום 25.2.2019 עמ' 2927</w:t>
      </w:r>
    </w:p>
    <w:p w:rsidR="000B42B0" w:rsidRPr="000B42B0" w:rsidRDefault="000B42B0" w:rsidP="000B42B0">
      <w:pPr>
        <w:pStyle w:val="P00"/>
        <w:ind w:left="0" w:right="1134"/>
        <w:rPr>
          <w:rStyle w:val="default"/>
          <w:rFonts w:cs="FrankRuehl"/>
          <w:sz w:val="2"/>
          <w:szCs w:val="2"/>
          <w:shd w:val="clear" w:color="auto" w:fill="FFFF99"/>
          <w:rtl/>
        </w:rPr>
      </w:pPr>
      <w:r w:rsidRPr="00CD732A">
        <w:rPr>
          <w:rStyle w:val="default"/>
          <w:rFonts w:cs="FrankRuehl"/>
          <w:vanish/>
          <w:sz w:val="16"/>
          <w:szCs w:val="22"/>
          <w:shd w:val="clear" w:color="auto" w:fill="FFFF99"/>
          <w:rtl/>
        </w:rPr>
        <w:t>184.</w:t>
      </w:r>
      <w:r w:rsidRPr="00CD732A">
        <w:rPr>
          <w:rStyle w:val="default"/>
          <w:rFonts w:cs="FrankRuehl"/>
          <w:vanish/>
          <w:sz w:val="16"/>
          <w:szCs w:val="22"/>
          <w:shd w:val="clear" w:color="auto" w:fill="FFFF99"/>
          <w:rtl/>
        </w:rPr>
        <w:tab/>
        <w:t>ה</w:t>
      </w:r>
      <w:r w:rsidRPr="00CD732A">
        <w:rPr>
          <w:rStyle w:val="default"/>
          <w:rFonts w:cs="FrankRuehl" w:hint="cs"/>
          <w:vanish/>
          <w:sz w:val="16"/>
          <w:szCs w:val="22"/>
          <w:shd w:val="clear" w:color="auto" w:fill="FFFF99"/>
          <w:rtl/>
        </w:rPr>
        <w:t xml:space="preserve">מבקש </w:t>
      </w:r>
      <w:r w:rsidRPr="00CD732A">
        <w:rPr>
          <w:rStyle w:val="default"/>
          <w:rFonts w:cs="FrankRuehl" w:hint="cs"/>
          <w:strike/>
          <w:vanish/>
          <w:sz w:val="16"/>
          <w:szCs w:val="22"/>
          <w:shd w:val="clear" w:color="auto" w:fill="FFFF99"/>
          <w:rtl/>
        </w:rPr>
        <w:t>דגם</w:t>
      </w:r>
      <w:r w:rsidRPr="00CD732A">
        <w:rPr>
          <w:rStyle w:val="default"/>
          <w:rFonts w:cs="FrankRuehl" w:hint="cs"/>
          <w:vanish/>
          <w:sz w:val="16"/>
          <w:szCs w:val="22"/>
          <w:shd w:val="clear" w:color="auto" w:fill="FFFF99"/>
          <w:rtl/>
        </w:rPr>
        <w:t xml:space="preserve"> </w:t>
      </w:r>
      <w:r w:rsidRPr="00CD732A">
        <w:rPr>
          <w:rStyle w:val="default"/>
          <w:rFonts w:cs="FrankRuehl" w:hint="cs"/>
          <w:vanish/>
          <w:sz w:val="16"/>
          <w:szCs w:val="22"/>
          <w:u w:val="single"/>
          <w:shd w:val="clear" w:color="auto" w:fill="FFFF99"/>
          <w:rtl/>
        </w:rPr>
        <w:t>טיפוס</w:t>
      </w:r>
      <w:r w:rsidRPr="00CD732A">
        <w:rPr>
          <w:rStyle w:val="default"/>
          <w:rFonts w:cs="FrankRuehl" w:hint="cs"/>
          <w:vanish/>
          <w:sz w:val="16"/>
          <w:szCs w:val="22"/>
          <w:shd w:val="clear" w:color="auto" w:fill="FFFF99"/>
          <w:rtl/>
        </w:rPr>
        <w:t xml:space="preserve"> נוסף בהגדר רוטורקרפט יקבל ארבע שעות הדרכת טיסה באויר בנושאים אלה: </w:t>
      </w:r>
      <w:bookmarkEnd w:id="364"/>
    </w:p>
    <w:p w:rsidR="00CD2F98" w:rsidRDefault="00CD2F98">
      <w:pPr>
        <w:pStyle w:val="P00"/>
        <w:spacing w:before="72"/>
        <w:ind w:left="0" w:right="1134"/>
        <w:rPr>
          <w:rStyle w:val="default"/>
          <w:rFonts w:cs="FrankRuehl"/>
          <w:rtl/>
        </w:rPr>
      </w:pPr>
      <w:bookmarkStart w:id="365" w:name="Seif185"/>
      <w:bookmarkEnd w:id="365"/>
      <w:r>
        <w:rPr>
          <w:rStyle w:val="big-number"/>
        </w:rPr>
        <w:pict>
          <v:rect id="_x0000_s2357" style="position:absolute;left:0;text-align:left;margin-left:464.5pt;margin-top:8.05pt;width:75.05pt;height:10pt;z-index:251585024" o:allowincell="f" filled="f" stroked="f" strokecolor="lime" strokeweight=".25pt">
            <v:textbox style="mso-next-textbox:#_x0000_s2357" inset="0,0,0,0">
              <w:txbxContent>
                <w:p w:rsidR="00EF5FC7" w:rsidRDefault="00EF5FC7">
                  <w:pPr>
                    <w:spacing w:line="160" w:lineRule="exact"/>
                    <w:jc w:val="left"/>
                    <w:rPr>
                      <w:rFonts w:cs="Miriam"/>
                      <w:noProof/>
                      <w:sz w:val="18"/>
                      <w:szCs w:val="18"/>
                      <w:rtl/>
                    </w:rPr>
                  </w:pPr>
                  <w:r>
                    <w:rPr>
                      <w:rFonts w:cs="Miriam"/>
                      <w:sz w:val="18"/>
                      <w:szCs w:val="18"/>
                      <w:rtl/>
                    </w:rPr>
                    <w:t>מי</w:t>
                  </w:r>
                  <w:r>
                    <w:rPr>
                      <w:rFonts w:cs="Miriam" w:hint="cs"/>
                      <w:sz w:val="18"/>
                      <w:szCs w:val="18"/>
                      <w:rtl/>
                    </w:rPr>
                    <w:t>ומנות טיסה</w:t>
                  </w:r>
                </w:p>
              </w:txbxContent>
            </v:textbox>
            <w10:anchorlock/>
          </v:rect>
        </w:pict>
      </w:r>
      <w:r>
        <w:rPr>
          <w:rStyle w:val="big-number"/>
          <w:rtl/>
        </w:rPr>
        <w:t>185</w:t>
      </w:r>
      <w:r>
        <w:rPr>
          <w:rStyle w:val="default"/>
          <w:rFonts w:cs="FrankRuehl"/>
          <w:rtl/>
        </w:rPr>
        <w:t>.</w:t>
      </w:r>
      <w:r>
        <w:rPr>
          <w:rStyle w:val="default"/>
          <w:rFonts w:cs="FrankRuehl"/>
          <w:rtl/>
        </w:rPr>
        <w:tab/>
        <w:t>ל</w:t>
      </w:r>
      <w:r>
        <w:rPr>
          <w:rStyle w:val="default"/>
          <w:rFonts w:cs="FrankRuehl" w:hint="cs"/>
          <w:rtl/>
        </w:rPr>
        <w:t xml:space="preserve">הוכחת מיומנותו בטיסה על המבקש הגדר טיפוס נוסף בהגדר רוטורקרפט להפגין בפני בוחן את יכולתו המעשית במידת המומחיות הראויה בנושאים שלהלן: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כרת הנהלים שלפני הטיסה, בדיקת </w:t>
      </w:r>
      <w:r>
        <w:rPr>
          <w:rStyle w:val="default"/>
          <w:rFonts w:cs="FrankRuehl"/>
          <w:rtl/>
        </w:rPr>
        <w:t>מ</w:t>
      </w:r>
      <w:r>
        <w:rPr>
          <w:rStyle w:val="default"/>
          <w:rFonts w:cs="FrankRuehl" w:hint="cs"/>
          <w:rtl/>
        </w:rPr>
        <w:t xml:space="preserve">סמכי הרוטורקרפט, העמסה ונתוני משקל ואיזון;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דיקות חיוניות בתפעול רגיל ובחירום;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טסת הרוטורקרפט תוך ביצוע כל התמרונים הנדרשים בטיסה רגילה ובחירום. </w:t>
      </w:r>
    </w:p>
    <w:p w:rsidR="00CD2F98" w:rsidRDefault="00CD2F98">
      <w:pPr>
        <w:pStyle w:val="header-2"/>
        <w:ind w:left="0" w:right="1134"/>
        <w:rPr>
          <w:rFonts w:cs="Miriam" w:hint="cs"/>
          <w:rtl/>
        </w:rPr>
      </w:pPr>
      <w:bookmarkStart w:id="366" w:name="hed28"/>
      <w:bookmarkEnd w:id="366"/>
      <w:r>
        <w:rPr>
          <w:lang w:val="he-IL"/>
        </w:rPr>
        <w:pict>
          <v:rect id="_x0000_s2358" style="position:absolute;left:0;text-align:left;margin-left:464.35pt;margin-top:12.75pt;width:75.05pt;height:10pt;z-index:25158604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תשמ"ג-1983</w:t>
                  </w:r>
                </w:p>
              </w:txbxContent>
            </v:textbox>
            <w10:anchorlock/>
          </v:rect>
        </w:pict>
      </w:r>
      <w:r>
        <w:rPr>
          <w:rFonts w:cs="Miriam"/>
          <w:rtl/>
        </w:rPr>
        <w:t>סי</w:t>
      </w:r>
      <w:r>
        <w:rPr>
          <w:rFonts w:cs="Miriam" w:hint="cs"/>
          <w:rtl/>
        </w:rPr>
        <w:t>מן ו': הגדר אוירון זעיר</w:t>
      </w:r>
    </w:p>
    <w:p w:rsidR="00CD2F98" w:rsidRPr="00CD732A" w:rsidRDefault="00CD2F98">
      <w:pPr>
        <w:pStyle w:val="P00"/>
        <w:spacing w:before="0"/>
        <w:ind w:left="0" w:right="1134"/>
        <w:rPr>
          <w:rFonts w:cs="FrankRuehl" w:hint="cs"/>
          <w:b/>
          <w:bCs/>
          <w:vanish/>
          <w:szCs w:val="20"/>
          <w:shd w:val="clear" w:color="auto" w:fill="FFFF99"/>
          <w:rtl/>
        </w:rPr>
      </w:pPr>
      <w:bookmarkStart w:id="367" w:name="Rov618"/>
      <w:r w:rsidRPr="00CD732A">
        <w:rPr>
          <w:rFonts w:cs="FrankRuehl" w:hint="cs"/>
          <w:vanish/>
          <w:color w:val="FF0000"/>
          <w:szCs w:val="20"/>
          <w:shd w:val="clear" w:color="auto" w:fill="FFFF99"/>
          <w:rtl/>
        </w:rPr>
        <w:t>מיום 24.7.1983</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תשמ"ג-1983</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283" w:history="1">
        <w:r w:rsidRPr="00CD732A">
          <w:rPr>
            <w:rStyle w:val="Hyperlink"/>
            <w:rFonts w:cs="FrankRuehl" w:hint="cs"/>
            <w:vanish/>
            <w:szCs w:val="20"/>
            <w:shd w:val="clear" w:color="auto" w:fill="FFFF99"/>
            <w:rtl/>
          </w:rPr>
          <w:t>ק"ת תשמ"ג מס' 4513</w:t>
        </w:r>
      </w:hyperlink>
      <w:r w:rsidRPr="00CD732A">
        <w:rPr>
          <w:rFonts w:cs="FrankRuehl" w:hint="cs"/>
          <w:vanish/>
          <w:szCs w:val="20"/>
          <w:shd w:val="clear" w:color="auto" w:fill="FFFF99"/>
          <w:rtl/>
        </w:rPr>
        <w:t xml:space="preserve"> מיום 24.7.1983 עמ' 1732</w:t>
      </w:r>
    </w:p>
    <w:p w:rsidR="00CD2F98" w:rsidRDefault="00CD2F98">
      <w:pPr>
        <w:pStyle w:val="P00"/>
        <w:tabs>
          <w:tab w:val="clear" w:pos="6259"/>
        </w:tabs>
        <w:spacing w:before="0"/>
        <w:ind w:left="0" w:right="1134"/>
        <w:rPr>
          <w:rFonts w:cs="FrankRuehl" w:hint="cs"/>
          <w:b/>
          <w:bCs/>
          <w:sz w:val="2"/>
          <w:szCs w:val="2"/>
          <w:rtl/>
        </w:rPr>
      </w:pPr>
      <w:r w:rsidRPr="00CD732A">
        <w:rPr>
          <w:rFonts w:cs="FrankRuehl" w:hint="cs"/>
          <w:b/>
          <w:bCs/>
          <w:vanish/>
          <w:szCs w:val="20"/>
          <w:shd w:val="clear" w:color="auto" w:fill="FFFF99"/>
          <w:rtl/>
        </w:rPr>
        <w:t>הוספת סימן ו'</w:t>
      </w:r>
      <w:bookmarkEnd w:id="367"/>
    </w:p>
    <w:p w:rsidR="00CD2F98" w:rsidRDefault="00CD2F98">
      <w:pPr>
        <w:pStyle w:val="P00"/>
        <w:spacing w:before="72"/>
        <w:ind w:left="0" w:right="1134"/>
        <w:rPr>
          <w:rStyle w:val="default"/>
          <w:rFonts w:cs="FrankRuehl" w:hint="cs"/>
          <w:rtl/>
        </w:rPr>
      </w:pPr>
      <w:bookmarkStart w:id="368" w:name="Seif186"/>
      <w:bookmarkEnd w:id="368"/>
      <w:r>
        <w:rPr>
          <w:rStyle w:val="big-number"/>
        </w:rPr>
        <w:pict>
          <v:rect id="_x0000_s2359" style="position:absolute;left:0;text-align:left;margin-left:464.5pt;margin-top:8.05pt;width:75.05pt;height:30pt;z-index:251587072" o:allowincell="f" filled="f" stroked="f" strokecolor="lime" strokeweight=".25pt">
            <v:textbox inset="0,0,0,0">
              <w:txbxContent>
                <w:p w:rsidR="00EF5FC7" w:rsidRDefault="00EF5FC7">
                  <w:pPr>
                    <w:spacing w:line="160" w:lineRule="exact"/>
                    <w:jc w:val="left"/>
                    <w:rPr>
                      <w:rFonts w:cs="Miriam"/>
                      <w:sz w:val="18"/>
                      <w:szCs w:val="18"/>
                      <w:rtl/>
                    </w:rPr>
                  </w:pPr>
                  <w:r>
                    <w:rPr>
                      <w:rFonts w:cs="Miriam"/>
                      <w:sz w:val="18"/>
                      <w:szCs w:val="18"/>
                      <w:rtl/>
                    </w:rPr>
                    <w:t>כש</w:t>
                  </w:r>
                  <w:r>
                    <w:rPr>
                      <w:rFonts w:cs="Miriam" w:hint="cs"/>
                      <w:sz w:val="18"/>
                      <w:szCs w:val="18"/>
                      <w:rtl/>
                    </w:rPr>
                    <w:t xml:space="preserve">ירות לקבלת הגדר אוירון זעיר </w:t>
                  </w:r>
                </w:p>
                <w:p w:rsidR="00EF5FC7" w:rsidRDefault="00EF5FC7">
                  <w:pPr>
                    <w:spacing w:line="160" w:lineRule="exact"/>
                    <w:jc w:val="left"/>
                    <w:rPr>
                      <w:rFonts w:cs="Miriam"/>
                      <w:sz w:val="18"/>
                      <w:szCs w:val="18"/>
                      <w:rtl/>
                    </w:rPr>
                  </w:pPr>
                  <w:r>
                    <w:rPr>
                      <w:rFonts w:cs="Miriam" w:hint="cs"/>
                      <w:sz w:val="18"/>
                      <w:szCs w:val="18"/>
                      <w:rtl/>
                    </w:rPr>
                    <w:t>תק' תשמ"ח-1988</w:t>
                  </w:r>
                </w:p>
              </w:txbxContent>
            </v:textbox>
            <w10:anchorlock/>
          </v:rect>
        </w:pict>
      </w:r>
      <w:r>
        <w:rPr>
          <w:rStyle w:val="big-number"/>
          <w:rtl/>
        </w:rPr>
        <w:t>185</w:t>
      </w:r>
      <w:r>
        <w:rPr>
          <w:rStyle w:val="default"/>
          <w:rFonts w:cs="FrankRuehl"/>
          <w:rtl/>
        </w:rPr>
        <w:t>א</w:t>
      </w:r>
      <w:r>
        <w:rPr>
          <w:rStyle w:val="default"/>
          <w:rFonts w:cs="FrankRuehl" w:hint="cs"/>
          <w:rtl/>
        </w:rPr>
        <w:t xml:space="preserve">. </w:t>
      </w:r>
      <w:r>
        <w:rPr>
          <w:rStyle w:val="default"/>
          <w:rFonts w:cs="FrankRuehl"/>
          <w:rtl/>
        </w:rPr>
        <w:t>ט</w:t>
      </w:r>
      <w:r>
        <w:rPr>
          <w:rStyle w:val="default"/>
          <w:rFonts w:cs="FrankRuehl" w:hint="cs"/>
          <w:rtl/>
        </w:rPr>
        <w:t>ייס יהיה כשיר לקבלת הגדר אוירון זעיר אם נתמלאו בו כל אלה:</w:t>
      </w:r>
    </w:p>
    <w:p w:rsidR="00066EC8" w:rsidRDefault="00066EC8">
      <w:pPr>
        <w:pStyle w:val="P00"/>
        <w:spacing w:before="72"/>
        <w:ind w:left="0" w:right="1134"/>
        <w:rPr>
          <w:rStyle w:val="default"/>
          <w:rFonts w:cs="FrankRuehl"/>
          <w:rtl/>
        </w:rPr>
      </w:pPr>
    </w:p>
    <w:p w:rsidR="00CD2F98" w:rsidRDefault="00066EC8">
      <w:pPr>
        <w:pStyle w:val="P22"/>
        <w:tabs>
          <w:tab w:val="left" w:pos="1021"/>
        </w:tabs>
        <w:spacing w:before="72"/>
        <w:ind w:left="624" w:right="1134"/>
        <w:rPr>
          <w:rStyle w:val="default"/>
          <w:rFonts w:cs="FrankRuehl"/>
          <w:rtl/>
        </w:rPr>
      </w:pPr>
      <w:r>
        <w:rPr>
          <w:rFonts w:cs="FrankRuehl"/>
          <w:rtl/>
          <w:lang w:eastAsia="en-US"/>
        </w:rPr>
        <w:pict>
          <v:shape id="_x0000_s3025" type="#_x0000_t202" style="position:absolute;left:0;text-align:left;margin-left:470.35pt;margin-top:7.1pt;width:1in;height:11.2pt;z-index:251963904" filled="f" stroked="f">
            <v:textbox inset="1mm,0,1mm,0">
              <w:txbxContent>
                <w:p w:rsidR="00EF5FC7" w:rsidRDefault="00EF5FC7" w:rsidP="00066EC8">
                  <w:pPr>
                    <w:spacing w:line="160" w:lineRule="exact"/>
                    <w:jc w:val="left"/>
                    <w:rPr>
                      <w:rFonts w:cs="Miriam"/>
                      <w:sz w:val="18"/>
                      <w:szCs w:val="18"/>
                      <w:rtl/>
                    </w:rPr>
                  </w:pPr>
                  <w:r>
                    <w:rPr>
                      <w:rFonts w:cs="Miriam" w:hint="cs"/>
                      <w:sz w:val="18"/>
                      <w:szCs w:val="18"/>
                      <w:rtl/>
                    </w:rPr>
                    <w:t>תק' תשע"ו-2016</w:t>
                  </w:r>
                </w:p>
              </w:txbxContent>
            </v:textbox>
            <w10:anchorlock/>
          </v:shape>
        </w:pict>
      </w:r>
      <w:r w:rsidR="00CD2F98">
        <w:rPr>
          <w:rStyle w:val="default"/>
          <w:rFonts w:cs="FrankRuehl"/>
          <w:rtl/>
        </w:rPr>
        <w:t>(1)</w:t>
      </w:r>
      <w:r w:rsidR="00CD2F98">
        <w:rPr>
          <w:rStyle w:val="default"/>
          <w:rFonts w:cs="FrankRuehl"/>
          <w:rtl/>
        </w:rPr>
        <w:tab/>
        <w:t>הו</w:t>
      </w:r>
      <w:r w:rsidR="00CD2F98">
        <w:rPr>
          <w:rStyle w:val="default"/>
          <w:rFonts w:cs="FrankRuehl" w:hint="cs"/>
          <w:rtl/>
        </w:rPr>
        <w:t>א מחזיק בר</w:t>
      </w:r>
      <w:r>
        <w:rPr>
          <w:rStyle w:val="default"/>
          <w:rFonts w:cs="FrankRuehl" w:hint="cs"/>
          <w:rtl/>
        </w:rPr>
        <w:t>י</w:t>
      </w:r>
      <w:r w:rsidR="00CD2F98">
        <w:rPr>
          <w:rStyle w:val="default"/>
          <w:rFonts w:cs="FrankRuehl" w:hint="cs"/>
          <w:rtl/>
        </w:rPr>
        <w:t>שיון טי</w:t>
      </w:r>
      <w:r>
        <w:rPr>
          <w:rStyle w:val="default"/>
          <w:rFonts w:cs="FrankRuehl" w:hint="cs"/>
          <w:rtl/>
        </w:rPr>
        <w:t>י</w:t>
      </w:r>
      <w:r w:rsidR="00CD2F98">
        <w:rPr>
          <w:rStyle w:val="default"/>
          <w:rFonts w:cs="FrankRuehl" w:hint="cs"/>
          <w:rtl/>
        </w:rPr>
        <w:t xml:space="preserve">ס תקף;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וא הוכיח בקיאות, ידע מקצועי, נסיון ומיומנות טיסה כמפורט בסימן זה; </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(3)</w:t>
      </w:r>
      <w:r>
        <w:rPr>
          <w:rStyle w:val="default"/>
          <w:rFonts w:cs="FrankRuehl"/>
          <w:rtl/>
        </w:rPr>
        <w:tab/>
        <w:t>ה</w:t>
      </w:r>
      <w:r>
        <w:rPr>
          <w:rStyle w:val="default"/>
          <w:rFonts w:cs="FrankRuehl" w:hint="cs"/>
          <w:rtl/>
        </w:rPr>
        <w:t xml:space="preserve">וא המציא לרשות הרישוי קבלה על תשלום אגרת הגדר נוסף לאוירון. </w:t>
      </w:r>
    </w:p>
    <w:p w:rsidR="00CD2F98" w:rsidRPr="00CD732A" w:rsidRDefault="00CD2F98">
      <w:pPr>
        <w:pStyle w:val="P00"/>
        <w:spacing w:before="0"/>
        <w:ind w:left="0" w:right="1134"/>
        <w:rPr>
          <w:rFonts w:cs="FrankRuehl" w:hint="cs"/>
          <w:b/>
          <w:bCs/>
          <w:vanish/>
          <w:szCs w:val="20"/>
          <w:shd w:val="clear" w:color="auto" w:fill="FFFF99"/>
          <w:rtl/>
        </w:rPr>
      </w:pPr>
      <w:bookmarkStart w:id="369" w:name="Rov779"/>
      <w:r w:rsidRPr="00CD732A">
        <w:rPr>
          <w:rFonts w:cs="FrankRuehl" w:hint="cs"/>
          <w:vanish/>
          <w:color w:val="FF0000"/>
          <w:szCs w:val="20"/>
          <w:shd w:val="clear" w:color="auto" w:fill="FFFF99"/>
          <w:rtl/>
        </w:rPr>
        <w:t>מיום 24.7.1983</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תשמ"ג-1983</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284" w:history="1">
        <w:r w:rsidRPr="00CD732A">
          <w:rPr>
            <w:rStyle w:val="Hyperlink"/>
            <w:rFonts w:cs="FrankRuehl" w:hint="cs"/>
            <w:vanish/>
            <w:szCs w:val="20"/>
            <w:shd w:val="clear" w:color="auto" w:fill="FFFF99"/>
            <w:rtl/>
          </w:rPr>
          <w:t>ק"ת תשמ"ג מס' 4513</w:t>
        </w:r>
      </w:hyperlink>
      <w:r w:rsidRPr="00CD732A">
        <w:rPr>
          <w:rFonts w:cs="FrankRuehl" w:hint="cs"/>
          <w:vanish/>
          <w:szCs w:val="20"/>
          <w:shd w:val="clear" w:color="auto" w:fill="FFFF99"/>
          <w:rtl/>
        </w:rPr>
        <w:t xml:space="preserve"> מיום 24.7.1983 עמ' 1732</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הוספת תקנה 185א</w:t>
      </w:r>
    </w:p>
    <w:p w:rsidR="00CD2F98" w:rsidRPr="00CD732A" w:rsidRDefault="00CD2F98">
      <w:pPr>
        <w:pStyle w:val="P00"/>
        <w:spacing w:before="0"/>
        <w:ind w:left="624" w:right="1134"/>
        <w:rPr>
          <w:rFonts w:cs="FrankRuehl" w:hint="cs"/>
          <w:vanish/>
          <w:color w:val="FF0000"/>
          <w:szCs w:val="20"/>
          <w:shd w:val="clear" w:color="auto" w:fill="FFFF99"/>
          <w:rtl/>
        </w:rPr>
      </w:pPr>
    </w:p>
    <w:p w:rsidR="00CD2F98" w:rsidRPr="00CD732A" w:rsidRDefault="00CD2F98">
      <w:pPr>
        <w:pStyle w:val="P00"/>
        <w:spacing w:before="0"/>
        <w:ind w:left="624"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4.8.1985</w:t>
      </w:r>
    </w:p>
    <w:p w:rsidR="00CD2F98" w:rsidRPr="00CD732A" w:rsidRDefault="00CD2F98">
      <w:pPr>
        <w:pStyle w:val="P00"/>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תק' (מס' 3) תשמ"ה-1985</w:t>
      </w:r>
    </w:p>
    <w:p w:rsidR="00CD2F98" w:rsidRPr="00CD732A" w:rsidRDefault="00CD2F98">
      <w:pPr>
        <w:pStyle w:val="P00"/>
        <w:tabs>
          <w:tab w:val="clear" w:pos="6259"/>
        </w:tabs>
        <w:spacing w:before="0"/>
        <w:ind w:left="624" w:right="1134"/>
        <w:rPr>
          <w:rFonts w:cs="FrankRuehl" w:hint="cs"/>
          <w:vanish/>
          <w:szCs w:val="20"/>
          <w:shd w:val="clear" w:color="auto" w:fill="FFFF99"/>
          <w:rtl/>
        </w:rPr>
      </w:pPr>
      <w:hyperlink r:id="rId285" w:history="1">
        <w:r w:rsidRPr="00CD732A">
          <w:rPr>
            <w:rStyle w:val="Hyperlink"/>
            <w:rFonts w:cs="FrankRuehl" w:hint="cs"/>
            <w:vanish/>
            <w:szCs w:val="20"/>
            <w:shd w:val="clear" w:color="auto" w:fill="FFFF99"/>
            <w:rtl/>
          </w:rPr>
          <w:t>ק"ת תשמ"ה מס' 4846</w:t>
        </w:r>
      </w:hyperlink>
      <w:r w:rsidRPr="00CD732A">
        <w:rPr>
          <w:rFonts w:cs="FrankRuehl" w:hint="cs"/>
          <w:vanish/>
          <w:szCs w:val="20"/>
          <w:shd w:val="clear" w:color="auto" w:fill="FFFF99"/>
          <w:rtl/>
        </w:rPr>
        <w:t xml:space="preserve"> מיום 4.8.1985 עמ' 1809</w:t>
      </w:r>
    </w:p>
    <w:p w:rsidR="00CD2F98" w:rsidRPr="00CD732A" w:rsidRDefault="00CD2F98">
      <w:pPr>
        <w:pStyle w:val="P00"/>
        <w:tabs>
          <w:tab w:val="clear" w:pos="6259"/>
        </w:tabs>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החלפת פסקה 185א(2)</w:t>
      </w:r>
    </w:p>
    <w:p w:rsidR="00CD2F98" w:rsidRPr="00CD732A" w:rsidRDefault="00CD2F98">
      <w:pPr>
        <w:pStyle w:val="P00"/>
        <w:tabs>
          <w:tab w:val="clear" w:pos="6259"/>
        </w:tabs>
        <w:ind w:left="624"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D2F98" w:rsidRPr="00CD732A" w:rsidRDefault="00CD2F98">
      <w:pPr>
        <w:pStyle w:val="P22"/>
        <w:tabs>
          <w:tab w:val="left" w:pos="1021"/>
        </w:tabs>
        <w:spacing w:before="0"/>
        <w:ind w:left="624" w:right="1134"/>
        <w:rPr>
          <w:rStyle w:val="default"/>
          <w:rFonts w:cs="FrankRuehl"/>
          <w:strike/>
          <w:vanish/>
          <w:sz w:val="22"/>
          <w:szCs w:val="22"/>
          <w:shd w:val="clear" w:color="auto" w:fill="FFFF99"/>
          <w:rtl/>
        </w:rPr>
      </w:pPr>
      <w:r w:rsidRPr="00CD732A">
        <w:rPr>
          <w:rStyle w:val="default"/>
          <w:rFonts w:cs="FrankRuehl" w:hint="cs"/>
          <w:strike/>
          <w:vanish/>
          <w:sz w:val="22"/>
          <w:szCs w:val="22"/>
          <w:shd w:val="clear" w:color="auto" w:fill="FFFF99"/>
          <w:rtl/>
        </w:rPr>
        <w:t>(2)</w:t>
      </w:r>
      <w:r w:rsidRPr="00CD732A">
        <w:rPr>
          <w:rStyle w:val="default"/>
          <w:rFonts w:cs="FrankRuehl"/>
          <w:strike/>
          <w:vanish/>
          <w:sz w:val="22"/>
          <w:szCs w:val="22"/>
          <w:shd w:val="clear" w:color="auto" w:fill="FFFF99"/>
          <w:rtl/>
        </w:rPr>
        <w:tab/>
        <w:t>ה</w:t>
      </w:r>
      <w:r w:rsidRPr="00CD732A">
        <w:rPr>
          <w:rStyle w:val="default"/>
          <w:rFonts w:cs="FrankRuehl" w:hint="cs"/>
          <w:strike/>
          <w:vanish/>
          <w:sz w:val="22"/>
          <w:szCs w:val="22"/>
          <w:shd w:val="clear" w:color="auto" w:fill="FFFF99"/>
          <w:rtl/>
        </w:rPr>
        <w:t xml:space="preserve">וא צבר נסיון של שתי שעות טיסה לפחות, באוירון זעיר, שבוצעו במסגרת בית ספר להוראת טיס באוירונים זעירים; </w:t>
      </w:r>
    </w:p>
    <w:p w:rsidR="00CD2F98" w:rsidRPr="00CD732A" w:rsidRDefault="00CD2F98">
      <w:pPr>
        <w:pStyle w:val="P00"/>
        <w:tabs>
          <w:tab w:val="clear" w:pos="6259"/>
        </w:tabs>
        <w:spacing w:before="0"/>
        <w:ind w:left="0" w:right="1134"/>
        <w:rPr>
          <w:rFonts w:cs="FrankRuehl" w:hint="cs"/>
          <w:vanish/>
          <w:szCs w:val="20"/>
          <w:shd w:val="clear" w:color="auto" w:fill="FFFF99"/>
          <w:rtl/>
        </w:rPr>
      </w:pP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17.3.1988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286"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556</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החלפת תקנה 185א</w:t>
      </w:r>
    </w:p>
    <w:p w:rsidR="00CD2F98" w:rsidRPr="00CD732A" w:rsidRDefault="00CD2F98">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D2F98" w:rsidRPr="00CD732A" w:rsidRDefault="00CD2F98">
      <w:pPr>
        <w:pStyle w:val="P00"/>
        <w:spacing w:before="0"/>
        <w:ind w:left="0" w:right="1134"/>
        <w:rPr>
          <w:rStyle w:val="default"/>
          <w:rFonts w:cs="FrankRuehl"/>
          <w:strike/>
          <w:vanish/>
          <w:sz w:val="22"/>
          <w:szCs w:val="22"/>
          <w:shd w:val="clear" w:color="auto" w:fill="FFFF99"/>
          <w:rtl/>
        </w:rPr>
      </w:pPr>
      <w:r w:rsidRPr="00CD732A">
        <w:rPr>
          <w:rStyle w:val="big-number"/>
          <w:rFonts w:cs="FrankRuehl"/>
          <w:strike/>
          <w:vanish/>
          <w:sz w:val="22"/>
          <w:szCs w:val="22"/>
          <w:shd w:val="clear" w:color="auto" w:fill="FFFF99"/>
          <w:rtl/>
        </w:rPr>
        <w:t>185א</w:t>
      </w:r>
      <w:r w:rsidRPr="00CD732A">
        <w:rPr>
          <w:rStyle w:val="big-number"/>
          <w:rFonts w:cs="FrankRuehl" w:hint="cs"/>
          <w:strike/>
          <w:vanish/>
          <w:sz w:val="22"/>
          <w:szCs w:val="22"/>
          <w:shd w:val="clear" w:color="auto" w:fill="FFFF99"/>
          <w:rtl/>
        </w:rPr>
        <w:t>.</w:t>
      </w:r>
      <w:r w:rsidRPr="00CD732A">
        <w:rPr>
          <w:rStyle w:val="big-number"/>
          <w:rFonts w:cs="FrankRuehl"/>
          <w:strike/>
          <w:vanish/>
          <w:sz w:val="22"/>
          <w:szCs w:val="22"/>
          <w:shd w:val="clear" w:color="auto" w:fill="FFFF99"/>
          <w:rtl/>
        </w:rPr>
        <w:tab/>
      </w:r>
      <w:r w:rsidRPr="00CD732A">
        <w:rPr>
          <w:rStyle w:val="default"/>
          <w:rFonts w:cs="FrankRuehl"/>
          <w:strike/>
          <w:vanish/>
          <w:sz w:val="22"/>
          <w:szCs w:val="22"/>
          <w:shd w:val="clear" w:color="auto" w:fill="FFFF99"/>
          <w:rtl/>
        </w:rPr>
        <w:t>ט</w:t>
      </w:r>
      <w:r w:rsidRPr="00CD732A">
        <w:rPr>
          <w:rStyle w:val="default"/>
          <w:rFonts w:cs="FrankRuehl" w:hint="cs"/>
          <w:strike/>
          <w:vanish/>
          <w:sz w:val="22"/>
          <w:szCs w:val="22"/>
          <w:shd w:val="clear" w:color="auto" w:fill="FFFF99"/>
          <w:rtl/>
        </w:rPr>
        <w:t>ייס יהיה כשיר לקבלת הגדר אוירון זעיר אם נתמלאו בו כל אלה:</w:t>
      </w:r>
    </w:p>
    <w:p w:rsidR="00CD2F98" w:rsidRPr="00CD732A" w:rsidRDefault="00CD2F98">
      <w:pPr>
        <w:pStyle w:val="P22"/>
        <w:tabs>
          <w:tab w:val="left" w:pos="1021"/>
        </w:tabs>
        <w:spacing w:before="0"/>
        <w:ind w:left="624" w:right="1134"/>
        <w:rPr>
          <w:rStyle w:val="default"/>
          <w:rFonts w:cs="FrankRuehl"/>
          <w:strike/>
          <w:vanish/>
          <w:sz w:val="22"/>
          <w:szCs w:val="22"/>
          <w:shd w:val="clear" w:color="auto" w:fill="FFFF99"/>
          <w:rtl/>
        </w:rPr>
      </w:pPr>
      <w:r w:rsidRPr="00CD732A">
        <w:rPr>
          <w:rStyle w:val="default"/>
          <w:rFonts w:cs="FrankRuehl"/>
          <w:strike/>
          <w:vanish/>
          <w:sz w:val="22"/>
          <w:szCs w:val="22"/>
          <w:shd w:val="clear" w:color="auto" w:fill="FFFF99"/>
          <w:rtl/>
        </w:rPr>
        <w:t>(1)</w:t>
      </w:r>
      <w:r w:rsidRPr="00CD732A">
        <w:rPr>
          <w:rStyle w:val="default"/>
          <w:rFonts w:cs="FrankRuehl"/>
          <w:strike/>
          <w:vanish/>
          <w:sz w:val="22"/>
          <w:szCs w:val="22"/>
          <w:shd w:val="clear" w:color="auto" w:fill="FFFF99"/>
          <w:rtl/>
        </w:rPr>
        <w:tab/>
        <w:t>הו</w:t>
      </w:r>
      <w:r w:rsidRPr="00CD732A">
        <w:rPr>
          <w:rStyle w:val="default"/>
          <w:rFonts w:cs="FrankRuehl" w:hint="cs"/>
          <w:strike/>
          <w:vanish/>
          <w:sz w:val="22"/>
          <w:szCs w:val="22"/>
          <w:shd w:val="clear" w:color="auto" w:fill="FFFF99"/>
          <w:rtl/>
        </w:rPr>
        <w:t xml:space="preserve">א מחזיק ברשיון טיס תקף; </w:t>
      </w:r>
    </w:p>
    <w:p w:rsidR="00CD2F98" w:rsidRPr="00CD732A" w:rsidRDefault="00CD2F98">
      <w:pPr>
        <w:pStyle w:val="P22"/>
        <w:tabs>
          <w:tab w:val="left" w:pos="1021"/>
        </w:tabs>
        <w:spacing w:before="0"/>
        <w:ind w:left="624" w:right="1134"/>
        <w:rPr>
          <w:rStyle w:val="default"/>
          <w:rFonts w:cs="FrankRuehl" w:hint="cs"/>
          <w:strike/>
          <w:vanish/>
          <w:sz w:val="22"/>
          <w:szCs w:val="22"/>
          <w:shd w:val="clear" w:color="auto" w:fill="FFFF99"/>
          <w:rtl/>
        </w:rPr>
      </w:pPr>
      <w:r w:rsidRPr="00CD732A">
        <w:rPr>
          <w:rStyle w:val="default"/>
          <w:rFonts w:cs="FrankRuehl" w:hint="cs"/>
          <w:strike/>
          <w:vanish/>
          <w:sz w:val="22"/>
          <w:szCs w:val="22"/>
          <w:shd w:val="clear" w:color="auto" w:fill="FFFF99"/>
          <w:rtl/>
        </w:rPr>
        <w:t>(2)</w:t>
      </w:r>
      <w:r w:rsidRPr="00CD732A">
        <w:rPr>
          <w:rStyle w:val="default"/>
          <w:rFonts w:cs="FrankRuehl" w:hint="cs"/>
          <w:strike/>
          <w:vanish/>
          <w:sz w:val="22"/>
          <w:szCs w:val="22"/>
          <w:shd w:val="clear" w:color="auto" w:fill="FFFF99"/>
          <w:rtl/>
        </w:rPr>
        <w:tab/>
        <w:t>הוא צבר נסיון של שתי שעות טיסה לפחות באוירון זעיר מסוג א' או של חמש שעות טיסה לפחות באוירון זעיר מסוג ב', שבוצעו במסגרת בית ספר להוראת טיס באווירונים זעירים;</w:t>
      </w:r>
    </w:p>
    <w:p w:rsidR="00CD2F98" w:rsidRPr="00CD732A" w:rsidRDefault="00CD2F98">
      <w:pPr>
        <w:pStyle w:val="P22"/>
        <w:tabs>
          <w:tab w:val="left" w:pos="1021"/>
        </w:tabs>
        <w:spacing w:before="0"/>
        <w:ind w:left="624" w:right="1134"/>
        <w:rPr>
          <w:rStyle w:val="default"/>
          <w:rFonts w:cs="FrankRuehl" w:hint="cs"/>
          <w:strike/>
          <w:vanish/>
          <w:sz w:val="22"/>
          <w:szCs w:val="22"/>
          <w:shd w:val="clear" w:color="auto" w:fill="FFFF99"/>
          <w:rtl/>
        </w:rPr>
      </w:pPr>
      <w:r w:rsidRPr="00CD732A">
        <w:rPr>
          <w:rStyle w:val="default"/>
          <w:rFonts w:cs="FrankRuehl" w:hint="cs"/>
          <w:strike/>
          <w:vanish/>
          <w:sz w:val="22"/>
          <w:szCs w:val="22"/>
          <w:shd w:val="clear" w:color="auto" w:fill="FFFF99"/>
          <w:rtl/>
        </w:rPr>
        <w:t>(3)</w:t>
      </w:r>
      <w:r w:rsidRPr="00CD732A">
        <w:rPr>
          <w:rStyle w:val="default"/>
          <w:rFonts w:cs="FrankRuehl"/>
          <w:strike/>
          <w:vanish/>
          <w:sz w:val="22"/>
          <w:szCs w:val="22"/>
          <w:shd w:val="clear" w:color="auto" w:fill="FFFF99"/>
          <w:rtl/>
        </w:rPr>
        <w:tab/>
      </w:r>
      <w:r w:rsidRPr="00CD732A">
        <w:rPr>
          <w:rStyle w:val="default"/>
          <w:rFonts w:cs="FrankRuehl" w:hint="cs"/>
          <w:strike/>
          <w:vanish/>
          <w:sz w:val="22"/>
          <w:szCs w:val="22"/>
          <w:shd w:val="clear" w:color="auto" w:fill="FFFF99"/>
          <w:rtl/>
        </w:rPr>
        <w:t>הוא הוכיח להנחת דעת בוחן ידע מקצועי באשר להכרת האוירון הזעיר שבו הוא מתעתד לטוס.;</w:t>
      </w:r>
    </w:p>
    <w:p w:rsidR="00CD2F98" w:rsidRPr="00CD732A" w:rsidRDefault="00CD2F98">
      <w:pPr>
        <w:pStyle w:val="P22"/>
        <w:tabs>
          <w:tab w:val="left" w:pos="1021"/>
        </w:tabs>
        <w:spacing w:before="0"/>
        <w:ind w:left="624" w:right="1134"/>
        <w:rPr>
          <w:rStyle w:val="default"/>
          <w:rFonts w:cs="FrankRuehl" w:hint="cs"/>
          <w:vanish/>
          <w:sz w:val="22"/>
          <w:szCs w:val="22"/>
          <w:shd w:val="clear" w:color="auto" w:fill="FFFF99"/>
          <w:rtl/>
        </w:rPr>
      </w:pPr>
      <w:r w:rsidRPr="00CD732A">
        <w:rPr>
          <w:rStyle w:val="default"/>
          <w:rFonts w:cs="FrankRuehl" w:hint="cs"/>
          <w:strike/>
          <w:vanish/>
          <w:sz w:val="22"/>
          <w:szCs w:val="22"/>
          <w:shd w:val="clear" w:color="auto" w:fill="FFFF99"/>
          <w:rtl/>
        </w:rPr>
        <w:t>(4)</w:t>
      </w:r>
      <w:r w:rsidRPr="00CD732A">
        <w:rPr>
          <w:rStyle w:val="default"/>
          <w:rFonts w:cs="FrankRuehl" w:hint="cs"/>
          <w:strike/>
          <w:vanish/>
          <w:sz w:val="22"/>
          <w:szCs w:val="22"/>
          <w:shd w:val="clear" w:color="auto" w:fill="FFFF99"/>
          <w:rtl/>
        </w:rPr>
        <w:tab/>
        <w:t>הוא הוכיח מיומנות טיסה בפני בוחן.</w:t>
      </w:r>
    </w:p>
    <w:p w:rsidR="00066EC8" w:rsidRPr="00CD732A" w:rsidRDefault="00066EC8" w:rsidP="00066EC8">
      <w:pPr>
        <w:pStyle w:val="P00"/>
        <w:tabs>
          <w:tab w:val="clear" w:pos="6259"/>
        </w:tabs>
        <w:spacing w:before="0"/>
        <w:ind w:left="624" w:right="1134"/>
        <w:rPr>
          <w:rFonts w:cs="FrankRuehl" w:hint="cs"/>
          <w:vanish/>
          <w:szCs w:val="20"/>
          <w:shd w:val="clear" w:color="auto" w:fill="FFFF99"/>
          <w:rtl/>
        </w:rPr>
      </w:pPr>
    </w:p>
    <w:p w:rsidR="00066EC8" w:rsidRPr="00CD732A" w:rsidRDefault="00066EC8" w:rsidP="00066EC8">
      <w:pPr>
        <w:pStyle w:val="P00"/>
        <w:tabs>
          <w:tab w:val="clear" w:pos="6259"/>
        </w:tabs>
        <w:spacing w:before="0"/>
        <w:ind w:left="624"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29.6.2016</w:t>
      </w:r>
    </w:p>
    <w:p w:rsidR="00066EC8" w:rsidRPr="00CD732A" w:rsidRDefault="00066EC8" w:rsidP="00066EC8">
      <w:pPr>
        <w:pStyle w:val="P00"/>
        <w:tabs>
          <w:tab w:val="clear" w:pos="6259"/>
        </w:tabs>
        <w:spacing w:before="0"/>
        <w:ind w:left="624"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066EC8" w:rsidRPr="00CD732A" w:rsidRDefault="00066EC8" w:rsidP="00066EC8">
      <w:pPr>
        <w:pStyle w:val="P00"/>
        <w:tabs>
          <w:tab w:val="clear" w:pos="6259"/>
        </w:tabs>
        <w:spacing w:before="0"/>
        <w:ind w:left="624" w:right="1134"/>
        <w:rPr>
          <w:rFonts w:cs="FrankRuehl" w:hint="cs"/>
          <w:vanish/>
          <w:szCs w:val="20"/>
          <w:shd w:val="clear" w:color="auto" w:fill="FFFF99"/>
          <w:rtl/>
        </w:rPr>
      </w:pPr>
      <w:hyperlink r:id="rId287"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066EC8" w:rsidRPr="00066EC8" w:rsidRDefault="00066EC8" w:rsidP="00066EC8">
      <w:pPr>
        <w:pStyle w:val="P22"/>
        <w:tabs>
          <w:tab w:val="left" w:pos="1021"/>
        </w:tabs>
        <w:ind w:left="624" w:right="1134"/>
        <w:rPr>
          <w:rStyle w:val="default"/>
          <w:rFonts w:cs="FrankRuehl"/>
          <w:sz w:val="2"/>
          <w:szCs w:val="2"/>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הו</w:t>
      </w:r>
      <w:r w:rsidRPr="00CD732A">
        <w:rPr>
          <w:rStyle w:val="default"/>
          <w:rFonts w:cs="FrankRuehl" w:hint="cs"/>
          <w:vanish/>
          <w:sz w:val="22"/>
          <w:szCs w:val="22"/>
          <w:shd w:val="clear" w:color="auto" w:fill="FFFF99"/>
          <w:rtl/>
        </w:rPr>
        <w:t xml:space="preserve">א מחזיק </w:t>
      </w:r>
      <w:r w:rsidRPr="00CD732A">
        <w:rPr>
          <w:rStyle w:val="default"/>
          <w:rFonts w:cs="FrankRuehl" w:hint="cs"/>
          <w:strike/>
          <w:vanish/>
          <w:sz w:val="22"/>
          <w:szCs w:val="22"/>
          <w:shd w:val="clear" w:color="auto" w:fill="FFFF99"/>
          <w:rtl/>
        </w:rPr>
        <w:t>ברשיון טיס</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ברישיון טייס</w:t>
      </w:r>
      <w:r w:rsidRPr="00CD732A">
        <w:rPr>
          <w:rStyle w:val="default"/>
          <w:rFonts w:cs="FrankRuehl" w:hint="cs"/>
          <w:vanish/>
          <w:sz w:val="22"/>
          <w:szCs w:val="22"/>
          <w:shd w:val="clear" w:color="auto" w:fill="FFFF99"/>
          <w:rtl/>
        </w:rPr>
        <w:t xml:space="preserve"> תקף; </w:t>
      </w:r>
      <w:bookmarkEnd w:id="369"/>
    </w:p>
    <w:p w:rsidR="00CD2F98" w:rsidRDefault="00CD2F98">
      <w:pPr>
        <w:pStyle w:val="P00"/>
        <w:spacing w:before="72"/>
        <w:ind w:left="0" w:right="1134"/>
        <w:rPr>
          <w:rStyle w:val="default"/>
          <w:rFonts w:cs="FrankRuehl"/>
          <w:rtl/>
        </w:rPr>
      </w:pPr>
      <w:bookmarkStart w:id="370" w:name="Seif187"/>
      <w:bookmarkEnd w:id="370"/>
      <w:r>
        <w:rPr>
          <w:rStyle w:val="big-number"/>
        </w:rPr>
        <w:pict>
          <v:rect id="_x0000_s2360" style="position:absolute;left:0;text-align:left;margin-left:464.5pt;margin-top:8.05pt;width:75.05pt;height:21.6pt;z-index:25158809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הו</w:t>
                  </w:r>
                  <w:r>
                    <w:rPr>
                      <w:rFonts w:cs="Miriam" w:hint="cs"/>
                      <w:sz w:val="18"/>
                      <w:szCs w:val="18"/>
                      <w:rtl/>
                    </w:rPr>
                    <w:t>כחת ידע מקצועי</w:t>
                  </w:r>
                </w:p>
                <w:p w:rsidR="00EF5FC7" w:rsidRDefault="00EF5FC7">
                  <w:pPr>
                    <w:spacing w:line="160" w:lineRule="exact"/>
                    <w:jc w:val="left"/>
                    <w:rPr>
                      <w:rFonts w:cs="Miriam"/>
                      <w:sz w:val="18"/>
                      <w:szCs w:val="18"/>
                      <w:rtl/>
                    </w:rPr>
                  </w:pPr>
                  <w:r>
                    <w:rPr>
                      <w:rFonts w:cs="Miriam"/>
                      <w:sz w:val="18"/>
                      <w:szCs w:val="18"/>
                      <w:rtl/>
                    </w:rPr>
                    <w:t>ת</w:t>
                  </w:r>
                  <w:r>
                    <w:rPr>
                      <w:rFonts w:cs="Miriam" w:hint="cs"/>
                      <w:sz w:val="18"/>
                      <w:szCs w:val="18"/>
                      <w:rtl/>
                    </w:rPr>
                    <w:t>ק' תשמ"ח-1988</w:t>
                  </w:r>
                </w:p>
              </w:txbxContent>
            </v:textbox>
            <w10:anchorlock/>
          </v:rect>
        </w:pict>
      </w:r>
      <w:r>
        <w:rPr>
          <w:rStyle w:val="big-number"/>
          <w:rtl/>
        </w:rPr>
        <w:t>185</w:t>
      </w:r>
      <w:r>
        <w:rPr>
          <w:rStyle w:val="default"/>
          <w:rFonts w:cs="FrankRuehl"/>
          <w:rtl/>
        </w:rPr>
        <w:t>ב</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t>ה</w:t>
      </w:r>
      <w:r>
        <w:rPr>
          <w:rStyle w:val="default"/>
          <w:rFonts w:cs="FrankRuehl" w:hint="cs"/>
          <w:rtl/>
        </w:rPr>
        <w:t xml:space="preserve">מבקש לקבל הגדר אוירון זעיר יוכיח לרשות הרישוי בקיאות וידע מקצועי בנושאים שלהלן: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בנה האוירון הזעיר, מערכותיו ונהלי הטסתו; </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גבלות תפעוליות של האוירון הזעיר; </w:t>
      </w:r>
    </w:p>
    <w:p w:rsidR="00CD2F98" w:rsidRDefault="00CD2F98">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 xml:space="preserve">פעול מבצעי של האוירון הזעיר לרבות חישובי משקל ואיזון, העמסה, מרכז כובד ושימוש בגרפים לצורך החישובים האמורים; </w:t>
      </w:r>
    </w:p>
    <w:p w:rsidR="00CD2F98" w:rsidRDefault="00CD2F98">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יקרומטאורולוגיה, גזירת רוח, ערבולים וטרמיקות בגוב</w:t>
      </w:r>
      <w:r>
        <w:rPr>
          <w:rStyle w:val="default"/>
          <w:rFonts w:cs="FrankRuehl"/>
          <w:rtl/>
        </w:rPr>
        <w:t>ה</w:t>
      </w:r>
      <w:r>
        <w:rPr>
          <w:rStyle w:val="default"/>
          <w:rFonts w:cs="FrankRuehl" w:hint="cs"/>
          <w:rtl/>
        </w:rPr>
        <w:t xml:space="preserve"> נמוך; </w:t>
      </w:r>
    </w:p>
    <w:p w:rsidR="00CD2F98" w:rsidRDefault="00CD2F98">
      <w:pPr>
        <w:pStyle w:val="P22"/>
        <w:spacing w:before="72"/>
        <w:ind w:left="1021" w:right="1134"/>
        <w:rPr>
          <w:rStyle w:val="default"/>
          <w:rFonts w:cs="FrankRuehl"/>
          <w:rtl/>
        </w:rPr>
      </w:pPr>
      <w:r>
        <w:rPr>
          <w:rStyle w:val="default"/>
          <w:rFonts w:cs="FrankRuehl" w:hint="cs"/>
          <w:rtl/>
        </w:rPr>
        <w:t>(5)</w:t>
      </w:r>
      <w:r>
        <w:rPr>
          <w:rStyle w:val="default"/>
          <w:rFonts w:cs="FrankRuehl"/>
          <w:rtl/>
        </w:rPr>
        <w:tab/>
        <w:t>ת</w:t>
      </w:r>
      <w:r>
        <w:rPr>
          <w:rStyle w:val="default"/>
          <w:rFonts w:cs="FrankRuehl" w:hint="cs"/>
          <w:rtl/>
        </w:rPr>
        <w:t xml:space="preserve">קנות ונהלים הקשורים בהפעלת אוירון זעיר. </w:t>
      </w:r>
    </w:p>
    <w:p w:rsidR="00CD2F98" w:rsidRDefault="00CD2F98">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ע</w:t>
      </w:r>
      <w:r>
        <w:rPr>
          <w:rStyle w:val="default"/>
          <w:rFonts w:cs="FrankRuehl" w:hint="cs"/>
          <w:rtl/>
        </w:rPr>
        <w:t>ל אף האמור בתקנת משנה (א), טייס המחזיק ברשיון תקף ובו הגדר אוירון זעיר והמבקש הגדר אוירון זעיר נוסף מאותה קבוצה, רשאי להוכיח בקיאות וידע מקצועי כאמור בפני מדריך טיס מוסמך</w:t>
      </w:r>
      <w:r>
        <w:rPr>
          <w:rStyle w:val="default"/>
          <w:rFonts w:cs="FrankRuehl"/>
          <w:rtl/>
        </w:rPr>
        <w:t xml:space="preserve">; </w:t>
      </w:r>
      <w:r>
        <w:rPr>
          <w:rStyle w:val="default"/>
          <w:rFonts w:cs="FrankRuehl" w:hint="cs"/>
          <w:rtl/>
        </w:rPr>
        <w:t xml:space="preserve">אישור בכתב מאת מדריך כאמור די בו להוכחת ידע מקצועי כנדרש בתקנה זו. </w:t>
      </w:r>
    </w:p>
    <w:p w:rsidR="00CD2F98" w:rsidRPr="00CD732A" w:rsidRDefault="00CD2F98">
      <w:pPr>
        <w:pStyle w:val="P00"/>
        <w:spacing w:before="0"/>
        <w:ind w:left="0" w:right="1134"/>
        <w:rPr>
          <w:rFonts w:cs="FrankRuehl" w:hint="cs"/>
          <w:b/>
          <w:bCs/>
          <w:vanish/>
          <w:szCs w:val="20"/>
          <w:shd w:val="clear" w:color="auto" w:fill="FFFF99"/>
          <w:rtl/>
        </w:rPr>
      </w:pPr>
      <w:bookmarkStart w:id="371" w:name="Rov620"/>
      <w:r w:rsidRPr="00CD732A">
        <w:rPr>
          <w:rFonts w:cs="FrankRuehl" w:hint="cs"/>
          <w:vanish/>
          <w:color w:val="FF0000"/>
          <w:szCs w:val="20"/>
          <w:shd w:val="clear" w:color="auto" w:fill="FFFF99"/>
          <w:rtl/>
        </w:rPr>
        <w:t>מיום 17.3.1988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288"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557</w:t>
      </w:r>
    </w:p>
    <w:p w:rsidR="00CD2F98" w:rsidRDefault="00CD2F98">
      <w:pPr>
        <w:pStyle w:val="P00"/>
        <w:tabs>
          <w:tab w:val="clear" w:pos="6259"/>
        </w:tabs>
        <w:spacing w:before="0"/>
        <w:ind w:left="0" w:right="1134"/>
        <w:rPr>
          <w:rFonts w:cs="FrankRuehl" w:hint="cs"/>
          <w:b/>
          <w:bCs/>
          <w:sz w:val="2"/>
          <w:szCs w:val="2"/>
          <w:rtl/>
        </w:rPr>
      </w:pPr>
      <w:r w:rsidRPr="00CD732A">
        <w:rPr>
          <w:rFonts w:cs="FrankRuehl" w:hint="cs"/>
          <w:b/>
          <w:bCs/>
          <w:vanish/>
          <w:szCs w:val="20"/>
          <w:shd w:val="clear" w:color="auto" w:fill="FFFF99"/>
          <w:rtl/>
        </w:rPr>
        <w:t>הוספת תקנה 185ב</w:t>
      </w:r>
      <w:bookmarkEnd w:id="371"/>
    </w:p>
    <w:p w:rsidR="00CD2F98" w:rsidRDefault="00CD2F98">
      <w:pPr>
        <w:pStyle w:val="P00"/>
        <w:spacing w:before="72"/>
        <w:ind w:left="0" w:right="1134"/>
        <w:rPr>
          <w:rStyle w:val="default"/>
          <w:rFonts w:cs="FrankRuehl"/>
          <w:rtl/>
        </w:rPr>
      </w:pPr>
      <w:bookmarkStart w:id="372" w:name="Seif188"/>
      <w:bookmarkEnd w:id="372"/>
      <w:r>
        <w:rPr>
          <w:rStyle w:val="big-number"/>
        </w:rPr>
        <w:pict>
          <v:rect id="_x0000_s2361" style="position:absolute;left:0;text-align:left;margin-left:464.5pt;margin-top:8.05pt;width:75.05pt;height:16.6pt;z-index:25158912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הד</w:t>
                  </w:r>
                  <w:r>
                    <w:rPr>
                      <w:rFonts w:cs="Miriam" w:hint="cs"/>
                      <w:sz w:val="18"/>
                      <w:szCs w:val="18"/>
                      <w:rtl/>
                    </w:rPr>
                    <w:t>רכה באויר</w:t>
                  </w:r>
                </w:p>
                <w:p w:rsidR="00EF5FC7" w:rsidRDefault="00EF5FC7">
                  <w:pPr>
                    <w:spacing w:line="160" w:lineRule="exact"/>
                    <w:jc w:val="left"/>
                    <w:rPr>
                      <w:rFonts w:cs="Miriam"/>
                      <w:sz w:val="18"/>
                      <w:szCs w:val="18"/>
                      <w:rtl/>
                    </w:rPr>
                  </w:pPr>
                  <w:r>
                    <w:rPr>
                      <w:rFonts w:cs="Miriam"/>
                      <w:sz w:val="18"/>
                      <w:szCs w:val="18"/>
                      <w:rtl/>
                    </w:rPr>
                    <w:t>ת</w:t>
                  </w:r>
                  <w:r>
                    <w:rPr>
                      <w:rFonts w:cs="Miriam" w:hint="cs"/>
                      <w:sz w:val="18"/>
                      <w:szCs w:val="18"/>
                      <w:rtl/>
                    </w:rPr>
                    <w:t>ק' תשמ"ח-1988</w:t>
                  </w:r>
                </w:p>
              </w:txbxContent>
            </v:textbox>
            <w10:anchorlock/>
          </v:rect>
        </w:pict>
      </w:r>
      <w:r>
        <w:rPr>
          <w:rStyle w:val="big-number"/>
          <w:rtl/>
        </w:rPr>
        <w:t>185</w:t>
      </w:r>
      <w:r>
        <w:rPr>
          <w:rStyle w:val="default"/>
          <w:rFonts w:cs="FrankRuehl"/>
          <w:rtl/>
        </w:rPr>
        <w:t>ג</w:t>
      </w:r>
      <w:r>
        <w:rPr>
          <w:rStyle w:val="default"/>
          <w:rFonts w:cs="FrankRuehl" w:hint="cs"/>
          <w:rtl/>
        </w:rPr>
        <w:t>.</w:t>
      </w:r>
      <w:r>
        <w:rPr>
          <w:rStyle w:val="default"/>
          <w:rFonts w:cs="FrankRuehl"/>
          <w:rtl/>
        </w:rPr>
        <w:tab/>
        <w:t>ט</w:t>
      </w:r>
      <w:r>
        <w:rPr>
          <w:rStyle w:val="default"/>
          <w:rFonts w:cs="FrankRuehl" w:hint="cs"/>
          <w:rtl/>
        </w:rPr>
        <w:t>ייס המבקש הגדר אוירון זעיר או הגדר סוג נוסף, יקבל הדרכת טיסה באויר על סוג האוירון אותו הוא מבקש להטיס בהתחשב ברשיון שבידו ובנסיון הטיסה שלו כמפורט בטבלת השעות שבתוספת השביעית, במ</w:t>
      </w:r>
      <w:r>
        <w:rPr>
          <w:rStyle w:val="default"/>
          <w:rFonts w:cs="FrankRuehl"/>
          <w:rtl/>
        </w:rPr>
        <w:t>ג</w:t>
      </w:r>
      <w:r>
        <w:rPr>
          <w:rStyle w:val="default"/>
          <w:rFonts w:cs="FrankRuehl" w:hint="cs"/>
          <w:rtl/>
        </w:rPr>
        <w:t xml:space="preserve">בלות הביצועיות של אותו אוירון ובנושאי הדרכה המפורטים להלן: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 xml:space="preserve">רגילים כלליים, המראות, נחיתות והליכות סביב;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 xml:space="preserve">ליטה באוירון במהירויות איטיות, זיהוי התקרבות להיזדקרות והיחלצות ממנה עם הספק מנוע, או בלעדיו;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מראות ונחיתות רגילות וברוח צד תוך שימוש </w:t>
      </w:r>
      <w:r>
        <w:rPr>
          <w:rStyle w:val="default"/>
          <w:rFonts w:cs="FrankRuehl"/>
          <w:rtl/>
        </w:rPr>
        <w:t>ב</w:t>
      </w:r>
      <w:r>
        <w:rPr>
          <w:rStyle w:val="default"/>
          <w:rFonts w:cs="FrankRuehl" w:hint="cs"/>
          <w:rtl/>
        </w:rPr>
        <w:t xml:space="preserve">הספק מנוע לפי הצורך ובמהירויות הגישה הנדרשות לנחיתות מדוייקות; </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(4)</w:t>
      </w:r>
      <w:r>
        <w:rPr>
          <w:rStyle w:val="default"/>
          <w:rFonts w:cs="FrankRuehl"/>
          <w:rtl/>
        </w:rPr>
        <w:tab/>
        <w:t>ה</w:t>
      </w:r>
      <w:r>
        <w:rPr>
          <w:rStyle w:val="default"/>
          <w:rFonts w:cs="FrankRuehl" w:hint="cs"/>
          <w:rtl/>
        </w:rPr>
        <w:t>תנהגות בעת חירום, ובכלל זה פעולה במקרה של אבדן הספק מנוע מלא או חלקי, אש באויר, ערבול וכיוצא באלה.</w:t>
      </w:r>
    </w:p>
    <w:p w:rsidR="00CD2F98" w:rsidRPr="00CD732A" w:rsidRDefault="00CD2F98">
      <w:pPr>
        <w:pStyle w:val="P00"/>
        <w:spacing w:before="0"/>
        <w:ind w:left="0" w:right="1134"/>
        <w:rPr>
          <w:rFonts w:cs="FrankRuehl" w:hint="cs"/>
          <w:b/>
          <w:bCs/>
          <w:vanish/>
          <w:szCs w:val="20"/>
          <w:shd w:val="clear" w:color="auto" w:fill="FFFF99"/>
          <w:rtl/>
        </w:rPr>
      </w:pPr>
      <w:bookmarkStart w:id="373" w:name="Rov675"/>
      <w:r w:rsidRPr="00CD732A">
        <w:rPr>
          <w:rFonts w:cs="FrankRuehl" w:hint="cs"/>
          <w:vanish/>
          <w:color w:val="FF0000"/>
          <w:szCs w:val="20"/>
          <w:shd w:val="clear" w:color="auto" w:fill="FFFF99"/>
          <w:rtl/>
        </w:rPr>
        <w:t>מיום 17.3.1988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289"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557</w:t>
      </w:r>
    </w:p>
    <w:p w:rsidR="00CD2F98" w:rsidRDefault="00CD2F98">
      <w:pPr>
        <w:pStyle w:val="P00"/>
        <w:spacing w:before="0"/>
        <w:ind w:left="0" w:right="1134"/>
        <w:rPr>
          <w:rStyle w:val="default"/>
          <w:rFonts w:cs="FrankRuehl" w:hint="cs"/>
          <w:sz w:val="2"/>
          <w:szCs w:val="2"/>
          <w:rtl/>
        </w:rPr>
      </w:pPr>
      <w:r w:rsidRPr="00CD732A">
        <w:rPr>
          <w:rFonts w:cs="FrankRuehl" w:hint="cs"/>
          <w:b/>
          <w:bCs/>
          <w:vanish/>
          <w:szCs w:val="20"/>
          <w:shd w:val="clear" w:color="auto" w:fill="FFFF99"/>
          <w:rtl/>
        </w:rPr>
        <w:t>הוספת תקנה 185ג</w:t>
      </w:r>
      <w:bookmarkEnd w:id="373"/>
    </w:p>
    <w:p w:rsidR="00CD2F98" w:rsidRDefault="00CD2F98">
      <w:pPr>
        <w:pStyle w:val="P00"/>
        <w:spacing w:before="72"/>
        <w:ind w:left="0" w:right="1134"/>
        <w:rPr>
          <w:rStyle w:val="default"/>
          <w:rFonts w:cs="FrankRuehl" w:hint="cs"/>
          <w:rtl/>
        </w:rPr>
      </w:pPr>
      <w:bookmarkStart w:id="374" w:name="Seif189"/>
      <w:bookmarkEnd w:id="374"/>
      <w:r>
        <w:rPr>
          <w:rStyle w:val="big-number"/>
        </w:rPr>
        <w:pict>
          <v:rect id="_x0000_s2362" style="position:absolute;left:0;text-align:left;margin-left:464.5pt;margin-top:8.05pt;width:75.05pt;height:43.1pt;z-index:25159014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הנ</w:t>
                  </w:r>
                  <w:r>
                    <w:rPr>
                      <w:rFonts w:cs="Miriam" w:hint="cs"/>
                      <w:sz w:val="18"/>
                      <w:szCs w:val="18"/>
                      <w:rtl/>
                    </w:rPr>
                    <w:t>סיון הדרוש לקבלת הגדר</w:t>
                  </w:r>
                </w:p>
                <w:p w:rsidR="00EF5FC7" w:rsidRDefault="00EF5FC7">
                  <w:pPr>
                    <w:spacing w:line="160" w:lineRule="exact"/>
                    <w:jc w:val="left"/>
                    <w:rPr>
                      <w:rFonts w:cs="Miriam" w:hint="cs"/>
                      <w:sz w:val="18"/>
                      <w:szCs w:val="18"/>
                      <w:rtl/>
                    </w:rPr>
                  </w:pPr>
                  <w:r>
                    <w:rPr>
                      <w:rFonts w:cs="Miriam"/>
                      <w:sz w:val="18"/>
                      <w:szCs w:val="18"/>
                      <w:rtl/>
                    </w:rPr>
                    <w:t>ת</w:t>
                  </w:r>
                  <w:r>
                    <w:rPr>
                      <w:rFonts w:cs="Miriam" w:hint="cs"/>
                      <w:sz w:val="18"/>
                      <w:szCs w:val="18"/>
                      <w:rtl/>
                    </w:rPr>
                    <w:t>ק' תשמ"ח-</w:t>
                  </w:r>
                  <w:r>
                    <w:rPr>
                      <w:rFonts w:cs="Miriam"/>
                      <w:sz w:val="18"/>
                      <w:szCs w:val="18"/>
                      <w:rtl/>
                    </w:rPr>
                    <w:t>1988</w:t>
                  </w:r>
                </w:p>
                <w:p w:rsidR="00EF5FC7" w:rsidRDefault="00EF5FC7">
                  <w:pPr>
                    <w:spacing w:line="160" w:lineRule="exact"/>
                    <w:jc w:val="left"/>
                    <w:rPr>
                      <w:rFonts w:cs="Miriam" w:hint="cs"/>
                      <w:sz w:val="18"/>
                      <w:szCs w:val="18"/>
                      <w:rtl/>
                    </w:rPr>
                  </w:pPr>
                  <w:r>
                    <w:rPr>
                      <w:rFonts w:cs="Miriam" w:hint="cs"/>
                      <w:sz w:val="18"/>
                      <w:szCs w:val="18"/>
                      <w:rtl/>
                    </w:rPr>
                    <w:t>תק' תשע"א-2010</w:t>
                  </w:r>
                </w:p>
                <w:p w:rsidR="00EF5FC7" w:rsidRDefault="00EF5FC7">
                  <w:pPr>
                    <w:spacing w:line="160" w:lineRule="exact"/>
                    <w:jc w:val="left"/>
                    <w:rPr>
                      <w:rFonts w:cs="Miriam" w:hint="cs"/>
                      <w:sz w:val="18"/>
                      <w:szCs w:val="18"/>
                      <w:rtl/>
                    </w:rPr>
                  </w:pPr>
                  <w:r>
                    <w:rPr>
                      <w:rFonts w:cs="Miriam" w:hint="cs"/>
                      <w:sz w:val="18"/>
                      <w:szCs w:val="18"/>
                      <w:rtl/>
                    </w:rPr>
                    <w:t>תק' תשע"ו-2016</w:t>
                  </w:r>
                </w:p>
              </w:txbxContent>
            </v:textbox>
            <w10:anchorlock/>
          </v:rect>
        </w:pict>
      </w:r>
      <w:r>
        <w:rPr>
          <w:rStyle w:val="big-number"/>
          <w:rtl/>
        </w:rPr>
        <w:t>185</w:t>
      </w:r>
      <w:r>
        <w:rPr>
          <w:rStyle w:val="default"/>
          <w:rFonts w:cs="FrankRuehl"/>
          <w:rtl/>
        </w:rPr>
        <w:t>ד</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t>ה</w:t>
      </w:r>
      <w:r>
        <w:rPr>
          <w:rStyle w:val="default"/>
          <w:rFonts w:cs="FrankRuehl" w:hint="cs"/>
          <w:rtl/>
        </w:rPr>
        <w:t>נסיון הדרוש לקבלת הגדר ראשוני לאוירון זעיר לבעל ר</w:t>
      </w:r>
      <w:r w:rsidR="00066EC8">
        <w:rPr>
          <w:rStyle w:val="default"/>
          <w:rFonts w:cs="FrankRuehl" w:hint="cs"/>
          <w:rtl/>
        </w:rPr>
        <w:t>י</w:t>
      </w:r>
      <w:r>
        <w:rPr>
          <w:rStyle w:val="default"/>
          <w:rFonts w:cs="FrankRuehl" w:hint="cs"/>
          <w:rtl/>
        </w:rPr>
        <w:t>שיון טי</w:t>
      </w:r>
      <w:r w:rsidR="00066EC8">
        <w:rPr>
          <w:rStyle w:val="default"/>
          <w:rFonts w:cs="FrankRuehl" w:hint="cs"/>
          <w:rtl/>
        </w:rPr>
        <w:t>י</w:t>
      </w:r>
      <w:r>
        <w:rPr>
          <w:rStyle w:val="default"/>
          <w:rFonts w:cs="FrankRuehl" w:hint="cs"/>
          <w:rtl/>
        </w:rPr>
        <w:t>ס תקף</w:t>
      </w:r>
      <w:r w:rsidR="002F025C">
        <w:rPr>
          <w:rStyle w:val="default"/>
          <w:rFonts w:cs="FrankRuehl" w:hint="cs"/>
          <w:rtl/>
        </w:rPr>
        <w:t xml:space="preserve"> </w:t>
      </w:r>
      <w:r w:rsidR="002F025C" w:rsidRPr="002F025C">
        <w:rPr>
          <w:rStyle w:val="default"/>
          <w:rFonts w:cs="FrankRuehl" w:hint="cs"/>
          <w:rtl/>
        </w:rPr>
        <w:t>עם הגדר אווירון</w:t>
      </w:r>
      <w:r w:rsidR="00066EC8">
        <w:rPr>
          <w:rStyle w:val="default"/>
          <w:rFonts w:cs="FrankRuehl" w:hint="cs"/>
          <w:rtl/>
        </w:rPr>
        <w:t xml:space="preserve"> הוא לפחות </w:t>
      </w:r>
      <w:r w:rsidR="00066EC8">
        <w:rPr>
          <w:rStyle w:val="default"/>
          <w:rFonts w:cs="FrankRuehl"/>
          <w:rtl/>
        </w:rPr>
        <w:t>–</w:t>
      </w:r>
    </w:p>
    <w:p w:rsidR="00CD2F98" w:rsidRDefault="00CD2F98" w:rsidP="002F025C">
      <w:pPr>
        <w:pStyle w:val="P22"/>
        <w:spacing w:before="72"/>
        <w:ind w:left="1021" w:right="1134"/>
        <w:rPr>
          <w:rStyle w:val="default"/>
          <w:rFonts w:cs="FrankRuehl"/>
          <w:rtl/>
        </w:rPr>
      </w:pPr>
      <w:r>
        <w:rPr>
          <w:rStyle w:val="default"/>
          <w:rFonts w:cs="FrankRuehl"/>
          <w:rtl/>
        </w:rPr>
        <w:t>(1)</w:t>
      </w:r>
      <w:r>
        <w:rPr>
          <w:rStyle w:val="default"/>
          <w:rFonts w:cs="FrankRuehl"/>
          <w:rtl/>
        </w:rPr>
        <w:tab/>
      </w:r>
      <w:r w:rsidR="002F025C">
        <w:rPr>
          <w:rStyle w:val="default"/>
          <w:rFonts w:cs="FrankRuehl" w:hint="cs"/>
          <w:rtl/>
        </w:rPr>
        <w:t>שש</w:t>
      </w:r>
      <w:r>
        <w:rPr>
          <w:rStyle w:val="default"/>
          <w:rFonts w:cs="FrankRuehl" w:hint="cs"/>
          <w:rtl/>
        </w:rPr>
        <w:t xml:space="preserve"> שעות טיסה לפחות באוירון זעיר </w:t>
      </w:r>
      <w:r w:rsidR="002F025C">
        <w:rPr>
          <w:rStyle w:val="default"/>
          <w:rFonts w:cs="FrankRuehl" w:hint="cs"/>
          <w:rtl/>
        </w:rPr>
        <w:t>מקבוצה</w:t>
      </w:r>
      <w:r>
        <w:rPr>
          <w:rStyle w:val="default"/>
          <w:rFonts w:cs="FrankRuehl" w:hint="cs"/>
          <w:rtl/>
        </w:rPr>
        <w:t xml:space="preserve"> א'; </w:t>
      </w:r>
    </w:p>
    <w:p w:rsidR="00CD2F98" w:rsidRDefault="00CD2F98" w:rsidP="002F025C">
      <w:pPr>
        <w:pStyle w:val="P22"/>
        <w:spacing w:before="72"/>
        <w:ind w:left="1021" w:right="1134"/>
        <w:rPr>
          <w:rStyle w:val="default"/>
          <w:rFonts w:cs="FrankRuehl"/>
          <w:rtl/>
        </w:rPr>
      </w:pPr>
      <w:r>
        <w:rPr>
          <w:rStyle w:val="default"/>
          <w:rFonts w:cs="FrankRuehl" w:hint="cs"/>
          <w:rtl/>
        </w:rPr>
        <w:t>(2)</w:t>
      </w:r>
      <w:r>
        <w:rPr>
          <w:rStyle w:val="default"/>
          <w:rFonts w:cs="FrankRuehl"/>
          <w:rtl/>
        </w:rPr>
        <w:tab/>
      </w:r>
      <w:r w:rsidR="002F025C">
        <w:rPr>
          <w:rStyle w:val="default"/>
          <w:rFonts w:cs="FrankRuehl" w:hint="cs"/>
          <w:rtl/>
        </w:rPr>
        <w:t>שמונה</w:t>
      </w:r>
      <w:r>
        <w:rPr>
          <w:rStyle w:val="default"/>
          <w:rFonts w:cs="FrankRuehl"/>
          <w:rtl/>
        </w:rPr>
        <w:t xml:space="preserve"> </w:t>
      </w:r>
      <w:r>
        <w:rPr>
          <w:rStyle w:val="default"/>
          <w:rFonts w:cs="FrankRuehl" w:hint="cs"/>
          <w:rtl/>
        </w:rPr>
        <w:t xml:space="preserve">שעות טיסה לפחות באוירון זעיר </w:t>
      </w:r>
      <w:r w:rsidR="002F025C">
        <w:rPr>
          <w:rStyle w:val="default"/>
          <w:rFonts w:cs="FrankRuehl" w:hint="cs"/>
          <w:rtl/>
        </w:rPr>
        <w:t>מקבוצה</w:t>
      </w:r>
      <w:r>
        <w:rPr>
          <w:rStyle w:val="default"/>
          <w:rFonts w:cs="FrankRuehl" w:hint="cs"/>
          <w:rtl/>
        </w:rPr>
        <w:t xml:space="preserve"> ב';</w:t>
      </w:r>
    </w:p>
    <w:p w:rsidR="00CD2F98" w:rsidRDefault="00CD2F98">
      <w:pPr>
        <w:pStyle w:val="P00"/>
        <w:spacing w:before="72"/>
        <w:ind w:left="0" w:right="1134"/>
        <w:rPr>
          <w:rFonts w:cs="FrankRuehl" w:hint="cs"/>
          <w:sz w:val="26"/>
          <w:rtl/>
        </w:rPr>
      </w:pPr>
      <w:r>
        <w:rPr>
          <w:rFonts w:cs="FrankRuehl"/>
          <w:sz w:val="26"/>
          <w:rtl/>
        </w:rPr>
        <w:t>ש</w:t>
      </w:r>
      <w:r>
        <w:rPr>
          <w:rFonts w:cs="FrankRuehl" w:hint="cs"/>
          <w:sz w:val="26"/>
          <w:rtl/>
        </w:rPr>
        <w:t>בוצעו במסגרת בית ס</w:t>
      </w:r>
      <w:r w:rsidR="002F025C">
        <w:rPr>
          <w:rFonts w:cs="FrankRuehl" w:hint="cs"/>
          <w:sz w:val="26"/>
          <w:rtl/>
        </w:rPr>
        <w:t>פר להוראת טיס באוירונים זעירים.</w:t>
      </w:r>
    </w:p>
    <w:p w:rsidR="002F025C" w:rsidRPr="002F025C" w:rsidRDefault="002F025C" w:rsidP="002F025C">
      <w:pPr>
        <w:pStyle w:val="P00"/>
        <w:spacing w:before="72"/>
        <w:ind w:left="0" w:right="1134"/>
        <w:rPr>
          <w:rStyle w:val="default"/>
          <w:rFonts w:cs="FrankRuehl" w:hint="cs"/>
          <w:rtl/>
        </w:rPr>
      </w:pPr>
      <w:r>
        <w:rPr>
          <w:rFonts w:cs="FrankRuehl" w:hint="cs"/>
          <w:rtl/>
          <w:lang w:eastAsia="en-US"/>
        </w:rPr>
        <w:pict>
          <v:shape id="_x0000_s2819" type="#_x0000_t202" style="position:absolute;left:0;text-align:left;margin-left:470.25pt;margin-top:7.1pt;width:1in;height:11.2pt;z-index:251904512" filled="f" stroked="f">
            <v:textbox inset="1mm,0,1mm,0">
              <w:txbxContent>
                <w:p w:rsidR="00EF5FC7" w:rsidRDefault="00EF5FC7" w:rsidP="002F025C">
                  <w:pPr>
                    <w:spacing w:line="160" w:lineRule="exact"/>
                    <w:jc w:val="left"/>
                    <w:rPr>
                      <w:rFonts w:cs="Miriam" w:hint="cs"/>
                      <w:sz w:val="18"/>
                      <w:szCs w:val="18"/>
                      <w:rtl/>
                    </w:rPr>
                  </w:pPr>
                  <w:r>
                    <w:rPr>
                      <w:rFonts w:cs="Miriam" w:hint="cs"/>
                      <w:sz w:val="18"/>
                      <w:szCs w:val="18"/>
                      <w:rtl/>
                    </w:rPr>
                    <w:t>תק' תשע"א-2010</w:t>
                  </w:r>
                </w:p>
              </w:txbxContent>
            </v:textbox>
            <w10:anchorlock/>
          </v:shape>
        </w:pict>
      </w:r>
      <w:r w:rsidRPr="002F025C">
        <w:rPr>
          <w:rStyle w:val="default"/>
          <w:rFonts w:cs="FrankRuehl" w:hint="cs"/>
          <w:rtl/>
        </w:rPr>
        <w:tab/>
        <w:t>(א1)</w:t>
      </w:r>
      <w:r w:rsidRPr="002F025C">
        <w:rPr>
          <w:rStyle w:val="default"/>
          <w:rFonts w:cs="FrankRuehl" w:hint="cs"/>
          <w:rtl/>
        </w:rPr>
        <w:tab/>
        <w:t>הניסיון הדרוש לקבלת הגדר ראשוני לאווירון זעיר לבעל רישיון ט</w:t>
      </w:r>
      <w:r w:rsidR="00066EC8">
        <w:rPr>
          <w:rStyle w:val="default"/>
          <w:rFonts w:cs="FrankRuehl" w:hint="cs"/>
          <w:rtl/>
        </w:rPr>
        <w:t>י</w:t>
      </w:r>
      <w:r w:rsidRPr="002F025C">
        <w:rPr>
          <w:rStyle w:val="default"/>
          <w:rFonts w:cs="FrankRuehl" w:hint="cs"/>
          <w:rtl/>
        </w:rPr>
        <w:t>יס תקף עם הגדר שאינו הגדר אווירון הוא שמונה שעות טיסה לפחות.</w:t>
      </w:r>
    </w:p>
    <w:p w:rsidR="00CD2F98" w:rsidRDefault="002F025C">
      <w:pPr>
        <w:pStyle w:val="P00"/>
        <w:spacing w:before="72"/>
        <w:ind w:left="0" w:right="1134"/>
        <w:rPr>
          <w:rStyle w:val="default"/>
          <w:rFonts w:cs="FrankRuehl" w:hint="cs"/>
          <w:rtl/>
        </w:rPr>
      </w:pPr>
      <w:r>
        <w:rPr>
          <w:rFonts w:cs="FrankRuehl"/>
          <w:sz w:val="26"/>
          <w:rtl/>
          <w:lang w:eastAsia="en-US"/>
        </w:rPr>
        <w:pict>
          <v:shape id="_x0000_s2820" type="#_x0000_t202" style="position:absolute;left:0;text-align:left;margin-left:470.25pt;margin-top:7.1pt;width:1in;height:11.2pt;z-index:251905536" filled="f" stroked="f">
            <v:textbox inset="1mm,0,1mm,0">
              <w:txbxContent>
                <w:p w:rsidR="00EF5FC7" w:rsidRDefault="00EF5FC7" w:rsidP="002F025C">
                  <w:pPr>
                    <w:spacing w:line="160" w:lineRule="exact"/>
                    <w:jc w:val="left"/>
                    <w:rPr>
                      <w:rFonts w:cs="Miriam" w:hint="cs"/>
                      <w:sz w:val="18"/>
                      <w:szCs w:val="18"/>
                      <w:rtl/>
                    </w:rPr>
                  </w:pPr>
                  <w:r>
                    <w:rPr>
                      <w:rFonts w:cs="Miriam" w:hint="cs"/>
                      <w:sz w:val="18"/>
                      <w:szCs w:val="18"/>
                      <w:rtl/>
                    </w:rPr>
                    <w:t>תק' תשע"א-2010</w:t>
                  </w:r>
                </w:p>
              </w:txbxContent>
            </v:textbox>
            <w10:anchorlock/>
          </v:shape>
        </w:pict>
      </w:r>
      <w:r w:rsidR="00CD2F98">
        <w:rPr>
          <w:rFonts w:cs="FrankRuehl"/>
          <w:sz w:val="26"/>
          <w:rtl/>
        </w:rPr>
        <w:tab/>
      </w:r>
      <w:r w:rsidR="00CD2F98">
        <w:rPr>
          <w:rStyle w:val="default"/>
          <w:rFonts w:cs="FrankRuehl"/>
          <w:rtl/>
        </w:rPr>
        <w:t>(</w:t>
      </w:r>
      <w:r w:rsidR="00CD2F98">
        <w:rPr>
          <w:rStyle w:val="default"/>
          <w:rFonts w:cs="FrankRuehl" w:hint="cs"/>
          <w:rtl/>
        </w:rPr>
        <w:t>ב)</w:t>
      </w:r>
      <w:r w:rsidR="00CD2F98">
        <w:rPr>
          <w:rStyle w:val="default"/>
          <w:rFonts w:cs="FrankRuehl"/>
          <w:rtl/>
        </w:rPr>
        <w:tab/>
        <w:t>ה</w:t>
      </w:r>
      <w:r w:rsidR="00CD2F98">
        <w:rPr>
          <w:rStyle w:val="default"/>
          <w:rFonts w:cs="FrankRuehl" w:hint="cs"/>
          <w:rtl/>
        </w:rPr>
        <w:t xml:space="preserve">נסיון הדרוש לקבלת הגדר אוירון זעיר </w:t>
      </w:r>
      <w:r>
        <w:rPr>
          <w:rStyle w:val="default"/>
          <w:rFonts w:cs="FrankRuehl" w:hint="cs"/>
          <w:rtl/>
        </w:rPr>
        <w:t xml:space="preserve">מטיפוס </w:t>
      </w:r>
      <w:r w:rsidR="00CD2F98">
        <w:rPr>
          <w:rStyle w:val="default"/>
          <w:rFonts w:cs="FrankRuehl" w:hint="cs"/>
          <w:rtl/>
        </w:rPr>
        <w:t>נוסף הו</w:t>
      </w:r>
      <w:r>
        <w:rPr>
          <w:rStyle w:val="default"/>
          <w:rFonts w:cs="FrankRuehl" w:hint="cs"/>
          <w:rtl/>
        </w:rPr>
        <w:t>א כמפורט בטבלה שבתוספת השביעית.</w:t>
      </w:r>
    </w:p>
    <w:p w:rsidR="002F025C" w:rsidRPr="002F025C" w:rsidRDefault="002F025C" w:rsidP="002F025C">
      <w:pPr>
        <w:pStyle w:val="P00"/>
        <w:spacing w:before="72"/>
        <w:ind w:left="0" w:right="1134"/>
        <w:rPr>
          <w:rStyle w:val="default"/>
          <w:rFonts w:cs="FrankRuehl" w:hint="cs"/>
          <w:rtl/>
        </w:rPr>
      </w:pPr>
      <w:r w:rsidRPr="002F025C">
        <w:rPr>
          <w:rStyle w:val="default"/>
          <w:rFonts w:cs="FrankRuehl" w:hint="cs"/>
          <w:rtl/>
        </w:rPr>
        <w:pict>
          <v:shape id="_x0000_s2821" type="#_x0000_t202" style="position:absolute;left:0;text-align:left;margin-left:470.25pt;margin-top:7.1pt;width:1in;height:11.2pt;z-index:251906560" filled="f" stroked="f">
            <v:textbox inset="1mm,0,1mm,0">
              <w:txbxContent>
                <w:p w:rsidR="00EF5FC7" w:rsidRDefault="00EF5FC7" w:rsidP="002F025C">
                  <w:pPr>
                    <w:spacing w:line="160" w:lineRule="exact"/>
                    <w:jc w:val="left"/>
                    <w:rPr>
                      <w:rFonts w:cs="Miriam" w:hint="cs"/>
                      <w:sz w:val="18"/>
                      <w:szCs w:val="18"/>
                      <w:rtl/>
                    </w:rPr>
                  </w:pPr>
                  <w:r>
                    <w:rPr>
                      <w:rFonts w:cs="Miriam" w:hint="cs"/>
                      <w:sz w:val="18"/>
                      <w:szCs w:val="18"/>
                      <w:rtl/>
                    </w:rPr>
                    <w:t>תק' תשע"א-2010</w:t>
                  </w:r>
                </w:p>
              </w:txbxContent>
            </v:textbox>
            <w10:anchorlock/>
          </v:shape>
        </w:pict>
      </w:r>
      <w:r w:rsidRPr="002F025C">
        <w:rPr>
          <w:rStyle w:val="default"/>
          <w:rFonts w:cs="FrankRuehl" w:hint="cs"/>
          <w:rtl/>
        </w:rPr>
        <w:tab/>
        <w:t>(ג)</w:t>
      </w:r>
      <w:r w:rsidRPr="002F025C">
        <w:rPr>
          <w:rStyle w:val="default"/>
          <w:rFonts w:cs="FrankRuehl" w:hint="cs"/>
          <w:rtl/>
        </w:rPr>
        <w:tab/>
        <w:t>נוסף על האמור בתקנת משנה (ב), הניסיון הדרוש לקבלת הגדר אווירון זעיר מטיפוס נוסף, מטייס המחזיק ברישיון תקף ובו הגדר אווירון זעיר שמהירותו המרבית בטיסה אופקית, עם כוח מלא של המנוע, אינה עולה על 100 מי"ש והמבקש הגדר אווירון זעיר נוסף מאותה קבוצה שמהירותו המרבית בטיסה אופקית, עם כוח מלא של המנוע, עולה על 100 מיי"ש, הוא לפחות ארבע שעות הדרכה זוגית על ידי מדריך טיס בעל הגדר מתאים.</w:t>
      </w:r>
    </w:p>
    <w:p w:rsidR="00CD2F98" w:rsidRPr="00CD732A" w:rsidRDefault="00CD2F98">
      <w:pPr>
        <w:pStyle w:val="P00"/>
        <w:spacing w:before="0"/>
        <w:ind w:left="0" w:right="1134"/>
        <w:rPr>
          <w:rFonts w:cs="FrankRuehl" w:hint="cs"/>
          <w:b/>
          <w:bCs/>
          <w:vanish/>
          <w:szCs w:val="20"/>
          <w:shd w:val="clear" w:color="auto" w:fill="FFFF99"/>
          <w:rtl/>
        </w:rPr>
      </w:pPr>
      <w:bookmarkStart w:id="375" w:name="Rov780"/>
      <w:r w:rsidRPr="00CD732A">
        <w:rPr>
          <w:rFonts w:cs="FrankRuehl" w:hint="cs"/>
          <w:vanish/>
          <w:color w:val="FF0000"/>
          <w:szCs w:val="20"/>
          <w:shd w:val="clear" w:color="auto" w:fill="FFFF99"/>
          <w:rtl/>
        </w:rPr>
        <w:t>מיום 17.3.1988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290"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557</w:t>
      </w:r>
    </w:p>
    <w:p w:rsidR="00CD2F98" w:rsidRPr="00CD732A" w:rsidRDefault="00CD2F98">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הוספת תקנה 185ד</w:t>
      </w:r>
    </w:p>
    <w:p w:rsidR="00C855C3" w:rsidRPr="00CD732A" w:rsidRDefault="00C855C3" w:rsidP="00C855C3">
      <w:pPr>
        <w:pStyle w:val="P00"/>
        <w:tabs>
          <w:tab w:val="clear" w:pos="6259"/>
        </w:tabs>
        <w:spacing w:before="0"/>
        <w:ind w:left="0" w:right="1134"/>
        <w:rPr>
          <w:rFonts w:cs="FrankRuehl" w:hint="cs"/>
          <w:vanish/>
          <w:szCs w:val="20"/>
          <w:shd w:val="clear" w:color="auto" w:fill="FFFF99"/>
          <w:rtl/>
        </w:rPr>
      </w:pPr>
    </w:p>
    <w:p w:rsidR="00C855C3" w:rsidRPr="00CD732A" w:rsidRDefault="00C855C3" w:rsidP="00C855C3">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27.10.2010</w:t>
      </w:r>
    </w:p>
    <w:p w:rsidR="00C855C3" w:rsidRPr="00CD732A" w:rsidRDefault="00C855C3" w:rsidP="00C855C3">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תשע"א-2010</w:t>
      </w:r>
    </w:p>
    <w:p w:rsidR="00C855C3" w:rsidRPr="00CD732A" w:rsidRDefault="00C855C3" w:rsidP="00C855C3">
      <w:pPr>
        <w:pStyle w:val="P00"/>
        <w:tabs>
          <w:tab w:val="clear" w:pos="6259"/>
        </w:tabs>
        <w:spacing w:before="0"/>
        <w:ind w:left="0" w:right="1134"/>
        <w:rPr>
          <w:rFonts w:cs="FrankRuehl" w:hint="cs"/>
          <w:vanish/>
          <w:szCs w:val="20"/>
          <w:shd w:val="clear" w:color="auto" w:fill="FFFF99"/>
          <w:rtl/>
        </w:rPr>
      </w:pPr>
      <w:hyperlink r:id="rId291" w:history="1">
        <w:r w:rsidRPr="00CD732A">
          <w:rPr>
            <w:rStyle w:val="Hyperlink"/>
            <w:rFonts w:cs="FrankRuehl" w:hint="cs"/>
            <w:vanish/>
            <w:szCs w:val="20"/>
            <w:shd w:val="clear" w:color="auto" w:fill="FFFF99"/>
            <w:rtl/>
          </w:rPr>
          <w:t>ק"ת תשע"א מס' 6935</w:t>
        </w:r>
      </w:hyperlink>
      <w:r w:rsidRPr="00CD732A">
        <w:rPr>
          <w:rFonts w:cs="FrankRuehl" w:hint="cs"/>
          <w:vanish/>
          <w:szCs w:val="20"/>
          <w:shd w:val="clear" w:color="auto" w:fill="FFFF99"/>
          <w:rtl/>
        </w:rPr>
        <w:t xml:space="preserve"> מיום 27.10.2010 עמ' 90</w:t>
      </w:r>
    </w:p>
    <w:p w:rsidR="00C855C3" w:rsidRPr="00CD732A" w:rsidRDefault="00C855C3" w:rsidP="00C855C3">
      <w:pPr>
        <w:pStyle w:val="P00"/>
        <w:ind w:left="0" w:right="1134"/>
        <w:rPr>
          <w:rStyle w:val="default"/>
          <w:rFonts w:cs="FrankRuehl"/>
          <w:vanish/>
          <w:sz w:val="22"/>
          <w:szCs w:val="22"/>
          <w:shd w:val="clear" w:color="auto" w:fill="FFFF99"/>
          <w:rtl/>
        </w:rPr>
      </w:pPr>
      <w:r w:rsidRPr="00CD732A">
        <w:rPr>
          <w:rStyle w:val="big-number"/>
          <w:rFonts w:cs="FrankRuehl"/>
          <w:vanish/>
          <w:sz w:val="22"/>
          <w:szCs w:val="22"/>
          <w:shd w:val="clear" w:color="auto" w:fill="FFFF99"/>
          <w:rtl/>
        </w:rPr>
        <w:t>185</w:t>
      </w:r>
      <w:r w:rsidRPr="00CD732A">
        <w:rPr>
          <w:rStyle w:val="default"/>
          <w:rFonts w:cs="FrankRuehl"/>
          <w:vanish/>
          <w:sz w:val="22"/>
          <w:szCs w:val="22"/>
          <w:shd w:val="clear" w:color="auto" w:fill="FFFF99"/>
          <w:rtl/>
        </w:rPr>
        <w:t>ד</w:t>
      </w:r>
      <w:r w:rsidRPr="00CD732A">
        <w:rPr>
          <w:rStyle w:val="default"/>
          <w:rFonts w:cs="FrankRuehl" w:hint="cs"/>
          <w:vanish/>
          <w:sz w:val="22"/>
          <w:szCs w:val="22"/>
          <w:shd w:val="clear" w:color="auto" w:fill="FFFF99"/>
          <w:rtl/>
        </w:rPr>
        <w:t>.</w:t>
      </w:r>
      <w:r w:rsidRPr="00CD732A">
        <w:rPr>
          <w:rStyle w:val="default"/>
          <w:rFonts w:cs="FrankRuehl" w:hint="cs"/>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א)</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נסיון הדרוש לקבלת הגדר ראשוני לאוירון זעיר לבעל רשיון טיס תקף </w:t>
      </w:r>
      <w:r w:rsidRPr="00CD732A">
        <w:rPr>
          <w:rStyle w:val="default"/>
          <w:rFonts w:cs="FrankRuehl" w:hint="cs"/>
          <w:vanish/>
          <w:sz w:val="22"/>
          <w:szCs w:val="22"/>
          <w:u w:val="single"/>
          <w:shd w:val="clear" w:color="auto" w:fill="FFFF99"/>
          <w:rtl/>
        </w:rPr>
        <w:t>עם הגדר אווירון</w:t>
      </w:r>
      <w:r w:rsidRPr="00CD732A">
        <w:rPr>
          <w:rStyle w:val="default"/>
          <w:rFonts w:cs="FrankRuehl" w:hint="cs"/>
          <w:vanish/>
          <w:sz w:val="22"/>
          <w:szCs w:val="22"/>
          <w:shd w:val="clear" w:color="auto" w:fill="FFFF99"/>
          <w:rtl/>
        </w:rPr>
        <w:t xml:space="preserve"> הוא לפחות - </w:t>
      </w:r>
    </w:p>
    <w:p w:rsidR="00C855C3" w:rsidRPr="00CD732A" w:rsidRDefault="00C855C3" w:rsidP="00C855C3">
      <w:pPr>
        <w:pStyle w:val="P22"/>
        <w:spacing w:before="0"/>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r>
      <w:r w:rsidRPr="00CD732A">
        <w:rPr>
          <w:rStyle w:val="default"/>
          <w:rFonts w:cs="FrankRuehl"/>
          <w:strike/>
          <w:vanish/>
          <w:sz w:val="22"/>
          <w:szCs w:val="22"/>
          <w:shd w:val="clear" w:color="auto" w:fill="FFFF99"/>
          <w:rtl/>
        </w:rPr>
        <w:t>ש</w:t>
      </w:r>
      <w:r w:rsidRPr="00CD732A">
        <w:rPr>
          <w:rStyle w:val="default"/>
          <w:rFonts w:cs="FrankRuehl" w:hint="cs"/>
          <w:strike/>
          <w:vanish/>
          <w:sz w:val="22"/>
          <w:szCs w:val="22"/>
          <w:shd w:val="clear" w:color="auto" w:fill="FFFF99"/>
          <w:rtl/>
        </w:rPr>
        <w:t>תי שעות</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שש שעות</w:t>
      </w:r>
      <w:r w:rsidRPr="00CD732A">
        <w:rPr>
          <w:rStyle w:val="default"/>
          <w:rFonts w:cs="FrankRuehl" w:hint="cs"/>
          <w:vanish/>
          <w:sz w:val="22"/>
          <w:szCs w:val="22"/>
          <w:shd w:val="clear" w:color="auto" w:fill="FFFF99"/>
          <w:rtl/>
        </w:rPr>
        <w:t xml:space="preserve"> טיסה לפחות באוירון זעיר </w:t>
      </w:r>
      <w:r w:rsidRPr="00CD732A">
        <w:rPr>
          <w:rStyle w:val="default"/>
          <w:rFonts w:cs="FrankRuehl" w:hint="cs"/>
          <w:strike/>
          <w:vanish/>
          <w:sz w:val="22"/>
          <w:szCs w:val="22"/>
          <w:shd w:val="clear" w:color="auto" w:fill="FFFF99"/>
          <w:rtl/>
        </w:rPr>
        <w:t>מסוג א'</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מקבוצה א'</w:t>
      </w:r>
      <w:r w:rsidRPr="00CD732A">
        <w:rPr>
          <w:rStyle w:val="default"/>
          <w:rFonts w:cs="FrankRuehl" w:hint="cs"/>
          <w:vanish/>
          <w:sz w:val="22"/>
          <w:szCs w:val="22"/>
          <w:shd w:val="clear" w:color="auto" w:fill="FFFF99"/>
          <w:rtl/>
        </w:rPr>
        <w:t xml:space="preserve">; </w:t>
      </w:r>
    </w:p>
    <w:p w:rsidR="00C855C3" w:rsidRPr="00CD732A" w:rsidRDefault="00C855C3" w:rsidP="00C855C3">
      <w:pPr>
        <w:pStyle w:val="P22"/>
        <w:spacing w:before="0"/>
        <w:ind w:left="1021"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(2)</w:t>
      </w:r>
      <w:r w:rsidRPr="00CD732A">
        <w:rPr>
          <w:rStyle w:val="default"/>
          <w:rFonts w:cs="FrankRuehl"/>
          <w:vanish/>
          <w:sz w:val="22"/>
          <w:szCs w:val="22"/>
          <w:shd w:val="clear" w:color="auto" w:fill="FFFF99"/>
          <w:rtl/>
        </w:rPr>
        <w:tab/>
      </w:r>
      <w:r w:rsidRPr="00CD732A">
        <w:rPr>
          <w:rStyle w:val="default"/>
          <w:rFonts w:cs="FrankRuehl"/>
          <w:strike/>
          <w:vanish/>
          <w:sz w:val="22"/>
          <w:szCs w:val="22"/>
          <w:shd w:val="clear" w:color="auto" w:fill="FFFF99"/>
          <w:rtl/>
        </w:rPr>
        <w:t xml:space="preserve">5 </w:t>
      </w:r>
      <w:r w:rsidRPr="00CD732A">
        <w:rPr>
          <w:rStyle w:val="default"/>
          <w:rFonts w:cs="FrankRuehl" w:hint="cs"/>
          <w:strike/>
          <w:vanish/>
          <w:sz w:val="22"/>
          <w:szCs w:val="22"/>
          <w:shd w:val="clear" w:color="auto" w:fill="FFFF99"/>
          <w:rtl/>
        </w:rPr>
        <w:t>שעות</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שמונה שעות</w:t>
      </w:r>
      <w:r w:rsidRPr="00CD732A">
        <w:rPr>
          <w:rStyle w:val="default"/>
          <w:rFonts w:cs="FrankRuehl" w:hint="cs"/>
          <w:vanish/>
          <w:sz w:val="22"/>
          <w:szCs w:val="22"/>
          <w:shd w:val="clear" w:color="auto" w:fill="FFFF99"/>
          <w:rtl/>
        </w:rPr>
        <w:t xml:space="preserve"> טיסה לפחות באוירון זעיר </w:t>
      </w:r>
      <w:r w:rsidRPr="00CD732A">
        <w:rPr>
          <w:rStyle w:val="default"/>
          <w:rFonts w:cs="FrankRuehl" w:hint="cs"/>
          <w:strike/>
          <w:vanish/>
          <w:sz w:val="22"/>
          <w:szCs w:val="22"/>
          <w:shd w:val="clear" w:color="auto" w:fill="FFFF99"/>
          <w:rtl/>
        </w:rPr>
        <w:t>מסוג ב'</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מקבוצה ב'</w:t>
      </w:r>
      <w:r w:rsidRPr="00CD732A">
        <w:rPr>
          <w:rStyle w:val="default"/>
          <w:rFonts w:cs="FrankRuehl" w:hint="cs"/>
          <w:vanish/>
          <w:sz w:val="22"/>
          <w:szCs w:val="22"/>
          <w:shd w:val="clear" w:color="auto" w:fill="FFFF99"/>
          <w:rtl/>
        </w:rPr>
        <w:t>;</w:t>
      </w:r>
    </w:p>
    <w:p w:rsidR="00C855C3" w:rsidRPr="00CD732A" w:rsidRDefault="00C855C3" w:rsidP="00C855C3">
      <w:pPr>
        <w:pStyle w:val="P00"/>
        <w:spacing w:before="0"/>
        <w:ind w:left="0" w:right="1134"/>
        <w:rPr>
          <w:rFonts w:cs="FrankRuehl"/>
          <w:vanish/>
          <w:sz w:val="22"/>
          <w:szCs w:val="22"/>
          <w:shd w:val="clear" w:color="auto" w:fill="FFFF99"/>
          <w:rtl/>
        </w:rPr>
      </w:pPr>
      <w:r w:rsidRPr="00CD732A">
        <w:rPr>
          <w:rFonts w:cs="FrankRuehl"/>
          <w:vanish/>
          <w:sz w:val="22"/>
          <w:szCs w:val="22"/>
          <w:shd w:val="clear" w:color="auto" w:fill="FFFF99"/>
          <w:rtl/>
        </w:rPr>
        <w:t>ש</w:t>
      </w:r>
      <w:r w:rsidRPr="00CD732A">
        <w:rPr>
          <w:rFonts w:cs="FrankRuehl" w:hint="cs"/>
          <w:vanish/>
          <w:sz w:val="22"/>
          <w:szCs w:val="22"/>
          <w:shd w:val="clear" w:color="auto" w:fill="FFFF99"/>
          <w:rtl/>
        </w:rPr>
        <w:t xml:space="preserve">בוצעו במסגרת בית ספר להוראת טיס באוירונים זעירים. </w:t>
      </w:r>
    </w:p>
    <w:p w:rsidR="00C855C3" w:rsidRPr="00CD732A" w:rsidRDefault="00C855C3" w:rsidP="00C855C3">
      <w:pPr>
        <w:pStyle w:val="P00"/>
        <w:spacing w:before="0"/>
        <w:ind w:left="0" w:right="1134"/>
        <w:rPr>
          <w:rFonts w:cs="FrankRuehl" w:hint="cs"/>
          <w:vanish/>
          <w:sz w:val="22"/>
          <w:szCs w:val="22"/>
          <w:shd w:val="clear" w:color="auto" w:fill="FFFF99"/>
          <w:rtl/>
        </w:rPr>
      </w:pPr>
      <w:r w:rsidRPr="00CD732A">
        <w:rPr>
          <w:rFonts w:cs="FrankRuehl" w:hint="cs"/>
          <w:vanish/>
          <w:sz w:val="22"/>
          <w:szCs w:val="22"/>
          <w:shd w:val="clear" w:color="auto" w:fill="FFFF99"/>
          <w:rtl/>
        </w:rPr>
        <w:tab/>
      </w:r>
      <w:r w:rsidRPr="00CD732A">
        <w:rPr>
          <w:rFonts w:cs="FrankRuehl" w:hint="cs"/>
          <w:vanish/>
          <w:sz w:val="22"/>
          <w:szCs w:val="22"/>
          <w:u w:val="single"/>
          <w:shd w:val="clear" w:color="auto" w:fill="FFFF99"/>
          <w:rtl/>
        </w:rPr>
        <w:t>(א1)</w:t>
      </w:r>
      <w:r w:rsidRPr="00CD732A">
        <w:rPr>
          <w:rFonts w:cs="FrankRuehl" w:hint="cs"/>
          <w:vanish/>
          <w:sz w:val="22"/>
          <w:szCs w:val="22"/>
          <w:u w:val="single"/>
          <w:shd w:val="clear" w:color="auto" w:fill="FFFF99"/>
          <w:rtl/>
        </w:rPr>
        <w:tab/>
        <w:t>הניסיון הדרוש לקבלת הגדר ראשוני לאווירון זעיר לבעל רישיון טיס תקף עם הגדר שאינו הגדר אווירון הוא שמונה שעות טיסה לפחות.</w:t>
      </w:r>
    </w:p>
    <w:p w:rsidR="00C855C3" w:rsidRPr="00CD732A" w:rsidRDefault="00C855C3" w:rsidP="00C855C3">
      <w:pPr>
        <w:pStyle w:val="P00"/>
        <w:spacing w:before="0"/>
        <w:ind w:left="0" w:right="1134"/>
        <w:rPr>
          <w:rStyle w:val="default"/>
          <w:rFonts w:cs="FrankRuehl" w:hint="cs"/>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ב)</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נסיון הדרוש לקבלת הגדר אוירון זעיר</w:t>
      </w:r>
      <w:r w:rsidR="002F025C" w:rsidRPr="00CD732A">
        <w:rPr>
          <w:rStyle w:val="default"/>
          <w:rFonts w:cs="FrankRuehl" w:hint="cs"/>
          <w:vanish/>
          <w:sz w:val="22"/>
          <w:szCs w:val="22"/>
          <w:shd w:val="clear" w:color="auto" w:fill="FFFF99"/>
          <w:rtl/>
        </w:rPr>
        <w:t xml:space="preserve"> </w:t>
      </w:r>
      <w:r w:rsidR="002F025C" w:rsidRPr="00CD732A">
        <w:rPr>
          <w:rStyle w:val="default"/>
          <w:rFonts w:cs="FrankRuehl" w:hint="cs"/>
          <w:vanish/>
          <w:sz w:val="22"/>
          <w:szCs w:val="22"/>
          <w:u w:val="single"/>
          <w:shd w:val="clear" w:color="auto" w:fill="FFFF99"/>
          <w:rtl/>
        </w:rPr>
        <w:t>מטיפוס</w:t>
      </w:r>
      <w:r w:rsidRPr="00CD732A">
        <w:rPr>
          <w:rStyle w:val="default"/>
          <w:rFonts w:cs="FrankRuehl" w:hint="cs"/>
          <w:vanish/>
          <w:sz w:val="22"/>
          <w:szCs w:val="22"/>
          <w:shd w:val="clear" w:color="auto" w:fill="FFFF99"/>
          <w:rtl/>
        </w:rPr>
        <w:t xml:space="preserve"> נוסף הו</w:t>
      </w:r>
      <w:r w:rsidR="002F025C" w:rsidRPr="00CD732A">
        <w:rPr>
          <w:rStyle w:val="default"/>
          <w:rFonts w:cs="FrankRuehl" w:hint="cs"/>
          <w:vanish/>
          <w:sz w:val="22"/>
          <w:szCs w:val="22"/>
          <w:shd w:val="clear" w:color="auto" w:fill="FFFF99"/>
          <w:rtl/>
        </w:rPr>
        <w:t>א כמפורט בטבלה שבתוספת השביעית.</w:t>
      </w:r>
    </w:p>
    <w:p w:rsidR="002F025C" w:rsidRPr="00CD732A" w:rsidRDefault="002F025C" w:rsidP="002F025C">
      <w:pPr>
        <w:pStyle w:val="P00"/>
        <w:spacing w:before="0"/>
        <w:ind w:left="0"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ab/>
      </w:r>
      <w:r w:rsidRPr="00CD732A">
        <w:rPr>
          <w:rStyle w:val="default"/>
          <w:rFonts w:cs="FrankRuehl" w:hint="cs"/>
          <w:vanish/>
          <w:sz w:val="22"/>
          <w:szCs w:val="22"/>
          <w:u w:val="single"/>
          <w:shd w:val="clear" w:color="auto" w:fill="FFFF99"/>
          <w:rtl/>
        </w:rPr>
        <w:t>(ג)</w:t>
      </w:r>
      <w:r w:rsidRPr="00CD732A">
        <w:rPr>
          <w:rStyle w:val="default"/>
          <w:rFonts w:cs="FrankRuehl" w:hint="cs"/>
          <w:vanish/>
          <w:sz w:val="22"/>
          <w:szCs w:val="22"/>
          <w:u w:val="single"/>
          <w:shd w:val="clear" w:color="auto" w:fill="FFFF99"/>
          <w:rtl/>
        </w:rPr>
        <w:tab/>
        <w:t>נוסף על האמור בתקנת משנה (ב), הניסיון הדרוש לקבלת הגדר אווירון זעיר מטיפוס נוסף, מטייס המחזיק ברישיון תקף ובו הגדר אווירון זעיר שמהירותו המרבית בטיסה אופקית, עם כוח מלא של המנוע, אינה עולה על 100 מי"ש והמבקש הגדר אווירון זעיר נוסף מאותה קבוצה שמהירותו המרבית בטיסה אופקית, עם כוח מלא של המנוע, עולה על 100 מיי"ש, הוא לפחות ארבע שעות הדרכה זוגית על ידי מדריך טיס בעל הגדר מתאים.</w:t>
      </w:r>
    </w:p>
    <w:p w:rsidR="00066EC8" w:rsidRPr="00CD732A" w:rsidRDefault="00066EC8" w:rsidP="00066EC8">
      <w:pPr>
        <w:pStyle w:val="P00"/>
        <w:tabs>
          <w:tab w:val="clear" w:pos="6259"/>
        </w:tabs>
        <w:spacing w:before="0"/>
        <w:ind w:left="0" w:right="1134"/>
        <w:rPr>
          <w:rFonts w:cs="FrankRuehl" w:hint="cs"/>
          <w:vanish/>
          <w:szCs w:val="20"/>
          <w:shd w:val="clear" w:color="auto" w:fill="FFFF99"/>
          <w:rtl/>
        </w:rPr>
      </w:pPr>
    </w:p>
    <w:p w:rsidR="00066EC8" w:rsidRPr="00CD732A" w:rsidRDefault="00066EC8" w:rsidP="00066EC8">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29.6.2016</w:t>
      </w:r>
    </w:p>
    <w:p w:rsidR="00066EC8" w:rsidRPr="00CD732A" w:rsidRDefault="00066EC8" w:rsidP="00066EC8">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066EC8" w:rsidRPr="00CD732A" w:rsidRDefault="00066EC8" w:rsidP="00066EC8">
      <w:pPr>
        <w:pStyle w:val="P00"/>
        <w:tabs>
          <w:tab w:val="clear" w:pos="6259"/>
        </w:tabs>
        <w:spacing w:before="0"/>
        <w:ind w:left="0" w:right="1134"/>
        <w:rPr>
          <w:rFonts w:cs="FrankRuehl" w:hint="cs"/>
          <w:vanish/>
          <w:szCs w:val="20"/>
          <w:shd w:val="clear" w:color="auto" w:fill="FFFF99"/>
          <w:rtl/>
        </w:rPr>
      </w:pPr>
      <w:hyperlink r:id="rId292"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066EC8" w:rsidRPr="00CD732A" w:rsidRDefault="00066EC8" w:rsidP="00066EC8">
      <w:pPr>
        <w:pStyle w:val="P00"/>
        <w:ind w:left="0"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א)</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נסיון הדרוש לקבלת הגדר ראשוני לאוירון זעיר לבעל </w:t>
      </w:r>
      <w:r w:rsidRPr="00CD732A">
        <w:rPr>
          <w:rStyle w:val="default"/>
          <w:rFonts w:cs="FrankRuehl" w:hint="cs"/>
          <w:strike/>
          <w:vanish/>
          <w:sz w:val="22"/>
          <w:szCs w:val="22"/>
          <w:shd w:val="clear" w:color="auto" w:fill="FFFF99"/>
          <w:rtl/>
        </w:rPr>
        <w:t>רשיון טיס</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רישיון טייס</w:t>
      </w:r>
      <w:r w:rsidRPr="00CD732A">
        <w:rPr>
          <w:rStyle w:val="default"/>
          <w:rFonts w:cs="FrankRuehl" w:hint="cs"/>
          <w:vanish/>
          <w:sz w:val="22"/>
          <w:szCs w:val="22"/>
          <w:shd w:val="clear" w:color="auto" w:fill="FFFF99"/>
          <w:rtl/>
        </w:rPr>
        <w:t xml:space="preserve"> תקף עם הגדר אווירון הוא לפחות </w:t>
      </w:r>
      <w:r w:rsidRPr="00CD732A">
        <w:rPr>
          <w:rStyle w:val="default"/>
          <w:rFonts w:cs="FrankRuehl"/>
          <w:vanish/>
          <w:sz w:val="22"/>
          <w:szCs w:val="22"/>
          <w:shd w:val="clear" w:color="auto" w:fill="FFFF99"/>
          <w:rtl/>
        </w:rPr>
        <w:t>–</w:t>
      </w:r>
    </w:p>
    <w:p w:rsidR="00066EC8" w:rsidRPr="00CD732A" w:rsidRDefault="00066EC8" w:rsidP="00066EC8">
      <w:pPr>
        <w:pStyle w:val="P22"/>
        <w:spacing w:before="0"/>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r>
      <w:r w:rsidRPr="00CD732A">
        <w:rPr>
          <w:rStyle w:val="default"/>
          <w:rFonts w:cs="FrankRuehl" w:hint="cs"/>
          <w:vanish/>
          <w:sz w:val="22"/>
          <w:szCs w:val="22"/>
          <w:shd w:val="clear" w:color="auto" w:fill="FFFF99"/>
          <w:rtl/>
        </w:rPr>
        <w:t xml:space="preserve">שש שעות טיסה לפחות באוירון זעיר מקבוצה א'; </w:t>
      </w:r>
    </w:p>
    <w:p w:rsidR="00066EC8" w:rsidRPr="00CD732A" w:rsidRDefault="00066EC8" w:rsidP="00066EC8">
      <w:pPr>
        <w:pStyle w:val="P22"/>
        <w:spacing w:before="0"/>
        <w:ind w:left="1021"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(2)</w:t>
      </w:r>
      <w:r w:rsidRPr="00CD732A">
        <w:rPr>
          <w:rStyle w:val="default"/>
          <w:rFonts w:cs="FrankRuehl"/>
          <w:vanish/>
          <w:sz w:val="22"/>
          <w:szCs w:val="22"/>
          <w:shd w:val="clear" w:color="auto" w:fill="FFFF99"/>
          <w:rtl/>
        </w:rPr>
        <w:tab/>
      </w:r>
      <w:r w:rsidRPr="00CD732A">
        <w:rPr>
          <w:rStyle w:val="default"/>
          <w:rFonts w:cs="FrankRuehl" w:hint="cs"/>
          <w:vanish/>
          <w:sz w:val="22"/>
          <w:szCs w:val="22"/>
          <w:shd w:val="clear" w:color="auto" w:fill="FFFF99"/>
          <w:rtl/>
        </w:rPr>
        <w:t>שמונה</w:t>
      </w:r>
      <w:r w:rsidRPr="00CD732A">
        <w:rPr>
          <w:rStyle w:val="default"/>
          <w:rFonts w:cs="FrankRuehl"/>
          <w:vanish/>
          <w:sz w:val="22"/>
          <w:szCs w:val="22"/>
          <w:shd w:val="clear" w:color="auto" w:fill="FFFF99"/>
          <w:rtl/>
        </w:rPr>
        <w:t xml:space="preserve"> </w:t>
      </w:r>
      <w:r w:rsidRPr="00CD732A">
        <w:rPr>
          <w:rStyle w:val="default"/>
          <w:rFonts w:cs="FrankRuehl" w:hint="cs"/>
          <w:vanish/>
          <w:sz w:val="22"/>
          <w:szCs w:val="22"/>
          <w:shd w:val="clear" w:color="auto" w:fill="FFFF99"/>
          <w:rtl/>
        </w:rPr>
        <w:t>שעות טיסה לפחות באוירון זעיר מקבוצה ב';</w:t>
      </w:r>
    </w:p>
    <w:p w:rsidR="00066EC8" w:rsidRPr="00CD732A" w:rsidRDefault="00066EC8" w:rsidP="00066EC8">
      <w:pPr>
        <w:pStyle w:val="P00"/>
        <w:spacing w:before="0"/>
        <w:ind w:left="0" w:right="1134"/>
        <w:rPr>
          <w:rFonts w:cs="FrankRuehl" w:hint="cs"/>
          <w:vanish/>
          <w:sz w:val="22"/>
          <w:szCs w:val="22"/>
          <w:shd w:val="clear" w:color="auto" w:fill="FFFF99"/>
          <w:rtl/>
        </w:rPr>
      </w:pPr>
      <w:r w:rsidRPr="00CD732A">
        <w:rPr>
          <w:rFonts w:cs="FrankRuehl"/>
          <w:vanish/>
          <w:sz w:val="22"/>
          <w:szCs w:val="22"/>
          <w:shd w:val="clear" w:color="auto" w:fill="FFFF99"/>
          <w:rtl/>
        </w:rPr>
        <w:t>ש</w:t>
      </w:r>
      <w:r w:rsidRPr="00CD732A">
        <w:rPr>
          <w:rFonts w:cs="FrankRuehl" w:hint="cs"/>
          <w:vanish/>
          <w:sz w:val="22"/>
          <w:szCs w:val="22"/>
          <w:shd w:val="clear" w:color="auto" w:fill="FFFF99"/>
          <w:rtl/>
        </w:rPr>
        <w:t>בוצעו במסגרת בית ספר להוראת טיס באוירונים זעירים.</w:t>
      </w:r>
    </w:p>
    <w:p w:rsidR="00066EC8" w:rsidRPr="002C72B5" w:rsidRDefault="00066EC8" w:rsidP="002C72B5">
      <w:pPr>
        <w:pStyle w:val="P00"/>
        <w:spacing w:before="0"/>
        <w:ind w:left="0" w:right="1134"/>
        <w:rPr>
          <w:rStyle w:val="default"/>
          <w:rFonts w:cs="FrankRuehl" w:hint="cs"/>
          <w:sz w:val="2"/>
          <w:szCs w:val="2"/>
          <w:rtl/>
        </w:rPr>
      </w:pPr>
      <w:r w:rsidRPr="00CD732A">
        <w:rPr>
          <w:rStyle w:val="default"/>
          <w:rFonts w:cs="FrankRuehl" w:hint="cs"/>
          <w:vanish/>
          <w:sz w:val="22"/>
          <w:szCs w:val="22"/>
          <w:shd w:val="clear" w:color="auto" w:fill="FFFF99"/>
          <w:rtl/>
        </w:rPr>
        <w:tab/>
        <w:t>(א1)</w:t>
      </w:r>
      <w:r w:rsidRPr="00CD732A">
        <w:rPr>
          <w:rStyle w:val="default"/>
          <w:rFonts w:cs="FrankRuehl" w:hint="cs"/>
          <w:vanish/>
          <w:sz w:val="22"/>
          <w:szCs w:val="22"/>
          <w:shd w:val="clear" w:color="auto" w:fill="FFFF99"/>
          <w:rtl/>
        </w:rPr>
        <w:tab/>
        <w:t xml:space="preserve">הניסיון הדרוש לקבלת הגדר ראשוני לאווירון זעיר לבעל </w:t>
      </w:r>
      <w:r w:rsidRPr="00CD732A">
        <w:rPr>
          <w:rStyle w:val="default"/>
          <w:rFonts w:cs="FrankRuehl" w:hint="cs"/>
          <w:strike/>
          <w:vanish/>
          <w:sz w:val="22"/>
          <w:szCs w:val="22"/>
          <w:shd w:val="clear" w:color="auto" w:fill="FFFF99"/>
          <w:rtl/>
        </w:rPr>
        <w:t>רישיון טיס</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רישיון טייס</w:t>
      </w:r>
      <w:r w:rsidRPr="00CD732A">
        <w:rPr>
          <w:rStyle w:val="default"/>
          <w:rFonts w:cs="FrankRuehl" w:hint="cs"/>
          <w:vanish/>
          <w:sz w:val="22"/>
          <w:szCs w:val="22"/>
          <w:shd w:val="clear" w:color="auto" w:fill="FFFF99"/>
          <w:rtl/>
        </w:rPr>
        <w:t xml:space="preserve"> תקף עם הגדר שאינו הגדר אווירון הוא שמונה שעות טיסה לפחות.</w:t>
      </w:r>
      <w:bookmarkEnd w:id="375"/>
    </w:p>
    <w:p w:rsidR="00CD2F98" w:rsidRDefault="00CD2F98">
      <w:pPr>
        <w:pStyle w:val="P00"/>
        <w:spacing w:before="72"/>
        <w:ind w:left="0" w:right="1134"/>
        <w:rPr>
          <w:rStyle w:val="default"/>
          <w:rFonts w:cs="FrankRuehl" w:hint="cs"/>
          <w:rtl/>
        </w:rPr>
      </w:pPr>
      <w:bookmarkStart w:id="376" w:name="Seif190"/>
      <w:bookmarkEnd w:id="376"/>
      <w:r>
        <w:rPr>
          <w:rStyle w:val="big-number"/>
        </w:rPr>
        <w:pict>
          <v:rect id="_x0000_s2363" style="position:absolute;left:0;text-align:left;margin-left:464.5pt;margin-top:8.05pt;width:75.05pt;height:20.8pt;z-index:251591168" o:allowincell="f" filled="f" stroked="f" strokecolor="lime" strokeweight=".25pt">
            <v:textbox style="mso-next-textbox:#_x0000_s2363" inset="0,0,0,0">
              <w:txbxContent>
                <w:p w:rsidR="00EF5FC7" w:rsidRDefault="00EF5FC7">
                  <w:pPr>
                    <w:spacing w:line="160" w:lineRule="exact"/>
                    <w:jc w:val="left"/>
                    <w:rPr>
                      <w:rFonts w:cs="Miriam"/>
                      <w:noProof/>
                      <w:sz w:val="18"/>
                      <w:szCs w:val="18"/>
                      <w:rtl/>
                    </w:rPr>
                  </w:pPr>
                  <w:r>
                    <w:rPr>
                      <w:rFonts w:cs="Miriam"/>
                      <w:sz w:val="18"/>
                      <w:szCs w:val="18"/>
                      <w:rtl/>
                    </w:rPr>
                    <w:t>מי</w:t>
                  </w:r>
                  <w:r>
                    <w:rPr>
                      <w:rFonts w:cs="Miriam" w:hint="cs"/>
                      <w:sz w:val="18"/>
                      <w:szCs w:val="18"/>
                      <w:rtl/>
                    </w:rPr>
                    <w:t>ומנות טיסה</w:t>
                  </w:r>
                </w:p>
                <w:p w:rsidR="00EF5FC7" w:rsidRDefault="00EF5FC7">
                  <w:pPr>
                    <w:spacing w:line="160" w:lineRule="exact"/>
                    <w:jc w:val="left"/>
                    <w:rPr>
                      <w:rFonts w:cs="Miriam"/>
                      <w:sz w:val="18"/>
                      <w:szCs w:val="18"/>
                      <w:rtl/>
                    </w:rPr>
                  </w:pPr>
                  <w:r>
                    <w:rPr>
                      <w:rFonts w:cs="Miriam"/>
                      <w:sz w:val="18"/>
                      <w:szCs w:val="18"/>
                      <w:rtl/>
                    </w:rPr>
                    <w:t>ת</w:t>
                  </w:r>
                  <w:r>
                    <w:rPr>
                      <w:rFonts w:cs="Miriam" w:hint="cs"/>
                      <w:sz w:val="18"/>
                      <w:szCs w:val="18"/>
                      <w:rtl/>
                    </w:rPr>
                    <w:t>ק' תשמ"ח-1988</w:t>
                  </w:r>
                </w:p>
              </w:txbxContent>
            </v:textbox>
            <w10:anchorlock/>
          </v:rect>
        </w:pict>
      </w:r>
      <w:r>
        <w:rPr>
          <w:rStyle w:val="big-number"/>
          <w:rtl/>
        </w:rPr>
        <w:t>185</w:t>
      </w:r>
      <w:r>
        <w:rPr>
          <w:rStyle w:val="default"/>
          <w:rFonts w:cs="FrankRuehl"/>
          <w:rtl/>
        </w:rPr>
        <w:t>ה</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t>ט</w:t>
      </w:r>
      <w:r>
        <w:rPr>
          <w:rStyle w:val="default"/>
          <w:rFonts w:cs="FrankRuehl" w:hint="cs"/>
          <w:rtl/>
        </w:rPr>
        <w:t>ייס המבקש הגדר אוי</w:t>
      </w:r>
      <w:r>
        <w:rPr>
          <w:rStyle w:val="default"/>
          <w:rFonts w:cs="FrankRuehl"/>
          <w:rtl/>
        </w:rPr>
        <w:t>ר</w:t>
      </w:r>
      <w:r>
        <w:rPr>
          <w:rStyle w:val="default"/>
          <w:rFonts w:cs="FrankRuehl" w:hint="cs"/>
          <w:rtl/>
        </w:rPr>
        <w:t>ון זעיר יוכיח בפני בוחן מיומנות טיסה ויכולת מעשית במומחיות ראוייה, בהטסת האוירון לג</w:t>
      </w:r>
      <w:r w:rsidR="002C72B5">
        <w:rPr>
          <w:rStyle w:val="default"/>
          <w:rFonts w:cs="FrankRuehl" w:hint="cs"/>
          <w:rtl/>
        </w:rPr>
        <w:t xml:space="preserve">ביו מבוקש ההגדר בנושאים שלהלן </w:t>
      </w:r>
      <w:r w:rsidR="002C72B5">
        <w:rPr>
          <w:rStyle w:val="default"/>
          <w:rFonts w:cs="FrankRuehl"/>
          <w:rtl/>
        </w:rPr>
        <w:t>–</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כרת הנהלים שלפני הטיסה, בדיקת מסמכי האוירון, נתוני האוירון, כולל חישובי משקל ואיזון וחישובי מרחקים שונים; </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דיקות חיוניות בתפעול ר</w:t>
      </w:r>
      <w:r>
        <w:rPr>
          <w:rStyle w:val="default"/>
          <w:rFonts w:cs="FrankRuehl"/>
          <w:rtl/>
        </w:rPr>
        <w:t>ג</w:t>
      </w:r>
      <w:r>
        <w:rPr>
          <w:rStyle w:val="default"/>
          <w:rFonts w:cs="FrankRuehl" w:hint="cs"/>
          <w:rtl/>
        </w:rPr>
        <w:t xml:space="preserve">יל ובהפעלת חירום; </w:t>
      </w:r>
    </w:p>
    <w:p w:rsidR="00CD2F98" w:rsidRDefault="00CD2F98">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טסת האוירון תוך ביצוע התמרונים השונים הנדרשים בטיסה רגילה; </w:t>
      </w:r>
    </w:p>
    <w:p w:rsidR="00CD2F98" w:rsidRDefault="00CD2F98">
      <w:pPr>
        <w:pStyle w:val="P22"/>
        <w:spacing w:before="72"/>
        <w:ind w:left="1021" w:right="1134"/>
        <w:rPr>
          <w:rStyle w:val="default"/>
          <w:rFonts w:cs="FrankRuehl"/>
          <w:rtl/>
        </w:rPr>
      </w:pPr>
      <w:r>
        <w:rPr>
          <w:rStyle w:val="default"/>
          <w:rFonts w:cs="FrankRuehl"/>
          <w:rtl/>
        </w:rPr>
        <w:t>(4)</w:t>
      </w:r>
      <w:r>
        <w:rPr>
          <w:rStyle w:val="default"/>
          <w:rFonts w:cs="FrankRuehl"/>
          <w:rtl/>
        </w:rPr>
        <w:tab/>
        <w:t>ב</w:t>
      </w:r>
      <w:r>
        <w:rPr>
          <w:rStyle w:val="default"/>
          <w:rFonts w:cs="FrankRuehl" w:hint="cs"/>
          <w:rtl/>
        </w:rPr>
        <w:t xml:space="preserve">יצוע תמרונים אחרים החיוניים, לדעת הבוחן, לשם קביעת כושר הביצוע של המבקש. </w:t>
      </w:r>
    </w:p>
    <w:p w:rsidR="00CD2F98" w:rsidRDefault="00CD2F98">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ע</w:t>
      </w:r>
      <w:r>
        <w:rPr>
          <w:rStyle w:val="default"/>
          <w:rFonts w:cs="FrankRuehl" w:hint="cs"/>
          <w:rtl/>
        </w:rPr>
        <w:t>ל אף האמור בתקנת משנה (א) טיס המחזיק ברשיון תקף ובו הגדר אויר</w:t>
      </w:r>
      <w:r>
        <w:rPr>
          <w:rStyle w:val="default"/>
          <w:rFonts w:cs="FrankRuehl"/>
          <w:rtl/>
        </w:rPr>
        <w:t>ו</w:t>
      </w:r>
      <w:r>
        <w:rPr>
          <w:rStyle w:val="default"/>
          <w:rFonts w:cs="FrankRuehl" w:hint="cs"/>
          <w:rtl/>
        </w:rPr>
        <w:t xml:space="preserve">ן זעיר והמבקש הגדר אוירון זעיר נוסף מאותה קבוצה רשאי להוכיח את המיומנות הנדרשת בתקנת משנה (א) בפני מדריך טיס מוסמך; הוכיח את מיומנותו כאמור, יאשר המדריך בכתב, ביומנו האישי של המבקש, כי הוא עמד בדרישות המיומנות האמורות וישלח הודעה מתאימה לרשות הרישוי. </w:t>
      </w:r>
    </w:p>
    <w:p w:rsidR="00CD2F98" w:rsidRPr="00CD732A" w:rsidRDefault="00CD2F98">
      <w:pPr>
        <w:pStyle w:val="P00"/>
        <w:spacing w:before="0"/>
        <w:ind w:left="0" w:right="1134"/>
        <w:rPr>
          <w:rFonts w:cs="FrankRuehl" w:hint="cs"/>
          <w:b/>
          <w:bCs/>
          <w:vanish/>
          <w:szCs w:val="20"/>
          <w:shd w:val="clear" w:color="auto" w:fill="FFFF99"/>
          <w:rtl/>
        </w:rPr>
      </w:pPr>
      <w:bookmarkStart w:id="377" w:name="Rov623"/>
      <w:r w:rsidRPr="00CD732A">
        <w:rPr>
          <w:rFonts w:cs="FrankRuehl" w:hint="cs"/>
          <w:vanish/>
          <w:color w:val="FF0000"/>
          <w:szCs w:val="20"/>
          <w:shd w:val="clear" w:color="auto" w:fill="FFFF99"/>
          <w:rtl/>
        </w:rPr>
        <w:t>מיום 17.3.1988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293"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558</w:t>
      </w:r>
    </w:p>
    <w:p w:rsidR="00CD2F98" w:rsidRDefault="00CD2F98">
      <w:pPr>
        <w:pStyle w:val="P00"/>
        <w:tabs>
          <w:tab w:val="clear" w:pos="6259"/>
        </w:tabs>
        <w:spacing w:before="0"/>
        <w:ind w:left="0" w:right="1134"/>
        <w:rPr>
          <w:rFonts w:cs="FrankRuehl" w:hint="cs"/>
          <w:b/>
          <w:bCs/>
          <w:sz w:val="2"/>
          <w:szCs w:val="2"/>
          <w:rtl/>
        </w:rPr>
      </w:pPr>
      <w:r w:rsidRPr="00CD732A">
        <w:rPr>
          <w:rFonts w:cs="FrankRuehl" w:hint="cs"/>
          <w:b/>
          <w:bCs/>
          <w:vanish/>
          <w:szCs w:val="20"/>
          <w:shd w:val="clear" w:color="auto" w:fill="FFFF99"/>
          <w:rtl/>
        </w:rPr>
        <w:t>הוספת תקנה 185ה</w:t>
      </w:r>
      <w:bookmarkEnd w:id="377"/>
    </w:p>
    <w:p w:rsidR="00CD2F98" w:rsidRDefault="00CD2F98">
      <w:pPr>
        <w:pStyle w:val="header-2"/>
        <w:ind w:left="0" w:right="1134"/>
        <w:rPr>
          <w:rFonts w:cs="Miriam" w:hint="cs"/>
          <w:rtl/>
        </w:rPr>
      </w:pPr>
      <w:bookmarkStart w:id="378" w:name="hed29"/>
      <w:bookmarkEnd w:id="378"/>
      <w:r>
        <w:rPr>
          <w:lang w:val="he-IL"/>
        </w:rPr>
        <w:pict>
          <v:rect id="_x0000_s2364" style="position:absolute;left:0;text-align:left;margin-left:464.35pt;margin-top:12.75pt;width:75.05pt;height:12.2pt;z-index:25159219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w:t>
                  </w:r>
                  <w:r>
                    <w:rPr>
                      <w:rFonts w:cs="Miriam" w:hint="cs"/>
                      <w:sz w:val="18"/>
                      <w:szCs w:val="18"/>
                      <w:rtl/>
                    </w:rPr>
                    <w:t>שמ"ח-1988</w:t>
                  </w:r>
                </w:p>
              </w:txbxContent>
            </v:textbox>
            <w10:anchorlock/>
          </v:rect>
        </w:pict>
      </w:r>
      <w:r>
        <w:rPr>
          <w:rFonts w:cs="Miriam"/>
          <w:rtl/>
        </w:rPr>
        <w:t>סימ</w:t>
      </w:r>
      <w:r>
        <w:rPr>
          <w:rFonts w:cs="Miriam" w:hint="cs"/>
          <w:rtl/>
        </w:rPr>
        <w:t xml:space="preserve">ן ז' </w:t>
      </w:r>
      <w:r w:rsidR="002C72B5">
        <w:rPr>
          <w:rFonts w:cs="Miriam"/>
          <w:rtl/>
        </w:rPr>
        <w:t>–</w:t>
      </w:r>
      <w:r>
        <w:rPr>
          <w:rFonts w:cs="Miriam" w:hint="cs"/>
          <w:rtl/>
        </w:rPr>
        <w:t xml:space="preserve"> הגדר לבלון מאוייש </w:t>
      </w:r>
    </w:p>
    <w:p w:rsidR="00CD2F98" w:rsidRPr="00CD732A" w:rsidRDefault="00CD2F98">
      <w:pPr>
        <w:pStyle w:val="P00"/>
        <w:spacing w:before="0"/>
        <w:ind w:left="0" w:right="1134"/>
        <w:rPr>
          <w:rFonts w:cs="FrankRuehl" w:hint="cs"/>
          <w:b/>
          <w:bCs/>
          <w:vanish/>
          <w:szCs w:val="20"/>
          <w:shd w:val="clear" w:color="auto" w:fill="FFFF99"/>
          <w:rtl/>
        </w:rPr>
      </w:pPr>
      <w:bookmarkStart w:id="379" w:name="Rov624"/>
      <w:r w:rsidRPr="00CD732A">
        <w:rPr>
          <w:rFonts w:cs="FrankRuehl" w:hint="cs"/>
          <w:vanish/>
          <w:color w:val="FF0000"/>
          <w:szCs w:val="20"/>
          <w:shd w:val="clear" w:color="auto" w:fill="FFFF99"/>
          <w:rtl/>
        </w:rPr>
        <w:t>מיום 17.3.1988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294"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558</w:t>
      </w:r>
    </w:p>
    <w:p w:rsidR="00CD2F98" w:rsidRDefault="00CD2F98">
      <w:pPr>
        <w:pStyle w:val="P00"/>
        <w:tabs>
          <w:tab w:val="clear" w:pos="6259"/>
        </w:tabs>
        <w:spacing w:before="0"/>
        <w:ind w:left="0" w:right="1134"/>
        <w:rPr>
          <w:rFonts w:cs="FrankRuehl" w:hint="cs"/>
          <w:b/>
          <w:bCs/>
          <w:sz w:val="2"/>
          <w:szCs w:val="2"/>
          <w:rtl/>
        </w:rPr>
      </w:pPr>
      <w:r w:rsidRPr="00CD732A">
        <w:rPr>
          <w:rFonts w:cs="FrankRuehl" w:hint="cs"/>
          <w:b/>
          <w:bCs/>
          <w:vanish/>
          <w:szCs w:val="20"/>
          <w:shd w:val="clear" w:color="auto" w:fill="FFFF99"/>
          <w:rtl/>
        </w:rPr>
        <w:t>הוספת סימן ז'</w:t>
      </w:r>
      <w:bookmarkEnd w:id="379"/>
    </w:p>
    <w:p w:rsidR="00CD2F98" w:rsidRDefault="00CD2F98">
      <w:pPr>
        <w:pStyle w:val="P00"/>
        <w:spacing w:before="72"/>
        <w:ind w:left="0" w:right="1134"/>
        <w:rPr>
          <w:rStyle w:val="default"/>
          <w:rFonts w:cs="FrankRuehl" w:hint="cs"/>
          <w:rtl/>
        </w:rPr>
      </w:pPr>
      <w:bookmarkStart w:id="380" w:name="Seif191"/>
      <w:bookmarkEnd w:id="380"/>
      <w:r>
        <w:rPr>
          <w:rStyle w:val="big-number"/>
        </w:rPr>
        <w:pict>
          <v:rect id="_x0000_s2365" style="position:absolute;left:0;text-align:left;margin-left:464.5pt;margin-top:8.05pt;width:75.05pt;height:17.2pt;z-index:251593216" o:allowincell="f" filled="f" stroked="f" strokecolor="lime" strokeweight=".25pt">
            <v:textbox style="mso-next-textbox:#_x0000_s2365" inset="0,0,0,0">
              <w:txbxContent>
                <w:p w:rsidR="00EF5FC7" w:rsidRDefault="00EF5FC7">
                  <w:pPr>
                    <w:spacing w:line="160" w:lineRule="exact"/>
                    <w:jc w:val="left"/>
                    <w:rPr>
                      <w:rFonts w:cs="Miriam"/>
                      <w:noProof/>
                      <w:sz w:val="18"/>
                      <w:szCs w:val="18"/>
                      <w:rtl/>
                    </w:rPr>
                  </w:pPr>
                  <w:r>
                    <w:rPr>
                      <w:rFonts w:cs="Miriam"/>
                      <w:sz w:val="18"/>
                      <w:szCs w:val="18"/>
                      <w:rtl/>
                    </w:rPr>
                    <w:t>כש</w:t>
                  </w:r>
                  <w:r>
                    <w:rPr>
                      <w:rFonts w:cs="Miriam" w:hint="cs"/>
                      <w:sz w:val="18"/>
                      <w:szCs w:val="18"/>
                      <w:rtl/>
                    </w:rPr>
                    <w:t>ירות לקבלת הגדר</w:t>
                  </w:r>
                </w:p>
                <w:p w:rsidR="00EF5FC7" w:rsidRDefault="00EF5FC7">
                  <w:pPr>
                    <w:spacing w:line="160" w:lineRule="exact"/>
                    <w:jc w:val="left"/>
                    <w:rPr>
                      <w:rFonts w:cs="Miriam"/>
                      <w:sz w:val="18"/>
                      <w:szCs w:val="18"/>
                      <w:rtl/>
                    </w:rPr>
                  </w:pPr>
                  <w:r>
                    <w:rPr>
                      <w:rFonts w:cs="Miriam"/>
                      <w:sz w:val="18"/>
                      <w:szCs w:val="18"/>
                      <w:rtl/>
                    </w:rPr>
                    <w:t>ת</w:t>
                  </w:r>
                  <w:r>
                    <w:rPr>
                      <w:rFonts w:cs="Miriam" w:hint="cs"/>
                      <w:sz w:val="18"/>
                      <w:szCs w:val="18"/>
                      <w:rtl/>
                    </w:rPr>
                    <w:t>ק' תשמ"ח-1988</w:t>
                  </w:r>
                </w:p>
              </w:txbxContent>
            </v:textbox>
            <w10:anchorlock/>
          </v:rect>
        </w:pict>
      </w:r>
      <w:r>
        <w:rPr>
          <w:rStyle w:val="big-number"/>
          <w:rtl/>
        </w:rPr>
        <w:t>185</w:t>
      </w:r>
      <w:r>
        <w:rPr>
          <w:rStyle w:val="default"/>
          <w:rFonts w:cs="FrankRuehl"/>
          <w:rtl/>
        </w:rPr>
        <w:t>ו</w:t>
      </w:r>
      <w:r>
        <w:rPr>
          <w:rStyle w:val="default"/>
          <w:rFonts w:cs="FrankRuehl" w:hint="cs"/>
          <w:rtl/>
        </w:rPr>
        <w:t>.</w:t>
      </w:r>
      <w:r>
        <w:rPr>
          <w:rStyle w:val="default"/>
          <w:rFonts w:cs="FrankRuehl"/>
          <w:rtl/>
        </w:rPr>
        <w:tab/>
        <w:t>ט</w:t>
      </w:r>
      <w:r>
        <w:rPr>
          <w:rStyle w:val="default"/>
          <w:rFonts w:cs="FrankRuehl" w:hint="cs"/>
          <w:rtl/>
        </w:rPr>
        <w:t>ייס יהיה כשיר לקבל הגדר לבלון מאוייש</w:t>
      </w:r>
      <w:r w:rsidR="002C72B5">
        <w:rPr>
          <w:rStyle w:val="default"/>
          <w:rFonts w:cs="FrankRuehl" w:hint="cs"/>
          <w:rtl/>
        </w:rPr>
        <w:t xml:space="preserve"> אם נתמלאו בו כל אלה </w:t>
      </w:r>
      <w:r w:rsidR="002C72B5">
        <w:rPr>
          <w:rStyle w:val="default"/>
          <w:rFonts w:cs="FrankRuehl"/>
          <w:rtl/>
        </w:rPr>
        <w:t>–</w:t>
      </w:r>
    </w:p>
    <w:p w:rsidR="00CD2F98" w:rsidRDefault="002C72B5">
      <w:pPr>
        <w:pStyle w:val="P22"/>
        <w:tabs>
          <w:tab w:val="left" w:pos="1021"/>
        </w:tabs>
        <w:spacing w:before="72"/>
        <w:ind w:left="624" w:right="1134"/>
        <w:rPr>
          <w:rStyle w:val="default"/>
          <w:rFonts w:cs="FrankRuehl" w:hint="cs"/>
          <w:rtl/>
        </w:rPr>
      </w:pPr>
      <w:r>
        <w:rPr>
          <w:rFonts w:cs="FrankRuehl"/>
          <w:rtl/>
          <w:lang w:eastAsia="en-US"/>
        </w:rPr>
        <w:pict>
          <v:shape id="_x0000_s3030" type="#_x0000_t202" style="position:absolute;left:0;text-align:left;margin-left:470.35pt;margin-top:7.1pt;width:1in;height:11.2pt;z-index:251964928" filled="f" stroked="f">
            <v:textbox inset="1mm,0,1mm,0">
              <w:txbxContent>
                <w:p w:rsidR="00EF5FC7" w:rsidRDefault="00EF5FC7" w:rsidP="002C72B5">
                  <w:pPr>
                    <w:spacing w:line="160" w:lineRule="exact"/>
                    <w:jc w:val="left"/>
                    <w:rPr>
                      <w:rFonts w:cs="Miriam"/>
                      <w:sz w:val="18"/>
                      <w:szCs w:val="18"/>
                      <w:rtl/>
                    </w:rPr>
                  </w:pPr>
                  <w:r>
                    <w:rPr>
                      <w:rFonts w:cs="Miriam"/>
                      <w:sz w:val="18"/>
                      <w:szCs w:val="18"/>
                      <w:rtl/>
                    </w:rPr>
                    <w:t>ת</w:t>
                  </w:r>
                  <w:r>
                    <w:rPr>
                      <w:rFonts w:cs="Miriam" w:hint="cs"/>
                      <w:sz w:val="18"/>
                      <w:szCs w:val="18"/>
                      <w:rtl/>
                    </w:rPr>
                    <w:t>ק' תשע"ו-2016</w:t>
                  </w:r>
                </w:p>
              </w:txbxContent>
            </v:textbox>
            <w10:anchorlock/>
          </v:shape>
        </w:pict>
      </w:r>
      <w:r w:rsidR="00CD2F98">
        <w:rPr>
          <w:rStyle w:val="default"/>
          <w:rFonts w:cs="FrankRuehl"/>
          <w:rtl/>
        </w:rPr>
        <w:t>(1)</w:t>
      </w:r>
      <w:r w:rsidR="00CD2F98">
        <w:rPr>
          <w:rStyle w:val="default"/>
          <w:rFonts w:cs="FrankRuehl"/>
          <w:rtl/>
        </w:rPr>
        <w:tab/>
        <w:t>ה</w:t>
      </w:r>
      <w:r>
        <w:rPr>
          <w:rStyle w:val="default"/>
          <w:rFonts w:cs="FrankRuehl" w:hint="cs"/>
          <w:rtl/>
        </w:rPr>
        <w:t>וא מחזיק ברישיון טייס תקף;</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(2)</w:t>
      </w:r>
      <w:r>
        <w:rPr>
          <w:rStyle w:val="default"/>
          <w:rFonts w:cs="FrankRuehl"/>
          <w:rtl/>
        </w:rPr>
        <w:tab/>
        <w:t>ה</w:t>
      </w:r>
      <w:r>
        <w:rPr>
          <w:rStyle w:val="default"/>
          <w:rFonts w:cs="FrankRuehl" w:hint="cs"/>
          <w:rtl/>
        </w:rPr>
        <w:t xml:space="preserve">וא </w:t>
      </w:r>
      <w:r w:rsidR="002C72B5">
        <w:rPr>
          <w:rStyle w:val="default"/>
          <w:rFonts w:cs="FrankRuehl" w:hint="cs"/>
          <w:rtl/>
        </w:rPr>
        <w:t>צבר נסיון מזערי כאמור בתקנה 94;</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(3)</w:t>
      </w:r>
      <w:r>
        <w:rPr>
          <w:rStyle w:val="default"/>
          <w:rFonts w:cs="FrankRuehl"/>
          <w:rtl/>
        </w:rPr>
        <w:tab/>
        <w:t>ה</w:t>
      </w:r>
      <w:r>
        <w:rPr>
          <w:rStyle w:val="default"/>
          <w:rFonts w:cs="FrankRuehl" w:hint="cs"/>
          <w:rtl/>
        </w:rPr>
        <w:t>וא הוכיח, להנחת דעתו של המנהל, ידע מקצועי</w:t>
      </w:r>
      <w:r w:rsidR="002C72B5">
        <w:rPr>
          <w:rStyle w:val="default"/>
          <w:rFonts w:cs="FrankRuehl" w:hint="cs"/>
          <w:rtl/>
        </w:rPr>
        <w:t xml:space="preserve"> ומיומנות טיסה כמפורט בסימן זה.</w:t>
      </w:r>
    </w:p>
    <w:p w:rsidR="00CD2F98" w:rsidRPr="00CD732A" w:rsidRDefault="00CD2F98">
      <w:pPr>
        <w:pStyle w:val="P00"/>
        <w:spacing w:before="0"/>
        <w:ind w:left="0" w:right="1134"/>
        <w:rPr>
          <w:rFonts w:cs="FrankRuehl" w:hint="cs"/>
          <w:b/>
          <w:bCs/>
          <w:vanish/>
          <w:szCs w:val="20"/>
          <w:shd w:val="clear" w:color="auto" w:fill="FFFF99"/>
          <w:rtl/>
        </w:rPr>
      </w:pPr>
      <w:bookmarkStart w:id="381" w:name="Rov781"/>
      <w:r w:rsidRPr="00CD732A">
        <w:rPr>
          <w:rFonts w:cs="FrankRuehl" w:hint="cs"/>
          <w:vanish/>
          <w:color w:val="FF0000"/>
          <w:szCs w:val="20"/>
          <w:shd w:val="clear" w:color="auto" w:fill="FFFF99"/>
          <w:rtl/>
        </w:rPr>
        <w:t>מיום 17.3.1988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295"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558</w:t>
      </w:r>
    </w:p>
    <w:p w:rsidR="00CD2F98" w:rsidRPr="00CD732A" w:rsidRDefault="00CD2F98">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הוספת תקנה 185ו</w:t>
      </w:r>
    </w:p>
    <w:p w:rsidR="002C72B5" w:rsidRPr="00CD732A" w:rsidRDefault="002C72B5" w:rsidP="002C72B5">
      <w:pPr>
        <w:pStyle w:val="P00"/>
        <w:tabs>
          <w:tab w:val="clear" w:pos="6259"/>
        </w:tabs>
        <w:spacing w:before="0"/>
        <w:ind w:left="0" w:right="1134"/>
        <w:rPr>
          <w:rFonts w:cs="FrankRuehl" w:hint="cs"/>
          <w:vanish/>
          <w:szCs w:val="20"/>
          <w:shd w:val="clear" w:color="auto" w:fill="FFFF99"/>
          <w:rtl/>
        </w:rPr>
      </w:pPr>
    </w:p>
    <w:p w:rsidR="002C72B5" w:rsidRPr="00CD732A" w:rsidRDefault="002C72B5" w:rsidP="002C72B5">
      <w:pPr>
        <w:pStyle w:val="P00"/>
        <w:tabs>
          <w:tab w:val="clear" w:pos="6259"/>
        </w:tabs>
        <w:spacing w:before="0"/>
        <w:ind w:left="624"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29.6.2016</w:t>
      </w:r>
    </w:p>
    <w:p w:rsidR="002C72B5" w:rsidRPr="00CD732A" w:rsidRDefault="002C72B5" w:rsidP="002C72B5">
      <w:pPr>
        <w:pStyle w:val="P00"/>
        <w:tabs>
          <w:tab w:val="clear" w:pos="6259"/>
        </w:tabs>
        <w:spacing w:before="0"/>
        <w:ind w:left="624"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2C72B5" w:rsidRPr="00CD732A" w:rsidRDefault="002C72B5" w:rsidP="002C72B5">
      <w:pPr>
        <w:pStyle w:val="P00"/>
        <w:tabs>
          <w:tab w:val="clear" w:pos="6259"/>
        </w:tabs>
        <w:spacing w:before="0"/>
        <w:ind w:left="624" w:right="1134"/>
        <w:rPr>
          <w:rFonts w:cs="FrankRuehl" w:hint="cs"/>
          <w:vanish/>
          <w:szCs w:val="20"/>
          <w:shd w:val="clear" w:color="auto" w:fill="FFFF99"/>
          <w:rtl/>
        </w:rPr>
      </w:pPr>
      <w:hyperlink r:id="rId296"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2C72B5" w:rsidRPr="002C72B5" w:rsidRDefault="002C72B5" w:rsidP="002C72B5">
      <w:pPr>
        <w:pStyle w:val="P22"/>
        <w:tabs>
          <w:tab w:val="left" w:pos="1021"/>
        </w:tabs>
        <w:ind w:left="624" w:right="1134"/>
        <w:rPr>
          <w:rStyle w:val="default"/>
          <w:rFonts w:cs="FrankRuehl" w:hint="cs"/>
          <w:sz w:val="2"/>
          <w:szCs w:val="2"/>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וא מחזיק </w:t>
      </w:r>
      <w:r w:rsidRPr="00CD732A">
        <w:rPr>
          <w:rStyle w:val="default"/>
          <w:rFonts w:cs="FrankRuehl" w:hint="cs"/>
          <w:strike/>
          <w:vanish/>
          <w:sz w:val="22"/>
          <w:szCs w:val="22"/>
          <w:shd w:val="clear" w:color="auto" w:fill="FFFF99"/>
          <w:rtl/>
        </w:rPr>
        <w:t>ברשיון טיס</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ברישיון טייס</w:t>
      </w:r>
      <w:r w:rsidRPr="00CD732A">
        <w:rPr>
          <w:rStyle w:val="default"/>
          <w:rFonts w:cs="FrankRuehl" w:hint="cs"/>
          <w:vanish/>
          <w:sz w:val="22"/>
          <w:szCs w:val="22"/>
          <w:shd w:val="clear" w:color="auto" w:fill="FFFF99"/>
          <w:rtl/>
        </w:rPr>
        <w:t xml:space="preserve"> תקף;</w:t>
      </w:r>
      <w:bookmarkEnd w:id="381"/>
    </w:p>
    <w:p w:rsidR="00CD2F98" w:rsidRDefault="00CD2F98">
      <w:pPr>
        <w:pStyle w:val="P00"/>
        <w:spacing w:before="72"/>
        <w:ind w:left="0" w:right="1134"/>
        <w:rPr>
          <w:rStyle w:val="default"/>
          <w:rFonts w:cs="FrankRuehl"/>
          <w:rtl/>
        </w:rPr>
      </w:pPr>
      <w:bookmarkStart w:id="382" w:name="Seif192"/>
      <w:bookmarkEnd w:id="382"/>
      <w:r>
        <w:rPr>
          <w:rStyle w:val="big-number"/>
        </w:rPr>
        <w:pict>
          <v:rect id="_x0000_s2366" style="position:absolute;left:0;text-align:left;margin-left:464.5pt;margin-top:8.05pt;width:75.05pt;height:19.8pt;z-index:25159424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הו</w:t>
                  </w:r>
                  <w:r>
                    <w:rPr>
                      <w:rFonts w:cs="Miriam" w:hint="cs"/>
                      <w:sz w:val="18"/>
                      <w:szCs w:val="18"/>
                      <w:rtl/>
                    </w:rPr>
                    <w:t>כחת ידע מקצועי</w:t>
                  </w:r>
                </w:p>
                <w:p w:rsidR="00EF5FC7" w:rsidRDefault="00EF5FC7">
                  <w:pPr>
                    <w:spacing w:line="160" w:lineRule="exact"/>
                    <w:jc w:val="left"/>
                    <w:rPr>
                      <w:rFonts w:cs="Miriam"/>
                      <w:sz w:val="18"/>
                      <w:szCs w:val="18"/>
                      <w:rtl/>
                    </w:rPr>
                  </w:pPr>
                  <w:r>
                    <w:rPr>
                      <w:rFonts w:cs="Miriam"/>
                      <w:sz w:val="18"/>
                      <w:szCs w:val="18"/>
                      <w:rtl/>
                    </w:rPr>
                    <w:t>ת</w:t>
                  </w:r>
                  <w:r>
                    <w:rPr>
                      <w:rFonts w:cs="Miriam" w:hint="cs"/>
                      <w:sz w:val="18"/>
                      <w:szCs w:val="18"/>
                      <w:rtl/>
                    </w:rPr>
                    <w:t>ק' תשמ"ח-1988</w:t>
                  </w:r>
                </w:p>
              </w:txbxContent>
            </v:textbox>
            <w10:anchorlock/>
          </v:rect>
        </w:pict>
      </w:r>
      <w:r>
        <w:rPr>
          <w:rStyle w:val="big-number"/>
          <w:rtl/>
        </w:rPr>
        <w:t>185</w:t>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מב</w:t>
      </w:r>
      <w:r>
        <w:rPr>
          <w:rStyle w:val="default"/>
          <w:rFonts w:cs="FrankRuehl"/>
          <w:rtl/>
        </w:rPr>
        <w:t>ק</w:t>
      </w:r>
      <w:r>
        <w:rPr>
          <w:rStyle w:val="default"/>
          <w:rFonts w:cs="FrankRuehl" w:hint="cs"/>
          <w:rtl/>
        </w:rPr>
        <w:t xml:space="preserve">ש לקבל הגדר בלון מאוייש (להלן בסימן זה </w:t>
      </w:r>
      <w:r w:rsidR="002C72B5">
        <w:rPr>
          <w:rStyle w:val="default"/>
          <w:rFonts w:cs="FrankRuehl"/>
          <w:rtl/>
        </w:rPr>
        <w:t>–</w:t>
      </w:r>
      <w:r>
        <w:rPr>
          <w:rStyle w:val="default"/>
          <w:rFonts w:cs="FrankRuehl" w:hint="cs"/>
          <w:rtl/>
        </w:rPr>
        <w:t xml:space="preserve"> המבקש) יוכיח לרשות הרישוי בקיאות וידע מקצועי בנושאים שלהלן: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בנה הבלון, מערכותיו ונהלי הטסתו;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גבלות הבלון; </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(3)</w:t>
      </w:r>
      <w:r>
        <w:rPr>
          <w:rStyle w:val="default"/>
          <w:rFonts w:cs="FrankRuehl"/>
          <w:rtl/>
        </w:rPr>
        <w:tab/>
        <w:t>ת</w:t>
      </w:r>
      <w:r>
        <w:rPr>
          <w:rStyle w:val="default"/>
          <w:rFonts w:cs="FrankRuehl" w:hint="cs"/>
          <w:rtl/>
        </w:rPr>
        <w:t xml:space="preserve">פעול מבצעי של הבלון, לרבות חישובי משקל ואיזון, טעינה, שימוש במבער וכיוצא באלה. </w:t>
      </w:r>
    </w:p>
    <w:p w:rsidR="00CD2F98" w:rsidRPr="00CD732A" w:rsidRDefault="00CD2F98">
      <w:pPr>
        <w:pStyle w:val="P00"/>
        <w:spacing w:before="0"/>
        <w:ind w:left="0" w:right="1134"/>
        <w:rPr>
          <w:rFonts w:cs="FrankRuehl" w:hint="cs"/>
          <w:b/>
          <w:bCs/>
          <w:vanish/>
          <w:szCs w:val="20"/>
          <w:shd w:val="clear" w:color="auto" w:fill="FFFF99"/>
          <w:rtl/>
        </w:rPr>
      </w:pPr>
      <w:bookmarkStart w:id="383" w:name="Rov626"/>
      <w:r w:rsidRPr="00CD732A">
        <w:rPr>
          <w:rFonts w:cs="FrankRuehl" w:hint="cs"/>
          <w:vanish/>
          <w:color w:val="FF0000"/>
          <w:szCs w:val="20"/>
          <w:shd w:val="clear" w:color="auto" w:fill="FFFF99"/>
          <w:rtl/>
        </w:rPr>
        <w:t>מיום 17.3.1988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297"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558</w:t>
      </w:r>
    </w:p>
    <w:p w:rsidR="00CD2F98" w:rsidRDefault="00CD2F98">
      <w:pPr>
        <w:pStyle w:val="P00"/>
        <w:tabs>
          <w:tab w:val="clear" w:pos="6259"/>
        </w:tabs>
        <w:spacing w:before="0"/>
        <w:ind w:left="0" w:right="1134"/>
        <w:rPr>
          <w:rFonts w:cs="FrankRuehl" w:hint="cs"/>
          <w:b/>
          <w:bCs/>
          <w:sz w:val="2"/>
          <w:szCs w:val="2"/>
          <w:rtl/>
        </w:rPr>
      </w:pPr>
      <w:r w:rsidRPr="00CD732A">
        <w:rPr>
          <w:rFonts w:cs="FrankRuehl" w:hint="cs"/>
          <w:b/>
          <w:bCs/>
          <w:vanish/>
          <w:szCs w:val="20"/>
          <w:shd w:val="clear" w:color="auto" w:fill="FFFF99"/>
          <w:rtl/>
        </w:rPr>
        <w:t>הוספת תקנה 185ז</w:t>
      </w:r>
      <w:bookmarkEnd w:id="383"/>
    </w:p>
    <w:p w:rsidR="00CD2F98" w:rsidRDefault="00CD2F98">
      <w:pPr>
        <w:pStyle w:val="P00"/>
        <w:spacing w:before="72"/>
        <w:ind w:left="0" w:right="1134"/>
        <w:rPr>
          <w:rStyle w:val="default"/>
          <w:rFonts w:cs="FrankRuehl" w:hint="cs"/>
          <w:rtl/>
        </w:rPr>
      </w:pPr>
      <w:bookmarkStart w:id="384" w:name="Seif193"/>
      <w:bookmarkEnd w:id="384"/>
      <w:r>
        <w:rPr>
          <w:rStyle w:val="big-number"/>
        </w:rPr>
        <w:pict>
          <v:rect id="_x0000_s2367" style="position:absolute;left:0;text-align:left;margin-left:464.5pt;margin-top:8.05pt;width:75.05pt;height:18.8pt;z-index:25159526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הד</w:t>
                  </w:r>
                  <w:r>
                    <w:rPr>
                      <w:rFonts w:cs="Miriam" w:hint="cs"/>
                      <w:sz w:val="18"/>
                      <w:szCs w:val="18"/>
                      <w:rtl/>
                    </w:rPr>
                    <w:t>רכה באויר</w:t>
                  </w:r>
                </w:p>
                <w:p w:rsidR="00EF5FC7" w:rsidRDefault="00EF5FC7">
                  <w:pPr>
                    <w:spacing w:line="160" w:lineRule="exact"/>
                    <w:jc w:val="left"/>
                    <w:rPr>
                      <w:rFonts w:cs="Miriam"/>
                      <w:noProof/>
                      <w:sz w:val="18"/>
                      <w:szCs w:val="18"/>
                      <w:rtl/>
                    </w:rPr>
                  </w:pPr>
                  <w:r>
                    <w:rPr>
                      <w:rFonts w:cs="Miriam"/>
                      <w:sz w:val="18"/>
                      <w:szCs w:val="18"/>
                      <w:rtl/>
                    </w:rPr>
                    <w:t>ת</w:t>
                  </w:r>
                  <w:r>
                    <w:rPr>
                      <w:rFonts w:cs="Miriam" w:hint="cs"/>
                      <w:sz w:val="18"/>
                      <w:szCs w:val="18"/>
                      <w:rtl/>
                    </w:rPr>
                    <w:t>ק' תשמ"ח-1988</w:t>
                  </w:r>
                </w:p>
              </w:txbxContent>
            </v:textbox>
            <w10:anchorlock/>
          </v:rect>
        </w:pict>
      </w:r>
      <w:r>
        <w:rPr>
          <w:rStyle w:val="big-number"/>
          <w:rtl/>
        </w:rPr>
        <w:t>185</w:t>
      </w:r>
      <w:r>
        <w:rPr>
          <w:rStyle w:val="default"/>
          <w:rFonts w:cs="FrankRuehl"/>
          <w:rtl/>
        </w:rPr>
        <w:t>ח</w:t>
      </w:r>
      <w:r>
        <w:rPr>
          <w:rStyle w:val="default"/>
          <w:rFonts w:cs="FrankRuehl" w:hint="cs"/>
          <w:rtl/>
        </w:rPr>
        <w:t xml:space="preserve">. </w:t>
      </w:r>
      <w:r>
        <w:rPr>
          <w:rStyle w:val="default"/>
          <w:rFonts w:cs="FrankRuehl"/>
          <w:rtl/>
        </w:rPr>
        <w:t>ה</w:t>
      </w:r>
      <w:r>
        <w:rPr>
          <w:rStyle w:val="default"/>
          <w:rFonts w:cs="FrankRuehl" w:hint="cs"/>
          <w:rtl/>
        </w:rPr>
        <w:t>מב</w:t>
      </w:r>
      <w:r>
        <w:rPr>
          <w:rStyle w:val="default"/>
          <w:rFonts w:cs="FrankRuehl"/>
          <w:rtl/>
        </w:rPr>
        <w:t>ק</w:t>
      </w:r>
      <w:r>
        <w:rPr>
          <w:rStyle w:val="default"/>
          <w:rFonts w:cs="FrankRuehl" w:hint="cs"/>
          <w:rtl/>
        </w:rPr>
        <w:t xml:space="preserve">ש יקבל ממדריך טיסה בעל רשיון מתאים תדריכי קרקע והדרכת טיסה בנושאים המפורטים בתקנות 101 ו-120. </w:t>
      </w:r>
    </w:p>
    <w:p w:rsidR="00CD2F98" w:rsidRPr="00CD732A" w:rsidRDefault="00CD2F98">
      <w:pPr>
        <w:pStyle w:val="P00"/>
        <w:spacing w:before="0"/>
        <w:ind w:left="0" w:right="1134"/>
        <w:rPr>
          <w:rFonts w:cs="FrankRuehl" w:hint="cs"/>
          <w:b/>
          <w:bCs/>
          <w:vanish/>
          <w:szCs w:val="20"/>
          <w:shd w:val="clear" w:color="auto" w:fill="FFFF99"/>
          <w:rtl/>
        </w:rPr>
      </w:pPr>
      <w:bookmarkStart w:id="385" w:name="Rov627"/>
      <w:r w:rsidRPr="00CD732A">
        <w:rPr>
          <w:rFonts w:cs="FrankRuehl" w:hint="cs"/>
          <w:vanish/>
          <w:color w:val="FF0000"/>
          <w:szCs w:val="20"/>
          <w:shd w:val="clear" w:color="auto" w:fill="FFFF99"/>
          <w:rtl/>
        </w:rPr>
        <w:t>מיום 17.3.1988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298"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558</w:t>
      </w:r>
    </w:p>
    <w:p w:rsidR="00CD2F98" w:rsidRDefault="00CD2F98">
      <w:pPr>
        <w:pStyle w:val="P00"/>
        <w:tabs>
          <w:tab w:val="clear" w:pos="6259"/>
        </w:tabs>
        <w:spacing w:before="0"/>
        <w:ind w:left="0" w:right="1134"/>
        <w:rPr>
          <w:rFonts w:cs="FrankRuehl" w:hint="cs"/>
          <w:b/>
          <w:bCs/>
          <w:sz w:val="2"/>
          <w:szCs w:val="2"/>
          <w:rtl/>
        </w:rPr>
      </w:pPr>
      <w:r w:rsidRPr="00CD732A">
        <w:rPr>
          <w:rFonts w:cs="FrankRuehl" w:hint="cs"/>
          <w:b/>
          <w:bCs/>
          <w:vanish/>
          <w:szCs w:val="20"/>
          <w:shd w:val="clear" w:color="auto" w:fill="FFFF99"/>
          <w:rtl/>
        </w:rPr>
        <w:t>הוספת תקנה 185ח</w:t>
      </w:r>
      <w:bookmarkEnd w:id="385"/>
    </w:p>
    <w:p w:rsidR="00CD2F98" w:rsidRDefault="00CD2F98">
      <w:pPr>
        <w:pStyle w:val="P00"/>
        <w:spacing w:before="72"/>
        <w:ind w:left="0" w:right="1134"/>
        <w:rPr>
          <w:rStyle w:val="default"/>
          <w:rFonts w:cs="FrankRuehl" w:hint="cs"/>
          <w:rtl/>
        </w:rPr>
      </w:pPr>
      <w:bookmarkStart w:id="386" w:name="Seif194"/>
      <w:bookmarkEnd w:id="386"/>
      <w:r>
        <w:rPr>
          <w:rStyle w:val="big-number"/>
        </w:rPr>
        <w:pict>
          <v:rect id="_x0000_s2368" style="position:absolute;left:0;text-align:left;margin-left:464.5pt;margin-top:8.05pt;width:75.05pt;height:19pt;z-index:25159628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הו</w:t>
                  </w:r>
                  <w:r>
                    <w:rPr>
                      <w:rFonts w:cs="Miriam" w:hint="cs"/>
                      <w:sz w:val="18"/>
                      <w:szCs w:val="18"/>
                      <w:rtl/>
                    </w:rPr>
                    <w:t>כחת מיומנות טיסה</w:t>
                  </w:r>
                </w:p>
                <w:p w:rsidR="00EF5FC7" w:rsidRDefault="00EF5FC7">
                  <w:pPr>
                    <w:spacing w:line="160" w:lineRule="exact"/>
                    <w:jc w:val="left"/>
                    <w:rPr>
                      <w:rFonts w:cs="Miriam"/>
                      <w:noProof/>
                      <w:sz w:val="18"/>
                      <w:szCs w:val="18"/>
                      <w:rtl/>
                    </w:rPr>
                  </w:pPr>
                  <w:r>
                    <w:rPr>
                      <w:rFonts w:cs="Miriam"/>
                      <w:sz w:val="18"/>
                      <w:szCs w:val="18"/>
                      <w:rtl/>
                    </w:rPr>
                    <w:t>ת</w:t>
                  </w:r>
                  <w:r>
                    <w:rPr>
                      <w:rFonts w:cs="Miriam" w:hint="cs"/>
                      <w:sz w:val="18"/>
                      <w:szCs w:val="18"/>
                      <w:rtl/>
                    </w:rPr>
                    <w:t>ק' תשמ"ח-1988</w:t>
                  </w:r>
                </w:p>
              </w:txbxContent>
            </v:textbox>
            <w10:anchorlock/>
          </v:rect>
        </w:pict>
      </w:r>
      <w:r>
        <w:rPr>
          <w:rStyle w:val="big-number"/>
          <w:rtl/>
        </w:rPr>
        <w:t>185</w:t>
      </w:r>
      <w:r>
        <w:rPr>
          <w:rStyle w:val="default"/>
          <w:rFonts w:cs="FrankRuehl"/>
          <w:rtl/>
        </w:rPr>
        <w:t>ט</w:t>
      </w:r>
      <w:r>
        <w:rPr>
          <w:rStyle w:val="default"/>
          <w:rFonts w:cs="FrankRuehl" w:hint="cs"/>
          <w:rtl/>
        </w:rPr>
        <w:t xml:space="preserve">. </w:t>
      </w:r>
      <w:r>
        <w:rPr>
          <w:rStyle w:val="default"/>
          <w:rFonts w:cs="FrankRuehl"/>
          <w:rtl/>
        </w:rPr>
        <w:t>ע</w:t>
      </w:r>
      <w:r>
        <w:rPr>
          <w:rStyle w:val="default"/>
          <w:rFonts w:cs="FrankRuehl" w:hint="cs"/>
          <w:rtl/>
        </w:rPr>
        <w:t xml:space="preserve">ל המבקש להוכיח בפני בוחן את יכולתו בביצועים ובנושאים המפורטים בתקנה 36(ד) וכן את יכולתו בהטסת בלון מאוייש שלגביו מבוקש ההגדר. </w:t>
      </w:r>
    </w:p>
    <w:p w:rsidR="00CD2F98" w:rsidRPr="00CD732A" w:rsidRDefault="00CD2F98">
      <w:pPr>
        <w:pStyle w:val="P00"/>
        <w:spacing w:before="0"/>
        <w:ind w:left="0" w:right="1134"/>
        <w:rPr>
          <w:rFonts w:cs="FrankRuehl" w:hint="cs"/>
          <w:b/>
          <w:bCs/>
          <w:vanish/>
          <w:szCs w:val="20"/>
          <w:shd w:val="clear" w:color="auto" w:fill="FFFF99"/>
          <w:rtl/>
        </w:rPr>
      </w:pPr>
      <w:bookmarkStart w:id="387" w:name="Rov628"/>
      <w:r w:rsidRPr="00CD732A">
        <w:rPr>
          <w:rFonts w:cs="FrankRuehl" w:hint="cs"/>
          <w:vanish/>
          <w:color w:val="FF0000"/>
          <w:szCs w:val="20"/>
          <w:shd w:val="clear" w:color="auto" w:fill="FFFF99"/>
          <w:rtl/>
        </w:rPr>
        <w:t>מיום 17.3.1988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299"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558</w:t>
      </w:r>
    </w:p>
    <w:p w:rsidR="00CD2F98" w:rsidRDefault="00CD2F98">
      <w:pPr>
        <w:pStyle w:val="P00"/>
        <w:tabs>
          <w:tab w:val="clear" w:pos="6259"/>
        </w:tabs>
        <w:spacing w:before="0"/>
        <w:ind w:left="0" w:right="1134"/>
        <w:rPr>
          <w:rFonts w:cs="FrankRuehl" w:hint="cs"/>
          <w:b/>
          <w:bCs/>
          <w:sz w:val="2"/>
          <w:szCs w:val="2"/>
          <w:rtl/>
        </w:rPr>
      </w:pPr>
      <w:r w:rsidRPr="00CD732A">
        <w:rPr>
          <w:rFonts w:cs="FrankRuehl" w:hint="cs"/>
          <w:b/>
          <w:bCs/>
          <w:vanish/>
          <w:szCs w:val="20"/>
          <w:shd w:val="clear" w:color="auto" w:fill="FFFF99"/>
          <w:rtl/>
        </w:rPr>
        <w:t>הוספת תקנה 185ט</w:t>
      </w:r>
      <w:bookmarkEnd w:id="387"/>
    </w:p>
    <w:p w:rsidR="00CD2F98" w:rsidRDefault="00CD2F98">
      <w:pPr>
        <w:pStyle w:val="P00"/>
        <w:spacing w:before="72"/>
        <w:ind w:left="0" w:right="1134"/>
        <w:rPr>
          <w:rStyle w:val="default"/>
          <w:rFonts w:cs="FrankRuehl" w:hint="cs"/>
          <w:rtl/>
        </w:rPr>
      </w:pPr>
      <w:bookmarkStart w:id="388" w:name="Seif195"/>
      <w:bookmarkEnd w:id="388"/>
      <w:r>
        <w:rPr>
          <w:rStyle w:val="big-number"/>
        </w:rPr>
        <w:pict>
          <v:rect id="_x0000_s2369" style="position:absolute;left:0;text-align:left;margin-left:464.5pt;margin-top:8.05pt;width:75.05pt;height:29.05pt;z-index:25159731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זכ</w:t>
                  </w:r>
                  <w:r>
                    <w:rPr>
                      <w:rFonts w:cs="Miriam" w:hint="cs"/>
                      <w:sz w:val="18"/>
                      <w:szCs w:val="18"/>
                      <w:rtl/>
                    </w:rPr>
                    <w:t>ויות הגדר</w:t>
                  </w:r>
                </w:p>
                <w:p w:rsidR="00EF5FC7" w:rsidRDefault="00EF5FC7">
                  <w:pPr>
                    <w:spacing w:line="160" w:lineRule="exact"/>
                    <w:jc w:val="left"/>
                    <w:rPr>
                      <w:rFonts w:cs="Miriam" w:hint="cs"/>
                      <w:noProof/>
                      <w:sz w:val="18"/>
                      <w:szCs w:val="18"/>
                      <w:rtl/>
                    </w:rPr>
                  </w:pPr>
                  <w:r>
                    <w:rPr>
                      <w:rFonts w:cs="Miriam"/>
                      <w:sz w:val="18"/>
                      <w:szCs w:val="18"/>
                      <w:rtl/>
                    </w:rPr>
                    <w:t>ת</w:t>
                  </w:r>
                  <w:r>
                    <w:rPr>
                      <w:rFonts w:cs="Miriam" w:hint="cs"/>
                      <w:sz w:val="18"/>
                      <w:szCs w:val="18"/>
                      <w:rtl/>
                    </w:rPr>
                    <w:t>ק' תשמ"ח-1988</w:t>
                  </w:r>
                </w:p>
                <w:p w:rsidR="00EF5FC7" w:rsidRDefault="00EF5FC7">
                  <w:pPr>
                    <w:spacing w:line="160" w:lineRule="exact"/>
                    <w:jc w:val="left"/>
                    <w:rPr>
                      <w:rFonts w:cs="Miriam" w:hint="cs"/>
                      <w:noProof/>
                      <w:sz w:val="18"/>
                      <w:szCs w:val="18"/>
                      <w:rtl/>
                    </w:rPr>
                  </w:pPr>
                  <w:r>
                    <w:rPr>
                      <w:rFonts w:cs="Miriam" w:hint="cs"/>
                      <w:noProof/>
                      <w:sz w:val="18"/>
                      <w:szCs w:val="18"/>
                      <w:rtl/>
                    </w:rPr>
                    <w:t>תק' תשע"ו-2016</w:t>
                  </w:r>
                </w:p>
              </w:txbxContent>
            </v:textbox>
            <w10:anchorlock/>
          </v:rect>
        </w:pict>
      </w:r>
      <w:r>
        <w:rPr>
          <w:rStyle w:val="big-number"/>
          <w:rtl/>
        </w:rPr>
        <w:t>185</w:t>
      </w:r>
      <w:r>
        <w:rPr>
          <w:rStyle w:val="default"/>
          <w:rFonts w:cs="FrankRuehl"/>
          <w:rtl/>
        </w:rPr>
        <w:t>י</w:t>
      </w:r>
      <w:r>
        <w:rPr>
          <w:rStyle w:val="default"/>
          <w:rFonts w:cs="FrankRuehl" w:hint="cs"/>
          <w:rtl/>
        </w:rPr>
        <w:t>.</w:t>
      </w:r>
      <w:r>
        <w:rPr>
          <w:rStyle w:val="default"/>
          <w:rFonts w:cs="FrankRuehl"/>
          <w:rtl/>
        </w:rPr>
        <w:tab/>
        <w:t>ז</w:t>
      </w:r>
      <w:r>
        <w:rPr>
          <w:rStyle w:val="default"/>
          <w:rFonts w:cs="FrankRuehl" w:hint="cs"/>
          <w:rtl/>
        </w:rPr>
        <w:t>כויותיו של בעל ר</w:t>
      </w:r>
      <w:r w:rsidR="002C72B5">
        <w:rPr>
          <w:rStyle w:val="default"/>
          <w:rFonts w:cs="FrankRuehl" w:hint="cs"/>
          <w:rtl/>
        </w:rPr>
        <w:t>י</w:t>
      </w:r>
      <w:r>
        <w:rPr>
          <w:rStyle w:val="default"/>
          <w:rFonts w:cs="FrankRuehl"/>
          <w:rtl/>
        </w:rPr>
        <w:t>ש</w:t>
      </w:r>
      <w:r>
        <w:rPr>
          <w:rStyle w:val="default"/>
          <w:rFonts w:cs="FrankRuehl" w:hint="cs"/>
          <w:rtl/>
        </w:rPr>
        <w:t>יון טי</w:t>
      </w:r>
      <w:r w:rsidR="002C72B5">
        <w:rPr>
          <w:rStyle w:val="default"/>
          <w:rFonts w:cs="FrankRuehl" w:hint="cs"/>
          <w:rtl/>
        </w:rPr>
        <w:t>י</w:t>
      </w:r>
      <w:r>
        <w:rPr>
          <w:rStyle w:val="default"/>
          <w:rFonts w:cs="FrankRuehl" w:hint="cs"/>
          <w:rtl/>
        </w:rPr>
        <w:t>ס עם הגדר בלון מאוייש יהיו כמפורט בתקנות 103 ו-124.</w:t>
      </w:r>
    </w:p>
    <w:p w:rsidR="00CD2F98" w:rsidRPr="00CD732A" w:rsidRDefault="00CD2F98">
      <w:pPr>
        <w:pStyle w:val="P00"/>
        <w:spacing w:before="0"/>
        <w:ind w:left="0" w:right="1134"/>
        <w:rPr>
          <w:rFonts w:cs="FrankRuehl" w:hint="cs"/>
          <w:b/>
          <w:bCs/>
          <w:vanish/>
          <w:szCs w:val="20"/>
          <w:shd w:val="clear" w:color="auto" w:fill="FFFF99"/>
          <w:rtl/>
        </w:rPr>
      </w:pPr>
      <w:bookmarkStart w:id="389" w:name="Rov782"/>
      <w:r w:rsidRPr="00CD732A">
        <w:rPr>
          <w:rFonts w:cs="FrankRuehl" w:hint="cs"/>
          <w:vanish/>
          <w:color w:val="FF0000"/>
          <w:szCs w:val="20"/>
          <w:shd w:val="clear" w:color="auto" w:fill="FFFF99"/>
          <w:rtl/>
        </w:rPr>
        <w:t>מיום 17.3.1988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300"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559</w:t>
      </w:r>
    </w:p>
    <w:p w:rsidR="00CD2F98" w:rsidRPr="00CD732A" w:rsidRDefault="00CD2F98">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הוספת תקנה 185י</w:t>
      </w:r>
    </w:p>
    <w:p w:rsidR="002C72B5" w:rsidRPr="00CD732A" w:rsidRDefault="002C72B5" w:rsidP="002C72B5">
      <w:pPr>
        <w:pStyle w:val="P00"/>
        <w:tabs>
          <w:tab w:val="clear" w:pos="6259"/>
        </w:tabs>
        <w:spacing w:before="0"/>
        <w:ind w:left="0" w:right="1134"/>
        <w:rPr>
          <w:rFonts w:cs="FrankRuehl" w:hint="cs"/>
          <w:vanish/>
          <w:szCs w:val="20"/>
          <w:shd w:val="clear" w:color="auto" w:fill="FFFF99"/>
          <w:rtl/>
        </w:rPr>
      </w:pPr>
    </w:p>
    <w:p w:rsidR="002C72B5" w:rsidRPr="00CD732A" w:rsidRDefault="002C72B5" w:rsidP="002C72B5">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29.6.2016</w:t>
      </w:r>
    </w:p>
    <w:p w:rsidR="002C72B5" w:rsidRPr="00CD732A" w:rsidRDefault="002C72B5" w:rsidP="002C72B5">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2C72B5" w:rsidRPr="00CD732A" w:rsidRDefault="002C72B5" w:rsidP="002C72B5">
      <w:pPr>
        <w:pStyle w:val="P00"/>
        <w:tabs>
          <w:tab w:val="clear" w:pos="6259"/>
        </w:tabs>
        <w:spacing w:before="0"/>
        <w:ind w:left="0" w:right="1134"/>
        <w:rPr>
          <w:rFonts w:cs="FrankRuehl" w:hint="cs"/>
          <w:vanish/>
          <w:szCs w:val="20"/>
          <w:shd w:val="clear" w:color="auto" w:fill="FFFF99"/>
          <w:rtl/>
        </w:rPr>
      </w:pPr>
      <w:hyperlink r:id="rId301"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2C72B5" w:rsidRPr="002C72B5" w:rsidRDefault="002C72B5" w:rsidP="002C72B5">
      <w:pPr>
        <w:pStyle w:val="P00"/>
        <w:ind w:left="0" w:right="1134"/>
        <w:rPr>
          <w:rStyle w:val="default"/>
          <w:rFonts w:cs="FrankRuehl" w:hint="cs"/>
          <w:sz w:val="2"/>
          <w:szCs w:val="2"/>
          <w:rtl/>
        </w:rPr>
      </w:pPr>
      <w:r w:rsidRPr="00CD732A">
        <w:rPr>
          <w:rStyle w:val="default"/>
          <w:rFonts w:cs="FrankRuehl"/>
          <w:vanish/>
          <w:sz w:val="22"/>
          <w:szCs w:val="22"/>
          <w:shd w:val="clear" w:color="auto" w:fill="FFFF99"/>
          <w:rtl/>
        </w:rPr>
        <w:t>185י</w:t>
      </w:r>
      <w:r w:rsidRPr="00CD732A">
        <w:rPr>
          <w:rStyle w:val="default"/>
          <w:rFonts w:cs="FrankRuehl" w:hint="cs"/>
          <w:vanish/>
          <w:sz w:val="22"/>
          <w:szCs w:val="22"/>
          <w:shd w:val="clear" w:color="auto" w:fill="FFFF99"/>
          <w:rtl/>
        </w:rPr>
        <w:t>.</w:t>
      </w:r>
      <w:r w:rsidRPr="00CD732A">
        <w:rPr>
          <w:rStyle w:val="default"/>
          <w:rFonts w:cs="FrankRuehl" w:hint="cs"/>
          <w:vanish/>
          <w:sz w:val="22"/>
          <w:szCs w:val="22"/>
          <w:shd w:val="clear" w:color="auto" w:fill="FFFF99"/>
          <w:rtl/>
        </w:rPr>
        <w:tab/>
      </w:r>
      <w:r w:rsidRPr="00CD732A">
        <w:rPr>
          <w:rStyle w:val="default"/>
          <w:rFonts w:cs="FrankRuehl"/>
          <w:vanish/>
          <w:sz w:val="22"/>
          <w:szCs w:val="22"/>
          <w:shd w:val="clear" w:color="auto" w:fill="FFFF99"/>
          <w:rtl/>
        </w:rPr>
        <w:t>ז</w:t>
      </w:r>
      <w:r w:rsidRPr="00CD732A">
        <w:rPr>
          <w:rStyle w:val="default"/>
          <w:rFonts w:cs="FrankRuehl" w:hint="cs"/>
          <w:vanish/>
          <w:sz w:val="22"/>
          <w:szCs w:val="22"/>
          <w:shd w:val="clear" w:color="auto" w:fill="FFFF99"/>
          <w:rtl/>
        </w:rPr>
        <w:t xml:space="preserve">כויותיו של בעל </w:t>
      </w:r>
      <w:r w:rsidRPr="00CD732A">
        <w:rPr>
          <w:rStyle w:val="default"/>
          <w:rFonts w:cs="FrankRuehl" w:hint="cs"/>
          <w:strike/>
          <w:vanish/>
          <w:sz w:val="22"/>
          <w:szCs w:val="22"/>
          <w:shd w:val="clear" w:color="auto" w:fill="FFFF99"/>
          <w:rtl/>
        </w:rPr>
        <w:t>ר</w:t>
      </w:r>
      <w:r w:rsidRPr="00CD732A">
        <w:rPr>
          <w:rStyle w:val="default"/>
          <w:rFonts w:cs="FrankRuehl"/>
          <w:strike/>
          <w:vanish/>
          <w:sz w:val="22"/>
          <w:szCs w:val="22"/>
          <w:shd w:val="clear" w:color="auto" w:fill="FFFF99"/>
          <w:rtl/>
        </w:rPr>
        <w:t>ש</w:t>
      </w:r>
      <w:r w:rsidRPr="00CD732A">
        <w:rPr>
          <w:rStyle w:val="default"/>
          <w:rFonts w:cs="FrankRuehl" w:hint="cs"/>
          <w:strike/>
          <w:vanish/>
          <w:sz w:val="22"/>
          <w:szCs w:val="22"/>
          <w:shd w:val="clear" w:color="auto" w:fill="FFFF99"/>
          <w:rtl/>
        </w:rPr>
        <w:t>יון טיס</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רישיון טייס</w:t>
      </w:r>
      <w:r w:rsidRPr="00CD732A">
        <w:rPr>
          <w:rStyle w:val="default"/>
          <w:rFonts w:cs="FrankRuehl" w:hint="cs"/>
          <w:vanish/>
          <w:sz w:val="22"/>
          <w:szCs w:val="22"/>
          <w:shd w:val="clear" w:color="auto" w:fill="FFFF99"/>
          <w:rtl/>
        </w:rPr>
        <w:t xml:space="preserve"> עם הגדר בלון מאוייש יהיו כמפורט בתקנות 103 ו-124.</w:t>
      </w:r>
      <w:bookmarkEnd w:id="389"/>
    </w:p>
    <w:p w:rsidR="00CD2F98" w:rsidRDefault="00CD2F98">
      <w:pPr>
        <w:pStyle w:val="P00"/>
        <w:spacing w:before="72"/>
        <w:ind w:left="0" w:right="1134"/>
        <w:rPr>
          <w:rStyle w:val="default"/>
          <w:rFonts w:cs="FrankRuehl" w:hint="cs"/>
          <w:rtl/>
        </w:rPr>
      </w:pPr>
      <w:bookmarkStart w:id="390" w:name="Seif196"/>
      <w:bookmarkEnd w:id="390"/>
      <w:r>
        <w:rPr>
          <w:rStyle w:val="big-number"/>
        </w:rPr>
        <w:pict>
          <v:rect id="_x0000_s2370" style="position:absolute;left:0;text-align:left;margin-left:464.5pt;margin-top:8.05pt;width:75.05pt;height:19.45pt;z-index:25159833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שמ</w:t>
                  </w:r>
                  <w:r>
                    <w:rPr>
                      <w:rFonts w:cs="Miriam" w:hint="cs"/>
                      <w:sz w:val="18"/>
                      <w:szCs w:val="18"/>
                      <w:rtl/>
                    </w:rPr>
                    <w:t>ירת זכויות</w:t>
                  </w:r>
                </w:p>
                <w:p w:rsidR="00EF5FC7" w:rsidRDefault="00EF5FC7">
                  <w:pPr>
                    <w:spacing w:line="160" w:lineRule="exact"/>
                    <w:jc w:val="left"/>
                    <w:rPr>
                      <w:rFonts w:cs="Miriam"/>
                      <w:noProof/>
                      <w:sz w:val="18"/>
                      <w:szCs w:val="18"/>
                      <w:rtl/>
                    </w:rPr>
                  </w:pPr>
                  <w:r>
                    <w:rPr>
                      <w:rFonts w:cs="Miriam"/>
                      <w:sz w:val="18"/>
                      <w:szCs w:val="18"/>
                      <w:rtl/>
                    </w:rPr>
                    <w:t>ת</w:t>
                  </w:r>
                  <w:r>
                    <w:rPr>
                      <w:rFonts w:cs="Miriam" w:hint="cs"/>
                      <w:sz w:val="18"/>
                      <w:szCs w:val="18"/>
                      <w:rtl/>
                    </w:rPr>
                    <w:t>ק' תשמ"ח-1988</w:t>
                  </w:r>
                </w:p>
              </w:txbxContent>
            </v:textbox>
            <w10:anchorlock/>
          </v:rect>
        </w:pict>
      </w:r>
      <w:r>
        <w:rPr>
          <w:rStyle w:val="big-number"/>
          <w:rtl/>
        </w:rPr>
        <w:t>185</w:t>
      </w:r>
      <w:r>
        <w:rPr>
          <w:rStyle w:val="default"/>
          <w:rFonts w:cs="FrankRuehl"/>
          <w:rtl/>
        </w:rPr>
        <w:t>י</w:t>
      </w:r>
      <w:r>
        <w:rPr>
          <w:rStyle w:val="default"/>
          <w:rFonts w:cs="FrankRuehl" w:hint="cs"/>
          <w:rtl/>
        </w:rPr>
        <w:t xml:space="preserve">א. טייס יהיה זכאי להפעיל את הזכויות המפורטות בתקנה 185י בהתאם לרשיונו אם מילא אחר האמור בתקנות 105 ו-125. </w:t>
      </w:r>
    </w:p>
    <w:p w:rsidR="00CD2F98" w:rsidRPr="00CD732A" w:rsidRDefault="00CD2F98">
      <w:pPr>
        <w:pStyle w:val="P00"/>
        <w:spacing w:before="0"/>
        <w:ind w:left="0" w:right="1134"/>
        <w:rPr>
          <w:rFonts w:cs="FrankRuehl" w:hint="cs"/>
          <w:b/>
          <w:bCs/>
          <w:vanish/>
          <w:szCs w:val="20"/>
          <w:shd w:val="clear" w:color="auto" w:fill="FFFF99"/>
          <w:rtl/>
        </w:rPr>
      </w:pPr>
      <w:bookmarkStart w:id="391" w:name="Rov630"/>
      <w:r w:rsidRPr="00CD732A">
        <w:rPr>
          <w:rFonts w:cs="FrankRuehl" w:hint="cs"/>
          <w:vanish/>
          <w:color w:val="FF0000"/>
          <w:szCs w:val="20"/>
          <w:shd w:val="clear" w:color="auto" w:fill="FFFF99"/>
          <w:rtl/>
        </w:rPr>
        <w:t>מיום 17.3.1988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302"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559</w:t>
      </w:r>
    </w:p>
    <w:p w:rsidR="00CD2F98" w:rsidRDefault="00CD2F98">
      <w:pPr>
        <w:pStyle w:val="P00"/>
        <w:tabs>
          <w:tab w:val="clear" w:pos="6259"/>
        </w:tabs>
        <w:spacing w:before="0"/>
        <w:ind w:left="0" w:right="1134"/>
        <w:rPr>
          <w:rFonts w:cs="FrankRuehl" w:hint="cs"/>
          <w:b/>
          <w:bCs/>
          <w:sz w:val="2"/>
          <w:szCs w:val="2"/>
          <w:rtl/>
        </w:rPr>
      </w:pPr>
      <w:r w:rsidRPr="00CD732A">
        <w:rPr>
          <w:rFonts w:cs="FrankRuehl" w:hint="cs"/>
          <w:b/>
          <w:bCs/>
          <w:vanish/>
          <w:szCs w:val="20"/>
          <w:shd w:val="clear" w:color="auto" w:fill="FFFF99"/>
          <w:rtl/>
        </w:rPr>
        <w:t>הוספת תקנה 185יא</w:t>
      </w:r>
      <w:bookmarkEnd w:id="391"/>
    </w:p>
    <w:p w:rsidR="00CD2F98" w:rsidRDefault="00CD2F98">
      <w:pPr>
        <w:pStyle w:val="medium2-header"/>
        <w:keepLines w:val="0"/>
        <w:spacing w:before="72"/>
        <w:ind w:left="0" w:right="1134"/>
        <w:rPr>
          <w:rFonts w:cs="FrankRuehl"/>
          <w:noProof/>
          <w:rtl/>
        </w:rPr>
      </w:pPr>
      <w:bookmarkStart w:id="392" w:name="med22"/>
      <w:bookmarkEnd w:id="392"/>
      <w:r>
        <w:rPr>
          <w:rFonts w:cs="FrankRuehl"/>
          <w:noProof/>
          <w:rtl/>
        </w:rPr>
        <w:t>פר</w:t>
      </w:r>
      <w:r>
        <w:rPr>
          <w:rFonts w:cs="FrankRuehl" w:hint="cs"/>
          <w:noProof/>
          <w:rtl/>
        </w:rPr>
        <w:t>ק שני: הגדר מכשירים</w:t>
      </w:r>
    </w:p>
    <w:p w:rsidR="00CD2F98" w:rsidRDefault="00CD2F98">
      <w:pPr>
        <w:pStyle w:val="P00"/>
        <w:spacing w:before="72"/>
        <w:ind w:left="0" w:right="1134"/>
        <w:rPr>
          <w:rStyle w:val="default"/>
          <w:rFonts w:cs="FrankRuehl" w:hint="cs"/>
          <w:rtl/>
        </w:rPr>
      </w:pPr>
      <w:bookmarkStart w:id="393" w:name="Seif197"/>
      <w:bookmarkEnd w:id="393"/>
      <w:r>
        <w:rPr>
          <w:rStyle w:val="big-number"/>
        </w:rPr>
        <w:pict>
          <v:rect id="_x0000_s2371" style="position:absolute;left:0;text-align:left;margin-left:464.5pt;margin-top:8.05pt;width:75.05pt;height:20pt;z-index:25159936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כש</w:t>
                  </w:r>
                  <w:r>
                    <w:rPr>
                      <w:rFonts w:cs="Miriam" w:hint="cs"/>
                      <w:sz w:val="18"/>
                      <w:szCs w:val="18"/>
                      <w:rtl/>
                    </w:rPr>
                    <w:t>ירות לקבלת הגדר מכשירים</w:t>
                  </w:r>
                </w:p>
              </w:txbxContent>
            </v:textbox>
            <w10:anchorlock/>
          </v:rect>
        </w:pict>
      </w:r>
      <w:r>
        <w:rPr>
          <w:rStyle w:val="big-number"/>
          <w:rtl/>
        </w:rPr>
        <w:t>186</w:t>
      </w:r>
      <w:r>
        <w:rPr>
          <w:rStyle w:val="default"/>
          <w:rFonts w:cs="FrankRuehl"/>
          <w:rtl/>
        </w:rPr>
        <w:t>.</w:t>
      </w:r>
      <w:r>
        <w:rPr>
          <w:rStyle w:val="default"/>
          <w:rFonts w:cs="FrankRuehl"/>
          <w:rtl/>
        </w:rPr>
        <w:tab/>
        <w:t>ט</w:t>
      </w:r>
      <w:r>
        <w:rPr>
          <w:rStyle w:val="default"/>
          <w:rFonts w:cs="FrankRuehl" w:hint="cs"/>
          <w:rtl/>
        </w:rPr>
        <w:t>ייס יהא כשיר לקבל הגדר מכשי</w:t>
      </w:r>
      <w:r>
        <w:rPr>
          <w:rStyle w:val="default"/>
          <w:rFonts w:cs="FrankRuehl"/>
          <w:rtl/>
        </w:rPr>
        <w:t>ר</w:t>
      </w:r>
      <w:r w:rsidR="002C72B5">
        <w:rPr>
          <w:rStyle w:val="default"/>
          <w:rFonts w:cs="FrankRuehl" w:hint="cs"/>
          <w:rtl/>
        </w:rPr>
        <w:t>ים אם נתמלאו בו כל אלה:</w:t>
      </w:r>
    </w:p>
    <w:p w:rsidR="00CD2F98" w:rsidRDefault="00CD2F98">
      <w:pPr>
        <w:pStyle w:val="P22"/>
        <w:tabs>
          <w:tab w:val="left" w:pos="1021"/>
        </w:tabs>
        <w:spacing w:before="72"/>
        <w:ind w:left="624" w:right="1134"/>
        <w:rPr>
          <w:rStyle w:val="default"/>
          <w:rFonts w:cs="FrankRuehl" w:hint="cs"/>
          <w:rtl/>
        </w:rPr>
      </w:pPr>
      <w:r>
        <w:rPr>
          <w:rStyle w:val="default"/>
          <w:rFonts w:cs="FrankRuehl"/>
        </w:rPr>
        <w:pict>
          <v:rect id="_x0000_s2372" style="position:absolute;left:0;text-align:left;margin-left:464.5pt;margin-top:8.05pt;width:75.05pt;height:19.3pt;z-index:251600384" o:allowincell="f" filled="f" stroked="f" strokecolor="lime" strokeweight=".25pt">
            <v:textbox inset="0,0,0,0">
              <w:txbxContent>
                <w:p w:rsidR="00EF5FC7" w:rsidRDefault="00EF5FC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תשמ"ח-1988</w:t>
                  </w:r>
                </w:p>
                <w:p w:rsidR="00EF5FC7" w:rsidRDefault="00EF5FC7">
                  <w:pPr>
                    <w:spacing w:line="160" w:lineRule="exact"/>
                    <w:jc w:val="left"/>
                    <w:rPr>
                      <w:rFonts w:cs="Miriam" w:hint="cs"/>
                      <w:noProof/>
                      <w:sz w:val="18"/>
                      <w:szCs w:val="18"/>
                      <w:rtl/>
                    </w:rPr>
                  </w:pPr>
                  <w:r>
                    <w:rPr>
                      <w:rFonts w:cs="Miriam" w:hint="cs"/>
                      <w:noProof/>
                      <w:sz w:val="18"/>
                      <w:szCs w:val="18"/>
                      <w:rtl/>
                    </w:rPr>
                    <w:t>תק' תשע"ו-2016</w:t>
                  </w:r>
                </w:p>
              </w:txbxContent>
            </v:textbox>
            <w10:anchorlock/>
          </v:rect>
        </w:pict>
      </w:r>
      <w:r>
        <w:rPr>
          <w:rStyle w:val="default"/>
          <w:rFonts w:cs="FrankRuehl"/>
          <w:rtl/>
        </w:rPr>
        <w:t>(1)</w:t>
      </w:r>
      <w:r>
        <w:rPr>
          <w:rStyle w:val="default"/>
          <w:rFonts w:cs="FrankRuehl"/>
          <w:rtl/>
        </w:rPr>
        <w:tab/>
        <w:t>ה</w:t>
      </w:r>
      <w:r>
        <w:rPr>
          <w:rStyle w:val="default"/>
          <w:rFonts w:cs="FrankRuehl" w:hint="cs"/>
          <w:rtl/>
        </w:rPr>
        <w:t>וא מחזיק לפחות בר</w:t>
      </w:r>
      <w:r w:rsidR="002C72B5">
        <w:rPr>
          <w:rStyle w:val="default"/>
          <w:rFonts w:cs="FrankRuehl" w:hint="cs"/>
          <w:rtl/>
        </w:rPr>
        <w:t>י</w:t>
      </w:r>
      <w:r>
        <w:rPr>
          <w:rStyle w:val="default"/>
          <w:rFonts w:cs="FrankRuehl" w:hint="cs"/>
          <w:rtl/>
        </w:rPr>
        <w:t>שיון ט</w:t>
      </w:r>
      <w:r w:rsidR="002C72B5">
        <w:rPr>
          <w:rStyle w:val="default"/>
          <w:rFonts w:cs="FrankRuehl" w:hint="cs"/>
          <w:rtl/>
        </w:rPr>
        <w:t>י</w:t>
      </w:r>
      <w:r>
        <w:rPr>
          <w:rStyle w:val="default"/>
          <w:rFonts w:cs="FrankRuehl" w:hint="cs"/>
          <w:rtl/>
        </w:rPr>
        <w:t>יס פרטי תקף עם הגדר כלי ט</w:t>
      </w:r>
      <w:r w:rsidR="002C72B5">
        <w:rPr>
          <w:rStyle w:val="default"/>
          <w:rFonts w:cs="FrankRuehl" w:hint="cs"/>
          <w:rtl/>
        </w:rPr>
        <w:t>יס מתאים להגדר המכשירים המבוקש;</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(2)</w:t>
      </w:r>
      <w:r>
        <w:rPr>
          <w:rStyle w:val="default"/>
          <w:rFonts w:cs="FrankRuehl"/>
          <w:rtl/>
        </w:rPr>
        <w:tab/>
        <w:t>ה</w:t>
      </w:r>
      <w:r>
        <w:rPr>
          <w:rStyle w:val="default"/>
          <w:rFonts w:cs="FrankRuehl" w:hint="cs"/>
          <w:rtl/>
        </w:rPr>
        <w:t>וא מחזיק בתעודה רפואית תקפה המאשרת כי הוא עומד גם בדרישות הר</w:t>
      </w:r>
      <w:r w:rsidR="002C72B5">
        <w:rPr>
          <w:rStyle w:val="default"/>
          <w:rFonts w:cs="FrankRuehl" w:hint="cs"/>
          <w:rtl/>
        </w:rPr>
        <w:t>פואיות לצורך קבלת הגדר מכשירים;</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(3)</w:t>
      </w:r>
      <w:r>
        <w:rPr>
          <w:rStyle w:val="default"/>
          <w:rFonts w:cs="FrankRuehl"/>
          <w:rtl/>
        </w:rPr>
        <w:tab/>
        <w:t>ה</w:t>
      </w:r>
      <w:r>
        <w:rPr>
          <w:rStyle w:val="default"/>
          <w:rFonts w:cs="FrankRuehl" w:hint="cs"/>
          <w:rtl/>
        </w:rPr>
        <w:t>וא הוכיח ידע מקצועי, נסיון ומיומנות טיסה</w:t>
      </w:r>
      <w:r>
        <w:rPr>
          <w:rStyle w:val="default"/>
          <w:rFonts w:cs="FrankRuehl"/>
          <w:rtl/>
        </w:rPr>
        <w:t xml:space="preserve"> </w:t>
      </w:r>
      <w:r w:rsidR="002C72B5">
        <w:rPr>
          <w:rStyle w:val="default"/>
          <w:rFonts w:cs="FrankRuehl" w:hint="cs"/>
          <w:rtl/>
        </w:rPr>
        <w:t>כמפורט בפרק זה;</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(4)</w:t>
      </w:r>
      <w:r>
        <w:rPr>
          <w:rStyle w:val="default"/>
          <w:rFonts w:cs="FrankRuehl"/>
          <w:rtl/>
        </w:rPr>
        <w:tab/>
        <w:t>ה</w:t>
      </w:r>
      <w:r>
        <w:rPr>
          <w:rStyle w:val="default"/>
          <w:rFonts w:cs="FrankRuehl" w:hint="cs"/>
          <w:rtl/>
        </w:rPr>
        <w:t>וא המציא לרשות הרישוי קבלה על תשלום אגרת הגדר מכ</w:t>
      </w:r>
      <w:r w:rsidR="002C72B5">
        <w:rPr>
          <w:rStyle w:val="default"/>
          <w:rFonts w:cs="FrankRuehl" w:hint="cs"/>
          <w:rtl/>
        </w:rPr>
        <w:t>שירים.</w:t>
      </w:r>
    </w:p>
    <w:p w:rsidR="00CD2F98" w:rsidRPr="00CD732A" w:rsidRDefault="00CD2F98">
      <w:pPr>
        <w:pStyle w:val="P00"/>
        <w:spacing w:before="0"/>
        <w:ind w:left="624" w:right="1134"/>
        <w:rPr>
          <w:rFonts w:cs="FrankRuehl" w:hint="cs"/>
          <w:b/>
          <w:bCs/>
          <w:vanish/>
          <w:szCs w:val="20"/>
          <w:shd w:val="clear" w:color="auto" w:fill="FFFF99"/>
          <w:rtl/>
        </w:rPr>
      </w:pPr>
      <w:bookmarkStart w:id="394" w:name="Rov783"/>
      <w:r w:rsidRPr="00CD732A">
        <w:rPr>
          <w:rFonts w:cs="FrankRuehl" w:hint="cs"/>
          <w:vanish/>
          <w:color w:val="FF0000"/>
          <w:szCs w:val="20"/>
          <w:shd w:val="clear" w:color="auto" w:fill="FFFF99"/>
          <w:rtl/>
        </w:rPr>
        <w:t>מיום 17.3.1988</w:t>
      </w:r>
    </w:p>
    <w:p w:rsidR="00CD2F98" w:rsidRPr="00CD732A" w:rsidRDefault="00CD2F98">
      <w:pPr>
        <w:pStyle w:val="P00"/>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624" w:right="1134"/>
        <w:rPr>
          <w:rFonts w:cs="FrankRuehl" w:hint="cs"/>
          <w:vanish/>
          <w:szCs w:val="20"/>
          <w:shd w:val="clear" w:color="auto" w:fill="FFFF99"/>
          <w:rtl/>
        </w:rPr>
      </w:pPr>
      <w:hyperlink r:id="rId303"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559</w:t>
      </w:r>
    </w:p>
    <w:p w:rsidR="00CD2F98" w:rsidRPr="00CD732A" w:rsidRDefault="00CD2F98">
      <w:pPr>
        <w:pStyle w:val="P00"/>
        <w:tabs>
          <w:tab w:val="clear" w:pos="6259"/>
        </w:tabs>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החלפת פסקה 186(1)</w:t>
      </w:r>
    </w:p>
    <w:p w:rsidR="00CD2F98" w:rsidRPr="00CD732A" w:rsidRDefault="00CD2F98">
      <w:pPr>
        <w:pStyle w:val="P00"/>
        <w:tabs>
          <w:tab w:val="clear" w:pos="6259"/>
        </w:tabs>
        <w:ind w:left="624"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D2F98" w:rsidRPr="00CD732A" w:rsidRDefault="00CD2F98">
      <w:pPr>
        <w:pStyle w:val="P00"/>
        <w:tabs>
          <w:tab w:val="clear" w:pos="6259"/>
        </w:tabs>
        <w:spacing w:before="0"/>
        <w:ind w:left="624" w:right="1134"/>
        <w:rPr>
          <w:rFonts w:cs="FrankRuehl" w:hint="cs"/>
          <w:vanish/>
          <w:sz w:val="22"/>
          <w:szCs w:val="22"/>
          <w:shd w:val="clear" w:color="auto" w:fill="FFFF99"/>
          <w:rtl/>
        </w:rPr>
      </w:pPr>
      <w:r w:rsidRPr="00CD732A">
        <w:rPr>
          <w:rFonts w:cs="FrankRuehl" w:hint="cs"/>
          <w:strike/>
          <w:vanish/>
          <w:sz w:val="22"/>
          <w:szCs w:val="22"/>
          <w:shd w:val="clear" w:color="auto" w:fill="FFFF99"/>
          <w:rtl/>
        </w:rPr>
        <w:t>(1)</w:t>
      </w:r>
      <w:r w:rsidRPr="00CD732A">
        <w:rPr>
          <w:rFonts w:cs="FrankRuehl" w:hint="cs"/>
          <w:strike/>
          <w:vanish/>
          <w:sz w:val="22"/>
          <w:szCs w:val="22"/>
          <w:shd w:val="clear" w:color="auto" w:fill="FFFF99"/>
          <w:rtl/>
        </w:rPr>
        <w:tab/>
        <w:t>הוא מחזיק ברשיון טיס תקף;</w:t>
      </w:r>
    </w:p>
    <w:p w:rsidR="002C72B5" w:rsidRPr="00CD732A" w:rsidRDefault="002C72B5" w:rsidP="002C72B5">
      <w:pPr>
        <w:pStyle w:val="P00"/>
        <w:tabs>
          <w:tab w:val="clear" w:pos="6259"/>
        </w:tabs>
        <w:spacing w:before="0"/>
        <w:ind w:left="624" w:right="1134"/>
        <w:rPr>
          <w:rFonts w:cs="FrankRuehl" w:hint="cs"/>
          <w:vanish/>
          <w:szCs w:val="20"/>
          <w:shd w:val="clear" w:color="auto" w:fill="FFFF99"/>
          <w:rtl/>
        </w:rPr>
      </w:pPr>
    </w:p>
    <w:p w:rsidR="002C72B5" w:rsidRPr="00CD732A" w:rsidRDefault="002C72B5" w:rsidP="002C72B5">
      <w:pPr>
        <w:pStyle w:val="P00"/>
        <w:tabs>
          <w:tab w:val="clear" w:pos="6259"/>
        </w:tabs>
        <w:spacing w:before="0"/>
        <w:ind w:left="624"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29.6.2016</w:t>
      </w:r>
    </w:p>
    <w:p w:rsidR="002C72B5" w:rsidRPr="00CD732A" w:rsidRDefault="002C72B5" w:rsidP="002C72B5">
      <w:pPr>
        <w:pStyle w:val="P00"/>
        <w:tabs>
          <w:tab w:val="clear" w:pos="6259"/>
        </w:tabs>
        <w:spacing w:before="0"/>
        <w:ind w:left="624"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2C72B5" w:rsidRPr="00CD732A" w:rsidRDefault="002C72B5" w:rsidP="002C72B5">
      <w:pPr>
        <w:pStyle w:val="P00"/>
        <w:tabs>
          <w:tab w:val="clear" w:pos="6259"/>
        </w:tabs>
        <w:spacing w:before="0"/>
        <w:ind w:left="624" w:right="1134"/>
        <w:rPr>
          <w:rFonts w:cs="FrankRuehl" w:hint="cs"/>
          <w:vanish/>
          <w:szCs w:val="20"/>
          <w:shd w:val="clear" w:color="auto" w:fill="FFFF99"/>
          <w:rtl/>
        </w:rPr>
      </w:pPr>
      <w:hyperlink r:id="rId304"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2C72B5" w:rsidRPr="002C72B5" w:rsidRDefault="002C72B5" w:rsidP="002C72B5">
      <w:pPr>
        <w:pStyle w:val="P22"/>
        <w:tabs>
          <w:tab w:val="left" w:pos="1021"/>
        </w:tabs>
        <w:ind w:left="624" w:right="1134"/>
        <w:rPr>
          <w:rStyle w:val="default"/>
          <w:rFonts w:cs="FrankRuehl" w:hint="cs"/>
          <w:sz w:val="2"/>
          <w:szCs w:val="2"/>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וא מחזיק לפחות </w:t>
      </w:r>
      <w:r w:rsidRPr="00CD732A">
        <w:rPr>
          <w:rStyle w:val="default"/>
          <w:rFonts w:cs="FrankRuehl" w:hint="cs"/>
          <w:strike/>
          <w:vanish/>
          <w:sz w:val="22"/>
          <w:szCs w:val="22"/>
          <w:shd w:val="clear" w:color="auto" w:fill="FFFF99"/>
          <w:rtl/>
        </w:rPr>
        <w:t>ברשיון טיס</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ברישיון טייס</w:t>
      </w:r>
      <w:r w:rsidRPr="00CD732A">
        <w:rPr>
          <w:rStyle w:val="default"/>
          <w:rFonts w:cs="FrankRuehl" w:hint="cs"/>
          <w:vanish/>
          <w:sz w:val="22"/>
          <w:szCs w:val="22"/>
          <w:shd w:val="clear" w:color="auto" w:fill="FFFF99"/>
          <w:rtl/>
        </w:rPr>
        <w:t xml:space="preserve"> פרטי תקף עם הגדר כלי טיס מתאים להגדר המכשירים המבוקש;</w:t>
      </w:r>
      <w:bookmarkEnd w:id="394"/>
    </w:p>
    <w:p w:rsidR="00CD2F98" w:rsidRDefault="00CD2F98">
      <w:pPr>
        <w:pStyle w:val="P00"/>
        <w:spacing w:before="72"/>
        <w:ind w:left="0" w:right="1134"/>
        <w:rPr>
          <w:rStyle w:val="default"/>
          <w:rFonts w:cs="FrankRuehl" w:hint="cs"/>
          <w:rtl/>
        </w:rPr>
      </w:pPr>
      <w:bookmarkStart w:id="395" w:name="Seif198"/>
      <w:bookmarkEnd w:id="395"/>
      <w:r>
        <w:rPr>
          <w:rStyle w:val="big-number"/>
        </w:rPr>
        <w:pict>
          <v:rect id="_x0000_s2373" style="position:absolute;left:0;text-align:left;margin-left:464.5pt;margin-top:8.05pt;width:75.05pt;height:10pt;z-index:251601408" o:allowincell="f" filled="f" stroked="f" strokecolor="lime" strokeweight=".25pt">
            <v:textbox style="mso-next-textbox:#_x0000_s2373" inset="0,0,0,0">
              <w:txbxContent>
                <w:p w:rsidR="00EF5FC7" w:rsidRDefault="00EF5FC7">
                  <w:pPr>
                    <w:spacing w:line="160" w:lineRule="exact"/>
                    <w:jc w:val="left"/>
                    <w:rPr>
                      <w:rFonts w:cs="Miriam"/>
                      <w:noProof/>
                      <w:sz w:val="18"/>
                      <w:szCs w:val="18"/>
                      <w:rtl/>
                    </w:rPr>
                  </w:pPr>
                  <w:r>
                    <w:rPr>
                      <w:rFonts w:cs="Miriam"/>
                      <w:sz w:val="18"/>
                      <w:szCs w:val="18"/>
                      <w:rtl/>
                    </w:rPr>
                    <w:t>הו</w:t>
                  </w:r>
                  <w:r>
                    <w:rPr>
                      <w:rFonts w:cs="Miriam" w:hint="cs"/>
                      <w:sz w:val="18"/>
                      <w:szCs w:val="18"/>
                      <w:rtl/>
                    </w:rPr>
                    <w:t>כחת ידע מקצועי</w:t>
                  </w:r>
                </w:p>
              </w:txbxContent>
            </v:textbox>
            <w10:anchorlock/>
          </v:rect>
        </w:pict>
      </w:r>
      <w:r>
        <w:rPr>
          <w:rStyle w:val="big-number"/>
          <w:rtl/>
        </w:rPr>
        <w:t>187</w:t>
      </w:r>
      <w:r>
        <w:rPr>
          <w:rStyle w:val="default"/>
          <w:rFonts w:cs="FrankRuehl"/>
          <w:rtl/>
        </w:rPr>
        <w:t>.</w:t>
      </w:r>
      <w:r>
        <w:rPr>
          <w:rStyle w:val="default"/>
          <w:rFonts w:cs="FrankRuehl"/>
          <w:rtl/>
        </w:rPr>
        <w:tab/>
        <w:t>א</w:t>
      </w:r>
      <w:r>
        <w:rPr>
          <w:rStyle w:val="default"/>
          <w:rFonts w:cs="FrankRuehl" w:hint="cs"/>
          <w:rtl/>
        </w:rPr>
        <w:t>לה הנושאים שהבקיא</w:t>
      </w:r>
      <w:r w:rsidR="00D658FC">
        <w:rPr>
          <w:rStyle w:val="default"/>
          <w:rFonts w:cs="FrankRuehl" w:hint="cs"/>
          <w:rtl/>
        </w:rPr>
        <w:t>ות בהם דרושה להוכחת ידע מקצועי:</w:t>
      </w:r>
    </w:p>
    <w:p w:rsidR="00CD2F98" w:rsidRDefault="00D658FC" w:rsidP="00D658FC">
      <w:pPr>
        <w:pStyle w:val="P22"/>
        <w:tabs>
          <w:tab w:val="left" w:pos="1021"/>
        </w:tabs>
        <w:spacing w:before="72"/>
        <w:ind w:left="624" w:right="1134"/>
        <w:rPr>
          <w:rStyle w:val="default"/>
          <w:rFonts w:cs="FrankRuehl" w:hint="cs"/>
          <w:rtl/>
        </w:rPr>
      </w:pPr>
      <w:r>
        <w:rPr>
          <w:rFonts w:cs="FrankRuehl"/>
          <w:rtl/>
          <w:lang w:eastAsia="en-US"/>
        </w:rPr>
        <w:pict>
          <v:shape id="_x0000_s2996" type="#_x0000_t202" style="position:absolute;left:0;text-align:left;margin-left:470.35pt;margin-top:7.1pt;width:1in;height:11.2pt;z-index:251955712" filled="f" stroked="f">
            <v:textbox inset="1mm,0,1mm,0">
              <w:txbxContent>
                <w:p w:rsidR="00EF5FC7" w:rsidRDefault="00EF5FC7" w:rsidP="00D658FC">
                  <w:pPr>
                    <w:spacing w:line="160" w:lineRule="exact"/>
                    <w:jc w:val="left"/>
                    <w:rPr>
                      <w:rFonts w:cs="Miriam"/>
                      <w:noProof/>
                      <w:sz w:val="18"/>
                      <w:szCs w:val="18"/>
                      <w:rtl/>
                    </w:rPr>
                  </w:pPr>
                  <w:r>
                    <w:rPr>
                      <w:rFonts w:cs="Miriam"/>
                      <w:sz w:val="18"/>
                      <w:szCs w:val="18"/>
                      <w:rtl/>
                    </w:rPr>
                    <w:t>תק</w:t>
                  </w:r>
                  <w:r>
                    <w:rPr>
                      <w:rFonts w:cs="Miriam" w:hint="cs"/>
                      <w:sz w:val="18"/>
                      <w:szCs w:val="18"/>
                      <w:rtl/>
                    </w:rPr>
                    <w:t>' תשע"ו-2016</w:t>
                  </w:r>
                </w:p>
              </w:txbxContent>
            </v:textbox>
            <w10:anchorlock/>
          </v:shape>
        </w:pict>
      </w:r>
      <w:r w:rsidR="00CD2F98">
        <w:rPr>
          <w:rStyle w:val="default"/>
          <w:rFonts w:cs="FrankRuehl"/>
          <w:rtl/>
        </w:rPr>
        <w:t>(1)</w:t>
      </w:r>
      <w:r w:rsidR="00CD2F98">
        <w:rPr>
          <w:rStyle w:val="default"/>
          <w:rFonts w:cs="FrankRuehl"/>
          <w:rtl/>
        </w:rPr>
        <w:tab/>
        <w:t>ד</w:t>
      </w:r>
      <w:r w:rsidR="00CD2F98">
        <w:rPr>
          <w:rStyle w:val="default"/>
          <w:rFonts w:cs="FrankRuehl" w:hint="cs"/>
          <w:rtl/>
        </w:rPr>
        <w:t xml:space="preserve">יני התעופה האזרחית והוראות </w:t>
      </w:r>
      <w:r>
        <w:rPr>
          <w:rStyle w:val="default"/>
          <w:rFonts w:cs="FrankRuehl" w:hint="cs"/>
          <w:rtl/>
        </w:rPr>
        <w:t>הרשות</w:t>
      </w:r>
      <w:r w:rsidR="00CD2F98">
        <w:rPr>
          <w:rStyle w:val="default"/>
          <w:rFonts w:cs="FrankRuehl" w:hint="cs"/>
          <w:rtl/>
        </w:rPr>
        <w:t>, לרבות הנהלים וההליכים של שירותי תעבורה אוירית פנים ארצית ובינלאומית והליכי דיווח</w:t>
      </w:r>
      <w:r w:rsidR="00CD2F98">
        <w:rPr>
          <w:rStyle w:val="default"/>
          <w:rFonts w:cs="FrankRuehl"/>
          <w:rtl/>
        </w:rPr>
        <w:t xml:space="preserve"> </w:t>
      </w:r>
      <w:r>
        <w:rPr>
          <w:rStyle w:val="default"/>
          <w:rFonts w:cs="FrankRuehl" w:hint="cs"/>
          <w:rtl/>
        </w:rPr>
        <w:t>מיקום;</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קרונות ניווט, לרבות השימוש בנוסחאות, במפות אויריות, במכשירים ובאמצעי עזר לניווט הדרושים לניווט כלי טיס במכשירים, הבנה של עקרונות ומערכות ניווט מתאימות;</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(3)</w:t>
      </w:r>
      <w:r>
        <w:rPr>
          <w:rStyle w:val="default"/>
          <w:rFonts w:cs="FrankRuehl"/>
          <w:rtl/>
        </w:rPr>
        <w:tab/>
        <w:t>ע</w:t>
      </w:r>
      <w:r>
        <w:rPr>
          <w:rStyle w:val="default"/>
          <w:rFonts w:cs="FrankRuehl" w:hint="cs"/>
          <w:rtl/>
        </w:rPr>
        <w:t>קרונות מטאורולוגיה ויישום מטאורולוגיה תעופתית בסיסית, לרבות השימוש במפות מזג אויר ודו</w:t>
      </w:r>
      <w:r>
        <w:rPr>
          <w:rStyle w:val="default"/>
          <w:rFonts w:cs="FrankRuehl"/>
          <w:rtl/>
        </w:rPr>
        <w:t>ח</w:t>
      </w:r>
      <w:r>
        <w:rPr>
          <w:rStyle w:val="default"/>
          <w:rFonts w:cs="FrankRuehl" w:hint="cs"/>
          <w:rtl/>
        </w:rPr>
        <w:t>ות מטאורולוגי</w:t>
      </w:r>
      <w:r w:rsidR="00D658FC">
        <w:rPr>
          <w:rStyle w:val="default"/>
          <w:rFonts w:cs="FrankRuehl" w:hint="cs"/>
          <w:rtl/>
        </w:rPr>
        <w:t>ים ונוהלי השגת מידע מטאורולוגי;</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(4)</w:t>
      </w:r>
      <w:r>
        <w:rPr>
          <w:rStyle w:val="default"/>
          <w:rFonts w:cs="FrankRuehl"/>
          <w:rtl/>
        </w:rPr>
        <w:tab/>
        <w:t>כ</w:t>
      </w:r>
      <w:r>
        <w:rPr>
          <w:rStyle w:val="default"/>
          <w:rFonts w:cs="FrankRuehl" w:hint="cs"/>
          <w:rtl/>
        </w:rPr>
        <w:t>ללי טיסת מכשירים ותכנון טיסה, אגב התחשבות בשירותי הפיקוח על תנועה אוירית, ביצועיהם של כלי טיס, תנאים מטאורולוגיים חזויים, לרבות הערכת זמן הגעתו של כלי טיס לנקודות שונות לאורך הנתיב, כמויות הדלק הדרושות לט</w:t>
      </w:r>
      <w:r>
        <w:rPr>
          <w:rStyle w:val="default"/>
          <w:rFonts w:cs="FrankRuehl"/>
          <w:rtl/>
        </w:rPr>
        <w:t>י</w:t>
      </w:r>
      <w:r>
        <w:rPr>
          <w:rStyle w:val="default"/>
          <w:rFonts w:cs="FrankRuehl" w:hint="cs"/>
          <w:rtl/>
        </w:rPr>
        <w:t>סה והצפיה מראש לשינויים בתוכנית הטיסה העלולים ל</w:t>
      </w:r>
      <w:r w:rsidR="00D658FC">
        <w:rPr>
          <w:rStyle w:val="default"/>
          <w:rFonts w:cs="FrankRuehl" w:hint="cs"/>
          <w:rtl/>
        </w:rPr>
        <w:t>התעורר עקב שינויים בתנאי הטיסה.</w:t>
      </w:r>
    </w:p>
    <w:p w:rsidR="00D658FC" w:rsidRPr="00CD732A" w:rsidRDefault="00D658FC" w:rsidP="00D658FC">
      <w:pPr>
        <w:pStyle w:val="P00"/>
        <w:tabs>
          <w:tab w:val="clear" w:pos="6259"/>
        </w:tabs>
        <w:spacing w:before="0"/>
        <w:ind w:left="624" w:right="1134"/>
        <w:rPr>
          <w:rFonts w:cs="FrankRuehl" w:hint="cs"/>
          <w:vanish/>
          <w:color w:val="FF0000"/>
          <w:szCs w:val="20"/>
          <w:shd w:val="clear" w:color="auto" w:fill="FFFF99"/>
          <w:rtl/>
        </w:rPr>
      </w:pPr>
      <w:bookmarkStart w:id="396" w:name="Rov766"/>
      <w:r w:rsidRPr="00CD732A">
        <w:rPr>
          <w:rFonts w:cs="FrankRuehl" w:hint="cs"/>
          <w:vanish/>
          <w:color w:val="FF0000"/>
          <w:szCs w:val="20"/>
          <w:shd w:val="clear" w:color="auto" w:fill="FFFF99"/>
          <w:rtl/>
        </w:rPr>
        <w:t>מיום 29.6.2016</w:t>
      </w:r>
    </w:p>
    <w:p w:rsidR="00D658FC" w:rsidRPr="00CD732A" w:rsidRDefault="00D658FC" w:rsidP="00D658FC">
      <w:pPr>
        <w:pStyle w:val="P00"/>
        <w:tabs>
          <w:tab w:val="clear" w:pos="6259"/>
        </w:tabs>
        <w:spacing w:before="0"/>
        <w:ind w:left="624"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D658FC" w:rsidRPr="00CD732A" w:rsidRDefault="00D658FC" w:rsidP="00D658FC">
      <w:pPr>
        <w:pStyle w:val="P00"/>
        <w:tabs>
          <w:tab w:val="clear" w:pos="6259"/>
        </w:tabs>
        <w:spacing w:before="0"/>
        <w:ind w:left="624" w:right="1134"/>
        <w:rPr>
          <w:rFonts w:cs="FrankRuehl" w:hint="cs"/>
          <w:vanish/>
          <w:szCs w:val="20"/>
          <w:shd w:val="clear" w:color="auto" w:fill="FFFF99"/>
          <w:rtl/>
        </w:rPr>
      </w:pPr>
      <w:hyperlink r:id="rId305"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D658FC" w:rsidRPr="00D658FC" w:rsidRDefault="00D658FC" w:rsidP="00D658FC">
      <w:pPr>
        <w:pStyle w:val="P22"/>
        <w:tabs>
          <w:tab w:val="left" w:pos="1021"/>
        </w:tabs>
        <w:ind w:left="624" w:right="1134"/>
        <w:rPr>
          <w:rStyle w:val="default"/>
          <w:rFonts w:cs="FrankRuehl" w:hint="cs"/>
          <w:sz w:val="2"/>
          <w:szCs w:val="2"/>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ד</w:t>
      </w:r>
      <w:r w:rsidRPr="00CD732A">
        <w:rPr>
          <w:rStyle w:val="default"/>
          <w:rFonts w:cs="FrankRuehl" w:hint="cs"/>
          <w:vanish/>
          <w:sz w:val="22"/>
          <w:szCs w:val="22"/>
          <w:shd w:val="clear" w:color="auto" w:fill="FFFF99"/>
          <w:rtl/>
        </w:rPr>
        <w:t xml:space="preserve">יני התעופה האזרחית והוראות </w:t>
      </w:r>
      <w:r w:rsidRPr="00CD732A">
        <w:rPr>
          <w:rStyle w:val="default"/>
          <w:rFonts w:cs="FrankRuehl" w:hint="cs"/>
          <w:strike/>
          <w:vanish/>
          <w:sz w:val="22"/>
          <w:szCs w:val="22"/>
          <w:shd w:val="clear" w:color="auto" w:fill="FFFF99"/>
          <w:rtl/>
        </w:rPr>
        <w:t>המינהל</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הרשות</w:t>
      </w:r>
      <w:r w:rsidRPr="00CD732A">
        <w:rPr>
          <w:rStyle w:val="default"/>
          <w:rFonts w:cs="FrankRuehl" w:hint="cs"/>
          <w:vanish/>
          <w:sz w:val="22"/>
          <w:szCs w:val="22"/>
          <w:shd w:val="clear" w:color="auto" w:fill="FFFF99"/>
          <w:rtl/>
        </w:rPr>
        <w:t>, לרבות הנהלים וההליכים של שירותי תעבורה אוירית פנים ארצית ובינלאומית והליכי דיווח</w:t>
      </w:r>
      <w:r w:rsidRPr="00CD732A">
        <w:rPr>
          <w:rStyle w:val="default"/>
          <w:rFonts w:cs="FrankRuehl"/>
          <w:vanish/>
          <w:sz w:val="22"/>
          <w:szCs w:val="22"/>
          <w:shd w:val="clear" w:color="auto" w:fill="FFFF99"/>
          <w:rtl/>
        </w:rPr>
        <w:t xml:space="preserve"> </w:t>
      </w:r>
      <w:r w:rsidRPr="00CD732A">
        <w:rPr>
          <w:rStyle w:val="default"/>
          <w:rFonts w:cs="FrankRuehl" w:hint="cs"/>
          <w:vanish/>
          <w:sz w:val="22"/>
          <w:szCs w:val="22"/>
          <w:shd w:val="clear" w:color="auto" w:fill="FFFF99"/>
          <w:rtl/>
        </w:rPr>
        <w:t>מיקום;</w:t>
      </w:r>
      <w:bookmarkEnd w:id="396"/>
    </w:p>
    <w:p w:rsidR="00CD2F98" w:rsidRDefault="00CD2F98">
      <w:pPr>
        <w:pStyle w:val="P00"/>
        <w:spacing w:before="72"/>
        <w:ind w:left="0" w:right="1134"/>
        <w:rPr>
          <w:rStyle w:val="default"/>
          <w:rFonts w:cs="FrankRuehl"/>
          <w:rtl/>
        </w:rPr>
      </w:pPr>
      <w:bookmarkStart w:id="397" w:name="Seif199"/>
      <w:bookmarkEnd w:id="397"/>
      <w:r>
        <w:rPr>
          <w:rStyle w:val="big-number"/>
        </w:rPr>
        <w:pict>
          <v:rect id="_x0000_s2374" style="position:absolute;left:0;text-align:left;margin-left:464.5pt;margin-top:8.05pt;width:75.05pt;height:19pt;z-index:25160243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הנ</w:t>
                  </w:r>
                  <w:r>
                    <w:rPr>
                      <w:rFonts w:cs="Miriam" w:hint="cs"/>
                      <w:sz w:val="18"/>
                      <w:szCs w:val="18"/>
                      <w:rtl/>
                    </w:rPr>
                    <w:t>סיון הדרוש לקבלת הגדר מכשירים</w:t>
                  </w:r>
                </w:p>
              </w:txbxContent>
            </v:textbox>
            <w10:anchorlock/>
          </v:rect>
        </w:pict>
      </w:r>
      <w:r>
        <w:rPr>
          <w:rStyle w:val="big-number"/>
          <w:rtl/>
        </w:rPr>
        <w:t>188</w:t>
      </w:r>
      <w:r>
        <w:rPr>
          <w:rStyle w:val="default"/>
          <w:rFonts w:cs="FrankRuehl"/>
          <w:rtl/>
        </w:rPr>
        <w:t>.</w:t>
      </w:r>
      <w:r>
        <w:rPr>
          <w:rStyle w:val="default"/>
          <w:rFonts w:cs="FrankRuehl"/>
          <w:rtl/>
        </w:rPr>
        <w:tab/>
        <w:t>א</w:t>
      </w:r>
      <w:r>
        <w:rPr>
          <w:rStyle w:val="default"/>
          <w:rFonts w:cs="FrankRuehl" w:hint="cs"/>
          <w:rtl/>
        </w:rPr>
        <w:t>לה דרישות הנסיון המזעריות לקבלת הגדר מכשירים:</w:t>
      </w:r>
    </w:p>
    <w:p w:rsidR="00E02260" w:rsidRDefault="00E02260" w:rsidP="00E02260">
      <w:pPr>
        <w:pStyle w:val="P22"/>
        <w:tabs>
          <w:tab w:val="left" w:pos="1021"/>
        </w:tabs>
        <w:spacing w:before="72"/>
        <w:ind w:left="624" w:right="1134"/>
        <w:rPr>
          <w:rStyle w:val="default"/>
          <w:rFonts w:cs="FrankRuehl"/>
          <w:rtl/>
        </w:rPr>
      </w:pPr>
      <w:r>
        <w:rPr>
          <w:rStyle w:val="default"/>
          <w:rFonts w:cs="FrankRuehl"/>
        </w:rPr>
        <w:pict>
          <v:rect id="_x0000_s3162" style="position:absolute;left:0;text-align:left;margin-left:464.5pt;margin-top:8.05pt;width:75.05pt;height:17.95pt;z-index:252018176" o:allowincell="f" filled="f" stroked="f" strokecolor="lime" strokeweight=".25pt">
            <v:textbox inset="0,0,0,0">
              <w:txbxContent>
                <w:p w:rsidR="00EF5FC7" w:rsidRDefault="00EF5FC7" w:rsidP="00E02260">
                  <w:pPr>
                    <w:spacing w:line="160" w:lineRule="exact"/>
                    <w:jc w:val="left"/>
                    <w:rPr>
                      <w:rFonts w:cs="Miriam"/>
                      <w:noProof/>
                      <w:sz w:val="18"/>
                      <w:szCs w:val="18"/>
                      <w:rtl/>
                    </w:rPr>
                  </w:pPr>
                  <w:r>
                    <w:rPr>
                      <w:rFonts w:cs="Miriam"/>
                      <w:sz w:val="18"/>
                      <w:szCs w:val="18"/>
                      <w:rtl/>
                    </w:rPr>
                    <w:t>תק</w:t>
                  </w:r>
                  <w:r>
                    <w:rPr>
                      <w:rFonts w:cs="Miriam" w:hint="cs"/>
                      <w:sz w:val="18"/>
                      <w:szCs w:val="18"/>
                      <w:rtl/>
                    </w:rPr>
                    <w:t>' תשמ"ח-1988</w:t>
                  </w:r>
                </w:p>
                <w:p w:rsidR="00EF5FC7" w:rsidRDefault="00EF5FC7" w:rsidP="00E02260">
                  <w:pPr>
                    <w:spacing w:line="160" w:lineRule="exact"/>
                    <w:jc w:val="left"/>
                    <w:rPr>
                      <w:rFonts w:cs="Miriam"/>
                      <w:noProof/>
                      <w:sz w:val="18"/>
                      <w:szCs w:val="18"/>
                      <w:rtl/>
                    </w:rPr>
                  </w:pPr>
                  <w:r>
                    <w:rPr>
                      <w:rFonts w:cs="Miriam" w:hint="cs"/>
                      <w:noProof/>
                      <w:sz w:val="18"/>
                      <w:szCs w:val="18"/>
                      <w:rtl/>
                    </w:rPr>
                    <w:t>תק' תשע"ט-2019</w:t>
                  </w:r>
                </w:p>
              </w:txbxContent>
            </v:textbox>
            <w10:anchorlock/>
          </v:rect>
        </w:pict>
      </w:r>
      <w:r>
        <w:rPr>
          <w:rStyle w:val="default"/>
          <w:rFonts w:cs="FrankRuehl"/>
          <w:rtl/>
        </w:rPr>
        <w:t>(1)</w:t>
      </w:r>
      <w:r>
        <w:rPr>
          <w:rStyle w:val="default"/>
          <w:rFonts w:cs="FrankRuehl"/>
          <w:rtl/>
        </w:rPr>
        <w:tab/>
      </w:r>
      <w:r>
        <w:rPr>
          <w:rStyle w:val="default"/>
          <w:rFonts w:cs="FrankRuehl" w:hint="cs"/>
          <w:rtl/>
        </w:rPr>
        <w:t>50 שעות לפחות כטייס מפקד בטיסות ניווט שבוצעו בכלי טיס ממונע וכאשר בכל טיסה בוצעה נחיתה בשדה תעו</w:t>
      </w:r>
      <w:r>
        <w:rPr>
          <w:rStyle w:val="default"/>
          <w:rFonts w:cs="FrankRuehl"/>
          <w:rtl/>
        </w:rPr>
        <w:t>פ</w:t>
      </w:r>
      <w:r>
        <w:rPr>
          <w:rStyle w:val="default"/>
          <w:rFonts w:cs="FrankRuehl" w:hint="cs"/>
          <w:rtl/>
        </w:rPr>
        <w:t xml:space="preserve">ה המרוחק 50 ק"מ לפחות משדה התעופה שהמריא ממנו; שעות טיסה כטייס מתלמד בטיסות ניווט, לא יובאו במנין 50 השעות האמורות; </w:t>
      </w:r>
    </w:p>
    <w:p w:rsidR="00E02260" w:rsidRDefault="00E02260" w:rsidP="00E02260">
      <w:pPr>
        <w:pStyle w:val="P22"/>
        <w:tabs>
          <w:tab w:val="left" w:pos="1021"/>
        </w:tabs>
        <w:spacing w:before="72"/>
        <w:ind w:left="624" w:right="1134"/>
        <w:rPr>
          <w:rStyle w:val="default"/>
          <w:rFonts w:cs="FrankRuehl"/>
          <w:rtl/>
        </w:rPr>
      </w:pPr>
      <w:r>
        <w:rPr>
          <w:rStyle w:val="default"/>
          <w:rFonts w:cs="FrankRuehl"/>
        </w:rPr>
        <w:pict>
          <v:rect id="_x0000_s3163" style="position:absolute;left:0;text-align:left;margin-left:464.5pt;margin-top:8.05pt;width:75.05pt;height:12.05pt;z-index:252019200" o:allowincell="f" filled="f" stroked="f" strokecolor="lime" strokeweight=".25pt">
            <v:textbox inset="0,0,0,0">
              <w:txbxContent>
                <w:p w:rsidR="00EF5FC7" w:rsidRDefault="00EF5FC7" w:rsidP="00E02260">
                  <w:pPr>
                    <w:spacing w:line="160" w:lineRule="exact"/>
                    <w:jc w:val="left"/>
                    <w:rPr>
                      <w:rFonts w:cs="Miriam"/>
                      <w:noProof/>
                      <w:sz w:val="18"/>
                      <w:szCs w:val="18"/>
                      <w:rtl/>
                    </w:rPr>
                  </w:pPr>
                  <w:r>
                    <w:rPr>
                      <w:rFonts w:cs="Miriam" w:hint="cs"/>
                      <w:noProof/>
                      <w:sz w:val="18"/>
                      <w:szCs w:val="18"/>
                      <w:rtl/>
                    </w:rPr>
                    <w:t>תק' תשע"ט-2019</w:t>
                  </w:r>
                </w:p>
              </w:txbxContent>
            </v:textbox>
            <w10:anchorlock/>
          </v:rect>
        </w:pict>
      </w:r>
      <w:r>
        <w:rPr>
          <w:rStyle w:val="default"/>
          <w:rFonts w:cs="FrankRuehl"/>
          <w:rtl/>
        </w:rPr>
        <w:t>(2)</w:t>
      </w:r>
      <w:r>
        <w:rPr>
          <w:rStyle w:val="default"/>
          <w:rFonts w:cs="FrankRuehl"/>
          <w:rtl/>
        </w:rPr>
        <w:tab/>
      </w:r>
      <w:r w:rsidRPr="00E02260">
        <w:rPr>
          <w:rStyle w:val="default"/>
          <w:rFonts w:cs="FrankRuehl" w:hint="cs"/>
          <w:rtl/>
        </w:rPr>
        <w:t>40 שעות הדרכה של זמן מכשירים בכלי טיס מאת מדריך טיסה בעל הגדר מתאים, מהן לא יותר מ-20 שעות של זמן טיסת מכשירים מדומה, או לא יותר מ-30 שעות כאמור אם ההדרכה מתבצעת במדמה שהמנהל אישר לעניין זה</w:t>
      </w:r>
      <w:r>
        <w:rPr>
          <w:rStyle w:val="default"/>
          <w:rFonts w:cs="FrankRuehl" w:hint="cs"/>
          <w:rtl/>
        </w:rPr>
        <w:t xml:space="preserve">; </w:t>
      </w:r>
    </w:p>
    <w:p w:rsidR="008D04EF" w:rsidRDefault="008D04EF" w:rsidP="00E02260">
      <w:pPr>
        <w:pStyle w:val="P22"/>
        <w:tabs>
          <w:tab w:val="left" w:pos="1021"/>
        </w:tabs>
        <w:spacing w:before="72"/>
        <w:ind w:left="624" w:right="1134"/>
        <w:rPr>
          <w:rStyle w:val="default"/>
          <w:rFonts w:cs="FrankRuehl" w:hint="cs"/>
          <w:rtl/>
        </w:rPr>
      </w:pPr>
      <w:r>
        <w:rPr>
          <w:rStyle w:val="default"/>
          <w:rFonts w:cs="FrankRuehl"/>
        </w:rPr>
        <w:pict>
          <v:rect id="_x0000_s3158" style="position:absolute;left:0;text-align:left;margin-left:464.5pt;margin-top:8.05pt;width:75.05pt;height:12.05pt;z-index:252016128" o:allowincell="f" filled="f" stroked="f" strokecolor="lime" strokeweight=".25pt">
            <v:textbox inset="0,0,0,0">
              <w:txbxContent>
                <w:p w:rsidR="00EF5FC7" w:rsidRDefault="00EF5FC7" w:rsidP="008D04EF">
                  <w:pPr>
                    <w:spacing w:line="160" w:lineRule="exact"/>
                    <w:jc w:val="left"/>
                    <w:rPr>
                      <w:rFonts w:cs="Miriam"/>
                      <w:noProof/>
                      <w:sz w:val="18"/>
                      <w:szCs w:val="18"/>
                      <w:rtl/>
                    </w:rPr>
                  </w:pPr>
                  <w:r>
                    <w:rPr>
                      <w:rFonts w:cs="Miriam" w:hint="cs"/>
                      <w:noProof/>
                      <w:sz w:val="18"/>
                      <w:szCs w:val="18"/>
                      <w:rtl/>
                    </w:rPr>
                    <w:t>תק' תשע"ט-2019</w:t>
                  </w:r>
                </w:p>
              </w:txbxContent>
            </v:textbox>
            <w10:anchorlock/>
          </v:rect>
        </w:pict>
      </w:r>
      <w:r>
        <w:rPr>
          <w:rStyle w:val="default"/>
          <w:rFonts w:cs="FrankRuehl"/>
          <w:rtl/>
        </w:rPr>
        <w:t>(</w:t>
      </w:r>
      <w:r>
        <w:rPr>
          <w:rStyle w:val="default"/>
          <w:rFonts w:cs="FrankRuehl" w:hint="cs"/>
          <w:rtl/>
        </w:rPr>
        <w:t>3)</w:t>
      </w:r>
      <w:r>
        <w:rPr>
          <w:rStyle w:val="default"/>
          <w:rFonts w:cs="FrankRuehl"/>
          <w:rtl/>
        </w:rPr>
        <w:tab/>
      </w:r>
      <w:r w:rsidR="00E02260" w:rsidRPr="00E02260">
        <w:rPr>
          <w:rStyle w:val="default"/>
          <w:rFonts w:cs="FrankRuehl" w:hint="cs"/>
          <w:rtl/>
        </w:rPr>
        <w:t>10 שעות לפחות מתוך זמן המכשירים כאמור בפסקה (1) יהיו זמן הדרכה זוגית בכלי טיס מהסוג שלגביו מבוקש ההגדר, בנושאים המפורטים בתקנה 188א</w:t>
      </w:r>
      <w:r>
        <w:rPr>
          <w:rStyle w:val="default"/>
          <w:rFonts w:cs="FrankRuehl" w:hint="cs"/>
          <w:rtl/>
        </w:rPr>
        <w:t xml:space="preserve">. </w:t>
      </w:r>
    </w:p>
    <w:p w:rsidR="008D04EF" w:rsidRPr="00CD732A" w:rsidRDefault="008D04EF" w:rsidP="008D04EF">
      <w:pPr>
        <w:pStyle w:val="P00"/>
        <w:spacing w:before="0"/>
        <w:ind w:left="624" w:right="1134"/>
        <w:rPr>
          <w:rFonts w:cs="FrankRuehl" w:hint="cs"/>
          <w:b/>
          <w:bCs/>
          <w:vanish/>
          <w:szCs w:val="20"/>
          <w:shd w:val="clear" w:color="auto" w:fill="FFFF99"/>
          <w:rtl/>
        </w:rPr>
      </w:pPr>
      <w:bookmarkStart w:id="398" w:name="Rov832"/>
      <w:r w:rsidRPr="00CD732A">
        <w:rPr>
          <w:rFonts w:cs="FrankRuehl" w:hint="cs"/>
          <w:vanish/>
          <w:color w:val="FF0000"/>
          <w:szCs w:val="20"/>
          <w:shd w:val="clear" w:color="auto" w:fill="FFFF99"/>
          <w:rtl/>
        </w:rPr>
        <w:t>מיום 17.3.1988</w:t>
      </w:r>
    </w:p>
    <w:p w:rsidR="008D04EF" w:rsidRPr="00CD732A" w:rsidRDefault="008D04EF" w:rsidP="008D04EF">
      <w:pPr>
        <w:pStyle w:val="P00"/>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8D04EF" w:rsidRPr="00CD732A" w:rsidRDefault="008D04EF" w:rsidP="008D04EF">
      <w:pPr>
        <w:pStyle w:val="P00"/>
        <w:tabs>
          <w:tab w:val="clear" w:pos="6259"/>
        </w:tabs>
        <w:spacing w:before="0"/>
        <w:ind w:left="624" w:right="1134"/>
        <w:rPr>
          <w:rFonts w:cs="FrankRuehl" w:hint="cs"/>
          <w:vanish/>
          <w:szCs w:val="20"/>
          <w:shd w:val="clear" w:color="auto" w:fill="FFFF99"/>
          <w:rtl/>
        </w:rPr>
      </w:pPr>
      <w:hyperlink r:id="rId306"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559</w:t>
      </w:r>
    </w:p>
    <w:p w:rsidR="008D04EF" w:rsidRPr="00CD732A" w:rsidRDefault="008D04EF" w:rsidP="008D04EF">
      <w:pPr>
        <w:pStyle w:val="P00"/>
        <w:tabs>
          <w:tab w:val="clear" w:pos="6259"/>
        </w:tabs>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החלפת פסקה 188(1)</w:t>
      </w:r>
    </w:p>
    <w:p w:rsidR="008D04EF" w:rsidRPr="00CD732A" w:rsidRDefault="008D04EF" w:rsidP="008D04EF">
      <w:pPr>
        <w:pStyle w:val="P00"/>
        <w:tabs>
          <w:tab w:val="clear" w:pos="6259"/>
        </w:tabs>
        <w:ind w:left="624"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8D04EF" w:rsidRPr="00CD732A" w:rsidRDefault="008D04EF" w:rsidP="008D04EF">
      <w:pPr>
        <w:pStyle w:val="P00"/>
        <w:tabs>
          <w:tab w:val="clear" w:pos="6259"/>
        </w:tabs>
        <w:spacing w:before="0"/>
        <w:ind w:left="624" w:right="1134"/>
        <w:rPr>
          <w:rFonts w:cs="FrankRuehl"/>
          <w:vanish/>
          <w:sz w:val="22"/>
          <w:szCs w:val="22"/>
          <w:shd w:val="clear" w:color="auto" w:fill="FFFF99"/>
          <w:rtl/>
        </w:rPr>
      </w:pPr>
      <w:r w:rsidRPr="00CD732A">
        <w:rPr>
          <w:rFonts w:cs="FrankRuehl" w:hint="cs"/>
          <w:strike/>
          <w:vanish/>
          <w:sz w:val="22"/>
          <w:szCs w:val="22"/>
          <w:shd w:val="clear" w:color="auto" w:fill="FFFF99"/>
          <w:rtl/>
        </w:rPr>
        <w:t>(1)</w:t>
      </w:r>
      <w:r w:rsidRPr="00CD732A">
        <w:rPr>
          <w:rFonts w:cs="FrankRuehl" w:hint="cs"/>
          <w:strike/>
          <w:vanish/>
          <w:sz w:val="22"/>
          <w:szCs w:val="22"/>
          <w:shd w:val="clear" w:color="auto" w:fill="FFFF99"/>
          <w:rtl/>
        </w:rPr>
        <w:tab/>
        <w:t>מאה וחמישים שעות טיסה כטייס מפקד בכלי טיס ומהן חמישים שעות זמן טיסה בטיסת מרחב;</w:t>
      </w:r>
    </w:p>
    <w:p w:rsidR="008D04EF" w:rsidRPr="00CD732A" w:rsidRDefault="008D04EF" w:rsidP="008D04EF">
      <w:pPr>
        <w:pStyle w:val="P00"/>
        <w:spacing w:before="0"/>
        <w:ind w:left="0" w:right="1134"/>
        <w:rPr>
          <w:rStyle w:val="default"/>
          <w:rFonts w:cs="FrankRuehl"/>
          <w:vanish/>
          <w:szCs w:val="20"/>
          <w:shd w:val="clear" w:color="auto" w:fill="FFFF99"/>
          <w:rtl/>
        </w:rPr>
      </w:pPr>
    </w:p>
    <w:p w:rsidR="008D04EF" w:rsidRPr="00CD732A" w:rsidRDefault="008D04EF" w:rsidP="008D04EF">
      <w:pPr>
        <w:pStyle w:val="P00"/>
        <w:spacing w:before="0"/>
        <w:ind w:left="0" w:right="1134"/>
        <w:rPr>
          <w:rStyle w:val="default"/>
          <w:rFonts w:cs="FrankRuehl"/>
          <w:vanish/>
          <w:color w:val="FF0000"/>
          <w:szCs w:val="20"/>
          <w:shd w:val="clear" w:color="auto" w:fill="FFFF99"/>
          <w:rtl/>
        </w:rPr>
      </w:pPr>
      <w:r w:rsidRPr="00CD732A">
        <w:rPr>
          <w:rStyle w:val="default"/>
          <w:rFonts w:cs="FrankRuehl" w:hint="cs"/>
          <w:vanish/>
          <w:color w:val="FF0000"/>
          <w:szCs w:val="20"/>
          <w:shd w:val="clear" w:color="auto" w:fill="FFFF99"/>
          <w:rtl/>
        </w:rPr>
        <w:t>מיום 11.4.2019</w:t>
      </w:r>
    </w:p>
    <w:p w:rsidR="008D04EF" w:rsidRPr="00CD732A" w:rsidRDefault="008D04EF" w:rsidP="008D04EF">
      <w:pPr>
        <w:pStyle w:val="P00"/>
        <w:spacing w:before="0"/>
        <w:ind w:left="0"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תק' תשע"ט-2019</w:t>
      </w:r>
    </w:p>
    <w:p w:rsidR="008D04EF" w:rsidRPr="00CD732A" w:rsidRDefault="008D04EF" w:rsidP="008D04EF">
      <w:pPr>
        <w:pStyle w:val="P00"/>
        <w:spacing w:before="0"/>
        <w:ind w:left="0" w:right="1134"/>
        <w:rPr>
          <w:rStyle w:val="default"/>
          <w:rFonts w:cs="FrankRuehl"/>
          <w:vanish/>
          <w:szCs w:val="20"/>
          <w:shd w:val="clear" w:color="auto" w:fill="FFFF99"/>
          <w:rtl/>
        </w:rPr>
      </w:pPr>
      <w:hyperlink r:id="rId307" w:history="1">
        <w:r w:rsidRPr="00CD732A">
          <w:rPr>
            <w:rStyle w:val="Hyperlink"/>
            <w:rFonts w:cs="FrankRuehl" w:hint="cs"/>
            <w:vanish/>
            <w:szCs w:val="20"/>
            <w:shd w:val="clear" w:color="auto" w:fill="FFFF99"/>
            <w:rtl/>
          </w:rPr>
          <w:t>ק"ת תשע"ט מס' 8180</w:t>
        </w:r>
      </w:hyperlink>
      <w:r w:rsidRPr="00CD732A">
        <w:rPr>
          <w:rStyle w:val="default"/>
          <w:rFonts w:cs="FrankRuehl" w:hint="cs"/>
          <w:vanish/>
          <w:szCs w:val="20"/>
          <w:shd w:val="clear" w:color="auto" w:fill="FFFF99"/>
          <w:rtl/>
        </w:rPr>
        <w:t xml:space="preserve"> מיום 25.2.2019 עמ' 2928</w:t>
      </w:r>
    </w:p>
    <w:p w:rsidR="008D04EF" w:rsidRPr="00CD732A" w:rsidRDefault="008D04EF" w:rsidP="00E02260">
      <w:pPr>
        <w:pStyle w:val="P00"/>
        <w:ind w:left="0" w:right="1134"/>
        <w:rPr>
          <w:rStyle w:val="default"/>
          <w:rFonts w:cs="FrankRuehl"/>
          <w:vanish/>
          <w:sz w:val="16"/>
          <w:szCs w:val="22"/>
          <w:shd w:val="clear" w:color="auto" w:fill="FFFF99"/>
          <w:rtl/>
        </w:rPr>
      </w:pPr>
      <w:r w:rsidRPr="00CD732A">
        <w:rPr>
          <w:rStyle w:val="default"/>
          <w:rFonts w:cs="FrankRuehl"/>
          <w:vanish/>
          <w:sz w:val="16"/>
          <w:szCs w:val="22"/>
          <w:shd w:val="clear" w:color="auto" w:fill="FFFF99"/>
          <w:rtl/>
        </w:rPr>
        <w:t>188.</w:t>
      </w:r>
      <w:r w:rsidRPr="00CD732A">
        <w:rPr>
          <w:rStyle w:val="default"/>
          <w:rFonts w:cs="FrankRuehl"/>
          <w:vanish/>
          <w:sz w:val="16"/>
          <w:szCs w:val="22"/>
          <w:shd w:val="clear" w:color="auto" w:fill="FFFF99"/>
          <w:rtl/>
        </w:rPr>
        <w:tab/>
        <w:t>א</w:t>
      </w:r>
      <w:r w:rsidRPr="00CD732A">
        <w:rPr>
          <w:rStyle w:val="default"/>
          <w:rFonts w:cs="FrankRuehl" w:hint="cs"/>
          <w:vanish/>
          <w:sz w:val="16"/>
          <w:szCs w:val="22"/>
          <w:shd w:val="clear" w:color="auto" w:fill="FFFF99"/>
          <w:rtl/>
        </w:rPr>
        <w:t>לה דרישות הנסיון המזעריות לקבלת הגדר מכשירים:</w:t>
      </w:r>
    </w:p>
    <w:p w:rsidR="008D04EF" w:rsidRPr="00CD732A" w:rsidRDefault="008D04EF" w:rsidP="00E02260">
      <w:pPr>
        <w:pStyle w:val="P22"/>
        <w:tabs>
          <w:tab w:val="left" w:pos="1021"/>
        </w:tabs>
        <w:spacing w:before="0"/>
        <w:ind w:left="624" w:right="1134"/>
        <w:rPr>
          <w:rStyle w:val="default"/>
          <w:rFonts w:cs="FrankRuehl"/>
          <w:vanish/>
          <w:sz w:val="16"/>
          <w:szCs w:val="22"/>
          <w:shd w:val="clear" w:color="auto" w:fill="FFFF99"/>
          <w:rtl/>
        </w:rPr>
      </w:pPr>
      <w:r w:rsidRPr="00CD732A">
        <w:rPr>
          <w:rStyle w:val="default"/>
          <w:rFonts w:cs="FrankRuehl"/>
          <w:vanish/>
          <w:sz w:val="16"/>
          <w:szCs w:val="22"/>
          <w:shd w:val="clear" w:color="auto" w:fill="FFFF99"/>
          <w:rtl/>
        </w:rPr>
        <w:t>(1)</w:t>
      </w:r>
      <w:r w:rsidRPr="00CD732A">
        <w:rPr>
          <w:rStyle w:val="default"/>
          <w:rFonts w:cs="FrankRuehl"/>
          <w:vanish/>
          <w:sz w:val="16"/>
          <w:szCs w:val="22"/>
          <w:shd w:val="clear" w:color="auto" w:fill="FFFF99"/>
          <w:rtl/>
        </w:rPr>
        <w:tab/>
      </w:r>
      <w:r w:rsidRPr="00CD732A">
        <w:rPr>
          <w:rStyle w:val="default"/>
          <w:rFonts w:cs="FrankRuehl"/>
          <w:strike/>
          <w:vanish/>
          <w:sz w:val="16"/>
          <w:szCs w:val="22"/>
          <w:shd w:val="clear" w:color="auto" w:fill="FFFF99"/>
          <w:rtl/>
        </w:rPr>
        <w:t xml:space="preserve">125 </w:t>
      </w:r>
      <w:r w:rsidRPr="00CD732A">
        <w:rPr>
          <w:rStyle w:val="default"/>
          <w:rFonts w:cs="FrankRuehl" w:hint="cs"/>
          <w:strike/>
          <w:vanish/>
          <w:sz w:val="16"/>
          <w:szCs w:val="22"/>
          <w:shd w:val="clear" w:color="auto" w:fill="FFFF99"/>
          <w:rtl/>
        </w:rPr>
        <w:t>שעות טיסה ומהן</w:t>
      </w:r>
      <w:r w:rsidRPr="00CD732A">
        <w:rPr>
          <w:rStyle w:val="default"/>
          <w:rFonts w:cs="FrankRuehl" w:hint="cs"/>
          <w:vanish/>
          <w:sz w:val="16"/>
          <w:szCs w:val="22"/>
          <w:shd w:val="clear" w:color="auto" w:fill="FFFF99"/>
          <w:rtl/>
        </w:rPr>
        <w:t xml:space="preserve"> 50 שעות לפחות כטייס מפקד בטיסות ניווט שבוצעו בכלי טיס ממונע וכאשר בכל טיסה בוצעה נחיתה בשדה תעו</w:t>
      </w:r>
      <w:r w:rsidRPr="00CD732A">
        <w:rPr>
          <w:rStyle w:val="default"/>
          <w:rFonts w:cs="FrankRuehl"/>
          <w:vanish/>
          <w:sz w:val="16"/>
          <w:szCs w:val="22"/>
          <w:shd w:val="clear" w:color="auto" w:fill="FFFF99"/>
          <w:rtl/>
        </w:rPr>
        <w:t>פ</w:t>
      </w:r>
      <w:r w:rsidRPr="00CD732A">
        <w:rPr>
          <w:rStyle w:val="default"/>
          <w:rFonts w:cs="FrankRuehl" w:hint="cs"/>
          <w:vanish/>
          <w:sz w:val="16"/>
          <w:szCs w:val="22"/>
          <w:shd w:val="clear" w:color="auto" w:fill="FFFF99"/>
          <w:rtl/>
        </w:rPr>
        <w:t>ה המרוחק 50 ק"מ לפחות משדה התעופה שהמריא ממנו; שעות טיסה כטייס מתלמד בטיסות ניווט, לא יובאו במנין 50 השעות האמורות;</w:t>
      </w:r>
    </w:p>
    <w:p w:rsidR="008D04EF" w:rsidRPr="00CD732A" w:rsidRDefault="008D04EF" w:rsidP="00E02260">
      <w:pPr>
        <w:pStyle w:val="P22"/>
        <w:tabs>
          <w:tab w:val="left" w:pos="1021"/>
        </w:tabs>
        <w:spacing w:before="0"/>
        <w:ind w:left="624" w:right="1134"/>
        <w:rPr>
          <w:rStyle w:val="default"/>
          <w:rFonts w:cs="FrankRuehl"/>
          <w:strike/>
          <w:vanish/>
          <w:sz w:val="16"/>
          <w:szCs w:val="22"/>
          <w:shd w:val="clear" w:color="auto" w:fill="FFFF99"/>
          <w:rtl/>
        </w:rPr>
      </w:pPr>
      <w:r w:rsidRPr="00CD732A">
        <w:rPr>
          <w:rStyle w:val="default"/>
          <w:rFonts w:cs="FrankRuehl"/>
          <w:strike/>
          <w:vanish/>
          <w:sz w:val="16"/>
          <w:szCs w:val="22"/>
          <w:shd w:val="clear" w:color="auto" w:fill="FFFF99"/>
          <w:rtl/>
        </w:rPr>
        <w:t>(2)</w:t>
      </w:r>
      <w:r w:rsidRPr="00CD732A">
        <w:rPr>
          <w:rStyle w:val="default"/>
          <w:rFonts w:cs="FrankRuehl"/>
          <w:strike/>
          <w:vanish/>
          <w:sz w:val="16"/>
          <w:szCs w:val="22"/>
          <w:shd w:val="clear" w:color="auto" w:fill="FFFF99"/>
          <w:rtl/>
        </w:rPr>
        <w:tab/>
        <w:t>א</w:t>
      </w:r>
      <w:r w:rsidRPr="00CD732A">
        <w:rPr>
          <w:rStyle w:val="default"/>
          <w:rFonts w:cs="FrankRuehl" w:hint="cs"/>
          <w:strike/>
          <w:vanish/>
          <w:sz w:val="16"/>
          <w:szCs w:val="22"/>
          <w:shd w:val="clear" w:color="auto" w:fill="FFFF99"/>
          <w:rtl/>
        </w:rPr>
        <w:t>רבעים שעות של זמן מכשירים בכלי טיס ומהן לא יותר מעשרים שעות זמן מכשירים מדומה, או לפחות שלושים שעות של זמן מ</w:t>
      </w:r>
      <w:r w:rsidRPr="00CD732A">
        <w:rPr>
          <w:rStyle w:val="default"/>
          <w:rFonts w:cs="FrankRuehl"/>
          <w:strike/>
          <w:vanish/>
          <w:sz w:val="16"/>
          <w:szCs w:val="22"/>
          <w:shd w:val="clear" w:color="auto" w:fill="FFFF99"/>
          <w:rtl/>
        </w:rPr>
        <w:t>כ</w:t>
      </w:r>
      <w:r w:rsidRPr="00CD732A">
        <w:rPr>
          <w:rStyle w:val="default"/>
          <w:rFonts w:cs="FrankRuehl" w:hint="cs"/>
          <w:strike/>
          <w:vanish/>
          <w:sz w:val="16"/>
          <w:szCs w:val="22"/>
          <w:shd w:val="clear" w:color="auto" w:fill="FFFF99"/>
          <w:rtl/>
        </w:rPr>
        <w:t>שירים אם השלים המבקש קורס אימונים, ומהן לא יותר מחמש עשרה שעות זמן מכשירים מדומה;</w:t>
      </w:r>
    </w:p>
    <w:p w:rsidR="008D04EF" w:rsidRPr="00CD732A" w:rsidRDefault="008D04EF" w:rsidP="00E02260">
      <w:pPr>
        <w:pStyle w:val="P22"/>
        <w:tabs>
          <w:tab w:val="left" w:pos="1021"/>
        </w:tabs>
        <w:spacing w:before="0"/>
        <w:ind w:left="624" w:right="1134"/>
        <w:rPr>
          <w:rStyle w:val="default"/>
          <w:rFonts w:cs="FrankRuehl"/>
          <w:vanish/>
          <w:sz w:val="16"/>
          <w:szCs w:val="22"/>
          <w:shd w:val="clear" w:color="auto" w:fill="FFFF99"/>
          <w:rtl/>
        </w:rPr>
      </w:pPr>
      <w:r w:rsidRPr="00CD732A">
        <w:rPr>
          <w:rStyle w:val="default"/>
          <w:rFonts w:cs="FrankRuehl" w:hint="cs"/>
          <w:strike/>
          <w:vanish/>
          <w:sz w:val="16"/>
          <w:szCs w:val="22"/>
          <w:shd w:val="clear" w:color="auto" w:fill="FFFF99"/>
          <w:rtl/>
        </w:rPr>
        <w:t>(3)</w:t>
      </w:r>
      <w:r w:rsidRPr="00CD732A">
        <w:rPr>
          <w:rStyle w:val="default"/>
          <w:rFonts w:cs="FrankRuehl"/>
          <w:strike/>
          <w:vanish/>
          <w:sz w:val="16"/>
          <w:szCs w:val="22"/>
          <w:shd w:val="clear" w:color="auto" w:fill="FFFF99"/>
          <w:rtl/>
        </w:rPr>
        <w:tab/>
        <w:t>מ</w:t>
      </w:r>
      <w:r w:rsidRPr="00CD732A">
        <w:rPr>
          <w:rStyle w:val="default"/>
          <w:rFonts w:cs="FrankRuehl" w:hint="cs"/>
          <w:strike/>
          <w:vanish/>
          <w:sz w:val="16"/>
          <w:szCs w:val="22"/>
          <w:shd w:val="clear" w:color="auto" w:fill="FFFF99"/>
          <w:rtl/>
        </w:rPr>
        <w:t>חצית מזמן המכשירים כאמור בפיסקה (2) יהיה זמן הדרכה זוגית עם מדריך מוסמך, ובו עשר שעות הדרכה שבוצעו תוך ששת החודשים שקדמו להגשת הבקשה לקבלת ההגדר.</w:t>
      </w:r>
    </w:p>
    <w:p w:rsidR="00E02260" w:rsidRPr="00CD732A" w:rsidRDefault="00E02260" w:rsidP="00E02260">
      <w:pPr>
        <w:pStyle w:val="P22"/>
        <w:tabs>
          <w:tab w:val="left" w:pos="1021"/>
        </w:tabs>
        <w:spacing w:before="0"/>
        <w:ind w:left="624" w:right="1134"/>
        <w:rPr>
          <w:rStyle w:val="default"/>
          <w:rFonts w:cs="FrankRuehl"/>
          <w:vanish/>
          <w:sz w:val="16"/>
          <w:szCs w:val="22"/>
          <w:u w:val="single"/>
          <w:shd w:val="clear" w:color="auto" w:fill="FFFF99"/>
          <w:rtl/>
        </w:rPr>
      </w:pPr>
      <w:r w:rsidRPr="00CD732A">
        <w:rPr>
          <w:rStyle w:val="default"/>
          <w:rFonts w:cs="FrankRuehl" w:hint="cs"/>
          <w:vanish/>
          <w:sz w:val="16"/>
          <w:szCs w:val="22"/>
          <w:u w:val="single"/>
          <w:shd w:val="clear" w:color="auto" w:fill="FFFF99"/>
          <w:rtl/>
        </w:rPr>
        <w:t>(2)</w:t>
      </w:r>
      <w:r w:rsidRPr="00CD732A">
        <w:rPr>
          <w:rStyle w:val="default"/>
          <w:rFonts w:cs="FrankRuehl"/>
          <w:vanish/>
          <w:sz w:val="16"/>
          <w:szCs w:val="22"/>
          <w:u w:val="single"/>
          <w:shd w:val="clear" w:color="auto" w:fill="FFFF99"/>
          <w:rtl/>
        </w:rPr>
        <w:tab/>
      </w:r>
      <w:r w:rsidRPr="00CD732A">
        <w:rPr>
          <w:rStyle w:val="default"/>
          <w:rFonts w:cs="FrankRuehl" w:hint="cs"/>
          <w:vanish/>
          <w:sz w:val="16"/>
          <w:szCs w:val="22"/>
          <w:u w:val="single"/>
          <w:shd w:val="clear" w:color="auto" w:fill="FFFF99"/>
          <w:rtl/>
        </w:rPr>
        <w:t>40 שעות הדרכה של זמן מכשירים בכלי טיס מאת מדריך טיסה בעל הגדר מתאים, מהן לא יותר מ-20 שעות של זמן טיסת מכשירים מדומה, או לא יותר מ-30 שעות כאמור אם ההדרכה מתבצעת במדמה שהמנהל אישר לעניין זה;</w:t>
      </w:r>
    </w:p>
    <w:p w:rsidR="00E02260" w:rsidRPr="00E02260" w:rsidRDefault="00E02260" w:rsidP="00E02260">
      <w:pPr>
        <w:pStyle w:val="P22"/>
        <w:tabs>
          <w:tab w:val="left" w:pos="1021"/>
        </w:tabs>
        <w:spacing w:before="0"/>
        <w:ind w:left="624" w:right="1134"/>
        <w:rPr>
          <w:rStyle w:val="default"/>
          <w:rFonts w:cs="FrankRuehl" w:hint="cs"/>
          <w:sz w:val="2"/>
          <w:szCs w:val="2"/>
          <w:rtl/>
        </w:rPr>
      </w:pPr>
      <w:r w:rsidRPr="00CD732A">
        <w:rPr>
          <w:rStyle w:val="default"/>
          <w:rFonts w:cs="FrankRuehl" w:hint="cs"/>
          <w:vanish/>
          <w:sz w:val="16"/>
          <w:szCs w:val="22"/>
          <w:u w:val="single"/>
          <w:shd w:val="clear" w:color="auto" w:fill="FFFF99"/>
          <w:rtl/>
        </w:rPr>
        <w:t>(3)</w:t>
      </w:r>
      <w:r w:rsidRPr="00CD732A">
        <w:rPr>
          <w:rStyle w:val="default"/>
          <w:rFonts w:cs="FrankRuehl"/>
          <w:vanish/>
          <w:sz w:val="16"/>
          <w:szCs w:val="22"/>
          <w:u w:val="single"/>
          <w:shd w:val="clear" w:color="auto" w:fill="FFFF99"/>
          <w:rtl/>
        </w:rPr>
        <w:tab/>
      </w:r>
      <w:r w:rsidRPr="00CD732A">
        <w:rPr>
          <w:rStyle w:val="default"/>
          <w:rFonts w:cs="FrankRuehl" w:hint="cs"/>
          <w:vanish/>
          <w:sz w:val="16"/>
          <w:szCs w:val="22"/>
          <w:u w:val="single"/>
          <w:shd w:val="clear" w:color="auto" w:fill="FFFF99"/>
          <w:rtl/>
        </w:rPr>
        <w:t>10 שעות לפחות מתוך זמן המכשירים כאמור בפסקה (1) יהיו זמן הדרכה זוגית בכלי טיס מהסוג שלגביו מבוקש ההגדר, בנושאים המפורטים בתקנה 188א.</w:t>
      </w:r>
      <w:bookmarkEnd w:id="398"/>
    </w:p>
    <w:p w:rsidR="008D04EF" w:rsidRDefault="008D04EF" w:rsidP="008D04EF">
      <w:pPr>
        <w:pStyle w:val="P00"/>
        <w:spacing w:before="72"/>
        <w:ind w:left="0" w:right="1134"/>
        <w:rPr>
          <w:rStyle w:val="default"/>
          <w:rFonts w:cs="FrankRuehl"/>
          <w:rtl/>
        </w:rPr>
      </w:pPr>
      <w:r>
        <w:rPr>
          <w:rStyle w:val="big-number"/>
        </w:rPr>
        <w:pict>
          <v:rect id="_x0000_s3159" style="position:absolute;left:0;text-align:left;margin-left:464.5pt;margin-top:8.05pt;width:75.05pt;height:28.2pt;z-index:252017152" o:allowincell="f" filled="f" stroked="f" strokecolor="lime" strokeweight=".25pt">
            <v:textbox style="mso-next-textbox:#_x0000_s3159" inset="0,0,0,0">
              <w:txbxContent>
                <w:p w:rsidR="00EF5FC7" w:rsidRDefault="00EF5FC7" w:rsidP="008D04EF">
                  <w:pPr>
                    <w:spacing w:line="160" w:lineRule="exact"/>
                    <w:jc w:val="left"/>
                    <w:rPr>
                      <w:rFonts w:cs="Miriam"/>
                      <w:noProof/>
                      <w:sz w:val="18"/>
                      <w:szCs w:val="18"/>
                      <w:rtl/>
                    </w:rPr>
                  </w:pPr>
                  <w:r>
                    <w:rPr>
                      <w:rFonts w:cs="Miriam" w:hint="cs"/>
                      <w:sz w:val="18"/>
                      <w:szCs w:val="18"/>
                      <w:rtl/>
                    </w:rPr>
                    <w:t>תדריכי קרקע והדרכת טיסה</w:t>
                  </w:r>
                </w:p>
                <w:p w:rsidR="00EF5FC7" w:rsidRDefault="00EF5FC7" w:rsidP="008D04EF">
                  <w:pPr>
                    <w:spacing w:line="160" w:lineRule="exact"/>
                    <w:jc w:val="left"/>
                    <w:rPr>
                      <w:rFonts w:cs="Miriam" w:hint="cs"/>
                      <w:sz w:val="18"/>
                      <w:szCs w:val="18"/>
                      <w:rtl/>
                    </w:rPr>
                  </w:pPr>
                  <w:r>
                    <w:rPr>
                      <w:rFonts w:cs="Miriam" w:hint="cs"/>
                      <w:sz w:val="18"/>
                      <w:szCs w:val="18"/>
                      <w:rtl/>
                    </w:rPr>
                    <w:t>תק' תשע"ט-2019</w:t>
                  </w:r>
                </w:p>
              </w:txbxContent>
            </v:textbox>
            <w10:anchorlock/>
          </v:rect>
        </w:pict>
      </w:r>
      <w:r>
        <w:rPr>
          <w:rStyle w:val="big-number"/>
          <w:rtl/>
        </w:rPr>
        <w:t>1</w:t>
      </w:r>
      <w:r>
        <w:rPr>
          <w:rStyle w:val="big-number"/>
          <w:rFonts w:hint="cs"/>
          <w:rtl/>
        </w:rPr>
        <w:t>88</w:t>
      </w:r>
      <w:r>
        <w:rPr>
          <w:rStyle w:val="default"/>
          <w:rFonts w:cs="FrankRuehl" w:hint="cs"/>
          <w:rtl/>
        </w:rPr>
        <w:t>א</w:t>
      </w:r>
      <w:r>
        <w:rPr>
          <w:rStyle w:val="default"/>
          <w:rFonts w:cs="FrankRuehl"/>
          <w:rtl/>
        </w:rPr>
        <w:t>.</w:t>
      </w:r>
      <w:r>
        <w:rPr>
          <w:rStyle w:val="default"/>
          <w:rFonts w:cs="FrankRuehl" w:hint="cs"/>
          <w:rtl/>
        </w:rPr>
        <w:t xml:space="preserve"> </w:t>
      </w:r>
      <w:r w:rsidR="00E02260">
        <w:rPr>
          <w:rStyle w:val="default"/>
          <w:rFonts w:cs="FrankRuehl" w:hint="cs"/>
          <w:rtl/>
        </w:rPr>
        <w:t>(א)</w:t>
      </w:r>
      <w:r w:rsidR="00E02260">
        <w:rPr>
          <w:rStyle w:val="default"/>
          <w:rFonts w:cs="FrankRuehl"/>
          <w:rtl/>
        </w:rPr>
        <w:tab/>
      </w:r>
      <w:r>
        <w:rPr>
          <w:rStyle w:val="default"/>
          <w:rFonts w:cs="FrankRuehl"/>
          <w:rtl/>
        </w:rPr>
        <w:t>ה</w:t>
      </w:r>
      <w:r>
        <w:rPr>
          <w:rStyle w:val="default"/>
          <w:rFonts w:cs="FrankRuehl" w:hint="cs"/>
          <w:rtl/>
        </w:rPr>
        <w:t xml:space="preserve">מבקש הגדר </w:t>
      </w:r>
      <w:r w:rsidR="00E02260">
        <w:rPr>
          <w:rStyle w:val="default"/>
          <w:rFonts w:cs="FrankRuehl" w:hint="cs"/>
          <w:rtl/>
        </w:rPr>
        <w:t>מכשירים יקבל ממדריך טיסה בעל הגדר מתאים תדריכי קרקע והדרכת טיסה בנושאים אלה:</w:t>
      </w:r>
    </w:p>
    <w:p w:rsidR="00E02260" w:rsidRDefault="00E02260" w:rsidP="00372C5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נוהלי קדם טיסה, </w:t>
      </w:r>
      <w:r w:rsidR="00372C5A">
        <w:rPr>
          <w:rStyle w:val="default"/>
          <w:rFonts w:cs="FrankRuehl" w:hint="cs"/>
          <w:rtl/>
        </w:rPr>
        <w:t>לרבות שימוש בספר העזר לטיסה או במסמך מתאים אחר כמשמעותו בסעיף 63(ב)(3) לחוק, וכן במסמכים מתאימים של שירותי נת"א לצורך הכנת תכנית טיסה לפי כט"מ;</w:t>
      </w:r>
    </w:p>
    <w:p w:rsidR="00372C5A" w:rsidRDefault="00372C5A" w:rsidP="00372C5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בדיקות קדם טיסה, שימוש ברשימות תיוג, הסעה ובדיקות לפני המראה;</w:t>
      </w:r>
    </w:p>
    <w:p w:rsidR="00372C5A" w:rsidRDefault="00372C5A" w:rsidP="00372C5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תהליכי טיסה ותמרונים להפעלת כלי טיס לפי כט"מ, בהסתמך על מכשירי הטיסה בלבד, במצבים רגילים, במצבים לא שגרתיים ובמצבי חירום, כולל תהליכים ותמרונים אלה:</w:t>
      </w:r>
    </w:p>
    <w:p w:rsidR="00372C5A" w:rsidRDefault="00372C5A" w:rsidP="00372C5A">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מעבר לטיסת מכשירים תוך כדי המראה;</w:t>
      </w:r>
    </w:p>
    <w:p w:rsidR="00372C5A" w:rsidRDefault="00372C5A" w:rsidP="00372C5A">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תהליכי מכשירים סטנדרטיים לעזיבה או להצטרפות (</w:t>
      </w:r>
      <w:r>
        <w:rPr>
          <w:rStyle w:val="default"/>
          <w:rFonts w:cs="FrankRuehl"/>
        </w:rPr>
        <w:t>Standard Instrument Departure Routes (SIDs)/Standard Arrival Routes (STARs)</w:t>
      </w:r>
      <w:r>
        <w:rPr>
          <w:rStyle w:val="default"/>
          <w:rFonts w:cs="FrankRuehl" w:hint="cs"/>
          <w:rtl/>
        </w:rPr>
        <w:t>);</w:t>
      </w:r>
    </w:p>
    <w:p w:rsidR="00372C5A" w:rsidRDefault="00372C5A" w:rsidP="00372C5A">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תהליכים לפי כט"מ בנתיב;</w:t>
      </w:r>
    </w:p>
    <w:p w:rsidR="00372C5A" w:rsidRDefault="00372C5A" w:rsidP="00372C5A">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תהליכי המתנה (</w:t>
      </w:r>
      <w:r>
        <w:rPr>
          <w:rStyle w:val="default"/>
          <w:rFonts w:cs="FrankRuehl"/>
        </w:rPr>
        <w:t>Holding</w:t>
      </w:r>
      <w:r>
        <w:rPr>
          <w:rStyle w:val="default"/>
          <w:rFonts w:cs="FrankRuehl" w:hint="cs"/>
          <w:rtl/>
        </w:rPr>
        <w:t>);</w:t>
      </w:r>
    </w:p>
    <w:p w:rsidR="00372C5A" w:rsidRDefault="00372C5A" w:rsidP="00372C5A">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גישות מכשירים למינימות מוגדרות;</w:t>
      </w:r>
    </w:p>
    <w:p w:rsidR="00372C5A" w:rsidRDefault="00372C5A" w:rsidP="00372C5A">
      <w:pPr>
        <w:pStyle w:val="P00"/>
        <w:spacing w:before="72"/>
        <w:ind w:left="1474"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תהליכי הליכה סביב (</w:t>
      </w:r>
      <w:r>
        <w:rPr>
          <w:rStyle w:val="default"/>
          <w:rFonts w:cs="FrankRuehl"/>
        </w:rPr>
        <w:t>Missed approach</w:t>
      </w:r>
      <w:r>
        <w:rPr>
          <w:rStyle w:val="default"/>
          <w:rFonts w:cs="FrankRuehl" w:hint="cs"/>
          <w:rtl/>
        </w:rPr>
        <w:t>);</w:t>
      </w:r>
    </w:p>
    <w:p w:rsidR="00372C5A" w:rsidRDefault="00372C5A" w:rsidP="00372C5A">
      <w:pPr>
        <w:pStyle w:val="P00"/>
        <w:spacing w:before="72"/>
        <w:ind w:left="1474" w:right="1134"/>
        <w:rPr>
          <w:rStyle w:val="default"/>
          <w:rFonts w:cs="FrankRuehl"/>
          <w:rtl/>
        </w:rPr>
      </w:pPr>
      <w:r>
        <w:rPr>
          <w:rStyle w:val="default"/>
          <w:rFonts w:cs="FrankRuehl" w:hint="cs"/>
          <w:rtl/>
        </w:rPr>
        <w:t>(ז)</w:t>
      </w:r>
      <w:r>
        <w:rPr>
          <w:rStyle w:val="default"/>
          <w:rFonts w:cs="FrankRuehl"/>
          <w:rtl/>
        </w:rPr>
        <w:tab/>
      </w:r>
      <w:r>
        <w:rPr>
          <w:rStyle w:val="default"/>
          <w:rFonts w:cs="FrankRuehl" w:hint="cs"/>
          <w:rtl/>
        </w:rPr>
        <w:t>נחיתה בגישת מכשירים;</w:t>
      </w:r>
    </w:p>
    <w:p w:rsidR="00372C5A" w:rsidRDefault="00372C5A" w:rsidP="00372C5A">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תמרונים בטיסה ומאפייני טיסה מיוחדים.</w:t>
      </w:r>
    </w:p>
    <w:p w:rsidR="00372C5A" w:rsidRDefault="00372C5A" w:rsidP="008D04EF">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sidR="00EF1873">
        <w:rPr>
          <w:rStyle w:val="default"/>
          <w:rFonts w:cs="FrankRuehl" w:hint="cs"/>
          <w:rtl/>
        </w:rPr>
        <w:t>בלי לגרוע מתקנת משנה (א), המבקש הגדר מכשירים לגבי סוג של כלי טיס רב-מנועי, יקבל ממדריך טיסה בעל הגדר מתאים, הדרכה זוגית בטיסת מכשירים בכלי טיס רב-מנועי מהסוג המתאים, כשאחד ממנועיו אינו פועל או מדומה ככזה.</w:t>
      </w:r>
    </w:p>
    <w:p w:rsidR="008D04EF" w:rsidRPr="00CD732A" w:rsidRDefault="008D04EF" w:rsidP="008D04EF">
      <w:pPr>
        <w:pStyle w:val="P00"/>
        <w:spacing w:before="0"/>
        <w:ind w:left="0" w:right="1134"/>
        <w:rPr>
          <w:rStyle w:val="default"/>
          <w:rFonts w:cs="FrankRuehl"/>
          <w:vanish/>
          <w:color w:val="FF0000"/>
          <w:szCs w:val="20"/>
          <w:shd w:val="clear" w:color="auto" w:fill="FFFF99"/>
          <w:rtl/>
        </w:rPr>
      </w:pPr>
      <w:bookmarkStart w:id="399" w:name="Rov833"/>
      <w:r w:rsidRPr="00CD732A">
        <w:rPr>
          <w:rStyle w:val="default"/>
          <w:rFonts w:cs="FrankRuehl" w:hint="cs"/>
          <w:vanish/>
          <w:color w:val="FF0000"/>
          <w:szCs w:val="20"/>
          <w:shd w:val="clear" w:color="auto" w:fill="FFFF99"/>
          <w:rtl/>
        </w:rPr>
        <w:t>מיום 11.4.2019</w:t>
      </w:r>
    </w:p>
    <w:p w:rsidR="008D04EF" w:rsidRPr="00CD732A" w:rsidRDefault="008D04EF" w:rsidP="008D04EF">
      <w:pPr>
        <w:pStyle w:val="P00"/>
        <w:spacing w:before="0"/>
        <w:ind w:left="0"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תק' תשע"ט-2019</w:t>
      </w:r>
    </w:p>
    <w:p w:rsidR="008D04EF" w:rsidRPr="00CD732A" w:rsidRDefault="008D04EF" w:rsidP="008D04EF">
      <w:pPr>
        <w:pStyle w:val="P00"/>
        <w:spacing w:before="0"/>
        <w:ind w:left="0" w:right="1134"/>
        <w:rPr>
          <w:rStyle w:val="default"/>
          <w:rFonts w:cs="FrankRuehl"/>
          <w:vanish/>
          <w:szCs w:val="20"/>
          <w:shd w:val="clear" w:color="auto" w:fill="FFFF99"/>
          <w:rtl/>
        </w:rPr>
      </w:pPr>
      <w:hyperlink r:id="rId308" w:history="1">
        <w:r w:rsidRPr="00CD732A">
          <w:rPr>
            <w:rStyle w:val="Hyperlink"/>
            <w:rFonts w:cs="FrankRuehl" w:hint="cs"/>
            <w:vanish/>
            <w:szCs w:val="20"/>
            <w:shd w:val="clear" w:color="auto" w:fill="FFFF99"/>
            <w:rtl/>
          </w:rPr>
          <w:t>ק"ת תשע"ט מס' 8180</w:t>
        </w:r>
      </w:hyperlink>
      <w:r w:rsidRPr="00CD732A">
        <w:rPr>
          <w:rStyle w:val="default"/>
          <w:rFonts w:cs="FrankRuehl" w:hint="cs"/>
          <w:vanish/>
          <w:szCs w:val="20"/>
          <w:shd w:val="clear" w:color="auto" w:fill="FFFF99"/>
          <w:rtl/>
        </w:rPr>
        <w:t xml:space="preserve"> מיום 25.2.2019 עמ' 2928</w:t>
      </w:r>
    </w:p>
    <w:p w:rsidR="008D04EF" w:rsidRPr="00EF1873" w:rsidRDefault="008D04EF" w:rsidP="00EF1873">
      <w:pPr>
        <w:pStyle w:val="P00"/>
        <w:spacing w:before="0"/>
        <w:ind w:left="0" w:right="1134"/>
        <w:rPr>
          <w:rStyle w:val="default"/>
          <w:rFonts w:cs="FrankRuehl"/>
          <w:sz w:val="2"/>
          <w:szCs w:val="2"/>
          <w:rtl/>
        </w:rPr>
      </w:pPr>
      <w:r w:rsidRPr="00CD732A">
        <w:rPr>
          <w:rStyle w:val="default"/>
          <w:rFonts w:cs="FrankRuehl" w:hint="cs"/>
          <w:b/>
          <w:bCs/>
          <w:vanish/>
          <w:szCs w:val="20"/>
          <w:shd w:val="clear" w:color="auto" w:fill="FFFF99"/>
          <w:rtl/>
        </w:rPr>
        <w:t>הוספת תקנה 188א</w:t>
      </w:r>
      <w:bookmarkEnd w:id="399"/>
    </w:p>
    <w:p w:rsidR="00CD2F98" w:rsidRDefault="00CD2F98">
      <w:pPr>
        <w:pStyle w:val="P00"/>
        <w:spacing w:before="72"/>
        <w:ind w:left="0" w:right="1134"/>
        <w:rPr>
          <w:rStyle w:val="default"/>
          <w:rFonts w:cs="FrankRuehl"/>
          <w:rtl/>
        </w:rPr>
      </w:pPr>
      <w:bookmarkStart w:id="400" w:name="Seif200"/>
      <w:bookmarkEnd w:id="400"/>
      <w:r>
        <w:rPr>
          <w:rStyle w:val="big-number"/>
        </w:rPr>
        <w:pict>
          <v:rect id="_x0000_s2376" style="position:absolute;left:0;text-align:left;margin-left:464.5pt;margin-top:8.05pt;width:75.05pt;height:10pt;z-index:25160345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מי</w:t>
                  </w:r>
                  <w:r>
                    <w:rPr>
                      <w:rFonts w:cs="Miriam" w:hint="cs"/>
                      <w:sz w:val="18"/>
                      <w:szCs w:val="18"/>
                      <w:rtl/>
                    </w:rPr>
                    <w:t>ומנות טיסה</w:t>
                  </w:r>
                </w:p>
              </w:txbxContent>
            </v:textbox>
            <w10:anchorlock/>
          </v:rect>
        </w:pict>
      </w:r>
      <w:r>
        <w:rPr>
          <w:rStyle w:val="big-number"/>
          <w:rtl/>
        </w:rPr>
        <w:t>189</w:t>
      </w:r>
      <w:r>
        <w:rPr>
          <w:rStyle w:val="default"/>
          <w:rFonts w:cs="FrankRuehl"/>
          <w:rtl/>
        </w:rPr>
        <w:t>.</w:t>
      </w:r>
      <w:r>
        <w:rPr>
          <w:rStyle w:val="default"/>
          <w:rFonts w:cs="FrankRuehl"/>
          <w:rtl/>
        </w:rPr>
        <w:tab/>
        <w:t>ל</w:t>
      </w:r>
      <w:r>
        <w:rPr>
          <w:rStyle w:val="default"/>
          <w:rFonts w:cs="FrankRuehl" w:hint="cs"/>
          <w:rtl/>
        </w:rPr>
        <w:t>הוכחת מיומנות</w:t>
      </w:r>
      <w:r>
        <w:rPr>
          <w:rStyle w:val="default"/>
          <w:rFonts w:cs="FrankRuehl"/>
          <w:rtl/>
        </w:rPr>
        <w:t xml:space="preserve"> </w:t>
      </w:r>
      <w:r>
        <w:rPr>
          <w:rStyle w:val="default"/>
          <w:rFonts w:cs="FrankRuehl" w:hint="cs"/>
          <w:rtl/>
        </w:rPr>
        <w:t xml:space="preserve">הטיסה שלו, על מבקש ההגדר להפגין בפני בוחן את יכולתו בביצועים ובנושאים המפורטים בתקנה 36(ד) וכן את יכולתו בפעולות הטיסה המפורטות להלן תוך הסתמכות על מכשירים בלבד: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מרונים הדרושים להדגמת מומחיותו בהפעלת כלי טיס;</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תרון בעיות של ניווט לפי חישוב קביעת</w:t>
      </w:r>
      <w:r>
        <w:rPr>
          <w:rStyle w:val="default"/>
          <w:rFonts w:cs="FrankRuehl"/>
          <w:rtl/>
        </w:rPr>
        <w:t xml:space="preserve"> </w:t>
      </w:r>
      <w:r>
        <w:rPr>
          <w:rStyle w:val="default"/>
          <w:rFonts w:cs="FrankRuehl" w:hint="cs"/>
          <w:rtl/>
        </w:rPr>
        <w:t xml:space="preserve">מקום הימצאו, דרכי התמצאות, ירידה והתקרבות על ידי שימוש באלחוט בשדה תעופה מסויים, כשהוא מטיס את כלי הטיס בתנאי טיסת מכשירים ממשיים או מדומים, לרבות דרכי הקשר הנדרשות באותן הנסיבות;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פ</w:t>
      </w:r>
      <w:r>
        <w:rPr>
          <w:rStyle w:val="default"/>
          <w:rFonts w:cs="FrankRuehl" w:hint="cs"/>
          <w:rtl/>
        </w:rPr>
        <w:t xml:space="preserve">יענוח אותות אלחוטיים הניתנים לפי הצופן הבינלאומי של מורס; </w:t>
      </w:r>
    </w:p>
    <w:p w:rsidR="00CD2F98" w:rsidRDefault="00EF1873" w:rsidP="00EF1873">
      <w:pPr>
        <w:pStyle w:val="P22"/>
        <w:tabs>
          <w:tab w:val="left" w:pos="1021"/>
        </w:tabs>
        <w:spacing w:before="72"/>
        <w:ind w:left="624" w:right="1134"/>
        <w:rPr>
          <w:rStyle w:val="default"/>
          <w:rFonts w:cs="FrankRuehl"/>
          <w:rtl/>
        </w:rPr>
      </w:pPr>
      <w:r>
        <w:rPr>
          <w:rStyle w:val="default"/>
          <w:rFonts w:cs="FrankRuehl"/>
        </w:rPr>
        <w:pict>
          <v:rect id="_x0000_s3164" style="position:absolute;left:0;text-align:left;margin-left:464.5pt;margin-top:8.05pt;width:75.05pt;height:12.05pt;z-index:252020224" o:allowincell="f" filled="f" stroked="f" strokecolor="lime" strokeweight=".25pt">
            <v:textbox inset="0,0,0,0">
              <w:txbxContent>
                <w:p w:rsidR="00EF5FC7" w:rsidRDefault="00EF5FC7" w:rsidP="00EF1873">
                  <w:pPr>
                    <w:spacing w:line="160" w:lineRule="exact"/>
                    <w:jc w:val="left"/>
                    <w:rPr>
                      <w:rFonts w:cs="Miriam"/>
                      <w:noProof/>
                      <w:sz w:val="18"/>
                      <w:szCs w:val="18"/>
                      <w:rtl/>
                    </w:rPr>
                  </w:pPr>
                  <w:r>
                    <w:rPr>
                      <w:rFonts w:cs="Miriam" w:hint="cs"/>
                      <w:noProof/>
                      <w:sz w:val="18"/>
                      <w:szCs w:val="18"/>
                      <w:rtl/>
                    </w:rPr>
                    <w:t>תק' תשע"ט-2019</w:t>
                  </w:r>
                </w:p>
              </w:txbxContent>
            </v:textbox>
            <w10:anchorlock/>
          </v:rect>
        </w:pict>
      </w:r>
      <w:r>
        <w:rPr>
          <w:rStyle w:val="default"/>
          <w:rFonts w:cs="FrankRuehl"/>
          <w:rtl/>
        </w:rPr>
        <w:t>(</w:t>
      </w:r>
      <w:r w:rsidR="00CD2F98">
        <w:rPr>
          <w:rStyle w:val="default"/>
          <w:rFonts w:cs="FrankRuehl" w:hint="cs"/>
          <w:rtl/>
        </w:rPr>
        <w:t>4)</w:t>
      </w:r>
      <w:r w:rsidR="00CD2F98">
        <w:rPr>
          <w:rStyle w:val="default"/>
          <w:rFonts w:cs="FrankRuehl"/>
          <w:rtl/>
        </w:rPr>
        <w:tab/>
      </w:r>
      <w:r>
        <w:rPr>
          <w:rStyle w:val="default"/>
          <w:rFonts w:cs="FrankRuehl" w:hint="cs"/>
          <w:rtl/>
        </w:rPr>
        <w:t xml:space="preserve">אם מבוקש בגדר לגבי סוג של כלי טיס רב-מנועי </w:t>
      </w:r>
      <w:r>
        <w:rPr>
          <w:rStyle w:val="default"/>
          <w:rFonts w:cs="FrankRuehl"/>
          <w:rtl/>
        </w:rPr>
        <w:t>–</w:t>
      </w:r>
      <w:r>
        <w:rPr>
          <w:rStyle w:val="default"/>
          <w:rFonts w:cs="FrankRuehl" w:hint="cs"/>
          <w:rtl/>
        </w:rPr>
        <w:t xml:space="preserve"> הפעלת כלי טיס רב-מנועי מהסוג שלגביו מבוקש ההגדר כשאחד ממנועיו אינו פועל או מדומה ככזה</w:t>
      </w:r>
      <w:r w:rsidR="00CD2F98">
        <w:rPr>
          <w:rStyle w:val="default"/>
          <w:rFonts w:cs="FrankRuehl" w:hint="cs"/>
          <w:rtl/>
        </w:rPr>
        <w:t>.</w:t>
      </w:r>
    </w:p>
    <w:p w:rsidR="00EF1873" w:rsidRPr="00CD732A" w:rsidRDefault="00EF1873" w:rsidP="00EF1873">
      <w:pPr>
        <w:pStyle w:val="P00"/>
        <w:spacing w:before="0"/>
        <w:ind w:left="624" w:right="1134"/>
        <w:rPr>
          <w:rStyle w:val="default"/>
          <w:rFonts w:cs="FrankRuehl"/>
          <w:vanish/>
          <w:color w:val="FF0000"/>
          <w:szCs w:val="20"/>
          <w:shd w:val="clear" w:color="auto" w:fill="FFFF99"/>
          <w:rtl/>
        </w:rPr>
      </w:pPr>
      <w:bookmarkStart w:id="401" w:name="Rov834"/>
      <w:r w:rsidRPr="00CD732A">
        <w:rPr>
          <w:rStyle w:val="default"/>
          <w:rFonts w:cs="FrankRuehl" w:hint="cs"/>
          <w:vanish/>
          <w:color w:val="FF0000"/>
          <w:szCs w:val="20"/>
          <w:shd w:val="clear" w:color="auto" w:fill="FFFF99"/>
          <w:rtl/>
        </w:rPr>
        <w:t>מיום 11.4.2019</w:t>
      </w:r>
    </w:p>
    <w:p w:rsidR="00EF1873" w:rsidRPr="00CD732A" w:rsidRDefault="00EF1873" w:rsidP="00EF1873">
      <w:pPr>
        <w:pStyle w:val="P00"/>
        <w:spacing w:before="0"/>
        <w:ind w:left="624"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תק' תשע"ט-2019</w:t>
      </w:r>
    </w:p>
    <w:p w:rsidR="00EF1873" w:rsidRPr="00CD732A" w:rsidRDefault="00EF1873" w:rsidP="00EF1873">
      <w:pPr>
        <w:pStyle w:val="P00"/>
        <w:spacing w:before="0"/>
        <w:ind w:left="624" w:right="1134"/>
        <w:rPr>
          <w:rStyle w:val="default"/>
          <w:rFonts w:cs="FrankRuehl"/>
          <w:vanish/>
          <w:szCs w:val="20"/>
          <w:shd w:val="clear" w:color="auto" w:fill="FFFF99"/>
          <w:rtl/>
        </w:rPr>
      </w:pPr>
      <w:hyperlink r:id="rId309" w:history="1">
        <w:r w:rsidRPr="00CD732A">
          <w:rPr>
            <w:rStyle w:val="Hyperlink"/>
            <w:rFonts w:cs="FrankRuehl" w:hint="cs"/>
            <w:vanish/>
            <w:szCs w:val="20"/>
            <w:shd w:val="clear" w:color="auto" w:fill="FFFF99"/>
            <w:rtl/>
          </w:rPr>
          <w:t>ק"ת תשע"ט מס' 8180</w:t>
        </w:r>
      </w:hyperlink>
      <w:r w:rsidRPr="00CD732A">
        <w:rPr>
          <w:rStyle w:val="default"/>
          <w:rFonts w:cs="FrankRuehl" w:hint="cs"/>
          <w:vanish/>
          <w:szCs w:val="20"/>
          <w:shd w:val="clear" w:color="auto" w:fill="FFFF99"/>
          <w:rtl/>
        </w:rPr>
        <w:t xml:space="preserve"> מיום 25.2.2019 עמ' 2929</w:t>
      </w:r>
    </w:p>
    <w:p w:rsidR="00EF1873" w:rsidRPr="00CD732A" w:rsidRDefault="00EF1873" w:rsidP="00EF1873">
      <w:pPr>
        <w:pStyle w:val="P00"/>
        <w:spacing w:before="0"/>
        <w:ind w:left="624"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החלפת פסקה 189(4)</w:t>
      </w:r>
    </w:p>
    <w:p w:rsidR="00EF1873" w:rsidRPr="00CD732A" w:rsidRDefault="00EF1873" w:rsidP="00EF1873">
      <w:pPr>
        <w:pStyle w:val="P00"/>
        <w:ind w:left="624" w:right="1134"/>
        <w:rPr>
          <w:rStyle w:val="default"/>
          <w:rFonts w:cs="FrankRuehl"/>
          <w:vanish/>
          <w:szCs w:val="20"/>
          <w:shd w:val="clear" w:color="auto" w:fill="FFFF99"/>
          <w:rtl/>
        </w:rPr>
      </w:pPr>
      <w:r w:rsidRPr="00CD732A">
        <w:rPr>
          <w:rStyle w:val="default"/>
          <w:rFonts w:cs="FrankRuehl" w:hint="cs"/>
          <w:vanish/>
          <w:szCs w:val="20"/>
          <w:shd w:val="clear" w:color="auto" w:fill="FFFF99"/>
          <w:rtl/>
        </w:rPr>
        <w:t>הנוסח הקודם:</w:t>
      </w:r>
    </w:p>
    <w:p w:rsidR="00EF1873" w:rsidRPr="00EF1873" w:rsidRDefault="00EF1873" w:rsidP="00EF1873">
      <w:pPr>
        <w:pStyle w:val="P22"/>
        <w:tabs>
          <w:tab w:val="left" w:pos="1021"/>
        </w:tabs>
        <w:spacing w:before="0"/>
        <w:ind w:left="624" w:right="1134"/>
        <w:rPr>
          <w:rStyle w:val="default"/>
          <w:rFonts w:cs="FrankRuehl"/>
          <w:strike/>
          <w:sz w:val="2"/>
          <w:szCs w:val="2"/>
          <w:rtl/>
        </w:rPr>
      </w:pPr>
      <w:r w:rsidRPr="00CD732A">
        <w:rPr>
          <w:rStyle w:val="default"/>
          <w:rFonts w:cs="FrankRuehl" w:hint="cs"/>
          <w:strike/>
          <w:vanish/>
          <w:sz w:val="16"/>
          <w:szCs w:val="22"/>
          <w:shd w:val="clear" w:color="auto" w:fill="FFFF99"/>
          <w:rtl/>
        </w:rPr>
        <w:t>(4)</w:t>
      </w:r>
      <w:r w:rsidRPr="00CD732A">
        <w:rPr>
          <w:rStyle w:val="default"/>
          <w:rFonts w:cs="FrankRuehl"/>
          <w:strike/>
          <w:vanish/>
          <w:sz w:val="16"/>
          <w:szCs w:val="22"/>
          <w:shd w:val="clear" w:color="auto" w:fill="FFFF99"/>
          <w:rtl/>
        </w:rPr>
        <w:tab/>
        <w:t>ה</w:t>
      </w:r>
      <w:r w:rsidRPr="00CD732A">
        <w:rPr>
          <w:rStyle w:val="default"/>
          <w:rFonts w:cs="FrankRuehl" w:hint="cs"/>
          <w:strike/>
          <w:vanish/>
          <w:sz w:val="16"/>
          <w:szCs w:val="22"/>
          <w:shd w:val="clear" w:color="auto" w:fill="FFFF99"/>
          <w:rtl/>
        </w:rPr>
        <w:t xml:space="preserve">פעלת </w:t>
      </w:r>
      <w:r w:rsidRPr="00CD732A">
        <w:rPr>
          <w:rStyle w:val="default"/>
          <w:rFonts w:cs="FrankRuehl"/>
          <w:strike/>
          <w:vanish/>
          <w:sz w:val="16"/>
          <w:szCs w:val="22"/>
          <w:shd w:val="clear" w:color="auto" w:fill="FFFF99"/>
          <w:rtl/>
        </w:rPr>
        <w:t>מ</w:t>
      </w:r>
      <w:r w:rsidRPr="00CD732A">
        <w:rPr>
          <w:rStyle w:val="default"/>
          <w:rFonts w:cs="FrankRuehl" w:hint="cs"/>
          <w:strike/>
          <w:vanish/>
          <w:sz w:val="16"/>
          <w:szCs w:val="22"/>
          <w:shd w:val="clear" w:color="auto" w:fill="FFFF99"/>
          <w:rtl/>
        </w:rPr>
        <w:t>טוס רב מנועי כשאחד ממנועיו אינו פועל, אם מבוקש רשיון על מטוס רב מנועי.</w:t>
      </w:r>
      <w:bookmarkEnd w:id="401"/>
    </w:p>
    <w:p w:rsidR="00CD2F98" w:rsidRDefault="00CD2F98">
      <w:pPr>
        <w:pStyle w:val="P00"/>
        <w:spacing w:before="72"/>
        <w:ind w:left="0" w:right="1134"/>
        <w:rPr>
          <w:rStyle w:val="default"/>
          <w:rFonts w:cs="FrankRuehl"/>
          <w:rtl/>
        </w:rPr>
      </w:pPr>
      <w:bookmarkStart w:id="402" w:name="Seif201"/>
      <w:bookmarkEnd w:id="402"/>
      <w:r>
        <w:rPr>
          <w:rStyle w:val="big-number"/>
        </w:rPr>
        <w:pict>
          <v:rect id="_x0000_s2377" style="position:absolute;left:0;text-align:left;margin-left:464.5pt;margin-top:8.05pt;width:75.05pt;height:42.2pt;z-index:25160448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זכ</w:t>
                  </w:r>
                  <w:r>
                    <w:rPr>
                      <w:rFonts w:cs="Miriam" w:hint="cs"/>
                      <w:sz w:val="18"/>
                      <w:szCs w:val="18"/>
                      <w:rtl/>
                    </w:rPr>
                    <w:t>ויות טייס שברשיונו הגדר מכשירים</w:t>
                  </w:r>
                </w:p>
                <w:p w:rsidR="00EF5FC7" w:rsidRDefault="00EF5FC7">
                  <w:pPr>
                    <w:spacing w:line="160" w:lineRule="exact"/>
                    <w:jc w:val="left"/>
                    <w:rPr>
                      <w:rFonts w:cs="Miriam"/>
                      <w:sz w:val="18"/>
                      <w:szCs w:val="18"/>
                      <w:rtl/>
                    </w:rPr>
                  </w:pPr>
                  <w:r>
                    <w:rPr>
                      <w:rFonts w:cs="Miriam"/>
                      <w:sz w:val="18"/>
                      <w:szCs w:val="18"/>
                      <w:rtl/>
                    </w:rPr>
                    <w:t xml:space="preserve">תק' (מס' 2) </w:t>
                  </w:r>
                </w:p>
                <w:p w:rsidR="00EF5FC7" w:rsidRDefault="00EF5FC7">
                  <w:pPr>
                    <w:spacing w:line="160" w:lineRule="exact"/>
                    <w:jc w:val="left"/>
                    <w:rPr>
                      <w:rFonts w:cs="Miriam"/>
                      <w:noProof/>
                      <w:sz w:val="18"/>
                      <w:szCs w:val="18"/>
                      <w:rtl/>
                    </w:rPr>
                  </w:pPr>
                  <w:r>
                    <w:rPr>
                      <w:rFonts w:cs="Miriam" w:hint="cs"/>
                      <w:sz w:val="18"/>
                      <w:szCs w:val="18"/>
                      <w:rtl/>
                    </w:rPr>
                    <w:t>תשמ"ט-1989</w:t>
                  </w:r>
                </w:p>
                <w:p w:rsidR="00EF5FC7" w:rsidRDefault="00EF5FC7" w:rsidP="00EF1873">
                  <w:pPr>
                    <w:spacing w:line="160" w:lineRule="exact"/>
                    <w:jc w:val="left"/>
                    <w:rPr>
                      <w:rFonts w:cs="Miriam"/>
                      <w:noProof/>
                      <w:sz w:val="18"/>
                      <w:szCs w:val="18"/>
                      <w:rtl/>
                    </w:rPr>
                  </w:pPr>
                  <w:r>
                    <w:rPr>
                      <w:rFonts w:cs="Miriam" w:hint="cs"/>
                      <w:noProof/>
                      <w:sz w:val="18"/>
                      <w:szCs w:val="18"/>
                      <w:rtl/>
                    </w:rPr>
                    <w:t>תק' תשע"ט-2019</w:t>
                  </w:r>
                </w:p>
              </w:txbxContent>
            </v:textbox>
            <w10:anchorlock/>
          </v:rect>
        </w:pict>
      </w:r>
      <w:r>
        <w:rPr>
          <w:rStyle w:val="big-number"/>
          <w:rtl/>
        </w:rPr>
        <w:t>190</w:t>
      </w:r>
      <w:r>
        <w:rPr>
          <w:rStyle w:val="default"/>
          <w:rFonts w:cs="FrankRuehl"/>
          <w:rtl/>
        </w:rPr>
        <w:t>.</w:t>
      </w:r>
      <w:r>
        <w:rPr>
          <w:rStyle w:val="default"/>
          <w:rFonts w:cs="FrankRuehl"/>
          <w:rtl/>
        </w:rPr>
        <w:tab/>
        <w:t>ט</w:t>
      </w:r>
      <w:r>
        <w:rPr>
          <w:rStyle w:val="default"/>
          <w:rFonts w:cs="FrankRuehl" w:hint="cs"/>
          <w:rtl/>
        </w:rPr>
        <w:t>ייס שברשיונו הגדר מכשירים זכאי להטיס כלי טיס אותו הוא מורשה להטיס בהתאם להגדר שברשיונו לפי כט"מ.</w:t>
      </w:r>
    </w:p>
    <w:p w:rsidR="00EF1873" w:rsidRPr="00CD732A" w:rsidRDefault="00EF1873" w:rsidP="00EF1873">
      <w:pPr>
        <w:pStyle w:val="P00"/>
        <w:spacing w:before="0"/>
        <w:ind w:left="0" w:right="1134"/>
        <w:rPr>
          <w:rFonts w:cs="FrankRuehl" w:hint="cs"/>
          <w:vanish/>
          <w:color w:val="FF0000"/>
          <w:szCs w:val="20"/>
          <w:shd w:val="clear" w:color="auto" w:fill="FFFF99"/>
          <w:rtl/>
        </w:rPr>
      </w:pPr>
      <w:bookmarkStart w:id="403" w:name="Rov835"/>
      <w:r w:rsidRPr="00CD732A">
        <w:rPr>
          <w:rFonts w:cs="FrankRuehl" w:hint="cs"/>
          <w:vanish/>
          <w:color w:val="FF0000"/>
          <w:szCs w:val="20"/>
          <w:shd w:val="clear" w:color="auto" w:fill="FFFF99"/>
          <w:rtl/>
        </w:rPr>
        <w:t>מיום 30.7.1989</w:t>
      </w:r>
    </w:p>
    <w:p w:rsidR="00EF1873" w:rsidRPr="00CD732A" w:rsidRDefault="00EF1873" w:rsidP="00EF1873">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(מס' 2) תשמ"ט-1989</w:t>
      </w:r>
    </w:p>
    <w:p w:rsidR="00EF1873" w:rsidRPr="00CD732A" w:rsidRDefault="00EF1873" w:rsidP="00EF1873">
      <w:pPr>
        <w:pStyle w:val="P00"/>
        <w:tabs>
          <w:tab w:val="clear" w:pos="6259"/>
        </w:tabs>
        <w:spacing w:before="0"/>
        <w:ind w:left="0" w:right="1134"/>
        <w:rPr>
          <w:rStyle w:val="default"/>
          <w:rFonts w:cs="FrankRuehl"/>
          <w:vanish/>
          <w:shd w:val="clear" w:color="auto" w:fill="FFFF99"/>
          <w:rtl/>
        </w:rPr>
      </w:pPr>
      <w:hyperlink r:id="rId310" w:history="1">
        <w:r w:rsidRPr="00CD732A">
          <w:rPr>
            <w:rStyle w:val="Hyperlink"/>
            <w:rFonts w:cs="FrankRuehl" w:hint="cs"/>
            <w:vanish/>
            <w:szCs w:val="20"/>
            <w:shd w:val="clear" w:color="auto" w:fill="FFFF99"/>
            <w:rtl/>
          </w:rPr>
          <w:t>ק"ת תשמ"ט מס' 5204</w:t>
        </w:r>
      </w:hyperlink>
      <w:r w:rsidRPr="00CD732A">
        <w:rPr>
          <w:rFonts w:cs="FrankRuehl" w:hint="cs"/>
          <w:vanish/>
          <w:szCs w:val="20"/>
          <w:shd w:val="clear" w:color="auto" w:fill="FFFF99"/>
          <w:rtl/>
        </w:rPr>
        <w:t xml:space="preserve"> מיום 30.7.1989 עמ' 1150</w:t>
      </w:r>
    </w:p>
    <w:p w:rsidR="00EF1873" w:rsidRPr="00CD732A" w:rsidRDefault="00EF1873" w:rsidP="00EF1873">
      <w:pPr>
        <w:pStyle w:val="P00"/>
        <w:ind w:left="0" w:right="1134"/>
        <w:rPr>
          <w:rStyle w:val="default"/>
          <w:rFonts w:cs="FrankRuehl"/>
          <w:vanish/>
          <w:sz w:val="22"/>
          <w:szCs w:val="22"/>
          <w:shd w:val="clear" w:color="auto" w:fill="FFFF99"/>
          <w:rtl/>
        </w:rPr>
      </w:pPr>
      <w:r w:rsidRPr="00CD732A">
        <w:rPr>
          <w:rStyle w:val="big-number"/>
          <w:rFonts w:cs="FrankRuehl"/>
          <w:vanish/>
          <w:sz w:val="22"/>
          <w:szCs w:val="22"/>
          <w:shd w:val="clear" w:color="auto" w:fill="FFFF99"/>
          <w:rtl/>
        </w:rPr>
        <w:t>190.</w:t>
      </w:r>
      <w:r w:rsidRPr="00CD732A">
        <w:rPr>
          <w:rStyle w:val="big-number"/>
          <w:rFonts w:cs="FrankRuehl"/>
          <w:vanish/>
          <w:sz w:val="22"/>
          <w:szCs w:val="22"/>
          <w:shd w:val="clear" w:color="auto" w:fill="FFFF99"/>
          <w:rtl/>
        </w:rPr>
        <w:tab/>
      </w:r>
      <w:r w:rsidRPr="00CD732A">
        <w:rPr>
          <w:rStyle w:val="default"/>
          <w:rFonts w:cs="FrankRuehl"/>
          <w:vanish/>
          <w:sz w:val="22"/>
          <w:szCs w:val="22"/>
          <w:shd w:val="clear" w:color="auto" w:fill="FFFF99"/>
          <w:rtl/>
        </w:rPr>
        <w:t>ט</w:t>
      </w:r>
      <w:r w:rsidRPr="00CD732A">
        <w:rPr>
          <w:rStyle w:val="default"/>
          <w:rFonts w:cs="FrankRuehl" w:hint="cs"/>
          <w:vanish/>
          <w:sz w:val="22"/>
          <w:szCs w:val="22"/>
          <w:shd w:val="clear" w:color="auto" w:fill="FFFF99"/>
          <w:rtl/>
        </w:rPr>
        <w:t xml:space="preserve">ייס שברשיונו הגדר מכשירים זכאי להטיס כלי טיס אותו הוא מורשה להטיס בהתאם להגדר שברשיונו לפי כט"מ ולפי </w:t>
      </w:r>
      <w:r w:rsidRPr="00CD732A">
        <w:rPr>
          <w:rStyle w:val="default"/>
          <w:rFonts w:cs="FrankRuehl" w:hint="cs"/>
          <w:strike/>
          <w:vanish/>
          <w:sz w:val="22"/>
          <w:szCs w:val="22"/>
          <w:shd w:val="clear" w:color="auto" w:fill="FFFF99"/>
          <w:rtl/>
        </w:rPr>
        <w:t>כטר"מ</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כטר"מ וכט"ר</w:t>
      </w:r>
      <w:r w:rsidRPr="00CD732A">
        <w:rPr>
          <w:rStyle w:val="default"/>
          <w:rFonts w:cs="FrankRuehl" w:hint="cs"/>
          <w:vanish/>
          <w:sz w:val="22"/>
          <w:szCs w:val="22"/>
          <w:shd w:val="clear" w:color="auto" w:fill="FFFF99"/>
          <w:rtl/>
        </w:rPr>
        <w:t>.</w:t>
      </w:r>
    </w:p>
    <w:p w:rsidR="00EF1873" w:rsidRPr="00CD732A" w:rsidRDefault="00EF1873" w:rsidP="00EF1873">
      <w:pPr>
        <w:pStyle w:val="P00"/>
        <w:spacing w:before="0"/>
        <w:ind w:left="0" w:right="1134"/>
        <w:rPr>
          <w:rStyle w:val="default"/>
          <w:rFonts w:cs="FrankRuehl"/>
          <w:vanish/>
          <w:szCs w:val="20"/>
          <w:shd w:val="clear" w:color="auto" w:fill="FFFF99"/>
          <w:rtl/>
        </w:rPr>
      </w:pPr>
    </w:p>
    <w:p w:rsidR="00EF1873" w:rsidRPr="00CD732A" w:rsidRDefault="00EF1873" w:rsidP="00EF1873">
      <w:pPr>
        <w:pStyle w:val="P00"/>
        <w:spacing w:before="0"/>
        <w:ind w:left="0" w:right="1134"/>
        <w:rPr>
          <w:rStyle w:val="default"/>
          <w:rFonts w:cs="FrankRuehl"/>
          <w:vanish/>
          <w:color w:val="FF0000"/>
          <w:szCs w:val="20"/>
          <w:shd w:val="clear" w:color="auto" w:fill="FFFF99"/>
          <w:rtl/>
        </w:rPr>
      </w:pPr>
      <w:r w:rsidRPr="00CD732A">
        <w:rPr>
          <w:rStyle w:val="default"/>
          <w:rFonts w:cs="FrankRuehl" w:hint="cs"/>
          <w:vanish/>
          <w:color w:val="FF0000"/>
          <w:szCs w:val="20"/>
          <w:shd w:val="clear" w:color="auto" w:fill="FFFF99"/>
          <w:rtl/>
        </w:rPr>
        <w:t>מיום 11.4.2019</w:t>
      </w:r>
    </w:p>
    <w:p w:rsidR="00EF1873" w:rsidRPr="00CD732A" w:rsidRDefault="00EF1873" w:rsidP="00EF1873">
      <w:pPr>
        <w:pStyle w:val="P00"/>
        <w:spacing w:before="0"/>
        <w:ind w:left="0"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תק' תשע"ט-2019</w:t>
      </w:r>
    </w:p>
    <w:p w:rsidR="00EF1873" w:rsidRPr="00CD732A" w:rsidRDefault="00EF1873" w:rsidP="00EF1873">
      <w:pPr>
        <w:pStyle w:val="P00"/>
        <w:spacing w:before="0"/>
        <w:ind w:left="0" w:right="1134"/>
        <w:rPr>
          <w:rStyle w:val="default"/>
          <w:rFonts w:cs="FrankRuehl"/>
          <w:vanish/>
          <w:szCs w:val="20"/>
          <w:shd w:val="clear" w:color="auto" w:fill="FFFF99"/>
          <w:rtl/>
        </w:rPr>
      </w:pPr>
      <w:hyperlink r:id="rId311" w:history="1">
        <w:r w:rsidRPr="00CD732A">
          <w:rPr>
            <w:rStyle w:val="Hyperlink"/>
            <w:rFonts w:cs="FrankRuehl" w:hint="cs"/>
            <w:vanish/>
            <w:szCs w:val="20"/>
            <w:shd w:val="clear" w:color="auto" w:fill="FFFF99"/>
            <w:rtl/>
          </w:rPr>
          <w:t>ק"ת תשע"ט מס' 8180</w:t>
        </w:r>
      </w:hyperlink>
      <w:r w:rsidRPr="00CD732A">
        <w:rPr>
          <w:rStyle w:val="default"/>
          <w:rFonts w:cs="FrankRuehl" w:hint="cs"/>
          <w:vanish/>
          <w:szCs w:val="20"/>
          <w:shd w:val="clear" w:color="auto" w:fill="FFFF99"/>
          <w:rtl/>
        </w:rPr>
        <w:t xml:space="preserve"> מיום 25.2.2019 עמ' 2929</w:t>
      </w:r>
    </w:p>
    <w:p w:rsidR="00EF1873" w:rsidRPr="00EF1873" w:rsidRDefault="00EF1873" w:rsidP="00EF1873">
      <w:pPr>
        <w:pStyle w:val="P00"/>
        <w:ind w:left="0" w:right="1134"/>
        <w:rPr>
          <w:rStyle w:val="default"/>
          <w:rFonts w:cs="FrankRuehl" w:hint="cs"/>
          <w:sz w:val="2"/>
          <w:szCs w:val="2"/>
          <w:shd w:val="clear" w:color="auto" w:fill="FFFF99"/>
          <w:rtl/>
        </w:rPr>
      </w:pPr>
      <w:r w:rsidRPr="00CD732A">
        <w:rPr>
          <w:rStyle w:val="big-number"/>
          <w:rFonts w:cs="FrankRuehl"/>
          <w:vanish/>
          <w:sz w:val="22"/>
          <w:szCs w:val="22"/>
          <w:shd w:val="clear" w:color="auto" w:fill="FFFF99"/>
          <w:rtl/>
        </w:rPr>
        <w:t>190.</w:t>
      </w:r>
      <w:r w:rsidRPr="00CD732A">
        <w:rPr>
          <w:rStyle w:val="big-number"/>
          <w:rFonts w:cs="FrankRuehl"/>
          <w:vanish/>
          <w:sz w:val="22"/>
          <w:szCs w:val="22"/>
          <w:shd w:val="clear" w:color="auto" w:fill="FFFF99"/>
          <w:rtl/>
        </w:rPr>
        <w:tab/>
      </w:r>
      <w:r w:rsidRPr="00CD732A">
        <w:rPr>
          <w:rStyle w:val="default"/>
          <w:rFonts w:cs="FrankRuehl"/>
          <w:vanish/>
          <w:sz w:val="22"/>
          <w:szCs w:val="22"/>
          <w:shd w:val="clear" w:color="auto" w:fill="FFFF99"/>
          <w:rtl/>
        </w:rPr>
        <w:t>ט</w:t>
      </w:r>
      <w:r w:rsidRPr="00CD732A">
        <w:rPr>
          <w:rStyle w:val="default"/>
          <w:rFonts w:cs="FrankRuehl" w:hint="cs"/>
          <w:vanish/>
          <w:sz w:val="22"/>
          <w:szCs w:val="22"/>
          <w:shd w:val="clear" w:color="auto" w:fill="FFFF99"/>
          <w:rtl/>
        </w:rPr>
        <w:t xml:space="preserve">ייס שברשיונו הגדר מכשירים זכאי להטיס כלי טיס אותו הוא מורשה להטיס בהתאם להגדר שברשיונו לפי כט"מ </w:t>
      </w:r>
      <w:r w:rsidRPr="00CD732A">
        <w:rPr>
          <w:rStyle w:val="default"/>
          <w:rFonts w:cs="FrankRuehl" w:hint="cs"/>
          <w:strike/>
          <w:vanish/>
          <w:sz w:val="22"/>
          <w:szCs w:val="22"/>
          <w:shd w:val="clear" w:color="auto" w:fill="FFFF99"/>
          <w:rtl/>
        </w:rPr>
        <w:t>ולפי כטר"מ וכט"ר</w:t>
      </w:r>
      <w:r w:rsidRPr="00CD732A">
        <w:rPr>
          <w:rStyle w:val="default"/>
          <w:rFonts w:cs="FrankRuehl" w:hint="cs"/>
          <w:vanish/>
          <w:sz w:val="22"/>
          <w:szCs w:val="22"/>
          <w:shd w:val="clear" w:color="auto" w:fill="FFFF99"/>
          <w:rtl/>
        </w:rPr>
        <w:t>.</w:t>
      </w:r>
      <w:bookmarkEnd w:id="403"/>
    </w:p>
    <w:p w:rsidR="00EF1873" w:rsidRDefault="00EF1873">
      <w:pPr>
        <w:pStyle w:val="P00"/>
        <w:spacing w:before="72"/>
        <w:ind w:left="0" w:right="1134"/>
        <w:rPr>
          <w:rStyle w:val="default"/>
          <w:rFonts w:cs="FrankRuehl" w:hint="cs"/>
          <w:rtl/>
        </w:rPr>
      </w:pPr>
    </w:p>
    <w:p w:rsidR="00CD2F98" w:rsidRDefault="00CD2F98">
      <w:pPr>
        <w:pStyle w:val="P00"/>
        <w:spacing w:before="72"/>
        <w:ind w:left="0" w:right="1134"/>
        <w:rPr>
          <w:rStyle w:val="default"/>
          <w:rFonts w:cs="FrankRuehl"/>
          <w:rtl/>
        </w:rPr>
      </w:pPr>
      <w:bookmarkStart w:id="404" w:name="Seif202"/>
      <w:bookmarkEnd w:id="404"/>
      <w:r>
        <w:rPr>
          <w:rStyle w:val="big-number"/>
        </w:rPr>
        <w:pict>
          <v:rect id="_x0000_s2378" style="position:absolute;left:0;text-align:left;margin-left:464.5pt;margin-top:8.05pt;width:75.05pt;height:20pt;z-index:251605504" o:allowincell="f" filled="f" stroked="f" strokecolor="lime" strokeweight=".25pt">
            <v:textbox style="mso-next-textbox:#_x0000_s2378" inset="0,0,0,0">
              <w:txbxContent>
                <w:p w:rsidR="00EF5FC7" w:rsidRDefault="00EF5FC7">
                  <w:pPr>
                    <w:spacing w:line="160" w:lineRule="exact"/>
                    <w:jc w:val="left"/>
                    <w:rPr>
                      <w:rFonts w:cs="Miriam"/>
                      <w:noProof/>
                      <w:sz w:val="18"/>
                      <w:szCs w:val="18"/>
                      <w:rtl/>
                    </w:rPr>
                  </w:pPr>
                  <w:r>
                    <w:rPr>
                      <w:rFonts w:cs="Miriam"/>
                      <w:sz w:val="18"/>
                      <w:szCs w:val="18"/>
                      <w:rtl/>
                    </w:rPr>
                    <w:t>חי</w:t>
                  </w:r>
                  <w:r>
                    <w:rPr>
                      <w:rFonts w:cs="Miriam" w:hint="cs"/>
                      <w:sz w:val="18"/>
                      <w:szCs w:val="18"/>
                      <w:rtl/>
                    </w:rPr>
                    <w:t>דוש זכויות שבהגדר מכשירים</w:t>
                  </w:r>
                </w:p>
              </w:txbxContent>
            </v:textbox>
            <w10:anchorlock/>
          </v:rect>
        </w:pict>
      </w:r>
      <w:r>
        <w:rPr>
          <w:rStyle w:val="big-number"/>
          <w:rtl/>
        </w:rPr>
        <w:t>191</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א ישתמש אדם בזכויותיו לפי הגדר מכשירים שברשיונו,</w:t>
      </w:r>
      <w:r>
        <w:rPr>
          <w:rStyle w:val="default"/>
          <w:rFonts w:cs="FrankRuehl"/>
          <w:rtl/>
        </w:rPr>
        <w:t xml:space="preserve"> </w:t>
      </w:r>
      <w:r>
        <w:rPr>
          <w:rStyle w:val="default"/>
          <w:rFonts w:cs="FrankRuehl" w:hint="cs"/>
          <w:rtl/>
        </w:rPr>
        <w:t xml:space="preserve">אלא אם -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וא זכאי להשתמש בזכויות שמקנה לו הרשיון שבו מצוי ההגדר; </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 xml:space="preserve">ש לו נסיון מזערי של שש שעות זמן מכשירים שבוצעו תוך ששת החודשים שקדמו לטיסה ומהן לא פחות משלוש שעות זמן טיסת מכשירים, שבהן ביצע לפחות שש הנמכות באמצעות עזרי רדיו לניווט הישימים; </w:t>
      </w:r>
    </w:p>
    <w:p w:rsidR="00CD2F98" w:rsidRDefault="00CD2F98">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 xml:space="preserve">מד במבחן מעשי כמפורט בתקנה 189, תוך שנים עשר החודשים שקדמו לאותה טיסה.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ט</w:t>
      </w:r>
      <w:r>
        <w:rPr>
          <w:rStyle w:val="default"/>
          <w:rFonts w:cs="FrankRuehl" w:hint="cs"/>
          <w:rtl/>
        </w:rPr>
        <w:t xml:space="preserve">ייס שלא עמד בדרישות הנסיון כמפורט בתקנת משנה (א), יעמוד במבחן מעשי כמפורט בתקנה 189, תוך ששת החודשים שקדמו לאותה טיסה. </w:t>
      </w:r>
    </w:p>
    <w:p w:rsidR="00CD2F98" w:rsidRDefault="00CD2F98">
      <w:pPr>
        <w:pStyle w:val="P00"/>
        <w:spacing w:before="72"/>
        <w:ind w:left="0" w:right="1134"/>
        <w:rPr>
          <w:rStyle w:val="default"/>
          <w:rFonts w:cs="FrankRuehl"/>
          <w:rtl/>
        </w:rPr>
      </w:pPr>
      <w:bookmarkStart w:id="405" w:name="Seif203"/>
      <w:bookmarkEnd w:id="405"/>
      <w:r>
        <w:rPr>
          <w:rStyle w:val="big-number"/>
        </w:rPr>
        <w:pict>
          <v:rect id="_x0000_s2379" style="position:absolute;left:0;text-align:left;margin-left:464.5pt;margin-top:8.05pt;width:75.05pt;height:32.65pt;z-index:251606528" o:allowincell="f" filled="f" stroked="f" strokecolor="lime" strokeweight=".25pt">
            <v:textbox style="mso-next-textbox:#_x0000_s2379" inset="0,0,0,0">
              <w:txbxContent>
                <w:p w:rsidR="00EF5FC7" w:rsidRDefault="00EF5FC7">
                  <w:pPr>
                    <w:spacing w:line="160" w:lineRule="exact"/>
                    <w:jc w:val="left"/>
                    <w:rPr>
                      <w:rFonts w:cs="Miriam"/>
                      <w:noProof/>
                      <w:sz w:val="18"/>
                      <w:szCs w:val="18"/>
                      <w:rtl/>
                    </w:rPr>
                  </w:pPr>
                  <w:r>
                    <w:rPr>
                      <w:rFonts w:cs="Miriam"/>
                      <w:sz w:val="18"/>
                      <w:szCs w:val="18"/>
                      <w:rtl/>
                    </w:rPr>
                    <w:t>דר</w:t>
                  </w:r>
                  <w:r>
                    <w:rPr>
                      <w:rFonts w:cs="Miriam" w:hint="cs"/>
                      <w:sz w:val="18"/>
                      <w:szCs w:val="18"/>
                      <w:rtl/>
                    </w:rPr>
                    <w:t xml:space="preserve">ישות לאישור קטגוריה </w:t>
                  </w:r>
                  <w:r>
                    <w:rPr>
                      <w:rFonts w:cs="FrankRuehl"/>
                      <w:sz w:val="16"/>
                      <w:szCs w:val="16"/>
                    </w:rPr>
                    <w:t>II</w:t>
                  </w:r>
                  <w:r>
                    <w:rPr>
                      <w:rFonts w:cs="Miriam"/>
                      <w:noProof/>
                      <w:sz w:val="18"/>
                      <w:szCs w:val="18"/>
                      <w:rtl/>
                    </w:rPr>
                    <w:t xml:space="preserve"> </w:t>
                  </w:r>
                  <w:r>
                    <w:rPr>
                      <w:rFonts w:cs="Miriam" w:hint="cs"/>
                      <w:noProof/>
                      <w:sz w:val="18"/>
                      <w:szCs w:val="18"/>
                      <w:rtl/>
                    </w:rPr>
                    <w:t>ו-</w:t>
                  </w:r>
                  <w:r>
                    <w:rPr>
                      <w:rFonts w:cs="FrankRuehl"/>
                      <w:noProof/>
                      <w:sz w:val="16"/>
                      <w:szCs w:val="16"/>
                    </w:rPr>
                    <w:t>III</w:t>
                  </w:r>
                </w:p>
                <w:p w:rsidR="00EF5FC7" w:rsidRDefault="00EF5FC7">
                  <w:pPr>
                    <w:spacing w:line="160" w:lineRule="exact"/>
                    <w:jc w:val="left"/>
                    <w:rPr>
                      <w:rFonts w:cs="Miriam"/>
                      <w:noProof/>
                      <w:sz w:val="18"/>
                      <w:szCs w:val="18"/>
                      <w:rtl/>
                    </w:rPr>
                  </w:pPr>
                  <w:r>
                    <w:rPr>
                      <w:rFonts w:cs="Miriam"/>
                      <w:noProof/>
                      <w:sz w:val="18"/>
                      <w:szCs w:val="18"/>
                      <w:rtl/>
                    </w:rPr>
                    <w:t>ת</w:t>
                  </w:r>
                  <w:r>
                    <w:rPr>
                      <w:rFonts w:cs="Miriam" w:hint="cs"/>
                      <w:noProof/>
                      <w:sz w:val="18"/>
                      <w:szCs w:val="18"/>
                      <w:rtl/>
                    </w:rPr>
                    <w:t xml:space="preserve">ק' </w:t>
                  </w:r>
                  <w:r>
                    <w:rPr>
                      <w:rFonts w:cs="Miriam"/>
                      <w:noProof/>
                      <w:sz w:val="18"/>
                      <w:szCs w:val="18"/>
                      <w:rtl/>
                    </w:rPr>
                    <w:t>ת</w:t>
                  </w:r>
                  <w:r>
                    <w:rPr>
                      <w:rFonts w:cs="Miriam" w:hint="cs"/>
                      <w:noProof/>
                      <w:sz w:val="18"/>
                      <w:szCs w:val="18"/>
                      <w:rtl/>
                    </w:rPr>
                    <w:t>שמ"ט-1988</w:t>
                  </w:r>
                </w:p>
                <w:p w:rsidR="00EF5FC7" w:rsidRDefault="00EF5FC7">
                  <w:pPr>
                    <w:spacing w:line="160" w:lineRule="exact"/>
                    <w:jc w:val="left"/>
                    <w:rPr>
                      <w:rFonts w:cs="Miriam"/>
                      <w:noProof/>
                      <w:sz w:val="18"/>
                      <w:szCs w:val="18"/>
                      <w:rtl/>
                    </w:rPr>
                  </w:pPr>
                  <w:r>
                    <w:rPr>
                      <w:rFonts w:cs="Miriam" w:hint="cs"/>
                      <w:noProof/>
                      <w:sz w:val="18"/>
                      <w:szCs w:val="18"/>
                      <w:rtl/>
                    </w:rPr>
                    <w:t>תק' תשע"ט-2019</w:t>
                  </w:r>
                </w:p>
              </w:txbxContent>
            </v:textbox>
            <w10:anchorlock/>
          </v:rect>
        </w:pict>
      </w:r>
      <w:r>
        <w:rPr>
          <w:rStyle w:val="big-number"/>
          <w:rtl/>
        </w:rPr>
        <w:t>192</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EF1873">
        <w:rPr>
          <w:rStyle w:val="default"/>
          <w:rFonts w:cs="FrankRuehl" w:hint="cs"/>
          <w:rtl/>
        </w:rPr>
        <w:t>(נמחקה)</w:t>
      </w:r>
      <w:r>
        <w:rPr>
          <w:rStyle w:val="default"/>
          <w:rFonts w:cs="FrankRuehl" w:hint="cs"/>
          <w:rtl/>
        </w:rPr>
        <w:t>.</w:t>
      </w:r>
    </w:p>
    <w:p w:rsidR="00EF1873" w:rsidRDefault="00EF1873">
      <w:pPr>
        <w:pStyle w:val="P00"/>
        <w:spacing w:before="72"/>
        <w:ind w:left="0" w:right="1134"/>
        <w:rPr>
          <w:rStyle w:val="default"/>
          <w:rFonts w:cs="FrankRuehl"/>
          <w:rtl/>
        </w:rPr>
      </w:pPr>
    </w:p>
    <w:p w:rsidR="00CD2F98" w:rsidRDefault="00CD2F98">
      <w:pPr>
        <w:pStyle w:val="P00"/>
        <w:spacing w:before="72"/>
        <w:ind w:left="0" w:right="1134"/>
        <w:rPr>
          <w:rStyle w:val="default"/>
          <w:rFonts w:cs="FrankRuehl"/>
          <w:rtl/>
        </w:rPr>
      </w:pPr>
      <w:r>
        <w:rPr>
          <w:lang w:val="he-IL"/>
        </w:rPr>
        <w:pict>
          <v:rect id="_x0000_s2380" style="position:absolute;left:0;text-align:left;margin-left:464.5pt;margin-top:8.05pt;width:75.05pt;height:10.25pt;z-index:25160755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w:t>
                  </w:r>
                  <w:r>
                    <w:rPr>
                      <w:rFonts w:cs="Miriam" w:hint="cs"/>
                      <w:sz w:val="18"/>
                      <w:szCs w:val="18"/>
                      <w:rtl/>
                    </w:rPr>
                    <w:t>שמ"ט-1988</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t>מ</w:t>
      </w:r>
      <w:r>
        <w:rPr>
          <w:rStyle w:val="default"/>
          <w:rFonts w:cs="FrankRuehl" w:hint="cs"/>
          <w:rtl/>
        </w:rPr>
        <w:t xml:space="preserve">בקש אישור קטגוריה </w:t>
      </w:r>
      <w:r>
        <w:rPr>
          <w:rStyle w:val="default"/>
          <w:rFonts w:cs="FrankRuehl"/>
        </w:rPr>
        <w:t>II</w:t>
      </w:r>
      <w:r>
        <w:rPr>
          <w:rStyle w:val="default"/>
          <w:rFonts w:cs="FrankRuehl"/>
          <w:rtl/>
        </w:rPr>
        <w:t xml:space="preserve"> </w:t>
      </w:r>
      <w:r>
        <w:rPr>
          <w:rStyle w:val="default"/>
          <w:rFonts w:cs="FrankRuehl" w:hint="cs"/>
          <w:rtl/>
        </w:rPr>
        <w:t>ו-</w:t>
      </w:r>
      <w:r>
        <w:rPr>
          <w:rStyle w:val="default"/>
          <w:rFonts w:cs="FrankRuehl"/>
        </w:rPr>
        <w:t>III</w:t>
      </w:r>
      <w:r>
        <w:rPr>
          <w:rStyle w:val="default"/>
          <w:rFonts w:cs="FrankRuehl"/>
          <w:rtl/>
        </w:rPr>
        <w:t xml:space="preserve"> </w:t>
      </w:r>
      <w:r>
        <w:rPr>
          <w:rStyle w:val="default"/>
          <w:rFonts w:cs="FrankRuehl" w:hint="cs"/>
          <w:rtl/>
        </w:rPr>
        <w:t xml:space="preserve">חייב להחזיק </w:t>
      </w:r>
      <w:r w:rsidR="00EF1873">
        <w:rPr>
          <w:rStyle w:val="default"/>
          <w:rFonts w:cs="FrankRuehl"/>
          <w:rtl/>
        </w:rPr>
        <w:t>–</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רשיון טייס עם הגדר מכשירים או ברשיון טייס תובלה בנתיבי אויר; </w:t>
      </w:r>
    </w:p>
    <w:p w:rsidR="00CD2F98" w:rsidRDefault="00CD2F98">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ב</w:t>
      </w:r>
      <w:r>
        <w:rPr>
          <w:rStyle w:val="default"/>
          <w:rFonts w:cs="FrankRuehl" w:hint="cs"/>
          <w:rtl/>
        </w:rPr>
        <w:t>הגדר טיפוס לטיפוס האוירון, אם האישור מבוקש לאוירון גדול או לאוי</w:t>
      </w:r>
      <w:r>
        <w:rPr>
          <w:rStyle w:val="default"/>
          <w:rFonts w:cs="FrankRuehl"/>
          <w:rtl/>
        </w:rPr>
        <w:t>ר</w:t>
      </w:r>
      <w:r>
        <w:rPr>
          <w:rStyle w:val="default"/>
          <w:rFonts w:cs="FrankRuehl" w:hint="cs"/>
          <w:rtl/>
        </w:rPr>
        <w:t xml:space="preserve">ון טורבו-סילוני קטן. </w:t>
      </w:r>
    </w:p>
    <w:p w:rsidR="00CD2F98" w:rsidRPr="00CD732A" w:rsidRDefault="00CD2F98">
      <w:pPr>
        <w:pStyle w:val="P00"/>
        <w:spacing w:before="0"/>
        <w:ind w:left="0" w:right="1134"/>
        <w:rPr>
          <w:rFonts w:cs="FrankRuehl" w:hint="cs"/>
          <w:b/>
          <w:bCs/>
          <w:vanish/>
          <w:szCs w:val="20"/>
          <w:shd w:val="clear" w:color="auto" w:fill="FFFF99"/>
          <w:rtl/>
        </w:rPr>
      </w:pPr>
      <w:bookmarkStart w:id="406" w:name="Rov836"/>
      <w:r w:rsidRPr="00CD732A">
        <w:rPr>
          <w:rFonts w:cs="FrankRuehl" w:hint="cs"/>
          <w:vanish/>
          <w:color w:val="FF0000"/>
          <w:szCs w:val="20"/>
          <w:shd w:val="clear" w:color="auto" w:fill="FFFF99"/>
          <w:rtl/>
        </w:rPr>
        <w:t>מיום 6.12.1988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תשמ"ט-1989</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312" w:history="1">
        <w:r w:rsidRPr="00CD732A">
          <w:rPr>
            <w:rStyle w:val="Hyperlink"/>
            <w:rFonts w:cs="FrankRuehl" w:hint="cs"/>
            <w:vanish/>
            <w:szCs w:val="20"/>
            <w:shd w:val="clear" w:color="auto" w:fill="FFFF99"/>
            <w:rtl/>
          </w:rPr>
          <w:t>ק"ת תשמ"ט מס' 5150</w:t>
        </w:r>
      </w:hyperlink>
      <w:r w:rsidRPr="00CD732A">
        <w:rPr>
          <w:rFonts w:cs="FrankRuehl" w:hint="cs"/>
          <w:vanish/>
          <w:szCs w:val="20"/>
          <w:shd w:val="clear" w:color="auto" w:fill="FFFF99"/>
          <w:rtl/>
        </w:rPr>
        <w:t xml:space="preserve"> מיום 6.12.1988 עמ' 205</w:t>
      </w:r>
    </w:p>
    <w:p w:rsidR="00CD2F98" w:rsidRPr="00CD732A" w:rsidRDefault="00CD2F98">
      <w:pPr>
        <w:pStyle w:val="P00"/>
        <w:ind w:left="0" w:right="1134"/>
        <w:rPr>
          <w:rStyle w:val="big-number"/>
          <w:rFonts w:hint="cs"/>
          <w:vanish/>
          <w:sz w:val="16"/>
          <w:szCs w:val="16"/>
          <w:shd w:val="clear" w:color="auto" w:fill="FFFF99"/>
          <w:rtl/>
        </w:rPr>
      </w:pPr>
      <w:r w:rsidRPr="00CD732A">
        <w:rPr>
          <w:rStyle w:val="big-number"/>
          <w:rFonts w:hint="cs"/>
          <w:vanish/>
          <w:sz w:val="16"/>
          <w:szCs w:val="16"/>
          <w:shd w:val="clear" w:color="auto" w:fill="FFFF99"/>
          <w:rtl/>
        </w:rPr>
        <w:t xml:space="preserve">דרישות לאישור </w:t>
      </w:r>
      <w:r w:rsidRPr="00CD732A">
        <w:rPr>
          <w:rStyle w:val="big-number"/>
          <w:rFonts w:hint="cs"/>
          <w:strike/>
          <w:vanish/>
          <w:sz w:val="16"/>
          <w:szCs w:val="16"/>
          <w:shd w:val="clear" w:color="auto" w:fill="FFFF99"/>
          <w:rtl/>
        </w:rPr>
        <w:t xml:space="preserve">קטגוריה </w:t>
      </w:r>
      <w:r w:rsidRPr="00CD732A">
        <w:rPr>
          <w:rStyle w:val="big-number"/>
          <w:rFonts w:hint="cs"/>
          <w:strike/>
          <w:vanish/>
          <w:sz w:val="16"/>
          <w:szCs w:val="16"/>
          <w:shd w:val="clear" w:color="auto" w:fill="FFFF99"/>
        </w:rPr>
        <w:t>II</w:t>
      </w:r>
      <w:r w:rsidRPr="00CD732A">
        <w:rPr>
          <w:rStyle w:val="big-number"/>
          <w:rFonts w:hint="cs"/>
          <w:vanish/>
          <w:sz w:val="16"/>
          <w:szCs w:val="16"/>
          <w:shd w:val="clear" w:color="auto" w:fill="FFFF99"/>
          <w:rtl/>
        </w:rPr>
        <w:t xml:space="preserve"> </w:t>
      </w:r>
      <w:r w:rsidRPr="00CD732A">
        <w:rPr>
          <w:rStyle w:val="big-number"/>
          <w:rFonts w:hint="cs"/>
          <w:vanish/>
          <w:sz w:val="16"/>
          <w:szCs w:val="16"/>
          <w:u w:val="single"/>
          <w:shd w:val="clear" w:color="auto" w:fill="FFFF99"/>
          <w:rtl/>
        </w:rPr>
        <w:t xml:space="preserve">קטגוריה </w:t>
      </w:r>
      <w:r w:rsidRPr="00CD732A">
        <w:rPr>
          <w:rStyle w:val="big-number"/>
          <w:rFonts w:hint="cs"/>
          <w:vanish/>
          <w:sz w:val="16"/>
          <w:szCs w:val="16"/>
          <w:u w:val="single"/>
          <w:shd w:val="clear" w:color="auto" w:fill="FFFF99"/>
        </w:rPr>
        <w:t>II</w:t>
      </w:r>
      <w:r w:rsidRPr="00CD732A">
        <w:rPr>
          <w:rStyle w:val="big-number"/>
          <w:rFonts w:hint="cs"/>
          <w:vanish/>
          <w:sz w:val="16"/>
          <w:szCs w:val="16"/>
          <w:u w:val="single"/>
          <w:shd w:val="clear" w:color="auto" w:fill="FFFF99"/>
          <w:rtl/>
        </w:rPr>
        <w:t xml:space="preserve"> ו-</w:t>
      </w:r>
      <w:r w:rsidRPr="00CD732A">
        <w:rPr>
          <w:rStyle w:val="big-number"/>
          <w:rFonts w:hint="cs"/>
          <w:vanish/>
          <w:sz w:val="16"/>
          <w:szCs w:val="16"/>
          <w:u w:val="single"/>
          <w:shd w:val="clear" w:color="auto" w:fill="FFFF99"/>
        </w:rPr>
        <w:t>III</w:t>
      </w:r>
    </w:p>
    <w:p w:rsidR="00CD2F98" w:rsidRPr="00CD732A" w:rsidRDefault="00CD2F98">
      <w:pPr>
        <w:pStyle w:val="P00"/>
        <w:spacing w:before="0"/>
        <w:ind w:left="0" w:right="1134"/>
        <w:rPr>
          <w:rStyle w:val="default"/>
          <w:rFonts w:cs="FrankRuehl" w:hint="cs"/>
          <w:vanish/>
          <w:sz w:val="22"/>
          <w:szCs w:val="22"/>
          <w:shd w:val="clear" w:color="auto" w:fill="FFFF99"/>
          <w:rtl/>
        </w:rPr>
      </w:pPr>
      <w:r w:rsidRPr="00CD732A">
        <w:rPr>
          <w:rStyle w:val="big-number"/>
          <w:rFonts w:cs="FrankRuehl"/>
          <w:vanish/>
          <w:sz w:val="22"/>
          <w:szCs w:val="22"/>
          <w:shd w:val="clear" w:color="auto" w:fill="FFFF99"/>
          <w:rtl/>
        </w:rPr>
        <w:t>192.</w:t>
      </w:r>
      <w:r w:rsidRPr="00CD732A">
        <w:rPr>
          <w:rStyle w:val="big-numbe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א)</w:t>
      </w:r>
      <w:r w:rsidRPr="00CD732A">
        <w:rPr>
          <w:rStyle w:val="default"/>
          <w:rFonts w:cs="FrankRuehl"/>
          <w:vanish/>
          <w:sz w:val="22"/>
          <w:szCs w:val="22"/>
          <w:shd w:val="clear" w:color="auto" w:fill="FFFF99"/>
          <w:rtl/>
        </w:rPr>
        <w:tab/>
        <w:t>ל</w:t>
      </w:r>
      <w:r w:rsidRPr="00CD732A">
        <w:rPr>
          <w:rStyle w:val="default"/>
          <w:rFonts w:cs="FrankRuehl" w:hint="cs"/>
          <w:vanish/>
          <w:sz w:val="22"/>
          <w:szCs w:val="22"/>
          <w:shd w:val="clear" w:color="auto" w:fill="FFFF99"/>
          <w:rtl/>
        </w:rPr>
        <w:t xml:space="preserve">א יבצע טייס הפעלת </w:t>
      </w:r>
      <w:r w:rsidRPr="00CD732A">
        <w:rPr>
          <w:rStyle w:val="default"/>
          <w:rFonts w:cs="FrankRuehl" w:hint="cs"/>
          <w:strike/>
          <w:vanish/>
          <w:sz w:val="22"/>
          <w:szCs w:val="22"/>
          <w:shd w:val="clear" w:color="auto" w:fill="FFFF99"/>
          <w:rtl/>
        </w:rPr>
        <w:t xml:space="preserve">קטגוריה </w:t>
      </w:r>
      <w:r w:rsidRPr="00CD732A">
        <w:rPr>
          <w:rStyle w:val="default"/>
          <w:rFonts w:hint="cs"/>
          <w:strike/>
          <w:vanish/>
          <w:sz w:val="18"/>
          <w:szCs w:val="18"/>
          <w:shd w:val="clear" w:color="auto" w:fill="FFFF99"/>
        </w:rPr>
        <w:t>II</w:t>
      </w:r>
      <w:r w:rsidRPr="00CD732A">
        <w:rPr>
          <w:rStyle w:val="default"/>
          <w:rFonts w:cs="FrankRuehl" w:hint="cs"/>
          <w:vanish/>
          <w:sz w:val="22"/>
          <w:szCs w:val="22"/>
          <w:shd w:val="clear" w:color="auto" w:fill="FFFF99"/>
          <w:rtl/>
        </w:rPr>
        <w:t xml:space="preserve"> </w:t>
      </w:r>
      <w:r w:rsidRPr="00CD732A">
        <w:rPr>
          <w:rStyle w:val="default"/>
          <w:rFonts w:cs="FrankRuehl"/>
          <w:vanish/>
          <w:sz w:val="22"/>
          <w:szCs w:val="22"/>
          <w:u w:val="single"/>
          <w:shd w:val="clear" w:color="auto" w:fill="FFFF99"/>
          <w:rtl/>
        </w:rPr>
        <w:t>ק</w:t>
      </w:r>
      <w:r w:rsidRPr="00CD732A">
        <w:rPr>
          <w:rStyle w:val="default"/>
          <w:rFonts w:cs="FrankRuehl" w:hint="cs"/>
          <w:vanish/>
          <w:sz w:val="22"/>
          <w:szCs w:val="22"/>
          <w:u w:val="single"/>
          <w:shd w:val="clear" w:color="auto" w:fill="FFFF99"/>
          <w:rtl/>
        </w:rPr>
        <w:t xml:space="preserve">טגוריה </w:t>
      </w:r>
      <w:r w:rsidRPr="00CD732A">
        <w:rPr>
          <w:rStyle w:val="default"/>
          <w:vanish/>
          <w:sz w:val="18"/>
          <w:szCs w:val="18"/>
          <w:u w:val="single"/>
          <w:shd w:val="clear" w:color="auto" w:fill="FFFF99"/>
        </w:rPr>
        <w:t>II</w:t>
      </w:r>
      <w:r w:rsidRPr="00CD732A">
        <w:rPr>
          <w:rStyle w:val="default"/>
          <w:rFonts w:cs="FrankRuehl"/>
          <w:vanish/>
          <w:sz w:val="22"/>
          <w:szCs w:val="22"/>
          <w:u w:val="single"/>
          <w:shd w:val="clear" w:color="auto" w:fill="FFFF99"/>
          <w:rtl/>
        </w:rPr>
        <w:t xml:space="preserve"> </w:t>
      </w:r>
      <w:r w:rsidRPr="00CD732A">
        <w:rPr>
          <w:rStyle w:val="default"/>
          <w:rFonts w:cs="FrankRuehl" w:hint="cs"/>
          <w:vanish/>
          <w:sz w:val="22"/>
          <w:szCs w:val="22"/>
          <w:u w:val="single"/>
          <w:shd w:val="clear" w:color="auto" w:fill="FFFF99"/>
          <w:rtl/>
        </w:rPr>
        <w:t>ו-</w:t>
      </w:r>
      <w:r w:rsidRPr="00CD732A">
        <w:rPr>
          <w:rStyle w:val="default"/>
          <w:vanish/>
          <w:sz w:val="18"/>
          <w:szCs w:val="18"/>
          <w:u w:val="single"/>
          <w:shd w:val="clear" w:color="auto" w:fill="FFFF99"/>
        </w:rPr>
        <w:t>III</w:t>
      </w:r>
      <w:r w:rsidRPr="00CD732A">
        <w:rPr>
          <w:rStyle w:val="default"/>
          <w:rFonts w:cs="FrankRuehl"/>
          <w:vanish/>
          <w:sz w:val="22"/>
          <w:szCs w:val="22"/>
          <w:shd w:val="clear" w:color="auto" w:fill="FFFF99"/>
          <w:rtl/>
        </w:rPr>
        <w:t xml:space="preserve"> </w:t>
      </w:r>
      <w:r w:rsidRPr="00CD732A">
        <w:rPr>
          <w:rStyle w:val="default"/>
          <w:rFonts w:cs="FrankRuehl" w:hint="cs"/>
          <w:vanish/>
          <w:sz w:val="22"/>
          <w:szCs w:val="22"/>
          <w:shd w:val="clear" w:color="auto" w:fill="FFFF99"/>
          <w:rtl/>
        </w:rPr>
        <w:t>אלא אם ניתן לו אישור לכך ברשיונו מאת רשות הרישוי.</w:t>
      </w:r>
    </w:p>
    <w:p w:rsidR="00CD2F98" w:rsidRPr="00CD732A" w:rsidRDefault="00CD2F98">
      <w:pPr>
        <w:pStyle w:val="P00"/>
        <w:spacing w:before="0"/>
        <w:ind w:left="0" w:right="1134"/>
        <w:rPr>
          <w:rStyle w:val="default"/>
          <w:rFonts w:cs="FrankRuehl"/>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ב)</w:t>
      </w:r>
      <w:r w:rsidRPr="00CD732A">
        <w:rPr>
          <w:rStyle w:val="default"/>
          <w:rFonts w:cs="FrankRuehl"/>
          <w:vanish/>
          <w:sz w:val="22"/>
          <w:szCs w:val="22"/>
          <w:shd w:val="clear" w:color="auto" w:fill="FFFF99"/>
          <w:rtl/>
        </w:rPr>
        <w:tab/>
        <w:t>מ</w:t>
      </w:r>
      <w:r w:rsidRPr="00CD732A">
        <w:rPr>
          <w:rStyle w:val="default"/>
          <w:rFonts w:cs="FrankRuehl" w:hint="cs"/>
          <w:vanish/>
          <w:sz w:val="22"/>
          <w:szCs w:val="22"/>
          <w:shd w:val="clear" w:color="auto" w:fill="FFFF99"/>
          <w:rtl/>
        </w:rPr>
        <w:t xml:space="preserve">בקש אישור </w:t>
      </w:r>
      <w:r w:rsidRPr="00CD732A">
        <w:rPr>
          <w:rStyle w:val="default"/>
          <w:rFonts w:cs="FrankRuehl" w:hint="cs"/>
          <w:strike/>
          <w:vanish/>
          <w:szCs w:val="22"/>
          <w:shd w:val="clear" w:color="auto" w:fill="FFFF99"/>
          <w:rtl/>
        </w:rPr>
        <w:t xml:space="preserve">קטגוריה </w:t>
      </w:r>
      <w:r w:rsidRPr="00CD732A">
        <w:rPr>
          <w:rStyle w:val="default"/>
          <w:strike/>
          <w:vanish/>
          <w:sz w:val="18"/>
          <w:szCs w:val="18"/>
          <w:shd w:val="clear" w:color="auto" w:fill="FFFF99"/>
        </w:rPr>
        <w:t>II</w:t>
      </w:r>
      <w:r w:rsidRPr="00CD732A">
        <w:rPr>
          <w:rStyle w:val="default"/>
          <w:rFonts w:cs="FrankRuehl" w:hint="cs"/>
          <w:vanish/>
          <w:szCs w:val="22"/>
          <w:shd w:val="clear" w:color="auto" w:fill="FFFF99"/>
          <w:rtl/>
        </w:rPr>
        <w:t xml:space="preserve"> </w:t>
      </w:r>
      <w:r w:rsidRPr="00CD732A">
        <w:rPr>
          <w:rStyle w:val="default"/>
          <w:rFonts w:cs="FrankRuehl" w:hint="cs"/>
          <w:vanish/>
          <w:sz w:val="22"/>
          <w:szCs w:val="22"/>
          <w:u w:val="single"/>
          <w:shd w:val="clear" w:color="auto" w:fill="FFFF99"/>
          <w:rtl/>
        </w:rPr>
        <w:t xml:space="preserve">קטגוריה </w:t>
      </w:r>
      <w:r w:rsidRPr="00CD732A">
        <w:rPr>
          <w:rStyle w:val="default"/>
          <w:vanish/>
          <w:sz w:val="18"/>
          <w:szCs w:val="18"/>
          <w:u w:val="single"/>
          <w:shd w:val="clear" w:color="auto" w:fill="FFFF99"/>
        </w:rPr>
        <w:t>II</w:t>
      </w:r>
      <w:r w:rsidRPr="00CD732A">
        <w:rPr>
          <w:rStyle w:val="default"/>
          <w:rFonts w:cs="FrankRuehl" w:hint="cs"/>
          <w:vanish/>
          <w:sz w:val="22"/>
          <w:szCs w:val="22"/>
          <w:u w:val="single"/>
          <w:shd w:val="clear" w:color="auto" w:fill="FFFF99"/>
          <w:rtl/>
        </w:rPr>
        <w:t xml:space="preserve"> ו-</w:t>
      </w:r>
      <w:r w:rsidRPr="00CD732A">
        <w:rPr>
          <w:rStyle w:val="default"/>
          <w:vanish/>
          <w:sz w:val="18"/>
          <w:szCs w:val="18"/>
          <w:u w:val="single"/>
          <w:shd w:val="clear" w:color="auto" w:fill="FFFF99"/>
        </w:rPr>
        <w:t>III</w:t>
      </w:r>
      <w:r w:rsidRPr="00CD732A">
        <w:rPr>
          <w:rStyle w:val="default"/>
          <w:rFonts w:cs="FrankRuehl"/>
          <w:vanish/>
          <w:sz w:val="22"/>
          <w:szCs w:val="22"/>
          <w:shd w:val="clear" w:color="auto" w:fill="FFFF99"/>
          <w:rtl/>
        </w:rPr>
        <w:t xml:space="preserve"> </w:t>
      </w:r>
      <w:r w:rsidRPr="00CD732A">
        <w:rPr>
          <w:rStyle w:val="default"/>
          <w:rFonts w:cs="FrankRuehl" w:hint="cs"/>
          <w:vanish/>
          <w:sz w:val="22"/>
          <w:szCs w:val="22"/>
          <w:shd w:val="clear" w:color="auto" w:fill="FFFF99"/>
          <w:rtl/>
        </w:rPr>
        <w:t xml:space="preserve">חייב להחזיק -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ב</w:t>
      </w:r>
      <w:r w:rsidRPr="00CD732A">
        <w:rPr>
          <w:rStyle w:val="default"/>
          <w:rFonts w:cs="FrankRuehl" w:hint="cs"/>
          <w:vanish/>
          <w:sz w:val="22"/>
          <w:szCs w:val="22"/>
          <w:shd w:val="clear" w:color="auto" w:fill="FFFF99"/>
          <w:rtl/>
        </w:rPr>
        <w:t xml:space="preserve">רשיון טייס עם הגדר מכשירים או ברשיון טייס תובלה בנתיבי אויר;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(2)</w:t>
      </w:r>
      <w:r w:rsidRPr="00CD732A">
        <w:rPr>
          <w:rStyle w:val="default"/>
          <w:rFonts w:cs="FrankRuehl"/>
          <w:vanish/>
          <w:sz w:val="22"/>
          <w:szCs w:val="22"/>
          <w:shd w:val="clear" w:color="auto" w:fill="FFFF99"/>
          <w:rtl/>
        </w:rPr>
        <w:tab/>
        <w:t>ב</w:t>
      </w:r>
      <w:r w:rsidRPr="00CD732A">
        <w:rPr>
          <w:rStyle w:val="default"/>
          <w:rFonts w:cs="FrankRuehl" w:hint="cs"/>
          <w:vanish/>
          <w:sz w:val="22"/>
          <w:szCs w:val="22"/>
          <w:shd w:val="clear" w:color="auto" w:fill="FFFF99"/>
          <w:rtl/>
        </w:rPr>
        <w:t>הגדר טיפוס לטיפוס האוירון, אם האישור מבוקש לאוירון גדול או לאוי</w:t>
      </w:r>
      <w:r w:rsidRPr="00CD732A">
        <w:rPr>
          <w:rStyle w:val="default"/>
          <w:rFonts w:cs="FrankRuehl"/>
          <w:vanish/>
          <w:sz w:val="22"/>
          <w:szCs w:val="22"/>
          <w:shd w:val="clear" w:color="auto" w:fill="FFFF99"/>
          <w:rtl/>
        </w:rPr>
        <w:t>ר</w:t>
      </w:r>
      <w:r w:rsidRPr="00CD732A">
        <w:rPr>
          <w:rStyle w:val="default"/>
          <w:rFonts w:cs="FrankRuehl" w:hint="cs"/>
          <w:vanish/>
          <w:sz w:val="22"/>
          <w:szCs w:val="22"/>
          <w:shd w:val="clear" w:color="auto" w:fill="FFFF99"/>
          <w:rtl/>
        </w:rPr>
        <w:t>ון טורבו-סילוני קטן.</w:t>
      </w:r>
    </w:p>
    <w:p w:rsidR="00EF1873" w:rsidRPr="00CD732A" w:rsidRDefault="00EF1873" w:rsidP="00EF1873">
      <w:pPr>
        <w:pStyle w:val="P00"/>
        <w:spacing w:before="0"/>
        <w:ind w:left="0" w:right="1134"/>
        <w:rPr>
          <w:rStyle w:val="default"/>
          <w:rFonts w:ascii="FrankRuehl" w:hAnsi="FrankRuehl" w:cs="FrankRuehl"/>
          <w:vanish/>
          <w:szCs w:val="20"/>
          <w:shd w:val="clear" w:color="auto" w:fill="FFFF99"/>
          <w:rtl/>
        </w:rPr>
      </w:pPr>
    </w:p>
    <w:p w:rsidR="00EF1873" w:rsidRPr="00CD732A" w:rsidRDefault="00EF1873" w:rsidP="00EF1873">
      <w:pPr>
        <w:pStyle w:val="P00"/>
        <w:spacing w:before="0"/>
        <w:ind w:left="0" w:right="1134"/>
        <w:rPr>
          <w:rStyle w:val="default"/>
          <w:rFonts w:ascii="FrankRuehl" w:hAnsi="FrankRuehl" w:cs="FrankRuehl"/>
          <w:vanish/>
          <w:color w:val="FF0000"/>
          <w:szCs w:val="20"/>
          <w:shd w:val="clear" w:color="auto" w:fill="FFFF99"/>
          <w:rtl/>
        </w:rPr>
      </w:pPr>
      <w:r w:rsidRPr="00CD732A">
        <w:rPr>
          <w:rStyle w:val="default"/>
          <w:rFonts w:ascii="FrankRuehl" w:hAnsi="FrankRuehl" w:cs="FrankRuehl"/>
          <w:vanish/>
          <w:color w:val="FF0000"/>
          <w:szCs w:val="20"/>
          <w:shd w:val="clear" w:color="auto" w:fill="FFFF99"/>
          <w:rtl/>
        </w:rPr>
        <w:t>מיום 11.4.2019</w:t>
      </w:r>
    </w:p>
    <w:p w:rsidR="00EF1873" w:rsidRPr="00CD732A" w:rsidRDefault="00EF1873" w:rsidP="00EF1873">
      <w:pPr>
        <w:pStyle w:val="P00"/>
        <w:spacing w:before="0"/>
        <w:ind w:left="0" w:right="1134"/>
        <w:rPr>
          <w:rStyle w:val="default"/>
          <w:rFonts w:ascii="FrankRuehl" w:hAnsi="FrankRuehl" w:cs="FrankRuehl"/>
          <w:vanish/>
          <w:szCs w:val="20"/>
          <w:shd w:val="clear" w:color="auto" w:fill="FFFF99"/>
          <w:rtl/>
        </w:rPr>
      </w:pPr>
      <w:r w:rsidRPr="00CD732A">
        <w:rPr>
          <w:rStyle w:val="default"/>
          <w:rFonts w:ascii="FrankRuehl" w:hAnsi="FrankRuehl" w:cs="FrankRuehl"/>
          <w:b/>
          <w:bCs/>
          <w:vanish/>
          <w:szCs w:val="20"/>
          <w:shd w:val="clear" w:color="auto" w:fill="FFFF99"/>
          <w:rtl/>
        </w:rPr>
        <w:t>תק' תשע"ט-2019</w:t>
      </w:r>
    </w:p>
    <w:p w:rsidR="00EF1873" w:rsidRPr="00CD732A" w:rsidRDefault="00EF1873" w:rsidP="00EF1873">
      <w:pPr>
        <w:pStyle w:val="P00"/>
        <w:spacing w:before="0"/>
        <w:ind w:left="0" w:right="1134"/>
        <w:rPr>
          <w:rStyle w:val="default"/>
          <w:rFonts w:ascii="FrankRuehl" w:hAnsi="FrankRuehl" w:cs="FrankRuehl"/>
          <w:vanish/>
          <w:szCs w:val="20"/>
          <w:shd w:val="clear" w:color="auto" w:fill="FFFF99"/>
          <w:rtl/>
        </w:rPr>
      </w:pPr>
      <w:hyperlink r:id="rId313" w:history="1">
        <w:r w:rsidRPr="00CD732A">
          <w:rPr>
            <w:rStyle w:val="Hyperlink"/>
            <w:rFonts w:ascii="FrankRuehl" w:hAnsi="FrankRuehl" w:cs="FrankRuehl"/>
            <w:vanish/>
            <w:szCs w:val="20"/>
            <w:shd w:val="clear" w:color="auto" w:fill="FFFF99"/>
            <w:rtl/>
          </w:rPr>
          <w:t>ק"ת תשע"ט מס' 8180</w:t>
        </w:r>
      </w:hyperlink>
      <w:r w:rsidRPr="00CD732A">
        <w:rPr>
          <w:rStyle w:val="default"/>
          <w:rFonts w:ascii="FrankRuehl" w:hAnsi="FrankRuehl" w:cs="FrankRuehl"/>
          <w:vanish/>
          <w:szCs w:val="20"/>
          <w:shd w:val="clear" w:color="auto" w:fill="FFFF99"/>
          <w:rtl/>
        </w:rPr>
        <w:t xml:space="preserve"> מיום 25.2.2019 עמ' 2929</w:t>
      </w:r>
    </w:p>
    <w:p w:rsidR="00EF1873" w:rsidRPr="00CD732A" w:rsidRDefault="00EF1873" w:rsidP="00EF1873">
      <w:pPr>
        <w:pStyle w:val="P00"/>
        <w:spacing w:before="0"/>
        <w:ind w:left="0"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מחיקת תקנת משנה 192(א)</w:t>
      </w:r>
    </w:p>
    <w:p w:rsidR="00EF1873" w:rsidRPr="00CD732A" w:rsidRDefault="00EF1873" w:rsidP="00EF1873">
      <w:pPr>
        <w:pStyle w:val="P00"/>
        <w:ind w:left="0" w:right="1134"/>
        <w:rPr>
          <w:rStyle w:val="default"/>
          <w:rFonts w:cs="FrankRuehl"/>
          <w:vanish/>
          <w:szCs w:val="20"/>
          <w:shd w:val="clear" w:color="auto" w:fill="FFFF99"/>
          <w:rtl/>
        </w:rPr>
      </w:pPr>
      <w:r w:rsidRPr="00CD732A">
        <w:rPr>
          <w:rStyle w:val="default"/>
          <w:rFonts w:cs="FrankRuehl" w:hint="cs"/>
          <w:vanish/>
          <w:szCs w:val="20"/>
          <w:shd w:val="clear" w:color="auto" w:fill="FFFF99"/>
          <w:rtl/>
        </w:rPr>
        <w:t>הנוסח הקודם:</w:t>
      </w:r>
    </w:p>
    <w:p w:rsidR="00EF1873" w:rsidRPr="00EF1873" w:rsidRDefault="00EF1873" w:rsidP="00EF1873">
      <w:pPr>
        <w:pStyle w:val="P00"/>
        <w:spacing w:before="0"/>
        <w:ind w:left="0" w:right="1134"/>
        <w:rPr>
          <w:rStyle w:val="default"/>
          <w:rFonts w:cs="FrankRuehl" w:hint="cs"/>
          <w:strike/>
          <w:sz w:val="2"/>
          <w:szCs w:val="2"/>
          <w:shd w:val="clear" w:color="auto" w:fill="FFFF99"/>
          <w:rtl/>
        </w:rPr>
      </w:pPr>
      <w:r w:rsidRPr="00CD732A">
        <w:rPr>
          <w:rStyle w:val="default"/>
          <w:rFonts w:cs="FrankRuehl"/>
          <w:vanish/>
          <w:sz w:val="18"/>
          <w:szCs w:val="22"/>
          <w:shd w:val="clear" w:color="auto" w:fill="FFFF99"/>
          <w:rtl/>
        </w:rPr>
        <w:tab/>
      </w:r>
      <w:r w:rsidRPr="00CD732A">
        <w:rPr>
          <w:rStyle w:val="default"/>
          <w:rFonts w:cs="FrankRuehl"/>
          <w:strike/>
          <w:vanish/>
          <w:sz w:val="18"/>
          <w:szCs w:val="22"/>
          <w:shd w:val="clear" w:color="auto" w:fill="FFFF99"/>
          <w:rtl/>
        </w:rPr>
        <w:t>(</w:t>
      </w:r>
      <w:r w:rsidRPr="00CD732A">
        <w:rPr>
          <w:rStyle w:val="default"/>
          <w:rFonts w:cs="FrankRuehl" w:hint="cs"/>
          <w:strike/>
          <w:vanish/>
          <w:sz w:val="18"/>
          <w:szCs w:val="22"/>
          <w:shd w:val="clear" w:color="auto" w:fill="FFFF99"/>
          <w:rtl/>
        </w:rPr>
        <w:t>א)</w:t>
      </w:r>
      <w:r w:rsidRPr="00CD732A">
        <w:rPr>
          <w:rStyle w:val="default"/>
          <w:rFonts w:cs="FrankRuehl"/>
          <w:strike/>
          <w:vanish/>
          <w:sz w:val="18"/>
          <w:szCs w:val="22"/>
          <w:shd w:val="clear" w:color="auto" w:fill="FFFF99"/>
          <w:rtl/>
        </w:rPr>
        <w:tab/>
        <w:t>ל</w:t>
      </w:r>
      <w:r w:rsidRPr="00CD732A">
        <w:rPr>
          <w:rStyle w:val="default"/>
          <w:rFonts w:cs="FrankRuehl" w:hint="cs"/>
          <w:strike/>
          <w:vanish/>
          <w:sz w:val="18"/>
          <w:szCs w:val="22"/>
          <w:shd w:val="clear" w:color="auto" w:fill="FFFF99"/>
          <w:rtl/>
        </w:rPr>
        <w:t xml:space="preserve">א יבצע טייס הפעלת </w:t>
      </w:r>
      <w:r w:rsidRPr="00CD732A">
        <w:rPr>
          <w:rStyle w:val="default"/>
          <w:rFonts w:cs="FrankRuehl"/>
          <w:strike/>
          <w:vanish/>
          <w:sz w:val="18"/>
          <w:szCs w:val="22"/>
          <w:shd w:val="clear" w:color="auto" w:fill="FFFF99"/>
          <w:rtl/>
        </w:rPr>
        <w:t>ק</w:t>
      </w:r>
      <w:r w:rsidRPr="00CD732A">
        <w:rPr>
          <w:rStyle w:val="default"/>
          <w:rFonts w:cs="FrankRuehl" w:hint="cs"/>
          <w:strike/>
          <w:vanish/>
          <w:sz w:val="18"/>
          <w:szCs w:val="22"/>
          <w:shd w:val="clear" w:color="auto" w:fill="FFFF99"/>
          <w:rtl/>
        </w:rPr>
        <w:t xml:space="preserve">טגוריה </w:t>
      </w:r>
      <w:r w:rsidRPr="00CD732A">
        <w:rPr>
          <w:rStyle w:val="default"/>
          <w:rFonts w:cs="FrankRuehl"/>
          <w:strike/>
          <w:vanish/>
          <w:sz w:val="18"/>
          <w:szCs w:val="22"/>
          <w:shd w:val="clear" w:color="auto" w:fill="FFFF99"/>
        </w:rPr>
        <w:t>II</w:t>
      </w:r>
      <w:r w:rsidRPr="00CD732A">
        <w:rPr>
          <w:rStyle w:val="default"/>
          <w:rFonts w:cs="FrankRuehl"/>
          <w:strike/>
          <w:vanish/>
          <w:sz w:val="18"/>
          <w:szCs w:val="22"/>
          <w:shd w:val="clear" w:color="auto" w:fill="FFFF99"/>
          <w:rtl/>
        </w:rPr>
        <w:t xml:space="preserve"> </w:t>
      </w:r>
      <w:r w:rsidRPr="00CD732A">
        <w:rPr>
          <w:rStyle w:val="default"/>
          <w:rFonts w:cs="FrankRuehl" w:hint="cs"/>
          <w:strike/>
          <w:vanish/>
          <w:sz w:val="18"/>
          <w:szCs w:val="22"/>
          <w:shd w:val="clear" w:color="auto" w:fill="FFFF99"/>
          <w:rtl/>
        </w:rPr>
        <w:t>ו-</w:t>
      </w:r>
      <w:r w:rsidRPr="00CD732A">
        <w:rPr>
          <w:rStyle w:val="default"/>
          <w:rFonts w:cs="FrankRuehl"/>
          <w:strike/>
          <w:vanish/>
          <w:sz w:val="18"/>
          <w:szCs w:val="22"/>
          <w:shd w:val="clear" w:color="auto" w:fill="FFFF99"/>
        </w:rPr>
        <w:t>III</w:t>
      </w:r>
      <w:r w:rsidRPr="00CD732A">
        <w:rPr>
          <w:rStyle w:val="default"/>
          <w:rFonts w:cs="FrankRuehl"/>
          <w:strike/>
          <w:vanish/>
          <w:sz w:val="18"/>
          <w:szCs w:val="22"/>
          <w:shd w:val="clear" w:color="auto" w:fill="FFFF99"/>
          <w:rtl/>
        </w:rPr>
        <w:t xml:space="preserve"> </w:t>
      </w:r>
      <w:r w:rsidRPr="00CD732A">
        <w:rPr>
          <w:rStyle w:val="default"/>
          <w:rFonts w:cs="FrankRuehl" w:hint="cs"/>
          <w:strike/>
          <w:vanish/>
          <w:sz w:val="18"/>
          <w:szCs w:val="22"/>
          <w:shd w:val="clear" w:color="auto" w:fill="FFFF99"/>
          <w:rtl/>
        </w:rPr>
        <w:t>אלא אם ניתן לו אישור לכך ברשיונו מאת רשות הרישוי.</w:t>
      </w:r>
      <w:bookmarkEnd w:id="406"/>
    </w:p>
    <w:p w:rsidR="00CD2F98" w:rsidRDefault="00CD2F98">
      <w:pPr>
        <w:pStyle w:val="P00"/>
        <w:spacing w:before="72"/>
        <w:ind w:left="0" w:right="1134"/>
        <w:rPr>
          <w:rStyle w:val="default"/>
          <w:rFonts w:cs="FrankRuehl"/>
          <w:rtl/>
        </w:rPr>
      </w:pPr>
      <w:bookmarkStart w:id="407" w:name="Seif204"/>
      <w:bookmarkEnd w:id="407"/>
      <w:r>
        <w:rPr>
          <w:rStyle w:val="big-number"/>
        </w:rPr>
        <w:pict>
          <v:rect id="_x0000_s2381" style="position:absolute;left:0;text-align:left;margin-left:464.5pt;margin-top:8.05pt;width:75.05pt;height:26.1pt;z-index:251608576" o:allowincell="f" filled="f" stroked="f" strokecolor="lime" strokeweight=".25pt">
            <v:textbox inset="0,0,0,0">
              <w:txbxContent>
                <w:p w:rsidR="00EF5FC7" w:rsidRDefault="00EF5FC7">
                  <w:pPr>
                    <w:spacing w:line="160" w:lineRule="exact"/>
                    <w:jc w:val="left"/>
                    <w:rPr>
                      <w:rFonts w:cs="Miriam" w:hint="cs"/>
                      <w:noProof/>
                      <w:sz w:val="18"/>
                      <w:szCs w:val="18"/>
                      <w:rtl/>
                    </w:rPr>
                  </w:pPr>
                  <w:r>
                    <w:rPr>
                      <w:rFonts w:cs="Miriam"/>
                      <w:sz w:val="18"/>
                      <w:szCs w:val="18"/>
                      <w:rtl/>
                    </w:rPr>
                    <w:t>דר</w:t>
                  </w:r>
                  <w:r>
                    <w:rPr>
                      <w:rFonts w:cs="Miriam" w:hint="cs"/>
                      <w:sz w:val="18"/>
                      <w:szCs w:val="18"/>
                      <w:rtl/>
                    </w:rPr>
                    <w:t xml:space="preserve">ישות נסיון לקטגוריה </w:t>
                  </w:r>
                  <w:r>
                    <w:rPr>
                      <w:rFonts w:cs="FrankRuehl"/>
                      <w:sz w:val="16"/>
                      <w:szCs w:val="16"/>
                    </w:rPr>
                    <w:t>II</w:t>
                  </w:r>
                  <w:r>
                    <w:rPr>
                      <w:rFonts w:cs="Miriam"/>
                      <w:noProof/>
                      <w:sz w:val="18"/>
                      <w:szCs w:val="18"/>
                      <w:rtl/>
                    </w:rPr>
                    <w:t xml:space="preserve"> </w:t>
                  </w:r>
                  <w:r>
                    <w:rPr>
                      <w:rFonts w:cs="Miriam" w:hint="cs"/>
                      <w:noProof/>
                      <w:sz w:val="18"/>
                      <w:szCs w:val="18"/>
                      <w:rtl/>
                    </w:rPr>
                    <w:t>ו-</w:t>
                  </w:r>
                  <w:r>
                    <w:rPr>
                      <w:rFonts w:cs="FrankRuehl"/>
                      <w:noProof/>
                      <w:sz w:val="16"/>
                      <w:szCs w:val="16"/>
                    </w:rPr>
                    <w:t>III</w:t>
                  </w:r>
                </w:p>
                <w:p w:rsidR="00EF5FC7" w:rsidRDefault="00EF5FC7">
                  <w:pPr>
                    <w:spacing w:line="160" w:lineRule="exact"/>
                    <w:jc w:val="left"/>
                    <w:rPr>
                      <w:rFonts w:cs="Miriam"/>
                      <w:noProof/>
                      <w:sz w:val="18"/>
                      <w:szCs w:val="18"/>
                      <w:rtl/>
                    </w:rPr>
                  </w:pPr>
                  <w:r>
                    <w:rPr>
                      <w:rFonts w:cs="Miriam" w:hint="cs"/>
                      <w:noProof/>
                      <w:sz w:val="18"/>
                      <w:szCs w:val="18"/>
                      <w:rtl/>
                    </w:rPr>
                    <w:t>תק' תשמ"ט-1988</w:t>
                  </w:r>
                </w:p>
              </w:txbxContent>
            </v:textbox>
            <w10:anchorlock/>
          </v:rect>
        </w:pict>
      </w:r>
      <w:r>
        <w:rPr>
          <w:rStyle w:val="big-number"/>
          <w:rtl/>
        </w:rPr>
        <w:t>193</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 xml:space="preserve">בקש אישור קטגוריה </w:t>
      </w:r>
      <w:r>
        <w:rPr>
          <w:rStyle w:val="default"/>
          <w:rFonts w:cs="FrankRuehl"/>
        </w:rPr>
        <w:t>II</w:t>
      </w:r>
      <w:r>
        <w:rPr>
          <w:rStyle w:val="default"/>
          <w:rFonts w:cs="FrankRuehl"/>
          <w:rtl/>
        </w:rPr>
        <w:t xml:space="preserve"> </w:t>
      </w:r>
      <w:r>
        <w:rPr>
          <w:rStyle w:val="default"/>
          <w:rFonts w:cs="FrankRuehl" w:hint="cs"/>
          <w:rtl/>
        </w:rPr>
        <w:t>ו-</w:t>
      </w:r>
      <w:r>
        <w:rPr>
          <w:rStyle w:val="default"/>
          <w:rFonts w:cs="FrankRuehl"/>
        </w:rPr>
        <w:t>III</w:t>
      </w:r>
      <w:r>
        <w:rPr>
          <w:rStyle w:val="default"/>
          <w:rFonts w:cs="FrankRuehl"/>
          <w:rtl/>
        </w:rPr>
        <w:t xml:space="preserve"> </w:t>
      </w:r>
      <w:r>
        <w:rPr>
          <w:rStyle w:val="default"/>
          <w:rFonts w:cs="FrankRuehl" w:hint="cs"/>
          <w:rtl/>
        </w:rPr>
        <w:t xml:space="preserve">למעט מבקש המחזיק ברשיון טייס תובלה בנתיבי אויר, יהיה בעל נסיון של </w:t>
      </w:r>
      <w:r w:rsidR="00EF1873">
        <w:rPr>
          <w:rStyle w:val="default"/>
          <w:rFonts w:cs="FrankRuehl"/>
          <w:rtl/>
        </w:rPr>
        <w:t>–</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 xml:space="preserve">מישים שעות זמן טיסה בלילה בתנאי כטר"מ כטייס מפקד; </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בעים וחמש שעות זמן טיסת מכשירים בתנאים ממשיים או מדומים, מהן לא</w:t>
      </w:r>
      <w:r>
        <w:rPr>
          <w:rStyle w:val="default"/>
          <w:rFonts w:cs="FrankRuehl"/>
          <w:rtl/>
        </w:rPr>
        <w:t xml:space="preserve"> </w:t>
      </w:r>
      <w:r>
        <w:rPr>
          <w:rStyle w:val="default"/>
          <w:rFonts w:cs="FrankRuehl" w:hint="cs"/>
          <w:rtl/>
        </w:rPr>
        <w:t xml:space="preserve">יותר מעשרים וחמש שעות במדמה טיסה; וכן </w:t>
      </w:r>
    </w:p>
    <w:p w:rsidR="00CD2F98" w:rsidRDefault="00CD2F98">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 xml:space="preserve">אתיים וחמישים שעות טיסת מרחב כטייס מפקד. </w:t>
      </w:r>
    </w:p>
    <w:p w:rsidR="00CD2F98" w:rsidRDefault="00CD2F98">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ש</w:t>
      </w:r>
      <w:r>
        <w:rPr>
          <w:rStyle w:val="default"/>
          <w:rFonts w:cs="FrankRuehl" w:hint="cs"/>
          <w:rtl/>
        </w:rPr>
        <w:t>עות טיסת לילה ושעות טיסת מכשירים שהשתמשו בהן כדי לעמוד בדרישות פיסקות (1) ו-(2) לתקנות משנה (א), ניתן להתחשב בהן גם כדי לעמוד בדרישות פיסקה (3) לתקנת המשנה האמורה</w:t>
      </w:r>
      <w:r>
        <w:rPr>
          <w:rStyle w:val="default"/>
          <w:rFonts w:cs="FrankRuehl"/>
          <w:rtl/>
        </w:rPr>
        <w:t xml:space="preserve">. </w:t>
      </w:r>
    </w:p>
    <w:p w:rsidR="00CD2F98" w:rsidRPr="00CD732A" w:rsidRDefault="00CD2F98">
      <w:pPr>
        <w:pStyle w:val="P00"/>
        <w:spacing w:before="0"/>
        <w:ind w:left="0" w:right="1134"/>
        <w:rPr>
          <w:rFonts w:cs="FrankRuehl" w:hint="cs"/>
          <w:b/>
          <w:bCs/>
          <w:vanish/>
          <w:szCs w:val="20"/>
          <w:shd w:val="clear" w:color="auto" w:fill="FFFF99"/>
          <w:rtl/>
        </w:rPr>
      </w:pPr>
      <w:bookmarkStart w:id="408" w:name="Rov635"/>
      <w:r w:rsidRPr="00CD732A">
        <w:rPr>
          <w:rFonts w:cs="FrankRuehl" w:hint="cs"/>
          <w:vanish/>
          <w:color w:val="FF0000"/>
          <w:szCs w:val="20"/>
          <w:shd w:val="clear" w:color="auto" w:fill="FFFF99"/>
          <w:rtl/>
        </w:rPr>
        <w:t>מיום 6.12.1988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תשמ"ט-1989</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314" w:history="1">
        <w:r w:rsidRPr="00CD732A">
          <w:rPr>
            <w:rStyle w:val="Hyperlink"/>
            <w:rFonts w:cs="FrankRuehl" w:hint="cs"/>
            <w:vanish/>
            <w:szCs w:val="20"/>
            <w:shd w:val="clear" w:color="auto" w:fill="FFFF99"/>
            <w:rtl/>
          </w:rPr>
          <w:t>ק"ת תשמ"ט מס' 5150</w:t>
        </w:r>
      </w:hyperlink>
      <w:r w:rsidRPr="00CD732A">
        <w:rPr>
          <w:rFonts w:cs="FrankRuehl" w:hint="cs"/>
          <w:vanish/>
          <w:szCs w:val="20"/>
          <w:shd w:val="clear" w:color="auto" w:fill="FFFF99"/>
          <w:rtl/>
        </w:rPr>
        <w:t xml:space="preserve"> מיום 6.12.1988 עמ' 205</w:t>
      </w:r>
    </w:p>
    <w:p w:rsidR="00CD2F98" w:rsidRPr="00CD732A" w:rsidRDefault="00CD2F98">
      <w:pPr>
        <w:pStyle w:val="P00"/>
        <w:ind w:left="0" w:right="1134"/>
        <w:rPr>
          <w:rStyle w:val="big-number"/>
          <w:rFonts w:hint="cs"/>
          <w:vanish/>
          <w:sz w:val="16"/>
          <w:szCs w:val="16"/>
          <w:shd w:val="clear" w:color="auto" w:fill="FFFF99"/>
          <w:rtl/>
        </w:rPr>
      </w:pPr>
      <w:r w:rsidRPr="00CD732A">
        <w:rPr>
          <w:rStyle w:val="big-number"/>
          <w:rFonts w:hint="cs"/>
          <w:vanish/>
          <w:sz w:val="16"/>
          <w:szCs w:val="16"/>
          <w:shd w:val="clear" w:color="auto" w:fill="FFFF99"/>
          <w:rtl/>
        </w:rPr>
        <w:t xml:space="preserve">דרישות נסיון </w:t>
      </w:r>
      <w:r w:rsidRPr="00CD732A">
        <w:rPr>
          <w:rStyle w:val="big-number"/>
          <w:rFonts w:hint="cs"/>
          <w:strike/>
          <w:vanish/>
          <w:sz w:val="16"/>
          <w:szCs w:val="16"/>
          <w:shd w:val="clear" w:color="auto" w:fill="FFFF99"/>
          <w:rtl/>
        </w:rPr>
        <w:t xml:space="preserve">לקטגוריה </w:t>
      </w:r>
      <w:r w:rsidRPr="00CD732A">
        <w:rPr>
          <w:rStyle w:val="big-number"/>
          <w:rFonts w:hint="cs"/>
          <w:strike/>
          <w:vanish/>
          <w:sz w:val="16"/>
          <w:szCs w:val="16"/>
          <w:shd w:val="clear" w:color="auto" w:fill="FFFF99"/>
        </w:rPr>
        <w:t>II</w:t>
      </w:r>
      <w:r w:rsidRPr="00CD732A">
        <w:rPr>
          <w:rStyle w:val="big-number"/>
          <w:rFonts w:hint="cs"/>
          <w:vanish/>
          <w:sz w:val="16"/>
          <w:szCs w:val="16"/>
          <w:shd w:val="clear" w:color="auto" w:fill="FFFF99"/>
          <w:rtl/>
        </w:rPr>
        <w:t xml:space="preserve"> </w:t>
      </w:r>
      <w:r w:rsidRPr="00CD732A">
        <w:rPr>
          <w:rStyle w:val="big-number"/>
          <w:rFonts w:hint="cs"/>
          <w:vanish/>
          <w:sz w:val="16"/>
          <w:szCs w:val="16"/>
          <w:u w:val="single"/>
          <w:shd w:val="clear" w:color="auto" w:fill="FFFF99"/>
          <w:rtl/>
        </w:rPr>
        <w:t xml:space="preserve">לקטגוריה </w:t>
      </w:r>
      <w:r w:rsidRPr="00CD732A">
        <w:rPr>
          <w:rStyle w:val="big-number"/>
          <w:rFonts w:hint="cs"/>
          <w:vanish/>
          <w:sz w:val="16"/>
          <w:szCs w:val="16"/>
          <w:u w:val="single"/>
          <w:shd w:val="clear" w:color="auto" w:fill="FFFF99"/>
        </w:rPr>
        <w:t>II</w:t>
      </w:r>
      <w:r w:rsidRPr="00CD732A">
        <w:rPr>
          <w:rStyle w:val="big-number"/>
          <w:rFonts w:hint="cs"/>
          <w:vanish/>
          <w:sz w:val="16"/>
          <w:szCs w:val="16"/>
          <w:u w:val="single"/>
          <w:shd w:val="clear" w:color="auto" w:fill="FFFF99"/>
          <w:rtl/>
        </w:rPr>
        <w:t xml:space="preserve"> ו-</w:t>
      </w:r>
      <w:r w:rsidRPr="00CD732A">
        <w:rPr>
          <w:rStyle w:val="big-number"/>
          <w:rFonts w:hint="cs"/>
          <w:vanish/>
          <w:sz w:val="16"/>
          <w:szCs w:val="16"/>
          <w:u w:val="single"/>
          <w:shd w:val="clear" w:color="auto" w:fill="FFFF99"/>
        </w:rPr>
        <w:t>III</w:t>
      </w:r>
    </w:p>
    <w:p w:rsidR="00CD2F98" w:rsidRPr="00CD732A" w:rsidRDefault="00CD2F98">
      <w:pPr>
        <w:pStyle w:val="P00"/>
        <w:spacing w:before="0"/>
        <w:ind w:left="0" w:right="1134"/>
        <w:rPr>
          <w:rStyle w:val="default"/>
          <w:rFonts w:cs="FrankRuehl" w:hint="cs"/>
          <w:vanish/>
          <w:sz w:val="22"/>
          <w:szCs w:val="22"/>
          <w:shd w:val="clear" w:color="auto" w:fill="FFFF99"/>
          <w:rtl/>
        </w:rPr>
      </w:pPr>
      <w:r w:rsidRPr="00CD732A">
        <w:rPr>
          <w:rStyle w:val="big-number"/>
          <w:rFonts w:cs="FrankRuehl"/>
          <w:vanish/>
          <w:sz w:val="22"/>
          <w:szCs w:val="22"/>
          <w:shd w:val="clear" w:color="auto" w:fill="FFFF99"/>
          <w:rtl/>
        </w:rPr>
        <w:t>19</w:t>
      </w:r>
      <w:r w:rsidRPr="00CD732A">
        <w:rPr>
          <w:rStyle w:val="big-number"/>
          <w:rFonts w:cs="FrankRuehl" w:hint="cs"/>
          <w:vanish/>
          <w:sz w:val="22"/>
          <w:szCs w:val="22"/>
          <w:shd w:val="clear" w:color="auto" w:fill="FFFF99"/>
          <w:rtl/>
        </w:rPr>
        <w:t>3</w:t>
      </w:r>
      <w:r w:rsidRPr="00CD732A">
        <w:rPr>
          <w:rStyle w:val="big-number"/>
          <w:rFonts w:cs="FrankRuehl"/>
          <w:vanish/>
          <w:sz w:val="22"/>
          <w:szCs w:val="22"/>
          <w:shd w:val="clear" w:color="auto" w:fill="FFFF99"/>
          <w:rtl/>
        </w:rPr>
        <w:t>.</w:t>
      </w:r>
      <w:r w:rsidRPr="00CD732A">
        <w:rPr>
          <w:rStyle w:val="big-numbe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א)</w:t>
      </w:r>
      <w:r w:rsidRPr="00CD732A">
        <w:rPr>
          <w:rStyle w:val="default"/>
          <w:rFonts w:cs="FrankRuehl"/>
          <w:vanish/>
          <w:sz w:val="22"/>
          <w:szCs w:val="22"/>
          <w:shd w:val="clear" w:color="auto" w:fill="FFFF99"/>
          <w:rtl/>
        </w:rPr>
        <w:tab/>
        <w:t>מ</w:t>
      </w:r>
      <w:r w:rsidRPr="00CD732A">
        <w:rPr>
          <w:rStyle w:val="default"/>
          <w:rFonts w:cs="FrankRuehl" w:hint="cs"/>
          <w:vanish/>
          <w:sz w:val="22"/>
          <w:szCs w:val="22"/>
          <w:shd w:val="clear" w:color="auto" w:fill="FFFF99"/>
          <w:rtl/>
        </w:rPr>
        <w:t xml:space="preserve">בקש אישור </w:t>
      </w:r>
      <w:r w:rsidRPr="00CD732A">
        <w:rPr>
          <w:rStyle w:val="default"/>
          <w:rFonts w:cs="FrankRuehl" w:hint="cs"/>
          <w:strike/>
          <w:vanish/>
          <w:szCs w:val="22"/>
          <w:shd w:val="clear" w:color="auto" w:fill="FFFF99"/>
          <w:rtl/>
        </w:rPr>
        <w:t xml:space="preserve">קטגוריה </w:t>
      </w:r>
      <w:r w:rsidRPr="00CD732A">
        <w:rPr>
          <w:rStyle w:val="default"/>
          <w:strike/>
          <w:vanish/>
          <w:sz w:val="18"/>
          <w:szCs w:val="18"/>
          <w:shd w:val="clear" w:color="auto" w:fill="FFFF99"/>
        </w:rPr>
        <w:t>II</w:t>
      </w:r>
      <w:r w:rsidRPr="00CD732A">
        <w:rPr>
          <w:rStyle w:val="default"/>
          <w:rFonts w:cs="FrankRuehl" w:hint="cs"/>
          <w:vanish/>
          <w:szCs w:val="22"/>
          <w:shd w:val="clear" w:color="auto" w:fill="FFFF99"/>
          <w:rtl/>
        </w:rPr>
        <w:t xml:space="preserve"> </w:t>
      </w:r>
      <w:r w:rsidRPr="00CD732A">
        <w:rPr>
          <w:rStyle w:val="default"/>
          <w:rFonts w:cs="FrankRuehl" w:hint="cs"/>
          <w:vanish/>
          <w:sz w:val="22"/>
          <w:szCs w:val="22"/>
          <w:u w:val="single"/>
          <w:shd w:val="clear" w:color="auto" w:fill="FFFF99"/>
          <w:rtl/>
        </w:rPr>
        <w:t xml:space="preserve">קטגוריה </w:t>
      </w:r>
      <w:r w:rsidRPr="00CD732A">
        <w:rPr>
          <w:rStyle w:val="default"/>
          <w:vanish/>
          <w:sz w:val="18"/>
          <w:szCs w:val="18"/>
          <w:u w:val="single"/>
          <w:shd w:val="clear" w:color="auto" w:fill="FFFF99"/>
        </w:rPr>
        <w:t>II</w:t>
      </w:r>
      <w:r w:rsidRPr="00CD732A">
        <w:rPr>
          <w:rStyle w:val="default"/>
          <w:rFonts w:cs="FrankRuehl" w:hint="cs"/>
          <w:vanish/>
          <w:sz w:val="22"/>
          <w:szCs w:val="22"/>
          <w:u w:val="single"/>
          <w:shd w:val="clear" w:color="auto" w:fill="FFFF99"/>
          <w:rtl/>
        </w:rPr>
        <w:t xml:space="preserve"> ו-</w:t>
      </w:r>
      <w:r w:rsidRPr="00CD732A">
        <w:rPr>
          <w:rStyle w:val="default"/>
          <w:vanish/>
          <w:sz w:val="18"/>
          <w:szCs w:val="18"/>
          <w:u w:val="single"/>
          <w:shd w:val="clear" w:color="auto" w:fill="FFFF99"/>
        </w:rPr>
        <w:t>III</w:t>
      </w:r>
      <w:r w:rsidRPr="00CD732A">
        <w:rPr>
          <w:rStyle w:val="default"/>
          <w:rFonts w:cs="FrankRuehl"/>
          <w:vanish/>
          <w:sz w:val="22"/>
          <w:szCs w:val="22"/>
          <w:shd w:val="clear" w:color="auto" w:fill="FFFF99"/>
          <w:rtl/>
        </w:rPr>
        <w:t xml:space="preserve"> </w:t>
      </w:r>
      <w:r w:rsidRPr="00CD732A">
        <w:rPr>
          <w:rStyle w:val="default"/>
          <w:rFonts w:cs="FrankRuehl" w:hint="cs"/>
          <w:vanish/>
          <w:sz w:val="22"/>
          <w:szCs w:val="22"/>
          <w:shd w:val="clear" w:color="auto" w:fill="FFFF99"/>
          <w:rtl/>
        </w:rPr>
        <w:t xml:space="preserve">למעט מבקש המחזיק ברשיון טייס תובלה בנתיבי אויר, יהיה בעל נסיון של -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ח</w:t>
      </w:r>
      <w:r w:rsidRPr="00CD732A">
        <w:rPr>
          <w:rStyle w:val="default"/>
          <w:rFonts w:cs="FrankRuehl" w:hint="cs"/>
          <w:vanish/>
          <w:sz w:val="22"/>
          <w:szCs w:val="22"/>
          <w:shd w:val="clear" w:color="auto" w:fill="FFFF99"/>
          <w:rtl/>
        </w:rPr>
        <w:t xml:space="preserve">מישים שעות זמן טיסה בלילה בתנאי כטר"מ כטייס מפקד;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(2)</w:t>
      </w:r>
      <w:r w:rsidRPr="00CD732A">
        <w:rPr>
          <w:rStyle w:val="default"/>
          <w:rFonts w:cs="FrankRuehl"/>
          <w:vanish/>
          <w:sz w:val="22"/>
          <w:szCs w:val="22"/>
          <w:shd w:val="clear" w:color="auto" w:fill="FFFF99"/>
          <w:rtl/>
        </w:rPr>
        <w:tab/>
        <w:t>ש</w:t>
      </w:r>
      <w:r w:rsidRPr="00CD732A">
        <w:rPr>
          <w:rStyle w:val="default"/>
          <w:rFonts w:cs="FrankRuehl" w:hint="cs"/>
          <w:vanish/>
          <w:sz w:val="22"/>
          <w:szCs w:val="22"/>
          <w:shd w:val="clear" w:color="auto" w:fill="FFFF99"/>
          <w:rtl/>
        </w:rPr>
        <w:t>בעים וחמש שעות זמן טיסת מכשירים בתנאים ממשיים או מדומים, מהן לא</w:t>
      </w:r>
      <w:r w:rsidRPr="00CD732A">
        <w:rPr>
          <w:rStyle w:val="default"/>
          <w:rFonts w:cs="FrankRuehl"/>
          <w:vanish/>
          <w:sz w:val="22"/>
          <w:szCs w:val="22"/>
          <w:shd w:val="clear" w:color="auto" w:fill="FFFF99"/>
          <w:rtl/>
        </w:rPr>
        <w:t xml:space="preserve"> </w:t>
      </w:r>
      <w:r w:rsidRPr="00CD732A">
        <w:rPr>
          <w:rStyle w:val="default"/>
          <w:rFonts w:cs="FrankRuehl" w:hint="cs"/>
          <w:vanish/>
          <w:sz w:val="22"/>
          <w:szCs w:val="22"/>
          <w:shd w:val="clear" w:color="auto" w:fill="FFFF99"/>
          <w:rtl/>
        </w:rPr>
        <w:t xml:space="preserve">יותר מעשרים וחמש שעות במדמה טיסה; וכן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(3)</w:t>
      </w:r>
      <w:r w:rsidRPr="00CD732A">
        <w:rPr>
          <w:rStyle w:val="default"/>
          <w:rFonts w:cs="FrankRuehl"/>
          <w:vanish/>
          <w:sz w:val="22"/>
          <w:szCs w:val="22"/>
          <w:shd w:val="clear" w:color="auto" w:fill="FFFF99"/>
          <w:rtl/>
        </w:rPr>
        <w:tab/>
        <w:t>מ</w:t>
      </w:r>
      <w:r w:rsidRPr="00CD732A">
        <w:rPr>
          <w:rStyle w:val="default"/>
          <w:rFonts w:cs="FrankRuehl" w:hint="cs"/>
          <w:vanish/>
          <w:sz w:val="22"/>
          <w:szCs w:val="22"/>
          <w:shd w:val="clear" w:color="auto" w:fill="FFFF99"/>
          <w:rtl/>
        </w:rPr>
        <w:t xml:space="preserve">אתיים וחמישים שעות טיסת מרחב כטייס מפקד. </w:t>
      </w:r>
    </w:p>
    <w:p w:rsidR="00CD2F98" w:rsidRDefault="00CD2F98">
      <w:pPr>
        <w:pStyle w:val="P00"/>
        <w:spacing w:before="0"/>
        <w:ind w:left="0" w:right="1134"/>
        <w:rPr>
          <w:rStyle w:val="default"/>
          <w:rFonts w:cs="FrankRuehl" w:hint="cs"/>
          <w:sz w:val="2"/>
          <w:szCs w:val="2"/>
          <w:rtl/>
        </w:rPr>
      </w:pPr>
      <w:r w:rsidRPr="00CD732A">
        <w:rP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ב)</w:t>
      </w:r>
      <w:r w:rsidRPr="00CD732A">
        <w:rPr>
          <w:rStyle w:val="default"/>
          <w:rFonts w:cs="FrankRuehl"/>
          <w:vanish/>
          <w:sz w:val="22"/>
          <w:szCs w:val="22"/>
          <w:shd w:val="clear" w:color="auto" w:fill="FFFF99"/>
          <w:rtl/>
        </w:rPr>
        <w:tab/>
        <w:t>ש</w:t>
      </w:r>
      <w:r w:rsidRPr="00CD732A">
        <w:rPr>
          <w:rStyle w:val="default"/>
          <w:rFonts w:cs="FrankRuehl" w:hint="cs"/>
          <w:vanish/>
          <w:sz w:val="22"/>
          <w:szCs w:val="22"/>
          <w:shd w:val="clear" w:color="auto" w:fill="FFFF99"/>
          <w:rtl/>
        </w:rPr>
        <w:t>עות טיסת לילה ושעות טיסת מכשירים שהשתמשו בהן כדי לעמוד בדרישות פיסקות (1) ו-(2) לתקנות משנה (א), ניתן להתחשב בהן גם כדי לעמוד בדרישות פיסקה (3) לתקנת המשנה האמורה</w:t>
      </w:r>
      <w:r w:rsidRPr="00CD732A">
        <w:rPr>
          <w:rStyle w:val="default"/>
          <w:rFonts w:cs="FrankRuehl"/>
          <w:vanish/>
          <w:sz w:val="22"/>
          <w:szCs w:val="22"/>
          <w:shd w:val="clear" w:color="auto" w:fill="FFFF99"/>
          <w:rtl/>
        </w:rPr>
        <w:t xml:space="preserve">. </w:t>
      </w:r>
      <w:bookmarkEnd w:id="408"/>
    </w:p>
    <w:p w:rsidR="00CD2F98" w:rsidRDefault="00CD2F98">
      <w:pPr>
        <w:pStyle w:val="P00"/>
        <w:spacing w:before="72"/>
        <w:ind w:left="0" w:right="1134"/>
        <w:rPr>
          <w:rStyle w:val="default"/>
          <w:rFonts w:cs="FrankRuehl"/>
          <w:rtl/>
        </w:rPr>
      </w:pPr>
      <w:bookmarkStart w:id="409" w:name="Seif205"/>
      <w:bookmarkEnd w:id="409"/>
      <w:r>
        <w:rPr>
          <w:rStyle w:val="big-number"/>
        </w:rPr>
        <w:pict>
          <v:rect id="_x0000_s2382" style="position:absolute;left:0;text-align:left;margin-left:464.5pt;margin-top:8.05pt;width:75.05pt;height:10pt;z-index:25160960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מב</w:t>
                  </w:r>
                  <w:r>
                    <w:rPr>
                      <w:rFonts w:cs="Miriam" w:hint="cs"/>
                      <w:sz w:val="18"/>
                      <w:szCs w:val="18"/>
                      <w:rtl/>
                    </w:rPr>
                    <w:t>חן מעשי</w:t>
                  </w:r>
                </w:p>
              </w:txbxContent>
            </v:textbox>
            <w10:anchorlock/>
          </v:rect>
        </w:pict>
      </w:r>
      <w:r>
        <w:rPr>
          <w:rStyle w:val="big-number"/>
          <w:rtl/>
        </w:rPr>
        <w:t>194</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כ</w:t>
      </w:r>
      <w:r>
        <w:rPr>
          <w:rStyle w:val="default"/>
          <w:rFonts w:cs="FrankRuehl" w:hint="cs"/>
          <w:rtl/>
        </w:rPr>
        <w:t xml:space="preserve">ל אחד מאלה יעמוד במבחן מעשי כאמור בתקנה זו: </w:t>
      </w:r>
    </w:p>
    <w:p w:rsidR="00CD2F98" w:rsidRDefault="00CD2F98">
      <w:pPr>
        <w:pStyle w:val="P22"/>
        <w:spacing w:before="72"/>
        <w:ind w:left="1021" w:right="1134"/>
        <w:rPr>
          <w:rStyle w:val="default"/>
          <w:rFonts w:cs="FrankRuehl"/>
          <w:rtl/>
        </w:rPr>
      </w:pPr>
      <w:r>
        <w:rPr>
          <w:rStyle w:val="default"/>
          <w:rFonts w:cs="FrankRuehl"/>
        </w:rPr>
        <w:pict>
          <v:rect id="_x0000_s2383" style="position:absolute;left:0;text-align:left;margin-left:464.5pt;margin-top:8.05pt;width:75.05pt;height:8.8pt;z-index:25161062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w:t>
                  </w:r>
                  <w:r>
                    <w:rPr>
                      <w:rFonts w:cs="Miriam" w:hint="cs"/>
                      <w:sz w:val="18"/>
                      <w:szCs w:val="18"/>
                      <w:rtl/>
                    </w:rPr>
                    <w:t>שמ"ט-1988</w:t>
                  </w:r>
                </w:p>
              </w:txbxContent>
            </v:textbox>
            <w10:anchorlock/>
          </v:rect>
        </w:pict>
      </w:r>
      <w:r>
        <w:rPr>
          <w:rStyle w:val="default"/>
          <w:rFonts w:cs="FrankRuehl"/>
          <w:rtl/>
        </w:rPr>
        <w:t>(1)</w:t>
      </w:r>
      <w:r>
        <w:rPr>
          <w:rStyle w:val="default"/>
          <w:rFonts w:cs="FrankRuehl"/>
          <w:rtl/>
        </w:rPr>
        <w:tab/>
        <w:t>מ</w:t>
      </w:r>
      <w:r>
        <w:rPr>
          <w:rStyle w:val="default"/>
          <w:rFonts w:cs="FrankRuehl" w:hint="cs"/>
          <w:rtl/>
        </w:rPr>
        <w:t xml:space="preserve">בקש אישור קטגוריה </w:t>
      </w:r>
      <w:r>
        <w:rPr>
          <w:rStyle w:val="default"/>
          <w:rFonts w:cs="FrankRuehl"/>
        </w:rPr>
        <w:t>II</w:t>
      </w:r>
      <w:r>
        <w:rPr>
          <w:rStyle w:val="default"/>
          <w:rFonts w:cs="FrankRuehl"/>
          <w:rtl/>
        </w:rPr>
        <w:t xml:space="preserve"> </w:t>
      </w:r>
      <w:r>
        <w:rPr>
          <w:rStyle w:val="default"/>
          <w:rFonts w:cs="FrankRuehl" w:hint="cs"/>
          <w:rtl/>
        </w:rPr>
        <w:t>ו-</w:t>
      </w:r>
      <w:r>
        <w:rPr>
          <w:rStyle w:val="default"/>
          <w:rFonts w:cs="FrankRuehl"/>
        </w:rPr>
        <w:t>III</w:t>
      </w:r>
      <w:r>
        <w:rPr>
          <w:rStyle w:val="default"/>
          <w:rFonts w:cs="FrankRuehl"/>
          <w:rtl/>
        </w:rPr>
        <w:t xml:space="preserve"> </w:t>
      </w:r>
      <w:r>
        <w:rPr>
          <w:rStyle w:val="default"/>
          <w:rFonts w:cs="FrankRuehl" w:hint="cs"/>
          <w:rtl/>
        </w:rPr>
        <w:t xml:space="preserve">או מבקש חידוש אישור כאמור; </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בקש הוספת טיפוס אוירון נוסף באישורו.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כ</w:t>
      </w:r>
      <w:r>
        <w:rPr>
          <w:rStyle w:val="default"/>
          <w:rFonts w:cs="FrankRuehl" w:hint="cs"/>
          <w:rtl/>
        </w:rPr>
        <w:t>די להיות זכאי לגשת למבחן מעשי, על המבקש לענות על דרישות תקנה 192(ב), ואם הוא לא עמד במ</w:t>
      </w:r>
      <w:r>
        <w:rPr>
          <w:rStyle w:val="default"/>
          <w:rFonts w:cs="FrankRuehl"/>
          <w:rtl/>
        </w:rPr>
        <w:t>ב</w:t>
      </w:r>
      <w:r>
        <w:rPr>
          <w:rStyle w:val="default"/>
          <w:rFonts w:cs="FrankRuehl" w:hint="cs"/>
          <w:rtl/>
        </w:rPr>
        <w:t xml:space="preserve">חן מעשי בשנים עשר החודשים שקדמו לאותו מבחן, עליו לעמוד בדרישות הנסיון האלה: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ד</w:t>
      </w:r>
      <w:r>
        <w:rPr>
          <w:rStyle w:val="default"/>
          <w:rFonts w:cs="FrankRuehl" w:hint="cs"/>
          <w:rtl/>
        </w:rPr>
        <w:t xml:space="preserve">רישות תקנה 22(ג); </w:t>
      </w:r>
    </w:p>
    <w:p w:rsidR="00CD2F98" w:rsidRDefault="00CD2F98">
      <w:pPr>
        <w:pStyle w:val="P22"/>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 xml:space="preserve">פחות שש גישות </w:t>
      </w:r>
      <w:r>
        <w:rPr>
          <w:rStyle w:val="default"/>
          <w:rFonts w:cs="FrankRuehl"/>
        </w:rPr>
        <w:t>ILS</w:t>
      </w:r>
      <w:r>
        <w:rPr>
          <w:rStyle w:val="default"/>
          <w:rFonts w:cs="FrankRuehl"/>
          <w:rtl/>
        </w:rPr>
        <w:t xml:space="preserve"> </w:t>
      </w:r>
      <w:r>
        <w:rPr>
          <w:rStyle w:val="default"/>
          <w:rFonts w:cs="FrankRuehl" w:hint="cs"/>
          <w:rtl/>
        </w:rPr>
        <w:t>בששת החודשים שקדמו למבחן.</w:t>
      </w:r>
    </w:p>
    <w:p w:rsidR="00CD2F98" w:rsidRDefault="00CD2F98">
      <w:pPr>
        <w:pStyle w:val="P00"/>
        <w:spacing w:before="72"/>
        <w:ind w:left="0" w:right="1134"/>
        <w:rPr>
          <w:rStyle w:val="default"/>
          <w:rFonts w:cs="FrankRuehl"/>
          <w:rtl/>
        </w:rPr>
      </w:pPr>
      <w:r>
        <w:rPr>
          <w:rFonts w:cs="FrankRuehl"/>
          <w:rtl/>
          <w:lang w:val="he-IL"/>
        </w:rPr>
        <w:pict>
          <v:shape id="_x0000_s2799" type="#_x0000_t202" style="position:absolute;left:0;text-align:left;margin-left:470.25pt;margin-top:7.1pt;width:1in;height:11.2pt;z-index:251895296" filled="f" stroked="f">
            <v:textbox inset="1mm,0,1mm,0">
              <w:txbxContent>
                <w:p w:rsidR="00EF5FC7" w:rsidRDefault="00EF5FC7">
                  <w:pPr>
                    <w:spacing w:line="160" w:lineRule="exact"/>
                    <w:jc w:val="left"/>
                    <w:rPr>
                      <w:rFonts w:cs="Miriam"/>
                      <w:sz w:val="18"/>
                      <w:szCs w:val="18"/>
                      <w:rtl/>
                    </w:rPr>
                  </w:pPr>
                  <w:r>
                    <w:rPr>
                      <w:rFonts w:cs="Miriam"/>
                      <w:sz w:val="18"/>
                      <w:szCs w:val="18"/>
                      <w:rtl/>
                    </w:rPr>
                    <w:t>תק</w:t>
                  </w:r>
                  <w:r>
                    <w:rPr>
                      <w:rFonts w:cs="Miriam" w:hint="cs"/>
                      <w:sz w:val="18"/>
                      <w:szCs w:val="18"/>
                      <w:rtl/>
                    </w:rPr>
                    <w:t>' תשמ"ט-1988</w:t>
                  </w:r>
                </w:p>
              </w:txbxContent>
            </v:textbox>
          </v:shape>
        </w:pict>
      </w:r>
      <w:r>
        <w:rPr>
          <w:rStyle w:val="default"/>
          <w:rFonts w:cs="FrankRuehl"/>
          <w:rtl/>
        </w:rPr>
        <w:t>גי</w:t>
      </w:r>
      <w:r>
        <w:rPr>
          <w:rStyle w:val="default"/>
          <w:rFonts w:cs="FrankRuehl" w:hint="cs"/>
          <w:rtl/>
        </w:rPr>
        <w:t>שות אלה יהיו בתנאי טיסת מכשירים ממשיים או מדומים ויתבצעו עד לגובה המינימלי לנ</w:t>
      </w:r>
      <w:r>
        <w:rPr>
          <w:rStyle w:val="default"/>
          <w:rFonts w:cs="FrankRuehl"/>
          <w:rtl/>
        </w:rPr>
        <w:t>ח</w:t>
      </w:r>
      <w:r>
        <w:rPr>
          <w:rStyle w:val="default"/>
          <w:rFonts w:cs="FrankRuehl" w:hint="cs"/>
          <w:rtl/>
        </w:rPr>
        <w:t xml:space="preserve">יתה לגישת </w:t>
      </w:r>
      <w:r>
        <w:rPr>
          <w:rStyle w:val="default"/>
          <w:rFonts w:cs="FrankRuehl"/>
        </w:rPr>
        <w:t>ILS</w:t>
      </w:r>
      <w:r>
        <w:rPr>
          <w:rStyle w:val="default"/>
          <w:rFonts w:cs="FrankRuehl"/>
          <w:rtl/>
        </w:rPr>
        <w:t xml:space="preserve"> </w:t>
      </w:r>
      <w:r>
        <w:rPr>
          <w:rStyle w:val="default"/>
          <w:rFonts w:cs="FrankRuehl" w:hint="cs"/>
          <w:rtl/>
        </w:rPr>
        <w:t>בטיפוס האוירון שבו יתבצע המבחן. אולם, אין צורך שהגישות יבוצעו עד לגבהי ההחלטה (</w:t>
      </w:r>
      <w:r>
        <w:rPr>
          <w:rStyle w:val="default"/>
          <w:rFonts w:cs="FrankRuehl"/>
        </w:rPr>
        <w:t>decision heights</w:t>
      </w:r>
      <w:r>
        <w:rPr>
          <w:rStyle w:val="default"/>
          <w:rFonts w:cs="FrankRuehl"/>
          <w:rtl/>
        </w:rPr>
        <w:t xml:space="preserve">) </w:t>
      </w:r>
      <w:r>
        <w:rPr>
          <w:rStyle w:val="default"/>
          <w:rFonts w:cs="FrankRuehl" w:hint="cs"/>
          <w:rtl/>
        </w:rPr>
        <w:t xml:space="preserve">המורשים להפעלת קטגוריה </w:t>
      </w:r>
      <w:r>
        <w:rPr>
          <w:rStyle w:val="default"/>
          <w:rFonts w:cs="FrankRuehl"/>
        </w:rPr>
        <w:t>II</w:t>
      </w:r>
      <w:r>
        <w:rPr>
          <w:rStyle w:val="default"/>
          <w:rFonts w:cs="FrankRuehl"/>
          <w:rtl/>
        </w:rPr>
        <w:t xml:space="preserve"> </w:t>
      </w:r>
      <w:r>
        <w:rPr>
          <w:rStyle w:val="default"/>
          <w:rFonts w:cs="FrankRuehl" w:hint="cs"/>
          <w:rtl/>
        </w:rPr>
        <w:t>ו-</w:t>
      </w:r>
      <w:r>
        <w:rPr>
          <w:rStyle w:val="default"/>
          <w:rFonts w:cs="FrankRuehl"/>
        </w:rPr>
        <w:t>III</w:t>
      </w:r>
      <w:r>
        <w:rPr>
          <w:rStyle w:val="default"/>
          <w:rFonts w:cs="FrankRuehl"/>
          <w:rtl/>
        </w:rPr>
        <w:t xml:space="preserve">. </w:t>
      </w:r>
      <w:r>
        <w:rPr>
          <w:rStyle w:val="default"/>
          <w:rFonts w:cs="FrankRuehl" w:hint="cs"/>
          <w:rtl/>
        </w:rPr>
        <w:t>לפחות על שלוש מגישות אלה להתבצע באופן ידני, ללא שימוש ב-</w:t>
      </w:r>
      <w:r>
        <w:rPr>
          <w:rStyle w:val="default"/>
          <w:rFonts w:cs="FrankRuehl"/>
        </w:rPr>
        <w:t>approach coupler</w:t>
      </w:r>
      <w:r>
        <w:rPr>
          <w:rStyle w:val="default"/>
          <w:rFonts w:cs="FrankRuehl"/>
          <w:rtl/>
        </w:rPr>
        <w:t xml:space="preserve">.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t>ז</w:t>
      </w:r>
      <w:r>
        <w:rPr>
          <w:rStyle w:val="default"/>
          <w:rFonts w:cs="FrankRuehl" w:hint="cs"/>
          <w:rtl/>
        </w:rPr>
        <w:t>מן הטיסה הנדרש כדי לעמוד בהו</w:t>
      </w:r>
      <w:r>
        <w:rPr>
          <w:rStyle w:val="default"/>
          <w:rFonts w:cs="FrankRuehl"/>
          <w:rtl/>
        </w:rPr>
        <w:t>ר</w:t>
      </w:r>
      <w:r>
        <w:rPr>
          <w:rStyle w:val="default"/>
          <w:rFonts w:cs="FrankRuehl" w:hint="cs"/>
          <w:rtl/>
        </w:rPr>
        <w:t xml:space="preserve">אות פיסקה (2) לתקנת משנה (ב) יכול לעמוד גם בדרישות פיסקה (1) לתקנת המשנה האמורה. </w:t>
      </w:r>
    </w:p>
    <w:p w:rsidR="00CD2F98" w:rsidRDefault="00CD2F98">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t>ה</w:t>
      </w:r>
      <w:r>
        <w:rPr>
          <w:rStyle w:val="default"/>
          <w:rFonts w:cs="FrankRuehl" w:hint="cs"/>
          <w:rtl/>
        </w:rPr>
        <w:t>מבחן המעשי יהיה כאמור בתקנה 61.67(</w:t>
      </w:r>
      <w:r>
        <w:rPr>
          <w:rStyle w:val="default"/>
          <w:rFonts w:cs="FrankRuehl"/>
        </w:rPr>
        <w:t>d</w:t>
      </w:r>
      <w:r>
        <w:rPr>
          <w:rStyle w:val="default"/>
          <w:rFonts w:cs="FrankRuehl"/>
          <w:rtl/>
        </w:rPr>
        <w:t xml:space="preserve">) </w:t>
      </w:r>
      <w:r>
        <w:rPr>
          <w:rStyle w:val="default"/>
          <w:rFonts w:cs="FrankRuehl" w:hint="cs"/>
          <w:rtl/>
        </w:rPr>
        <w:t xml:space="preserve">לתקנות התעופה הפדרליות של ארה"ב, שעותק מהן מופקד לעיון במינהל התעופה האזרחית במשרד התחבורה. </w:t>
      </w:r>
    </w:p>
    <w:p w:rsidR="00CD2F98" w:rsidRPr="00CD732A" w:rsidRDefault="00CD2F98">
      <w:pPr>
        <w:pStyle w:val="P00"/>
        <w:spacing w:before="0"/>
        <w:ind w:left="0" w:right="1134"/>
        <w:rPr>
          <w:rFonts w:cs="FrankRuehl" w:hint="cs"/>
          <w:b/>
          <w:bCs/>
          <w:vanish/>
          <w:szCs w:val="20"/>
          <w:shd w:val="clear" w:color="auto" w:fill="FFFF99"/>
          <w:rtl/>
        </w:rPr>
      </w:pPr>
      <w:bookmarkStart w:id="410" w:name="Rov636"/>
      <w:r w:rsidRPr="00CD732A">
        <w:rPr>
          <w:rFonts w:cs="FrankRuehl" w:hint="cs"/>
          <w:vanish/>
          <w:color w:val="FF0000"/>
          <w:szCs w:val="20"/>
          <w:shd w:val="clear" w:color="auto" w:fill="FFFF99"/>
          <w:rtl/>
        </w:rPr>
        <w:t>מיום 6.12.1988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תשמ"ט-1989</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315" w:history="1">
        <w:r w:rsidRPr="00CD732A">
          <w:rPr>
            <w:rStyle w:val="Hyperlink"/>
            <w:rFonts w:cs="FrankRuehl" w:hint="cs"/>
            <w:vanish/>
            <w:szCs w:val="20"/>
            <w:shd w:val="clear" w:color="auto" w:fill="FFFF99"/>
            <w:rtl/>
          </w:rPr>
          <w:t>ק"ת תשמ"ט מס' 5150</w:t>
        </w:r>
      </w:hyperlink>
      <w:r w:rsidRPr="00CD732A">
        <w:rPr>
          <w:rFonts w:cs="FrankRuehl" w:hint="cs"/>
          <w:vanish/>
          <w:szCs w:val="20"/>
          <w:shd w:val="clear" w:color="auto" w:fill="FFFF99"/>
          <w:rtl/>
        </w:rPr>
        <w:t xml:space="preserve"> מיום 6.12.1988 עמ' 205</w:t>
      </w:r>
    </w:p>
    <w:p w:rsidR="00CD2F98" w:rsidRPr="00CD732A" w:rsidRDefault="00CD2F98">
      <w:pPr>
        <w:pStyle w:val="P00"/>
        <w:ind w:left="0"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א)</w:t>
      </w:r>
      <w:r w:rsidRPr="00CD732A">
        <w:rPr>
          <w:rStyle w:val="default"/>
          <w:rFonts w:cs="FrankRuehl"/>
          <w:vanish/>
          <w:sz w:val="22"/>
          <w:szCs w:val="22"/>
          <w:shd w:val="clear" w:color="auto" w:fill="FFFF99"/>
          <w:rtl/>
        </w:rPr>
        <w:tab/>
        <w:t>כ</w:t>
      </w:r>
      <w:r w:rsidRPr="00CD732A">
        <w:rPr>
          <w:rStyle w:val="default"/>
          <w:rFonts w:cs="FrankRuehl" w:hint="cs"/>
          <w:vanish/>
          <w:sz w:val="22"/>
          <w:szCs w:val="22"/>
          <w:shd w:val="clear" w:color="auto" w:fill="FFFF99"/>
          <w:rtl/>
        </w:rPr>
        <w:t xml:space="preserve">ל אחד מאלה יעמוד במבחן מעשי כאמור בתקנה זו: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מ</w:t>
      </w:r>
      <w:r w:rsidRPr="00CD732A">
        <w:rPr>
          <w:rStyle w:val="default"/>
          <w:rFonts w:cs="FrankRuehl" w:hint="cs"/>
          <w:vanish/>
          <w:sz w:val="22"/>
          <w:szCs w:val="22"/>
          <w:shd w:val="clear" w:color="auto" w:fill="FFFF99"/>
          <w:rtl/>
        </w:rPr>
        <w:t xml:space="preserve">בקש אישור </w:t>
      </w:r>
      <w:r w:rsidRPr="00CD732A">
        <w:rPr>
          <w:rStyle w:val="default"/>
          <w:rFonts w:cs="FrankRuehl" w:hint="cs"/>
          <w:strike/>
          <w:vanish/>
          <w:szCs w:val="22"/>
          <w:shd w:val="clear" w:color="auto" w:fill="FFFF99"/>
          <w:rtl/>
        </w:rPr>
        <w:t xml:space="preserve">קטגוריה </w:t>
      </w:r>
      <w:r w:rsidRPr="00CD732A">
        <w:rPr>
          <w:rStyle w:val="default"/>
          <w:strike/>
          <w:vanish/>
          <w:sz w:val="18"/>
          <w:szCs w:val="18"/>
          <w:shd w:val="clear" w:color="auto" w:fill="FFFF99"/>
        </w:rPr>
        <w:t>II</w:t>
      </w:r>
      <w:r w:rsidRPr="00CD732A">
        <w:rPr>
          <w:rStyle w:val="default"/>
          <w:rFonts w:cs="FrankRuehl" w:hint="cs"/>
          <w:vanish/>
          <w:szCs w:val="22"/>
          <w:shd w:val="clear" w:color="auto" w:fill="FFFF99"/>
          <w:rtl/>
        </w:rPr>
        <w:t xml:space="preserve"> </w:t>
      </w:r>
      <w:r w:rsidRPr="00CD732A">
        <w:rPr>
          <w:rStyle w:val="default"/>
          <w:rFonts w:cs="FrankRuehl" w:hint="cs"/>
          <w:vanish/>
          <w:sz w:val="22"/>
          <w:szCs w:val="22"/>
          <w:u w:val="single"/>
          <w:shd w:val="clear" w:color="auto" w:fill="FFFF99"/>
          <w:rtl/>
        </w:rPr>
        <w:t xml:space="preserve">קטגוריה </w:t>
      </w:r>
      <w:r w:rsidRPr="00CD732A">
        <w:rPr>
          <w:rStyle w:val="default"/>
          <w:vanish/>
          <w:sz w:val="18"/>
          <w:szCs w:val="18"/>
          <w:u w:val="single"/>
          <w:shd w:val="clear" w:color="auto" w:fill="FFFF99"/>
        </w:rPr>
        <w:t>II</w:t>
      </w:r>
      <w:r w:rsidRPr="00CD732A">
        <w:rPr>
          <w:rStyle w:val="default"/>
          <w:rFonts w:cs="FrankRuehl" w:hint="cs"/>
          <w:vanish/>
          <w:sz w:val="22"/>
          <w:szCs w:val="22"/>
          <w:u w:val="single"/>
          <w:shd w:val="clear" w:color="auto" w:fill="FFFF99"/>
          <w:rtl/>
        </w:rPr>
        <w:t xml:space="preserve"> ו-</w:t>
      </w:r>
      <w:r w:rsidRPr="00CD732A">
        <w:rPr>
          <w:rStyle w:val="default"/>
          <w:vanish/>
          <w:sz w:val="18"/>
          <w:szCs w:val="18"/>
          <w:u w:val="single"/>
          <w:shd w:val="clear" w:color="auto" w:fill="FFFF99"/>
        </w:rPr>
        <w:t>III</w:t>
      </w:r>
      <w:r w:rsidRPr="00CD732A">
        <w:rPr>
          <w:rStyle w:val="default"/>
          <w:rFonts w:cs="FrankRuehl"/>
          <w:vanish/>
          <w:sz w:val="22"/>
          <w:szCs w:val="22"/>
          <w:shd w:val="clear" w:color="auto" w:fill="FFFF99"/>
          <w:rtl/>
        </w:rPr>
        <w:t xml:space="preserve"> </w:t>
      </w:r>
      <w:r w:rsidRPr="00CD732A">
        <w:rPr>
          <w:rStyle w:val="default"/>
          <w:rFonts w:cs="FrankRuehl" w:hint="cs"/>
          <w:vanish/>
          <w:sz w:val="22"/>
          <w:szCs w:val="22"/>
          <w:shd w:val="clear" w:color="auto" w:fill="FFFF99"/>
          <w:rtl/>
        </w:rPr>
        <w:t xml:space="preserve">או מבקש חידוש אישור כאמור;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hint="cs"/>
          <w:vanish/>
          <w:sz w:val="22"/>
          <w:szCs w:val="22"/>
          <w:shd w:val="clear" w:color="auto" w:fill="FFFF99"/>
          <w:rtl/>
        </w:rPr>
        <w:t>(2)</w:t>
      </w:r>
      <w:r w:rsidRPr="00CD732A">
        <w:rPr>
          <w:rStyle w:val="default"/>
          <w:rFonts w:cs="FrankRuehl"/>
          <w:vanish/>
          <w:sz w:val="22"/>
          <w:szCs w:val="22"/>
          <w:shd w:val="clear" w:color="auto" w:fill="FFFF99"/>
          <w:rtl/>
        </w:rPr>
        <w:tab/>
        <w:t>מ</w:t>
      </w:r>
      <w:r w:rsidRPr="00CD732A">
        <w:rPr>
          <w:rStyle w:val="default"/>
          <w:rFonts w:cs="FrankRuehl" w:hint="cs"/>
          <w:vanish/>
          <w:sz w:val="22"/>
          <w:szCs w:val="22"/>
          <w:shd w:val="clear" w:color="auto" w:fill="FFFF99"/>
          <w:rtl/>
        </w:rPr>
        <w:t xml:space="preserve">בקש הוספת טיפוס אוירון נוסף באישורו. </w:t>
      </w:r>
    </w:p>
    <w:p w:rsidR="00CD2F98" w:rsidRPr="00CD732A" w:rsidRDefault="00CD2F98">
      <w:pPr>
        <w:pStyle w:val="P00"/>
        <w:spacing w:before="0"/>
        <w:ind w:left="0" w:right="1134"/>
        <w:rPr>
          <w:rStyle w:val="default"/>
          <w:rFonts w:cs="FrankRuehl"/>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ב)</w:t>
      </w:r>
      <w:r w:rsidRPr="00CD732A">
        <w:rPr>
          <w:rStyle w:val="default"/>
          <w:rFonts w:cs="FrankRuehl"/>
          <w:vanish/>
          <w:sz w:val="22"/>
          <w:szCs w:val="22"/>
          <w:shd w:val="clear" w:color="auto" w:fill="FFFF99"/>
          <w:rtl/>
        </w:rPr>
        <w:tab/>
        <w:t>כ</w:t>
      </w:r>
      <w:r w:rsidRPr="00CD732A">
        <w:rPr>
          <w:rStyle w:val="default"/>
          <w:rFonts w:cs="FrankRuehl" w:hint="cs"/>
          <w:vanish/>
          <w:sz w:val="22"/>
          <w:szCs w:val="22"/>
          <w:shd w:val="clear" w:color="auto" w:fill="FFFF99"/>
          <w:rtl/>
        </w:rPr>
        <w:t>די להיות זכאי לגשת למבחן מעשי, על המבקש לענות על דרישות תקנה 192(ב), ואם הוא לא עמד במ</w:t>
      </w:r>
      <w:r w:rsidRPr="00CD732A">
        <w:rPr>
          <w:rStyle w:val="default"/>
          <w:rFonts w:cs="FrankRuehl"/>
          <w:vanish/>
          <w:sz w:val="22"/>
          <w:szCs w:val="22"/>
          <w:shd w:val="clear" w:color="auto" w:fill="FFFF99"/>
          <w:rtl/>
        </w:rPr>
        <w:t>ב</w:t>
      </w:r>
      <w:r w:rsidRPr="00CD732A">
        <w:rPr>
          <w:rStyle w:val="default"/>
          <w:rFonts w:cs="FrankRuehl" w:hint="cs"/>
          <w:vanish/>
          <w:sz w:val="22"/>
          <w:szCs w:val="22"/>
          <w:shd w:val="clear" w:color="auto" w:fill="FFFF99"/>
          <w:rtl/>
        </w:rPr>
        <w:t xml:space="preserve">חן מעשי בשנים עשר החודשים שקדמו לאותו מבחן, עליו לעמוד בדרישות הנסיון האלה: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ד</w:t>
      </w:r>
      <w:r w:rsidRPr="00CD732A">
        <w:rPr>
          <w:rStyle w:val="default"/>
          <w:rFonts w:cs="FrankRuehl" w:hint="cs"/>
          <w:vanish/>
          <w:sz w:val="22"/>
          <w:szCs w:val="22"/>
          <w:shd w:val="clear" w:color="auto" w:fill="FFFF99"/>
          <w:rtl/>
        </w:rPr>
        <w:t xml:space="preserve">רישות תקנה 22(ג); </w:t>
      </w:r>
    </w:p>
    <w:p w:rsidR="00CD2F98" w:rsidRPr="00CD732A" w:rsidRDefault="00CD2F98">
      <w:pPr>
        <w:pStyle w:val="P22"/>
        <w:spacing w:before="0"/>
        <w:ind w:left="1021"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(2)</w:t>
      </w:r>
      <w:r w:rsidRPr="00CD732A">
        <w:rPr>
          <w:rStyle w:val="default"/>
          <w:rFonts w:cs="FrankRuehl"/>
          <w:vanish/>
          <w:sz w:val="22"/>
          <w:szCs w:val="22"/>
          <w:shd w:val="clear" w:color="auto" w:fill="FFFF99"/>
          <w:rtl/>
        </w:rPr>
        <w:tab/>
        <w:t>ל</w:t>
      </w:r>
      <w:r w:rsidRPr="00CD732A">
        <w:rPr>
          <w:rStyle w:val="default"/>
          <w:rFonts w:cs="FrankRuehl" w:hint="cs"/>
          <w:vanish/>
          <w:sz w:val="22"/>
          <w:szCs w:val="22"/>
          <w:shd w:val="clear" w:color="auto" w:fill="FFFF99"/>
          <w:rtl/>
        </w:rPr>
        <w:t xml:space="preserve">פחות שש גישות </w:t>
      </w:r>
      <w:r w:rsidRPr="00CD732A">
        <w:rPr>
          <w:rStyle w:val="default"/>
          <w:vanish/>
          <w:sz w:val="18"/>
          <w:szCs w:val="18"/>
          <w:shd w:val="clear" w:color="auto" w:fill="FFFF99"/>
        </w:rPr>
        <w:t>ILS</w:t>
      </w:r>
      <w:r w:rsidRPr="00CD732A">
        <w:rPr>
          <w:rStyle w:val="default"/>
          <w:rFonts w:cs="FrankRuehl"/>
          <w:vanish/>
          <w:sz w:val="22"/>
          <w:szCs w:val="22"/>
          <w:shd w:val="clear" w:color="auto" w:fill="FFFF99"/>
          <w:rtl/>
        </w:rPr>
        <w:t xml:space="preserve"> </w:t>
      </w:r>
      <w:r w:rsidRPr="00CD732A">
        <w:rPr>
          <w:rStyle w:val="default"/>
          <w:rFonts w:cs="FrankRuehl" w:hint="cs"/>
          <w:vanish/>
          <w:sz w:val="22"/>
          <w:szCs w:val="22"/>
          <w:shd w:val="clear" w:color="auto" w:fill="FFFF99"/>
          <w:rtl/>
        </w:rPr>
        <w:t>בששת החודשים שקדמו למבחן.</w:t>
      </w:r>
    </w:p>
    <w:p w:rsidR="00CD2F98" w:rsidRDefault="00CD2F98">
      <w:pPr>
        <w:pStyle w:val="P00"/>
        <w:spacing w:before="0"/>
        <w:ind w:left="0" w:right="1134"/>
        <w:rPr>
          <w:rStyle w:val="default"/>
          <w:rFonts w:cs="FrankRuehl" w:hint="cs"/>
          <w:sz w:val="2"/>
          <w:szCs w:val="2"/>
          <w:rtl/>
        </w:rPr>
      </w:pPr>
      <w:r w:rsidRPr="00CD732A">
        <w:rPr>
          <w:rStyle w:val="default"/>
          <w:rFonts w:cs="FrankRuehl"/>
          <w:vanish/>
          <w:sz w:val="22"/>
          <w:szCs w:val="22"/>
          <w:shd w:val="clear" w:color="auto" w:fill="FFFF99"/>
          <w:rtl/>
        </w:rPr>
        <w:t>גי</w:t>
      </w:r>
      <w:r w:rsidRPr="00CD732A">
        <w:rPr>
          <w:rStyle w:val="default"/>
          <w:rFonts w:cs="FrankRuehl" w:hint="cs"/>
          <w:vanish/>
          <w:sz w:val="22"/>
          <w:szCs w:val="22"/>
          <w:shd w:val="clear" w:color="auto" w:fill="FFFF99"/>
          <w:rtl/>
        </w:rPr>
        <w:t>שות אלה יהיו בתנאי טיסת מכשירים ממשיים או מדומים ויתבצעו עד לגובה המינימלי לנ</w:t>
      </w:r>
      <w:r w:rsidRPr="00CD732A">
        <w:rPr>
          <w:rStyle w:val="default"/>
          <w:rFonts w:cs="FrankRuehl"/>
          <w:vanish/>
          <w:sz w:val="22"/>
          <w:szCs w:val="22"/>
          <w:shd w:val="clear" w:color="auto" w:fill="FFFF99"/>
          <w:rtl/>
        </w:rPr>
        <w:t>ח</w:t>
      </w:r>
      <w:r w:rsidRPr="00CD732A">
        <w:rPr>
          <w:rStyle w:val="default"/>
          <w:rFonts w:cs="FrankRuehl" w:hint="cs"/>
          <w:vanish/>
          <w:sz w:val="22"/>
          <w:szCs w:val="22"/>
          <w:shd w:val="clear" w:color="auto" w:fill="FFFF99"/>
          <w:rtl/>
        </w:rPr>
        <w:t xml:space="preserve">יתה לגישת </w:t>
      </w:r>
      <w:r w:rsidRPr="00CD732A">
        <w:rPr>
          <w:rStyle w:val="default"/>
          <w:vanish/>
          <w:sz w:val="18"/>
          <w:szCs w:val="18"/>
          <w:shd w:val="clear" w:color="auto" w:fill="FFFF99"/>
        </w:rPr>
        <w:t>ILS</w:t>
      </w:r>
      <w:r w:rsidRPr="00CD732A">
        <w:rPr>
          <w:rStyle w:val="default"/>
          <w:rFonts w:cs="FrankRuehl"/>
          <w:vanish/>
          <w:sz w:val="22"/>
          <w:szCs w:val="22"/>
          <w:shd w:val="clear" w:color="auto" w:fill="FFFF99"/>
          <w:rtl/>
        </w:rPr>
        <w:t xml:space="preserve"> </w:t>
      </w:r>
      <w:r w:rsidRPr="00CD732A">
        <w:rPr>
          <w:rStyle w:val="default"/>
          <w:rFonts w:cs="FrankRuehl" w:hint="cs"/>
          <w:vanish/>
          <w:sz w:val="22"/>
          <w:szCs w:val="22"/>
          <w:shd w:val="clear" w:color="auto" w:fill="FFFF99"/>
          <w:rtl/>
        </w:rPr>
        <w:t>בטיפוס האוירון שבו יתבצע המבחן. אולם, אין צורך שהגישות יבוצעו עד לגבהי ההחלטה (</w:t>
      </w:r>
      <w:r w:rsidRPr="00CD732A">
        <w:rPr>
          <w:rStyle w:val="default"/>
          <w:vanish/>
          <w:sz w:val="18"/>
          <w:szCs w:val="18"/>
          <w:shd w:val="clear" w:color="auto" w:fill="FFFF99"/>
        </w:rPr>
        <w:t>decision heights</w:t>
      </w:r>
      <w:r w:rsidRPr="00CD732A">
        <w:rPr>
          <w:rStyle w:val="default"/>
          <w:rFonts w:cs="FrankRuehl"/>
          <w:vanish/>
          <w:sz w:val="22"/>
          <w:szCs w:val="22"/>
          <w:shd w:val="clear" w:color="auto" w:fill="FFFF99"/>
          <w:rtl/>
        </w:rPr>
        <w:t xml:space="preserve">) </w:t>
      </w:r>
      <w:r w:rsidRPr="00CD732A">
        <w:rPr>
          <w:rStyle w:val="default"/>
          <w:rFonts w:cs="FrankRuehl" w:hint="cs"/>
          <w:vanish/>
          <w:sz w:val="22"/>
          <w:szCs w:val="22"/>
          <w:shd w:val="clear" w:color="auto" w:fill="FFFF99"/>
          <w:rtl/>
        </w:rPr>
        <w:t xml:space="preserve">המורשים להפעלת </w:t>
      </w:r>
      <w:r w:rsidRPr="00CD732A">
        <w:rPr>
          <w:rStyle w:val="default"/>
          <w:rFonts w:cs="FrankRuehl" w:hint="cs"/>
          <w:strike/>
          <w:vanish/>
          <w:szCs w:val="22"/>
          <w:shd w:val="clear" w:color="auto" w:fill="FFFF99"/>
          <w:rtl/>
        </w:rPr>
        <w:t xml:space="preserve">קטגוריה </w:t>
      </w:r>
      <w:r w:rsidRPr="00CD732A">
        <w:rPr>
          <w:rStyle w:val="default"/>
          <w:rFonts w:cs="FrankRuehl"/>
          <w:strike/>
          <w:vanish/>
          <w:szCs w:val="22"/>
          <w:shd w:val="clear" w:color="auto" w:fill="FFFF99"/>
        </w:rPr>
        <w:t>II</w:t>
      </w:r>
      <w:r w:rsidRPr="00CD732A">
        <w:rPr>
          <w:rStyle w:val="default"/>
          <w:rFonts w:cs="FrankRuehl" w:hint="cs"/>
          <w:vanish/>
          <w:szCs w:val="22"/>
          <w:shd w:val="clear" w:color="auto" w:fill="FFFF99"/>
          <w:rtl/>
        </w:rPr>
        <w:t xml:space="preserve"> </w:t>
      </w:r>
      <w:r w:rsidRPr="00CD732A">
        <w:rPr>
          <w:rStyle w:val="default"/>
          <w:rFonts w:cs="FrankRuehl" w:hint="cs"/>
          <w:vanish/>
          <w:sz w:val="22"/>
          <w:szCs w:val="22"/>
          <w:u w:val="single"/>
          <w:shd w:val="clear" w:color="auto" w:fill="FFFF99"/>
          <w:rtl/>
        </w:rPr>
        <w:t xml:space="preserve">קטגוריה </w:t>
      </w:r>
      <w:r w:rsidRPr="00CD732A">
        <w:rPr>
          <w:rStyle w:val="default"/>
          <w:vanish/>
          <w:sz w:val="18"/>
          <w:szCs w:val="18"/>
          <w:u w:val="single"/>
          <w:shd w:val="clear" w:color="auto" w:fill="FFFF99"/>
        </w:rPr>
        <w:t>II</w:t>
      </w:r>
      <w:r w:rsidRPr="00CD732A">
        <w:rPr>
          <w:rStyle w:val="default"/>
          <w:rFonts w:cs="FrankRuehl" w:hint="cs"/>
          <w:vanish/>
          <w:sz w:val="22"/>
          <w:szCs w:val="22"/>
          <w:u w:val="single"/>
          <w:shd w:val="clear" w:color="auto" w:fill="FFFF99"/>
          <w:rtl/>
        </w:rPr>
        <w:t xml:space="preserve"> ו-</w:t>
      </w:r>
      <w:r w:rsidRPr="00CD732A">
        <w:rPr>
          <w:rStyle w:val="default"/>
          <w:vanish/>
          <w:sz w:val="18"/>
          <w:szCs w:val="18"/>
          <w:u w:val="single"/>
          <w:shd w:val="clear" w:color="auto" w:fill="FFFF99"/>
        </w:rPr>
        <w:t>III</w:t>
      </w:r>
      <w:r w:rsidRPr="00CD732A">
        <w:rPr>
          <w:rStyle w:val="default"/>
          <w:rFonts w:cs="FrankRuehl"/>
          <w:vanish/>
          <w:sz w:val="22"/>
          <w:szCs w:val="22"/>
          <w:shd w:val="clear" w:color="auto" w:fill="FFFF99"/>
          <w:rtl/>
        </w:rPr>
        <w:t xml:space="preserve">. </w:t>
      </w:r>
      <w:r w:rsidRPr="00CD732A">
        <w:rPr>
          <w:rStyle w:val="default"/>
          <w:rFonts w:cs="FrankRuehl" w:hint="cs"/>
          <w:vanish/>
          <w:sz w:val="22"/>
          <w:szCs w:val="22"/>
          <w:shd w:val="clear" w:color="auto" w:fill="FFFF99"/>
          <w:rtl/>
        </w:rPr>
        <w:t>לפחות על שלוש מגישות אלה להתבצע באופן ידני, ללא שימוש ב-</w:t>
      </w:r>
      <w:r w:rsidRPr="00CD732A">
        <w:rPr>
          <w:rStyle w:val="default"/>
          <w:vanish/>
          <w:sz w:val="18"/>
          <w:szCs w:val="18"/>
          <w:shd w:val="clear" w:color="auto" w:fill="FFFF99"/>
        </w:rPr>
        <w:t>approach coupler</w:t>
      </w:r>
      <w:r w:rsidRPr="00CD732A">
        <w:rPr>
          <w:rStyle w:val="default"/>
          <w:rFonts w:cs="FrankRuehl"/>
          <w:vanish/>
          <w:sz w:val="22"/>
          <w:szCs w:val="22"/>
          <w:shd w:val="clear" w:color="auto" w:fill="FFFF99"/>
          <w:rtl/>
        </w:rPr>
        <w:t xml:space="preserve">. </w:t>
      </w:r>
      <w:bookmarkEnd w:id="410"/>
    </w:p>
    <w:p w:rsidR="00CD2F98" w:rsidRDefault="00CD2F98">
      <w:pPr>
        <w:pStyle w:val="P00"/>
        <w:spacing w:before="72"/>
        <w:ind w:left="0" w:right="1134"/>
        <w:rPr>
          <w:rStyle w:val="default"/>
          <w:rFonts w:cs="FrankRuehl"/>
          <w:rtl/>
        </w:rPr>
      </w:pPr>
      <w:bookmarkStart w:id="411" w:name="Seif206"/>
      <w:bookmarkEnd w:id="411"/>
      <w:r>
        <w:rPr>
          <w:rStyle w:val="big-number"/>
        </w:rPr>
        <w:pict>
          <v:rect id="_x0000_s2385" style="position:absolute;left:0;text-align:left;margin-left:464.5pt;margin-top:8.05pt;width:75.05pt;height:49.8pt;z-index:251611648" o:allowincell="f" filled="f" stroked="f" strokecolor="lime" strokeweight=".25pt">
            <v:textbox style="mso-next-textbox:#_x0000_s2385" inset="0,0,0,0">
              <w:txbxContent>
                <w:p w:rsidR="00EF5FC7" w:rsidRDefault="00EF5FC7">
                  <w:pPr>
                    <w:spacing w:line="160" w:lineRule="exact"/>
                    <w:jc w:val="left"/>
                    <w:rPr>
                      <w:rFonts w:cs="Miriam" w:hint="cs"/>
                      <w:noProof/>
                      <w:sz w:val="18"/>
                      <w:szCs w:val="18"/>
                      <w:rtl/>
                    </w:rPr>
                  </w:pPr>
                  <w:r>
                    <w:rPr>
                      <w:rFonts w:cs="Miriam"/>
                      <w:sz w:val="18"/>
                      <w:szCs w:val="18"/>
                      <w:rtl/>
                    </w:rPr>
                    <w:t>תק</w:t>
                  </w:r>
                  <w:r>
                    <w:rPr>
                      <w:rFonts w:cs="Miriam" w:hint="cs"/>
                      <w:sz w:val="18"/>
                      <w:szCs w:val="18"/>
                      <w:rtl/>
                    </w:rPr>
                    <w:t>ופת תוקפ</w:t>
                  </w:r>
                  <w:r>
                    <w:rPr>
                      <w:rFonts w:cs="Miriam"/>
                      <w:sz w:val="18"/>
                      <w:szCs w:val="18"/>
                      <w:rtl/>
                    </w:rPr>
                    <w:t>ו</w:t>
                  </w:r>
                  <w:r>
                    <w:rPr>
                      <w:rFonts w:cs="Miriam" w:hint="cs"/>
                      <w:sz w:val="18"/>
                      <w:szCs w:val="18"/>
                      <w:rtl/>
                    </w:rPr>
                    <w:t xml:space="preserve"> של אישור קטגוריה </w:t>
                  </w:r>
                  <w:r>
                    <w:rPr>
                      <w:rFonts w:cs="FrankRuehl"/>
                      <w:sz w:val="16"/>
                      <w:szCs w:val="16"/>
                    </w:rPr>
                    <w:t>II</w:t>
                  </w:r>
                  <w:r>
                    <w:rPr>
                      <w:rFonts w:cs="Miriam"/>
                      <w:noProof/>
                      <w:sz w:val="18"/>
                      <w:szCs w:val="18"/>
                      <w:rtl/>
                    </w:rPr>
                    <w:t xml:space="preserve"> </w:t>
                  </w:r>
                  <w:r>
                    <w:rPr>
                      <w:rFonts w:cs="Miriam" w:hint="cs"/>
                      <w:noProof/>
                      <w:sz w:val="18"/>
                      <w:szCs w:val="18"/>
                      <w:rtl/>
                    </w:rPr>
                    <w:br/>
                    <w:t>ו-</w:t>
                  </w:r>
                  <w:r>
                    <w:rPr>
                      <w:rFonts w:cs="FrankRuehl"/>
                      <w:noProof/>
                      <w:sz w:val="16"/>
                      <w:szCs w:val="16"/>
                    </w:rPr>
                    <w:t>III</w:t>
                  </w:r>
                </w:p>
                <w:p w:rsidR="00EF5FC7" w:rsidRDefault="00EF5FC7">
                  <w:pPr>
                    <w:spacing w:line="160" w:lineRule="exact"/>
                    <w:jc w:val="left"/>
                    <w:rPr>
                      <w:rFonts w:cs="Miriam"/>
                      <w:noProof/>
                      <w:sz w:val="18"/>
                      <w:szCs w:val="18"/>
                      <w:rtl/>
                    </w:rPr>
                  </w:pPr>
                  <w:r>
                    <w:rPr>
                      <w:rFonts w:cs="Miriam"/>
                      <w:noProof/>
                      <w:sz w:val="18"/>
                      <w:szCs w:val="18"/>
                      <w:rtl/>
                    </w:rPr>
                    <w:t>ת</w:t>
                  </w:r>
                  <w:r>
                    <w:rPr>
                      <w:rFonts w:cs="Miriam" w:hint="cs"/>
                      <w:noProof/>
                      <w:sz w:val="18"/>
                      <w:szCs w:val="18"/>
                      <w:rtl/>
                    </w:rPr>
                    <w:t xml:space="preserve">ק' </w:t>
                  </w:r>
                  <w:r>
                    <w:rPr>
                      <w:rFonts w:cs="Miriam"/>
                      <w:noProof/>
                      <w:sz w:val="18"/>
                      <w:szCs w:val="18"/>
                      <w:rtl/>
                    </w:rPr>
                    <w:t>ת</w:t>
                  </w:r>
                  <w:r>
                    <w:rPr>
                      <w:rFonts w:cs="Miriam" w:hint="cs"/>
                      <w:noProof/>
                      <w:sz w:val="18"/>
                      <w:szCs w:val="18"/>
                      <w:rtl/>
                    </w:rPr>
                    <w:t>שמ"ט-1988</w:t>
                  </w:r>
                </w:p>
                <w:p w:rsidR="00EF5FC7" w:rsidRDefault="00EF5FC7">
                  <w:pPr>
                    <w:spacing w:line="160" w:lineRule="exact"/>
                    <w:jc w:val="left"/>
                    <w:rPr>
                      <w:rFonts w:cs="Miriam"/>
                      <w:noProof/>
                      <w:sz w:val="18"/>
                      <w:szCs w:val="18"/>
                      <w:rtl/>
                    </w:rPr>
                  </w:pPr>
                  <w:r>
                    <w:rPr>
                      <w:rFonts w:cs="Miriam"/>
                      <w:noProof/>
                      <w:sz w:val="18"/>
                      <w:szCs w:val="18"/>
                      <w:rtl/>
                    </w:rPr>
                    <w:t>ת</w:t>
                  </w:r>
                  <w:r>
                    <w:rPr>
                      <w:rFonts w:cs="Miriam" w:hint="cs"/>
                      <w:noProof/>
                      <w:sz w:val="18"/>
                      <w:szCs w:val="18"/>
                      <w:rtl/>
                    </w:rPr>
                    <w:t>ק' תשנ"ב-1992</w:t>
                  </w:r>
                </w:p>
                <w:p w:rsidR="00EF5FC7" w:rsidRDefault="00EF5FC7">
                  <w:pPr>
                    <w:spacing w:line="160" w:lineRule="exact"/>
                    <w:jc w:val="left"/>
                    <w:rPr>
                      <w:rFonts w:cs="Miriam"/>
                      <w:noProof/>
                      <w:sz w:val="18"/>
                      <w:szCs w:val="18"/>
                      <w:rtl/>
                    </w:rPr>
                  </w:pPr>
                  <w:r>
                    <w:rPr>
                      <w:rFonts w:cs="Miriam" w:hint="cs"/>
                      <w:noProof/>
                      <w:sz w:val="18"/>
                      <w:szCs w:val="18"/>
                      <w:rtl/>
                    </w:rPr>
                    <w:t>תק' תשע"ט-2019</w:t>
                  </w:r>
                </w:p>
              </w:txbxContent>
            </v:textbox>
            <w10:anchorlock/>
          </v:rect>
        </w:pict>
      </w:r>
      <w:r>
        <w:rPr>
          <w:rStyle w:val="big-number"/>
          <w:rtl/>
        </w:rPr>
        <w:t>195</w:t>
      </w:r>
      <w:r>
        <w:rPr>
          <w:rStyle w:val="default"/>
          <w:rFonts w:cs="FrankRuehl"/>
          <w:rtl/>
        </w:rPr>
        <w:t>.</w:t>
      </w:r>
      <w:r>
        <w:rPr>
          <w:rStyle w:val="default"/>
          <w:rFonts w:cs="FrankRuehl"/>
          <w:rtl/>
        </w:rPr>
        <w:tab/>
        <w:t>ת</w:t>
      </w:r>
      <w:r>
        <w:rPr>
          <w:rStyle w:val="default"/>
          <w:rFonts w:cs="FrankRuehl" w:hint="cs"/>
          <w:rtl/>
        </w:rPr>
        <w:t xml:space="preserve">וקפו של אישור קטגוריה </w:t>
      </w:r>
      <w:r>
        <w:rPr>
          <w:rStyle w:val="default"/>
          <w:rFonts w:cs="FrankRuehl"/>
        </w:rPr>
        <w:t>II</w:t>
      </w:r>
      <w:r>
        <w:rPr>
          <w:rStyle w:val="default"/>
          <w:rFonts w:cs="FrankRuehl"/>
          <w:rtl/>
        </w:rPr>
        <w:t xml:space="preserve"> </w:t>
      </w:r>
      <w:r>
        <w:rPr>
          <w:rStyle w:val="default"/>
          <w:rFonts w:cs="FrankRuehl" w:hint="cs"/>
          <w:rtl/>
        </w:rPr>
        <w:t>ו-</w:t>
      </w:r>
      <w:r>
        <w:rPr>
          <w:rStyle w:val="default"/>
          <w:rFonts w:cs="FrankRuehl"/>
        </w:rPr>
        <w:t>III</w:t>
      </w:r>
      <w:r>
        <w:rPr>
          <w:rStyle w:val="default"/>
          <w:rFonts w:cs="FrankRuehl"/>
          <w:rtl/>
        </w:rPr>
        <w:t xml:space="preserve"> </w:t>
      </w:r>
      <w:r>
        <w:rPr>
          <w:rStyle w:val="default"/>
          <w:rFonts w:cs="FrankRuehl" w:hint="cs"/>
          <w:rtl/>
        </w:rPr>
        <w:t xml:space="preserve">יפקע בתום ששה חודשים לאחר שהוא ניתן או חודש. האישור יחודש </w:t>
      </w:r>
      <w:r w:rsidR="005367D6" w:rsidRPr="005367D6">
        <w:rPr>
          <w:rStyle w:val="default"/>
          <w:rFonts w:cs="FrankRuehl" w:hint="cs"/>
          <w:rtl/>
        </w:rPr>
        <w:t xml:space="preserve">אם המבקש עבר, בתוך 60 ימים שלפני פקיעת תוקפו של האישור, </w:t>
      </w:r>
      <w:r>
        <w:rPr>
          <w:rStyle w:val="default"/>
          <w:rFonts w:cs="FrankRuehl" w:hint="cs"/>
          <w:rtl/>
        </w:rPr>
        <w:t>מבחן מעשי כאמור בתקנה 194 לגבי כל טיפוס אוירון שבאישור. אולם, אישור לכל טיפוס מסויים של אוירון לא יחודש בתום שנים עשר החודשים לאחר ביצוע המבחן המעשי לגבי אותו טיפוס אוירון.</w:t>
      </w:r>
    </w:p>
    <w:p w:rsidR="00CD2F98" w:rsidRPr="00CD732A" w:rsidRDefault="00CD2F98">
      <w:pPr>
        <w:pStyle w:val="P00"/>
        <w:spacing w:before="0"/>
        <w:ind w:left="0" w:right="1134"/>
        <w:rPr>
          <w:rFonts w:cs="FrankRuehl" w:hint="cs"/>
          <w:b/>
          <w:bCs/>
          <w:vanish/>
          <w:szCs w:val="20"/>
          <w:shd w:val="clear" w:color="auto" w:fill="FFFF99"/>
          <w:rtl/>
        </w:rPr>
      </w:pPr>
      <w:bookmarkStart w:id="412" w:name="Rov637"/>
      <w:r w:rsidRPr="00CD732A">
        <w:rPr>
          <w:rFonts w:cs="FrankRuehl" w:hint="cs"/>
          <w:vanish/>
          <w:color w:val="FF0000"/>
          <w:szCs w:val="20"/>
          <w:shd w:val="clear" w:color="auto" w:fill="FFFF99"/>
          <w:rtl/>
        </w:rPr>
        <w:t>מיום 6.12.1988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תשמ"ט-1989</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316" w:history="1">
        <w:r w:rsidRPr="00CD732A">
          <w:rPr>
            <w:rStyle w:val="Hyperlink"/>
            <w:rFonts w:cs="FrankRuehl" w:hint="cs"/>
            <w:vanish/>
            <w:szCs w:val="20"/>
            <w:shd w:val="clear" w:color="auto" w:fill="FFFF99"/>
            <w:rtl/>
          </w:rPr>
          <w:t>ק"ת תשמ"ט מס' 5150</w:t>
        </w:r>
      </w:hyperlink>
      <w:r w:rsidRPr="00CD732A">
        <w:rPr>
          <w:rFonts w:cs="FrankRuehl" w:hint="cs"/>
          <w:vanish/>
          <w:szCs w:val="20"/>
          <w:shd w:val="clear" w:color="auto" w:fill="FFFF99"/>
          <w:rtl/>
        </w:rPr>
        <w:t xml:space="preserve"> מיום 6.12.1988 עמ' 205</w:t>
      </w:r>
    </w:p>
    <w:p w:rsidR="00CD2F98" w:rsidRPr="00CD732A" w:rsidRDefault="00CD2F98">
      <w:pPr>
        <w:pStyle w:val="P00"/>
        <w:ind w:left="0" w:right="1134"/>
        <w:rPr>
          <w:rStyle w:val="big-number"/>
          <w:rFonts w:hint="cs"/>
          <w:vanish/>
          <w:sz w:val="16"/>
          <w:szCs w:val="16"/>
          <w:shd w:val="clear" w:color="auto" w:fill="FFFF99"/>
          <w:rtl/>
        </w:rPr>
      </w:pPr>
      <w:r w:rsidRPr="00CD732A">
        <w:rPr>
          <w:rStyle w:val="big-number"/>
          <w:rFonts w:hint="cs"/>
          <w:vanish/>
          <w:sz w:val="16"/>
          <w:szCs w:val="16"/>
          <w:shd w:val="clear" w:color="auto" w:fill="FFFF99"/>
          <w:rtl/>
        </w:rPr>
        <w:t xml:space="preserve">תקופת תוקפו של אישור </w:t>
      </w:r>
      <w:r w:rsidRPr="00CD732A">
        <w:rPr>
          <w:rStyle w:val="big-number"/>
          <w:rFonts w:hint="cs"/>
          <w:strike/>
          <w:vanish/>
          <w:sz w:val="16"/>
          <w:szCs w:val="16"/>
          <w:shd w:val="clear" w:color="auto" w:fill="FFFF99"/>
          <w:rtl/>
        </w:rPr>
        <w:t xml:space="preserve">קטגוריה </w:t>
      </w:r>
      <w:r w:rsidRPr="00CD732A">
        <w:rPr>
          <w:rStyle w:val="big-number"/>
          <w:rFonts w:hint="cs"/>
          <w:strike/>
          <w:vanish/>
          <w:sz w:val="16"/>
          <w:szCs w:val="16"/>
          <w:shd w:val="clear" w:color="auto" w:fill="FFFF99"/>
        </w:rPr>
        <w:t>II</w:t>
      </w:r>
      <w:r w:rsidRPr="00CD732A">
        <w:rPr>
          <w:rStyle w:val="big-number"/>
          <w:rFonts w:hint="cs"/>
          <w:vanish/>
          <w:sz w:val="16"/>
          <w:szCs w:val="16"/>
          <w:shd w:val="clear" w:color="auto" w:fill="FFFF99"/>
          <w:rtl/>
        </w:rPr>
        <w:t xml:space="preserve"> </w:t>
      </w:r>
      <w:r w:rsidRPr="00CD732A">
        <w:rPr>
          <w:rStyle w:val="big-number"/>
          <w:rFonts w:hint="cs"/>
          <w:vanish/>
          <w:sz w:val="16"/>
          <w:szCs w:val="16"/>
          <w:u w:val="single"/>
          <w:shd w:val="clear" w:color="auto" w:fill="FFFF99"/>
          <w:rtl/>
        </w:rPr>
        <w:t xml:space="preserve">קטגוריה </w:t>
      </w:r>
      <w:r w:rsidRPr="00CD732A">
        <w:rPr>
          <w:rStyle w:val="big-number"/>
          <w:rFonts w:hint="cs"/>
          <w:vanish/>
          <w:sz w:val="16"/>
          <w:szCs w:val="16"/>
          <w:u w:val="single"/>
          <w:shd w:val="clear" w:color="auto" w:fill="FFFF99"/>
        </w:rPr>
        <w:t>II</w:t>
      </w:r>
      <w:r w:rsidRPr="00CD732A">
        <w:rPr>
          <w:rStyle w:val="big-number"/>
          <w:rFonts w:hint="cs"/>
          <w:vanish/>
          <w:sz w:val="16"/>
          <w:szCs w:val="16"/>
          <w:u w:val="single"/>
          <w:shd w:val="clear" w:color="auto" w:fill="FFFF99"/>
          <w:rtl/>
        </w:rPr>
        <w:t xml:space="preserve"> ו-</w:t>
      </w:r>
      <w:r w:rsidRPr="00CD732A">
        <w:rPr>
          <w:rStyle w:val="big-number"/>
          <w:rFonts w:hint="cs"/>
          <w:vanish/>
          <w:sz w:val="16"/>
          <w:szCs w:val="16"/>
          <w:u w:val="single"/>
          <w:shd w:val="clear" w:color="auto" w:fill="FFFF99"/>
        </w:rPr>
        <w:t>III</w:t>
      </w:r>
    </w:p>
    <w:p w:rsidR="00CD2F98" w:rsidRPr="00CD732A" w:rsidRDefault="00CD2F98">
      <w:pPr>
        <w:pStyle w:val="P00"/>
        <w:spacing w:before="0"/>
        <w:ind w:left="0" w:right="1134"/>
        <w:rPr>
          <w:rStyle w:val="default"/>
          <w:rFonts w:cs="FrankRuehl" w:hint="cs"/>
          <w:vanish/>
          <w:sz w:val="22"/>
          <w:szCs w:val="22"/>
          <w:shd w:val="clear" w:color="auto" w:fill="FFFF99"/>
          <w:rtl/>
        </w:rPr>
      </w:pPr>
      <w:r w:rsidRPr="00CD732A">
        <w:rPr>
          <w:rStyle w:val="big-number"/>
          <w:rFonts w:cs="FrankRuehl"/>
          <w:vanish/>
          <w:sz w:val="22"/>
          <w:szCs w:val="22"/>
          <w:shd w:val="clear" w:color="auto" w:fill="FFFF99"/>
          <w:rtl/>
        </w:rPr>
        <w:t>195.</w:t>
      </w:r>
      <w:r w:rsidRPr="00CD732A">
        <w:rPr>
          <w:rStyle w:val="big-number"/>
          <w:rFonts w:cs="FrankRuehl"/>
          <w:vanish/>
          <w:sz w:val="22"/>
          <w:szCs w:val="22"/>
          <w:shd w:val="clear" w:color="auto" w:fill="FFFF99"/>
          <w:rtl/>
        </w:rPr>
        <w:tab/>
      </w:r>
      <w:r w:rsidRPr="00CD732A">
        <w:rPr>
          <w:rStyle w:val="default"/>
          <w:rFonts w:cs="FrankRuehl"/>
          <w:vanish/>
          <w:sz w:val="22"/>
          <w:szCs w:val="22"/>
          <w:shd w:val="clear" w:color="auto" w:fill="FFFF99"/>
          <w:rtl/>
        </w:rPr>
        <w:t>ת</w:t>
      </w:r>
      <w:r w:rsidRPr="00CD732A">
        <w:rPr>
          <w:rStyle w:val="default"/>
          <w:rFonts w:cs="FrankRuehl" w:hint="cs"/>
          <w:vanish/>
          <w:sz w:val="22"/>
          <w:szCs w:val="22"/>
          <w:shd w:val="clear" w:color="auto" w:fill="FFFF99"/>
          <w:rtl/>
        </w:rPr>
        <w:t xml:space="preserve">וקפו של אישור </w:t>
      </w:r>
      <w:r w:rsidRPr="00CD732A">
        <w:rPr>
          <w:rStyle w:val="default"/>
          <w:rFonts w:cs="FrankRuehl" w:hint="cs"/>
          <w:strike/>
          <w:vanish/>
          <w:szCs w:val="22"/>
          <w:shd w:val="clear" w:color="auto" w:fill="FFFF99"/>
          <w:rtl/>
        </w:rPr>
        <w:t xml:space="preserve">קטגוריה </w:t>
      </w:r>
      <w:r w:rsidRPr="00CD732A">
        <w:rPr>
          <w:rStyle w:val="default"/>
          <w:strike/>
          <w:vanish/>
          <w:sz w:val="18"/>
          <w:szCs w:val="18"/>
          <w:shd w:val="clear" w:color="auto" w:fill="FFFF99"/>
        </w:rPr>
        <w:t>II</w:t>
      </w:r>
      <w:r w:rsidRPr="00CD732A">
        <w:rPr>
          <w:rStyle w:val="default"/>
          <w:rFonts w:cs="FrankRuehl" w:hint="cs"/>
          <w:vanish/>
          <w:szCs w:val="22"/>
          <w:shd w:val="clear" w:color="auto" w:fill="FFFF99"/>
          <w:rtl/>
        </w:rPr>
        <w:t xml:space="preserve"> </w:t>
      </w:r>
      <w:r w:rsidRPr="00CD732A">
        <w:rPr>
          <w:rStyle w:val="default"/>
          <w:rFonts w:cs="FrankRuehl" w:hint="cs"/>
          <w:vanish/>
          <w:sz w:val="22"/>
          <w:szCs w:val="22"/>
          <w:u w:val="single"/>
          <w:shd w:val="clear" w:color="auto" w:fill="FFFF99"/>
          <w:rtl/>
        </w:rPr>
        <w:t xml:space="preserve">קטגוריה </w:t>
      </w:r>
      <w:r w:rsidRPr="00CD732A">
        <w:rPr>
          <w:rStyle w:val="default"/>
          <w:vanish/>
          <w:sz w:val="18"/>
          <w:szCs w:val="18"/>
          <w:u w:val="single"/>
          <w:shd w:val="clear" w:color="auto" w:fill="FFFF99"/>
        </w:rPr>
        <w:t>II</w:t>
      </w:r>
      <w:r w:rsidRPr="00CD732A">
        <w:rPr>
          <w:rStyle w:val="default"/>
          <w:rFonts w:cs="FrankRuehl" w:hint="cs"/>
          <w:vanish/>
          <w:sz w:val="22"/>
          <w:szCs w:val="22"/>
          <w:u w:val="single"/>
          <w:shd w:val="clear" w:color="auto" w:fill="FFFF99"/>
          <w:rtl/>
        </w:rPr>
        <w:t xml:space="preserve"> ו-</w:t>
      </w:r>
      <w:r w:rsidRPr="00CD732A">
        <w:rPr>
          <w:rStyle w:val="default"/>
          <w:vanish/>
          <w:sz w:val="18"/>
          <w:szCs w:val="18"/>
          <w:u w:val="single"/>
          <w:shd w:val="clear" w:color="auto" w:fill="FFFF99"/>
        </w:rPr>
        <w:t>III</w:t>
      </w:r>
      <w:r w:rsidRPr="00CD732A">
        <w:rPr>
          <w:rStyle w:val="default"/>
          <w:rFonts w:cs="FrankRuehl" w:hint="cs"/>
          <w:vanish/>
          <w:sz w:val="22"/>
          <w:szCs w:val="22"/>
          <w:shd w:val="clear" w:color="auto" w:fill="FFFF99"/>
          <w:rtl/>
        </w:rPr>
        <w:t xml:space="preserve"> יפקע בתום ששה חודשים לאחר שהוא ניתן או חודש. האישור יחודש לאחר שהמבקש עבר מבחן מעשי כאמור בתקנה 194 לגבי כל טיפוס אוירון שבאישור. אולם, אישור לכל טיפוס מסויים של אוירון לא יחודש בתום שנים עשר החודשים לאחר ביצוע המבחן המעשי לגבי אותו טיפוס אוירון. אם מחזי</w:t>
      </w:r>
      <w:r w:rsidRPr="00CD732A">
        <w:rPr>
          <w:rStyle w:val="default"/>
          <w:rFonts w:cs="FrankRuehl"/>
          <w:vanish/>
          <w:sz w:val="22"/>
          <w:szCs w:val="22"/>
          <w:shd w:val="clear" w:color="auto" w:fill="FFFF99"/>
          <w:rtl/>
        </w:rPr>
        <w:t>ק</w:t>
      </w:r>
      <w:r w:rsidRPr="00CD732A">
        <w:rPr>
          <w:rStyle w:val="default"/>
          <w:rFonts w:cs="FrankRuehl" w:hint="cs"/>
          <w:vanish/>
          <w:sz w:val="22"/>
          <w:szCs w:val="22"/>
          <w:shd w:val="clear" w:color="auto" w:fill="FFFF99"/>
          <w:rtl/>
        </w:rPr>
        <w:t xml:space="preserve"> האישור עובר מבחן מעשי לחידוש בחודש שלפני פקיעת תוקפו של האישור, הוא יראה כאילו עבר את המבחן בחודש שבו פוקע תוקפו של האישור.</w:t>
      </w:r>
    </w:p>
    <w:p w:rsidR="00CD2F98" w:rsidRPr="00CD732A" w:rsidRDefault="00CD2F98">
      <w:pPr>
        <w:pStyle w:val="P00"/>
        <w:spacing w:before="0"/>
        <w:ind w:left="624" w:right="1134"/>
        <w:rPr>
          <w:rFonts w:cs="FrankRuehl" w:hint="cs"/>
          <w:vanish/>
          <w:color w:val="FF0000"/>
          <w:szCs w:val="20"/>
          <w:shd w:val="clear" w:color="auto" w:fill="FFFF99"/>
          <w:rtl/>
        </w:rPr>
      </w:pP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14.5.1992</w:t>
      </w:r>
    </w:p>
    <w:p w:rsidR="00CD2F98" w:rsidRPr="00CD732A" w:rsidRDefault="00CD2F98">
      <w:pPr>
        <w:pStyle w:val="P00"/>
        <w:tabs>
          <w:tab w:val="clear" w:pos="624"/>
          <w:tab w:val="clear" w:pos="1021"/>
          <w:tab w:val="clear" w:pos="1474"/>
          <w:tab w:val="clear" w:pos="1928"/>
          <w:tab w:val="clear" w:pos="2381"/>
          <w:tab w:val="clear" w:pos="2835"/>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תשנ"ב-1992</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317" w:history="1">
        <w:r w:rsidRPr="00CD732A">
          <w:rPr>
            <w:rStyle w:val="Hyperlink"/>
            <w:rFonts w:cs="FrankRuehl" w:hint="cs"/>
            <w:vanish/>
            <w:szCs w:val="20"/>
            <w:shd w:val="clear" w:color="auto" w:fill="FFFF99"/>
            <w:rtl/>
          </w:rPr>
          <w:t>ק"ת תשנ"ב מס' 5442</w:t>
        </w:r>
      </w:hyperlink>
      <w:r w:rsidRPr="00CD732A">
        <w:rPr>
          <w:rFonts w:cs="FrankRuehl" w:hint="cs"/>
          <w:vanish/>
          <w:szCs w:val="20"/>
          <w:shd w:val="clear" w:color="auto" w:fill="FFFF99"/>
          <w:rtl/>
        </w:rPr>
        <w:t xml:space="preserve"> מיום 14.5.1992 עמ' 1064</w:t>
      </w:r>
    </w:p>
    <w:p w:rsidR="00EF1873" w:rsidRPr="00CD732A" w:rsidRDefault="00EF1873" w:rsidP="00EF1873">
      <w:pPr>
        <w:pStyle w:val="P00"/>
        <w:ind w:left="0" w:right="1134"/>
        <w:rPr>
          <w:rStyle w:val="default"/>
          <w:rFonts w:cs="FrankRuehl"/>
          <w:vanish/>
          <w:sz w:val="22"/>
          <w:szCs w:val="22"/>
          <w:shd w:val="clear" w:color="auto" w:fill="FFFF99"/>
          <w:rtl/>
        </w:rPr>
      </w:pPr>
      <w:r w:rsidRPr="00CD732A">
        <w:rPr>
          <w:rStyle w:val="big-number"/>
          <w:rFonts w:cs="FrankRuehl"/>
          <w:vanish/>
          <w:sz w:val="22"/>
          <w:szCs w:val="22"/>
          <w:shd w:val="clear" w:color="auto" w:fill="FFFF99"/>
          <w:rtl/>
        </w:rPr>
        <w:t>195.</w:t>
      </w:r>
      <w:r w:rsidRPr="00CD732A">
        <w:rPr>
          <w:rStyle w:val="big-number"/>
          <w:rFonts w:cs="FrankRuehl"/>
          <w:vanish/>
          <w:sz w:val="22"/>
          <w:szCs w:val="22"/>
          <w:shd w:val="clear" w:color="auto" w:fill="FFFF99"/>
          <w:rtl/>
        </w:rPr>
        <w:tab/>
      </w:r>
      <w:r w:rsidRPr="00CD732A">
        <w:rPr>
          <w:rStyle w:val="default"/>
          <w:rFonts w:cs="FrankRuehl"/>
          <w:vanish/>
          <w:sz w:val="22"/>
          <w:szCs w:val="22"/>
          <w:shd w:val="clear" w:color="auto" w:fill="FFFF99"/>
          <w:rtl/>
        </w:rPr>
        <w:t>ת</w:t>
      </w:r>
      <w:r w:rsidRPr="00CD732A">
        <w:rPr>
          <w:rStyle w:val="default"/>
          <w:rFonts w:cs="FrankRuehl" w:hint="cs"/>
          <w:vanish/>
          <w:sz w:val="22"/>
          <w:szCs w:val="22"/>
          <w:shd w:val="clear" w:color="auto" w:fill="FFFF99"/>
          <w:rtl/>
        </w:rPr>
        <w:t xml:space="preserve">וקפו של אישור קטגוריה </w:t>
      </w:r>
      <w:r w:rsidRPr="00CD732A">
        <w:rPr>
          <w:rStyle w:val="default"/>
          <w:vanish/>
          <w:sz w:val="18"/>
          <w:szCs w:val="18"/>
          <w:shd w:val="clear" w:color="auto" w:fill="FFFF99"/>
        </w:rPr>
        <w:t>II</w:t>
      </w:r>
      <w:r w:rsidRPr="00CD732A">
        <w:rPr>
          <w:rStyle w:val="default"/>
          <w:rFonts w:cs="FrankRuehl"/>
          <w:vanish/>
          <w:sz w:val="22"/>
          <w:szCs w:val="22"/>
          <w:shd w:val="clear" w:color="auto" w:fill="FFFF99"/>
          <w:rtl/>
        </w:rPr>
        <w:t xml:space="preserve"> </w:t>
      </w:r>
      <w:r w:rsidRPr="00CD732A">
        <w:rPr>
          <w:rStyle w:val="default"/>
          <w:rFonts w:cs="FrankRuehl" w:hint="cs"/>
          <w:vanish/>
          <w:sz w:val="22"/>
          <w:szCs w:val="22"/>
          <w:shd w:val="clear" w:color="auto" w:fill="FFFF99"/>
          <w:rtl/>
        </w:rPr>
        <w:t>ו-</w:t>
      </w:r>
      <w:r w:rsidRPr="00CD732A">
        <w:rPr>
          <w:rStyle w:val="default"/>
          <w:vanish/>
          <w:sz w:val="18"/>
          <w:szCs w:val="18"/>
          <w:shd w:val="clear" w:color="auto" w:fill="FFFF99"/>
        </w:rPr>
        <w:t>III</w:t>
      </w:r>
      <w:r w:rsidRPr="00CD732A">
        <w:rPr>
          <w:rStyle w:val="default"/>
          <w:rFonts w:cs="FrankRuehl"/>
          <w:vanish/>
          <w:sz w:val="22"/>
          <w:szCs w:val="22"/>
          <w:shd w:val="clear" w:color="auto" w:fill="FFFF99"/>
          <w:rtl/>
        </w:rPr>
        <w:t xml:space="preserve"> </w:t>
      </w:r>
      <w:r w:rsidRPr="00CD732A">
        <w:rPr>
          <w:rStyle w:val="default"/>
          <w:rFonts w:cs="FrankRuehl" w:hint="cs"/>
          <w:vanish/>
          <w:sz w:val="22"/>
          <w:szCs w:val="22"/>
          <w:shd w:val="clear" w:color="auto" w:fill="FFFF99"/>
          <w:rtl/>
        </w:rPr>
        <w:t>יפקע בתום ששה חודשים לאחר שהוא ניתן או חודש. האישור יחודש לאחר שהמבקש עבר מבחן מעשי כאמור בתקנה 194 לגבי כל טיפוס אוירון שבאישור. אולם, אישור לכל טיפוס מסויים של אוירון לא יחודש בתום שנים עשר החודשים לאחר ביצוע המבחן המעשי לגבי אותו טיפוס אוירון. אם מחזי</w:t>
      </w:r>
      <w:r w:rsidRPr="00CD732A">
        <w:rPr>
          <w:rStyle w:val="default"/>
          <w:rFonts w:cs="FrankRuehl"/>
          <w:vanish/>
          <w:sz w:val="22"/>
          <w:szCs w:val="22"/>
          <w:shd w:val="clear" w:color="auto" w:fill="FFFF99"/>
          <w:rtl/>
        </w:rPr>
        <w:t>ק</w:t>
      </w:r>
      <w:r w:rsidRPr="00CD732A">
        <w:rPr>
          <w:rStyle w:val="default"/>
          <w:rFonts w:cs="FrankRuehl" w:hint="cs"/>
          <w:vanish/>
          <w:sz w:val="22"/>
          <w:szCs w:val="22"/>
          <w:shd w:val="clear" w:color="auto" w:fill="FFFF99"/>
          <w:rtl/>
        </w:rPr>
        <w:t xml:space="preserve"> האישור עובר מבחן מעשי לחידוש בחודש שלפני פקיעת תוקפו של האישור </w:t>
      </w:r>
      <w:r w:rsidRPr="00CD732A">
        <w:rPr>
          <w:rStyle w:val="default"/>
          <w:rFonts w:cs="FrankRuehl" w:hint="cs"/>
          <w:vanish/>
          <w:sz w:val="22"/>
          <w:szCs w:val="22"/>
          <w:u w:val="single"/>
          <w:shd w:val="clear" w:color="auto" w:fill="FFFF99"/>
          <w:rtl/>
        </w:rPr>
        <w:t>או בחודש שלאחריה</w:t>
      </w:r>
      <w:r w:rsidRPr="00CD732A">
        <w:rPr>
          <w:rStyle w:val="default"/>
          <w:rFonts w:cs="FrankRuehl" w:hint="cs"/>
          <w:vanish/>
          <w:sz w:val="22"/>
          <w:szCs w:val="22"/>
          <w:shd w:val="clear" w:color="auto" w:fill="FFFF99"/>
          <w:rtl/>
        </w:rPr>
        <w:t>, הוא יראה כאילו עבר את המבחן בחודש שבו פוקע תוקפו של האישור.</w:t>
      </w:r>
    </w:p>
    <w:p w:rsidR="00EF1873" w:rsidRPr="00CD732A" w:rsidRDefault="00EF1873" w:rsidP="00EF1873">
      <w:pPr>
        <w:pStyle w:val="P00"/>
        <w:spacing w:before="0"/>
        <w:ind w:left="0" w:right="1134"/>
        <w:rPr>
          <w:rStyle w:val="default"/>
          <w:rFonts w:ascii="FrankRuehl" w:hAnsi="FrankRuehl" w:cs="FrankRuehl"/>
          <w:vanish/>
          <w:szCs w:val="20"/>
          <w:shd w:val="clear" w:color="auto" w:fill="FFFF99"/>
          <w:rtl/>
        </w:rPr>
      </w:pPr>
    </w:p>
    <w:p w:rsidR="00EF1873" w:rsidRPr="00CD732A" w:rsidRDefault="00EF1873" w:rsidP="00EF1873">
      <w:pPr>
        <w:pStyle w:val="P00"/>
        <w:spacing w:before="0"/>
        <w:ind w:left="0" w:right="1134"/>
        <w:rPr>
          <w:rStyle w:val="default"/>
          <w:rFonts w:ascii="FrankRuehl" w:hAnsi="FrankRuehl" w:cs="FrankRuehl"/>
          <w:vanish/>
          <w:color w:val="FF0000"/>
          <w:szCs w:val="20"/>
          <w:shd w:val="clear" w:color="auto" w:fill="FFFF99"/>
          <w:rtl/>
        </w:rPr>
      </w:pPr>
      <w:r w:rsidRPr="00CD732A">
        <w:rPr>
          <w:rStyle w:val="default"/>
          <w:rFonts w:ascii="FrankRuehl" w:hAnsi="FrankRuehl" w:cs="FrankRuehl" w:hint="cs"/>
          <w:vanish/>
          <w:color w:val="FF0000"/>
          <w:szCs w:val="20"/>
          <w:shd w:val="clear" w:color="auto" w:fill="FFFF99"/>
          <w:rtl/>
        </w:rPr>
        <w:t>מיום 25.8.2019</w:t>
      </w:r>
    </w:p>
    <w:p w:rsidR="00EF1873" w:rsidRPr="00CD732A" w:rsidRDefault="00EF1873" w:rsidP="00EF1873">
      <w:pPr>
        <w:pStyle w:val="P00"/>
        <w:spacing w:before="0"/>
        <w:ind w:left="0" w:right="1134"/>
        <w:rPr>
          <w:rStyle w:val="default"/>
          <w:rFonts w:ascii="FrankRuehl" w:hAnsi="FrankRuehl" w:cs="FrankRuehl"/>
          <w:vanish/>
          <w:szCs w:val="20"/>
          <w:shd w:val="clear" w:color="auto" w:fill="FFFF99"/>
          <w:rtl/>
        </w:rPr>
      </w:pPr>
      <w:r w:rsidRPr="00CD732A">
        <w:rPr>
          <w:rStyle w:val="default"/>
          <w:rFonts w:ascii="FrankRuehl" w:hAnsi="FrankRuehl" w:cs="FrankRuehl"/>
          <w:b/>
          <w:bCs/>
          <w:vanish/>
          <w:szCs w:val="20"/>
          <w:shd w:val="clear" w:color="auto" w:fill="FFFF99"/>
          <w:rtl/>
        </w:rPr>
        <w:t>תק' תשע"ט-2019</w:t>
      </w:r>
    </w:p>
    <w:p w:rsidR="00EF1873" w:rsidRPr="00CD732A" w:rsidRDefault="00EF1873" w:rsidP="00EF1873">
      <w:pPr>
        <w:pStyle w:val="P00"/>
        <w:spacing w:before="0"/>
        <w:ind w:left="0" w:right="1134"/>
        <w:rPr>
          <w:rStyle w:val="default"/>
          <w:rFonts w:ascii="FrankRuehl" w:hAnsi="FrankRuehl" w:cs="FrankRuehl"/>
          <w:vanish/>
          <w:szCs w:val="20"/>
          <w:shd w:val="clear" w:color="auto" w:fill="FFFF99"/>
          <w:rtl/>
        </w:rPr>
      </w:pPr>
      <w:hyperlink r:id="rId318" w:history="1">
        <w:r w:rsidRPr="00CD732A">
          <w:rPr>
            <w:rStyle w:val="Hyperlink"/>
            <w:rFonts w:ascii="FrankRuehl" w:hAnsi="FrankRuehl" w:cs="FrankRuehl"/>
            <w:vanish/>
            <w:szCs w:val="20"/>
            <w:shd w:val="clear" w:color="auto" w:fill="FFFF99"/>
            <w:rtl/>
          </w:rPr>
          <w:t>ק"ת תשע"ט מס' 8180</w:t>
        </w:r>
      </w:hyperlink>
      <w:r w:rsidRPr="00CD732A">
        <w:rPr>
          <w:rStyle w:val="default"/>
          <w:rFonts w:ascii="FrankRuehl" w:hAnsi="FrankRuehl" w:cs="FrankRuehl"/>
          <w:vanish/>
          <w:szCs w:val="20"/>
          <w:shd w:val="clear" w:color="auto" w:fill="FFFF99"/>
          <w:rtl/>
        </w:rPr>
        <w:t xml:space="preserve"> מיום 25.2.2019 עמ' 2929</w:t>
      </w:r>
    </w:p>
    <w:p w:rsidR="00CD2F98" w:rsidRDefault="00CD2F98">
      <w:pPr>
        <w:pStyle w:val="P00"/>
        <w:ind w:left="0" w:right="1134"/>
        <w:rPr>
          <w:rStyle w:val="default"/>
          <w:rFonts w:cs="FrankRuehl" w:hint="cs"/>
          <w:sz w:val="2"/>
          <w:szCs w:val="2"/>
          <w:rtl/>
        </w:rPr>
      </w:pPr>
      <w:r w:rsidRPr="00CD732A">
        <w:rPr>
          <w:rStyle w:val="big-number"/>
          <w:rFonts w:cs="FrankRuehl"/>
          <w:vanish/>
          <w:sz w:val="22"/>
          <w:szCs w:val="22"/>
          <w:shd w:val="clear" w:color="auto" w:fill="FFFF99"/>
          <w:rtl/>
        </w:rPr>
        <w:t>195.</w:t>
      </w:r>
      <w:r w:rsidRPr="00CD732A">
        <w:rPr>
          <w:rStyle w:val="big-number"/>
          <w:rFonts w:cs="FrankRuehl"/>
          <w:vanish/>
          <w:sz w:val="22"/>
          <w:szCs w:val="22"/>
          <w:shd w:val="clear" w:color="auto" w:fill="FFFF99"/>
          <w:rtl/>
        </w:rPr>
        <w:tab/>
      </w:r>
      <w:r w:rsidRPr="00CD732A">
        <w:rPr>
          <w:rStyle w:val="default"/>
          <w:rFonts w:cs="FrankRuehl"/>
          <w:vanish/>
          <w:sz w:val="22"/>
          <w:szCs w:val="22"/>
          <w:shd w:val="clear" w:color="auto" w:fill="FFFF99"/>
          <w:rtl/>
        </w:rPr>
        <w:t>ת</w:t>
      </w:r>
      <w:r w:rsidRPr="00CD732A">
        <w:rPr>
          <w:rStyle w:val="default"/>
          <w:rFonts w:cs="FrankRuehl" w:hint="cs"/>
          <w:vanish/>
          <w:sz w:val="22"/>
          <w:szCs w:val="22"/>
          <w:shd w:val="clear" w:color="auto" w:fill="FFFF99"/>
          <w:rtl/>
        </w:rPr>
        <w:t xml:space="preserve">וקפו של אישור קטגוריה </w:t>
      </w:r>
      <w:r w:rsidRPr="00CD732A">
        <w:rPr>
          <w:rStyle w:val="default"/>
          <w:vanish/>
          <w:sz w:val="18"/>
          <w:szCs w:val="18"/>
          <w:shd w:val="clear" w:color="auto" w:fill="FFFF99"/>
        </w:rPr>
        <w:t>II</w:t>
      </w:r>
      <w:r w:rsidRPr="00CD732A">
        <w:rPr>
          <w:rStyle w:val="default"/>
          <w:rFonts w:cs="FrankRuehl"/>
          <w:vanish/>
          <w:sz w:val="22"/>
          <w:szCs w:val="22"/>
          <w:shd w:val="clear" w:color="auto" w:fill="FFFF99"/>
          <w:rtl/>
        </w:rPr>
        <w:t xml:space="preserve"> </w:t>
      </w:r>
      <w:r w:rsidRPr="00CD732A">
        <w:rPr>
          <w:rStyle w:val="default"/>
          <w:rFonts w:cs="FrankRuehl" w:hint="cs"/>
          <w:vanish/>
          <w:sz w:val="22"/>
          <w:szCs w:val="22"/>
          <w:shd w:val="clear" w:color="auto" w:fill="FFFF99"/>
          <w:rtl/>
        </w:rPr>
        <w:t>ו-</w:t>
      </w:r>
      <w:r w:rsidRPr="00CD732A">
        <w:rPr>
          <w:rStyle w:val="default"/>
          <w:vanish/>
          <w:sz w:val="18"/>
          <w:szCs w:val="18"/>
          <w:shd w:val="clear" w:color="auto" w:fill="FFFF99"/>
        </w:rPr>
        <w:t>III</w:t>
      </w:r>
      <w:r w:rsidRPr="00CD732A">
        <w:rPr>
          <w:rStyle w:val="default"/>
          <w:rFonts w:cs="FrankRuehl"/>
          <w:vanish/>
          <w:sz w:val="22"/>
          <w:szCs w:val="22"/>
          <w:shd w:val="clear" w:color="auto" w:fill="FFFF99"/>
          <w:rtl/>
        </w:rPr>
        <w:t xml:space="preserve"> </w:t>
      </w:r>
      <w:r w:rsidRPr="00CD732A">
        <w:rPr>
          <w:rStyle w:val="default"/>
          <w:rFonts w:cs="FrankRuehl" w:hint="cs"/>
          <w:vanish/>
          <w:sz w:val="22"/>
          <w:szCs w:val="22"/>
          <w:shd w:val="clear" w:color="auto" w:fill="FFFF99"/>
          <w:rtl/>
        </w:rPr>
        <w:t xml:space="preserve">יפקע בתום ששה חודשים לאחר שהוא ניתן או חודש. האישור יחודש </w:t>
      </w:r>
      <w:r w:rsidRPr="00CD732A">
        <w:rPr>
          <w:rStyle w:val="default"/>
          <w:rFonts w:cs="FrankRuehl" w:hint="cs"/>
          <w:strike/>
          <w:vanish/>
          <w:sz w:val="22"/>
          <w:szCs w:val="22"/>
          <w:shd w:val="clear" w:color="auto" w:fill="FFFF99"/>
          <w:rtl/>
        </w:rPr>
        <w:t>לאחר שהמבקש עבר</w:t>
      </w:r>
      <w:r w:rsidR="0043004C" w:rsidRPr="00CD732A">
        <w:rPr>
          <w:rStyle w:val="default"/>
          <w:rFonts w:cs="FrankRuehl" w:hint="cs"/>
          <w:vanish/>
          <w:sz w:val="22"/>
          <w:szCs w:val="22"/>
          <w:shd w:val="clear" w:color="auto" w:fill="FFFF99"/>
          <w:rtl/>
        </w:rPr>
        <w:t xml:space="preserve"> </w:t>
      </w:r>
      <w:r w:rsidR="0043004C" w:rsidRPr="00CD732A">
        <w:rPr>
          <w:rStyle w:val="default"/>
          <w:rFonts w:cs="FrankRuehl" w:hint="cs"/>
          <w:vanish/>
          <w:sz w:val="22"/>
          <w:szCs w:val="22"/>
          <w:u w:val="single"/>
          <w:shd w:val="clear" w:color="auto" w:fill="FFFF99"/>
          <w:rtl/>
        </w:rPr>
        <w:t>אם המבקש עבר, בתוך 60 ימים שלפני פקיעת תוקפו של האישור,</w:t>
      </w:r>
      <w:r w:rsidRPr="00CD732A">
        <w:rPr>
          <w:rStyle w:val="default"/>
          <w:rFonts w:cs="FrankRuehl" w:hint="cs"/>
          <w:vanish/>
          <w:sz w:val="22"/>
          <w:szCs w:val="22"/>
          <w:shd w:val="clear" w:color="auto" w:fill="FFFF99"/>
          <w:rtl/>
        </w:rPr>
        <w:t xml:space="preserve"> מבחן מעשי כאמור בתקנה 194 לגבי כל טיפוס אוירון שבאישור. אולם, אישור לכל טיפוס מסויים של אוירון לא יחודש בתום שנים עשר החודשים לאחר ביצוע המבחן המעשי לגבי אותו טיפוס אוירון. </w:t>
      </w:r>
      <w:r w:rsidRPr="00CD732A">
        <w:rPr>
          <w:rStyle w:val="default"/>
          <w:rFonts w:cs="FrankRuehl" w:hint="cs"/>
          <w:strike/>
          <w:vanish/>
          <w:sz w:val="22"/>
          <w:szCs w:val="22"/>
          <w:shd w:val="clear" w:color="auto" w:fill="FFFF99"/>
          <w:rtl/>
        </w:rPr>
        <w:t>אם מחזי</w:t>
      </w:r>
      <w:r w:rsidRPr="00CD732A">
        <w:rPr>
          <w:rStyle w:val="default"/>
          <w:rFonts w:cs="FrankRuehl"/>
          <w:strike/>
          <w:vanish/>
          <w:sz w:val="22"/>
          <w:szCs w:val="22"/>
          <w:shd w:val="clear" w:color="auto" w:fill="FFFF99"/>
          <w:rtl/>
        </w:rPr>
        <w:t>ק</w:t>
      </w:r>
      <w:r w:rsidRPr="00CD732A">
        <w:rPr>
          <w:rStyle w:val="default"/>
          <w:rFonts w:cs="FrankRuehl" w:hint="cs"/>
          <w:strike/>
          <w:vanish/>
          <w:sz w:val="22"/>
          <w:szCs w:val="22"/>
          <w:shd w:val="clear" w:color="auto" w:fill="FFFF99"/>
          <w:rtl/>
        </w:rPr>
        <w:t xml:space="preserve"> האישור עובר מבחן מעשי לחידוש בחודש שלפני פקיעת תוקפו של האישור או בחודש שלאחריה, הוא יראה כאילו עבר את המבחן בחודש שבו פוקע תוקפו של האישור.</w:t>
      </w:r>
      <w:bookmarkEnd w:id="412"/>
    </w:p>
    <w:p w:rsidR="00CD2F98" w:rsidRDefault="00CD2F98">
      <w:pPr>
        <w:pStyle w:val="medium2-header"/>
        <w:keepLines w:val="0"/>
        <w:spacing w:before="72"/>
        <w:ind w:left="0" w:right="1134"/>
        <w:rPr>
          <w:rFonts w:cs="FrankRuehl"/>
          <w:noProof/>
          <w:rtl/>
        </w:rPr>
      </w:pPr>
      <w:bookmarkStart w:id="413" w:name="med23"/>
      <w:bookmarkEnd w:id="413"/>
      <w:r>
        <w:rPr>
          <w:rFonts w:cs="FrankRuehl"/>
          <w:noProof/>
          <w:rtl/>
        </w:rPr>
        <w:t>פר</w:t>
      </w:r>
      <w:r>
        <w:rPr>
          <w:rFonts w:cs="FrankRuehl" w:hint="cs"/>
          <w:noProof/>
          <w:rtl/>
        </w:rPr>
        <w:t>ק שלישי: הגדרי מאמן טיס</w:t>
      </w:r>
    </w:p>
    <w:p w:rsidR="00CD2F98" w:rsidRDefault="00CD2F98">
      <w:pPr>
        <w:pStyle w:val="header-2"/>
        <w:ind w:left="0" w:right="1134"/>
        <w:rPr>
          <w:rFonts w:cs="Miriam"/>
          <w:rtl/>
        </w:rPr>
      </w:pPr>
      <w:bookmarkStart w:id="414" w:name="hed210"/>
      <w:bookmarkEnd w:id="414"/>
      <w:r>
        <w:rPr>
          <w:rFonts w:cs="Miriam"/>
          <w:rtl/>
        </w:rPr>
        <w:t>סי</w:t>
      </w:r>
      <w:r>
        <w:rPr>
          <w:rFonts w:cs="Miriam" w:hint="cs"/>
          <w:rtl/>
        </w:rPr>
        <w:t>מן א': הגדר מאמן טיס</w:t>
      </w:r>
    </w:p>
    <w:p w:rsidR="00CD2F98" w:rsidRDefault="00CD2F98">
      <w:pPr>
        <w:pStyle w:val="P00"/>
        <w:spacing w:before="72"/>
        <w:ind w:left="0" w:right="1134"/>
        <w:rPr>
          <w:rStyle w:val="default"/>
          <w:rFonts w:cs="FrankRuehl"/>
          <w:rtl/>
        </w:rPr>
      </w:pPr>
      <w:bookmarkStart w:id="415" w:name="Seif207"/>
      <w:bookmarkEnd w:id="415"/>
      <w:r>
        <w:rPr>
          <w:rStyle w:val="big-number"/>
        </w:rPr>
        <w:pict>
          <v:rect id="_x0000_s2386" style="position:absolute;left:0;text-align:left;margin-left:464.5pt;margin-top:8.05pt;width:75.05pt;height:20pt;z-index:25161267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כש</w:t>
                  </w:r>
                  <w:r>
                    <w:rPr>
                      <w:rFonts w:cs="Miriam" w:hint="cs"/>
                      <w:sz w:val="18"/>
                      <w:szCs w:val="18"/>
                      <w:rtl/>
                    </w:rPr>
                    <w:t>ירות לקבלת הגדר מאמן טיס</w:t>
                  </w:r>
                </w:p>
              </w:txbxContent>
            </v:textbox>
            <w10:anchorlock/>
          </v:rect>
        </w:pict>
      </w:r>
      <w:r>
        <w:rPr>
          <w:rStyle w:val="big-number"/>
          <w:rtl/>
        </w:rPr>
        <w:t>196</w:t>
      </w:r>
      <w:r>
        <w:rPr>
          <w:rStyle w:val="default"/>
          <w:rFonts w:cs="FrankRuehl"/>
          <w:rtl/>
        </w:rPr>
        <w:t>.</w:t>
      </w:r>
      <w:r>
        <w:rPr>
          <w:rStyle w:val="default"/>
          <w:rFonts w:cs="FrankRuehl"/>
          <w:rtl/>
        </w:rPr>
        <w:tab/>
        <w:t>ט</w:t>
      </w:r>
      <w:r>
        <w:rPr>
          <w:rStyle w:val="default"/>
          <w:rFonts w:cs="FrankRuehl" w:hint="cs"/>
          <w:rtl/>
        </w:rPr>
        <w:t xml:space="preserve">ייס יהא כשיר לקבל הגדר מאמן טיס אם נתמלאו בו כל 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וא מחזיק ברשיון טייס תובלה בנתיבי אויר תקף; </w:t>
      </w:r>
    </w:p>
    <w:p w:rsidR="00CD2F98" w:rsidRDefault="00CD2F98">
      <w:pPr>
        <w:pStyle w:val="P22"/>
        <w:tabs>
          <w:tab w:val="left" w:pos="1021"/>
        </w:tabs>
        <w:spacing w:before="72"/>
        <w:ind w:left="624" w:right="1134"/>
        <w:rPr>
          <w:rStyle w:val="default"/>
          <w:rFonts w:cs="FrankRuehl"/>
          <w:rtl/>
        </w:rPr>
      </w:pPr>
      <w:r>
        <w:rPr>
          <w:lang w:val="he-IL"/>
        </w:rPr>
        <w:pict>
          <v:rect id="_x0000_s2387" style="position:absolute;left:0;text-align:left;margin-left:464.5pt;margin-top:8.05pt;width:75.05pt;height:10pt;z-index:25161369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Style w:val="default"/>
          <w:rFonts w:cs="FrankRuehl"/>
          <w:rtl/>
        </w:rPr>
        <w:t>(2)</w:t>
      </w:r>
      <w:r>
        <w:rPr>
          <w:rStyle w:val="default"/>
          <w:rFonts w:cs="FrankRuehl"/>
          <w:rtl/>
        </w:rPr>
        <w:tab/>
        <w:t>ה</w:t>
      </w:r>
      <w:r>
        <w:rPr>
          <w:rStyle w:val="default"/>
          <w:rFonts w:cs="FrankRuehl" w:hint="cs"/>
          <w:rtl/>
        </w:rPr>
        <w:t xml:space="preserve">וא עבר בהצלחה קורס למדריך טיסה כאמור בתקנה 439 לתקנות הפעלת כלי טיס;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וא הוכיח נסיון כמפורט בסימן זה; </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(4)</w:t>
      </w:r>
      <w:r>
        <w:rPr>
          <w:rStyle w:val="default"/>
          <w:rFonts w:cs="FrankRuehl"/>
          <w:rtl/>
        </w:rPr>
        <w:tab/>
        <w:t>ה</w:t>
      </w:r>
      <w:r>
        <w:rPr>
          <w:rStyle w:val="default"/>
          <w:rFonts w:cs="FrankRuehl" w:hint="cs"/>
          <w:rtl/>
        </w:rPr>
        <w:t xml:space="preserve">וא המציא לרשות הרישוי קבלה על תשלום אגרת הגדר מאמן טיס. </w:t>
      </w:r>
    </w:p>
    <w:p w:rsidR="00CD2F98" w:rsidRPr="00CD732A" w:rsidRDefault="00CD2F98">
      <w:pPr>
        <w:pStyle w:val="P00"/>
        <w:spacing w:before="0"/>
        <w:ind w:left="624" w:right="1134"/>
        <w:rPr>
          <w:rFonts w:cs="FrankRuehl" w:hint="cs"/>
          <w:b/>
          <w:bCs/>
          <w:vanish/>
          <w:szCs w:val="20"/>
          <w:shd w:val="clear" w:color="auto" w:fill="FFFF99"/>
          <w:rtl/>
        </w:rPr>
      </w:pPr>
      <w:bookmarkStart w:id="416" w:name="Rov638"/>
      <w:r w:rsidRPr="00CD732A">
        <w:rPr>
          <w:rFonts w:cs="FrankRuehl" w:hint="cs"/>
          <w:vanish/>
          <w:color w:val="FF0000"/>
          <w:szCs w:val="20"/>
          <w:shd w:val="clear" w:color="auto" w:fill="FFFF99"/>
          <w:rtl/>
        </w:rPr>
        <w:t>מיום 14.5.1992</w:t>
      </w:r>
    </w:p>
    <w:p w:rsidR="00CD2F98" w:rsidRPr="00CD732A" w:rsidRDefault="00CD2F98">
      <w:pPr>
        <w:pStyle w:val="P00"/>
        <w:tabs>
          <w:tab w:val="clear" w:pos="624"/>
          <w:tab w:val="clear" w:pos="1021"/>
          <w:tab w:val="clear" w:pos="1474"/>
          <w:tab w:val="clear" w:pos="1928"/>
          <w:tab w:val="clear" w:pos="2381"/>
          <w:tab w:val="clear" w:pos="2835"/>
          <w:tab w:val="clear" w:pos="6259"/>
        </w:tabs>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תק' תשנ"ב-1992</w:t>
      </w:r>
    </w:p>
    <w:p w:rsidR="00CD2F98" w:rsidRPr="00CD732A" w:rsidRDefault="00CD2F98">
      <w:pPr>
        <w:pStyle w:val="P00"/>
        <w:tabs>
          <w:tab w:val="clear" w:pos="6259"/>
        </w:tabs>
        <w:spacing w:before="0"/>
        <w:ind w:left="624" w:right="1134"/>
        <w:rPr>
          <w:rFonts w:cs="FrankRuehl" w:hint="cs"/>
          <w:vanish/>
          <w:szCs w:val="20"/>
          <w:shd w:val="clear" w:color="auto" w:fill="FFFF99"/>
          <w:rtl/>
        </w:rPr>
      </w:pPr>
      <w:hyperlink r:id="rId319" w:history="1">
        <w:r w:rsidRPr="00CD732A">
          <w:rPr>
            <w:rStyle w:val="Hyperlink"/>
            <w:rFonts w:cs="FrankRuehl" w:hint="cs"/>
            <w:vanish/>
            <w:szCs w:val="20"/>
            <w:shd w:val="clear" w:color="auto" w:fill="FFFF99"/>
            <w:rtl/>
          </w:rPr>
          <w:t>ק"ת תשנ"ב מס' 5442</w:t>
        </w:r>
      </w:hyperlink>
      <w:r w:rsidRPr="00CD732A">
        <w:rPr>
          <w:rFonts w:cs="FrankRuehl" w:hint="cs"/>
          <w:vanish/>
          <w:szCs w:val="20"/>
          <w:shd w:val="clear" w:color="auto" w:fill="FFFF99"/>
          <w:rtl/>
        </w:rPr>
        <w:t xml:space="preserve"> מיום 14.5.1992 עמ' 1065</w:t>
      </w:r>
    </w:p>
    <w:p w:rsidR="00CD2F98" w:rsidRPr="00CD732A" w:rsidRDefault="00CD2F98">
      <w:pPr>
        <w:pStyle w:val="P00"/>
        <w:tabs>
          <w:tab w:val="clear" w:pos="6259"/>
        </w:tabs>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החלפת פסקה 196(2)</w:t>
      </w:r>
    </w:p>
    <w:p w:rsidR="00CD2F98" w:rsidRPr="00CD732A" w:rsidRDefault="00CD2F98">
      <w:pPr>
        <w:pStyle w:val="P00"/>
        <w:tabs>
          <w:tab w:val="clear" w:pos="6259"/>
        </w:tabs>
        <w:ind w:left="624"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D2F98" w:rsidRDefault="00CD2F98">
      <w:pPr>
        <w:pStyle w:val="P00"/>
        <w:tabs>
          <w:tab w:val="clear" w:pos="6259"/>
        </w:tabs>
        <w:spacing w:before="0"/>
        <w:ind w:left="624" w:right="1134"/>
        <w:rPr>
          <w:rFonts w:cs="FrankRuehl" w:hint="cs"/>
          <w:strike/>
          <w:sz w:val="2"/>
          <w:szCs w:val="2"/>
          <w:rtl/>
        </w:rPr>
      </w:pPr>
      <w:r w:rsidRPr="00CD732A">
        <w:rPr>
          <w:rFonts w:cs="FrankRuehl" w:hint="cs"/>
          <w:strike/>
          <w:vanish/>
          <w:sz w:val="22"/>
          <w:szCs w:val="22"/>
          <w:shd w:val="clear" w:color="auto" w:fill="FFFF99"/>
          <w:rtl/>
        </w:rPr>
        <w:t>(2)</w:t>
      </w:r>
      <w:r w:rsidRPr="00CD732A">
        <w:rPr>
          <w:rFonts w:cs="FrankRuehl" w:hint="cs"/>
          <w:strike/>
          <w:vanish/>
          <w:sz w:val="22"/>
          <w:szCs w:val="22"/>
          <w:shd w:val="clear" w:color="auto" w:fill="FFFF99"/>
          <w:rtl/>
        </w:rPr>
        <w:tab/>
        <w:t>הוא מחזיק ברשיון מדריך טיס עם הגדרים מתאימים;</w:t>
      </w:r>
      <w:bookmarkEnd w:id="416"/>
    </w:p>
    <w:p w:rsidR="00CD2F98" w:rsidRDefault="00CD2F98">
      <w:pPr>
        <w:pStyle w:val="P00"/>
        <w:spacing w:before="72"/>
        <w:ind w:left="0" w:right="1134"/>
        <w:rPr>
          <w:rStyle w:val="default"/>
          <w:rFonts w:cs="FrankRuehl"/>
          <w:rtl/>
        </w:rPr>
      </w:pPr>
      <w:bookmarkStart w:id="417" w:name="Seif208"/>
      <w:bookmarkEnd w:id="417"/>
      <w:r>
        <w:rPr>
          <w:rStyle w:val="big-number"/>
        </w:rPr>
        <w:pict>
          <v:rect id="_x0000_s2388" style="position:absolute;left:0;text-align:left;margin-left:464.5pt;margin-top:8.05pt;width:75.05pt;height:20pt;z-index:25161472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הנ</w:t>
                  </w:r>
                  <w:r>
                    <w:rPr>
                      <w:rFonts w:cs="Miriam" w:hint="cs"/>
                      <w:sz w:val="18"/>
                      <w:szCs w:val="18"/>
                      <w:rtl/>
                    </w:rPr>
                    <w:t>סיון הדרוש לקבלת הגדר מאמן טיס</w:t>
                  </w:r>
                </w:p>
              </w:txbxContent>
            </v:textbox>
            <w10:anchorlock/>
          </v:rect>
        </w:pict>
      </w:r>
      <w:r>
        <w:rPr>
          <w:rStyle w:val="big-number"/>
          <w:rtl/>
        </w:rPr>
        <w:t>197</w:t>
      </w:r>
      <w:r>
        <w:rPr>
          <w:rStyle w:val="default"/>
          <w:rFonts w:cs="FrankRuehl"/>
          <w:rtl/>
        </w:rPr>
        <w:t>.</w:t>
      </w:r>
      <w:r>
        <w:rPr>
          <w:rStyle w:val="default"/>
          <w:rFonts w:cs="FrankRuehl"/>
          <w:rtl/>
        </w:rPr>
        <w:tab/>
        <w:t>ה</w:t>
      </w:r>
      <w:r>
        <w:rPr>
          <w:rStyle w:val="default"/>
          <w:rFonts w:cs="FrankRuehl" w:hint="cs"/>
          <w:rtl/>
        </w:rPr>
        <w:t xml:space="preserve">מבקש הגדר מאמן טיס יוכיח </w:t>
      </w:r>
      <w:r>
        <w:rPr>
          <w:rStyle w:val="default"/>
          <w:rFonts w:cs="FrankRuehl"/>
          <w:rtl/>
        </w:rPr>
        <w:t>כ</w:t>
      </w:r>
      <w:r>
        <w:rPr>
          <w:rStyle w:val="default"/>
          <w:rFonts w:cs="FrankRuehl" w:hint="cs"/>
          <w:rtl/>
        </w:rPr>
        <w:t xml:space="preserve">י צבר אלף שעות טיסה כטייס מפקד בשירותו של מפעיל ומהן חמש מאות שעות טיסה כטייס מפקד על טיפוס כלי הטיס שלגביו מבוקש הגדר מאמן הטיס. </w:t>
      </w:r>
    </w:p>
    <w:p w:rsidR="00CD2F98" w:rsidRDefault="00CD2F98">
      <w:pPr>
        <w:pStyle w:val="P00"/>
        <w:spacing w:before="72"/>
        <w:ind w:left="0" w:right="1134"/>
        <w:rPr>
          <w:rStyle w:val="default"/>
          <w:rFonts w:cs="FrankRuehl"/>
          <w:rtl/>
        </w:rPr>
      </w:pPr>
      <w:bookmarkStart w:id="418" w:name="Seif209"/>
      <w:bookmarkEnd w:id="418"/>
      <w:r>
        <w:rPr>
          <w:rStyle w:val="big-number"/>
        </w:rPr>
        <w:pict>
          <v:rect id="_x0000_s2389" style="position:absolute;left:0;text-align:left;margin-left:464.5pt;margin-top:8.05pt;width:75.05pt;height:30pt;z-index:25161574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זכ</w:t>
                  </w:r>
                  <w:r>
                    <w:rPr>
                      <w:rFonts w:cs="Miriam" w:hint="cs"/>
                      <w:sz w:val="18"/>
                      <w:szCs w:val="18"/>
                      <w:rtl/>
                    </w:rPr>
                    <w:t>ויות מאמן טיס וההגבלות החלות עליו</w:t>
                  </w:r>
                </w:p>
              </w:txbxContent>
            </v:textbox>
            <w10:anchorlock/>
          </v:rect>
        </w:pict>
      </w:r>
      <w:r>
        <w:rPr>
          <w:rStyle w:val="big-number"/>
          <w:rtl/>
        </w:rPr>
        <w:t>198</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אמן טיס זכאי להדריך טייסים המחזיקים ברשיונות מסחריים תקפים המועסקים בשירות המפעיל שבשירו</w:t>
      </w:r>
      <w:r>
        <w:rPr>
          <w:rStyle w:val="default"/>
          <w:rFonts w:cs="FrankRuehl"/>
          <w:rtl/>
        </w:rPr>
        <w:t>ת</w:t>
      </w:r>
      <w:r>
        <w:rPr>
          <w:rStyle w:val="default"/>
          <w:rFonts w:cs="FrankRuehl" w:hint="cs"/>
          <w:rtl/>
        </w:rPr>
        <w:t xml:space="preserve">ו הוא מועסק והמתעתדים לקבל רשיון טייס מסחרי בדרגה גבוהה יותר מזו של רשיונם הנוכחי, או המתעתדים לקבל הגדר סוג, מין או טיפוס כלי טיס נוספים.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ל</w:t>
      </w:r>
      <w:r>
        <w:rPr>
          <w:rStyle w:val="default"/>
          <w:rFonts w:cs="FrankRuehl" w:hint="cs"/>
          <w:rtl/>
        </w:rPr>
        <w:t xml:space="preserve">א ידריך מאמן טיס אלא בכלי טיס מאותו טיפוס שניתן לגביו אישור הדרכה. </w:t>
      </w:r>
    </w:p>
    <w:p w:rsidR="00CD2F98" w:rsidRDefault="00CD2F98">
      <w:pPr>
        <w:pStyle w:val="P00"/>
        <w:spacing w:before="72"/>
        <w:ind w:left="0" w:right="1134"/>
        <w:rPr>
          <w:rStyle w:val="default"/>
          <w:rFonts w:cs="FrankRuehl"/>
          <w:rtl/>
        </w:rPr>
      </w:pPr>
      <w:bookmarkStart w:id="419" w:name="Seif210"/>
      <w:bookmarkEnd w:id="419"/>
      <w:r>
        <w:rPr>
          <w:rStyle w:val="big-number"/>
        </w:rPr>
        <w:pict>
          <v:rect id="_x0000_s2390" style="position:absolute;left:0;text-align:left;margin-left:464.5pt;margin-top:8.05pt;width:75.05pt;height:20pt;z-index:251616768" o:allowincell="f" filled="f" stroked="f" strokecolor="lime" strokeweight=".25pt">
            <v:textbox style="mso-next-textbox:#_x0000_s2390" inset="0,0,0,0">
              <w:txbxContent>
                <w:p w:rsidR="00EF5FC7" w:rsidRDefault="00EF5FC7">
                  <w:pPr>
                    <w:spacing w:line="160" w:lineRule="exact"/>
                    <w:jc w:val="left"/>
                    <w:rPr>
                      <w:rFonts w:cs="Miriam"/>
                      <w:noProof/>
                      <w:sz w:val="18"/>
                      <w:szCs w:val="18"/>
                      <w:rtl/>
                    </w:rPr>
                  </w:pPr>
                  <w:r>
                    <w:rPr>
                      <w:rFonts w:cs="Miriam"/>
                      <w:sz w:val="18"/>
                      <w:szCs w:val="18"/>
                      <w:rtl/>
                    </w:rPr>
                    <w:t>מת</w:t>
                  </w:r>
                  <w:r>
                    <w:rPr>
                      <w:rFonts w:cs="Miriam" w:hint="cs"/>
                      <w:sz w:val="18"/>
                      <w:szCs w:val="18"/>
                      <w:rtl/>
                    </w:rPr>
                    <w:t>ן הגדר מאמן טיס על טיפוס מסויים</w:t>
                  </w:r>
                </w:p>
              </w:txbxContent>
            </v:textbox>
            <w10:anchorlock/>
          </v:rect>
        </w:pict>
      </w:r>
      <w:r>
        <w:rPr>
          <w:rStyle w:val="big-number"/>
          <w:rtl/>
        </w:rPr>
        <w:t>199</w:t>
      </w:r>
      <w:r>
        <w:rPr>
          <w:rStyle w:val="default"/>
          <w:rFonts w:cs="FrankRuehl"/>
          <w:rtl/>
        </w:rPr>
        <w:t>.</w:t>
      </w:r>
      <w:r>
        <w:rPr>
          <w:rStyle w:val="default"/>
          <w:rFonts w:cs="FrankRuehl"/>
          <w:rtl/>
        </w:rPr>
        <w:tab/>
        <w:t>ט</w:t>
      </w:r>
      <w:r>
        <w:rPr>
          <w:rStyle w:val="default"/>
          <w:rFonts w:cs="FrankRuehl" w:hint="cs"/>
          <w:rtl/>
        </w:rPr>
        <w:t>ייס שברשיונו הגדר מאמן טיס תקף המב</w:t>
      </w:r>
      <w:r>
        <w:rPr>
          <w:rStyle w:val="default"/>
          <w:rFonts w:cs="FrankRuehl"/>
          <w:rtl/>
        </w:rPr>
        <w:t>ק</w:t>
      </w:r>
      <w:r>
        <w:rPr>
          <w:rStyle w:val="default"/>
          <w:rFonts w:cs="FrankRuehl" w:hint="cs"/>
          <w:rtl/>
        </w:rPr>
        <w:t xml:space="preserve">ש אישור הדרכה על כלי טיס מטיפוס מסויים -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 xml:space="preserve">וכיח זמן טיסה מזערי של עשרים שעות טיסה כטייס מפקד על אותו טיפוס, שבוצעו בשנים עשר החודשים שקדמו להגשת הבקשה;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 xml:space="preserve">צויין אישור מאמן על הטיפוס המסויים ברשיון מדריך הטיס שלו. </w:t>
      </w:r>
    </w:p>
    <w:p w:rsidR="00CD2F98" w:rsidRDefault="00CD2F98">
      <w:pPr>
        <w:pStyle w:val="header-2"/>
        <w:ind w:left="0" w:right="1134"/>
        <w:rPr>
          <w:rFonts w:cs="Miriam"/>
          <w:rtl/>
        </w:rPr>
      </w:pPr>
      <w:bookmarkStart w:id="420" w:name="hed211"/>
      <w:bookmarkEnd w:id="420"/>
      <w:r>
        <w:rPr>
          <w:rFonts w:cs="Miriam"/>
          <w:rtl/>
        </w:rPr>
        <w:t>סי</w:t>
      </w:r>
      <w:r>
        <w:rPr>
          <w:rFonts w:cs="Miriam" w:hint="cs"/>
          <w:rtl/>
        </w:rPr>
        <w:t>מן ב': הגדר מאמן טיס חקלאי</w:t>
      </w:r>
    </w:p>
    <w:p w:rsidR="00CD2F98" w:rsidRDefault="00CD2F98">
      <w:pPr>
        <w:pStyle w:val="P00"/>
        <w:spacing w:before="72"/>
        <w:ind w:left="0" w:right="1134"/>
        <w:rPr>
          <w:rStyle w:val="default"/>
          <w:rFonts w:cs="FrankRuehl"/>
          <w:rtl/>
        </w:rPr>
      </w:pPr>
      <w:bookmarkStart w:id="421" w:name="Seif211"/>
      <w:bookmarkEnd w:id="421"/>
      <w:r>
        <w:rPr>
          <w:rStyle w:val="big-number"/>
        </w:rPr>
        <w:pict>
          <v:rect id="_x0000_s2391" style="position:absolute;left:0;text-align:left;margin-left:464.5pt;margin-top:8.05pt;width:75.05pt;height:20pt;z-index:25161779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כש</w:t>
                  </w:r>
                  <w:r>
                    <w:rPr>
                      <w:rFonts w:cs="Miriam" w:hint="cs"/>
                      <w:sz w:val="18"/>
                      <w:szCs w:val="18"/>
                      <w:rtl/>
                    </w:rPr>
                    <w:t>ירות לקבלת הגדר מאמן טיס חקלאי</w:t>
                  </w:r>
                </w:p>
              </w:txbxContent>
            </v:textbox>
            <w10:anchorlock/>
          </v:rect>
        </w:pict>
      </w:r>
      <w:r>
        <w:rPr>
          <w:rStyle w:val="big-number"/>
          <w:rtl/>
        </w:rPr>
        <w:t>200</w:t>
      </w:r>
      <w:r>
        <w:rPr>
          <w:rStyle w:val="default"/>
          <w:rFonts w:cs="FrankRuehl"/>
          <w:rtl/>
        </w:rPr>
        <w:t>.</w:t>
      </w:r>
      <w:r>
        <w:rPr>
          <w:rStyle w:val="default"/>
          <w:rFonts w:cs="FrankRuehl"/>
          <w:rtl/>
        </w:rPr>
        <w:tab/>
        <w:t>ט</w:t>
      </w:r>
      <w:r>
        <w:rPr>
          <w:rStyle w:val="default"/>
          <w:rFonts w:cs="FrankRuehl" w:hint="cs"/>
          <w:rtl/>
        </w:rPr>
        <w:t xml:space="preserve">ייס יהא כשיר לקבל הגדר מאמן טיס חקלאי אם נתמלאו בו כל 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וא מחזיק ברשיון טייס מסחרי עם הגדר חקלאי;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וא מחזיק ברשיון מדריך טיס עם הגדרים מתאימים;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וא הוכיח ידע מקצועי ונסיון כמפורט בסימן זה;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וא המציא לרשות הרישוי קבלה על תשלום אגרת</w:t>
      </w:r>
      <w:r>
        <w:rPr>
          <w:rStyle w:val="default"/>
          <w:rFonts w:cs="FrankRuehl"/>
          <w:rtl/>
        </w:rPr>
        <w:t xml:space="preserve"> </w:t>
      </w:r>
      <w:r>
        <w:rPr>
          <w:rStyle w:val="default"/>
          <w:rFonts w:cs="FrankRuehl" w:hint="cs"/>
          <w:rtl/>
        </w:rPr>
        <w:t xml:space="preserve">הגדר מאמן טיס חקלאי. </w:t>
      </w:r>
    </w:p>
    <w:p w:rsidR="00CD2F98" w:rsidRDefault="00CD2F98">
      <w:pPr>
        <w:pStyle w:val="P00"/>
        <w:spacing w:before="72"/>
        <w:ind w:left="0" w:right="1134"/>
        <w:rPr>
          <w:rStyle w:val="default"/>
          <w:rFonts w:cs="FrankRuehl"/>
          <w:rtl/>
        </w:rPr>
      </w:pPr>
      <w:bookmarkStart w:id="422" w:name="Seif212"/>
      <w:bookmarkEnd w:id="422"/>
      <w:r>
        <w:rPr>
          <w:rStyle w:val="big-number"/>
        </w:rPr>
        <w:pict>
          <v:rect id="_x0000_s2392" style="position:absolute;left:0;text-align:left;margin-left:464.5pt;margin-top:8.05pt;width:75.05pt;height:10pt;z-index:25161881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הו</w:t>
                  </w:r>
                  <w:r>
                    <w:rPr>
                      <w:rFonts w:cs="Miriam" w:hint="cs"/>
                      <w:sz w:val="18"/>
                      <w:szCs w:val="18"/>
                      <w:rtl/>
                    </w:rPr>
                    <w:t>כחת ידע מקצועי</w:t>
                  </w:r>
                </w:p>
              </w:txbxContent>
            </v:textbox>
            <w10:anchorlock/>
          </v:rect>
        </w:pict>
      </w:r>
      <w:r>
        <w:rPr>
          <w:rStyle w:val="big-number"/>
          <w:rtl/>
        </w:rPr>
        <w:t>201</w:t>
      </w:r>
      <w:r>
        <w:rPr>
          <w:rStyle w:val="default"/>
          <w:rFonts w:cs="FrankRuehl"/>
          <w:rtl/>
        </w:rPr>
        <w:t>.</w:t>
      </w:r>
      <w:r>
        <w:rPr>
          <w:rStyle w:val="default"/>
          <w:rFonts w:cs="FrankRuehl"/>
          <w:rtl/>
        </w:rPr>
        <w:tab/>
        <w:t>א</w:t>
      </w:r>
      <w:r>
        <w:rPr>
          <w:rStyle w:val="default"/>
          <w:rFonts w:cs="FrankRuehl" w:hint="cs"/>
          <w:rtl/>
        </w:rPr>
        <w:t xml:space="preserve">לה הנושאים שהבקיאות בהם דרושה להוכחת ידע מקצועי לקבלת הגדר מאמן טיס חקלאי: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 xml:space="preserve">הלים בהפעלה חקלאית של כלי טיס;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 xml:space="preserve">קרונות מטאורולוגיה ונווטות מעשית הישימים לטיסות חקלאיות. </w:t>
      </w:r>
    </w:p>
    <w:p w:rsidR="00CD2F98" w:rsidRDefault="00CD2F98">
      <w:pPr>
        <w:pStyle w:val="P00"/>
        <w:spacing w:before="72"/>
        <w:ind w:left="0" w:right="1134"/>
        <w:rPr>
          <w:rStyle w:val="default"/>
          <w:rFonts w:cs="FrankRuehl"/>
          <w:rtl/>
        </w:rPr>
      </w:pPr>
      <w:bookmarkStart w:id="423" w:name="Seif213"/>
      <w:bookmarkEnd w:id="423"/>
      <w:r>
        <w:rPr>
          <w:rStyle w:val="big-number"/>
        </w:rPr>
        <w:pict>
          <v:rect id="_x0000_s2393" style="position:absolute;left:0;text-align:left;margin-left:464.5pt;margin-top:8.05pt;width:75.05pt;height:30pt;z-index:25161984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הנ</w:t>
                  </w:r>
                  <w:r>
                    <w:rPr>
                      <w:rFonts w:cs="Miriam" w:hint="cs"/>
                      <w:sz w:val="18"/>
                      <w:szCs w:val="18"/>
                      <w:rtl/>
                    </w:rPr>
                    <w:t>סיון הדרוש לקבלת הגדר מאמן טיס חקלאי</w:t>
                  </w:r>
                </w:p>
              </w:txbxContent>
            </v:textbox>
            <w10:anchorlock/>
          </v:rect>
        </w:pict>
      </w:r>
      <w:r>
        <w:rPr>
          <w:rStyle w:val="big-number"/>
          <w:rtl/>
        </w:rPr>
        <w:t>202</w:t>
      </w:r>
      <w:r>
        <w:rPr>
          <w:rStyle w:val="default"/>
          <w:rFonts w:cs="FrankRuehl"/>
          <w:rtl/>
        </w:rPr>
        <w:t>.</w:t>
      </w:r>
      <w:r>
        <w:rPr>
          <w:rStyle w:val="default"/>
          <w:rFonts w:cs="FrankRuehl"/>
          <w:rtl/>
        </w:rPr>
        <w:tab/>
        <w:t>ה</w:t>
      </w:r>
      <w:r>
        <w:rPr>
          <w:rStyle w:val="default"/>
          <w:rFonts w:cs="FrankRuehl" w:hint="cs"/>
          <w:rtl/>
        </w:rPr>
        <w:t>נסיון המזערי הנדרש לצורך קבלת הגדר מאמן טיס</w:t>
      </w:r>
      <w:r>
        <w:rPr>
          <w:rStyle w:val="default"/>
          <w:rFonts w:cs="FrankRuehl"/>
          <w:rtl/>
        </w:rPr>
        <w:t xml:space="preserve"> </w:t>
      </w:r>
      <w:r>
        <w:rPr>
          <w:rStyle w:val="default"/>
          <w:rFonts w:cs="FrankRuehl" w:hint="cs"/>
          <w:rtl/>
        </w:rPr>
        <w:t xml:space="preserve">חקלאי הוא אלף שעות טיסה כטייס חקלאי. </w:t>
      </w:r>
    </w:p>
    <w:p w:rsidR="00CD2F98" w:rsidRDefault="00CD2F98">
      <w:pPr>
        <w:pStyle w:val="P00"/>
        <w:spacing w:before="72"/>
        <w:ind w:left="0" w:right="1134"/>
        <w:rPr>
          <w:rStyle w:val="default"/>
          <w:rFonts w:cs="FrankRuehl"/>
          <w:rtl/>
        </w:rPr>
      </w:pPr>
      <w:bookmarkStart w:id="424" w:name="Seif214"/>
      <w:bookmarkEnd w:id="424"/>
      <w:r>
        <w:rPr>
          <w:rStyle w:val="big-number"/>
        </w:rPr>
        <w:pict>
          <v:rect id="_x0000_s2394" style="position:absolute;left:0;text-align:left;margin-left:464.5pt;margin-top:8.05pt;width:75.05pt;height:30pt;z-index:25162086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זכ</w:t>
                  </w:r>
                  <w:r>
                    <w:rPr>
                      <w:rFonts w:cs="Miriam" w:hint="cs"/>
                      <w:sz w:val="18"/>
                      <w:szCs w:val="18"/>
                      <w:rtl/>
                    </w:rPr>
                    <w:t>ויות מאמן טיס חקלאי וההגבלות החלות עליו</w:t>
                  </w:r>
                </w:p>
              </w:txbxContent>
            </v:textbox>
            <w10:anchorlock/>
          </v:rect>
        </w:pict>
      </w:r>
      <w:r>
        <w:rPr>
          <w:rStyle w:val="big-number"/>
          <w:rtl/>
        </w:rPr>
        <w:t>203</w:t>
      </w:r>
      <w:r>
        <w:rPr>
          <w:rStyle w:val="default"/>
          <w:rFonts w:cs="FrankRuehl"/>
          <w:rtl/>
        </w:rPr>
        <w:t>.</w:t>
      </w:r>
      <w:r>
        <w:rPr>
          <w:rStyle w:val="default"/>
          <w:rFonts w:cs="FrankRuehl"/>
          <w:rtl/>
        </w:rPr>
        <w:tab/>
        <w:t>מ</w:t>
      </w:r>
      <w:r>
        <w:rPr>
          <w:rStyle w:val="default"/>
          <w:rFonts w:cs="FrankRuehl" w:hint="cs"/>
          <w:rtl/>
        </w:rPr>
        <w:t xml:space="preserve">אמן טיס חקלאי זכאי להדריך טייסים המחזיקים ברשיונות מסחריים תקפים המתעתדים לקבל הגדר חקלאי. </w:t>
      </w:r>
    </w:p>
    <w:p w:rsidR="00CD2F98" w:rsidRDefault="00CD2F98">
      <w:pPr>
        <w:pStyle w:val="medium2-header"/>
        <w:keepLines w:val="0"/>
        <w:spacing w:before="72"/>
        <w:ind w:left="0" w:right="1134"/>
        <w:rPr>
          <w:rFonts w:cs="FrankRuehl"/>
          <w:noProof/>
          <w:rtl/>
        </w:rPr>
      </w:pPr>
      <w:bookmarkStart w:id="425" w:name="med24"/>
      <w:bookmarkEnd w:id="425"/>
      <w:r>
        <w:rPr>
          <w:rFonts w:cs="FrankRuehl"/>
          <w:noProof/>
          <w:rtl/>
        </w:rPr>
        <w:t>פר</w:t>
      </w:r>
      <w:r>
        <w:rPr>
          <w:rFonts w:cs="FrankRuehl" w:hint="cs"/>
          <w:noProof/>
          <w:rtl/>
        </w:rPr>
        <w:t>ק רביעי: הגדרי טייס ניסוי</w:t>
      </w:r>
    </w:p>
    <w:p w:rsidR="00CD2F98" w:rsidRDefault="00CD2F98">
      <w:pPr>
        <w:pStyle w:val="header-2"/>
        <w:ind w:left="0" w:right="1134"/>
        <w:rPr>
          <w:rFonts w:cs="Miriam"/>
          <w:rtl/>
        </w:rPr>
      </w:pPr>
      <w:bookmarkStart w:id="426" w:name="hed212"/>
      <w:bookmarkEnd w:id="426"/>
      <w:r>
        <w:rPr>
          <w:rFonts w:cs="Miriam"/>
          <w:rtl/>
        </w:rPr>
        <w:t>סי</w:t>
      </w:r>
      <w:r>
        <w:rPr>
          <w:rFonts w:cs="Miriam" w:hint="cs"/>
          <w:rtl/>
        </w:rPr>
        <w:t>מן א': טייס ניסוי סוג 1</w:t>
      </w:r>
    </w:p>
    <w:p w:rsidR="00CD2F98" w:rsidRDefault="00CD2F98">
      <w:pPr>
        <w:pStyle w:val="P00"/>
        <w:spacing w:before="72"/>
        <w:ind w:left="0" w:right="1134"/>
        <w:rPr>
          <w:rStyle w:val="default"/>
          <w:rFonts w:cs="FrankRuehl"/>
          <w:rtl/>
        </w:rPr>
      </w:pPr>
      <w:bookmarkStart w:id="427" w:name="Seif215"/>
      <w:bookmarkEnd w:id="427"/>
      <w:r>
        <w:rPr>
          <w:rStyle w:val="big-number"/>
        </w:rPr>
        <w:pict>
          <v:rect id="_x0000_s2395" style="position:absolute;left:0;text-align:left;margin-left:464.5pt;margin-top:8.05pt;width:75.05pt;height:20pt;z-index:25162188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כש</w:t>
                  </w:r>
                  <w:r>
                    <w:rPr>
                      <w:rFonts w:cs="Miriam" w:hint="cs"/>
                      <w:sz w:val="18"/>
                      <w:szCs w:val="18"/>
                      <w:rtl/>
                    </w:rPr>
                    <w:t>ירות לקבלת הגדר טייס ניסוי סוג 1</w:t>
                  </w:r>
                </w:p>
              </w:txbxContent>
            </v:textbox>
            <w10:anchorlock/>
          </v:rect>
        </w:pict>
      </w:r>
      <w:r>
        <w:rPr>
          <w:rStyle w:val="big-number"/>
          <w:rtl/>
        </w:rPr>
        <w:t>204</w:t>
      </w:r>
      <w:r>
        <w:rPr>
          <w:rStyle w:val="default"/>
          <w:rFonts w:cs="FrankRuehl"/>
          <w:rtl/>
        </w:rPr>
        <w:t>.</w:t>
      </w:r>
      <w:r>
        <w:rPr>
          <w:rStyle w:val="default"/>
          <w:rFonts w:cs="FrankRuehl"/>
          <w:rtl/>
        </w:rPr>
        <w:tab/>
        <w:t>ט</w:t>
      </w:r>
      <w:r>
        <w:rPr>
          <w:rStyle w:val="default"/>
          <w:rFonts w:cs="FrankRuehl" w:hint="cs"/>
          <w:rtl/>
        </w:rPr>
        <w:t>ייס יהא כשיר לקבל הגדר טייס ניסו</w:t>
      </w:r>
      <w:r>
        <w:rPr>
          <w:rStyle w:val="default"/>
          <w:rFonts w:cs="FrankRuehl"/>
          <w:rtl/>
        </w:rPr>
        <w:t>י</w:t>
      </w:r>
      <w:r>
        <w:rPr>
          <w:rStyle w:val="default"/>
          <w:rFonts w:cs="FrankRuehl" w:hint="cs"/>
          <w:rtl/>
        </w:rPr>
        <w:t xml:space="preserve"> סוג 1 אם נתמלאו בו כל 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לאו לו עשרים ושלוש שנה;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וא מחזיק ברשיון טייס מסחרי תקף או ברשיון טייס לתובלה בנתיבי אויר תקף ובהם הגדר מכשירים או הגדר חקלאי תקפים;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וא הוכיח נסיון מזערי של אלף שעות טיסה ומהן חמש מאות שעות כטייס מפקד, שבוצעו ת</w:t>
      </w:r>
      <w:r>
        <w:rPr>
          <w:rStyle w:val="default"/>
          <w:rFonts w:cs="FrankRuehl"/>
          <w:rtl/>
        </w:rPr>
        <w:t>ו</w:t>
      </w:r>
      <w:r>
        <w:rPr>
          <w:rStyle w:val="default"/>
          <w:rFonts w:cs="FrankRuehl" w:hint="cs"/>
          <w:rtl/>
        </w:rPr>
        <w:t xml:space="preserve">ך שמונה השנים האחרונות שקדמו להגשת הבקשה לקבלת ההגדר;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 xml:space="preserve">וא עמד במבחן מעשי כמפורט בתקנה 36(ד);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 xml:space="preserve">וא המציא לרשות הרישוי קבלה על תשלום אגרת הגדר טייס ניסוי סוג 1. </w:t>
      </w:r>
    </w:p>
    <w:p w:rsidR="00CD2F98" w:rsidRDefault="00CD2F98">
      <w:pPr>
        <w:pStyle w:val="P00"/>
        <w:spacing w:before="72"/>
        <w:ind w:left="0" w:right="1134"/>
        <w:rPr>
          <w:rStyle w:val="default"/>
          <w:rFonts w:cs="FrankRuehl"/>
          <w:rtl/>
        </w:rPr>
      </w:pPr>
      <w:bookmarkStart w:id="428" w:name="Seif216"/>
      <w:bookmarkEnd w:id="428"/>
      <w:r>
        <w:rPr>
          <w:rStyle w:val="big-number"/>
        </w:rPr>
        <w:pict>
          <v:rect id="_x0000_s2396" style="position:absolute;left:0;text-align:left;margin-left:464.5pt;margin-top:8.05pt;width:75.05pt;height:28.8pt;z-index:25162291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זכ</w:t>
                  </w:r>
                  <w:r>
                    <w:rPr>
                      <w:rFonts w:cs="Miriam" w:hint="cs"/>
                      <w:sz w:val="18"/>
                      <w:szCs w:val="18"/>
                      <w:rtl/>
                    </w:rPr>
                    <w:t>ויותיו של טייס ניסוי סוג 1</w:t>
                  </w:r>
                </w:p>
                <w:p w:rsidR="00EF5FC7" w:rsidRDefault="00EF5FC7">
                  <w:pPr>
                    <w:spacing w:line="160" w:lineRule="exact"/>
                    <w:jc w:val="left"/>
                    <w:rPr>
                      <w:rFonts w:cs="Miriam"/>
                      <w:noProof/>
                      <w:sz w:val="18"/>
                      <w:szCs w:val="18"/>
                      <w:rtl/>
                    </w:rPr>
                  </w:pPr>
                  <w:r>
                    <w:rPr>
                      <w:rFonts w:cs="Miriam"/>
                      <w:sz w:val="18"/>
                      <w:szCs w:val="18"/>
                      <w:rtl/>
                    </w:rPr>
                    <w:t>ת</w:t>
                  </w:r>
                  <w:r>
                    <w:rPr>
                      <w:rFonts w:cs="Miriam" w:hint="cs"/>
                      <w:sz w:val="18"/>
                      <w:szCs w:val="18"/>
                      <w:rtl/>
                    </w:rPr>
                    <w:t xml:space="preserve">ק' </w:t>
                  </w:r>
                  <w:r>
                    <w:rPr>
                      <w:rFonts w:cs="Miriam"/>
                      <w:sz w:val="18"/>
                      <w:szCs w:val="18"/>
                      <w:rtl/>
                    </w:rPr>
                    <w:t>ת</w:t>
                  </w:r>
                  <w:r>
                    <w:rPr>
                      <w:rFonts w:cs="Miriam" w:hint="cs"/>
                      <w:sz w:val="18"/>
                      <w:szCs w:val="18"/>
                      <w:rtl/>
                    </w:rPr>
                    <w:t>שמ"ח-1988</w:t>
                  </w:r>
                </w:p>
              </w:txbxContent>
            </v:textbox>
            <w10:anchorlock/>
          </v:rect>
        </w:pict>
      </w:r>
      <w:r>
        <w:rPr>
          <w:rStyle w:val="big-number"/>
          <w:rtl/>
        </w:rPr>
        <w:t>205</w:t>
      </w:r>
      <w:r>
        <w:rPr>
          <w:rStyle w:val="default"/>
          <w:rFonts w:cs="FrankRuehl"/>
          <w:rtl/>
        </w:rPr>
        <w:t>.</w:t>
      </w:r>
      <w:r>
        <w:rPr>
          <w:rStyle w:val="default"/>
          <w:rFonts w:cs="FrankRuehl"/>
          <w:rtl/>
        </w:rPr>
        <w:tab/>
        <w:t>ט</w:t>
      </w:r>
      <w:r>
        <w:rPr>
          <w:rStyle w:val="default"/>
          <w:rFonts w:cs="FrankRuehl" w:hint="cs"/>
          <w:rtl/>
        </w:rPr>
        <w:t xml:space="preserve">ייס ניסוי סוג 1 זכאי לבצע טיסות ניסוי בכלי טיס -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אינו אב טיפוס בתנאי שברש</w:t>
      </w:r>
      <w:r>
        <w:rPr>
          <w:rStyle w:val="default"/>
          <w:rFonts w:cs="FrankRuehl"/>
          <w:rtl/>
        </w:rPr>
        <w:t>י</w:t>
      </w:r>
      <w:r>
        <w:rPr>
          <w:rStyle w:val="default"/>
          <w:rFonts w:cs="FrankRuehl" w:hint="cs"/>
          <w:rtl/>
        </w:rPr>
        <w:t xml:space="preserve">ונו מצוי הגדר סוג מתאים; </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(2)</w:t>
      </w:r>
      <w:r>
        <w:rPr>
          <w:rStyle w:val="default"/>
          <w:rFonts w:cs="FrankRuehl"/>
          <w:rtl/>
        </w:rPr>
        <w:tab/>
        <w:t>ש</w:t>
      </w:r>
      <w:r>
        <w:rPr>
          <w:rStyle w:val="default"/>
          <w:rFonts w:cs="FrankRuehl" w:hint="cs"/>
          <w:rtl/>
        </w:rPr>
        <w:t xml:space="preserve">הוא אב טיפוס אשר משקלו המרבי המותר להמראה אינו עולה על 1000 ק"ג בתנאי שברשיונו מצויים הגדרי מין וסוג מתאימים. </w:t>
      </w:r>
    </w:p>
    <w:p w:rsidR="00CD2F98" w:rsidRPr="00CD732A" w:rsidRDefault="00CD2F98">
      <w:pPr>
        <w:pStyle w:val="P00"/>
        <w:spacing w:before="0"/>
        <w:ind w:left="0" w:right="1134"/>
        <w:rPr>
          <w:rFonts w:cs="FrankRuehl" w:hint="cs"/>
          <w:b/>
          <w:bCs/>
          <w:vanish/>
          <w:szCs w:val="20"/>
          <w:shd w:val="clear" w:color="auto" w:fill="FFFF99"/>
          <w:rtl/>
        </w:rPr>
      </w:pPr>
      <w:bookmarkStart w:id="429" w:name="Rov639"/>
      <w:r w:rsidRPr="00CD732A">
        <w:rPr>
          <w:rFonts w:cs="FrankRuehl" w:hint="cs"/>
          <w:vanish/>
          <w:color w:val="FF0000"/>
          <w:szCs w:val="20"/>
          <w:shd w:val="clear" w:color="auto" w:fill="FFFF99"/>
          <w:rtl/>
        </w:rPr>
        <w:t>מיום 17.3.1988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320"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559</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החלפת תקנה 205</w:t>
      </w:r>
    </w:p>
    <w:p w:rsidR="00CD2F98" w:rsidRPr="00CD732A" w:rsidRDefault="00CD2F98">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D2F98" w:rsidRDefault="00CD2F98">
      <w:pPr>
        <w:pStyle w:val="P00"/>
        <w:tabs>
          <w:tab w:val="clear" w:pos="6259"/>
        </w:tabs>
        <w:spacing w:before="0"/>
        <w:ind w:left="0" w:right="1134"/>
        <w:rPr>
          <w:rFonts w:cs="FrankRuehl" w:hint="cs"/>
          <w:strike/>
          <w:sz w:val="2"/>
          <w:szCs w:val="2"/>
          <w:rtl/>
        </w:rPr>
      </w:pPr>
      <w:r w:rsidRPr="00CD732A">
        <w:rPr>
          <w:rFonts w:cs="FrankRuehl" w:hint="cs"/>
          <w:strike/>
          <w:vanish/>
          <w:sz w:val="22"/>
          <w:szCs w:val="22"/>
          <w:shd w:val="clear" w:color="auto" w:fill="FFFF99"/>
          <w:rtl/>
        </w:rPr>
        <w:t>205.</w:t>
      </w:r>
      <w:r w:rsidRPr="00CD732A">
        <w:rPr>
          <w:rFonts w:cs="FrankRuehl" w:hint="cs"/>
          <w:strike/>
          <w:vanish/>
          <w:sz w:val="22"/>
          <w:szCs w:val="22"/>
          <w:shd w:val="clear" w:color="auto" w:fill="FFFF99"/>
          <w:rtl/>
        </w:rPr>
        <w:tab/>
        <w:t>טייס ניסוי סוג 1 זכאי לבצע טיסת ניסוי בכלי טיס שאינו אב טיפוס בתנאי שברשיונו מצוי הגדר טיפוס מתאים.</w:t>
      </w:r>
      <w:bookmarkEnd w:id="429"/>
    </w:p>
    <w:p w:rsidR="00CD2F98" w:rsidRDefault="00CD2F98">
      <w:pPr>
        <w:pStyle w:val="P00"/>
        <w:tabs>
          <w:tab w:val="clear" w:pos="6259"/>
        </w:tabs>
        <w:spacing w:before="0"/>
        <w:ind w:left="0" w:right="1134"/>
        <w:rPr>
          <w:rFonts w:cs="FrankRuehl" w:hint="cs"/>
          <w:b/>
          <w:bCs/>
          <w:szCs w:val="20"/>
          <w:highlight w:val="yellow"/>
          <w:rtl/>
        </w:rPr>
      </w:pPr>
    </w:p>
    <w:p w:rsidR="00CD2F98" w:rsidRDefault="00CD2F98">
      <w:pPr>
        <w:pStyle w:val="P00"/>
        <w:spacing w:before="72"/>
        <w:ind w:left="0" w:right="1134"/>
        <w:rPr>
          <w:rStyle w:val="default"/>
          <w:rFonts w:cs="FrankRuehl"/>
          <w:rtl/>
        </w:rPr>
      </w:pPr>
      <w:bookmarkStart w:id="430" w:name="Seif217"/>
      <w:bookmarkEnd w:id="430"/>
      <w:r>
        <w:rPr>
          <w:rStyle w:val="big-number"/>
        </w:rPr>
        <w:pict>
          <v:rect id="_x0000_s2397" style="position:absolute;left:0;text-align:left;margin-left:464.5pt;margin-top:8.05pt;width:75.05pt;height:10pt;z-index:25162393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ופת תוקף ההגדר</w:t>
                  </w:r>
                </w:p>
              </w:txbxContent>
            </v:textbox>
            <w10:anchorlock/>
          </v:rect>
        </w:pict>
      </w:r>
      <w:r>
        <w:rPr>
          <w:rStyle w:val="big-number"/>
          <w:rtl/>
        </w:rPr>
        <w:t>206</w:t>
      </w:r>
      <w:r>
        <w:rPr>
          <w:rStyle w:val="default"/>
          <w:rFonts w:cs="FrankRuehl"/>
          <w:rtl/>
        </w:rPr>
        <w:t>.</w:t>
      </w:r>
      <w:r>
        <w:rPr>
          <w:rStyle w:val="default"/>
          <w:rFonts w:cs="FrankRuehl"/>
          <w:rtl/>
        </w:rPr>
        <w:tab/>
        <w:t>ת</w:t>
      </w:r>
      <w:r>
        <w:rPr>
          <w:rStyle w:val="default"/>
          <w:rFonts w:cs="FrankRuehl" w:hint="cs"/>
          <w:rtl/>
        </w:rPr>
        <w:t xml:space="preserve">קופת תוקפו של הגדר טייס ניסוי סוג 1 היא ששה חודשים. </w:t>
      </w:r>
    </w:p>
    <w:p w:rsidR="00CD2F98" w:rsidRDefault="00CD2F98">
      <w:pPr>
        <w:pStyle w:val="P00"/>
        <w:spacing w:before="72"/>
        <w:ind w:left="0" w:right="1134"/>
        <w:rPr>
          <w:rStyle w:val="default"/>
          <w:rFonts w:cs="FrankRuehl"/>
          <w:rtl/>
        </w:rPr>
      </w:pPr>
      <w:bookmarkStart w:id="431" w:name="Seif218"/>
      <w:bookmarkEnd w:id="431"/>
      <w:r>
        <w:rPr>
          <w:rStyle w:val="big-number"/>
        </w:rPr>
        <w:pict>
          <v:rect id="_x0000_s2398" style="position:absolute;left:0;text-align:left;margin-left:464.5pt;margin-top:8.05pt;width:75.05pt;height:10pt;z-index:25162496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חי</w:t>
                  </w:r>
                  <w:r>
                    <w:rPr>
                      <w:rFonts w:cs="Miriam" w:hint="cs"/>
                      <w:sz w:val="18"/>
                      <w:szCs w:val="18"/>
                      <w:rtl/>
                    </w:rPr>
                    <w:t>דוש ההגדר</w:t>
                  </w:r>
                </w:p>
              </w:txbxContent>
            </v:textbox>
            <w10:anchorlock/>
          </v:rect>
        </w:pict>
      </w:r>
      <w:r>
        <w:rPr>
          <w:rStyle w:val="big-number"/>
          <w:rtl/>
        </w:rPr>
        <w:t>207</w:t>
      </w:r>
      <w:r>
        <w:rPr>
          <w:rStyle w:val="default"/>
          <w:rFonts w:cs="FrankRuehl"/>
          <w:rtl/>
        </w:rPr>
        <w:t>.</w:t>
      </w:r>
      <w:r>
        <w:rPr>
          <w:rStyle w:val="default"/>
          <w:rFonts w:cs="FrankRuehl"/>
          <w:rtl/>
        </w:rPr>
        <w:tab/>
        <w:t>ה</w:t>
      </w:r>
      <w:r>
        <w:rPr>
          <w:rStyle w:val="default"/>
          <w:rFonts w:cs="FrankRuehl" w:hint="cs"/>
          <w:rtl/>
        </w:rPr>
        <w:t xml:space="preserve">מבקש חידוש הגדר טייס ניסוי סוג 1 יוכיח -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מידה בתנאי הכשירות לחידוש הרשיון בו מצוי ההגדר;</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 xml:space="preserve">סיון מזערי של עשרים טיסות כטייס ניסוי שבוצעו תוך ששת החודשים שקדמו לבקשת חידוש ההגדר או עמידה במבחן מעשי כמפורט בתקנה 36(ד). </w:t>
      </w:r>
    </w:p>
    <w:p w:rsidR="00CD2F98" w:rsidRDefault="00CD2F98">
      <w:pPr>
        <w:pStyle w:val="header-2"/>
        <w:ind w:left="0" w:right="1134"/>
        <w:rPr>
          <w:rFonts w:cs="Miriam"/>
          <w:rtl/>
        </w:rPr>
      </w:pPr>
      <w:bookmarkStart w:id="432" w:name="hed213"/>
      <w:bookmarkEnd w:id="432"/>
      <w:r>
        <w:rPr>
          <w:rFonts w:cs="Miriam"/>
          <w:rtl/>
        </w:rPr>
        <w:t>סי</w:t>
      </w:r>
      <w:r>
        <w:rPr>
          <w:rFonts w:cs="Miriam" w:hint="cs"/>
          <w:rtl/>
        </w:rPr>
        <w:t>מן ב': טייס ניסוי סוג 2</w:t>
      </w:r>
    </w:p>
    <w:p w:rsidR="00CD2F98" w:rsidRDefault="00CD2F98">
      <w:pPr>
        <w:pStyle w:val="P00"/>
        <w:spacing w:before="72"/>
        <w:ind w:left="0" w:right="1134"/>
        <w:rPr>
          <w:rStyle w:val="default"/>
          <w:rFonts w:cs="FrankRuehl"/>
          <w:rtl/>
        </w:rPr>
      </w:pPr>
      <w:bookmarkStart w:id="433" w:name="Seif219"/>
      <w:bookmarkEnd w:id="433"/>
      <w:r>
        <w:rPr>
          <w:rStyle w:val="big-number"/>
        </w:rPr>
        <w:pict>
          <v:rect id="_x0000_s2399" style="position:absolute;left:0;text-align:left;margin-left:464.5pt;margin-top:8.05pt;width:75.05pt;height:20pt;z-index:25162598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כש</w:t>
                  </w:r>
                  <w:r>
                    <w:rPr>
                      <w:rFonts w:cs="Miriam" w:hint="cs"/>
                      <w:sz w:val="18"/>
                      <w:szCs w:val="18"/>
                      <w:rtl/>
                    </w:rPr>
                    <w:t>ירות לקבלת הגדר טייס ניסוי סוג 2</w:t>
                  </w:r>
                </w:p>
              </w:txbxContent>
            </v:textbox>
            <w10:anchorlock/>
          </v:rect>
        </w:pict>
      </w:r>
      <w:r>
        <w:rPr>
          <w:rStyle w:val="big-number"/>
          <w:rtl/>
        </w:rPr>
        <w:t>208</w:t>
      </w:r>
      <w:r>
        <w:rPr>
          <w:rStyle w:val="default"/>
          <w:rFonts w:cs="FrankRuehl"/>
          <w:rtl/>
        </w:rPr>
        <w:t>.</w:t>
      </w:r>
      <w:r>
        <w:rPr>
          <w:rStyle w:val="default"/>
          <w:rFonts w:cs="FrankRuehl"/>
          <w:rtl/>
        </w:rPr>
        <w:tab/>
        <w:t>ט</w:t>
      </w:r>
      <w:r>
        <w:rPr>
          <w:rStyle w:val="default"/>
          <w:rFonts w:cs="FrankRuehl" w:hint="cs"/>
          <w:rtl/>
        </w:rPr>
        <w:t xml:space="preserve">ייס יהא כשיר לקבל הגדר טייס ניסוי סוג 2 אם </w:t>
      </w:r>
      <w:r>
        <w:rPr>
          <w:rStyle w:val="default"/>
          <w:rFonts w:cs="FrankRuehl"/>
          <w:rtl/>
        </w:rPr>
        <w:t>נ</w:t>
      </w:r>
      <w:r>
        <w:rPr>
          <w:rStyle w:val="default"/>
          <w:rFonts w:cs="FrankRuehl" w:hint="cs"/>
          <w:rtl/>
        </w:rPr>
        <w:t xml:space="preserve">תמלאו בו כל 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לאו לו עשרים וחמש שנה;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וא מחזיק ברשיון טייס מסחרי תקף ובו הגדר מכשירים, או ברשיון טייס לתובלה בנתיבי אויר תקף;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וא הוכיח נסיון מזערי של אלפיים שעות טיסה כטייס מפקד שבוצעו תוך שמונה השנים שקדמו להג</w:t>
      </w:r>
      <w:r>
        <w:rPr>
          <w:rStyle w:val="default"/>
          <w:rFonts w:cs="FrankRuehl"/>
          <w:rtl/>
        </w:rPr>
        <w:t>ש</w:t>
      </w:r>
      <w:r>
        <w:rPr>
          <w:rStyle w:val="default"/>
          <w:rFonts w:cs="FrankRuehl" w:hint="cs"/>
          <w:rtl/>
        </w:rPr>
        <w:t xml:space="preserve">ת הבקשה לקבלת ההגדר;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וא עסק במשך השנתיים שקדמו להגשת הבקשה לקבלת ההגדר כטייס ניסוי במסגרת מכון בדק או במסגרת חיל האויר;</w:t>
      </w:r>
    </w:p>
    <w:p w:rsidR="00CD2F98" w:rsidRDefault="00CD2F98">
      <w:pPr>
        <w:pStyle w:val="P22"/>
        <w:tabs>
          <w:tab w:val="left" w:pos="1021"/>
        </w:tabs>
        <w:spacing w:before="72"/>
        <w:ind w:left="624" w:right="1134"/>
        <w:rPr>
          <w:rStyle w:val="default"/>
          <w:rFonts w:cs="FrankRuehl"/>
          <w:rtl/>
        </w:rPr>
      </w:pPr>
      <w:r>
        <w:rPr>
          <w:rStyle w:val="default"/>
          <w:rFonts w:cs="FrankRuehl"/>
        </w:rPr>
        <w:pict>
          <v:rect id="_x0000_s2400" style="position:absolute;left:0;text-align:left;margin-left:464.5pt;margin-top:8.05pt;width:75.05pt;height:7.9pt;z-index:25162700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w:t>
                  </w:r>
                  <w:r>
                    <w:rPr>
                      <w:rFonts w:cs="Miriam" w:hint="cs"/>
                      <w:sz w:val="18"/>
                      <w:szCs w:val="18"/>
                      <w:rtl/>
                    </w:rPr>
                    <w:t>שמ"ח-1988</w:t>
                  </w:r>
                </w:p>
              </w:txbxContent>
            </v:textbox>
            <w10:anchorlock/>
          </v:rect>
        </w:pict>
      </w:r>
      <w:r>
        <w:rPr>
          <w:rStyle w:val="default"/>
          <w:rFonts w:cs="FrankRuehl"/>
          <w:rtl/>
        </w:rPr>
        <w:t>(5)</w:t>
      </w:r>
      <w:r>
        <w:rPr>
          <w:rStyle w:val="default"/>
          <w:rFonts w:cs="FrankRuehl"/>
          <w:rtl/>
        </w:rPr>
        <w:tab/>
        <w:t>ה</w:t>
      </w:r>
      <w:r>
        <w:rPr>
          <w:rStyle w:val="default"/>
          <w:rFonts w:cs="FrankRuehl" w:hint="cs"/>
          <w:rtl/>
        </w:rPr>
        <w:t>וא בעל השכלה אקדמית בהנדסה או במדעים מדוייקים;</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 xml:space="preserve">וא סיים בהצלחה קורס אימונים לטייסי ניסוי; </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(7)</w:t>
      </w:r>
      <w:r>
        <w:rPr>
          <w:rStyle w:val="default"/>
          <w:rFonts w:cs="FrankRuehl"/>
          <w:rtl/>
        </w:rPr>
        <w:tab/>
        <w:t>ה</w:t>
      </w:r>
      <w:r>
        <w:rPr>
          <w:rStyle w:val="default"/>
          <w:rFonts w:cs="FrankRuehl" w:hint="cs"/>
          <w:rtl/>
        </w:rPr>
        <w:t>וא המציא לרשות הרישוי ק</w:t>
      </w:r>
      <w:r>
        <w:rPr>
          <w:rStyle w:val="default"/>
          <w:rFonts w:cs="FrankRuehl"/>
          <w:rtl/>
        </w:rPr>
        <w:t>ב</w:t>
      </w:r>
      <w:r>
        <w:rPr>
          <w:rStyle w:val="default"/>
          <w:rFonts w:cs="FrankRuehl" w:hint="cs"/>
          <w:rtl/>
        </w:rPr>
        <w:t xml:space="preserve">לה על תשלום אגרת הגדר טייס ניסוי סוג 2. </w:t>
      </w:r>
    </w:p>
    <w:p w:rsidR="00CD2F98" w:rsidRPr="00CD732A" w:rsidRDefault="00CD2F98">
      <w:pPr>
        <w:pStyle w:val="P00"/>
        <w:spacing w:before="0"/>
        <w:ind w:left="624" w:right="1134"/>
        <w:rPr>
          <w:rFonts w:cs="FrankRuehl" w:hint="cs"/>
          <w:b/>
          <w:bCs/>
          <w:vanish/>
          <w:szCs w:val="20"/>
          <w:shd w:val="clear" w:color="auto" w:fill="FFFF99"/>
          <w:rtl/>
        </w:rPr>
      </w:pPr>
      <w:bookmarkStart w:id="434" w:name="Rov640"/>
      <w:r w:rsidRPr="00CD732A">
        <w:rPr>
          <w:rFonts w:cs="FrankRuehl" w:hint="cs"/>
          <w:vanish/>
          <w:color w:val="FF0000"/>
          <w:szCs w:val="20"/>
          <w:shd w:val="clear" w:color="auto" w:fill="FFFF99"/>
          <w:rtl/>
        </w:rPr>
        <w:t>מיום 17.3.1988</w:t>
      </w:r>
    </w:p>
    <w:p w:rsidR="00CD2F98" w:rsidRPr="00CD732A" w:rsidRDefault="00CD2F98">
      <w:pPr>
        <w:pStyle w:val="P00"/>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624" w:right="1134"/>
        <w:rPr>
          <w:rFonts w:cs="FrankRuehl" w:hint="cs"/>
          <w:vanish/>
          <w:szCs w:val="20"/>
          <w:shd w:val="clear" w:color="auto" w:fill="FFFF99"/>
          <w:rtl/>
        </w:rPr>
      </w:pPr>
      <w:hyperlink r:id="rId321"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559</w:t>
      </w:r>
    </w:p>
    <w:p w:rsidR="00CD2F98" w:rsidRPr="00CD732A" w:rsidRDefault="00CD2F98">
      <w:pPr>
        <w:pStyle w:val="P00"/>
        <w:tabs>
          <w:tab w:val="clear" w:pos="6259"/>
        </w:tabs>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החלפת פסקה 208(5)</w:t>
      </w:r>
    </w:p>
    <w:p w:rsidR="00CD2F98" w:rsidRPr="00CD732A" w:rsidRDefault="00CD2F98">
      <w:pPr>
        <w:pStyle w:val="P00"/>
        <w:tabs>
          <w:tab w:val="clear" w:pos="6259"/>
        </w:tabs>
        <w:ind w:left="624"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D2F98" w:rsidRDefault="00CD2F98">
      <w:pPr>
        <w:pStyle w:val="P00"/>
        <w:tabs>
          <w:tab w:val="clear" w:pos="6259"/>
        </w:tabs>
        <w:spacing w:before="0"/>
        <w:ind w:left="624" w:right="1134"/>
        <w:rPr>
          <w:rFonts w:cs="FrankRuehl" w:hint="cs"/>
          <w:strike/>
          <w:sz w:val="2"/>
          <w:szCs w:val="2"/>
          <w:rtl/>
        </w:rPr>
      </w:pPr>
      <w:r w:rsidRPr="00CD732A">
        <w:rPr>
          <w:rFonts w:cs="FrankRuehl" w:hint="cs"/>
          <w:strike/>
          <w:vanish/>
          <w:sz w:val="22"/>
          <w:szCs w:val="22"/>
          <w:shd w:val="clear" w:color="auto" w:fill="FFFF99"/>
          <w:rtl/>
        </w:rPr>
        <w:t>(5)</w:t>
      </w:r>
      <w:r w:rsidRPr="00CD732A">
        <w:rPr>
          <w:rFonts w:cs="FrankRuehl" w:hint="cs"/>
          <w:strike/>
          <w:vanish/>
          <w:sz w:val="22"/>
          <w:szCs w:val="22"/>
          <w:shd w:val="clear" w:color="auto" w:fill="FFFF99"/>
          <w:rtl/>
        </w:rPr>
        <w:tab/>
        <w:t>הוא למד במוסד להשכלה גבוהה ובידו תעודת בוגר לפחות בהנדסת מכונות או בהנדסה אוירונאוטית;</w:t>
      </w:r>
      <w:bookmarkEnd w:id="434"/>
    </w:p>
    <w:p w:rsidR="00CD2F98" w:rsidRDefault="00CD2F98">
      <w:pPr>
        <w:pStyle w:val="P00"/>
        <w:spacing w:before="72"/>
        <w:ind w:left="0" w:right="1134"/>
        <w:rPr>
          <w:rStyle w:val="default"/>
          <w:rFonts w:cs="FrankRuehl"/>
          <w:rtl/>
        </w:rPr>
      </w:pPr>
      <w:bookmarkStart w:id="435" w:name="Seif220"/>
      <w:bookmarkEnd w:id="435"/>
      <w:r>
        <w:rPr>
          <w:rStyle w:val="big-number"/>
        </w:rPr>
        <w:pict>
          <v:rect id="_x0000_s2401" style="position:absolute;left:0;text-align:left;margin-left:464.5pt;margin-top:8.05pt;width:75.05pt;height:27.5pt;z-index:25162803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זכ</w:t>
                  </w:r>
                  <w:r>
                    <w:rPr>
                      <w:rFonts w:cs="Miriam" w:hint="cs"/>
                      <w:sz w:val="18"/>
                      <w:szCs w:val="18"/>
                      <w:rtl/>
                    </w:rPr>
                    <w:t>ויותיו של טייס ניסוי סוג 2</w:t>
                  </w:r>
                </w:p>
                <w:p w:rsidR="00EF5FC7" w:rsidRDefault="00EF5FC7">
                  <w:pPr>
                    <w:spacing w:line="160" w:lineRule="exact"/>
                    <w:jc w:val="left"/>
                    <w:rPr>
                      <w:rFonts w:cs="Miriam"/>
                      <w:noProof/>
                      <w:sz w:val="18"/>
                      <w:szCs w:val="18"/>
                      <w:rtl/>
                    </w:rPr>
                  </w:pPr>
                  <w:r>
                    <w:rPr>
                      <w:rFonts w:cs="Miriam" w:hint="cs"/>
                      <w:noProof/>
                      <w:sz w:val="18"/>
                      <w:szCs w:val="18"/>
                      <w:rtl/>
                    </w:rPr>
                    <w:t>תק' תשע"ט-2019</w:t>
                  </w:r>
                </w:p>
              </w:txbxContent>
            </v:textbox>
            <w10:anchorlock/>
          </v:rect>
        </w:pict>
      </w:r>
      <w:r>
        <w:rPr>
          <w:rStyle w:val="big-number"/>
          <w:rtl/>
        </w:rPr>
        <w:t>209</w:t>
      </w:r>
      <w:r>
        <w:rPr>
          <w:rStyle w:val="default"/>
          <w:rFonts w:cs="FrankRuehl"/>
          <w:rtl/>
        </w:rPr>
        <w:t>.</w:t>
      </w:r>
      <w:r>
        <w:rPr>
          <w:rStyle w:val="default"/>
          <w:rFonts w:cs="FrankRuehl"/>
          <w:rtl/>
        </w:rPr>
        <w:tab/>
        <w:t>ט</w:t>
      </w:r>
      <w:r>
        <w:rPr>
          <w:rStyle w:val="default"/>
          <w:rFonts w:cs="FrankRuehl" w:hint="cs"/>
          <w:rtl/>
        </w:rPr>
        <w:t xml:space="preserve">ייס ניסוי סוג 2 זכאי לבצע טיסת ניסוי בכלי טיס מכל </w:t>
      </w:r>
      <w:r w:rsidR="000B42B0">
        <w:rPr>
          <w:rStyle w:val="default"/>
          <w:rFonts w:cs="FrankRuehl" w:hint="cs"/>
          <w:rtl/>
        </w:rPr>
        <w:t>טיפוס</w:t>
      </w:r>
      <w:r>
        <w:rPr>
          <w:rStyle w:val="default"/>
          <w:rFonts w:cs="FrankRuehl" w:hint="cs"/>
          <w:rtl/>
        </w:rPr>
        <w:t xml:space="preserve"> לרבות באב טיפוס.</w:t>
      </w:r>
    </w:p>
    <w:p w:rsidR="000B42B0" w:rsidRPr="00CD732A" w:rsidRDefault="000B42B0" w:rsidP="000B42B0">
      <w:pPr>
        <w:pStyle w:val="P00"/>
        <w:spacing w:before="0"/>
        <w:ind w:left="0" w:right="1134"/>
        <w:rPr>
          <w:rStyle w:val="default"/>
          <w:rFonts w:ascii="FrankRuehl" w:hAnsi="FrankRuehl" w:cs="FrankRuehl"/>
          <w:vanish/>
          <w:color w:val="FF0000"/>
          <w:szCs w:val="20"/>
          <w:shd w:val="clear" w:color="auto" w:fill="FFFF99"/>
          <w:rtl/>
        </w:rPr>
      </w:pPr>
      <w:bookmarkStart w:id="436" w:name="Rov823"/>
      <w:r w:rsidRPr="00CD732A">
        <w:rPr>
          <w:rStyle w:val="default"/>
          <w:rFonts w:ascii="FrankRuehl" w:hAnsi="FrankRuehl" w:cs="FrankRuehl"/>
          <w:vanish/>
          <w:color w:val="FF0000"/>
          <w:szCs w:val="20"/>
          <w:shd w:val="clear" w:color="auto" w:fill="FFFF99"/>
          <w:rtl/>
        </w:rPr>
        <w:t>מיום 11.4.2019</w:t>
      </w:r>
    </w:p>
    <w:p w:rsidR="000B42B0" w:rsidRPr="00CD732A" w:rsidRDefault="000B42B0" w:rsidP="000B42B0">
      <w:pPr>
        <w:pStyle w:val="P00"/>
        <w:spacing w:before="0"/>
        <w:ind w:left="0" w:right="1134"/>
        <w:rPr>
          <w:rStyle w:val="default"/>
          <w:rFonts w:ascii="FrankRuehl" w:hAnsi="FrankRuehl" w:cs="FrankRuehl"/>
          <w:vanish/>
          <w:szCs w:val="20"/>
          <w:shd w:val="clear" w:color="auto" w:fill="FFFF99"/>
          <w:rtl/>
        </w:rPr>
      </w:pPr>
      <w:r w:rsidRPr="00CD732A">
        <w:rPr>
          <w:rStyle w:val="default"/>
          <w:rFonts w:ascii="FrankRuehl" w:hAnsi="FrankRuehl" w:cs="FrankRuehl"/>
          <w:b/>
          <w:bCs/>
          <w:vanish/>
          <w:szCs w:val="20"/>
          <w:shd w:val="clear" w:color="auto" w:fill="FFFF99"/>
          <w:rtl/>
        </w:rPr>
        <w:t>תק' תשע"ט-2019</w:t>
      </w:r>
    </w:p>
    <w:p w:rsidR="000B42B0" w:rsidRPr="00CD732A" w:rsidRDefault="000B42B0" w:rsidP="000B42B0">
      <w:pPr>
        <w:pStyle w:val="P00"/>
        <w:spacing w:before="0"/>
        <w:ind w:left="0" w:right="1134"/>
        <w:rPr>
          <w:rStyle w:val="default"/>
          <w:rFonts w:ascii="FrankRuehl" w:hAnsi="FrankRuehl" w:cs="FrankRuehl"/>
          <w:vanish/>
          <w:szCs w:val="20"/>
          <w:shd w:val="clear" w:color="auto" w:fill="FFFF99"/>
          <w:rtl/>
        </w:rPr>
      </w:pPr>
      <w:hyperlink r:id="rId322" w:history="1">
        <w:r w:rsidRPr="00CD732A">
          <w:rPr>
            <w:rStyle w:val="Hyperlink"/>
            <w:rFonts w:ascii="FrankRuehl" w:hAnsi="FrankRuehl" w:cs="FrankRuehl"/>
            <w:vanish/>
            <w:szCs w:val="20"/>
            <w:shd w:val="clear" w:color="auto" w:fill="FFFF99"/>
            <w:rtl/>
          </w:rPr>
          <w:t>ק"ת תשע"ט מס' 8180</w:t>
        </w:r>
      </w:hyperlink>
      <w:r w:rsidRPr="00CD732A">
        <w:rPr>
          <w:rStyle w:val="default"/>
          <w:rFonts w:ascii="FrankRuehl" w:hAnsi="FrankRuehl" w:cs="FrankRuehl"/>
          <w:vanish/>
          <w:szCs w:val="20"/>
          <w:shd w:val="clear" w:color="auto" w:fill="FFFF99"/>
          <w:rtl/>
        </w:rPr>
        <w:t xml:space="preserve"> מיום 25.2.2019 עמ' 2927</w:t>
      </w:r>
    </w:p>
    <w:p w:rsidR="000B42B0" w:rsidRPr="000B42B0" w:rsidRDefault="000B42B0" w:rsidP="000B42B0">
      <w:pPr>
        <w:pStyle w:val="P00"/>
        <w:ind w:left="0" w:right="1134"/>
        <w:rPr>
          <w:rStyle w:val="default"/>
          <w:rFonts w:cs="FrankRuehl"/>
          <w:sz w:val="2"/>
          <w:szCs w:val="2"/>
          <w:shd w:val="clear" w:color="auto" w:fill="FFFF99"/>
          <w:rtl/>
        </w:rPr>
      </w:pPr>
      <w:r w:rsidRPr="00CD732A">
        <w:rPr>
          <w:rStyle w:val="default"/>
          <w:rFonts w:cs="FrankRuehl"/>
          <w:vanish/>
          <w:sz w:val="16"/>
          <w:szCs w:val="22"/>
          <w:shd w:val="clear" w:color="auto" w:fill="FFFF99"/>
          <w:rtl/>
        </w:rPr>
        <w:t>209.</w:t>
      </w:r>
      <w:r w:rsidRPr="00CD732A">
        <w:rPr>
          <w:rStyle w:val="default"/>
          <w:rFonts w:cs="FrankRuehl"/>
          <w:vanish/>
          <w:sz w:val="16"/>
          <w:szCs w:val="22"/>
          <w:shd w:val="clear" w:color="auto" w:fill="FFFF99"/>
          <w:rtl/>
        </w:rPr>
        <w:tab/>
        <w:t>ט</w:t>
      </w:r>
      <w:r w:rsidRPr="00CD732A">
        <w:rPr>
          <w:rStyle w:val="default"/>
          <w:rFonts w:cs="FrankRuehl" w:hint="cs"/>
          <w:vanish/>
          <w:sz w:val="16"/>
          <w:szCs w:val="22"/>
          <w:shd w:val="clear" w:color="auto" w:fill="FFFF99"/>
          <w:rtl/>
        </w:rPr>
        <w:t xml:space="preserve">ייס ניסוי סוג 2 זכאי לבצע טיסת ניסוי בכלי טיס מכל </w:t>
      </w:r>
      <w:r w:rsidRPr="00CD732A">
        <w:rPr>
          <w:rStyle w:val="default"/>
          <w:rFonts w:cs="FrankRuehl" w:hint="cs"/>
          <w:strike/>
          <w:vanish/>
          <w:sz w:val="16"/>
          <w:szCs w:val="22"/>
          <w:shd w:val="clear" w:color="auto" w:fill="FFFF99"/>
          <w:rtl/>
        </w:rPr>
        <w:t>דגם</w:t>
      </w:r>
      <w:r w:rsidRPr="00CD732A">
        <w:rPr>
          <w:rStyle w:val="default"/>
          <w:rFonts w:cs="FrankRuehl" w:hint="cs"/>
          <w:vanish/>
          <w:sz w:val="16"/>
          <w:szCs w:val="22"/>
          <w:shd w:val="clear" w:color="auto" w:fill="FFFF99"/>
          <w:rtl/>
        </w:rPr>
        <w:t xml:space="preserve"> </w:t>
      </w:r>
      <w:r w:rsidRPr="00CD732A">
        <w:rPr>
          <w:rStyle w:val="default"/>
          <w:rFonts w:cs="FrankRuehl" w:hint="cs"/>
          <w:vanish/>
          <w:sz w:val="16"/>
          <w:szCs w:val="22"/>
          <w:u w:val="single"/>
          <w:shd w:val="clear" w:color="auto" w:fill="FFFF99"/>
          <w:rtl/>
        </w:rPr>
        <w:t>טיפוס</w:t>
      </w:r>
      <w:r w:rsidRPr="00CD732A">
        <w:rPr>
          <w:rStyle w:val="default"/>
          <w:rFonts w:cs="FrankRuehl" w:hint="cs"/>
          <w:vanish/>
          <w:sz w:val="16"/>
          <w:szCs w:val="22"/>
          <w:shd w:val="clear" w:color="auto" w:fill="FFFF99"/>
          <w:rtl/>
        </w:rPr>
        <w:t xml:space="preserve"> לרבות באב טיפוס.</w:t>
      </w:r>
      <w:bookmarkEnd w:id="436"/>
    </w:p>
    <w:p w:rsidR="000B42B0" w:rsidRDefault="000B42B0">
      <w:pPr>
        <w:pStyle w:val="P00"/>
        <w:spacing w:before="72"/>
        <w:ind w:left="0" w:right="1134"/>
        <w:rPr>
          <w:rStyle w:val="default"/>
          <w:rFonts w:cs="FrankRuehl"/>
          <w:rtl/>
        </w:rPr>
      </w:pPr>
    </w:p>
    <w:p w:rsidR="00CD2F98" w:rsidRDefault="00CD2F98">
      <w:pPr>
        <w:pStyle w:val="P00"/>
        <w:spacing w:before="72"/>
        <w:ind w:left="0" w:right="1134"/>
        <w:rPr>
          <w:rStyle w:val="default"/>
          <w:rFonts w:cs="FrankRuehl"/>
          <w:rtl/>
        </w:rPr>
      </w:pPr>
      <w:bookmarkStart w:id="437" w:name="Seif221"/>
      <w:bookmarkEnd w:id="437"/>
      <w:r>
        <w:rPr>
          <w:rStyle w:val="big-number"/>
        </w:rPr>
        <w:pict>
          <v:rect id="_x0000_s2402" style="position:absolute;left:0;text-align:left;margin-left:464.5pt;margin-top:8.05pt;width:75.05pt;height:10pt;z-index:25162905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ופת תוקף ההגדר</w:t>
                  </w:r>
                </w:p>
              </w:txbxContent>
            </v:textbox>
            <w10:anchorlock/>
          </v:rect>
        </w:pict>
      </w:r>
      <w:r>
        <w:rPr>
          <w:rStyle w:val="big-number"/>
          <w:rtl/>
        </w:rPr>
        <w:t>210</w:t>
      </w:r>
      <w:r>
        <w:rPr>
          <w:rStyle w:val="default"/>
          <w:rFonts w:cs="FrankRuehl"/>
          <w:rtl/>
        </w:rPr>
        <w:t>.</w:t>
      </w:r>
      <w:r>
        <w:rPr>
          <w:rStyle w:val="default"/>
          <w:rFonts w:cs="FrankRuehl"/>
          <w:rtl/>
        </w:rPr>
        <w:tab/>
        <w:t>ת</w:t>
      </w:r>
      <w:r>
        <w:rPr>
          <w:rStyle w:val="default"/>
          <w:rFonts w:cs="FrankRuehl" w:hint="cs"/>
          <w:rtl/>
        </w:rPr>
        <w:t xml:space="preserve">קופת תוקפו של הגדר טייס ניסוי סוג 2 היא ששה חודשים. </w:t>
      </w:r>
    </w:p>
    <w:p w:rsidR="00CD2F98" w:rsidRDefault="00CD2F98">
      <w:pPr>
        <w:pStyle w:val="P00"/>
        <w:spacing w:before="72"/>
        <w:ind w:left="0" w:right="1134"/>
        <w:rPr>
          <w:rStyle w:val="default"/>
          <w:rFonts w:cs="FrankRuehl"/>
          <w:rtl/>
        </w:rPr>
      </w:pPr>
      <w:bookmarkStart w:id="438" w:name="Seif222"/>
      <w:bookmarkEnd w:id="438"/>
      <w:r>
        <w:rPr>
          <w:rStyle w:val="big-number"/>
        </w:rPr>
        <w:pict>
          <v:rect id="_x0000_s2403" style="position:absolute;left:0;text-align:left;margin-left:464.5pt;margin-top:8.05pt;width:75.05pt;height:10pt;z-index:25163008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חי</w:t>
                  </w:r>
                  <w:r>
                    <w:rPr>
                      <w:rFonts w:cs="Miriam" w:hint="cs"/>
                      <w:sz w:val="18"/>
                      <w:szCs w:val="18"/>
                      <w:rtl/>
                    </w:rPr>
                    <w:t>דוש ההגדר</w:t>
                  </w:r>
                </w:p>
              </w:txbxContent>
            </v:textbox>
            <w10:anchorlock/>
          </v:rect>
        </w:pict>
      </w:r>
      <w:r>
        <w:rPr>
          <w:rStyle w:val="big-number"/>
          <w:rtl/>
        </w:rPr>
        <w:t>211</w:t>
      </w:r>
      <w:r>
        <w:rPr>
          <w:rStyle w:val="default"/>
          <w:rFonts w:cs="FrankRuehl"/>
          <w:rtl/>
        </w:rPr>
        <w:t>.</w:t>
      </w:r>
      <w:r>
        <w:rPr>
          <w:rStyle w:val="default"/>
          <w:rFonts w:cs="FrankRuehl"/>
          <w:rtl/>
        </w:rPr>
        <w:tab/>
        <w:t>ה</w:t>
      </w:r>
      <w:r>
        <w:rPr>
          <w:rStyle w:val="default"/>
          <w:rFonts w:cs="FrankRuehl" w:hint="cs"/>
          <w:rtl/>
        </w:rPr>
        <w:t xml:space="preserve">מבקש חידוש הגדר טייס ניסוי סוג 2 יוכיח: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מידה בתנאי הכשירות לחי</w:t>
      </w:r>
      <w:r>
        <w:rPr>
          <w:rStyle w:val="default"/>
          <w:rFonts w:cs="FrankRuehl"/>
          <w:rtl/>
        </w:rPr>
        <w:t>ד</w:t>
      </w:r>
      <w:r>
        <w:rPr>
          <w:rStyle w:val="default"/>
          <w:rFonts w:cs="FrankRuehl" w:hint="cs"/>
          <w:rtl/>
        </w:rPr>
        <w:t>וש הרשיון בו מצוי ההגדר;</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 xml:space="preserve">סיון מזערי של עשרים טיסות כטייס ניסוי שבוצעו תוך ששת החודשים שקדמו לבקשת חידוש ההגדר או עמידה במבחן מעשי כמפורט בתקנה 36(ד). </w:t>
      </w:r>
    </w:p>
    <w:p w:rsidR="00CD2F98" w:rsidRDefault="00CD2F98">
      <w:pPr>
        <w:pStyle w:val="P00"/>
        <w:spacing w:before="72"/>
        <w:ind w:left="0" w:right="1134"/>
        <w:rPr>
          <w:rStyle w:val="default"/>
          <w:rFonts w:cs="FrankRuehl"/>
          <w:rtl/>
        </w:rPr>
      </w:pPr>
      <w:bookmarkStart w:id="439" w:name="Seif223"/>
      <w:bookmarkEnd w:id="439"/>
      <w:r>
        <w:rPr>
          <w:rStyle w:val="big-number"/>
        </w:rPr>
        <w:pict>
          <v:rect id="_x0000_s2404" style="position:absolute;left:0;text-align:left;margin-left:464.5pt;margin-top:8.05pt;width:75.05pt;height:30pt;z-index:251631104" o:allowincell="f" filled="f" stroked="f" strokecolor="lime" strokeweight=".25pt">
            <v:textbox style="mso-next-textbox:#_x0000_s2404" inset="0,0,0,0">
              <w:txbxContent>
                <w:p w:rsidR="00EF5FC7" w:rsidRDefault="00EF5FC7">
                  <w:pPr>
                    <w:spacing w:line="160" w:lineRule="exact"/>
                    <w:jc w:val="left"/>
                    <w:rPr>
                      <w:rFonts w:cs="Miriam" w:hint="cs"/>
                      <w:sz w:val="18"/>
                      <w:szCs w:val="18"/>
                      <w:rtl/>
                    </w:rPr>
                  </w:pPr>
                  <w:r>
                    <w:rPr>
                      <w:rFonts w:cs="Miriam"/>
                      <w:sz w:val="18"/>
                      <w:szCs w:val="18"/>
                      <w:rtl/>
                    </w:rPr>
                    <w:t>טי</w:t>
                  </w:r>
                  <w:r>
                    <w:rPr>
                      <w:rFonts w:cs="Miriam" w:hint="cs"/>
                      <w:sz w:val="18"/>
                      <w:szCs w:val="18"/>
                      <w:rtl/>
                    </w:rPr>
                    <w:t>סת ניסוי בכלי טיס שבנה חובב</w:t>
                  </w:r>
                </w:p>
                <w:p w:rsidR="00EF5FC7" w:rsidRDefault="00EF5FC7">
                  <w:pPr>
                    <w:spacing w:line="160" w:lineRule="exact"/>
                    <w:jc w:val="left"/>
                    <w:rPr>
                      <w:rFonts w:cs="Miriam"/>
                      <w:noProof/>
                      <w:sz w:val="18"/>
                      <w:szCs w:val="18"/>
                      <w:rtl/>
                    </w:rPr>
                  </w:pPr>
                  <w:r>
                    <w:rPr>
                      <w:rFonts w:cs="Miriam" w:hint="cs"/>
                      <w:sz w:val="18"/>
                      <w:szCs w:val="18"/>
                      <w:rtl/>
                    </w:rPr>
                    <w:t>תק' תשנ"ב-1992</w:t>
                  </w:r>
                </w:p>
              </w:txbxContent>
            </v:textbox>
            <w10:anchorlock/>
          </v:rect>
        </w:pict>
      </w:r>
      <w:r>
        <w:rPr>
          <w:rStyle w:val="big-number"/>
          <w:rtl/>
        </w:rPr>
        <w:t>211</w:t>
      </w:r>
      <w:r>
        <w:rPr>
          <w:rStyle w:val="default"/>
          <w:rFonts w:cs="FrankRuehl"/>
          <w:rtl/>
        </w:rPr>
        <w:t>א</w:t>
      </w:r>
      <w:r>
        <w:rPr>
          <w:rStyle w:val="default"/>
          <w:rFonts w:cs="FrankRuehl" w:hint="cs"/>
          <w:rtl/>
        </w:rPr>
        <w:t xml:space="preserve">. </w:t>
      </w:r>
      <w:r>
        <w:rPr>
          <w:rStyle w:val="default"/>
          <w:rFonts w:cs="FrankRuehl"/>
          <w:rtl/>
        </w:rPr>
        <w:t>ט</w:t>
      </w:r>
      <w:r>
        <w:rPr>
          <w:rStyle w:val="default"/>
          <w:rFonts w:cs="FrankRuehl" w:hint="cs"/>
          <w:rtl/>
        </w:rPr>
        <w:t>ייס כשיר לבצע טיסות ניסוי על כלי טיס שבנה חובב כאמור בתקנות הטיס (נוהלי תיעוד כלי טיס וחלקי</w:t>
      </w:r>
      <w:r>
        <w:rPr>
          <w:rStyle w:val="default"/>
          <w:rFonts w:cs="FrankRuehl"/>
          <w:rtl/>
        </w:rPr>
        <w:t>ה</w:t>
      </w:r>
      <w:r>
        <w:rPr>
          <w:rStyle w:val="default"/>
          <w:rFonts w:cs="FrankRuehl" w:hint="cs"/>
          <w:rtl/>
        </w:rPr>
        <w:t xml:space="preserve">ם), תשל"ז-1977, אם הוכיח כל 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וא השתתף באופן פעיל בבניית כלי הטיס;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וא בעל ידע מקצועי והכרה של כלי הטיס, מגבלותיו, תכונותיו וביצועיו; </w:t>
      </w:r>
    </w:p>
    <w:p w:rsidR="00CD2F98" w:rsidRDefault="002C72B5">
      <w:pPr>
        <w:pStyle w:val="P22"/>
        <w:tabs>
          <w:tab w:val="left" w:pos="1021"/>
        </w:tabs>
        <w:spacing w:before="72"/>
        <w:ind w:left="624" w:right="1134"/>
        <w:rPr>
          <w:rStyle w:val="default"/>
          <w:rFonts w:cs="FrankRuehl"/>
          <w:rtl/>
        </w:rPr>
      </w:pPr>
      <w:r>
        <w:rPr>
          <w:rFonts w:cs="FrankRuehl" w:hint="cs"/>
          <w:rtl/>
          <w:lang w:eastAsia="en-US"/>
        </w:rPr>
        <w:pict>
          <v:shape id="_x0000_s3035" type="#_x0000_t202" style="position:absolute;left:0;text-align:left;margin-left:470.35pt;margin-top:7.1pt;width:1in;height:11.2pt;z-index:251965952" filled="f" stroked="f">
            <v:textbox inset="1mm,0,1mm,0">
              <w:txbxContent>
                <w:p w:rsidR="00EF5FC7" w:rsidRDefault="00EF5FC7" w:rsidP="002C72B5">
                  <w:pPr>
                    <w:spacing w:line="160" w:lineRule="exact"/>
                    <w:jc w:val="left"/>
                    <w:rPr>
                      <w:rFonts w:cs="Miriam"/>
                      <w:noProof/>
                      <w:sz w:val="18"/>
                      <w:szCs w:val="18"/>
                      <w:rtl/>
                    </w:rPr>
                  </w:pPr>
                  <w:r>
                    <w:rPr>
                      <w:rFonts w:cs="Miriam" w:hint="cs"/>
                      <w:sz w:val="18"/>
                      <w:szCs w:val="18"/>
                      <w:rtl/>
                    </w:rPr>
                    <w:t>תק' תשע"ו-2016</w:t>
                  </w:r>
                </w:p>
              </w:txbxContent>
            </v:textbox>
            <w10:anchorlock/>
          </v:shape>
        </w:pict>
      </w:r>
      <w:r w:rsidR="00CD2F98">
        <w:rPr>
          <w:rStyle w:val="default"/>
          <w:rFonts w:cs="FrankRuehl" w:hint="cs"/>
          <w:rtl/>
        </w:rPr>
        <w:t>(3)</w:t>
      </w:r>
      <w:r w:rsidR="00CD2F98">
        <w:rPr>
          <w:rStyle w:val="default"/>
          <w:rFonts w:cs="FrankRuehl"/>
          <w:rtl/>
        </w:rPr>
        <w:tab/>
        <w:t>ה</w:t>
      </w:r>
      <w:r w:rsidR="00CD2F98">
        <w:rPr>
          <w:rStyle w:val="default"/>
          <w:rFonts w:cs="FrankRuehl" w:hint="cs"/>
          <w:rtl/>
        </w:rPr>
        <w:t>וא מחזיק בר</w:t>
      </w:r>
      <w:r>
        <w:rPr>
          <w:rStyle w:val="default"/>
          <w:rFonts w:cs="FrankRuehl" w:hint="cs"/>
          <w:rtl/>
        </w:rPr>
        <w:t>י</w:t>
      </w:r>
      <w:r w:rsidR="00CD2F98">
        <w:rPr>
          <w:rStyle w:val="default"/>
          <w:rFonts w:cs="FrankRuehl" w:hint="cs"/>
          <w:rtl/>
        </w:rPr>
        <w:t>שיון טי</w:t>
      </w:r>
      <w:r>
        <w:rPr>
          <w:rStyle w:val="default"/>
          <w:rFonts w:cs="FrankRuehl" w:hint="cs"/>
          <w:rtl/>
        </w:rPr>
        <w:t>י</w:t>
      </w:r>
      <w:r w:rsidR="00CD2F98">
        <w:rPr>
          <w:rStyle w:val="default"/>
          <w:rFonts w:cs="FrankRuehl" w:hint="cs"/>
          <w:rtl/>
        </w:rPr>
        <w:t xml:space="preserve">ס תקף ובו הגדרי סוג דומים לכלי הטיס שבנה;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וא בעל נסיון של 50 שעות טיסה לפחות</w:t>
      </w:r>
      <w:r>
        <w:rPr>
          <w:rStyle w:val="default"/>
          <w:rFonts w:cs="FrankRuehl"/>
          <w:rtl/>
        </w:rPr>
        <w:t xml:space="preserve"> </w:t>
      </w:r>
      <w:r>
        <w:rPr>
          <w:rStyle w:val="default"/>
          <w:rFonts w:cs="FrankRuehl" w:hint="cs"/>
          <w:rtl/>
        </w:rPr>
        <w:t xml:space="preserve">כטייס מפקד בכלי טיס מסוג דומה; </w:t>
      </w:r>
    </w:p>
    <w:p w:rsidR="00CD2F98" w:rsidRDefault="00CD2F98">
      <w:pPr>
        <w:pStyle w:val="P22"/>
        <w:tabs>
          <w:tab w:val="left" w:pos="1021"/>
        </w:tabs>
        <w:spacing w:before="72"/>
        <w:ind w:left="624" w:right="1134"/>
        <w:rPr>
          <w:rStyle w:val="default"/>
          <w:rFonts w:cs="FrankRuehl" w:hint="cs"/>
          <w:rtl/>
        </w:rPr>
      </w:pPr>
      <w:r>
        <w:rPr>
          <w:rStyle w:val="default"/>
          <w:rFonts w:cs="FrankRuehl"/>
          <w:rtl/>
        </w:rPr>
        <w:t>(5)</w:t>
      </w:r>
      <w:r>
        <w:rPr>
          <w:rStyle w:val="default"/>
          <w:rFonts w:cs="FrankRuehl"/>
          <w:rtl/>
        </w:rPr>
        <w:tab/>
        <w:t>ה</w:t>
      </w:r>
      <w:r>
        <w:rPr>
          <w:rStyle w:val="default"/>
          <w:rFonts w:cs="FrankRuehl" w:hint="cs"/>
          <w:rtl/>
        </w:rPr>
        <w:t xml:space="preserve">וא בעל מיומנות בטיסה והוכיח בפני בוחן את יכולתו בביצועים וברמת טיסה בכלי טיס דומה, אלא אם כן ביצע מבחן רמה תוך תשעים הימים שקדמו לטיסת הניסוי. </w:t>
      </w:r>
    </w:p>
    <w:p w:rsidR="00CD2F98" w:rsidRPr="00CD732A" w:rsidRDefault="00CD2F98">
      <w:pPr>
        <w:pStyle w:val="P00"/>
        <w:spacing w:before="0"/>
        <w:ind w:left="0" w:right="1134"/>
        <w:rPr>
          <w:rFonts w:cs="FrankRuehl" w:hint="cs"/>
          <w:b/>
          <w:bCs/>
          <w:vanish/>
          <w:szCs w:val="20"/>
          <w:shd w:val="clear" w:color="auto" w:fill="FFFF99"/>
          <w:rtl/>
        </w:rPr>
      </w:pPr>
      <w:bookmarkStart w:id="440" w:name="Rov784"/>
      <w:r w:rsidRPr="00CD732A">
        <w:rPr>
          <w:rFonts w:cs="FrankRuehl" w:hint="cs"/>
          <w:vanish/>
          <w:color w:val="FF0000"/>
          <w:szCs w:val="20"/>
          <w:shd w:val="clear" w:color="auto" w:fill="FFFF99"/>
          <w:rtl/>
        </w:rPr>
        <w:t>מיום 14.5.1992</w:t>
      </w:r>
    </w:p>
    <w:p w:rsidR="00CD2F98" w:rsidRPr="00CD732A" w:rsidRDefault="00CD2F98">
      <w:pPr>
        <w:pStyle w:val="P00"/>
        <w:tabs>
          <w:tab w:val="clear" w:pos="624"/>
          <w:tab w:val="clear" w:pos="1021"/>
          <w:tab w:val="clear" w:pos="1474"/>
          <w:tab w:val="clear" w:pos="1928"/>
          <w:tab w:val="clear" w:pos="2381"/>
          <w:tab w:val="clear" w:pos="2835"/>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תשנ"ב-1992</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323" w:history="1">
        <w:r w:rsidRPr="00CD732A">
          <w:rPr>
            <w:rStyle w:val="Hyperlink"/>
            <w:rFonts w:cs="FrankRuehl" w:hint="cs"/>
            <w:vanish/>
            <w:szCs w:val="20"/>
            <w:shd w:val="clear" w:color="auto" w:fill="FFFF99"/>
            <w:rtl/>
          </w:rPr>
          <w:t>ק"ת תשנ"ב מס' 5442</w:t>
        </w:r>
      </w:hyperlink>
      <w:r w:rsidRPr="00CD732A">
        <w:rPr>
          <w:rFonts w:cs="FrankRuehl" w:hint="cs"/>
          <w:vanish/>
          <w:szCs w:val="20"/>
          <w:shd w:val="clear" w:color="auto" w:fill="FFFF99"/>
          <w:rtl/>
        </w:rPr>
        <w:t xml:space="preserve"> מיום 14.5.1992 עמ' 1065</w:t>
      </w:r>
    </w:p>
    <w:p w:rsidR="00CD2F98" w:rsidRPr="00CD732A" w:rsidRDefault="00CD2F98">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הוספת תקנה 211א</w:t>
      </w:r>
    </w:p>
    <w:p w:rsidR="002C72B5" w:rsidRPr="00CD732A" w:rsidRDefault="002C72B5" w:rsidP="002C72B5">
      <w:pPr>
        <w:pStyle w:val="P00"/>
        <w:tabs>
          <w:tab w:val="clear" w:pos="6259"/>
        </w:tabs>
        <w:spacing w:before="0"/>
        <w:ind w:left="0" w:right="1134"/>
        <w:rPr>
          <w:rFonts w:cs="FrankRuehl" w:hint="cs"/>
          <w:vanish/>
          <w:szCs w:val="20"/>
          <w:shd w:val="clear" w:color="auto" w:fill="FFFF99"/>
          <w:rtl/>
        </w:rPr>
      </w:pPr>
    </w:p>
    <w:p w:rsidR="002C72B5" w:rsidRPr="00CD732A" w:rsidRDefault="002C72B5" w:rsidP="002C72B5">
      <w:pPr>
        <w:pStyle w:val="P00"/>
        <w:tabs>
          <w:tab w:val="clear" w:pos="6259"/>
        </w:tabs>
        <w:spacing w:before="0"/>
        <w:ind w:left="624"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29.6.2016</w:t>
      </w:r>
    </w:p>
    <w:p w:rsidR="002C72B5" w:rsidRPr="00CD732A" w:rsidRDefault="002C72B5" w:rsidP="002C72B5">
      <w:pPr>
        <w:pStyle w:val="P00"/>
        <w:tabs>
          <w:tab w:val="clear" w:pos="6259"/>
        </w:tabs>
        <w:spacing w:before="0"/>
        <w:ind w:left="624"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2C72B5" w:rsidRPr="00CD732A" w:rsidRDefault="002C72B5" w:rsidP="002C72B5">
      <w:pPr>
        <w:pStyle w:val="P00"/>
        <w:tabs>
          <w:tab w:val="clear" w:pos="6259"/>
        </w:tabs>
        <w:spacing w:before="0"/>
        <w:ind w:left="624" w:right="1134"/>
        <w:rPr>
          <w:rFonts w:cs="FrankRuehl" w:hint="cs"/>
          <w:vanish/>
          <w:szCs w:val="20"/>
          <w:shd w:val="clear" w:color="auto" w:fill="FFFF99"/>
          <w:rtl/>
        </w:rPr>
      </w:pPr>
      <w:hyperlink r:id="rId324"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2C72B5" w:rsidRPr="002C72B5" w:rsidRDefault="002C72B5" w:rsidP="002C72B5">
      <w:pPr>
        <w:pStyle w:val="P22"/>
        <w:tabs>
          <w:tab w:val="left" w:pos="1021"/>
        </w:tabs>
        <w:ind w:left="624" w:right="1134"/>
        <w:rPr>
          <w:rStyle w:val="default"/>
          <w:rFonts w:cs="FrankRuehl"/>
          <w:sz w:val="2"/>
          <w:szCs w:val="2"/>
          <w:rtl/>
        </w:rPr>
      </w:pPr>
      <w:r w:rsidRPr="00CD732A">
        <w:rPr>
          <w:rStyle w:val="default"/>
          <w:rFonts w:cs="FrankRuehl" w:hint="cs"/>
          <w:vanish/>
          <w:sz w:val="22"/>
          <w:szCs w:val="22"/>
          <w:shd w:val="clear" w:color="auto" w:fill="FFFF99"/>
          <w:rtl/>
        </w:rPr>
        <w:t>(3)</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וא מחזיק </w:t>
      </w:r>
      <w:r w:rsidRPr="00CD732A">
        <w:rPr>
          <w:rStyle w:val="default"/>
          <w:rFonts w:cs="FrankRuehl" w:hint="cs"/>
          <w:strike/>
          <w:vanish/>
          <w:sz w:val="22"/>
          <w:szCs w:val="22"/>
          <w:shd w:val="clear" w:color="auto" w:fill="FFFF99"/>
          <w:rtl/>
        </w:rPr>
        <w:t>ברשיון טיס</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ברישיון טייס</w:t>
      </w:r>
      <w:r w:rsidRPr="00CD732A">
        <w:rPr>
          <w:rStyle w:val="default"/>
          <w:rFonts w:cs="FrankRuehl" w:hint="cs"/>
          <w:vanish/>
          <w:sz w:val="22"/>
          <w:szCs w:val="22"/>
          <w:shd w:val="clear" w:color="auto" w:fill="FFFF99"/>
          <w:rtl/>
        </w:rPr>
        <w:t xml:space="preserve"> תקף ובו הגדרי סוג דומים לכלי הטיס שבנה; </w:t>
      </w:r>
      <w:bookmarkEnd w:id="440"/>
    </w:p>
    <w:p w:rsidR="00CD2F98" w:rsidRDefault="00CD2F98">
      <w:pPr>
        <w:pStyle w:val="medium2-header"/>
        <w:keepLines w:val="0"/>
        <w:spacing w:before="72"/>
        <w:ind w:left="0" w:right="1134"/>
        <w:rPr>
          <w:rFonts w:cs="FrankRuehl"/>
          <w:noProof/>
          <w:rtl/>
        </w:rPr>
      </w:pPr>
      <w:bookmarkStart w:id="441" w:name="med25"/>
      <w:bookmarkEnd w:id="441"/>
      <w:r>
        <w:rPr>
          <w:rFonts w:cs="FrankRuehl"/>
          <w:noProof/>
          <w:rtl/>
        </w:rPr>
        <w:t>פר</w:t>
      </w:r>
      <w:r>
        <w:rPr>
          <w:rFonts w:cs="FrankRuehl" w:hint="cs"/>
          <w:noProof/>
          <w:rtl/>
        </w:rPr>
        <w:t>ק חמישי: הגדר חקלאי</w:t>
      </w:r>
    </w:p>
    <w:p w:rsidR="00CD2F98" w:rsidRDefault="00CD2F98">
      <w:pPr>
        <w:pStyle w:val="P00"/>
        <w:spacing w:before="72"/>
        <w:ind w:left="0" w:right="1134"/>
        <w:rPr>
          <w:rStyle w:val="default"/>
          <w:rFonts w:cs="FrankRuehl"/>
          <w:rtl/>
        </w:rPr>
      </w:pPr>
      <w:bookmarkStart w:id="442" w:name="Seif224"/>
      <w:bookmarkEnd w:id="442"/>
      <w:r>
        <w:rPr>
          <w:rStyle w:val="big-number"/>
        </w:rPr>
        <w:pict>
          <v:rect id="_x0000_s2405" style="position:absolute;left:0;text-align:left;margin-left:464.5pt;margin-top:8.05pt;width:75.05pt;height:20pt;z-index:25163212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כש</w:t>
                  </w:r>
                  <w:r>
                    <w:rPr>
                      <w:rFonts w:cs="Miriam" w:hint="cs"/>
                      <w:sz w:val="18"/>
                      <w:szCs w:val="18"/>
                      <w:rtl/>
                    </w:rPr>
                    <w:t>ירות לקבלת הגדר חקלאי</w:t>
                  </w:r>
                </w:p>
              </w:txbxContent>
            </v:textbox>
            <w10:anchorlock/>
          </v:rect>
        </w:pict>
      </w:r>
      <w:r>
        <w:rPr>
          <w:rStyle w:val="big-number"/>
          <w:rtl/>
        </w:rPr>
        <w:t>212</w:t>
      </w:r>
      <w:r>
        <w:rPr>
          <w:rStyle w:val="default"/>
          <w:rFonts w:cs="FrankRuehl"/>
          <w:rtl/>
        </w:rPr>
        <w:t>.</w:t>
      </w:r>
      <w:r>
        <w:rPr>
          <w:rStyle w:val="default"/>
          <w:rFonts w:cs="FrankRuehl"/>
          <w:rtl/>
        </w:rPr>
        <w:tab/>
        <w:t>ט</w:t>
      </w:r>
      <w:r>
        <w:rPr>
          <w:rStyle w:val="default"/>
          <w:rFonts w:cs="FrankRuehl" w:hint="cs"/>
          <w:rtl/>
        </w:rPr>
        <w:t>ייס יהא כשיר לקבל הג</w:t>
      </w:r>
      <w:r>
        <w:rPr>
          <w:rStyle w:val="default"/>
          <w:rFonts w:cs="FrankRuehl"/>
          <w:rtl/>
        </w:rPr>
        <w:t>ד</w:t>
      </w:r>
      <w:r>
        <w:rPr>
          <w:rStyle w:val="default"/>
          <w:rFonts w:cs="FrankRuehl" w:hint="cs"/>
          <w:rtl/>
        </w:rPr>
        <w:t xml:space="preserve">ר חקלאי אם נתמלאו בו כל 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וא מחזיק ברשיון טייס מסחרי תקף;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וא מחזיק בתעודה רפואית תקפה המאשרת כי הוא עומד בדרישות הרפואיות לצורך קבלת הגדר חקלאי;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וא הוכיח ידע מקצועי, נסיון ומיומנות טיסה כמפורט בפרק זה;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וא המציא לרשות הרישוי קבלה</w:t>
      </w:r>
      <w:r>
        <w:rPr>
          <w:rStyle w:val="default"/>
          <w:rFonts w:cs="FrankRuehl"/>
          <w:rtl/>
        </w:rPr>
        <w:t xml:space="preserve"> </w:t>
      </w:r>
      <w:r>
        <w:rPr>
          <w:rStyle w:val="default"/>
          <w:rFonts w:cs="FrankRuehl" w:hint="cs"/>
          <w:rtl/>
        </w:rPr>
        <w:t xml:space="preserve">על תשלום אגרת הגדר חקלאי. </w:t>
      </w:r>
    </w:p>
    <w:p w:rsidR="00CD2F98" w:rsidRDefault="00CD2F98">
      <w:pPr>
        <w:pStyle w:val="P00"/>
        <w:spacing w:before="72"/>
        <w:ind w:left="0" w:right="1134"/>
        <w:rPr>
          <w:rStyle w:val="default"/>
          <w:rFonts w:cs="FrankRuehl"/>
          <w:rtl/>
        </w:rPr>
      </w:pPr>
      <w:bookmarkStart w:id="443" w:name="Seif225"/>
      <w:bookmarkEnd w:id="443"/>
      <w:r>
        <w:rPr>
          <w:rStyle w:val="big-number"/>
        </w:rPr>
        <w:pict>
          <v:rect id="_x0000_s2406" style="position:absolute;left:0;text-align:left;margin-left:464.5pt;margin-top:8.05pt;width:75.05pt;height:10pt;z-index:25163315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הו</w:t>
                  </w:r>
                  <w:r>
                    <w:rPr>
                      <w:rFonts w:cs="Miriam" w:hint="cs"/>
                      <w:sz w:val="18"/>
                      <w:szCs w:val="18"/>
                      <w:rtl/>
                    </w:rPr>
                    <w:t>כחת ידע מקצועי</w:t>
                  </w:r>
                </w:p>
              </w:txbxContent>
            </v:textbox>
            <w10:anchorlock/>
          </v:rect>
        </w:pict>
      </w:r>
      <w:r>
        <w:rPr>
          <w:rStyle w:val="big-number"/>
          <w:rtl/>
        </w:rPr>
        <w:t>213</w:t>
      </w:r>
      <w:r>
        <w:rPr>
          <w:rStyle w:val="default"/>
          <w:rFonts w:cs="FrankRuehl"/>
          <w:rtl/>
        </w:rPr>
        <w:t>.</w:t>
      </w:r>
      <w:r>
        <w:rPr>
          <w:rStyle w:val="default"/>
          <w:rFonts w:cs="FrankRuehl"/>
          <w:rtl/>
        </w:rPr>
        <w:tab/>
        <w:t>א</w:t>
      </w:r>
      <w:r>
        <w:rPr>
          <w:rStyle w:val="default"/>
          <w:rFonts w:cs="FrankRuehl" w:hint="cs"/>
          <w:rtl/>
        </w:rPr>
        <w:t xml:space="preserve">לה הנושאים שהבקיאות בהם דרושה להוכחת ידע מקצועי: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 xml:space="preserve">ללי התעופה בהפעלת כלי טיס חקלאיים, לרבות כללים מבצעיים הקשורים בביצוע טיסה חקלאית;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ורת הטיסה, לרבות המכניקה של הטיסה הנמוכה ותמרון כלי הטיס בעמסי יתר, בעמסים מש</w:t>
      </w:r>
      <w:r>
        <w:rPr>
          <w:rStyle w:val="default"/>
          <w:rFonts w:cs="FrankRuehl"/>
          <w:rtl/>
        </w:rPr>
        <w:t>ת</w:t>
      </w:r>
      <w:r>
        <w:rPr>
          <w:rStyle w:val="default"/>
          <w:rFonts w:cs="FrankRuehl" w:hint="cs"/>
          <w:rtl/>
        </w:rPr>
        <w:t xml:space="preserve">נים והשפעתם על תכונות הטיסה ומגבלות כלי הטיס;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 xml:space="preserve">טאורולוגיה אלמנטרית, לרבות ידיעת התופעות המטאורולוגיות הקשורות בטיסה נמוכה, בערבול ובגזירת רוחות;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 xml:space="preserve">כרת הגידולים החקלאיים שמטפלים בהם מהאויר וכן הכרת המזיקים השונים;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י</w:t>
      </w:r>
      <w:r>
        <w:rPr>
          <w:rStyle w:val="default"/>
          <w:rFonts w:cs="FrankRuehl" w:hint="cs"/>
          <w:rtl/>
        </w:rPr>
        <w:t xml:space="preserve">דיעת הדינים החלים על ריסוס </w:t>
      </w:r>
      <w:r>
        <w:rPr>
          <w:rStyle w:val="default"/>
          <w:rFonts w:cs="FrankRuehl"/>
          <w:rtl/>
        </w:rPr>
        <w:t>מ</w:t>
      </w:r>
      <w:r>
        <w:rPr>
          <w:rStyle w:val="default"/>
          <w:rFonts w:cs="FrankRuehl" w:hint="cs"/>
          <w:rtl/>
        </w:rPr>
        <w:t xml:space="preserve">ן האויר;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י</w:t>
      </w:r>
      <w:r>
        <w:rPr>
          <w:rStyle w:val="default"/>
          <w:rFonts w:cs="FrankRuehl" w:hint="cs"/>
          <w:rtl/>
        </w:rPr>
        <w:t xml:space="preserve">סודות האגרוטכניקה של טיסה חקלאית;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 xml:space="preserve">סכנות הכרוכות בטיפול בחומרי רעל והדברה לרבות נזקים לאדם, לבעל חיים ולצומח;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(8)</w:t>
      </w:r>
      <w:r>
        <w:rPr>
          <w:rStyle w:val="default"/>
          <w:rFonts w:cs="FrankRuehl"/>
          <w:rtl/>
        </w:rPr>
        <w:tab/>
        <w:t>ה</w:t>
      </w:r>
      <w:r>
        <w:rPr>
          <w:rStyle w:val="default"/>
          <w:rFonts w:cs="FrankRuehl" w:hint="cs"/>
          <w:rtl/>
        </w:rPr>
        <w:t xml:space="preserve">טיפול במטוס ובציוד המיועד לכלי טיס חקלאיים;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(9)</w:t>
      </w:r>
      <w:r>
        <w:rPr>
          <w:rStyle w:val="default"/>
          <w:rFonts w:cs="FrankRuehl"/>
          <w:rtl/>
        </w:rPr>
        <w:tab/>
        <w:t>ר</w:t>
      </w:r>
      <w:r>
        <w:rPr>
          <w:rStyle w:val="default"/>
          <w:rFonts w:cs="FrankRuehl" w:hint="cs"/>
          <w:rtl/>
        </w:rPr>
        <w:t xml:space="preserve">פואה מונעת הקשורה בטיסה חקלאית והטיפול הראשוני במקרה הרעלה. </w:t>
      </w:r>
    </w:p>
    <w:p w:rsidR="00CD2F98" w:rsidRDefault="00CD2F98">
      <w:pPr>
        <w:pStyle w:val="P00"/>
        <w:spacing w:before="72"/>
        <w:ind w:left="0" w:right="1134"/>
        <w:rPr>
          <w:rStyle w:val="default"/>
          <w:rFonts w:cs="FrankRuehl"/>
          <w:rtl/>
        </w:rPr>
      </w:pPr>
      <w:bookmarkStart w:id="444" w:name="Seif226"/>
      <w:bookmarkEnd w:id="444"/>
      <w:r>
        <w:rPr>
          <w:rStyle w:val="big-number"/>
        </w:rPr>
        <w:pict>
          <v:rect id="_x0000_s2407" style="position:absolute;left:0;text-align:left;margin-left:464.5pt;margin-top:8.05pt;width:75.05pt;height:20pt;z-index:25163417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הנ</w:t>
                  </w:r>
                  <w:r>
                    <w:rPr>
                      <w:rFonts w:cs="Miriam" w:hint="cs"/>
                      <w:sz w:val="18"/>
                      <w:szCs w:val="18"/>
                      <w:rtl/>
                    </w:rPr>
                    <w:t>סיון הדרוש לקבלת הגדר חקלאי</w:t>
                  </w:r>
                </w:p>
              </w:txbxContent>
            </v:textbox>
            <w10:anchorlock/>
          </v:rect>
        </w:pict>
      </w:r>
      <w:r>
        <w:rPr>
          <w:rStyle w:val="big-number"/>
          <w:rtl/>
        </w:rPr>
        <w:t>214</w:t>
      </w:r>
      <w:r>
        <w:rPr>
          <w:rStyle w:val="default"/>
          <w:rFonts w:cs="FrankRuehl"/>
          <w:rtl/>
        </w:rPr>
        <w:t>.</w:t>
      </w:r>
      <w:r>
        <w:rPr>
          <w:rStyle w:val="default"/>
          <w:rFonts w:cs="FrankRuehl"/>
          <w:rtl/>
        </w:rPr>
        <w:tab/>
        <w:t>א</w:t>
      </w:r>
      <w:r>
        <w:rPr>
          <w:rStyle w:val="default"/>
          <w:rFonts w:cs="FrankRuehl" w:hint="cs"/>
          <w:rtl/>
        </w:rPr>
        <w:t>ל</w:t>
      </w:r>
      <w:r>
        <w:rPr>
          <w:rStyle w:val="default"/>
          <w:rFonts w:cs="FrankRuehl"/>
          <w:rtl/>
        </w:rPr>
        <w:t>ה</w:t>
      </w:r>
      <w:r>
        <w:rPr>
          <w:rStyle w:val="default"/>
          <w:rFonts w:cs="FrankRuehl" w:hint="cs"/>
          <w:rtl/>
        </w:rPr>
        <w:t xml:space="preserve"> דרישות הנסיון המזעריות הדרושות לקבלת הגדר חקלאי: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 xml:space="preserve">מש מאות שעות טיסה ומהן מאה שעות כטייס מפקד על אוירון מקבוצה א' אם ההגדר מבוקש לגבי הטסת אוירון מקבוצה זו, או על רוטורקרפט, אם ההגדר מבוקש לגבי הטסת הליקופטר;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מבקש השלים</w:t>
      </w:r>
      <w:r>
        <w:rPr>
          <w:rStyle w:val="default"/>
          <w:rFonts w:cs="FrankRuehl"/>
          <w:rtl/>
        </w:rPr>
        <w:t xml:space="preserve"> </w:t>
      </w:r>
      <w:r>
        <w:rPr>
          <w:rStyle w:val="default"/>
          <w:rFonts w:cs="FrankRuehl" w:hint="cs"/>
          <w:rtl/>
        </w:rPr>
        <w:t xml:space="preserve">קורס אימונים בטיסה חקלאית. </w:t>
      </w:r>
    </w:p>
    <w:p w:rsidR="00CD2F98" w:rsidRDefault="00CD2F98">
      <w:pPr>
        <w:pStyle w:val="P00"/>
        <w:spacing w:before="72"/>
        <w:ind w:left="0" w:right="1134"/>
        <w:rPr>
          <w:rStyle w:val="default"/>
          <w:rFonts w:cs="FrankRuehl"/>
          <w:rtl/>
        </w:rPr>
      </w:pPr>
      <w:bookmarkStart w:id="445" w:name="Seif227"/>
      <w:bookmarkEnd w:id="445"/>
      <w:r>
        <w:rPr>
          <w:rStyle w:val="big-number"/>
        </w:rPr>
        <w:pict>
          <v:rect id="_x0000_s2408" style="position:absolute;left:0;text-align:left;margin-left:464.5pt;margin-top:8.05pt;width:75.05pt;height:10pt;z-index:25163520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מי</w:t>
                  </w:r>
                  <w:r>
                    <w:rPr>
                      <w:rFonts w:cs="Miriam" w:hint="cs"/>
                      <w:sz w:val="18"/>
                      <w:szCs w:val="18"/>
                      <w:rtl/>
                    </w:rPr>
                    <w:t>ומנות טיסה</w:t>
                  </w:r>
                </w:p>
              </w:txbxContent>
            </v:textbox>
            <w10:anchorlock/>
          </v:rect>
        </w:pict>
      </w:r>
      <w:r>
        <w:rPr>
          <w:rStyle w:val="big-number"/>
          <w:rtl/>
        </w:rPr>
        <w:t>215</w:t>
      </w:r>
      <w:r>
        <w:rPr>
          <w:rStyle w:val="default"/>
          <w:rFonts w:cs="FrankRuehl"/>
          <w:rtl/>
        </w:rPr>
        <w:t>.</w:t>
      </w:r>
      <w:r>
        <w:rPr>
          <w:rStyle w:val="default"/>
          <w:rFonts w:cs="FrankRuehl"/>
          <w:rtl/>
        </w:rPr>
        <w:tab/>
        <w:t>ל</w:t>
      </w:r>
      <w:r>
        <w:rPr>
          <w:rStyle w:val="default"/>
          <w:rFonts w:cs="FrankRuehl" w:hint="cs"/>
          <w:rtl/>
        </w:rPr>
        <w:t xml:space="preserve">הוכחת מיומנות הטיסה שלו על מבקש ההגדר להפגין בפני בוחן את יכולתו בביצועים ובנושאים המפורטים בתקנה 36(ד) וכן את יכולתו להטיס את כלי הטיס בטיסה חקלאית. </w:t>
      </w:r>
    </w:p>
    <w:p w:rsidR="00CD2F98" w:rsidRDefault="00CD2F98">
      <w:pPr>
        <w:pStyle w:val="P00"/>
        <w:spacing w:before="72"/>
        <w:ind w:left="0" w:right="1134"/>
        <w:rPr>
          <w:rStyle w:val="default"/>
          <w:rFonts w:cs="FrankRuehl"/>
          <w:rtl/>
        </w:rPr>
      </w:pPr>
      <w:bookmarkStart w:id="446" w:name="Seif228"/>
      <w:bookmarkEnd w:id="446"/>
      <w:r>
        <w:rPr>
          <w:rStyle w:val="big-number"/>
        </w:rPr>
        <w:pict>
          <v:rect id="_x0000_s2409" style="position:absolute;left:0;text-align:left;margin-left:464.5pt;margin-top:8.05pt;width:75.05pt;height:40pt;z-index:25163622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זכ</w:t>
                  </w:r>
                  <w:r>
                    <w:rPr>
                      <w:rFonts w:cs="Miriam" w:hint="cs"/>
                      <w:sz w:val="18"/>
                      <w:szCs w:val="18"/>
                      <w:rtl/>
                    </w:rPr>
                    <w:t>ויות טייס שברשיונו הגדר חקלאי ו</w:t>
                  </w:r>
                  <w:r>
                    <w:rPr>
                      <w:rFonts w:cs="Miriam"/>
                      <w:sz w:val="18"/>
                      <w:szCs w:val="18"/>
                      <w:rtl/>
                    </w:rPr>
                    <w:t>ה</w:t>
                  </w:r>
                  <w:r>
                    <w:rPr>
                      <w:rFonts w:cs="Miriam" w:hint="cs"/>
                      <w:sz w:val="18"/>
                      <w:szCs w:val="18"/>
                      <w:rtl/>
                    </w:rPr>
                    <w:t>הגבלות החלות עליו</w:t>
                  </w:r>
                </w:p>
              </w:txbxContent>
            </v:textbox>
            <w10:anchorlock/>
          </v:rect>
        </w:pict>
      </w:r>
      <w:r>
        <w:rPr>
          <w:rStyle w:val="big-number"/>
          <w:rtl/>
        </w:rPr>
        <w:t>216</w:t>
      </w:r>
      <w:r>
        <w:rPr>
          <w:rStyle w:val="default"/>
          <w:rFonts w:cs="FrankRuehl"/>
          <w:rtl/>
        </w:rPr>
        <w:t>.</w:t>
      </w:r>
      <w:r>
        <w:rPr>
          <w:rStyle w:val="default"/>
          <w:rFonts w:cs="FrankRuehl"/>
          <w:rtl/>
        </w:rPr>
        <w:tab/>
        <w:t>א</w:t>
      </w:r>
      <w:r>
        <w:rPr>
          <w:rStyle w:val="default"/>
          <w:rFonts w:cs="FrankRuehl" w:hint="cs"/>
          <w:rtl/>
        </w:rPr>
        <w:t xml:space="preserve">לה זכויות טייס שברשיונו הגדר חקלאי וההגבלות החלות עליו: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הו</w:t>
      </w:r>
      <w:r>
        <w:rPr>
          <w:rStyle w:val="default"/>
          <w:rFonts w:cs="FrankRuehl" w:hint="cs"/>
          <w:rtl/>
        </w:rPr>
        <w:t xml:space="preserve">א זכאי להטיס כלי טיס בטיסה חקלאית ובטיסת העברה באזורים שנקבעו בפרסומי מידע תעופתי לטיסה חקלאית (להלן - טיסת העברה) כמפורט בתקנות הפעלת כלי טיס;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וא זכאי להטיס כלי טיס בטיסת העברה בלילה בהגבלות אלה: </w:t>
      </w:r>
    </w:p>
    <w:p w:rsidR="00CD2F98" w:rsidRDefault="00CD2F98">
      <w:pPr>
        <w:pStyle w:val="P33"/>
        <w:tabs>
          <w:tab w:val="left" w:pos="1474"/>
        </w:tabs>
        <w:spacing w:before="72"/>
        <w:ind w:left="1021" w:right="1134"/>
        <w:rPr>
          <w:rStyle w:val="default"/>
          <w:rFonts w:cs="FrankRuehl"/>
          <w:rtl/>
        </w:rPr>
      </w:pPr>
      <w:r>
        <w:rPr>
          <w:rStyle w:val="default"/>
          <w:rFonts w:cs="FrankRuehl"/>
          <w:rtl/>
        </w:rPr>
        <w:t>א.</w:t>
      </w:r>
      <w:r>
        <w:rPr>
          <w:rStyle w:val="default"/>
          <w:rFonts w:cs="FrankRuehl"/>
          <w:rtl/>
        </w:rPr>
        <w:tab/>
        <w:t>ה</w:t>
      </w:r>
      <w:r>
        <w:rPr>
          <w:rStyle w:val="default"/>
          <w:rFonts w:cs="FrankRuehl" w:hint="cs"/>
          <w:rtl/>
        </w:rPr>
        <w:t>המראה מבוצעת בכלי טיס המצוייד במכשירים ובציוד כ</w:t>
      </w:r>
      <w:r>
        <w:rPr>
          <w:rStyle w:val="default"/>
          <w:rFonts w:cs="FrankRuehl"/>
          <w:rtl/>
        </w:rPr>
        <w:t>מ</w:t>
      </w:r>
      <w:r>
        <w:rPr>
          <w:rStyle w:val="default"/>
          <w:rFonts w:cs="FrankRuehl" w:hint="cs"/>
          <w:rtl/>
        </w:rPr>
        <w:t xml:space="preserve">פורט בתקנות הפעלת כלי טיס; </w:t>
      </w:r>
    </w:p>
    <w:p w:rsidR="00CD2F98" w:rsidRDefault="00CD2F98">
      <w:pPr>
        <w:pStyle w:val="P33"/>
        <w:tabs>
          <w:tab w:val="left" w:pos="1474"/>
        </w:tabs>
        <w:spacing w:before="72"/>
        <w:ind w:left="1021" w:right="1134"/>
        <w:rPr>
          <w:rStyle w:val="default"/>
          <w:rFonts w:cs="FrankRuehl"/>
          <w:rtl/>
        </w:rPr>
      </w:pPr>
      <w:r>
        <w:rPr>
          <w:rStyle w:val="default"/>
          <w:rFonts w:cs="FrankRuehl" w:hint="cs"/>
          <w:rtl/>
        </w:rPr>
        <w:t>ב</w:t>
      </w:r>
      <w:r>
        <w:rPr>
          <w:rStyle w:val="default"/>
          <w:rFonts w:cs="FrankRuehl"/>
          <w:rtl/>
        </w:rPr>
        <w:t>.</w:t>
      </w:r>
      <w:r>
        <w:rPr>
          <w:rStyle w:val="default"/>
          <w:rFonts w:cs="FrankRuehl"/>
          <w:rtl/>
        </w:rPr>
        <w:tab/>
        <w:t>ה</w:t>
      </w:r>
      <w:r>
        <w:rPr>
          <w:rStyle w:val="default"/>
          <w:rFonts w:cs="FrankRuehl" w:hint="cs"/>
          <w:rtl/>
        </w:rPr>
        <w:t xml:space="preserve">המראה מבוצעת משדה תעופה שהמנהל אישר לביצוע טיסה כאמור; </w:t>
      </w:r>
    </w:p>
    <w:p w:rsidR="00CD2F98" w:rsidRDefault="00CD2F98">
      <w:pPr>
        <w:pStyle w:val="P33"/>
        <w:tabs>
          <w:tab w:val="left" w:pos="1474"/>
        </w:tabs>
        <w:spacing w:before="72"/>
        <w:ind w:left="1021" w:right="1134"/>
        <w:rPr>
          <w:rStyle w:val="default"/>
          <w:rFonts w:cs="FrankRuehl"/>
          <w:rtl/>
        </w:rPr>
      </w:pPr>
      <w:r>
        <w:rPr>
          <w:rStyle w:val="default"/>
          <w:rFonts w:cs="FrankRuehl" w:hint="cs"/>
          <w:rtl/>
        </w:rPr>
        <w:t>ג</w:t>
      </w:r>
      <w:r>
        <w:rPr>
          <w:rStyle w:val="default"/>
          <w:rFonts w:cs="FrankRuehl"/>
          <w:rtl/>
        </w:rPr>
        <w:t>.</w:t>
      </w:r>
      <w:r>
        <w:rPr>
          <w:rStyle w:val="default"/>
          <w:rFonts w:cs="FrankRuehl"/>
          <w:rtl/>
        </w:rPr>
        <w:tab/>
        <w:t>ה</w:t>
      </w:r>
      <w:r>
        <w:rPr>
          <w:rStyle w:val="default"/>
          <w:rFonts w:cs="FrankRuehl" w:hint="cs"/>
          <w:rtl/>
        </w:rPr>
        <w:t xml:space="preserve">ראות ובסיס העננים לא יפחתו מהמפורסם בפרסומי מידע תעופתי לגבי שדה התעופה ממנו הוא ממריא ולגבי המנחת בו ינחת, ומהקבוע בתקנות הפעלת כלי טיס לגבי אזורי הטיסה; </w:t>
      </w:r>
    </w:p>
    <w:p w:rsidR="00CD2F98" w:rsidRDefault="00CD2F98">
      <w:pPr>
        <w:pStyle w:val="P33"/>
        <w:tabs>
          <w:tab w:val="left" w:pos="1474"/>
        </w:tabs>
        <w:spacing w:before="72"/>
        <w:ind w:left="1021" w:right="1134"/>
        <w:rPr>
          <w:rStyle w:val="default"/>
          <w:rFonts w:cs="FrankRuehl"/>
          <w:rtl/>
        </w:rPr>
      </w:pPr>
      <w:r>
        <w:rPr>
          <w:rStyle w:val="default"/>
          <w:rFonts w:cs="FrankRuehl" w:hint="cs"/>
          <w:rtl/>
        </w:rPr>
        <w:t>ד</w:t>
      </w:r>
      <w:r>
        <w:rPr>
          <w:rStyle w:val="default"/>
          <w:rFonts w:cs="FrankRuehl"/>
          <w:rtl/>
        </w:rPr>
        <w:t>.</w:t>
      </w:r>
      <w:r>
        <w:rPr>
          <w:rStyle w:val="default"/>
          <w:rFonts w:cs="FrankRuehl"/>
          <w:rtl/>
        </w:rPr>
        <w:tab/>
        <w:t>ה</w:t>
      </w:r>
      <w:r>
        <w:rPr>
          <w:rStyle w:val="default"/>
          <w:rFonts w:cs="FrankRuehl" w:hint="cs"/>
          <w:rtl/>
        </w:rPr>
        <w:t xml:space="preserve">וא </w:t>
      </w:r>
      <w:r>
        <w:rPr>
          <w:rStyle w:val="default"/>
          <w:rFonts w:cs="FrankRuehl"/>
          <w:rtl/>
        </w:rPr>
        <w:t>צ</w:t>
      </w:r>
      <w:r>
        <w:rPr>
          <w:rStyle w:val="default"/>
          <w:rFonts w:cs="FrankRuehl" w:hint="cs"/>
          <w:rtl/>
        </w:rPr>
        <w:t xml:space="preserve">בר נסיון של לפחות 300 שעות בטיסה חקלאית; </w:t>
      </w:r>
    </w:p>
    <w:p w:rsidR="00CD2F98" w:rsidRDefault="00CD2F98">
      <w:pPr>
        <w:pStyle w:val="P33"/>
        <w:tabs>
          <w:tab w:val="left" w:pos="1474"/>
        </w:tabs>
        <w:spacing w:before="72"/>
        <w:ind w:left="1021" w:right="1134"/>
        <w:rPr>
          <w:rStyle w:val="default"/>
          <w:rFonts w:cs="FrankRuehl"/>
          <w:rtl/>
        </w:rPr>
      </w:pPr>
      <w:r>
        <w:rPr>
          <w:rStyle w:val="default"/>
          <w:rFonts w:cs="FrankRuehl" w:hint="cs"/>
          <w:rtl/>
        </w:rPr>
        <w:t>ה</w:t>
      </w:r>
      <w:r>
        <w:rPr>
          <w:rStyle w:val="default"/>
          <w:rFonts w:cs="FrankRuehl"/>
          <w:rtl/>
        </w:rPr>
        <w:t>.</w:t>
      </w:r>
      <w:r>
        <w:rPr>
          <w:rStyle w:val="default"/>
          <w:rFonts w:cs="FrankRuehl"/>
          <w:rtl/>
        </w:rPr>
        <w:tab/>
        <w:t>ה</w:t>
      </w:r>
      <w:r>
        <w:rPr>
          <w:rStyle w:val="default"/>
          <w:rFonts w:cs="FrankRuehl" w:hint="cs"/>
          <w:rtl/>
        </w:rPr>
        <w:t xml:space="preserve">וא צבר נסיון של עשרים וחמש שעות כטייס מפקד של כלי הטיס אותו הוא מתעתד להטיס, בטיסת העברה בשעות כאמור, ומהן בוצעו לפחות עשר שעות בשנים עשר החודשים שקדמו לאותה טיסה; </w:t>
      </w:r>
    </w:p>
    <w:p w:rsidR="00CD2F98" w:rsidRDefault="00CD2F98">
      <w:pPr>
        <w:pStyle w:val="P33"/>
        <w:tabs>
          <w:tab w:val="left" w:pos="1474"/>
        </w:tabs>
        <w:spacing w:before="72"/>
        <w:ind w:left="1021" w:right="1134"/>
        <w:rPr>
          <w:rStyle w:val="default"/>
          <w:rFonts w:cs="FrankRuehl"/>
          <w:rtl/>
        </w:rPr>
      </w:pPr>
      <w:r>
        <w:rPr>
          <w:rStyle w:val="default"/>
          <w:rFonts w:cs="FrankRuehl" w:hint="cs"/>
          <w:rtl/>
        </w:rPr>
        <w:t>ו</w:t>
      </w:r>
      <w:r>
        <w:rPr>
          <w:rStyle w:val="default"/>
          <w:rFonts w:cs="FrankRuehl"/>
          <w:rtl/>
        </w:rPr>
        <w:t>.</w:t>
      </w:r>
      <w:r>
        <w:rPr>
          <w:rStyle w:val="default"/>
          <w:rFonts w:cs="FrankRuehl"/>
          <w:rtl/>
        </w:rPr>
        <w:tab/>
        <w:t>כ</w:t>
      </w:r>
      <w:r>
        <w:rPr>
          <w:rStyle w:val="default"/>
          <w:rFonts w:cs="FrankRuehl" w:hint="cs"/>
          <w:rtl/>
        </w:rPr>
        <w:t xml:space="preserve">לי הטיס ריק ממטען חקלאי. </w:t>
      </w:r>
    </w:p>
    <w:p w:rsidR="00CD2F98" w:rsidRDefault="00CD2F98">
      <w:pPr>
        <w:pStyle w:val="P00"/>
        <w:spacing w:before="72"/>
        <w:ind w:left="0" w:right="1134"/>
        <w:rPr>
          <w:rStyle w:val="default"/>
          <w:rFonts w:cs="FrankRuehl"/>
          <w:rtl/>
        </w:rPr>
      </w:pPr>
      <w:bookmarkStart w:id="447" w:name="Seif229"/>
      <w:bookmarkEnd w:id="447"/>
      <w:r>
        <w:rPr>
          <w:rStyle w:val="big-number"/>
        </w:rPr>
        <w:pict>
          <v:rect id="_x0000_s2410" style="position:absolute;left:0;text-align:left;margin-left:464.5pt;margin-top:8.05pt;width:75.05pt;height:10pt;z-index:25163724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ופת תוקף ההגדר</w:t>
                  </w:r>
                </w:p>
              </w:txbxContent>
            </v:textbox>
            <w10:anchorlock/>
          </v:rect>
        </w:pict>
      </w:r>
      <w:r>
        <w:rPr>
          <w:rStyle w:val="big-number"/>
          <w:rtl/>
        </w:rPr>
        <w:t>217</w:t>
      </w:r>
      <w:r>
        <w:rPr>
          <w:rStyle w:val="default"/>
          <w:rFonts w:cs="FrankRuehl"/>
          <w:rtl/>
        </w:rPr>
        <w:t>.</w:t>
      </w:r>
      <w:r>
        <w:rPr>
          <w:rStyle w:val="default"/>
          <w:rFonts w:cs="FrankRuehl"/>
          <w:rtl/>
        </w:rPr>
        <w:tab/>
        <w:t>ת</w:t>
      </w:r>
      <w:r>
        <w:rPr>
          <w:rStyle w:val="default"/>
          <w:rFonts w:cs="FrankRuehl" w:hint="cs"/>
          <w:rtl/>
        </w:rPr>
        <w:t>קופת תו</w:t>
      </w:r>
      <w:r>
        <w:rPr>
          <w:rStyle w:val="default"/>
          <w:rFonts w:cs="FrankRuehl"/>
          <w:rtl/>
        </w:rPr>
        <w:t>ק</w:t>
      </w:r>
      <w:r>
        <w:rPr>
          <w:rStyle w:val="default"/>
          <w:rFonts w:cs="FrankRuehl" w:hint="cs"/>
          <w:rtl/>
        </w:rPr>
        <w:t xml:space="preserve">פו של הגדר חקלאי היא ששה חודשים. </w:t>
      </w:r>
    </w:p>
    <w:p w:rsidR="00CD2F98" w:rsidRDefault="00CD2F98">
      <w:pPr>
        <w:pStyle w:val="P00"/>
        <w:spacing w:before="72"/>
        <w:ind w:left="0" w:right="1134"/>
        <w:rPr>
          <w:rStyle w:val="default"/>
          <w:rFonts w:cs="FrankRuehl"/>
          <w:rtl/>
        </w:rPr>
      </w:pPr>
      <w:bookmarkStart w:id="448" w:name="Seif230"/>
      <w:bookmarkEnd w:id="448"/>
      <w:r>
        <w:rPr>
          <w:rStyle w:val="big-number"/>
        </w:rPr>
        <w:pict>
          <v:rect id="_x0000_s2411" style="position:absolute;left:0;text-align:left;margin-left:464.5pt;margin-top:8.05pt;width:75.05pt;height:10pt;z-index:25163827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חי</w:t>
                  </w:r>
                  <w:r>
                    <w:rPr>
                      <w:rFonts w:cs="Miriam" w:hint="cs"/>
                      <w:sz w:val="18"/>
                      <w:szCs w:val="18"/>
                      <w:rtl/>
                    </w:rPr>
                    <w:t>דוש ההגדר</w:t>
                  </w:r>
                </w:p>
              </w:txbxContent>
            </v:textbox>
            <w10:anchorlock/>
          </v:rect>
        </w:pict>
      </w:r>
      <w:r>
        <w:rPr>
          <w:rStyle w:val="big-number"/>
          <w:rtl/>
        </w:rPr>
        <w:t>218</w:t>
      </w:r>
      <w:r>
        <w:rPr>
          <w:rStyle w:val="default"/>
          <w:rFonts w:cs="FrankRuehl"/>
          <w:rtl/>
        </w:rPr>
        <w:t>.</w:t>
      </w:r>
      <w:r>
        <w:rPr>
          <w:rStyle w:val="default"/>
          <w:rFonts w:cs="FrankRuehl"/>
          <w:rtl/>
        </w:rPr>
        <w:tab/>
        <w:t>ה</w:t>
      </w:r>
      <w:r>
        <w:rPr>
          <w:rStyle w:val="default"/>
          <w:rFonts w:cs="FrankRuehl" w:hint="cs"/>
          <w:rtl/>
        </w:rPr>
        <w:t xml:space="preserve">מבקש חידוש הגדר חקלאי יוכיח: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 xml:space="preserve">מידה בתנאי הכשירות לחידוש הרשיון בו מצוי ההגדר ובבדיקות רפואיות להגדר חקלאי;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 xml:space="preserve">סיון מזערי של עשרים וחמש שעות טיסה חקלאית שבוצעו תוך ששת החודשים שקדמו </w:t>
      </w:r>
      <w:r>
        <w:rPr>
          <w:rStyle w:val="default"/>
          <w:rFonts w:cs="FrankRuehl"/>
          <w:rtl/>
        </w:rPr>
        <w:t>ל</w:t>
      </w:r>
      <w:r>
        <w:rPr>
          <w:rStyle w:val="default"/>
          <w:rFonts w:cs="FrankRuehl" w:hint="cs"/>
          <w:rtl/>
        </w:rPr>
        <w:t xml:space="preserve">הגשת בקשת החידוש או עמידה במבחן מעשי כמפורט בתקנה 36(ד). </w:t>
      </w:r>
    </w:p>
    <w:p w:rsidR="00CD2F98" w:rsidRDefault="00CD2F98">
      <w:pPr>
        <w:pStyle w:val="medium2-header"/>
        <w:keepLines w:val="0"/>
        <w:spacing w:before="72"/>
        <w:ind w:left="0" w:right="1134"/>
        <w:rPr>
          <w:rFonts w:cs="FrankRuehl" w:hint="cs"/>
          <w:noProof/>
          <w:rtl/>
        </w:rPr>
      </w:pPr>
      <w:bookmarkStart w:id="449" w:name="med26"/>
      <w:bookmarkEnd w:id="449"/>
      <w:r>
        <w:rPr>
          <w:noProof/>
          <w:sz w:val="20"/>
          <w:lang w:val="he-IL"/>
        </w:rPr>
        <w:pict>
          <v:rect id="_x0000_s2412" style="position:absolute;left:0;text-align:left;margin-left:464.5pt;margin-top:8.05pt;width:75.05pt;height:7.8pt;z-index:25163929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w:t>
                  </w:r>
                  <w:r>
                    <w:rPr>
                      <w:rFonts w:cs="Miriam" w:hint="cs"/>
                      <w:sz w:val="18"/>
                      <w:szCs w:val="18"/>
                      <w:rtl/>
                    </w:rPr>
                    <w:t>שמ"ח-1988</w:t>
                  </w:r>
                </w:p>
              </w:txbxContent>
            </v:textbox>
            <w10:anchorlock/>
          </v:rect>
        </w:pict>
      </w:r>
      <w:r>
        <w:rPr>
          <w:rFonts w:cs="FrankRuehl"/>
          <w:noProof/>
          <w:rtl/>
        </w:rPr>
        <w:t>פר</w:t>
      </w:r>
      <w:r>
        <w:rPr>
          <w:rFonts w:cs="FrankRuehl" w:hint="cs"/>
          <w:noProof/>
          <w:rtl/>
        </w:rPr>
        <w:t>ק ששי - הגדר לטיסות מרחב בלילה בתנאי כטר"מ</w:t>
      </w:r>
    </w:p>
    <w:p w:rsidR="00CD2F98" w:rsidRPr="00CD732A" w:rsidRDefault="00CD2F98">
      <w:pPr>
        <w:pStyle w:val="P00"/>
        <w:spacing w:before="0"/>
        <w:ind w:left="0" w:right="1134"/>
        <w:rPr>
          <w:rFonts w:cs="FrankRuehl" w:hint="cs"/>
          <w:b/>
          <w:bCs/>
          <w:vanish/>
          <w:szCs w:val="20"/>
          <w:shd w:val="clear" w:color="auto" w:fill="FFFF99"/>
          <w:rtl/>
        </w:rPr>
      </w:pPr>
      <w:bookmarkStart w:id="450" w:name="Rov642"/>
      <w:r w:rsidRPr="00CD732A">
        <w:rPr>
          <w:rFonts w:cs="FrankRuehl" w:hint="cs"/>
          <w:vanish/>
          <w:color w:val="FF0000"/>
          <w:szCs w:val="20"/>
          <w:shd w:val="clear" w:color="auto" w:fill="FFFF99"/>
          <w:rtl/>
        </w:rPr>
        <w:t>מיום 17.3.1988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325"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559</w:t>
      </w:r>
    </w:p>
    <w:p w:rsidR="00CD2F98" w:rsidRDefault="00CD2F98">
      <w:pPr>
        <w:pStyle w:val="P00"/>
        <w:tabs>
          <w:tab w:val="clear" w:pos="6259"/>
        </w:tabs>
        <w:spacing w:before="0"/>
        <w:ind w:left="0" w:right="1134"/>
        <w:rPr>
          <w:rFonts w:cs="FrankRuehl" w:hint="cs"/>
          <w:b/>
          <w:bCs/>
          <w:sz w:val="2"/>
          <w:szCs w:val="2"/>
          <w:rtl/>
        </w:rPr>
      </w:pPr>
      <w:r w:rsidRPr="00CD732A">
        <w:rPr>
          <w:rFonts w:cs="FrankRuehl" w:hint="cs"/>
          <w:b/>
          <w:bCs/>
          <w:vanish/>
          <w:szCs w:val="20"/>
          <w:shd w:val="clear" w:color="auto" w:fill="FFFF99"/>
          <w:rtl/>
        </w:rPr>
        <w:t>הוספת פרק ששי</w:t>
      </w:r>
      <w:bookmarkEnd w:id="450"/>
    </w:p>
    <w:p w:rsidR="00CD2F98" w:rsidRDefault="00CD2F98">
      <w:pPr>
        <w:pStyle w:val="P00"/>
        <w:spacing w:before="72"/>
        <w:ind w:left="0" w:right="1134"/>
        <w:rPr>
          <w:rStyle w:val="default"/>
          <w:rFonts w:cs="FrankRuehl" w:hint="cs"/>
          <w:rtl/>
        </w:rPr>
      </w:pPr>
      <w:bookmarkStart w:id="451" w:name="Seif231"/>
      <w:bookmarkEnd w:id="451"/>
      <w:r>
        <w:rPr>
          <w:rStyle w:val="big-number"/>
        </w:rPr>
        <w:pict>
          <v:rect id="_x0000_s2413" style="position:absolute;left:0;text-align:left;margin-left:464.5pt;margin-top:8.05pt;width:75.05pt;height:28.6pt;z-index:251640320" o:allowincell="f" filled="f" stroked="f" strokecolor="lime" strokeweight=".25pt">
            <v:textbox inset="0,0,0,0">
              <w:txbxContent>
                <w:p w:rsidR="00EF5FC7" w:rsidRDefault="00EF5FC7">
                  <w:pPr>
                    <w:spacing w:line="160" w:lineRule="exact"/>
                    <w:jc w:val="left"/>
                    <w:rPr>
                      <w:rFonts w:cs="Miriam" w:hint="cs"/>
                      <w:sz w:val="18"/>
                      <w:szCs w:val="18"/>
                      <w:rtl/>
                    </w:rPr>
                  </w:pPr>
                  <w:r>
                    <w:rPr>
                      <w:rFonts w:cs="Miriam"/>
                      <w:sz w:val="18"/>
                      <w:szCs w:val="18"/>
                      <w:rtl/>
                    </w:rPr>
                    <w:t>כש</w:t>
                  </w:r>
                  <w:r>
                    <w:rPr>
                      <w:rFonts w:cs="Miriam" w:hint="cs"/>
                      <w:sz w:val="18"/>
                      <w:szCs w:val="18"/>
                      <w:rtl/>
                    </w:rPr>
                    <w:t>ירות לקבלת ההגדר</w:t>
                  </w:r>
                </w:p>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w:t>
                  </w:r>
                  <w:r>
                    <w:rPr>
                      <w:rFonts w:cs="Miriam" w:hint="cs"/>
                      <w:sz w:val="18"/>
                      <w:szCs w:val="18"/>
                      <w:rtl/>
                    </w:rPr>
                    <w:t>שמ"ח-1988</w:t>
                  </w:r>
                </w:p>
              </w:txbxContent>
            </v:textbox>
            <w10:anchorlock/>
          </v:rect>
        </w:pict>
      </w:r>
      <w:r>
        <w:rPr>
          <w:rStyle w:val="big-number"/>
          <w:rtl/>
        </w:rPr>
        <w:t>218</w:t>
      </w:r>
      <w:r>
        <w:rPr>
          <w:rStyle w:val="default"/>
          <w:rFonts w:cs="FrankRuehl"/>
          <w:rtl/>
        </w:rPr>
        <w:t>א</w:t>
      </w:r>
      <w:r>
        <w:rPr>
          <w:rStyle w:val="default"/>
          <w:rFonts w:cs="FrankRuehl" w:hint="cs"/>
          <w:rtl/>
        </w:rPr>
        <w:t xml:space="preserve">. </w:t>
      </w:r>
      <w:r>
        <w:rPr>
          <w:rStyle w:val="default"/>
          <w:rFonts w:cs="FrankRuehl"/>
          <w:rtl/>
        </w:rPr>
        <w:t>ט</w:t>
      </w:r>
      <w:r>
        <w:rPr>
          <w:rStyle w:val="default"/>
          <w:rFonts w:cs="FrankRuehl" w:hint="cs"/>
          <w:rtl/>
        </w:rPr>
        <w:t xml:space="preserve">ייס יהיה כשיר לקבל הגדר לטיסות מרחב בלילה בתנאי כטר"מ (להלן בפרק זה </w:t>
      </w:r>
      <w:r w:rsidR="002C72B5">
        <w:rPr>
          <w:rStyle w:val="default"/>
          <w:rFonts w:cs="FrankRuehl"/>
          <w:rtl/>
        </w:rPr>
        <w:t>–</w:t>
      </w:r>
      <w:r>
        <w:rPr>
          <w:rStyle w:val="default"/>
          <w:rFonts w:cs="FrankRuehl" w:hint="cs"/>
          <w:rtl/>
        </w:rPr>
        <w:t xml:space="preserve"> ה</w:t>
      </w:r>
      <w:r w:rsidR="002C72B5">
        <w:rPr>
          <w:rStyle w:val="default"/>
          <w:rFonts w:cs="FrankRuehl" w:hint="cs"/>
          <w:rtl/>
        </w:rPr>
        <w:t>גדר טיסות) אם נתמלאו בו כל אלה:</w:t>
      </w:r>
    </w:p>
    <w:p w:rsidR="00CD2F98" w:rsidRDefault="002C72B5" w:rsidP="002C72B5">
      <w:pPr>
        <w:pStyle w:val="P22"/>
        <w:tabs>
          <w:tab w:val="left" w:pos="1021"/>
        </w:tabs>
        <w:spacing w:before="72"/>
        <w:ind w:left="624" w:right="1134"/>
        <w:rPr>
          <w:rStyle w:val="default"/>
          <w:rFonts w:cs="FrankRuehl" w:hint="cs"/>
          <w:rtl/>
        </w:rPr>
      </w:pPr>
      <w:r>
        <w:rPr>
          <w:rFonts w:cs="FrankRuehl"/>
          <w:rtl/>
          <w:lang w:eastAsia="en-US"/>
        </w:rPr>
        <w:pict>
          <v:shape id="_x0000_s3038" type="#_x0000_t202" style="position:absolute;left:0;text-align:left;margin-left:470.35pt;margin-top:7.1pt;width:1in;height:11.2pt;z-index:251966976" filled="f" stroked="f">
            <v:textbox inset="1mm,0,1mm,0">
              <w:txbxContent>
                <w:p w:rsidR="00EF5FC7" w:rsidRDefault="00EF5FC7" w:rsidP="002C72B5">
                  <w:pPr>
                    <w:spacing w:line="160" w:lineRule="exact"/>
                    <w:jc w:val="left"/>
                    <w:rPr>
                      <w:rFonts w:cs="Miriam" w:hint="cs"/>
                      <w:noProof/>
                      <w:sz w:val="18"/>
                      <w:szCs w:val="18"/>
                      <w:rtl/>
                    </w:rPr>
                  </w:pPr>
                  <w:r>
                    <w:rPr>
                      <w:rFonts w:cs="Miriam"/>
                      <w:sz w:val="18"/>
                      <w:szCs w:val="18"/>
                      <w:rtl/>
                    </w:rPr>
                    <w:t>תק</w:t>
                  </w:r>
                  <w:r>
                    <w:rPr>
                      <w:rFonts w:cs="Miriam" w:hint="cs"/>
                      <w:sz w:val="18"/>
                      <w:szCs w:val="18"/>
                      <w:rtl/>
                    </w:rPr>
                    <w:t>' תשע"ו-2016</w:t>
                  </w:r>
                </w:p>
              </w:txbxContent>
            </v:textbox>
            <w10:anchorlock/>
          </v:shape>
        </w:pict>
      </w:r>
      <w:r w:rsidR="00CD2F98">
        <w:rPr>
          <w:rStyle w:val="default"/>
          <w:rFonts w:cs="FrankRuehl"/>
          <w:rtl/>
        </w:rPr>
        <w:t>(1)</w:t>
      </w:r>
      <w:r w:rsidR="00CD2F98">
        <w:rPr>
          <w:rStyle w:val="default"/>
          <w:rFonts w:cs="FrankRuehl"/>
          <w:rtl/>
        </w:rPr>
        <w:tab/>
        <w:t>ה</w:t>
      </w:r>
      <w:r w:rsidR="00CD2F98">
        <w:rPr>
          <w:rStyle w:val="default"/>
          <w:rFonts w:cs="FrankRuehl" w:hint="cs"/>
          <w:rtl/>
        </w:rPr>
        <w:t>וא מחזיק בר</w:t>
      </w:r>
      <w:r>
        <w:rPr>
          <w:rStyle w:val="default"/>
          <w:rFonts w:cs="FrankRuehl" w:hint="cs"/>
          <w:rtl/>
        </w:rPr>
        <w:t>י</w:t>
      </w:r>
      <w:r w:rsidR="00CD2F98">
        <w:rPr>
          <w:rStyle w:val="default"/>
          <w:rFonts w:cs="FrankRuehl" w:hint="cs"/>
          <w:rtl/>
        </w:rPr>
        <w:t>שיון ט</w:t>
      </w:r>
      <w:r>
        <w:rPr>
          <w:rStyle w:val="default"/>
          <w:rFonts w:cs="FrankRuehl" w:hint="cs"/>
          <w:rtl/>
        </w:rPr>
        <w:t>יי</w:t>
      </w:r>
      <w:r w:rsidR="00CD2F98">
        <w:rPr>
          <w:rStyle w:val="default"/>
          <w:rFonts w:cs="FrankRuehl" w:hint="cs"/>
          <w:rtl/>
        </w:rPr>
        <w:t>ס תקף עם הגדר או</w:t>
      </w:r>
      <w:r w:rsidR="00CD2F98">
        <w:rPr>
          <w:rStyle w:val="default"/>
          <w:rFonts w:cs="FrankRuehl"/>
          <w:rtl/>
        </w:rPr>
        <w:t>י</w:t>
      </w:r>
      <w:r>
        <w:rPr>
          <w:rStyle w:val="default"/>
          <w:rFonts w:cs="FrankRuehl" w:hint="cs"/>
          <w:rtl/>
        </w:rPr>
        <w:t>רון ללא הגבלות לטיסות בלילה;</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(2)</w:t>
      </w:r>
      <w:r>
        <w:rPr>
          <w:rStyle w:val="default"/>
          <w:rFonts w:cs="FrankRuehl"/>
          <w:rtl/>
        </w:rPr>
        <w:tab/>
        <w:t>ב</w:t>
      </w:r>
      <w:r>
        <w:rPr>
          <w:rStyle w:val="default"/>
          <w:rFonts w:cs="FrankRuehl" w:hint="cs"/>
          <w:rtl/>
        </w:rPr>
        <w:t xml:space="preserve">ששת החדשים שקדמו להגשת הבקשה הוא עבר קורס אימונים להגדר </w:t>
      </w:r>
      <w:r w:rsidR="002C72B5">
        <w:rPr>
          <w:rStyle w:val="default"/>
          <w:rFonts w:cs="FrankRuehl" w:hint="cs"/>
          <w:rtl/>
        </w:rPr>
        <w:t>לילה במסגרת בית ספר להוראת טיס;</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(3)</w:t>
      </w:r>
      <w:r>
        <w:rPr>
          <w:rStyle w:val="default"/>
          <w:rFonts w:cs="FrankRuehl"/>
          <w:rtl/>
        </w:rPr>
        <w:tab/>
        <w:t>ה</w:t>
      </w:r>
      <w:r>
        <w:rPr>
          <w:rStyle w:val="default"/>
          <w:rFonts w:cs="FrankRuehl" w:hint="cs"/>
          <w:rtl/>
        </w:rPr>
        <w:t>וא הוכיח ידע מקצועי, נסיו</w:t>
      </w:r>
      <w:r w:rsidR="002C72B5">
        <w:rPr>
          <w:rStyle w:val="default"/>
          <w:rFonts w:cs="FrankRuehl" w:hint="cs"/>
          <w:rtl/>
        </w:rPr>
        <w:t>ן ומיומנות טיסה כמפורט בפרק זה;</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(4)</w:t>
      </w:r>
      <w:r>
        <w:rPr>
          <w:rStyle w:val="default"/>
          <w:rFonts w:cs="FrankRuehl"/>
          <w:rtl/>
        </w:rPr>
        <w:tab/>
        <w:t>ה</w:t>
      </w:r>
      <w:r>
        <w:rPr>
          <w:rStyle w:val="default"/>
          <w:rFonts w:cs="FrankRuehl" w:hint="cs"/>
          <w:rtl/>
        </w:rPr>
        <w:t xml:space="preserve">וא המציא לרשות הרישוי קבלה </w:t>
      </w:r>
      <w:r w:rsidR="002C72B5">
        <w:rPr>
          <w:rStyle w:val="default"/>
          <w:rFonts w:cs="FrankRuehl" w:hint="cs"/>
          <w:rtl/>
        </w:rPr>
        <w:t>על תשלום אגרת הגדר לטיסות לילה.</w:t>
      </w:r>
    </w:p>
    <w:p w:rsidR="00CD2F98" w:rsidRPr="00CD732A" w:rsidRDefault="00CD2F98">
      <w:pPr>
        <w:pStyle w:val="P00"/>
        <w:spacing w:before="0"/>
        <w:ind w:left="0" w:right="1134"/>
        <w:rPr>
          <w:rFonts w:cs="FrankRuehl" w:hint="cs"/>
          <w:b/>
          <w:bCs/>
          <w:vanish/>
          <w:szCs w:val="20"/>
          <w:shd w:val="clear" w:color="auto" w:fill="FFFF99"/>
          <w:rtl/>
        </w:rPr>
      </w:pPr>
      <w:bookmarkStart w:id="452" w:name="Rov785"/>
      <w:r w:rsidRPr="00CD732A">
        <w:rPr>
          <w:rFonts w:cs="FrankRuehl" w:hint="cs"/>
          <w:vanish/>
          <w:color w:val="FF0000"/>
          <w:szCs w:val="20"/>
          <w:shd w:val="clear" w:color="auto" w:fill="FFFF99"/>
          <w:rtl/>
        </w:rPr>
        <w:t>מיום 17.3.1988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326"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559</w:t>
      </w:r>
    </w:p>
    <w:p w:rsidR="00CD2F98" w:rsidRPr="00CD732A" w:rsidRDefault="00CD2F98">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הוספת תקנה 218א</w:t>
      </w:r>
    </w:p>
    <w:p w:rsidR="002C72B5" w:rsidRPr="00CD732A" w:rsidRDefault="002C72B5" w:rsidP="002C72B5">
      <w:pPr>
        <w:pStyle w:val="P00"/>
        <w:tabs>
          <w:tab w:val="clear" w:pos="6259"/>
        </w:tabs>
        <w:spacing w:before="0"/>
        <w:ind w:left="0" w:right="1134"/>
        <w:rPr>
          <w:rFonts w:cs="FrankRuehl" w:hint="cs"/>
          <w:vanish/>
          <w:szCs w:val="20"/>
          <w:shd w:val="clear" w:color="auto" w:fill="FFFF99"/>
          <w:rtl/>
        </w:rPr>
      </w:pPr>
    </w:p>
    <w:p w:rsidR="002C72B5" w:rsidRPr="00CD732A" w:rsidRDefault="002C72B5" w:rsidP="002C72B5">
      <w:pPr>
        <w:pStyle w:val="P00"/>
        <w:tabs>
          <w:tab w:val="clear" w:pos="6259"/>
        </w:tabs>
        <w:spacing w:before="0"/>
        <w:ind w:left="624"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29.6.2016</w:t>
      </w:r>
    </w:p>
    <w:p w:rsidR="002C72B5" w:rsidRPr="00CD732A" w:rsidRDefault="002C72B5" w:rsidP="002C72B5">
      <w:pPr>
        <w:pStyle w:val="P00"/>
        <w:tabs>
          <w:tab w:val="clear" w:pos="6259"/>
        </w:tabs>
        <w:spacing w:before="0"/>
        <w:ind w:left="624"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2C72B5" w:rsidRPr="00CD732A" w:rsidRDefault="002C72B5" w:rsidP="002C72B5">
      <w:pPr>
        <w:pStyle w:val="P00"/>
        <w:tabs>
          <w:tab w:val="clear" w:pos="6259"/>
        </w:tabs>
        <w:spacing w:before="0"/>
        <w:ind w:left="624" w:right="1134"/>
        <w:rPr>
          <w:rFonts w:cs="FrankRuehl" w:hint="cs"/>
          <w:vanish/>
          <w:szCs w:val="20"/>
          <w:shd w:val="clear" w:color="auto" w:fill="FFFF99"/>
          <w:rtl/>
        </w:rPr>
      </w:pPr>
      <w:hyperlink r:id="rId327"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2C72B5" w:rsidRPr="002C72B5" w:rsidRDefault="002C72B5" w:rsidP="002C72B5">
      <w:pPr>
        <w:pStyle w:val="P22"/>
        <w:tabs>
          <w:tab w:val="left" w:pos="1021"/>
        </w:tabs>
        <w:ind w:left="624" w:right="1134"/>
        <w:rPr>
          <w:rStyle w:val="default"/>
          <w:rFonts w:cs="FrankRuehl" w:hint="cs"/>
          <w:sz w:val="2"/>
          <w:szCs w:val="2"/>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וא מחזיק </w:t>
      </w:r>
      <w:r w:rsidRPr="00CD732A">
        <w:rPr>
          <w:rStyle w:val="default"/>
          <w:rFonts w:cs="FrankRuehl" w:hint="cs"/>
          <w:strike/>
          <w:vanish/>
          <w:sz w:val="22"/>
          <w:szCs w:val="22"/>
          <w:shd w:val="clear" w:color="auto" w:fill="FFFF99"/>
          <w:rtl/>
        </w:rPr>
        <w:t>ברשיון טיס</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ברישיון טייס</w:t>
      </w:r>
      <w:r w:rsidRPr="00CD732A">
        <w:rPr>
          <w:rStyle w:val="default"/>
          <w:rFonts w:cs="FrankRuehl" w:hint="cs"/>
          <w:vanish/>
          <w:sz w:val="22"/>
          <w:szCs w:val="22"/>
          <w:shd w:val="clear" w:color="auto" w:fill="FFFF99"/>
          <w:rtl/>
        </w:rPr>
        <w:t xml:space="preserve"> תקף עם הגדר או</w:t>
      </w:r>
      <w:r w:rsidRPr="00CD732A">
        <w:rPr>
          <w:rStyle w:val="default"/>
          <w:rFonts w:cs="FrankRuehl"/>
          <w:vanish/>
          <w:sz w:val="22"/>
          <w:szCs w:val="22"/>
          <w:shd w:val="clear" w:color="auto" w:fill="FFFF99"/>
          <w:rtl/>
        </w:rPr>
        <w:t>י</w:t>
      </w:r>
      <w:r w:rsidRPr="00CD732A">
        <w:rPr>
          <w:rStyle w:val="default"/>
          <w:rFonts w:cs="FrankRuehl" w:hint="cs"/>
          <w:vanish/>
          <w:sz w:val="22"/>
          <w:szCs w:val="22"/>
          <w:shd w:val="clear" w:color="auto" w:fill="FFFF99"/>
          <w:rtl/>
        </w:rPr>
        <w:t>רון ללא הגבלות לטיסות בלילה;</w:t>
      </w:r>
      <w:bookmarkEnd w:id="452"/>
    </w:p>
    <w:p w:rsidR="00CD2F98" w:rsidRDefault="00CD2F98">
      <w:pPr>
        <w:pStyle w:val="P00"/>
        <w:spacing w:before="72"/>
        <w:ind w:left="0" w:right="1134"/>
        <w:rPr>
          <w:rStyle w:val="default"/>
          <w:rFonts w:cs="FrankRuehl"/>
          <w:rtl/>
        </w:rPr>
      </w:pPr>
      <w:bookmarkStart w:id="453" w:name="Seif232"/>
      <w:bookmarkEnd w:id="453"/>
      <w:r>
        <w:rPr>
          <w:rStyle w:val="big-number"/>
        </w:rPr>
        <w:pict>
          <v:rect id="_x0000_s2414" style="position:absolute;left:0;text-align:left;margin-left:464.5pt;margin-top:8.05pt;width:75.05pt;height:35.4pt;z-index:25164134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הו</w:t>
                  </w:r>
                  <w:r>
                    <w:rPr>
                      <w:rFonts w:cs="Miriam" w:hint="cs"/>
                      <w:sz w:val="18"/>
                      <w:szCs w:val="18"/>
                      <w:rtl/>
                    </w:rPr>
                    <w:t>כחת הידע המקצועי לקבלת ההגדר</w:t>
                  </w:r>
                </w:p>
                <w:p w:rsidR="00EF5FC7" w:rsidRDefault="00EF5FC7">
                  <w:pPr>
                    <w:spacing w:line="160" w:lineRule="exact"/>
                    <w:jc w:val="left"/>
                    <w:rPr>
                      <w:rFonts w:cs="Miriam"/>
                      <w:noProof/>
                      <w:sz w:val="18"/>
                      <w:szCs w:val="18"/>
                      <w:rtl/>
                    </w:rPr>
                  </w:pPr>
                  <w:r>
                    <w:rPr>
                      <w:rFonts w:cs="Miriam"/>
                      <w:sz w:val="18"/>
                      <w:szCs w:val="18"/>
                      <w:rtl/>
                    </w:rPr>
                    <w:t>ת</w:t>
                  </w:r>
                  <w:r>
                    <w:rPr>
                      <w:rFonts w:cs="Miriam" w:hint="cs"/>
                      <w:sz w:val="18"/>
                      <w:szCs w:val="18"/>
                      <w:rtl/>
                    </w:rPr>
                    <w:t>ק' תשמ"ח-1988</w:t>
                  </w:r>
                </w:p>
              </w:txbxContent>
            </v:textbox>
            <w10:anchorlock/>
          </v:rect>
        </w:pict>
      </w:r>
      <w:r>
        <w:rPr>
          <w:rStyle w:val="big-number"/>
          <w:rtl/>
        </w:rPr>
        <w:t>218</w:t>
      </w:r>
      <w:r>
        <w:rPr>
          <w:rStyle w:val="default"/>
          <w:rFonts w:cs="FrankRuehl"/>
          <w:rtl/>
        </w:rPr>
        <w:t>ב</w:t>
      </w:r>
      <w:r>
        <w:rPr>
          <w:rStyle w:val="default"/>
          <w:rFonts w:cs="FrankRuehl" w:hint="cs"/>
          <w:rtl/>
        </w:rPr>
        <w:t xml:space="preserve">. </w:t>
      </w:r>
      <w:r>
        <w:rPr>
          <w:rStyle w:val="default"/>
          <w:rFonts w:cs="FrankRuehl"/>
          <w:rtl/>
        </w:rPr>
        <w:t>ה</w:t>
      </w:r>
      <w:r>
        <w:rPr>
          <w:rStyle w:val="default"/>
          <w:rFonts w:cs="FrankRuehl" w:hint="cs"/>
          <w:rtl/>
        </w:rPr>
        <w:t xml:space="preserve">מבקש לקבל הגדר טיסות יוכיח בקיאות וידע בנושאים 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וראות דיני התעופה האזרחית המתייחסות לטיסות לילה בתנאי כטר"מ לרבות הציוד שיהיה מצוי בכלי טיס בטיסות לילה, תאורת מסלולים, מכשולים בלילה כאמור בנספח 14 לאמנה ובתקנות ההפעלה, גבהי בטחון וכל הוראה ש</w:t>
      </w:r>
      <w:r>
        <w:rPr>
          <w:rStyle w:val="default"/>
          <w:rFonts w:cs="FrankRuehl"/>
          <w:rtl/>
        </w:rPr>
        <w:t>י</w:t>
      </w:r>
      <w:r>
        <w:rPr>
          <w:rStyle w:val="default"/>
          <w:rFonts w:cs="FrankRuehl" w:hint="cs"/>
          <w:rtl/>
        </w:rPr>
        <w:t xml:space="preserve">ורה המנהל כהגדרתו בתקנות ההפעלה: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כרת מכשירים בסיסיים במטוס כולל עזרי רדיו לניווט, השפעות לילה על טיב הקוונים (</w:t>
      </w:r>
      <w:r>
        <w:rPr>
          <w:rStyle w:val="default"/>
          <w:rFonts w:cs="FrankRuehl"/>
        </w:rPr>
        <w:t>QDM, QDR</w:t>
      </w:r>
      <w:r>
        <w:rPr>
          <w:rStyle w:val="default"/>
          <w:rFonts w:cs="FrankRuehl"/>
          <w:rtl/>
        </w:rPr>
        <w:t xml:space="preserve">), </w:t>
      </w:r>
      <w:r>
        <w:rPr>
          <w:rStyle w:val="default"/>
          <w:rFonts w:cs="FrankRuehl" w:hint="cs"/>
          <w:rtl/>
        </w:rPr>
        <w:t xml:space="preserve">תאורת המטוס כולל תאורת חירום;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חירת מפות ועזרים המתאימים לטיסות מרחב בלילה, הכנת מפה לניווט בלילה, סימון גבהי בטחון לאורך ה</w:t>
      </w:r>
      <w:r>
        <w:rPr>
          <w:rStyle w:val="default"/>
          <w:rFonts w:cs="FrankRuehl"/>
          <w:rtl/>
        </w:rPr>
        <w:t>נ</w:t>
      </w:r>
      <w:r>
        <w:rPr>
          <w:rStyle w:val="default"/>
          <w:rFonts w:cs="FrankRuehl" w:hint="cs"/>
          <w:rtl/>
        </w:rPr>
        <w:t xml:space="preserve">תיב וקריאת מפה בלילה כולל שימוש בתאורת חירום במטוס;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 xml:space="preserve">נאי חירום בלילה הכולל אפשרויות לביצוע נחיתות ללא תאורה בשדה או לאורך הנתיב; </w:t>
      </w:r>
    </w:p>
    <w:p w:rsidR="00CD2F98" w:rsidRDefault="00CD2F98">
      <w:pPr>
        <w:pStyle w:val="P22"/>
        <w:tabs>
          <w:tab w:val="left" w:pos="1021"/>
        </w:tabs>
        <w:spacing w:before="72"/>
        <w:ind w:left="624" w:right="1134"/>
        <w:rPr>
          <w:rStyle w:val="default"/>
          <w:rFonts w:cs="FrankRuehl"/>
          <w:rtl/>
        </w:rPr>
      </w:pPr>
      <w:r>
        <w:rPr>
          <w:rStyle w:val="default"/>
          <w:rFonts w:cs="FrankRuehl"/>
          <w:rtl/>
        </w:rPr>
        <w:t>(5)</w:t>
      </w:r>
      <w:r>
        <w:rPr>
          <w:rStyle w:val="default"/>
          <w:rFonts w:cs="FrankRuehl"/>
          <w:rtl/>
        </w:rPr>
        <w:tab/>
        <w:t>ה</w:t>
      </w:r>
      <w:r>
        <w:rPr>
          <w:rStyle w:val="default"/>
          <w:rFonts w:cs="FrankRuehl" w:hint="cs"/>
          <w:rtl/>
        </w:rPr>
        <w:t>שגת מידע מטאורולוגי, פענוחו ושימוש בו כולל אפשרות לצפות היווצרות ערפילים, הגבלות בראות ושא</w:t>
      </w:r>
      <w:r>
        <w:rPr>
          <w:rStyle w:val="default"/>
          <w:rFonts w:cs="FrankRuehl"/>
          <w:rtl/>
        </w:rPr>
        <w:t>ר</w:t>
      </w:r>
      <w:r>
        <w:rPr>
          <w:rStyle w:val="default"/>
          <w:rFonts w:cs="FrankRuehl" w:hint="cs"/>
          <w:rtl/>
        </w:rPr>
        <w:t xml:space="preserve"> הפרעות מטאורולוגיות;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י</w:t>
      </w:r>
      <w:r>
        <w:rPr>
          <w:rStyle w:val="default"/>
          <w:rFonts w:cs="FrankRuehl" w:hint="cs"/>
          <w:rtl/>
        </w:rPr>
        <w:t>דע בניצול עזרים כגון הכוונת מכ"מ ותאורת גישה (</w:t>
      </w:r>
      <w:r>
        <w:rPr>
          <w:rStyle w:val="default"/>
          <w:rFonts w:cs="FrankRuehl"/>
        </w:rPr>
        <w:t>VASI</w:t>
      </w:r>
      <w:r>
        <w:rPr>
          <w:rStyle w:val="default"/>
          <w:rFonts w:cs="FrankRuehl"/>
          <w:rtl/>
        </w:rPr>
        <w:t xml:space="preserve"> </w:t>
      </w:r>
      <w:r>
        <w:rPr>
          <w:rStyle w:val="default"/>
          <w:rFonts w:cs="FrankRuehl" w:hint="cs"/>
          <w:rtl/>
        </w:rPr>
        <w:t>ו-</w:t>
      </w:r>
      <w:r>
        <w:rPr>
          <w:rStyle w:val="default"/>
          <w:rFonts w:cs="FrankRuehl"/>
        </w:rPr>
        <w:t>PAPI</w:t>
      </w:r>
      <w:r>
        <w:rPr>
          <w:rStyle w:val="default"/>
          <w:rFonts w:cs="FrankRuehl"/>
          <w:rtl/>
        </w:rPr>
        <w:t xml:space="preserve">); </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(7)</w:t>
      </w:r>
      <w:r>
        <w:rPr>
          <w:rStyle w:val="default"/>
          <w:rFonts w:cs="FrankRuehl"/>
          <w:rtl/>
        </w:rPr>
        <w:tab/>
        <w:t>ר</w:t>
      </w:r>
      <w:r>
        <w:rPr>
          <w:rStyle w:val="default"/>
          <w:rFonts w:cs="FrankRuehl" w:hint="cs"/>
          <w:rtl/>
        </w:rPr>
        <w:t xml:space="preserve">איית לילה, תופעות פיזיולוגיות של טיסת לילה כולל מצבי ורטיגו והיחלצות ממנו. </w:t>
      </w:r>
    </w:p>
    <w:p w:rsidR="00CD2F98" w:rsidRPr="00CD732A" w:rsidRDefault="00CD2F98">
      <w:pPr>
        <w:pStyle w:val="P00"/>
        <w:spacing w:before="0"/>
        <w:ind w:left="0" w:right="1134"/>
        <w:rPr>
          <w:rFonts w:cs="FrankRuehl" w:hint="cs"/>
          <w:b/>
          <w:bCs/>
          <w:vanish/>
          <w:szCs w:val="20"/>
          <w:shd w:val="clear" w:color="auto" w:fill="FFFF99"/>
          <w:rtl/>
        </w:rPr>
      </w:pPr>
      <w:bookmarkStart w:id="454" w:name="Rov644"/>
      <w:r w:rsidRPr="00CD732A">
        <w:rPr>
          <w:rFonts w:cs="FrankRuehl" w:hint="cs"/>
          <w:vanish/>
          <w:color w:val="FF0000"/>
          <w:szCs w:val="20"/>
          <w:shd w:val="clear" w:color="auto" w:fill="FFFF99"/>
          <w:rtl/>
        </w:rPr>
        <w:t>מיום 17.3.1988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328"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559</w:t>
      </w:r>
    </w:p>
    <w:p w:rsidR="00CD2F98" w:rsidRDefault="00CD2F98">
      <w:pPr>
        <w:pStyle w:val="P00"/>
        <w:tabs>
          <w:tab w:val="clear" w:pos="6259"/>
        </w:tabs>
        <w:spacing w:before="0"/>
        <w:ind w:left="0" w:right="1134"/>
        <w:rPr>
          <w:rFonts w:cs="FrankRuehl" w:hint="cs"/>
          <w:b/>
          <w:bCs/>
          <w:sz w:val="2"/>
          <w:szCs w:val="2"/>
          <w:rtl/>
        </w:rPr>
      </w:pPr>
      <w:r w:rsidRPr="00CD732A">
        <w:rPr>
          <w:rFonts w:cs="FrankRuehl" w:hint="cs"/>
          <w:b/>
          <w:bCs/>
          <w:vanish/>
          <w:szCs w:val="20"/>
          <w:shd w:val="clear" w:color="auto" w:fill="FFFF99"/>
          <w:rtl/>
        </w:rPr>
        <w:t>הוספת תקנה 218ב</w:t>
      </w:r>
      <w:bookmarkEnd w:id="454"/>
    </w:p>
    <w:p w:rsidR="00CD2F98" w:rsidRDefault="00CD2F98">
      <w:pPr>
        <w:pStyle w:val="P00"/>
        <w:spacing w:before="72"/>
        <w:ind w:left="0" w:right="1134"/>
        <w:rPr>
          <w:rStyle w:val="default"/>
          <w:rFonts w:cs="FrankRuehl"/>
          <w:rtl/>
        </w:rPr>
      </w:pPr>
      <w:bookmarkStart w:id="455" w:name="Seif233"/>
      <w:bookmarkEnd w:id="455"/>
      <w:r>
        <w:rPr>
          <w:rStyle w:val="big-number"/>
        </w:rPr>
        <w:pict>
          <v:rect id="_x0000_s2415" style="position:absolute;left:0;text-align:left;margin-left:464.5pt;margin-top:8.05pt;width:75.05pt;height:29.4pt;z-index:25164236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הנ</w:t>
                  </w:r>
                  <w:r>
                    <w:rPr>
                      <w:rFonts w:cs="Miriam" w:hint="cs"/>
                      <w:sz w:val="18"/>
                      <w:szCs w:val="18"/>
                      <w:rtl/>
                    </w:rPr>
                    <w:t>סיון הדרוש לקבלת ההגדר</w:t>
                  </w:r>
                </w:p>
                <w:p w:rsidR="00EF5FC7" w:rsidRDefault="00EF5FC7">
                  <w:pPr>
                    <w:spacing w:line="160" w:lineRule="exact"/>
                    <w:jc w:val="left"/>
                    <w:rPr>
                      <w:rFonts w:cs="Miriam"/>
                      <w:noProof/>
                      <w:sz w:val="18"/>
                      <w:szCs w:val="18"/>
                      <w:rtl/>
                    </w:rPr>
                  </w:pPr>
                  <w:r>
                    <w:rPr>
                      <w:rFonts w:cs="Miriam"/>
                      <w:sz w:val="18"/>
                      <w:szCs w:val="18"/>
                      <w:rtl/>
                    </w:rPr>
                    <w:t>ת</w:t>
                  </w:r>
                  <w:r>
                    <w:rPr>
                      <w:rFonts w:cs="Miriam" w:hint="cs"/>
                      <w:sz w:val="18"/>
                      <w:szCs w:val="18"/>
                      <w:rtl/>
                    </w:rPr>
                    <w:t>ק' תשמ"ח-1988</w:t>
                  </w:r>
                </w:p>
              </w:txbxContent>
            </v:textbox>
            <w10:anchorlock/>
          </v:rect>
        </w:pict>
      </w:r>
      <w:r>
        <w:rPr>
          <w:rStyle w:val="big-number"/>
          <w:rtl/>
        </w:rPr>
        <w:t>218</w:t>
      </w:r>
      <w:r>
        <w:rPr>
          <w:rStyle w:val="default"/>
          <w:rFonts w:cs="FrankRuehl"/>
          <w:rtl/>
        </w:rPr>
        <w:t>ג</w:t>
      </w:r>
      <w:r>
        <w:rPr>
          <w:rStyle w:val="default"/>
          <w:rFonts w:cs="FrankRuehl" w:hint="cs"/>
          <w:rtl/>
        </w:rPr>
        <w:t xml:space="preserve">. </w:t>
      </w:r>
      <w:r>
        <w:rPr>
          <w:rStyle w:val="default"/>
          <w:rFonts w:cs="FrankRuehl"/>
          <w:rtl/>
        </w:rPr>
        <w:t>ה</w:t>
      </w:r>
      <w:r>
        <w:rPr>
          <w:rStyle w:val="default"/>
          <w:rFonts w:cs="FrankRuehl" w:hint="cs"/>
          <w:rtl/>
        </w:rPr>
        <w:t xml:space="preserve">מבקש לקבל הגדר טיסות יוכיח נסיון של 150 שעות טיסה בכלי טיס לפחות ומהן -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 xml:space="preserve">100 </w:t>
      </w:r>
      <w:r>
        <w:rPr>
          <w:rStyle w:val="default"/>
          <w:rFonts w:cs="FrankRuehl" w:hint="cs"/>
          <w:rtl/>
        </w:rPr>
        <w:t xml:space="preserve">שעות כטייס מפקד באוירון, פרט לאוירון זעיר, ומהן 50 שעות בטיסות מרחב לפחות; </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(2)</w:t>
      </w:r>
      <w:r>
        <w:rPr>
          <w:rStyle w:val="default"/>
          <w:rFonts w:cs="FrankRuehl"/>
          <w:rtl/>
        </w:rPr>
        <w:tab/>
        <w:t xml:space="preserve">15 </w:t>
      </w:r>
      <w:r>
        <w:rPr>
          <w:rStyle w:val="default"/>
          <w:rFonts w:cs="FrankRuehl" w:hint="cs"/>
          <w:rtl/>
        </w:rPr>
        <w:t>שעות בטיסות לילה לפחות; שעות אלה יכולות לכלול גם את השעות שבוצעו במסגרת קורס האימונים לקבלת ההגדר.</w:t>
      </w:r>
    </w:p>
    <w:p w:rsidR="00CD2F98" w:rsidRPr="00CD732A" w:rsidRDefault="00CD2F98">
      <w:pPr>
        <w:pStyle w:val="P00"/>
        <w:spacing w:before="0"/>
        <w:ind w:left="0" w:right="1134"/>
        <w:rPr>
          <w:rFonts w:cs="FrankRuehl" w:hint="cs"/>
          <w:b/>
          <w:bCs/>
          <w:vanish/>
          <w:szCs w:val="20"/>
          <w:shd w:val="clear" w:color="auto" w:fill="FFFF99"/>
          <w:rtl/>
        </w:rPr>
      </w:pPr>
      <w:bookmarkStart w:id="456" w:name="Rov645"/>
      <w:r w:rsidRPr="00CD732A">
        <w:rPr>
          <w:rFonts w:cs="FrankRuehl" w:hint="cs"/>
          <w:vanish/>
          <w:color w:val="FF0000"/>
          <w:szCs w:val="20"/>
          <w:shd w:val="clear" w:color="auto" w:fill="FFFF99"/>
          <w:rtl/>
        </w:rPr>
        <w:t>מיום 17.3.1988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329"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560</w:t>
      </w:r>
    </w:p>
    <w:p w:rsidR="00CD2F98" w:rsidRDefault="00CD2F98">
      <w:pPr>
        <w:pStyle w:val="P00"/>
        <w:tabs>
          <w:tab w:val="clear" w:pos="6259"/>
        </w:tabs>
        <w:spacing w:before="0"/>
        <w:ind w:left="0" w:right="1134"/>
        <w:rPr>
          <w:rFonts w:cs="FrankRuehl" w:hint="cs"/>
          <w:b/>
          <w:bCs/>
          <w:sz w:val="2"/>
          <w:szCs w:val="2"/>
          <w:rtl/>
        </w:rPr>
      </w:pPr>
      <w:r w:rsidRPr="00CD732A">
        <w:rPr>
          <w:rFonts w:cs="FrankRuehl" w:hint="cs"/>
          <w:b/>
          <w:bCs/>
          <w:vanish/>
          <w:szCs w:val="20"/>
          <w:shd w:val="clear" w:color="auto" w:fill="FFFF99"/>
          <w:rtl/>
        </w:rPr>
        <w:t>הוספת תקנה 218ג</w:t>
      </w:r>
      <w:bookmarkEnd w:id="456"/>
    </w:p>
    <w:p w:rsidR="00CD2F98" w:rsidRDefault="00CD2F98">
      <w:pPr>
        <w:pStyle w:val="P00"/>
        <w:spacing w:before="72"/>
        <w:ind w:left="0" w:right="1134"/>
        <w:rPr>
          <w:rStyle w:val="default"/>
          <w:rFonts w:cs="FrankRuehl"/>
          <w:rtl/>
        </w:rPr>
      </w:pPr>
      <w:bookmarkStart w:id="457" w:name="Seif234"/>
      <w:bookmarkEnd w:id="457"/>
      <w:r>
        <w:rPr>
          <w:rStyle w:val="big-number"/>
        </w:rPr>
        <w:pict>
          <v:rect id="_x0000_s2416" style="position:absolute;left:0;text-align:left;margin-left:464.5pt;margin-top:8.05pt;width:75.05pt;height:28.2pt;z-index:25164339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תד</w:t>
                  </w:r>
                  <w:r>
                    <w:rPr>
                      <w:rFonts w:cs="Miriam" w:hint="cs"/>
                      <w:sz w:val="18"/>
                      <w:szCs w:val="18"/>
                      <w:rtl/>
                    </w:rPr>
                    <w:t>ריכי קרקע והדרכת טיס באוירון</w:t>
                  </w:r>
                </w:p>
                <w:p w:rsidR="00EF5FC7" w:rsidRDefault="00EF5FC7">
                  <w:pPr>
                    <w:spacing w:line="160" w:lineRule="exact"/>
                    <w:jc w:val="left"/>
                    <w:rPr>
                      <w:rFonts w:cs="Miriam"/>
                      <w:noProof/>
                      <w:sz w:val="18"/>
                      <w:szCs w:val="18"/>
                      <w:rtl/>
                    </w:rPr>
                  </w:pPr>
                  <w:r>
                    <w:rPr>
                      <w:rFonts w:cs="Miriam"/>
                      <w:sz w:val="18"/>
                      <w:szCs w:val="18"/>
                      <w:rtl/>
                    </w:rPr>
                    <w:t>ת</w:t>
                  </w:r>
                  <w:r>
                    <w:rPr>
                      <w:rFonts w:cs="Miriam" w:hint="cs"/>
                      <w:sz w:val="18"/>
                      <w:szCs w:val="18"/>
                      <w:rtl/>
                    </w:rPr>
                    <w:t>ק' תשמ"ח-1988</w:t>
                  </w:r>
                </w:p>
              </w:txbxContent>
            </v:textbox>
            <w10:anchorlock/>
          </v:rect>
        </w:pict>
      </w:r>
      <w:r>
        <w:rPr>
          <w:rStyle w:val="big-number"/>
          <w:rtl/>
        </w:rPr>
        <w:t>218</w:t>
      </w:r>
      <w:r>
        <w:rPr>
          <w:rStyle w:val="default"/>
          <w:rFonts w:cs="FrankRuehl"/>
          <w:rtl/>
        </w:rPr>
        <w:t>ד</w:t>
      </w:r>
      <w:r>
        <w:rPr>
          <w:rStyle w:val="default"/>
          <w:rFonts w:cs="FrankRuehl" w:hint="cs"/>
          <w:rtl/>
        </w:rPr>
        <w:t xml:space="preserve">. </w:t>
      </w:r>
      <w:r>
        <w:rPr>
          <w:rStyle w:val="default"/>
          <w:rFonts w:cs="FrankRuehl"/>
          <w:rtl/>
        </w:rPr>
        <w:t>ה</w:t>
      </w:r>
      <w:r>
        <w:rPr>
          <w:rStyle w:val="default"/>
          <w:rFonts w:cs="FrankRuehl" w:hint="cs"/>
          <w:rtl/>
        </w:rPr>
        <w:t>מבקש הגדר טיסות יקבל ממדריך טיסה בעל הגדר מתאים תדריכי קרקע ו</w:t>
      </w:r>
      <w:r>
        <w:rPr>
          <w:rStyle w:val="default"/>
          <w:rFonts w:cs="FrankRuehl"/>
          <w:rtl/>
        </w:rPr>
        <w:t>ה</w:t>
      </w:r>
      <w:r>
        <w:rPr>
          <w:rStyle w:val="default"/>
          <w:rFonts w:cs="FrankRuehl" w:hint="cs"/>
          <w:rtl/>
        </w:rPr>
        <w:t xml:space="preserve">דרכת טיסה זוגית בת 10 שעות לפחות באוירון בנושאים 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דיקת האוירון והכנתו לטיסות לילה לגבי מזג אויר, ניווטים וכיוצא באלה;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 xml:space="preserve">פעול אוירון בשדה תעופה בשעות הלילה כולל שימוש בעזרי הנמכה ויזואליים;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מרוני טיסה בסיסיים באזור שדה התעופה בלילה, כול</w:t>
      </w:r>
      <w:r>
        <w:rPr>
          <w:rStyle w:val="default"/>
          <w:rFonts w:cs="FrankRuehl"/>
          <w:rtl/>
        </w:rPr>
        <w:t>ל</w:t>
      </w:r>
      <w:r>
        <w:rPr>
          <w:rStyle w:val="default"/>
          <w:rFonts w:cs="FrankRuehl" w:hint="cs"/>
          <w:rtl/>
        </w:rPr>
        <w:t xml:space="preserve"> המראות והפסקת המראה, נחיתות רגילות ונחיתות חירום בלילה;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ט</w:t>
      </w:r>
      <w:r>
        <w:rPr>
          <w:rStyle w:val="default"/>
          <w:rFonts w:cs="FrankRuehl" w:hint="cs"/>
          <w:rtl/>
        </w:rPr>
        <w:t xml:space="preserve">יסה כללית בלילה עם לוח מכשירים מלא ומוגבל;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ט</w:t>
      </w:r>
      <w:r>
        <w:rPr>
          <w:rStyle w:val="default"/>
          <w:rFonts w:cs="FrankRuehl" w:hint="cs"/>
          <w:rtl/>
        </w:rPr>
        <w:t xml:space="preserve">יסה בלילה בשיטת ניווט טיס, כולל קריאת מפה, נווטות חישובית, שימוש בעזרי רדיו </w:t>
      </w:r>
      <w:r>
        <w:rPr>
          <w:rStyle w:val="default"/>
          <w:rFonts w:cs="FrankRuehl"/>
        </w:rPr>
        <w:t>VOR</w:t>
      </w:r>
      <w:r>
        <w:rPr>
          <w:rStyle w:val="default"/>
          <w:rFonts w:cs="FrankRuehl"/>
          <w:rtl/>
        </w:rPr>
        <w:t xml:space="preserve">, </w:t>
      </w:r>
      <w:r>
        <w:rPr>
          <w:rStyle w:val="default"/>
          <w:rFonts w:cs="FrankRuehl"/>
        </w:rPr>
        <w:t>ADF</w:t>
      </w:r>
      <w:r>
        <w:rPr>
          <w:rStyle w:val="default"/>
          <w:rFonts w:cs="FrankRuehl"/>
          <w:rtl/>
        </w:rPr>
        <w:t xml:space="preserve"> </w:t>
      </w:r>
      <w:r>
        <w:rPr>
          <w:rStyle w:val="default"/>
          <w:rFonts w:cs="FrankRuehl" w:hint="cs"/>
          <w:rtl/>
        </w:rPr>
        <w:t xml:space="preserve">ומכ"מ בנתיבים כלהלן: פרוזדורי אויר, פרוזדורי אויר מיוחדים </w:t>
      </w:r>
      <w:r>
        <w:rPr>
          <w:rStyle w:val="default"/>
          <w:rFonts w:cs="FrankRuehl"/>
          <w:rtl/>
        </w:rPr>
        <w:t>ו</w:t>
      </w:r>
      <w:r>
        <w:rPr>
          <w:rStyle w:val="default"/>
          <w:rFonts w:cs="FrankRuehl" w:hint="cs"/>
          <w:rtl/>
        </w:rPr>
        <w:t xml:space="preserve">בנתיבים מוגדרים מראש;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ט</w:t>
      </w:r>
      <w:r>
        <w:rPr>
          <w:rStyle w:val="default"/>
          <w:rFonts w:cs="FrankRuehl" w:hint="cs"/>
          <w:rtl/>
        </w:rPr>
        <w:t xml:space="preserve">יסת אימון עם נחיתות ויזואליות, כולל בעזרת </w:t>
      </w:r>
      <w:r>
        <w:rPr>
          <w:rStyle w:val="default"/>
          <w:rFonts w:cs="FrankRuehl"/>
        </w:rPr>
        <w:t>VASI</w:t>
      </w:r>
      <w:r>
        <w:rPr>
          <w:rStyle w:val="default"/>
          <w:rFonts w:cs="FrankRuehl"/>
          <w:rtl/>
        </w:rPr>
        <w:t xml:space="preserve"> </w:t>
      </w:r>
      <w:r>
        <w:rPr>
          <w:rStyle w:val="default"/>
          <w:rFonts w:cs="FrankRuehl" w:hint="cs"/>
          <w:rtl/>
        </w:rPr>
        <w:t>ו-</w:t>
      </w:r>
      <w:r>
        <w:rPr>
          <w:rStyle w:val="default"/>
          <w:rFonts w:cs="FrankRuehl"/>
        </w:rPr>
        <w:t>PAPI</w:t>
      </w:r>
      <w:r>
        <w:rPr>
          <w:rStyle w:val="default"/>
          <w:rFonts w:cs="FrankRuehl"/>
          <w:rtl/>
        </w:rPr>
        <w:t xml:space="preserve"> - </w:t>
      </w:r>
      <w:r>
        <w:rPr>
          <w:rStyle w:val="default"/>
          <w:rFonts w:cs="FrankRuehl" w:hint="cs"/>
          <w:rtl/>
        </w:rPr>
        <w:t xml:space="preserve">בשדות התעופה המאושרים לטיסות לילה -  בן-גוריון, עטרות, שדה דב וחיפה; </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(7)</w:t>
      </w:r>
      <w:r>
        <w:rPr>
          <w:rStyle w:val="default"/>
          <w:rFonts w:cs="FrankRuehl"/>
          <w:rtl/>
        </w:rPr>
        <w:tab/>
        <w:t>ע</w:t>
      </w:r>
      <w:r>
        <w:rPr>
          <w:rStyle w:val="default"/>
          <w:rFonts w:cs="FrankRuehl" w:hint="cs"/>
          <w:rtl/>
        </w:rPr>
        <w:t xml:space="preserve">ד 30% מתוכנית האימונים האמורה יכול שתבוצע במדמה טיסה מאושר. </w:t>
      </w:r>
    </w:p>
    <w:p w:rsidR="00CD2F98" w:rsidRPr="00CD732A" w:rsidRDefault="00CD2F98">
      <w:pPr>
        <w:pStyle w:val="P00"/>
        <w:spacing w:before="0"/>
        <w:ind w:left="0" w:right="1134"/>
        <w:rPr>
          <w:rFonts w:cs="FrankRuehl" w:hint="cs"/>
          <w:b/>
          <w:bCs/>
          <w:vanish/>
          <w:szCs w:val="20"/>
          <w:shd w:val="clear" w:color="auto" w:fill="FFFF99"/>
          <w:rtl/>
        </w:rPr>
      </w:pPr>
      <w:bookmarkStart w:id="458" w:name="Rov646"/>
      <w:r w:rsidRPr="00CD732A">
        <w:rPr>
          <w:rFonts w:cs="FrankRuehl" w:hint="cs"/>
          <w:vanish/>
          <w:color w:val="FF0000"/>
          <w:szCs w:val="20"/>
          <w:shd w:val="clear" w:color="auto" w:fill="FFFF99"/>
          <w:rtl/>
        </w:rPr>
        <w:t>מיום 17.3.1988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330"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560</w:t>
      </w:r>
    </w:p>
    <w:p w:rsidR="00CD2F98" w:rsidRDefault="00CD2F98">
      <w:pPr>
        <w:pStyle w:val="P00"/>
        <w:tabs>
          <w:tab w:val="clear" w:pos="6259"/>
        </w:tabs>
        <w:spacing w:before="0"/>
        <w:ind w:left="0" w:right="1134"/>
        <w:rPr>
          <w:rFonts w:cs="FrankRuehl" w:hint="cs"/>
          <w:b/>
          <w:bCs/>
          <w:sz w:val="2"/>
          <w:szCs w:val="2"/>
          <w:rtl/>
        </w:rPr>
      </w:pPr>
      <w:r w:rsidRPr="00CD732A">
        <w:rPr>
          <w:rFonts w:cs="FrankRuehl" w:hint="cs"/>
          <w:b/>
          <w:bCs/>
          <w:vanish/>
          <w:szCs w:val="20"/>
          <w:shd w:val="clear" w:color="auto" w:fill="FFFF99"/>
          <w:rtl/>
        </w:rPr>
        <w:t>הוספת תקנה 218ד</w:t>
      </w:r>
      <w:bookmarkEnd w:id="458"/>
    </w:p>
    <w:p w:rsidR="00CD2F98" w:rsidRDefault="00CD2F98">
      <w:pPr>
        <w:pStyle w:val="P00"/>
        <w:spacing w:before="72"/>
        <w:ind w:left="0" w:right="1134"/>
        <w:rPr>
          <w:rStyle w:val="default"/>
          <w:rFonts w:cs="FrankRuehl" w:hint="cs"/>
          <w:rtl/>
        </w:rPr>
      </w:pPr>
      <w:bookmarkStart w:id="459" w:name="Seif235"/>
      <w:bookmarkEnd w:id="459"/>
      <w:r>
        <w:rPr>
          <w:rStyle w:val="big-number"/>
        </w:rPr>
        <w:pict>
          <v:rect id="_x0000_s2417" style="position:absolute;left:0;text-align:left;margin-left:464.5pt;margin-top:8.05pt;width:75.05pt;height:17pt;z-index:25164441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מי</w:t>
                  </w:r>
                  <w:r>
                    <w:rPr>
                      <w:rFonts w:cs="Miriam" w:hint="cs"/>
                      <w:sz w:val="18"/>
                      <w:szCs w:val="18"/>
                      <w:rtl/>
                    </w:rPr>
                    <w:t>ומנות טיסה</w:t>
                  </w:r>
                </w:p>
                <w:p w:rsidR="00EF5FC7" w:rsidRDefault="00EF5FC7">
                  <w:pPr>
                    <w:spacing w:line="160" w:lineRule="exact"/>
                    <w:jc w:val="left"/>
                    <w:rPr>
                      <w:rFonts w:cs="Miriam"/>
                      <w:noProof/>
                      <w:sz w:val="18"/>
                      <w:szCs w:val="18"/>
                      <w:rtl/>
                    </w:rPr>
                  </w:pPr>
                  <w:r>
                    <w:rPr>
                      <w:rFonts w:cs="Miriam"/>
                      <w:sz w:val="18"/>
                      <w:szCs w:val="18"/>
                      <w:rtl/>
                    </w:rPr>
                    <w:t>ת</w:t>
                  </w:r>
                  <w:r>
                    <w:rPr>
                      <w:rFonts w:cs="Miriam" w:hint="cs"/>
                      <w:sz w:val="18"/>
                      <w:szCs w:val="18"/>
                      <w:rtl/>
                    </w:rPr>
                    <w:t>ק' תשמ"ח-1988</w:t>
                  </w:r>
                </w:p>
              </w:txbxContent>
            </v:textbox>
            <w10:anchorlock/>
          </v:rect>
        </w:pict>
      </w:r>
      <w:r>
        <w:rPr>
          <w:rStyle w:val="big-number"/>
          <w:rtl/>
        </w:rPr>
        <w:t>218</w:t>
      </w:r>
      <w:r>
        <w:rPr>
          <w:rStyle w:val="default"/>
          <w:rFonts w:cs="FrankRuehl"/>
          <w:rtl/>
        </w:rPr>
        <w:t>ה</w:t>
      </w:r>
      <w:r>
        <w:rPr>
          <w:rStyle w:val="default"/>
          <w:rFonts w:cs="FrankRuehl" w:hint="cs"/>
          <w:rtl/>
        </w:rPr>
        <w:t xml:space="preserve">. </w:t>
      </w:r>
      <w:r>
        <w:rPr>
          <w:rStyle w:val="default"/>
          <w:rFonts w:cs="FrankRuehl"/>
          <w:rtl/>
        </w:rPr>
        <w:t>המ</w:t>
      </w:r>
      <w:r>
        <w:rPr>
          <w:rStyle w:val="default"/>
          <w:rFonts w:cs="FrankRuehl" w:hint="cs"/>
          <w:rtl/>
        </w:rPr>
        <w:t xml:space="preserve">בקש הגדר טיסות יוכיח בפני בוחן או בפני מדריך טיס ראשי של בית ספר להוראת טיס, שהוסמך לכך בכתב, את מיומנות הטיסה שלו ואת יכולתו בביצועים ובנושאים המפורטים בתקנה 36(ד) ובתנאי שכל אלה יבוצעו בלילה ובתנאי כטר"מ. </w:t>
      </w:r>
    </w:p>
    <w:p w:rsidR="00CD2F98" w:rsidRPr="00CD732A" w:rsidRDefault="00CD2F98">
      <w:pPr>
        <w:pStyle w:val="P00"/>
        <w:spacing w:before="0"/>
        <w:ind w:left="0" w:right="1134"/>
        <w:rPr>
          <w:rFonts w:cs="FrankRuehl" w:hint="cs"/>
          <w:b/>
          <w:bCs/>
          <w:vanish/>
          <w:szCs w:val="20"/>
          <w:shd w:val="clear" w:color="auto" w:fill="FFFF99"/>
          <w:rtl/>
        </w:rPr>
      </w:pPr>
      <w:bookmarkStart w:id="460" w:name="Rov647"/>
      <w:r w:rsidRPr="00CD732A">
        <w:rPr>
          <w:rFonts w:cs="FrankRuehl" w:hint="cs"/>
          <w:vanish/>
          <w:color w:val="FF0000"/>
          <w:szCs w:val="20"/>
          <w:shd w:val="clear" w:color="auto" w:fill="FFFF99"/>
          <w:rtl/>
        </w:rPr>
        <w:t>מיום 17.3.1988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331"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561</w:t>
      </w:r>
    </w:p>
    <w:p w:rsidR="00CD2F98" w:rsidRDefault="00CD2F98">
      <w:pPr>
        <w:pStyle w:val="P00"/>
        <w:tabs>
          <w:tab w:val="clear" w:pos="6259"/>
        </w:tabs>
        <w:spacing w:before="0"/>
        <w:ind w:left="0" w:right="1134"/>
        <w:rPr>
          <w:rFonts w:cs="FrankRuehl" w:hint="cs"/>
          <w:b/>
          <w:bCs/>
          <w:sz w:val="2"/>
          <w:szCs w:val="2"/>
          <w:rtl/>
        </w:rPr>
      </w:pPr>
      <w:r w:rsidRPr="00CD732A">
        <w:rPr>
          <w:rFonts w:cs="FrankRuehl" w:hint="cs"/>
          <w:b/>
          <w:bCs/>
          <w:vanish/>
          <w:szCs w:val="20"/>
          <w:shd w:val="clear" w:color="auto" w:fill="FFFF99"/>
          <w:rtl/>
        </w:rPr>
        <w:t>הוספת תקנה 218ה</w:t>
      </w:r>
      <w:bookmarkEnd w:id="460"/>
    </w:p>
    <w:p w:rsidR="00CD2F98" w:rsidRDefault="00CD2F98">
      <w:pPr>
        <w:pStyle w:val="P00"/>
        <w:spacing w:before="72"/>
        <w:ind w:left="0" w:right="1134"/>
        <w:rPr>
          <w:rStyle w:val="default"/>
          <w:rFonts w:cs="FrankRuehl" w:hint="cs"/>
          <w:rtl/>
        </w:rPr>
      </w:pPr>
      <w:bookmarkStart w:id="461" w:name="Seif236"/>
      <w:bookmarkEnd w:id="461"/>
      <w:r>
        <w:rPr>
          <w:rStyle w:val="big-number"/>
        </w:rPr>
        <w:pict>
          <v:rect id="_x0000_s2418" style="position:absolute;left:0;text-align:left;margin-left:464.5pt;margin-top:8.05pt;width:75.05pt;height:26.9pt;z-index:25164544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פט</w:t>
                  </w:r>
                  <w:r>
                    <w:rPr>
                      <w:rFonts w:cs="Miriam" w:hint="cs"/>
                      <w:sz w:val="18"/>
                      <w:szCs w:val="18"/>
                      <w:rtl/>
                    </w:rPr>
                    <w:t>ורים</w:t>
                  </w:r>
                </w:p>
                <w:p w:rsidR="00EF5FC7" w:rsidRDefault="00EF5FC7">
                  <w:pPr>
                    <w:spacing w:line="160" w:lineRule="exact"/>
                    <w:jc w:val="left"/>
                    <w:rPr>
                      <w:rFonts w:cs="Miriam" w:hint="cs"/>
                      <w:noProof/>
                      <w:sz w:val="18"/>
                      <w:szCs w:val="18"/>
                      <w:rtl/>
                    </w:rPr>
                  </w:pPr>
                  <w:r>
                    <w:rPr>
                      <w:rFonts w:cs="Miriam"/>
                      <w:sz w:val="18"/>
                      <w:szCs w:val="18"/>
                      <w:rtl/>
                    </w:rPr>
                    <w:t>ת</w:t>
                  </w:r>
                  <w:r>
                    <w:rPr>
                      <w:rFonts w:cs="Miriam" w:hint="cs"/>
                      <w:sz w:val="18"/>
                      <w:szCs w:val="18"/>
                      <w:rtl/>
                    </w:rPr>
                    <w:t>ק' תשמ"ח-1988</w:t>
                  </w:r>
                </w:p>
                <w:p w:rsidR="00EF5FC7" w:rsidRDefault="00EF5FC7">
                  <w:pPr>
                    <w:spacing w:line="160" w:lineRule="exact"/>
                    <w:jc w:val="left"/>
                    <w:rPr>
                      <w:rFonts w:cs="Miriam" w:hint="cs"/>
                      <w:noProof/>
                      <w:sz w:val="18"/>
                      <w:szCs w:val="18"/>
                      <w:rtl/>
                    </w:rPr>
                  </w:pPr>
                  <w:r>
                    <w:rPr>
                      <w:rFonts w:cs="Miriam" w:hint="cs"/>
                      <w:noProof/>
                      <w:sz w:val="18"/>
                      <w:szCs w:val="18"/>
                      <w:rtl/>
                    </w:rPr>
                    <w:t>תק' תשע"ו-2016</w:t>
                  </w:r>
                </w:p>
              </w:txbxContent>
            </v:textbox>
            <w10:anchorlock/>
          </v:rect>
        </w:pict>
      </w:r>
      <w:r>
        <w:rPr>
          <w:rStyle w:val="big-number"/>
          <w:rtl/>
        </w:rPr>
        <w:t>218</w:t>
      </w:r>
      <w:r>
        <w:rPr>
          <w:rStyle w:val="default"/>
          <w:rFonts w:cs="FrankRuehl"/>
          <w:rtl/>
        </w:rPr>
        <w:t>ו</w:t>
      </w:r>
      <w:r>
        <w:rPr>
          <w:rStyle w:val="default"/>
          <w:rFonts w:cs="FrankRuehl" w:hint="cs"/>
          <w:rtl/>
        </w:rPr>
        <w:t>.</w:t>
      </w:r>
      <w:r>
        <w:rPr>
          <w:rStyle w:val="default"/>
          <w:rFonts w:cs="FrankRuehl"/>
          <w:rtl/>
        </w:rPr>
        <w:tab/>
        <w:t>פ</w:t>
      </w:r>
      <w:r>
        <w:rPr>
          <w:rStyle w:val="default"/>
          <w:rFonts w:cs="FrankRuehl" w:hint="cs"/>
          <w:rtl/>
        </w:rPr>
        <w:t>טורי</w:t>
      </w:r>
      <w:r w:rsidR="004E55AC">
        <w:rPr>
          <w:rStyle w:val="default"/>
          <w:rFonts w:cs="FrankRuehl" w:hint="cs"/>
          <w:rtl/>
        </w:rPr>
        <w:t xml:space="preserve">ם מחובות פרק זה כולן או מקצתן </w:t>
      </w:r>
      <w:r w:rsidR="004E55AC">
        <w:rPr>
          <w:rStyle w:val="default"/>
          <w:rFonts w:cs="FrankRuehl"/>
          <w:rtl/>
        </w:rPr>
        <w:t>–</w:t>
      </w:r>
    </w:p>
    <w:p w:rsidR="00CD2F98" w:rsidRDefault="00CD2F98">
      <w:pPr>
        <w:pStyle w:val="P22"/>
        <w:tabs>
          <w:tab w:val="left" w:pos="1021"/>
        </w:tabs>
        <w:spacing w:before="72"/>
        <w:ind w:left="624" w:right="1134"/>
        <w:rPr>
          <w:rStyle w:val="default"/>
          <w:rFonts w:cs="FrankRuehl" w:hint="cs"/>
          <w:rtl/>
        </w:rPr>
      </w:pPr>
      <w:r>
        <w:rPr>
          <w:rStyle w:val="default"/>
          <w:rFonts w:cs="FrankRuehl"/>
          <w:rtl/>
        </w:rPr>
        <w:t>(</w:t>
      </w:r>
      <w:r>
        <w:rPr>
          <w:rStyle w:val="default"/>
          <w:rFonts w:cs="FrankRuehl" w:hint="cs"/>
          <w:rtl/>
        </w:rPr>
        <w:t>1)</w:t>
      </w:r>
      <w:r>
        <w:rPr>
          <w:rStyle w:val="default"/>
          <w:rFonts w:cs="FrankRuehl"/>
          <w:rtl/>
        </w:rPr>
        <w:tab/>
        <w:t>ט</w:t>
      </w:r>
      <w:r>
        <w:rPr>
          <w:rStyle w:val="default"/>
          <w:rFonts w:cs="FrankRuehl" w:hint="cs"/>
          <w:rtl/>
        </w:rPr>
        <w:t>ייס שהוסמך בחיל האויר הישראלי והמשרת בו בשירות פעיל כטייס בעת הגשת הבקשה ולו הגדר טיסות לילה מטעם חיל האויר זכאי לקבלת הגדר טיסות אם הוכיח שביצע 5 שעות טיסה לפחות כטייס מפקד בלילה אש</w:t>
      </w:r>
      <w:r w:rsidR="004E55AC">
        <w:rPr>
          <w:rStyle w:val="default"/>
          <w:rFonts w:cs="FrankRuehl" w:hint="cs"/>
          <w:rtl/>
        </w:rPr>
        <w:t>ר בוצעו בשנה שקדמה להגשת הבקשה;</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(2)</w:t>
      </w:r>
      <w:r>
        <w:rPr>
          <w:rStyle w:val="default"/>
          <w:rFonts w:cs="FrankRuehl"/>
          <w:rtl/>
        </w:rPr>
        <w:tab/>
        <w:t>ט</w:t>
      </w:r>
      <w:r>
        <w:rPr>
          <w:rStyle w:val="default"/>
          <w:rFonts w:cs="FrankRuehl" w:hint="cs"/>
          <w:rtl/>
        </w:rPr>
        <w:t>ייס בעל ר</w:t>
      </w:r>
      <w:r w:rsidR="004E55AC">
        <w:rPr>
          <w:rStyle w:val="default"/>
          <w:rFonts w:cs="FrankRuehl" w:hint="cs"/>
          <w:rtl/>
        </w:rPr>
        <w:t>י</w:t>
      </w:r>
      <w:r>
        <w:rPr>
          <w:rStyle w:val="default"/>
          <w:rFonts w:cs="FrankRuehl" w:hint="cs"/>
          <w:rtl/>
        </w:rPr>
        <w:t>שיון טי</w:t>
      </w:r>
      <w:r w:rsidR="004E55AC">
        <w:rPr>
          <w:rStyle w:val="default"/>
          <w:rFonts w:cs="FrankRuehl" w:hint="cs"/>
          <w:rtl/>
        </w:rPr>
        <w:t>י</w:t>
      </w:r>
      <w:r>
        <w:rPr>
          <w:rStyle w:val="default"/>
          <w:rFonts w:cs="FrankRuehl" w:hint="cs"/>
          <w:rtl/>
        </w:rPr>
        <w:t>ס תקף אשר צבר נסי</w:t>
      </w:r>
      <w:r>
        <w:rPr>
          <w:rStyle w:val="default"/>
          <w:rFonts w:cs="FrankRuehl"/>
          <w:rtl/>
        </w:rPr>
        <w:t>ו</w:t>
      </w:r>
      <w:r w:rsidR="004E55AC">
        <w:rPr>
          <w:rStyle w:val="default"/>
          <w:rFonts w:cs="FrankRuehl" w:hint="cs"/>
          <w:rtl/>
        </w:rPr>
        <w:t xml:space="preserve">ן של 300 שעות טיסה הכוללות </w:t>
      </w:r>
      <w:r w:rsidR="004E55AC">
        <w:rPr>
          <w:rStyle w:val="default"/>
          <w:rFonts w:cs="FrankRuehl"/>
          <w:rtl/>
        </w:rPr>
        <w:t>–</w:t>
      </w:r>
    </w:p>
    <w:p w:rsidR="00CD2F98" w:rsidRDefault="00CD2F98">
      <w:pPr>
        <w:pStyle w:val="P33"/>
        <w:tabs>
          <w:tab w:val="left" w:pos="1474"/>
        </w:tabs>
        <w:spacing w:before="72"/>
        <w:ind w:left="1021" w:right="1134"/>
        <w:rPr>
          <w:rStyle w:val="default"/>
          <w:rFonts w:cs="FrankRuehl" w:hint="cs"/>
          <w:rtl/>
        </w:rPr>
      </w:pPr>
      <w:r>
        <w:rPr>
          <w:rStyle w:val="default"/>
          <w:rFonts w:cs="FrankRuehl"/>
          <w:rtl/>
        </w:rPr>
        <w:t>(א</w:t>
      </w:r>
      <w:r>
        <w:rPr>
          <w:rStyle w:val="default"/>
          <w:rFonts w:cs="FrankRuehl" w:hint="cs"/>
          <w:rtl/>
        </w:rPr>
        <w:t>)</w:t>
      </w:r>
      <w:r>
        <w:rPr>
          <w:rStyle w:val="default"/>
          <w:rFonts w:cs="FrankRuehl"/>
          <w:rtl/>
        </w:rPr>
        <w:tab/>
        <w:t xml:space="preserve">100 </w:t>
      </w:r>
      <w:r>
        <w:rPr>
          <w:rStyle w:val="default"/>
          <w:rFonts w:cs="FrankRuehl" w:hint="cs"/>
          <w:rtl/>
        </w:rPr>
        <w:t>שעות טיסה לפחות כטייס מפקד בטיסות</w:t>
      </w:r>
      <w:r w:rsidR="004E55AC">
        <w:rPr>
          <w:rStyle w:val="default"/>
          <w:rFonts w:cs="FrankRuehl" w:hint="cs"/>
          <w:rtl/>
        </w:rPr>
        <w:t xml:space="preserve"> מרחב באוירון פרט לאוירון זעיר;</w:t>
      </w:r>
    </w:p>
    <w:p w:rsidR="00CD2F98" w:rsidRDefault="00CD2F98">
      <w:pPr>
        <w:pStyle w:val="P33"/>
        <w:tabs>
          <w:tab w:val="left" w:pos="1474"/>
        </w:tabs>
        <w:spacing w:before="72"/>
        <w:ind w:left="1021" w:right="1134"/>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 xml:space="preserve">10 </w:t>
      </w:r>
      <w:r w:rsidR="004E55AC">
        <w:rPr>
          <w:rStyle w:val="default"/>
          <w:rFonts w:cs="FrankRuehl" w:hint="cs"/>
          <w:rtl/>
        </w:rPr>
        <w:t>שעות טיסה לפחות בטיסות לילה;</w:t>
      </w:r>
    </w:p>
    <w:p w:rsidR="00CD2F98" w:rsidRDefault="00CD2F98">
      <w:pPr>
        <w:pStyle w:val="P33"/>
        <w:tabs>
          <w:tab w:val="left" w:pos="1474"/>
        </w:tabs>
        <w:spacing w:before="72"/>
        <w:ind w:left="1021" w:right="1134"/>
        <w:rPr>
          <w:rStyle w:val="default"/>
          <w:rFonts w:cs="FrankRuehl" w:hint="cs"/>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 xml:space="preserve">10 </w:t>
      </w:r>
      <w:r>
        <w:rPr>
          <w:rStyle w:val="default"/>
          <w:rFonts w:cs="FrankRuehl" w:hint="cs"/>
          <w:rtl/>
        </w:rPr>
        <w:t>שעות לפחות בהדרכה</w:t>
      </w:r>
      <w:r w:rsidR="004E55AC">
        <w:rPr>
          <w:rStyle w:val="default"/>
          <w:rFonts w:cs="FrankRuehl" w:hint="cs"/>
          <w:rtl/>
        </w:rPr>
        <w:t xml:space="preserve"> זוגית בטיסות מכשירים בסיסית;</w:t>
      </w:r>
    </w:p>
    <w:p w:rsidR="00CD2F98" w:rsidRDefault="00CD2F98">
      <w:pPr>
        <w:pStyle w:val="P22"/>
        <w:spacing w:before="72"/>
        <w:ind w:left="1021" w:right="1134"/>
        <w:rPr>
          <w:rStyle w:val="default"/>
          <w:rFonts w:cs="FrankRuehl" w:hint="cs"/>
          <w:rtl/>
        </w:rPr>
      </w:pPr>
      <w:r>
        <w:rPr>
          <w:rStyle w:val="default"/>
          <w:rFonts w:cs="FrankRuehl"/>
          <w:rtl/>
        </w:rPr>
        <w:t>יה</w:t>
      </w:r>
      <w:r>
        <w:rPr>
          <w:rStyle w:val="default"/>
          <w:rFonts w:cs="FrankRuehl" w:hint="cs"/>
          <w:rtl/>
        </w:rPr>
        <w:t xml:space="preserve">יה זכאי לקורס הדרכה מעשי מקוצר בן 4 שעות בלבד ויהיה עליו </w:t>
      </w:r>
      <w:r>
        <w:rPr>
          <w:rStyle w:val="default"/>
          <w:rFonts w:cs="FrankRuehl"/>
          <w:rtl/>
        </w:rPr>
        <w:t>ל</w:t>
      </w:r>
      <w:r>
        <w:rPr>
          <w:rStyle w:val="default"/>
          <w:rFonts w:cs="FrankRuehl" w:hint="cs"/>
          <w:rtl/>
        </w:rPr>
        <w:t>הוכיח את הידע המקצועי ואת מיומנות ה</w:t>
      </w:r>
      <w:r w:rsidR="004E55AC">
        <w:rPr>
          <w:rStyle w:val="default"/>
          <w:rFonts w:cs="FrankRuehl" w:hint="cs"/>
          <w:rtl/>
        </w:rPr>
        <w:t>טיסה, כאמור בתקנות 218ב ו-218ה;</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(3)</w:t>
      </w:r>
      <w:r>
        <w:rPr>
          <w:rStyle w:val="default"/>
          <w:rFonts w:cs="FrankRuehl"/>
          <w:rtl/>
        </w:rPr>
        <w:tab/>
        <w:t>ט</w:t>
      </w:r>
      <w:r>
        <w:rPr>
          <w:rStyle w:val="default"/>
          <w:rFonts w:cs="FrankRuehl" w:hint="cs"/>
          <w:rtl/>
        </w:rPr>
        <w:t>ייס בעל ר</w:t>
      </w:r>
      <w:r w:rsidR="004E55AC">
        <w:rPr>
          <w:rStyle w:val="default"/>
          <w:rFonts w:cs="FrankRuehl" w:hint="cs"/>
          <w:rtl/>
        </w:rPr>
        <w:t>י</w:t>
      </w:r>
      <w:r>
        <w:rPr>
          <w:rStyle w:val="default"/>
          <w:rFonts w:cs="FrankRuehl" w:hint="cs"/>
          <w:rtl/>
        </w:rPr>
        <w:t>שיון טי</w:t>
      </w:r>
      <w:r w:rsidR="004E55AC">
        <w:rPr>
          <w:rStyle w:val="default"/>
          <w:rFonts w:cs="FrankRuehl" w:hint="cs"/>
          <w:rtl/>
        </w:rPr>
        <w:t>י</w:t>
      </w:r>
      <w:r>
        <w:rPr>
          <w:rStyle w:val="default"/>
          <w:rFonts w:cs="FrankRuehl" w:hint="cs"/>
          <w:rtl/>
        </w:rPr>
        <w:t>ס תקף אם הגדר מכשירים לאוירון, זכאי לקבל הגדר טיסות לאחר ביצוע טיסת אימון וע</w:t>
      </w:r>
      <w:r w:rsidR="004E55AC">
        <w:rPr>
          <w:rStyle w:val="default"/>
          <w:rFonts w:cs="FrankRuehl" w:hint="cs"/>
          <w:rtl/>
        </w:rPr>
        <w:t>מידה במבחן בטיסת מרחב לילה.</w:t>
      </w:r>
    </w:p>
    <w:p w:rsidR="00CD2F98" w:rsidRPr="00CD732A" w:rsidRDefault="00CD2F98">
      <w:pPr>
        <w:pStyle w:val="P00"/>
        <w:spacing w:before="0"/>
        <w:ind w:left="0" w:right="1134"/>
        <w:rPr>
          <w:rFonts w:cs="FrankRuehl" w:hint="cs"/>
          <w:b/>
          <w:bCs/>
          <w:vanish/>
          <w:szCs w:val="20"/>
          <w:shd w:val="clear" w:color="auto" w:fill="FFFF99"/>
          <w:rtl/>
        </w:rPr>
      </w:pPr>
      <w:bookmarkStart w:id="462" w:name="Rov786"/>
      <w:r w:rsidRPr="00CD732A">
        <w:rPr>
          <w:rFonts w:cs="FrankRuehl" w:hint="cs"/>
          <w:vanish/>
          <w:color w:val="FF0000"/>
          <w:szCs w:val="20"/>
          <w:shd w:val="clear" w:color="auto" w:fill="FFFF99"/>
          <w:rtl/>
        </w:rPr>
        <w:t>מיום 17.3.1988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332"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561</w:t>
      </w:r>
    </w:p>
    <w:p w:rsidR="00CD2F98" w:rsidRPr="00CD732A" w:rsidRDefault="00CD2F98">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הוספת תקנה 218ו</w:t>
      </w:r>
    </w:p>
    <w:p w:rsidR="002C72B5" w:rsidRPr="00CD732A" w:rsidRDefault="002C72B5" w:rsidP="002C72B5">
      <w:pPr>
        <w:pStyle w:val="P00"/>
        <w:tabs>
          <w:tab w:val="clear" w:pos="6259"/>
        </w:tabs>
        <w:spacing w:before="0"/>
        <w:ind w:left="0" w:right="1134"/>
        <w:rPr>
          <w:rFonts w:cs="FrankRuehl" w:hint="cs"/>
          <w:vanish/>
          <w:szCs w:val="20"/>
          <w:shd w:val="clear" w:color="auto" w:fill="FFFF99"/>
          <w:rtl/>
        </w:rPr>
      </w:pPr>
    </w:p>
    <w:p w:rsidR="002C72B5" w:rsidRPr="00CD732A" w:rsidRDefault="002C72B5" w:rsidP="004E55AC">
      <w:pPr>
        <w:pStyle w:val="P00"/>
        <w:tabs>
          <w:tab w:val="clear" w:pos="6259"/>
        </w:tabs>
        <w:spacing w:before="0"/>
        <w:ind w:left="624"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29.6.2016</w:t>
      </w:r>
    </w:p>
    <w:p w:rsidR="002C72B5" w:rsidRPr="00CD732A" w:rsidRDefault="002C72B5" w:rsidP="004E55AC">
      <w:pPr>
        <w:pStyle w:val="P00"/>
        <w:tabs>
          <w:tab w:val="clear" w:pos="6259"/>
        </w:tabs>
        <w:spacing w:before="0"/>
        <w:ind w:left="624"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2C72B5" w:rsidRPr="00CD732A" w:rsidRDefault="002C72B5" w:rsidP="004E55AC">
      <w:pPr>
        <w:pStyle w:val="P00"/>
        <w:tabs>
          <w:tab w:val="clear" w:pos="6259"/>
        </w:tabs>
        <w:spacing w:before="0"/>
        <w:ind w:left="624" w:right="1134"/>
        <w:rPr>
          <w:rFonts w:cs="FrankRuehl" w:hint="cs"/>
          <w:vanish/>
          <w:szCs w:val="20"/>
          <w:shd w:val="clear" w:color="auto" w:fill="FFFF99"/>
          <w:rtl/>
        </w:rPr>
      </w:pPr>
      <w:hyperlink r:id="rId333"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4E55AC" w:rsidRPr="00CD732A" w:rsidRDefault="004E55AC" w:rsidP="004E55AC">
      <w:pPr>
        <w:pStyle w:val="P22"/>
        <w:tabs>
          <w:tab w:val="left" w:pos="1021"/>
        </w:tabs>
        <w:ind w:left="624"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(2)</w:t>
      </w:r>
      <w:r w:rsidRPr="00CD732A">
        <w:rPr>
          <w:rStyle w:val="default"/>
          <w:rFonts w:cs="FrankRuehl"/>
          <w:vanish/>
          <w:sz w:val="22"/>
          <w:szCs w:val="22"/>
          <w:shd w:val="clear" w:color="auto" w:fill="FFFF99"/>
          <w:rtl/>
        </w:rPr>
        <w:tab/>
        <w:t>ט</w:t>
      </w:r>
      <w:r w:rsidRPr="00CD732A">
        <w:rPr>
          <w:rStyle w:val="default"/>
          <w:rFonts w:cs="FrankRuehl" w:hint="cs"/>
          <w:vanish/>
          <w:sz w:val="22"/>
          <w:szCs w:val="22"/>
          <w:shd w:val="clear" w:color="auto" w:fill="FFFF99"/>
          <w:rtl/>
        </w:rPr>
        <w:t xml:space="preserve">ייס בעל </w:t>
      </w:r>
      <w:r w:rsidRPr="00CD732A">
        <w:rPr>
          <w:rStyle w:val="default"/>
          <w:rFonts w:cs="FrankRuehl" w:hint="cs"/>
          <w:strike/>
          <w:vanish/>
          <w:sz w:val="22"/>
          <w:szCs w:val="22"/>
          <w:shd w:val="clear" w:color="auto" w:fill="FFFF99"/>
          <w:rtl/>
        </w:rPr>
        <w:t>רשיון טיס</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רישיון טייס</w:t>
      </w:r>
      <w:r w:rsidRPr="00CD732A">
        <w:rPr>
          <w:rStyle w:val="default"/>
          <w:rFonts w:cs="FrankRuehl" w:hint="cs"/>
          <w:vanish/>
          <w:sz w:val="22"/>
          <w:szCs w:val="22"/>
          <w:shd w:val="clear" w:color="auto" w:fill="FFFF99"/>
          <w:rtl/>
        </w:rPr>
        <w:t xml:space="preserve"> תקף אשר צבר נסי</w:t>
      </w:r>
      <w:r w:rsidRPr="00CD732A">
        <w:rPr>
          <w:rStyle w:val="default"/>
          <w:rFonts w:cs="FrankRuehl"/>
          <w:vanish/>
          <w:sz w:val="22"/>
          <w:szCs w:val="22"/>
          <w:shd w:val="clear" w:color="auto" w:fill="FFFF99"/>
          <w:rtl/>
        </w:rPr>
        <w:t>ו</w:t>
      </w:r>
      <w:r w:rsidRPr="00CD732A">
        <w:rPr>
          <w:rStyle w:val="default"/>
          <w:rFonts w:cs="FrankRuehl" w:hint="cs"/>
          <w:vanish/>
          <w:sz w:val="22"/>
          <w:szCs w:val="22"/>
          <w:shd w:val="clear" w:color="auto" w:fill="FFFF99"/>
          <w:rtl/>
        </w:rPr>
        <w:t xml:space="preserve">ן של 300 שעות טיסה הכוללות </w:t>
      </w:r>
      <w:r w:rsidRPr="00CD732A">
        <w:rPr>
          <w:rStyle w:val="default"/>
          <w:rFonts w:cs="FrankRuehl"/>
          <w:vanish/>
          <w:sz w:val="22"/>
          <w:szCs w:val="22"/>
          <w:shd w:val="clear" w:color="auto" w:fill="FFFF99"/>
          <w:rtl/>
        </w:rPr>
        <w:t>–</w:t>
      </w:r>
    </w:p>
    <w:p w:rsidR="004E55AC" w:rsidRPr="00CD732A" w:rsidRDefault="004E55AC" w:rsidP="004E55AC">
      <w:pPr>
        <w:pStyle w:val="P33"/>
        <w:tabs>
          <w:tab w:val="left" w:pos="1474"/>
        </w:tabs>
        <w:spacing w:before="0"/>
        <w:ind w:left="1021" w:right="1134"/>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(א</w:t>
      </w:r>
      <w:r w:rsidRPr="00CD732A">
        <w:rPr>
          <w:rStyle w:val="default"/>
          <w:rFonts w:cs="FrankRuehl" w:hint="cs"/>
          <w:vanish/>
          <w:sz w:val="22"/>
          <w:szCs w:val="22"/>
          <w:shd w:val="clear" w:color="auto" w:fill="FFFF99"/>
          <w:rtl/>
        </w:rPr>
        <w:t>)</w:t>
      </w:r>
      <w:r w:rsidRPr="00CD732A">
        <w:rPr>
          <w:rStyle w:val="default"/>
          <w:rFonts w:cs="FrankRuehl"/>
          <w:vanish/>
          <w:sz w:val="22"/>
          <w:szCs w:val="22"/>
          <w:shd w:val="clear" w:color="auto" w:fill="FFFF99"/>
          <w:rtl/>
        </w:rPr>
        <w:tab/>
        <w:t xml:space="preserve">100 </w:t>
      </w:r>
      <w:r w:rsidRPr="00CD732A">
        <w:rPr>
          <w:rStyle w:val="default"/>
          <w:rFonts w:cs="FrankRuehl" w:hint="cs"/>
          <w:vanish/>
          <w:sz w:val="22"/>
          <w:szCs w:val="22"/>
          <w:shd w:val="clear" w:color="auto" w:fill="FFFF99"/>
          <w:rtl/>
        </w:rPr>
        <w:t>שעות טיסה לפחות כטייס מפקד בטיסות מרחב באוירון פרט לאוירון זעיר;</w:t>
      </w:r>
    </w:p>
    <w:p w:rsidR="004E55AC" w:rsidRPr="00CD732A" w:rsidRDefault="004E55AC" w:rsidP="004E55AC">
      <w:pPr>
        <w:pStyle w:val="P33"/>
        <w:tabs>
          <w:tab w:val="left" w:pos="1474"/>
        </w:tabs>
        <w:spacing w:before="0"/>
        <w:ind w:left="1021"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w:t>
      </w:r>
      <w:r w:rsidRPr="00CD732A">
        <w:rPr>
          <w:rStyle w:val="default"/>
          <w:rFonts w:cs="FrankRuehl"/>
          <w:vanish/>
          <w:sz w:val="22"/>
          <w:szCs w:val="22"/>
          <w:shd w:val="clear" w:color="auto" w:fill="FFFF99"/>
          <w:rtl/>
        </w:rPr>
        <w:t>ב</w:t>
      </w:r>
      <w:r w:rsidRPr="00CD732A">
        <w:rPr>
          <w:rStyle w:val="default"/>
          <w:rFonts w:cs="FrankRuehl" w:hint="cs"/>
          <w:vanish/>
          <w:sz w:val="22"/>
          <w:szCs w:val="22"/>
          <w:shd w:val="clear" w:color="auto" w:fill="FFFF99"/>
          <w:rtl/>
        </w:rPr>
        <w:t>)</w:t>
      </w:r>
      <w:r w:rsidRPr="00CD732A">
        <w:rPr>
          <w:rStyle w:val="default"/>
          <w:rFonts w:cs="FrankRuehl"/>
          <w:vanish/>
          <w:sz w:val="22"/>
          <w:szCs w:val="22"/>
          <w:shd w:val="clear" w:color="auto" w:fill="FFFF99"/>
          <w:rtl/>
        </w:rPr>
        <w:tab/>
        <w:t xml:space="preserve">10 </w:t>
      </w:r>
      <w:r w:rsidRPr="00CD732A">
        <w:rPr>
          <w:rStyle w:val="default"/>
          <w:rFonts w:cs="FrankRuehl" w:hint="cs"/>
          <w:vanish/>
          <w:sz w:val="22"/>
          <w:szCs w:val="22"/>
          <w:shd w:val="clear" w:color="auto" w:fill="FFFF99"/>
          <w:rtl/>
        </w:rPr>
        <w:t>שעות טיסה לפחות בטיסות לילה;</w:t>
      </w:r>
    </w:p>
    <w:p w:rsidR="004E55AC" w:rsidRPr="00CD732A" w:rsidRDefault="004E55AC" w:rsidP="004E55AC">
      <w:pPr>
        <w:pStyle w:val="P33"/>
        <w:tabs>
          <w:tab w:val="left" w:pos="1474"/>
        </w:tabs>
        <w:spacing w:before="0"/>
        <w:ind w:left="1021"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w:t>
      </w:r>
      <w:r w:rsidRPr="00CD732A">
        <w:rPr>
          <w:rStyle w:val="default"/>
          <w:rFonts w:cs="FrankRuehl"/>
          <w:vanish/>
          <w:sz w:val="22"/>
          <w:szCs w:val="22"/>
          <w:shd w:val="clear" w:color="auto" w:fill="FFFF99"/>
          <w:rtl/>
        </w:rPr>
        <w:t>ג</w:t>
      </w:r>
      <w:r w:rsidRPr="00CD732A">
        <w:rPr>
          <w:rStyle w:val="default"/>
          <w:rFonts w:cs="FrankRuehl" w:hint="cs"/>
          <w:vanish/>
          <w:sz w:val="22"/>
          <w:szCs w:val="22"/>
          <w:shd w:val="clear" w:color="auto" w:fill="FFFF99"/>
          <w:rtl/>
        </w:rPr>
        <w:t>)</w:t>
      </w:r>
      <w:r w:rsidRPr="00CD732A">
        <w:rPr>
          <w:rStyle w:val="default"/>
          <w:rFonts w:cs="FrankRuehl"/>
          <w:vanish/>
          <w:sz w:val="22"/>
          <w:szCs w:val="22"/>
          <w:shd w:val="clear" w:color="auto" w:fill="FFFF99"/>
          <w:rtl/>
        </w:rPr>
        <w:tab/>
        <w:t xml:space="preserve">10 </w:t>
      </w:r>
      <w:r w:rsidRPr="00CD732A">
        <w:rPr>
          <w:rStyle w:val="default"/>
          <w:rFonts w:cs="FrankRuehl" w:hint="cs"/>
          <w:vanish/>
          <w:sz w:val="22"/>
          <w:szCs w:val="22"/>
          <w:shd w:val="clear" w:color="auto" w:fill="FFFF99"/>
          <w:rtl/>
        </w:rPr>
        <w:t>שעות לפחות בהדרכה זוגית בטיסות מכשירים בסיסית;</w:t>
      </w:r>
    </w:p>
    <w:p w:rsidR="004E55AC" w:rsidRPr="00CD732A" w:rsidRDefault="004E55AC" w:rsidP="004E55AC">
      <w:pPr>
        <w:pStyle w:val="P22"/>
        <w:spacing w:before="0"/>
        <w:ind w:left="1021" w:right="1134"/>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יה</w:t>
      </w:r>
      <w:r w:rsidRPr="00CD732A">
        <w:rPr>
          <w:rStyle w:val="default"/>
          <w:rFonts w:cs="FrankRuehl" w:hint="cs"/>
          <w:vanish/>
          <w:sz w:val="22"/>
          <w:szCs w:val="22"/>
          <w:shd w:val="clear" w:color="auto" w:fill="FFFF99"/>
          <w:rtl/>
        </w:rPr>
        <w:t xml:space="preserve">יה זכאי לקורס הדרכה מעשי מקוצר בן 4 שעות בלבד ויהיה עליו </w:t>
      </w:r>
      <w:r w:rsidRPr="00CD732A">
        <w:rPr>
          <w:rStyle w:val="default"/>
          <w:rFonts w:cs="FrankRuehl"/>
          <w:vanish/>
          <w:sz w:val="22"/>
          <w:szCs w:val="22"/>
          <w:shd w:val="clear" w:color="auto" w:fill="FFFF99"/>
          <w:rtl/>
        </w:rPr>
        <w:t>ל</w:t>
      </w:r>
      <w:r w:rsidRPr="00CD732A">
        <w:rPr>
          <w:rStyle w:val="default"/>
          <w:rFonts w:cs="FrankRuehl" w:hint="cs"/>
          <w:vanish/>
          <w:sz w:val="22"/>
          <w:szCs w:val="22"/>
          <w:shd w:val="clear" w:color="auto" w:fill="FFFF99"/>
          <w:rtl/>
        </w:rPr>
        <w:t>הוכיח את הידע המקצועי ואת מיומנות הטיסה, כאמור בתקנות 218ב ו-218ה;</w:t>
      </w:r>
    </w:p>
    <w:p w:rsidR="004E55AC" w:rsidRPr="004E55AC" w:rsidRDefault="004E55AC" w:rsidP="004E55AC">
      <w:pPr>
        <w:pStyle w:val="P22"/>
        <w:tabs>
          <w:tab w:val="left" w:pos="1021"/>
        </w:tabs>
        <w:spacing w:before="0"/>
        <w:ind w:left="624" w:right="1134"/>
        <w:rPr>
          <w:rStyle w:val="default"/>
          <w:rFonts w:cs="FrankRuehl" w:hint="cs"/>
          <w:sz w:val="2"/>
          <w:szCs w:val="2"/>
          <w:rtl/>
        </w:rPr>
      </w:pPr>
      <w:r w:rsidRPr="00CD732A">
        <w:rPr>
          <w:rStyle w:val="default"/>
          <w:rFonts w:cs="FrankRuehl" w:hint="cs"/>
          <w:vanish/>
          <w:sz w:val="22"/>
          <w:szCs w:val="22"/>
          <w:shd w:val="clear" w:color="auto" w:fill="FFFF99"/>
          <w:rtl/>
        </w:rPr>
        <w:t>(3)</w:t>
      </w:r>
      <w:r w:rsidRPr="00CD732A">
        <w:rPr>
          <w:rStyle w:val="default"/>
          <w:rFonts w:cs="FrankRuehl"/>
          <w:vanish/>
          <w:sz w:val="22"/>
          <w:szCs w:val="22"/>
          <w:shd w:val="clear" w:color="auto" w:fill="FFFF99"/>
          <w:rtl/>
        </w:rPr>
        <w:tab/>
        <w:t>ט</w:t>
      </w:r>
      <w:r w:rsidRPr="00CD732A">
        <w:rPr>
          <w:rStyle w:val="default"/>
          <w:rFonts w:cs="FrankRuehl" w:hint="cs"/>
          <w:vanish/>
          <w:sz w:val="22"/>
          <w:szCs w:val="22"/>
          <w:shd w:val="clear" w:color="auto" w:fill="FFFF99"/>
          <w:rtl/>
        </w:rPr>
        <w:t xml:space="preserve">ייס בעל </w:t>
      </w:r>
      <w:r w:rsidRPr="00CD732A">
        <w:rPr>
          <w:rStyle w:val="default"/>
          <w:rFonts w:cs="FrankRuehl" w:hint="cs"/>
          <w:strike/>
          <w:vanish/>
          <w:sz w:val="22"/>
          <w:szCs w:val="22"/>
          <w:shd w:val="clear" w:color="auto" w:fill="FFFF99"/>
          <w:rtl/>
        </w:rPr>
        <w:t>רשיון טיס</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רישיון טייס</w:t>
      </w:r>
      <w:r w:rsidRPr="00CD732A">
        <w:rPr>
          <w:rStyle w:val="default"/>
          <w:rFonts w:cs="FrankRuehl" w:hint="cs"/>
          <w:vanish/>
          <w:sz w:val="22"/>
          <w:szCs w:val="22"/>
          <w:shd w:val="clear" w:color="auto" w:fill="FFFF99"/>
          <w:rtl/>
        </w:rPr>
        <w:t xml:space="preserve"> תקף אם הגדר מכשירים לאוירון, זכאי לקבל הגדר טיסות לאחר ביצוע טיסת אימון ועמידה במבחן בטיסת מרחב לילה.</w:t>
      </w:r>
      <w:bookmarkEnd w:id="462"/>
    </w:p>
    <w:p w:rsidR="00CD2F98" w:rsidRDefault="00CD2F98">
      <w:pPr>
        <w:pStyle w:val="P00"/>
        <w:spacing w:before="72"/>
        <w:ind w:left="0" w:right="1134"/>
        <w:rPr>
          <w:rStyle w:val="default"/>
          <w:rFonts w:cs="FrankRuehl"/>
          <w:rtl/>
        </w:rPr>
      </w:pPr>
      <w:bookmarkStart w:id="463" w:name="Seif237"/>
      <w:bookmarkEnd w:id="463"/>
      <w:r>
        <w:rPr>
          <w:rStyle w:val="big-number"/>
        </w:rPr>
        <w:pict>
          <v:rect id="_x0000_s2419" style="position:absolute;left:0;text-align:left;margin-left:464.5pt;margin-top:8.05pt;width:75.05pt;height:26.4pt;z-index:251646464" o:allowincell="f" filled="f" stroked="f" strokecolor="lime" strokeweight=".25pt">
            <v:textbox style="mso-next-textbox:#_x0000_s2419" inset="0,0,0,0">
              <w:txbxContent>
                <w:p w:rsidR="00EF5FC7" w:rsidRDefault="00EF5FC7">
                  <w:pPr>
                    <w:spacing w:line="160" w:lineRule="exact"/>
                    <w:jc w:val="left"/>
                    <w:rPr>
                      <w:rFonts w:cs="Miriam"/>
                      <w:noProof/>
                      <w:sz w:val="18"/>
                      <w:szCs w:val="18"/>
                      <w:rtl/>
                    </w:rPr>
                  </w:pPr>
                  <w:r>
                    <w:rPr>
                      <w:rFonts w:cs="Miriam"/>
                      <w:sz w:val="18"/>
                      <w:szCs w:val="18"/>
                      <w:rtl/>
                    </w:rPr>
                    <w:t>זכ</w:t>
                  </w:r>
                  <w:r>
                    <w:rPr>
                      <w:rFonts w:cs="Miriam" w:hint="cs"/>
                      <w:sz w:val="18"/>
                      <w:szCs w:val="18"/>
                      <w:rtl/>
                    </w:rPr>
                    <w:t xml:space="preserve">ויות טיס </w:t>
                  </w:r>
                  <w:r>
                    <w:rPr>
                      <w:rFonts w:cs="Miriam"/>
                      <w:sz w:val="18"/>
                      <w:szCs w:val="18"/>
                      <w:rtl/>
                    </w:rPr>
                    <w:t>ב</w:t>
                  </w:r>
                  <w:r>
                    <w:rPr>
                      <w:rFonts w:cs="Miriam" w:hint="cs"/>
                      <w:sz w:val="18"/>
                      <w:szCs w:val="18"/>
                      <w:rtl/>
                    </w:rPr>
                    <w:t>על הגדר</w:t>
                  </w:r>
                </w:p>
                <w:p w:rsidR="00EF5FC7" w:rsidRDefault="00EF5FC7">
                  <w:pPr>
                    <w:spacing w:line="160" w:lineRule="exact"/>
                    <w:jc w:val="left"/>
                    <w:rPr>
                      <w:rFonts w:cs="Miriam" w:hint="cs"/>
                      <w:noProof/>
                      <w:sz w:val="18"/>
                      <w:szCs w:val="18"/>
                      <w:rtl/>
                    </w:rPr>
                  </w:pPr>
                  <w:r>
                    <w:rPr>
                      <w:rFonts w:cs="Miriam"/>
                      <w:sz w:val="18"/>
                      <w:szCs w:val="18"/>
                      <w:rtl/>
                    </w:rPr>
                    <w:t>ת</w:t>
                  </w:r>
                  <w:r>
                    <w:rPr>
                      <w:rFonts w:cs="Miriam" w:hint="cs"/>
                      <w:sz w:val="18"/>
                      <w:szCs w:val="18"/>
                      <w:rtl/>
                    </w:rPr>
                    <w:t>ק' תשמ"ח-1988</w:t>
                  </w:r>
                </w:p>
                <w:p w:rsidR="00EF5FC7" w:rsidRDefault="00EF5FC7">
                  <w:pPr>
                    <w:spacing w:line="160" w:lineRule="exact"/>
                    <w:jc w:val="left"/>
                    <w:rPr>
                      <w:rFonts w:cs="Miriam" w:hint="cs"/>
                      <w:noProof/>
                      <w:sz w:val="18"/>
                      <w:szCs w:val="18"/>
                      <w:rtl/>
                    </w:rPr>
                  </w:pPr>
                  <w:r>
                    <w:rPr>
                      <w:rFonts w:cs="Miriam" w:hint="cs"/>
                      <w:noProof/>
                      <w:sz w:val="18"/>
                      <w:szCs w:val="18"/>
                      <w:rtl/>
                    </w:rPr>
                    <w:t>תק' תשע"ו-2016</w:t>
                  </w:r>
                </w:p>
              </w:txbxContent>
            </v:textbox>
            <w10:anchorlock/>
          </v:rect>
        </w:pict>
      </w:r>
      <w:r>
        <w:rPr>
          <w:rStyle w:val="big-number"/>
          <w:rtl/>
        </w:rPr>
        <w:t>218</w:t>
      </w:r>
      <w:r>
        <w:rPr>
          <w:rStyle w:val="default"/>
          <w:rFonts w:cs="FrankRuehl"/>
          <w:rtl/>
        </w:rPr>
        <w:t>ז</w:t>
      </w:r>
      <w:r>
        <w:rPr>
          <w:rStyle w:val="default"/>
          <w:rFonts w:cs="FrankRuehl" w:hint="cs"/>
          <w:rtl/>
        </w:rPr>
        <w:t>.</w:t>
      </w:r>
      <w:r>
        <w:rPr>
          <w:rStyle w:val="default"/>
          <w:rFonts w:cs="FrankRuehl"/>
          <w:rtl/>
        </w:rPr>
        <w:tab/>
        <w:t>ט</w:t>
      </w:r>
      <w:r>
        <w:rPr>
          <w:rStyle w:val="default"/>
          <w:rFonts w:cs="FrankRuehl" w:hint="cs"/>
          <w:rtl/>
        </w:rPr>
        <w:t>ייס בעל ר</w:t>
      </w:r>
      <w:r w:rsidR="004E55AC">
        <w:rPr>
          <w:rStyle w:val="default"/>
          <w:rFonts w:cs="FrankRuehl" w:hint="cs"/>
          <w:rtl/>
        </w:rPr>
        <w:t>י</w:t>
      </w:r>
      <w:r>
        <w:rPr>
          <w:rStyle w:val="default"/>
          <w:rFonts w:cs="FrankRuehl" w:hint="cs"/>
          <w:rtl/>
        </w:rPr>
        <w:t>שיון טי</w:t>
      </w:r>
      <w:r w:rsidR="004E55AC">
        <w:rPr>
          <w:rStyle w:val="default"/>
          <w:rFonts w:cs="FrankRuehl" w:hint="cs"/>
          <w:rtl/>
        </w:rPr>
        <w:t>י</w:t>
      </w:r>
      <w:r>
        <w:rPr>
          <w:rStyle w:val="default"/>
          <w:rFonts w:cs="FrankRuehl" w:hint="cs"/>
          <w:rtl/>
        </w:rPr>
        <w:t>ס עם הגדר טיסות רשאי לבצע טיסות מרחב</w:t>
      </w:r>
      <w:r>
        <w:rPr>
          <w:rStyle w:val="default"/>
          <w:rFonts w:cs="FrankRuehl"/>
          <w:rtl/>
        </w:rPr>
        <w:t xml:space="preserve"> </w:t>
      </w:r>
      <w:r>
        <w:rPr>
          <w:rStyle w:val="default"/>
          <w:rFonts w:cs="FrankRuehl" w:hint="cs"/>
          <w:rtl/>
        </w:rPr>
        <w:t xml:space="preserve">בלילה בנתיבים ובאזורים המאושרים לכך. </w:t>
      </w:r>
    </w:p>
    <w:p w:rsidR="00CD2F98" w:rsidRPr="00CD732A" w:rsidRDefault="00CD2F98">
      <w:pPr>
        <w:pStyle w:val="P00"/>
        <w:spacing w:before="0"/>
        <w:ind w:left="0" w:right="1134"/>
        <w:rPr>
          <w:rFonts w:cs="FrankRuehl" w:hint="cs"/>
          <w:b/>
          <w:bCs/>
          <w:vanish/>
          <w:szCs w:val="20"/>
          <w:shd w:val="clear" w:color="auto" w:fill="FFFF99"/>
          <w:rtl/>
        </w:rPr>
      </w:pPr>
      <w:bookmarkStart w:id="464" w:name="Rov787"/>
      <w:r w:rsidRPr="00CD732A">
        <w:rPr>
          <w:rFonts w:cs="FrankRuehl" w:hint="cs"/>
          <w:vanish/>
          <w:color w:val="FF0000"/>
          <w:szCs w:val="20"/>
          <w:shd w:val="clear" w:color="auto" w:fill="FFFF99"/>
          <w:rtl/>
        </w:rPr>
        <w:t>מיום 17.3.1988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334"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561</w:t>
      </w:r>
    </w:p>
    <w:p w:rsidR="00CD2F98" w:rsidRPr="00CD732A" w:rsidRDefault="00CD2F98">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הוספת תקנה 218ז</w:t>
      </w:r>
    </w:p>
    <w:p w:rsidR="004E55AC" w:rsidRPr="00CD732A" w:rsidRDefault="004E55AC" w:rsidP="004E55AC">
      <w:pPr>
        <w:pStyle w:val="P00"/>
        <w:tabs>
          <w:tab w:val="clear" w:pos="6259"/>
        </w:tabs>
        <w:spacing w:before="0"/>
        <w:ind w:left="0" w:right="1134"/>
        <w:rPr>
          <w:rFonts w:cs="FrankRuehl" w:hint="cs"/>
          <w:vanish/>
          <w:szCs w:val="20"/>
          <w:shd w:val="clear" w:color="auto" w:fill="FFFF99"/>
          <w:rtl/>
        </w:rPr>
      </w:pPr>
    </w:p>
    <w:p w:rsidR="004E55AC" w:rsidRPr="00CD732A" w:rsidRDefault="004E55AC" w:rsidP="004E55AC">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29.6.2016</w:t>
      </w:r>
    </w:p>
    <w:p w:rsidR="004E55AC" w:rsidRPr="00CD732A" w:rsidRDefault="004E55AC" w:rsidP="004E55AC">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4E55AC" w:rsidRPr="00CD732A" w:rsidRDefault="004E55AC" w:rsidP="004E55AC">
      <w:pPr>
        <w:pStyle w:val="P00"/>
        <w:tabs>
          <w:tab w:val="clear" w:pos="6259"/>
        </w:tabs>
        <w:spacing w:before="0"/>
        <w:ind w:left="0" w:right="1134"/>
        <w:rPr>
          <w:rFonts w:cs="FrankRuehl" w:hint="cs"/>
          <w:vanish/>
          <w:szCs w:val="20"/>
          <w:shd w:val="clear" w:color="auto" w:fill="FFFF99"/>
          <w:rtl/>
        </w:rPr>
      </w:pPr>
      <w:hyperlink r:id="rId335"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4E55AC" w:rsidRPr="004E55AC" w:rsidRDefault="004E55AC" w:rsidP="004E55AC">
      <w:pPr>
        <w:pStyle w:val="P00"/>
        <w:ind w:left="0" w:right="1134"/>
        <w:rPr>
          <w:rStyle w:val="default"/>
          <w:rFonts w:cs="FrankRuehl"/>
          <w:sz w:val="2"/>
          <w:szCs w:val="2"/>
          <w:rtl/>
        </w:rPr>
      </w:pPr>
      <w:r w:rsidRPr="00CD732A">
        <w:rPr>
          <w:rStyle w:val="default"/>
          <w:rFonts w:cs="FrankRuehl"/>
          <w:vanish/>
          <w:sz w:val="22"/>
          <w:szCs w:val="22"/>
          <w:shd w:val="clear" w:color="auto" w:fill="FFFF99"/>
          <w:rtl/>
        </w:rPr>
        <w:t>218ז</w:t>
      </w:r>
      <w:r w:rsidRPr="00CD732A">
        <w:rPr>
          <w:rStyle w:val="default"/>
          <w:rFonts w:cs="FrankRuehl" w:hint="cs"/>
          <w:vanish/>
          <w:sz w:val="22"/>
          <w:szCs w:val="22"/>
          <w:shd w:val="clear" w:color="auto" w:fill="FFFF99"/>
          <w:rtl/>
        </w:rPr>
        <w:t>.</w:t>
      </w:r>
      <w:r w:rsidRPr="00CD732A">
        <w:rPr>
          <w:rStyle w:val="default"/>
          <w:rFonts w:cs="FrankRuehl"/>
          <w:vanish/>
          <w:sz w:val="22"/>
          <w:szCs w:val="22"/>
          <w:shd w:val="clear" w:color="auto" w:fill="FFFF99"/>
          <w:rtl/>
        </w:rPr>
        <w:tab/>
        <w:t>ט</w:t>
      </w:r>
      <w:r w:rsidRPr="00CD732A">
        <w:rPr>
          <w:rStyle w:val="default"/>
          <w:rFonts w:cs="FrankRuehl" w:hint="cs"/>
          <w:vanish/>
          <w:sz w:val="22"/>
          <w:szCs w:val="22"/>
          <w:shd w:val="clear" w:color="auto" w:fill="FFFF99"/>
          <w:rtl/>
        </w:rPr>
        <w:t xml:space="preserve">ייס בעל </w:t>
      </w:r>
      <w:r w:rsidRPr="00CD732A">
        <w:rPr>
          <w:rStyle w:val="default"/>
          <w:rFonts w:cs="FrankRuehl" w:hint="cs"/>
          <w:strike/>
          <w:vanish/>
          <w:sz w:val="22"/>
          <w:szCs w:val="22"/>
          <w:shd w:val="clear" w:color="auto" w:fill="FFFF99"/>
          <w:rtl/>
        </w:rPr>
        <w:t>רשיון טיס</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רישיון טייס</w:t>
      </w:r>
      <w:r w:rsidRPr="00CD732A">
        <w:rPr>
          <w:rStyle w:val="default"/>
          <w:rFonts w:cs="FrankRuehl" w:hint="cs"/>
          <w:vanish/>
          <w:sz w:val="22"/>
          <w:szCs w:val="22"/>
          <w:shd w:val="clear" w:color="auto" w:fill="FFFF99"/>
          <w:rtl/>
        </w:rPr>
        <w:t xml:space="preserve"> עם הגדר טיסות רשאי לבצע טיסות מרחב</w:t>
      </w:r>
      <w:r w:rsidRPr="00CD732A">
        <w:rPr>
          <w:rStyle w:val="default"/>
          <w:rFonts w:cs="FrankRuehl"/>
          <w:vanish/>
          <w:sz w:val="22"/>
          <w:szCs w:val="22"/>
          <w:shd w:val="clear" w:color="auto" w:fill="FFFF99"/>
          <w:rtl/>
        </w:rPr>
        <w:t xml:space="preserve"> </w:t>
      </w:r>
      <w:r w:rsidRPr="00CD732A">
        <w:rPr>
          <w:rStyle w:val="default"/>
          <w:rFonts w:cs="FrankRuehl" w:hint="cs"/>
          <w:vanish/>
          <w:sz w:val="22"/>
          <w:szCs w:val="22"/>
          <w:shd w:val="clear" w:color="auto" w:fill="FFFF99"/>
          <w:rtl/>
        </w:rPr>
        <w:t>בלילה בנתיבים ובאזורים המאושרים לכך.</w:t>
      </w:r>
      <w:bookmarkEnd w:id="464"/>
    </w:p>
    <w:p w:rsidR="00CD2F98" w:rsidRDefault="00CD2F98">
      <w:pPr>
        <w:pStyle w:val="P00"/>
        <w:spacing w:before="72"/>
        <w:ind w:left="0" w:right="1134"/>
        <w:rPr>
          <w:rStyle w:val="default"/>
          <w:rFonts w:cs="FrankRuehl" w:hint="cs"/>
          <w:rtl/>
        </w:rPr>
      </w:pPr>
      <w:bookmarkStart w:id="465" w:name="Seif238"/>
      <w:bookmarkEnd w:id="465"/>
      <w:r>
        <w:rPr>
          <w:rStyle w:val="big-number"/>
        </w:rPr>
        <w:pict>
          <v:rect id="_x0000_s2420" style="position:absolute;left:0;text-align:left;margin-left:464.5pt;margin-top:8.05pt;width:75.05pt;height:28.45pt;z-index:25164748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שמ</w:t>
                  </w:r>
                  <w:r>
                    <w:rPr>
                      <w:rFonts w:cs="Miriam" w:hint="cs"/>
                      <w:sz w:val="18"/>
                      <w:szCs w:val="18"/>
                      <w:rtl/>
                    </w:rPr>
                    <w:t>ירת זכויות</w:t>
                  </w:r>
                </w:p>
                <w:p w:rsidR="00EF5FC7" w:rsidRDefault="00EF5FC7">
                  <w:pPr>
                    <w:spacing w:line="160" w:lineRule="exact"/>
                    <w:jc w:val="left"/>
                    <w:rPr>
                      <w:rFonts w:cs="Miriam" w:hint="cs"/>
                      <w:noProof/>
                      <w:sz w:val="18"/>
                      <w:szCs w:val="18"/>
                      <w:rtl/>
                    </w:rPr>
                  </w:pPr>
                  <w:r>
                    <w:rPr>
                      <w:rFonts w:cs="Miriam"/>
                      <w:sz w:val="18"/>
                      <w:szCs w:val="18"/>
                      <w:rtl/>
                    </w:rPr>
                    <w:t>ת</w:t>
                  </w:r>
                  <w:r>
                    <w:rPr>
                      <w:rFonts w:cs="Miriam" w:hint="cs"/>
                      <w:sz w:val="18"/>
                      <w:szCs w:val="18"/>
                      <w:rtl/>
                    </w:rPr>
                    <w:t>ק' תשמ"ח-1988</w:t>
                  </w:r>
                </w:p>
                <w:p w:rsidR="00EF5FC7" w:rsidRDefault="00EF5FC7">
                  <w:pPr>
                    <w:spacing w:line="160" w:lineRule="exact"/>
                    <w:jc w:val="left"/>
                    <w:rPr>
                      <w:rFonts w:cs="Miriam" w:hint="cs"/>
                      <w:noProof/>
                      <w:sz w:val="18"/>
                      <w:szCs w:val="18"/>
                      <w:rtl/>
                    </w:rPr>
                  </w:pPr>
                  <w:r>
                    <w:rPr>
                      <w:rFonts w:cs="Miriam" w:hint="cs"/>
                      <w:noProof/>
                      <w:sz w:val="18"/>
                      <w:szCs w:val="18"/>
                      <w:rtl/>
                    </w:rPr>
                    <w:t>תק' תשע"ו-2016</w:t>
                  </w:r>
                </w:p>
              </w:txbxContent>
            </v:textbox>
            <w10:anchorlock/>
          </v:rect>
        </w:pict>
      </w:r>
      <w:r>
        <w:rPr>
          <w:rStyle w:val="big-number"/>
          <w:rtl/>
        </w:rPr>
        <w:t>218</w:t>
      </w:r>
      <w:r>
        <w:rPr>
          <w:rStyle w:val="default"/>
          <w:rFonts w:cs="FrankRuehl"/>
          <w:rtl/>
        </w:rPr>
        <w:t>ח</w:t>
      </w:r>
      <w:r>
        <w:rPr>
          <w:rStyle w:val="default"/>
          <w:rFonts w:cs="FrankRuehl" w:hint="cs"/>
          <w:rtl/>
        </w:rPr>
        <w:t xml:space="preserve">. </w:t>
      </w:r>
      <w:r>
        <w:rPr>
          <w:rStyle w:val="default"/>
          <w:rFonts w:cs="FrankRuehl"/>
          <w:rtl/>
        </w:rPr>
        <w:t>ט</w:t>
      </w:r>
      <w:r>
        <w:rPr>
          <w:rStyle w:val="default"/>
          <w:rFonts w:cs="FrankRuehl" w:hint="cs"/>
          <w:rtl/>
        </w:rPr>
        <w:t>ייס בעל ר</w:t>
      </w:r>
      <w:r w:rsidR="004E55AC">
        <w:rPr>
          <w:rStyle w:val="default"/>
          <w:rFonts w:cs="FrankRuehl" w:hint="cs"/>
          <w:rtl/>
        </w:rPr>
        <w:t>י</w:t>
      </w:r>
      <w:r>
        <w:rPr>
          <w:rStyle w:val="default"/>
          <w:rFonts w:cs="FrankRuehl" w:hint="cs"/>
          <w:rtl/>
        </w:rPr>
        <w:t>שיון טי</w:t>
      </w:r>
      <w:r w:rsidR="004E55AC">
        <w:rPr>
          <w:rStyle w:val="default"/>
          <w:rFonts w:cs="FrankRuehl" w:hint="cs"/>
          <w:rtl/>
        </w:rPr>
        <w:t>י</w:t>
      </w:r>
      <w:r>
        <w:rPr>
          <w:rStyle w:val="default"/>
          <w:rFonts w:cs="FrankRuehl" w:hint="cs"/>
          <w:rtl/>
        </w:rPr>
        <w:t>ס עם הגדר טיסות זכאי להפעיל הזכויות כאמור בת</w:t>
      </w:r>
      <w:r w:rsidR="007F6591">
        <w:rPr>
          <w:rStyle w:val="default"/>
          <w:rFonts w:cs="FrankRuehl" w:hint="cs"/>
          <w:rtl/>
        </w:rPr>
        <w:t>קנה 218ז, אם נתקיימו בו כל אלה:</w:t>
      </w:r>
    </w:p>
    <w:p w:rsidR="007F6591" w:rsidRDefault="007F6591" w:rsidP="007F6591">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 xml:space="preserve">מד בדרישות לשמירת הזכויות המפורטות בתקנות הרישוי לגבי סוג הרשיון שבידו; </w:t>
      </w:r>
    </w:p>
    <w:p w:rsidR="007F6591" w:rsidRDefault="007F6591" w:rsidP="007F6591">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יצע שלוש המראות ושלוש נחיתות בלי</w:t>
      </w:r>
      <w:r>
        <w:rPr>
          <w:rStyle w:val="default"/>
          <w:rFonts w:cs="FrankRuehl"/>
          <w:rtl/>
        </w:rPr>
        <w:t>ל</w:t>
      </w:r>
      <w:r>
        <w:rPr>
          <w:rStyle w:val="default"/>
          <w:rFonts w:cs="FrankRuehl" w:hint="cs"/>
          <w:rtl/>
        </w:rPr>
        <w:t xml:space="preserve">ה לפחות, כטייס מפקד, בתוך תשעים הימים שקדמו לאותה טיסה; </w:t>
      </w:r>
    </w:p>
    <w:p w:rsidR="007F6591" w:rsidRDefault="007F6591" w:rsidP="007F6591">
      <w:pPr>
        <w:pStyle w:val="P22"/>
        <w:tabs>
          <w:tab w:val="left" w:pos="1021"/>
        </w:tabs>
        <w:spacing w:before="72"/>
        <w:ind w:left="624" w:right="1134"/>
        <w:rPr>
          <w:rStyle w:val="default"/>
          <w:rFonts w:cs="FrankRuehl" w:hint="cs"/>
          <w:rtl/>
        </w:rPr>
      </w:pPr>
      <w:r>
        <w:rPr>
          <w:rStyle w:val="default"/>
          <w:rFonts w:cs="FrankRuehl"/>
          <w:rtl/>
        </w:rPr>
        <w:t>(3)</w:t>
      </w:r>
      <w:r>
        <w:rPr>
          <w:rStyle w:val="default"/>
          <w:rFonts w:cs="FrankRuehl"/>
          <w:rtl/>
        </w:rPr>
        <w:tab/>
        <w:t>ע</w:t>
      </w:r>
      <w:r>
        <w:rPr>
          <w:rStyle w:val="default"/>
          <w:rFonts w:cs="FrankRuehl" w:hint="cs"/>
          <w:rtl/>
        </w:rPr>
        <w:t xml:space="preserve">בר מבחן רמה בטיסת ניווט בלילה, על ידי מדריך טיס ראשי של בית ספר להוראת טיס בתוך 12 החדשים שקדמו לאותה טיסה. </w:t>
      </w:r>
    </w:p>
    <w:p w:rsidR="007F6591" w:rsidRPr="00CD732A" w:rsidRDefault="007F6591" w:rsidP="007F6591">
      <w:pPr>
        <w:pStyle w:val="P00"/>
        <w:spacing w:before="0"/>
        <w:ind w:left="0" w:right="1134"/>
        <w:rPr>
          <w:rFonts w:cs="FrankRuehl" w:hint="cs"/>
          <w:b/>
          <w:bCs/>
          <w:vanish/>
          <w:szCs w:val="20"/>
          <w:shd w:val="clear" w:color="auto" w:fill="FFFF99"/>
          <w:rtl/>
        </w:rPr>
      </w:pPr>
      <w:bookmarkStart w:id="466" w:name="Rov788"/>
      <w:r w:rsidRPr="00CD732A">
        <w:rPr>
          <w:rFonts w:cs="FrankRuehl" w:hint="cs"/>
          <w:vanish/>
          <w:color w:val="FF0000"/>
          <w:szCs w:val="20"/>
          <w:shd w:val="clear" w:color="auto" w:fill="FFFF99"/>
          <w:rtl/>
        </w:rPr>
        <w:t>מיום 17.3.1988</w:t>
      </w:r>
    </w:p>
    <w:p w:rsidR="007F6591" w:rsidRPr="00CD732A" w:rsidRDefault="007F6591" w:rsidP="007F6591">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7F6591" w:rsidRPr="00CD732A" w:rsidRDefault="007F6591" w:rsidP="007F6591">
      <w:pPr>
        <w:pStyle w:val="P00"/>
        <w:tabs>
          <w:tab w:val="clear" w:pos="6259"/>
        </w:tabs>
        <w:spacing w:before="0"/>
        <w:ind w:left="0" w:right="1134"/>
        <w:rPr>
          <w:rFonts w:cs="FrankRuehl" w:hint="cs"/>
          <w:vanish/>
          <w:szCs w:val="20"/>
          <w:shd w:val="clear" w:color="auto" w:fill="FFFF99"/>
          <w:rtl/>
        </w:rPr>
      </w:pPr>
      <w:hyperlink r:id="rId336"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561</w:t>
      </w:r>
    </w:p>
    <w:p w:rsidR="007F6591" w:rsidRPr="00CD732A" w:rsidRDefault="007F6591" w:rsidP="007F659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הוספת תקנה 218ח</w:t>
      </w:r>
    </w:p>
    <w:p w:rsidR="004E55AC" w:rsidRPr="00CD732A" w:rsidRDefault="004E55AC" w:rsidP="004E55AC">
      <w:pPr>
        <w:pStyle w:val="P00"/>
        <w:tabs>
          <w:tab w:val="clear" w:pos="6259"/>
        </w:tabs>
        <w:spacing w:before="0"/>
        <w:ind w:left="0" w:right="1134"/>
        <w:rPr>
          <w:rFonts w:cs="FrankRuehl" w:hint="cs"/>
          <w:vanish/>
          <w:szCs w:val="20"/>
          <w:shd w:val="clear" w:color="auto" w:fill="FFFF99"/>
          <w:rtl/>
        </w:rPr>
      </w:pPr>
    </w:p>
    <w:p w:rsidR="004E55AC" w:rsidRPr="00CD732A" w:rsidRDefault="004E55AC" w:rsidP="004E55AC">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29.6.2016</w:t>
      </w:r>
    </w:p>
    <w:p w:rsidR="004E55AC" w:rsidRPr="00CD732A" w:rsidRDefault="004E55AC" w:rsidP="004E55AC">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4E55AC" w:rsidRPr="00CD732A" w:rsidRDefault="004E55AC" w:rsidP="004E55AC">
      <w:pPr>
        <w:pStyle w:val="P00"/>
        <w:tabs>
          <w:tab w:val="clear" w:pos="6259"/>
        </w:tabs>
        <w:spacing w:before="0"/>
        <w:ind w:left="0" w:right="1134"/>
        <w:rPr>
          <w:rFonts w:cs="FrankRuehl" w:hint="cs"/>
          <w:vanish/>
          <w:szCs w:val="20"/>
          <w:shd w:val="clear" w:color="auto" w:fill="FFFF99"/>
          <w:rtl/>
        </w:rPr>
      </w:pPr>
      <w:hyperlink r:id="rId337"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4E55AC" w:rsidRPr="004E55AC" w:rsidRDefault="004E55AC" w:rsidP="004E55AC">
      <w:pPr>
        <w:pStyle w:val="P00"/>
        <w:ind w:left="0" w:right="1134"/>
        <w:rPr>
          <w:rStyle w:val="default"/>
          <w:rFonts w:cs="FrankRuehl" w:hint="cs"/>
          <w:sz w:val="2"/>
          <w:szCs w:val="2"/>
          <w:shd w:val="clear" w:color="auto" w:fill="FFFF99"/>
          <w:rtl/>
        </w:rPr>
      </w:pPr>
      <w:r w:rsidRPr="00CD732A">
        <w:rPr>
          <w:rStyle w:val="default"/>
          <w:rFonts w:cs="FrankRuehl"/>
          <w:vanish/>
          <w:sz w:val="22"/>
          <w:szCs w:val="22"/>
          <w:shd w:val="clear" w:color="auto" w:fill="FFFF99"/>
          <w:rtl/>
        </w:rPr>
        <w:t>218ח</w:t>
      </w:r>
      <w:r w:rsidRPr="00CD732A">
        <w:rPr>
          <w:rStyle w:val="default"/>
          <w:rFonts w:cs="FrankRuehl" w:hint="cs"/>
          <w:vanish/>
          <w:sz w:val="22"/>
          <w:szCs w:val="22"/>
          <w:shd w:val="clear" w:color="auto" w:fill="FFFF99"/>
          <w:rtl/>
        </w:rPr>
        <w:t xml:space="preserve">. </w:t>
      </w:r>
      <w:r w:rsidRPr="00CD732A">
        <w:rPr>
          <w:rStyle w:val="default"/>
          <w:rFonts w:cs="FrankRuehl"/>
          <w:vanish/>
          <w:sz w:val="22"/>
          <w:szCs w:val="22"/>
          <w:shd w:val="clear" w:color="auto" w:fill="FFFF99"/>
          <w:rtl/>
        </w:rPr>
        <w:t>ט</w:t>
      </w:r>
      <w:r w:rsidRPr="00CD732A">
        <w:rPr>
          <w:rStyle w:val="default"/>
          <w:rFonts w:cs="FrankRuehl" w:hint="cs"/>
          <w:vanish/>
          <w:sz w:val="22"/>
          <w:szCs w:val="22"/>
          <w:shd w:val="clear" w:color="auto" w:fill="FFFF99"/>
          <w:rtl/>
        </w:rPr>
        <w:t xml:space="preserve">ייס בעל </w:t>
      </w:r>
      <w:r w:rsidRPr="00CD732A">
        <w:rPr>
          <w:rStyle w:val="default"/>
          <w:rFonts w:cs="FrankRuehl" w:hint="cs"/>
          <w:strike/>
          <w:vanish/>
          <w:sz w:val="22"/>
          <w:szCs w:val="22"/>
          <w:shd w:val="clear" w:color="auto" w:fill="FFFF99"/>
          <w:rtl/>
        </w:rPr>
        <w:t>רשיון טיס</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רישיון טייס</w:t>
      </w:r>
      <w:r w:rsidRPr="00CD732A">
        <w:rPr>
          <w:rStyle w:val="default"/>
          <w:rFonts w:cs="FrankRuehl" w:hint="cs"/>
          <w:vanish/>
          <w:sz w:val="22"/>
          <w:szCs w:val="22"/>
          <w:shd w:val="clear" w:color="auto" w:fill="FFFF99"/>
          <w:rtl/>
        </w:rPr>
        <w:t xml:space="preserve"> עם הגדר טיסות זכאי להפעיל הזכויות כאמור בתקנה 218ז, אם נתקיימו בו כל אלה:</w:t>
      </w:r>
      <w:bookmarkEnd w:id="466"/>
    </w:p>
    <w:p w:rsidR="007F6591" w:rsidRDefault="007F6591" w:rsidP="007F6591">
      <w:pPr>
        <w:pStyle w:val="medium2-header"/>
        <w:keepLines w:val="0"/>
        <w:spacing w:before="72"/>
        <w:ind w:left="0" w:right="1134"/>
        <w:rPr>
          <w:rFonts w:cs="FrankRuehl" w:hint="cs"/>
          <w:noProof/>
          <w:rtl/>
        </w:rPr>
      </w:pPr>
      <w:bookmarkStart w:id="467" w:name="med27"/>
      <w:bookmarkEnd w:id="467"/>
      <w:r>
        <w:rPr>
          <w:noProof/>
          <w:sz w:val="20"/>
          <w:lang w:val="he-IL"/>
        </w:rPr>
        <w:pict>
          <v:rect id="_x0000_s2838" style="position:absolute;left:0;text-align:left;margin-left:464.5pt;margin-top:8.05pt;width:75.05pt;height:7.8pt;z-index:251918848" o:allowincell="f" filled="f" stroked="f" strokecolor="lime" strokeweight=".25pt">
            <v:textbox inset="0,0,0,0">
              <w:txbxContent>
                <w:p w:rsidR="00EF5FC7" w:rsidRDefault="00EF5FC7" w:rsidP="007F659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תשע"ג-2013</w:t>
                  </w:r>
                </w:p>
              </w:txbxContent>
            </v:textbox>
            <w10:anchorlock/>
          </v:rect>
        </w:pict>
      </w:r>
      <w:r>
        <w:rPr>
          <w:rFonts w:cs="FrankRuehl"/>
          <w:noProof/>
          <w:rtl/>
        </w:rPr>
        <w:t>פר</w:t>
      </w:r>
      <w:r>
        <w:rPr>
          <w:rFonts w:cs="FrankRuehl" w:hint="cs"/>
          <w:noProof/>
          <w:rtl/>
        </w:rPr>
        <w:t>ק שביעי: הגדר לאחזקה עצמית</w:t>
      </w:r>
    </w:p>
    <w:p w:rsidR="007F6591" w:rsidRPr="00CD732A" w:rsidRDefault="007F6591" w:rsidP="007F6591">
      <w:pPr>
        <w:pStyle w:val="P00"/>
        <w:tabs>
          <w:tab w:val="clear" w:pos="6259"/>
        </w:tabs>
        <w:spacing w:before="0"/>
        <w:ind w:left="0" w:right="1134"/>
        <w:rPr>
          <w:rFonts w:cs="FrankRuehl" w:hint="cs"/>
          <w:vanish/>
          <w:szCs w:val="20"/>
          <w:shd w:val="clear" w:color="auto" w:fill="FFFF99"/>
          <w:rtl/>
        </w:rPr>
      </w:pPr>
      <w:bookmarkStart w:id="468" w:name="Rov695"/>
      <w:r w:rsidRPr="00CD732A">
        <w:rPr>
          <w:rFonts w:cs="FrankRuehl" w:hint="cs"/>
          <w:vanish/>
          <w:color w:val="FF0000"/>
          <w:szCs w:val="20"/>
          <w:shd w:val="clear" w:color="auto" w:fill="FFFF99"/>
          <w:rtl/>
        </w:rPr>
        <w:t>מיום 5.3.2013</w:t>
      </w:r>
    </w:p>
    <w:p w:rsidR="007F6591" w:rsidRPr="00CD732A" w:rsidRDefault="007F6591" w:rsidP="007F659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תשע"ג-2013</w:t>
      </w:r>
    </w:p>
    <w:p w:rsidR="007F6591" w:rsidRPr="00CD732A" w:rsidRDefault="007F6591" w:rsidP="007F6591">
      <w:pPr>
        <w:pStyle w:val="P00"/>
        <w:tabs>
          <w:tab w:val="clear" w:pos="6259"/>
        </w:tabs>
        <w:spacing w:before="0"/>
        <w:ind w:left="0" w:right="1134"/>
        <w:rPr>
          <w:rFonts w:cs="FrankRuehl" w:hint="cs"/>
          <w:vanish/>
          <w:szCs w:val="20"/>
          <w:shd w:val="clear" w:color="auto" w:fill="FFFF99"/>
          <w:rtl/>
        </w:rPr>
      </w:pPr>
      <w:hyperlink r:id="rId338" w:history="1">
        <w:r w:rsidRPr="00CD732A">
          <w:rPr>
            <w:rStyle w:val="Hyperlink"/>
            <w:rFonts w:cs="FrankRuehl" w:hint="cs"/>
            <w:vanish/>
            <w:szCs w:val="20"/>
            <w:shd w:val="clear" w:color="auto" w:fill="FFFF99"/>
            <w:rtl/>
          </w:rPr>
          <w:t>ק"ת תשע"ג מס' 7219</w:t>
        </w:r>
      </w:hyperlink>
      <w:r w:rsidRPr="00CD732A">
        <w:rPr>
          <w:rFonts w:cs="FrankRuehl" w:hint="cs"/>
          <w:vanish/>
          <w:szCs w:val="20"/>
          <w:shd w:val="clear" w:color="auto" w:fill="FFFF99"/>
          <w:rtl/>
        </w:rPr>
        <w:t xml:space="preserve"> מיום 3.2.2013 עמ' 710</w:t>
      </w:r>
    </w:p>
    <w:p w:rsidR="007F6591" w:rsidRPr="007F6591" w:rsidRDefault="007F6591" w:rsidP="007F6591">
      <w:pPr>
        <w:pStyle w:val="P00"/>
        <w:tabs>
          <w:tab w:val="clear" w:pos="6259"/>
        </w:tabs>
        <w:spacing w:before="0"/>
        <w:ind w:left="0" w:right="1134"/>
        <w:rPr>
          <w:rFonts w:cs="FrankRuehl" w:hint="cs"/>
          <w:sz w:val="2"/>
          <w:szCs w:val="2"/>
          <w:shd w:val="clear" w:color="auto" w:fill="FFFF99"/>
          <w:rtl/>
        </w:rPr>
      </w:pPr>
      <w:r w:rsidRPr="00CD732A">
        <w:rPr>
          <w:rFonts w:cs="FrankRuehl" w:hint="cs"/>
          <w:b/>
          <w:bCs/>
          <w:vanish/>
          <w:szCs w:val="20"/>
          <w:shd w:val="clear" w:color="auto" w:fill="FFFF99"/>
          <w:rtl/>
        </w:rPr>
        <w:t>הוספת פרק שביעי</w:t>
      </w:r>
      <w:bookmarkEnd w:id="468"/>
    </w:p>
    <w:p w:rsidR="007F6591" w:rsidRDefault="007F6591" w:rsidP="007F6591">
      <w:pPr>
        <w:pStyle w:val="P00"/>
        <w:spacing w:before="72"/>
        <w:ind w:left="0" w:right="1134"/>
        <w:rPr>
          <w:rStyle w:val="default"/>
          <w:rFonts w:cs="FrankRuehl" w:hint="cs"/>
          <w:rtl/>
        </w:rPr>
      </w:pPr>
      <w:bookmarkStart w:id="469" w:name="Seif434"/>
      <w:bookmarkEnd w:id="469"/>
      <w:r>
        <w:rPr>
          <w:rStyle w:val="big-number"/>
        </w:rPr>
        <w:pict>
          <v:rect id="_x0000_s2834" style="position:absolute;left:0;text-align:left;margin-left:464.5pt;margin-top:8.05pt;width:75.05pt;height:16.4pt;z-index:251914752" o:allowincell="f" filled="f" stroked="f" strokecolor="lime" strokeweight=".25pt">
            <v:textbox inset="0,0,0,0">
              <w:txbxContent>
                <w:p w:rsidR="00EF5FC7" w:rsidRDefault="00EF5FC7" w:rsidP="007F6591">
                  <w:pPr>
                    <w:spacing w:line="160" w:lineRule="exact"/>
                    <w:jc w:val="left"/>
                    <w:rPr>
                      <w:rFonts w:cs="Miriam" w:hint="cs"/>
                      <w:noProof/>
                      <w:sz w:val="18"/>
                      <w:szCs w:val="18"/>
                      <w:rtl/>
                    </w:rPr>
                  </w:pPr>
                  <w:r>
                    <w:rPr>
                      <w:rFonts w:cs="Miriam" w:hint="cs"/>
                      <w:sz w:val="18"/>
                      <w:szCs w:val="18"/>
                      <w:rtl/>
                    </w:rPr>
                    <w:t>כשירות לקבלת הגדר</w:t>
                  </w:r>
                </w:p>
                <w:p w:rsidR="00EF5FC7" w:rsidRDefault="00EF5FC7" w:rsidP="007F6591">
                  <w:pPr>
                    <w:spacing w:line="160" w:lineRule="exact"/>
                    <w:jc w:val="left"/>
                    <w:rPr>
                      <w:rFonts w:cs="Miriam"/>
                      <w:noProof/>
                      <w:sz w:val="18"/>
                      <w:szCs w:val="18"/>
                      <w:rtl/>
                    </w:rPr>
                  </w:pPr>
                  <w:r>
                    <w:rPr>
                      <w:rFonts w:cs="Miriam"/>
                      <w:sz w:val="18"/>
                      <w:szCs w:val="18"/>
                      <w:rtl/>
                    </w:rPr>
                    <w:t>ת</w:t>
                  </w:r>
                  <w:r>
                    <w:rPr>
                      <w:rFonts w:cs="Miriam" w:hint="cs"/>
                      <w:sz w:val="18"/>
                      <w:szCs w:val="18"/>
                      <w:rtl/>
                    </w:rPr>
                    <w:t>ק' תשע"ג-2013</w:t>
                  </w:r>
                </w:p>
              </w:txbxContent>
            </v:textbox>
            <w10:anchorlock/>
          </v:rect>
        </w:pict>
      </w:r>
      <w:r>
        <w:rPr>
          <w:rStyle w:val="big-number"/>
          <w:rtl/>
        </w:rPr>
        <w:t>218</w:t>
      </w:r>
      <w:r>
        <w:rPr>
          <w:rStyle w:val="default"/>
          <w:rFonts w:cs="FrankRuehl" w:hint="cs"/>
          <w:rtl/>
        </w:rPr>
        <w:t>ט. (א)</w:t>
      </w:r>
      <w:r>
        <w:rPr>
          <w:rStyle w:val="default"/>
          <w:rFonts w:cs="FrankRuehl" w:hint="cs"/>
          <w:rtl/>
        </w:rPr>
        <w:tab/>
        <w:t xml:space="preserve">טייס יהיה כשיר לקבל הגדר לאחזקה עצמית אם הוא </w:t>
      </w:r>
      <w:r>
        <w:rPr>
          <w:rStyle w:val="default"/>
          <w:rFonts w:cs="FrankRuehl"/>
          <w:rtl/>
        </w:rPr>
        <w:t>–</w:t>
      </w:r>
    </w:p>
    <w:p w:rsidR="007F6591" w:rsidRDefault="007F6591" w:rsidP="007F659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בעלו הרשום של כלי טיס שנרשם לפי תקנה 12(ב) או (ג) לתקנות הטיס (רישום כלי טיס וסימונם), התשל"ד-1973;</w:t>
      </w:r>
    </w:p>
    <w:p w:rsidR="007F6591" w:rsidRDefault="004E55AC" w:rsidP="007F6591">
      <w:pPr>
        <w:pStyle w:val="P00"/>
        <w:spacing w:before="72"/>
        <w:ind w:left="1021" w:right="1134"/>
        <w:rPr>
          <w:rStyle w:val="default"/>
          <w:rFonts w:cs="FrankRuehl" w:hint="cs"/>
          <w:rtl/>
        </w:rPr>
      </w:pPr>
      <w:r>
        <w:rPr>
          <w:rFonts w:cs="FrankRuehl" w:hint="cs"/>
          <w:rtl/>
          <w:lang w:eastAsia="en-US"/>
        </w:rPr>
        <w:pict>
          <v:shape id="_x0000_s3043" type="#_x0000_t202" style="position:absolute;left:0;text-align:left;margin-left:470.35pt;margin-top:7.1pt;width:1in;height:11.2pt;z-index:251968000" filled="f" stroked="f">
            <v:textbox inset="1mm,0,1mm,0">
              <w:txbxContent>
                <w:p w:rsidR="00EF5FC7" w:rsidRDefault="00EF5FC7" w:rsidP="004E55AC">
                  <w:pPr>
                    <w:spacing w:line="160" w:lineRule="exact"/>
                    <w:jc w:val="left"/>
                    <w:rPr>
                      <w:rFonts w:cs="Miriam"/>
                      <w:noProof/>
                      <w:sz w:val="18"/>
                      <w:szCs w:val="18"/>
                      <w:rtl/>
                    </w:rPr>
                  </w:pPr>
                  <w:r>
                    <w:rPr>
                      <w:rFonts w:cs="Miriam"/>
                      <w:sz w:val="18"/>
                      <w:szCs w:val="18"/>
                      <w:rtl/>
                    </w:rPr>
                    <w:t>ת</w:t>
                  </w:r>
                  <w:r>
                    <w:rPr>
                      <w:rFonts w:cs="Miriam" w:hint="cs"/>
                      <w:sz w:val="18"/>
                      <w:szCs w:val="18"/>
                      <w:rtl/>
                    </w:rPr>
                    <w:t>ק' תשע"ו-2016</w:t>
                  </w:r>
                </w:p>
              </w:txbxContent>
            </v:textbox>
            <w10:anchorlock/>
          </v:shape>
        </w:pict>
      </w:r>
      <w:r w:rsidR="007F6591">
        <w:rPr>
          <w:rStyle w:val="default"/>
          <w:rFonts w:cs="FrankRuehl" w:hint="cs"/>
          <w:rtl/>
        </w:rPr>
        <w:t>(2)</w:t>
      </w:r>
      <w:r w:rsidR="007F6591">
        <w:rPr>
          <w:rStyle w:val="default"/>
          <w:rFonts w:cs="FrankRuehl" w:hint="cs"/>
          <w:rtl/>
        </w:rPr>
        <w:tab/>
        <w:t>מחזיק ברישיון טי</w:t>
      </w:r>
      <w:r>
        <w:rPr>
          <w:rStyle w:val="default"/>
          <w:rFonts w:cs="FrankRuehl" w:hint="cs"/>
          <w:rtl/>
        </w:rPr>
        <w:t>י</w:t>
      </w:r>
      <w:r w:rsidR="007F6591">
        <w:rPr>
          <w:rStyle w:val="default"/>
          <w:rFonts w:cs="FrankRuehl" w:hint="cs"/>
          <w:rtl/>
        </w:rPr>
        <w:t>ס תקף ובו הגדר סוג מתאים לכלי הטיס שבנה;</w:t>
      </w:r>
    </w:p>
    <w:p w:rsidR="007F6591" w:rsidRDefault="007F6591" w:rsidP="007F659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הוכיח, להנחת דעתה של רשות הרישוי, כי הוא הבונה העיקרי של כלי הטיס;</w:t>
      </w:r>
    </w:p>
    <w:p w:rsidR="007F6591" w:rsidRDefault="007F6591" w:rsidP="007F659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הוכיח לרשות הרישוי כי קיבל הדרכה בנושא אחזקה עצמית של כלי הטיס בהיקף ובנושאים שעליהם הורה לו המנהל;</w:t>
      </w:r>
    </w:p>
    <w:p w:rsidR="007F6591" w:rsidRDefault="007F6591" w:rsidP="007F659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הוכיח ידע מקצועי ומיומנות כמפורט בפרק זה;</w:t>
      </w:r>
    </w:p>
    <w:p w:rsidR="007F6591" w:rsidRDefault="007F6591" w:rsidP="007F659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תושב קבע בישראל;</w:t>
      </w:r>
    </w:p>
    <w:p w:rsidR="007F6591" w:rsidRDefault="007F6591" w:rsidP="007F6591">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המציא לרשות הרישוי קבלה על תשלום אגרה לפי תקנות האגרות בעד הגדר אחזקה עצמית.</w:t>
      </w:r>
    </w:p>
    <w:p w:rsidR="007F6591" w:rsidRDefault="007F6591" w:rsidP="007F659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E00136">
        <w:rPr>
          <w:rStyle w:val="default"/>
          <w:rFonts w:cs="FrankRuehl" w:hint="cs"/>
          <w:rtl/>
        </w:rPr>
        <w:t>היה כלי הטיס כזה שבבנייתו השתתפו כמה בעלים רשומים, יהיו שלושה מבין בעליו הרשומים, לכל היותר, כשירים לקבל הגדר אחזקה עצמית לפי תקנת משנה (א), ובלבד שהוכיחו, כל אחד מהם, להנחת דעתה של רשות הרישוי, כי נטל חלק של ממש בבניית כלי הטיס.</w:t>
      </w:r>
    </w:p>
    <w:p w:rsidR="007F6591" w:rsidRPr="00CD732A" w:rsidRDefault="007F6591" w:rsidP="007F6591">
      <w:pPr>
        <w:pStyle w:val="P00"/>
        <w:tabs>
          <w:tab w:val="clear" w:pos="6259"/>
        </w:tabs>
        <w:spacing w:before="0"/>
        <w:ind w:left="0" w:right="1134"/>
        <w:rPr>
          <w:rFonts w:cs="FrankRuehl" w:hint="cs"/>
          <w:vanish/>
          <w:szCs w:val="20"/>
          <w:shd w:val="clear" w:color="auto" w:fill="FFFF99"/>
          <w:rtl/>
        </w:rPr>
      </w:pPr>
      <w:bookmarkStart w:id="470" w:name="Rov789"/>
      <w:r w:rsidRPr="00CD732A">
        <w:rPr>
          <w:rFonts w:cs="FrankRuehl" w:hint="cs"/>
          <w:vanish/>
          <w:color w:val="FF0000"/>
          <w:szCs w:val="20"/>
          <w:shd w:val="clear" w:color="auto" w:fill="FFFF99"/>
          <w:rtl/>
        </w:rPr>
        <w:t>מיום 5.3.2013</w:t>
      </w:r>
    </w:p>
    <w:p w:rsidR="007F6591" w:rsidRPr="00CD732A" w:rsidRDefault="007F6591" w:rsidP="007F659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תשע"ג-2013</w:t>
      </w:r>
    </w:p>
    <w:p w:rsidR="007F6591" w:rsidRPr="00CD732A" w:rsidRDefault="007F6591" w:rsidP="007F6591">
      <w:pPr>
        <w:pStyle w:val="P00"/>
        <w:tabs>
          <w:tab w:val="clear" w:pos="6259"/>
        </w:tabs>
        <w:spacing w:before="0"/>
        <w:ind w:left="0" w:right="1134"/>
        <w:rPr>
          <w:rFonts w:cs="FrankRuehl" w:hint="cs"/>
          <w:vanish/>
          <w:szCs w:val="20"/>
          <w:shd w:val="clear" w:color="auto" w:fill="FFFF99"/>
          <w:rtl/>
        </w:rPr>
      </w:pPr>
      <w:hyperlink r:id="rId339" w:history="1">
        <w:r w:rsidRPr="00CD732A">
          <w:rPr>
            <w:rStyle w:val="Hyperlink"/>
            <w:rFonts w:cs="FrankRuehl" w:hint="cs"/>
            <w:vanish/>
            <w:szCs w:val="20"/>
            <w:shd w:val="clear" w:color="auto" w:fill="FFFF99"/>
            <w:rtl/>
          </w:rPr>
          <w:t>ק"ת תשע"ג מס' 7219</w:t>
        </w:r>
      </w:hyperlink>
      <w:r w:rsidRPr="00CD732A">
        <w:rPr>
          <w:rFonts w:cs="FrankRuehl" w:hint="cs"/>
          <w:vanish/>
          <w:szCs w:val="20"/>
          <w:shd w:val="clear" w:color="auto" w:fill="FFFF99"/>
          <w:rtl/>
        </w:rPr>
        <w:t xml:space="preserve"> מיום 3.2.2013 עמ' 710</w:t>
      </w:r>
    </w:p>
    <w:p w:rsidR="007F6591" w:rsidRPr="00CD732A" w:rsidRDefault="007F6591" w:rsidP="00E00136">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הוספת תקנה 218ט</w:t>
      </w:r>
    </w:p>
    <w:p w:rsidR="004E55AC" w:rsidRPr="00CD732A" w:rsidRDefault="004E55AC" w:rsidP="004E55AC">
      <w:pPr>
        <w:pStyle w:val="P00"/>
        <w:tabs>
          <w:tab w:val="clear" w:pos="6259"/>
        </w:tabs>
        <w:spacing w:before="0"/>
        <w:ind w:left="0" w:right="1134"/>
        <w:rPr>
          <w:rFonts w:cs="FrankRuehl" w:hint="cs"/>
          <w:vanish/>
          <w:szCs w:val="20"/>
          <w:shd w:val="clear" w:color="auto" w:fill="FFFF99"/>
          <w:rtl/>
        </w:rPr>
      </w:pPr>
    </w:p>
    <w:p w:rsidR="004E55AC" w:rsidRPr="00CD732A" w:rsidRDefault="004E55AC" w:rsidP="004E55AC">
      <w:pPr>
        <w:pStyle w:val="P00"/>
        <w:tabs>
          <w:tab w:val="clear" w:pos="6259"/>
        </w:tabs>
        <w:spacing w:before="0"/>
        <w:ind w:left="1021"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29.6.2016</w:t>
      </w:r>
    </w:p>
    <w:p w:rsidR="004E55AC" w:rsidRPr="00CD732A" w:rsidRDefault="004E55AC" w:rsidP="004E55AC">
      <w:pPr>
        <w:pStyle w:val="P00"/>
        <w:tabs>
          <w:tab w:val="clear" w:pos="6259"/>
        </w:tabs>
        <w:spacing w:before="0"/>
        <w:ind w:left="1021"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4E55AC" w:rsidRPr="00CD732A" w:rsidRDefault="004E55AC" w:rsidP="004E55AC">
      <w:pPr>
        <w:pStyle w:val="P00"/>
        <w:tabs>
          <w:tab w:val="clear" w:pos="6259"/>
        </w:tabs>
        <w:spacing w:before="0"/>
        <w:ind w:left="1021" w:right="1134"/>
        <w:rPr>
          <w:rFonts w:cs="FrankRuehl" w:hint="cs"/>
          <w:vanish/>
          <w:szCs w:val="20"/>
          <w:shd w:val="clear" w:color="auto" w:fill="FFFF99"/>
          <w:rtl/>
        </w:rPr>
      </w:pPr>
      <w:hyperlink r:id="rId340"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4E55AC" w:rsidRPr="004E55AC" w:rsidRDefault="004E55AC" w:rsidP="004E55AC">
      <w:pPr>
        <w:pStyle w:val="P00"/>
        <w:ind w:left="1021" w:right="1134"/>
        <w:rPr>
          <w:rStyle w:val="default"/>
          <w:rFonts w:cs="FrankRuehl" w:hint="cs"/>
          <w:sz w:val="2"/>
          <w:szCs w:val="2"/>
          <w:rtl/>
        </w:rPr>
      </w:pPr>
      <w:r w:rsidRPr="00CD732A">
        <w:rPr>
          <w:rStyle w:val="default"/>
          <w:rFonts w:cs="FrankRuehl" w:hint="cs"/>
          <w:vanish/>
          <w:sz w:val="22"/>
          <w:szCs w:val="22"/>
          <w:shd w:val="clear" w:color="auto" w:fill="FFFF99"/>
          <w:rtl/>
        </w:rPr>
        <w:t>(2)</w:t>
      </w:r>
      <w:r w:rsidRPr="00CD732A">
        <w:rPr>
          <w:rStyle w:val="default"/>
          <w:rFonts w:cs="FrankRuehl" w:hint="cs"/>
          <w:vanish/>
          <w:sz w:val="22"/>
          <w:szCs w:val="22"/>
          <w:shd w:val="clear" w:color="auto" w:fill="FFFF99"/>
          <w:rtl/>
        </w:rPr>
        <w:tab/>
        <w:t xml:space="preserve">מחזיק </w:t>
      </w:r>
      <w:r w:rsidRPr="00CD732A">
        <w:rPr>
          <w:rStyle w:val="default"/>
          <w:rFonts w:cs="FrankRuehl" w:hint="cs"/>
          <w:strike/>
          <w:vanish/>
          <w:sz w:val="22"/>
          <w:szCs w:val="22"/>
          <w:shd w:val="clear" w:color="auto" w:fill="FFFF99"/>
          <w:rtl/>
        </w:rPr>
        <w:t>ברישיון טיס</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ברישיון טייס</w:t>
      </w:r>
      <w:r w:rsidRPr="00CD732A">
        <w:rPr>
          <w:rStyle w:val="default"/>
          <w:rFonts w:cs="FrankRuehl" w:hint="cs"/>
          <w:vanish/>
          <w:sz w:val="22"/>
          <w:szCs w:val="22"/>
          <w:shd w:val="clear" w:color="auto" w:fill="FFFF99"/>
          <w:rtl/>
        </w:rPr>
        <w:t xml:space="preserve"> תקף ובו הגדר סוג מתאים לכלי הטיס שבנה;</w:t>
      </w:r>
      <w:bookmarkEnd w:id="470"/>
    </w:p>
    <w:p w:rsidR="007F6591" w:rsidRDefault="007F6591" w:rsidP="00E00136">
      <w:pPr>
        <w:pStyle w:val="P00"/>
        <w:spacing w:before="72"/>
        <w:ind w:left="0" w:right="1134"/>
        <w:rPr>
          <w:rStyle w:val="default"/>
          <w:rFonts w:cs="FrankRuehl" w:hint="cs"/>
          <w:rtl/>
        </w:rPr>
      </w:pPr>
      <w:bookmarkStart w:id="471" w:name="Seif435"/>
      <w:bookmarkEnd w:id="471"/>
      <w:r>
        <w:rPr>
          <w:rStyle w:val="big-number"/>
        </w:rPr>
        <w:pict>
          <v:rect id="_x0000_s2835" style="position:absolute;left:0;text-align:left;margin-left:464.5pt;margin-top:8.05pt;width:75.05pt;height:16.4pt;z-index:251915776" o:allowincell="f" filled="f" stroked="f" strokecolor="lime" strokeweight=".25pt">
            <v:textbox inset="0,0,0,0">
              <w:txbxContent>
                <w:p w:rsidR="00EF5FC7" w:rsidRDefault="00EF5FC7" w:rsidP="007F6591">
                  <w:pPr>
                    <w:spacing w:line="160" w:lineRule="exact"/>
                    <w:jc w:val="left"/>
                    <w:rPr>
                      <w:rFonts w:cs="Miriam" w:hint="cs"/>
                      <w:noProof/>
                      <w:sz w:val="18"/>
                      <w:szCs w:val="18"/>
                      <w:rtl/>
                    </w:rPr>
                  </w:pPr>
                  <w:r>
                    <w:rPr>
                      <w:rFonts w:cs="Miriam" w:hint="cs"/>
                      <w:sz w:val="18"/>
                      <w:szCs w:val="18"/>
                      <w:rtl/>
                    </w:rPr>
                    <w:t>הדרכה לקבלת הגדר</w:t>
                  </w:r>
                </w:p>
                <w:p w:rsidR="00EF5FC7" w:rsidRDefault="00EF5FC7" w:rsidP="007F6591">
                  <w:pPr>
                    <w:spacing w:line="160" w:lineRule="exact"/>
                    <w:jc w:val="left"/>
                    <w:rPr>
                      <w:rFonts w:cs="Miriam"/>
                      <w:noProof/>
                      <w:sz w:val="18"/>
                      <w:szCs w:val="18"/>
                      <w:rtl/>
                    </w:rPr>
                  </w:pPr>
                  <w:r>
                    <w:rPr>
                      <w:rFonts w:cs="Miriam"/>
                      <w:sz w:val="18"/>
                      <w:szCs w:val="18"/>
                      <w:rtl/>
                    </w:rPr>
                    <w:t>ת</w:t>
                  </w:r>
                  <w:r>
                    <w:rPr>
                      <w:rFonts w:cs="Miriam" w:hint="cs"/>
                      <w:sz w:val="18"/>
                      <w:szCs w:val="18"/>
                      <w:rtl/>
                    </w:rPr>
                    <w:t>ק' תשע"ג-2013</w:t>
                  </w:r>
                </w:p>
              </w:txbxContent>
            </v:textbox>
            <w10:anchorlock/>
          </v:rect>
        </w:pict>
      </w:r>
      <w:r>
        <w:rPr>
          <w:rStyle w:val="big-number"/>
          <w:rtl/>
        </w:rPr>
        <w:t>218</w:t>
      </w:r>
      <w:r>
        <w:rPr>
          <w:rStyle w:val="default"/>
          <w:rFonts w:cs="FrankRuehl" w:hint="cs"/>
          <w:rtl/>
        </w:rPr>
        <w:t xml:space="preserve">י. </w:t>
      </w:r>
      <w:r w:rsidR="00E00136">
        <w:rPr>
          <w:rStyle w:val="default"/>
          <w:rFonts w:cs="FrankRuehl" w:hint="cs"/>
          <w:rtl/>
        </w:rPr>
        <w:t>המבקש הגדר אחזקה עצמית יוכיח כי קיבל, ממכון בדק בעל הגדר מתאים למין כלי הטיס שהוא בעלו הרשום, הדרכה בהיקף של 16 שעות לפחות, בקורס אימונים, בנושאים אלה</w:t>
      </w:r>
      <w:r>
        <w:rPr>
          <w:rStyle w:val="default"/>
          <w:rFonts w:cs="FrankRuehl" w:hint="cs"/>
          <w:rtl/>
        </w:rPr>
        <w:t>:</w:t>
      </w:r>
    </w:p>
    <w:p w:rsidR="00E00136" w:rsidRDefault="00E00136" w:rsidP="00E0013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הדרכה בהיקף של 9 שעות לפחות בנושא מנוע כלי הטיס;</w:t>
      </w:r>
    </w:p>
    <w:p w:rsidR="00E00136" w:rsidRDefault="00E00136" w:rsidP="00E0013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הדרכה בהיקף של 6 שעות לפחות בנושא גוף כלי הטיס;</w:t>
      </w:r>
    </w:p>
    <w:p w:rsidR="00E00136" w:rsidRDefault="00E00136" w:rsidP="00E0013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הדרכה בהיקף של שעה לפחות בנושא הרישומים הנדרשים לעניין כלי הטיס לפי הפרק השביעי לתקנות ההפעלה.</w:t>
      </w:r>
    </w:p>
    <w:p w:rsidR="007F6591" w:rsidRPr="00CD732A" w:rsidRDefault="007F6591" w:rsidP="007F6591">
      <w:pPr>
        <w:pStyle w:val="P00"/>
        <w:tabs>
          <w:tab w:val="clear" w:pos="6259"/>
        </w:tabs>
        <w:spacing w:before="0"/>
        <w:ind w:left="0" w:right="1134"/>
        <w:rPr>
          <w:rFonts w:cs="FrankRuehl" w:hint="cs"/>
          <w:vanish/>
          <w:szCs w:val="20"/>
          <w:shd w:val="clear" w:color="auto" w:fill="FFFF99"/>
          <w:rtl/>
        </w:rPr>
      </w:pPr>
      <w:bookmarkStart w:id="472" w:name="Rov697"/>
      <w:r w:rsidRPr="00CD732A">
        <w:rPr>
          <w:rFonts w:cs="FrankRuehl" w:hint="cs"/>
          <w:vanish/>
          <w:color w:val="FF0000"/>
          <w:szCs w:val="20"/>
          <w:shd w:val="clear" w:color="auto" w:fill="FFFF99"/>
          <w:rtl/>
        </w:rPr>
        <w:t>מיום 5.3.2013</w:t>
      </w:r>
    </w:p>
    <w:p w:rsidR="007F6591" w:rsidRPr="00CD732A" w:rsidRDefault="007F6591" w:rsidP="007F659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תשע"ג-2013</w:t>
      </w:r>
    </w:p>
    <w:p w:rsidR="007F6591" w:rsidRPr="00CD732A" w:rsidRDefault="007F6591" w:rsidP="007F6591">
      <w:pPr>
        <w:pStyle w:val="P00"/>
        <w:tabs>
          <w:tab w:val="clear" w:pos="6259"/>
        </w:tabs>
        <w:spacing w:before="0"/>
        <w:ind w:left="0" w:right="1134"/>
        <w:rPr>
          <w:rFonts w:cs="FrankRuehl" w:hint="cs"/>
          <w:vanish/>
          <w:szCs w:val="20"/>
          <w:shd w:val="clear" w:color="auto" w:fill="FFFF99"/>
          <w:rtl/>
        </w:rPr>
      </w:pPr>
      <w:hyperlink r:id="rId341" w:history="1">
        <w:r w:rsidRPr="00CD732A">
          <w:rPr>
            <w:rStyle w:val="Hyperlink"/>
            <w:rFonts w:cs="FrankRuehl" w:hint="cs"/>
            <w:vanish/>
            <w:szCs w:val="20"/>
            <w:shd w:val="clear" w:color="auto" w:fill="FFFF99"/>
            <w:rtl/>
          </w:rPr>
          <w:t>ק"ת תשע"ג מס' 7219</w:t>
        </w:r>
      </w:hyperlink>
      <w:r w:rsidRPr="00CD732A">
        <w:rPr>
          <w:rFonts w:cs="FrankRuehl" w:hint="cs"/>
          <w:vanish/>
          <w:szCs w:val="20"/>
          <w:shd w:val="clear" w:color="auto" w:fill="FFFF99"/>
          <w:rtl/>
        </w:rPr>
        <w:t xml:space="preserve"> מיום 3.2.2013 עמ' 711</w:t>
      </w:r>
    </w:p>
    <w:p w:rsidR="007F6591" w:rsidRPr="00E00136" w:rsidRDefault="007F6591" w:rsidP="00E00136">
      <w:pPr>
        <w:pStyle w:val="P00"/>
        <w:tabs>
          <w:tab w:val="clear" w:pos="6259"/>
        </w:tabs>
        <w:spacing w:before="0"/>
        <w:ind w:left="0" w:right="1134"/>
        <w:rPr>
          <w:rFonts w:cs="FrankRuehl" w:hint="cs"/>
          <w:sz w:val="2"/>
          <w:szCs w:val="2"/>
          <w:shd w:val="clear" w:color="auto" w:fill="FFFF99"/>
          <w:rtl/>
        </w:rPr>
      </w:pPr>
      <w:r w:rsidRPr="00CD732A">
        <w:rPr>
          <w:rFonts w:cs="FrankRuehl" w:hint="cs"/>
          <w:b/>
          <w:bCs/>
          <w:vanish/>
          <w:szCs w:val="20"/>
          <w:shd w:val="clear" w:color="auto" w:fill="FFFF99"/>
          <w:rtl/>
        </w:rPr>
        <w:t>הוספת תקנה 218י</w:t>
      </w:r>
      <w:bookmarkEnd w:id="472"/>
    </w:p>
    <w:p w:rsidR="007F6591" w:rsidRDefault="007F6591" w:rsidP="00E00136">
      <w:pPr>
        <w:pStyle w:val="P00"/>
        <w:spacing w:before="72"/>
        <w:ind w:left="0" w:right="1134"/>
        <w:rPr>
          <w:rStyle w:val="default"/>
          <w:rFonts w:cs="FrankRuehl" w:hint="cs"/>
          <w:rtl/>
        </w:rPr>
      </w:pPr>
      <w:bookmarkStart w:id="473" w:name="Seif436"/>
      <w:bookmarkEnd w:id="473"/>
      <w:r>
        <w:rPr>
          <w:rStyle w:val="big-number"/>
        </w:rPr>
        <w:pict>
          <v:rect id="_x0000_s2836" style="position:absolute;left:0;text-align:left;margin-left:464.5pt;margin-top:8.05pt;width:75.05pt;height:16.4pt;z-index:251916800" o:allowincell="f" filled="f" stroked="f" strokecolor="lime" strokeweight=".25pt">
            <v:textbox inset="0,0,0,0">
              <w:txbxContent>
                <w:p w:rsidR="00EF5FC7" w:rsidRDefault="00EF5FC7" w:rsidP="007F6591">
                  <w:pPr>
                    <w:spacing w:line="160" w:lineRule="exact"/>
                    <w:jc w:val="left"/>
                    <w:rPr>
                      <w:rFonts w:cs="Miriam" w:hint="cs"/>
                      <w:noProof/>
                      <w:sz w:val="18"/>
                      <w:szCs w:val="18"/>
                      <w:rtl/>
                    </w:rPr>
                  </w:pPr>
                  <w:r>
                    <w:rPr>
                      <w:rFonts w:cs="Miriam" w:hint="cs"/>
                      <w:sz w:val="18"/>
                      <w:szCs w:val="18"/>
                      <w:rtl/>
                    </w:rPr>
                    <w:t>הוכחת ידע מקצועי</w:t>
                  </w:r>
                </w:p>
                <w:p w:rsidR="00EF5FC7" w:rsidRDefault="00EF5FC7" w:rsidP="007F6591">
                  <w:pPr>
                    <w:spacing w:line="160" w:lineRule="exact"/>
                    <w:jc w:val="left"/>
                    <w:rPr>
                      <w:rFonts w:cs="Miriam"/>
                      <w:noProof/>
                      <w:sz w:val="18"/>
                      <w:szCs w:val="18"/>
                      <w:rtl/>
                    </w:rPr>
                  </w:pPr>
                  <w:r>
                    <w:rPr>
                      <w:rFonts w:cs="Miriam"/>
                      <w:sz w:val="18"/>
                      <w:szCs w:val="18"/>
                      <w:rtl/>
                    </w:rPr>
                    <w:t>ת</w:t>
                  </w:r>
                  <w:r>
                    <w:rPr>
                      <w:rFonts w:cs="Miriam" w:hint="cs"/>
                      <w:sz w:val="18"/>
                      <w:szCs w:val="18"/>
                      <w:rtl/>
                    </w:rPr>
                    <w:t>ק' תשע"ג-2013</w:t>
                  </w:r>
                </w:p>
              </w:txbxContent>
            </v:textbox>
            <w10:anchorlock/>
          </v:rect>
        </w:pict>
      </w:r>
      <w:r>
        <w:rPr>
          <w:rStyle w:val="big-number"/>
          <w:rtl/>
        </w:rPr>
        <w:t>218</w:t>
      </w:r>
      <w:r>
        <w:rPr>
          <w:rStyle w:val="default"/>
          <w:rFonts w:cs="FrankRuehl" w:hint="cs"/>
          <w:rtl/>
        </w:rPr>
        <w:t>י</w:t>
      </w:r>
      <w:r w:rsidR="00E00136">
        <w:rPr>
          <w:rStyle w:val="default"/>
          <w:rFonts w:cs="FrankRuehl" w:hint="cs"/>
          <w:rtl/>
        </w:rPr>
        <w:t>א</w:t>
      </w:r>
      <w:r>
        <w:rPr>
          <w:rStyle w:val="default"/>
          <w:rFonts w:cs="FrankRuehl" w:hint="cs"/>
          <w:rtl/>
        </w:rPr>
        <w:t xml:space="preserve">. </w:t>
      </w:r>
      <w:r w:rsidR="00E00136">
        <w:rPr>
          <w:rStyle w:val="default"/>
          <w:rFonts w:cs="FrankRuehl" w:hint="cs"/>
          <w:rtl/>
        </w:rPr>
        <w:t>אלה הנושאים שהבקיאות בהם דרושה להוכחת הידע המקצועי לצורך קבלת הגדר אחזקה עצמית</w:t>
      </w:r>
      <w:r>
        <w:rPr>
          <w:rStyle w:val="default"/>
          <w:rFonts w:cs="FrankRuehl" w:hint="cs"/>
          <w:rtl/>
        </w:rPr>
        <w:t>:</w:t>
      </w:r>
    </w:p>
    <w:p w:rsidR="00E00136" w:rsidRDefault="00E00136" w:rsidP="00E0013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מנוע </w:t>
      </w:r>
      <w:r>
        <w:rPr>
          <w:rStyle w:val="default"/>
          <w:rFonts w:cs="FrankRuehl"/>
          <w:rtl/>
        </w:rPr>
        <w:t>–</w:t>
      </w:r>
      <w:r>
        <w:rPr>
          <w:rStyle w:val="default"/>
          <w:rFonts w:cs="FrankRuehl" w:hint="cs"/>
          <w:rtl/>
        </w:rPr>
        <w:t xml:space="preserve"> פירוק והרכבה של מכל שמן, החלפת מסנן שמן, החלפת שמן, פירוק, ניקוי, הרכבה וסינכרון המאייד, פירוק, הרכבה והידוק המדחף, החלפת מצתים, ניקוז והחלפת נוזל קירור; החלפת צנרת הדלק ומסנן הדלק;</w:t>
      </w:r>
    </w:p>
    <w:p w:rsidR="00E00136" w:rsidRDefault="00E00136" w:rsidP="00E0013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גוף </w:t>
      </w:r>
      <w:r>
        <w:rPr>
          <w:rStyle w:val="default"/>
          <w:rFonts w:cs="FrankRuehl"/>
          <w:rtl/>
        </w:rPr>
        <w:t>–</w:t>
      </w:r>
      <w:r>
        <w:rPr>
          <w:rStyle w:val="default"/>
          <w:rFonts w:cs="FrankRuehl" w:hint="cs"/>
          <w:rtl/>
        </w:rPr>
        <w:t xml:space="preserve"> ביצוע ביקורת כללית; אבטחת ברגים; פירוק והרכבה של גלגלים; בדיקת זווית הגאים; תיקוני מבנה (פח, בד וחומרים מרוכבים);</w:t>
      </w:r>
    </w:p>
    <w:p w:rsidR="00E00136" w:rsidRDefault="00E00136" w:rsidP="00E0013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רישום ותיעוד </w:t>
      </w:r>
      <w:r>
        <w:rPr>
          <w:rStyle w:val="default"/>
          <w:rFonts w:cs="FrankRuehl"/>
          <w:rtl/>
        </w:rPr>
        <w:t>–</w:t>
      </w:r>
      <w:r>
        <w:rPr>
          <w:rStyle w:val="default"/>
          <w:rFonts w:cs="FrankRuehl" w:hint="cs"/>
          <w:rtl/>
        </w:rPr>
        <w:t xml:space="preserve"> אופן מילוי מסמכי כלי הטיס, לרבות מסמכים בנושא משקל ואיזון, ושמירתם;</w:t>
      </w:r>
    </w:p>
    <w:p w:rsidR="00E00136" w:rsidRDefault="00E00136" w:rsidP="00E00136">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הדינים, הכללים, החובות והזכויות החלים על בעל הגדר אחזקה עצמית.</w:t>
      </w:r>
    </w:p>
    <w:p w:rsidR="007F6591" w:rsidRPr="00CD732A" w:rsidRDefault="007F6591" w:rsidP="007F6591">
      <w:pPr>
        <w:pStyle w:val="P00"/>
        <w:tabs>
          <w:tab w:val="clear" w:pos="6259"/>
        </w:tabs>
        <w:spacing w:before="0"/>
        <w:ind w:left="0" w:right="1134"/>
        <w:rPr>
          <w:rFonts w:cs="FrankRuehl" w:hint="cs"/>
          <w:vanish/>
          <w:szCs w:val="20"/>
          <w:shd w:val="clear" w:color="auto" w:fill="FFFF99"/>
          <w:rtl/>
        </w:rPr>
      </w:pPr>
      <w:bookmarkStart w:id="474" w:name="Rov698"/>
      <w:r w:rsidRPr="00CD732A">
        <w:rPr>
          <w:rFonts w:cs="FrankRuehl" w:hint="cs"/>
          <w:vanish/>
          <w:color w:val="FF0000"/>
          <w:szCs w:val="20"/>
          <w:shd w:val="clear" w:color="auto" w:fill="FFFF99"/>
          <w:rtl/>
        </w:rPr>
        <w:t>מיום 5.3.2013</w:t>
      </w:r>
    </w:p>
    <w:p w:rsidR="007F6591" w:rsidRPr="00CD732A" w:rsidRDefault="007F6591" w:rsidP="007F659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תשע"ג-2013</w:t>
      </w:r>
    </w:p>
    <w:p w:rsidR="007F6591" w:rsidRPr="00CD732A" w:rsidRDefault="007F6591" w:rsidP="007F6591">
      <w:pPr>
        <w:pStyle w:val="P00"/>
        <w:tabs>
          <w:tab w:val="clear" w:pos="6259"/>
        </w:tabs>
        <w:spacing w:before="0"/>
        <w:ind w:left="0" w:right="1134"/>
        <w:rPr>
          <w:rFonts w:cs="FrankRuehl" w:hint="cs"/>
          <w:vanish/>
          <w:szCs w:val="20"/>
          <w:shd w:val="clear" w:color="auto" w:fill="FFFF99"/>
          <w:rtl/>
        </w:rPr>
      </w:pPr>
      <w:hyperlink r:id="rId342" w:history="1">
        <w:r w:rsidRPr="00CD732A">
          <w:rPr>
            <w:rStyle w:val="Hyperlink"/>
            <w:rFonts w:cs="FrankRuehl" w:hint="cs"/>
            <w:vanish/>
            <w:szCs w:val="20"/>
            <w:shd w:val="clear" w:color="auto" w:fill="FFFF99"/>
            <w:rtl/>
          </w:rPr>
          <w:t>ק"ת תשע"ג מס' 7219</w:t>
        </w:r>
      </w:hyperlink>
      <w:r w:rsidRPr="00CD732A">
        <w:rPr>
          <w:rFonts w:cs="FrankRuehl" w:hint="cs"/>
          <w:vanish/>
          <w:szCs w:val="20"/>
          <w:shd w:val="clear" w:color="auto" w:fill="FFFF99"/>
          <w:rtl/>
        </w:rPr>
        <w:t xml:space="preserve"> מיום 3.2.2013 עמ' 711</w:t>
      </w:r>
    </w:p>
    <w:p w:rsidR="007F6591" w:rsidRPr="00E00136" w:rsidRDefault="007F6591" w:rsidP="00E00136">
      <w:pPr>
        <w:pStyle w:val="P00"/>
        <w:tabs>
          <w:tab w:val="clear" w:pos="6259"/>
        </w:tabs>
        <w:spacing w:before="0"/>
        <w:ind w:left="0" w:right="1134"/>
        <w:rPr>
          <w:rFonts w:cs="FrankRuehl" w:hint="cs"/>
          <w:sz w:val="2"/>
          <w:szCs w:val="2"/>
          <w:shd w:val="clear" w:color="auto" w:fill="FFFF99"/>
          <w:rtl/>
        </w:rPr>
      </w:pPr>
      <w:r w:rsidRPr="00CD732A">
        <w:rPr>
          <w:rFonts w:cs="FrankRuehl" w:hint="cs"/>
          <w:b/>
          <w:bCs/>
          <w:vanish/>
          <w:szCs w:val="20"/>
          <w:shd w:val="clear" w:color="auto" w:fill="FFFF99"/>
          <w:rtl/>
        </w:rPr>
        <w:t>הוספת תקנה 218</w:t>
      </w:r>
      <w:r w:rsidR="00E00136" w:rsidRPr="00CD732A">
        <w:rPr>
          <w:rFonts w:cs="FrankRuehl" w:hint="cs"/>
          <w:b/>
          <w:bCs/>
          <w:vanish/>
          <w:szCs w:val="20"/>
          <w:shd w:val="clear" w:color="auto" w:fill="FFFF99"/>
          <w:rtl/>
        </w:rPr>
        <w:t>יא</w:t>
      </w:r>
      <w:bookmarkEnd w:id="474"/>
    </w:p>
    <w:p w:rsidR="007F6591" w:rsidRDefault="007F6591" w:rsidP="00E00136">
      <w:pPr>
        <w:pStyle w:val="P00"/>
        <w:spacing w:before="72"/>
        <w:ind w:left="0" w:right="1134"/>
        <w:rPr>
          <w:rStyle w:val="default"/>
          <w:rFonts w:cs="FrankRuehl" w:hint="cs"/>
          <w:rtl/>
        </w:rPr>
      </w:pPr>
      <w:bookmarkStart w:id="475" w:name="Seif437"/>
      <w:bookmarkEnd w:id="475"/>
      <w:r>
        <w:rPr>
          <w:rStyle w:val="big-number"/>
        </w:rPr>
        <w:pict>
          <v:rect id="_x0000_s2837" style="position:absolute;left:0;text-align:left;margin-left:464.5pt;margin-top:8.05pt;width:75.05pt;height:25.55pt;z-index:251917824" o:allowincell="f" filled="f" stroked="f" strokecolor="lime" strokeweight=".25pt">
            <v:textbox inset="0,0,0,0">
              <w:txbxContent>
                <w:p w:rsidR="00EF5FC7" w:rsidRDefault="00EF5FC7" w:rsidP="007F6591">
                  <w:pPr>
                    <w:spacing w:line="160" w:lineRule="exact"/>
                    <w:jc w:val="left"/>
                    <w:rPr>
                      <w:rFonts w:cs="Miriam" w:hint="cs"/>
                      <w:noProof/>
                      <w:sz w:val="18"/>
                      <w:szCs w:val="18"/>
                      <w:rtl/>
                    </w:rPr>
                  </w:pPr>
                  <w:r>
                    <w:rPr>
                      <w:rFonts w:cs="Miriam" w:hint="cs"/>
                      <w:sz w:val="18"/>
                      <w:szCs w:val="18"/>
                      <w:rtl/>
                    </w:rPr>
                    <w:t>זכויות טייס בעל הגדר</w:t>
                  </w:r>
                </w:p>
                <w:p w:rsidR="00EF5FC7" w:rsidRDefault="00EF5FC7" w:rsidP="007F6591">
                  <w:pPr>
                    <w:spacing w:line="160" w:lineRule="exact"/>
                    <w:jc w:val="left"/>
                    <w:rPr>
                      <w:rFonts w:cs="Miriam"/>
                      <w:noProof/>
                      <w:sz w:val="18"/>
                      <w:szCs w:val="18"/>
                      <w:rtl/>
                    </w:rPr>
                  </w:pPr>
                  <w:r>
                    <w:rPr>
                      <w:rFonts w:cs="Miriam"/>
                      <w:sz w:val="18"/>
                      <w:szCs w:val="18"/>
                      <w:rtl/>
                    </w:rPr>
                    <w:t>ת</w:t>
                  </w:r>
                  <w:r>
                    <w:rPr>
                      <w:rFonts w:cs="Miriam" w:hint="cs"/>
                      <w:sz w:val="18"/>
                      <w:szCs w:val="18"/>
                      <w:rtl/>
                    </w:rPr>
                    <w:t>ק' תשע"ג-2013</w:t>
                  </w:r>
                </w:p>
              </w:txbxContent>
            </v:textbox>
            <w10:anchorlock/>
          </v:rect>
        </w:pict>
      </w:r>
      <w:r>
        <w:rPr>
          <w:rStyle w:val="big-number"/>
          <w:rtl/>
        </w:rPr>
        <w:t>218</w:t>
      </w:r>
      <w:r>
        <w:rPr>
          <w:rStyle w:val="default"/>
          <w:rFonts w:cs="FrankRuehl" w:hint="cs"/>
          <w:rtl/>
        </w:rPr>
        <w:t>י</w:t>
      </w:r>
      <w:r w:rsidR="00E00136">
        <w:rPr>
          <w:rStyle w:val="default"/>
          <w:rFonts w:cs="FrankRuehl" w:hint="cs"/>
          <w:rtl/>
        </w:rPr>
        <w:t>ב</w:t>
      </w:r>
      <w:r>
        <w:rPr>
          <w:rStyle w:val="default"/>
          <w:rFonts w:cs="FrankRuehl" w:hint="cs"/>
          <w:rtl/>
        </w:rPr>
        <w:t xml:space="preserve">. </w:t>
      </w:r>
      <w:r>
        <w:rPr>
          <w:rStyle w:val="default"/>
          <w:rFonts w:cs="FrankRuehl"/>
          <w:rtl/>
        </w:rPr>
        <w:t>ט</w:t>
      </w:r>
      <w:r>
        <w:rPr>
          <w:rStyle w:val="default"/>
          <w:rFonts w:cs="FrankRuehl" w:hint="cs"/>
          <w:rtl/>
        </w:rPr>
        <w:t xml:space="preserve">ייס </w:t>
      </w:r>
      <w:r w:rsidR="00E00136">
        <w:rPr>
          <w:rStyle w:val="default"/>
          <w:rFonts w:cs="FrankRuehl" w:hint="cs"/>
          <w:rtl/>
        </w:rPr>
        <w:t xml:space="preserve">בעל הגדר אחזקה עצמית רשאי לבצע בכלי טיס כמפורט בתקנה 218ט, שהוא בעליו הרשום </w:t>
      </w:r>
      <w:r w:rsidR="00E00136">
        <w:rPr>
          <w:rStyle w:val="default"/>
          <w:rFonts w:cs="FrankRuehl"/>
          <w:rtl/>
        </w:rPr>
        <w:t>–</w:t>
      </w:r>
    </w:p>
    <w:p w:rsidR="00E00136" w:rsidRDefault="00E00136" w:rsidP="00E0013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אחזקה עצמית, לרבות ביצוע פעולות תיקון, אחזקה, ביקורת ובדיקות מצב (</w:t>
      </w:r>
      <w:r>
        <w:rPr>
          <w:rStyle w:val="default"/>
          <w:rFonts w:cs="FrankRuehl"/>
        </w:rPr>
        <w:t>Condition Inspection</w:t>
      </w:r>
      <w:r>
        <w:rPr>
          <w:rStyle w:val="default"/>
          <w:rFonts w:cs="FrankRuehl" w:hint="cs"/>
          <w:rtl/>
        </w:rPr>
        <w:t>), ולמעט פעולות בדק העשויות להשפיע על ביצועי כלי הטיס ותיקוני מערכות אוויוניקה;</w:t>
      </w:r>
    </w:p>
    <w:p w:rsidR="00E00136" w:rsidRDefault="00E00136" w:rsidP="00E0013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תחזוקת קו למנוע, למדחף או לציוד תעופתי של כלי טיס; בפסקה זו, "תחזוקת קו" </w:t>
      </w:r>
      <w:r>
        <w:rPr>
          <w:rStyle w:val="default"/>
          <w:rFonts w:cs="FrankRuehl"/>
          <w:rtl/>
        </w:rPr>
        <w:t>–</w:t>
      </w:r>
      <w:r>
        <w:rPr>
          <w:rStyle w:val="default"/>
          <w:rFonts w:cs="FrankRuehl" w:hint="cs"/>
          <w:rtl/>
        </w:rPr>
        <w:t xml:space="preserve"> ביצוע פעולת בדק במנוע, מדחף או ציוד תעופתי של כלי טיס לפני טיסה, כדי לוודא את כשירותם לטיסה המיועדת, ולרבות </w:t>
      </w:r>
      <w:r>
        <w:rPr>
          <w:rStyle w:val="default"/>
          <w:rFonts w:cs="FrankRuehl"/>
          <w:rtl/>
        </w:rPr>
        <w:t>–</w:t>
      </w:r>
    </w:p>
    <w:p w:rsidR="00E00136" w:rsidRDefault="00E00136" w:rsidP="00E00136">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איתור וזיהוי תקלות (</w:t>
      </w:r>
      <w:r>
        <w:rPr>
          <w:rStyle w:val="default"/>
          <w:rFonts w:cs="FrankRuehl"/>
        </w:rPr>
        <w:t>Troubleshooting</w:t>
      </w:r>
      <w:r>
        <w:rPr>
          <w:rStyle w:val="default"/>
          <w:rFonts w:cs="FrankRuehl" w:hint="cs"/>
          <w:rtl/>
        </w:rPr>
        <w:t>);</w:t>
      </w:r>
    </w:p>
    <w:p w:rsidR="00E00136" w:rsidRDefault="00E00136" w:rsidP="00E00136">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תיקון ליקויים, אשר נוכח פשטות אופן תיקונם אין הם מפורטים בספר התחזוקה של כלי הטיס;</w:t>
      </w:r>
    </w:p>
    <w:p w:rsidR="00E00136" w:rsidRDefault="00E00136" w:rsidP="00E00136">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ביקורות מתוכננות, העשויות לחשוף חריגות ותקלות שטחיות, לרבות בדיקות בראייה באמצעות פתחי גישה מיוחדים, ולרבות ביקורות שאינן מורכבות;</w:t>
      </w:r>
    </w:p>
    <w:p w:rsidR="00E00136" w:rsidRDefault="00E00136" w:rsidP="00E00136">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 xml:space="preserve">תיקון תקלות וביצוע שינויים זעירים שאינם דורשים פירוק מורכב, וניתן להשלימם באמצעים פשוטים, ולמעט תיקון גדול; בפסקה זו </w:t>
      </w:r>
      <w:r>
        <w:rPr>
          <w:rStyle w:val="default"/>
          <w:rFonts w:cs="FrankRuehl"/>
          <w:rtl/>
        </w:rPr>
        <w:t>–</w:t>
      </w:r>
    </w:p>
    <w:p w:rsidR="00E00136" w:rsidRDefault="00E00136" w:rsidP="00E00136">
      <w:pPr>
        <w:pStyle w:val="P00"/>
        <w:spacing w:before="72"/>
        <w:ind w:left="1021" w:right="1134"/>
        <w:rPr>
          <w:rStyle w:val="default"/>
          <w:rFonts w:cs="FrankRuehl" w:hint="cs"/>
          <w:rtl/>
        </w:rPr>
      </w:pPr>
      <w:r>
        <w:rPr>
          <w:rStyle w:val="default"/>
          <w:rFonts w:cs="FrankRuehl" w:hint="cs"/>
          <w:rtl/>
        </w:rPr>
        <w:t xml:space="preserve">"שינוי זעיר" </w:t>
      </w:r>
      <w:r>
        <w:rPr>
          <w:rStyle w:val="default"/>
          <w:rFonts w:cs="FrankRuehl"/>
          <w:rtl/>
        </w:rPr>
        <w:t>–</w:t>
      </w:r>
      <w:r>
        <w:rPr>
          <w:rStyle w:val="default"/>
          <w:rFonts w:cs="FrankRuehl" w:hint="cs"/>
          <w:rtl/>
        </w:rPr>
        <w:t xml:space="preserve"> כמשמעותו בתקנה 34 לתקנות התיעוד;</w:t>
      </w:r>
    </w:p>
    <w:p w:rsidR="00E00136" w:rsidRDefault="00E00136" w:rsidP="00E00136">
      <w:pPr>
        <w:pStyle w:val="P00"/>
        <w:spacing w:before="72"/>
        <w:ind w:left="1021" w:right="1134"/>
        <w:rPr>
          <w:rStyle w:val="default"/>
          <w:rFonts w:cs="FrankRuehl" w:hint="cs"/>
          <w:rtl/>
        </w:rPr>
      </w:pPr>
      <w:r>
        <w:rPr>
          <w:rStyle w:val="default"/>
          <w:rFonts w:cs="FrankRuehl" w:hint="cs"/>
          <w:rtl/>
        </w:rPr>
        <w:t xml:space="preserve">"תיקון גדול" </w:t>
      </w:r>
      <w:r>
        <w:rPr>
          <w:rStyle w:val="default"/>
          <w:rFonts w:cs="FrankRuehl"/>
          <w:rtl/>
        </w:rPr>
        <w:t>–</w:t>
      </w:r>
      <w:r>
        <w:rPr>
          <w:rStyle w:val="default"/>
          <w:rFonts w:cs="FrankRuehl" w:hint="cs"/>
          <w:rtl/>
        </w:rPr>
        <w:t xml:space="preserve"> תיקון כמפורט בסעיף (</w:t>
      </w:r>
      <w:r>
        <w:rPr>
          <w:rStyle w:val="default"/>
          <w:rFonts w:cs="FrankRuehl"/>
        </w:rPr>
        <w:t>b</w:t>
      </w:r>
      <w:r>
        <w:rPr>
          <w:rStyle w:val="default"/>
          <w:rFonts w:cs="FrankRuehl" w:hint="cs"/>
          <w:rtl/>
        </w:rPr>
        <w:t xml:space="preserve">) בתוספת </w:t>
      </w:r>
      <w:r>
        <w:rPr>
          <w:rStyle w:val="default"/>
          <w:rFonts w:cs="FrankRuehl"/>
        </w:rPr>
        <w:t>A</w:t>
      </w:r>
      <w:r>
        <w:rPr>
          <w:rStyle w:val="default"/>
          <w:rFonts w:cs="FrankRuehl" w:hint="cs"/>
          <w:rtl/>
        </w:rPr>
        <w:t xml:space="preserve"> לחלק 43 לפ.א.ר כהגדרתו בתקנות מכוני הסמכה.</w:t>
      </w:r>
    </w:p>
    <w:p w:rsidR="007F6591" w:rsidRPr="00CD732A" w:rsidRDefault="007F6591" w:rsidP="007F6591">
      <w:pPr>
        <w:pStyle w:val="P00"/>
        <w:tabs>
          <w:tab w:val="clear" w:pos="6259"/>
        </w:tabs>
        <w:spacing w:before="0"/>
        <w:ind w:left="0" w:right="1134"/>
        <w:rPr>
          <w:rFonts w:cs="FrankRuehl" w:hint="cs"/>
          <w:vanish/>
          <w:szCs w:val="20"/>
          <w:shd w:val="clear" w:color="auto" w:fill="FFFF99"/>
          <w:rtl/>
        </w:rPr>
      </w:pPr>
      <w:bookmarkStart w:id="476" w:name="Rov699"/>
      <w:r w:rsidRPr="00CD732A">
        <w:rPr>
          <w:rFonts w:cs="FrankRuehl" w:hint="cs"/>
          <w:vanish/>
          <w:color w:val="FF0000"/>
          <w:szCs w:val="20"/>
          <w:shd w:val="clear" w:color="auto" w:fill="FFFF99"/>
          <w:rtl/>
        </w:rPr>
        <w:t>מיום 5.3.2013</w:t>
      </w:r>
    </w:p>
    <w:p w:rsidR="007F6591" w:rsidRPr="00CD732A" w:rsidRDefault="007F6591" w:rsidP="007F659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תשע"ג-2013</w:t>
      </w:r>
    </w:p>
    <w:p w:rsidR="007F6591" w:rsidRPr="00CD732A" w:rsidRDefault="007F6591" w:rsidP="007F6591">
      <w:pPr>
        <w:pStyle w:val="P00"/>
        <w:tabs>
          <w:tab w:val="clear" w:pos="6259"/>
        </w:tabs>
        <w:spacing w:before="0"/>
        <w:ind w:left="0" w:right="1134"/>
        <w:rPr>
          <w:rFonts w:cs="FrankRuehl" w:hint="cs"/>
          <w:vanish/>
          <w:szCs w:val="20"/>
          <w:shd w:val="clear" w:color="auto" w:fill="FFFF99"/>
          <w:rtl/>
        </w:rPr>
      </w:pPr>
      <w:hyperlink r:id="rId343" w:history="1">
        <w:r w:rsidRPr="00CD732A">
          <w:rPr>
            <w:rStyle w:val="Hyperlink"/>
            <w:rFonts w:cs="FrankRuehl" w:hint="cs"/>
            <w:vanish/>
            <w:szCs w:val="20"/>
            <w:shd w:val="clear" w:color="auto" w:fill="FFFF99"/>
            <w:rtl/>
          </w:rPr>
          <w:t>ק"ת תשע"ג מס' 7219</w:t>
        </w:r>
      </w:hyperlink>
      <w:r w:rsidRPr="00CD732A">
        <w:rPr>
          <w:rFonts w:cs="FrankRuehl" w:hint="cs"/>
          <w:vanish/>
          <w:szCs w:val="20"/>
          <w:shd w:val="clear" w:color="auto" w:fill="FFFF99"/>
          <w:rtl/>
        </w:rPr>
        <w:t xml:space="preserve"> מיום 3.2.2013 עמ' 711</w:t>
      </w:r>
    </w:p>
    <w:p w:rsidR="007F6591" w:rsidRPr="00E00136" w:rsidRDefault="007F6591" w:rsidP="00E00136">
      <w:pPr>
        <w:pStyle w:val="P00"/>
        <w:tabs>
          <w:tab w:val="clear" w:pos="6259"/>
        </w:tabs>
        <w:spacing w:before="0"/>
        <w:ind w:left="0" w:right="1134"/>
        <w:rPr>
          <w:rFonts w:cs="FrankRuehl" w:hint="cs"/>
          <w:sz w:val="2"/>
          <w:szCs w:val="2"/>
          <w:shd w:val="clear" w:color="auto" w:fill="FFFF99"/>
          <w:rtl/>
        </w:rPr>
      </w:pPr>
      <w:r w:rsidRPr="00CD732A">
        <w:rPr>
          <w:rFonts w:cs="FrankRuehl" w:hint="cs"/>
          <w:b/>
          <w:bCs/>
          <w:vanish/>
          <w:szCs w:val="20"/>
          <w:shd w:val="clear" w:color="auto" w:fill="FFFF99"/>
          <w:rtl/>
        </w:rPr>
        <w:t>הוספת תקנה 218</w:t>
      </w:r>
      <w:r w:rsidR="00E00136" w:rsidRPr="00CD732A">
        <w:rPr>
          <w:rFonts w:cs="FrankRuehl" w:hint="cs"/>
          <w:b/>
          <w:bCs/>
          <w:vanish/>
          <w:szCs w:val="20"/>
          <w:shd w:val="clear" w:color="auto" w:fill="FFFF99"/>
          <w:rtl/>
        </w:rPr>
        <w:t>יב</w:t>
      </w:r>
      <w:bookmarkEnd w:id="476"/>
    </w:p>
    <w:p w:rsidR="00CD2F98" w:rsidRDefault="00CD2F98">
      <w:pPr>
        <w:pStyle w:val="medium2-header"/>
        <w:keepLines w:val="0"/>
        <w:spacing w:before="72"/>
        <w:ind w:left="0" w:right="1134"/>
        <w:rPr>
          <w:rFonts w:cs="FrankRuehl"/>
          <w:noProof/>
          <w:rtl/>
        </w:rPr>
      </w:pPr>
      <w:bookmarkStart w:id="477" w:name="med28"/>
      <w:bookmarkEnd w:id="477"/>
      <w:r>
        <w:rPr>
          <w:rFonts w:cs="FrankRuehl"/>
          <w:noProof/>
          <w:rtl/>
        </w:rPr>
        <w:t>חל</w:t>
      </w:r>
      <w:r>
        <w:rPr>
          <w:rFonts w:cs="FrankRuehl" w:hint="cs"/>
          <w:noProof/>
          <w:rtl/>
        </w:rPr>
        <w:t>ק ה': רשיונות לעובדי טיס שאינם אנשי צוות אויר</w:t>
      </w:r>
    </w:p>
    <w:p w:rsidR="00CD2F98" w:rsidRDefault="00CD2F98">
      <w:pPr>
        <w:pStyle w:val="medium2-header"/>
        <w:keepLines w:val="0"/>
        <w:spacing w:before="72"/>
        <w:ind w:left="0" w:right="1134"/>
        <w:rPr>
          <w:rFonts w:cs="FrankRuehl"/>
          <w:noProof/>
          <w:rtl/>
        </w:rPr>
      </w:pPr>
      <w:bookmarkStart w:id="478" w:name="med29"/>
      <w:bookmarkEnd w:id="478"/>
      <w:r>
        <w:rPr>
          <w:rFonts w:cs="FrankRuehl" w:hint="cs"/>
          <w:noProof/>
          <w:rtl/>
        </w:rPr>
        <w:t>פ</w:t>
      </w:r>
      <w:r>
        <w:rPr>
          <w:rFonts w:cs="FrankRuehl"/>
          <w:noProof/>
          <w:rtl/>
        </w:rPr>
        <w:t>ר</w:t>
      </w:r>
      <w:r>
        <w:rPr>
          <w:rFonts w:cs="FrankRuehl" w:hint="cs"/>
          <w:noProof/>
          <w:rtl/>
        </w:rPr>
        <w:t xml:space="preserve">ק ראשון: </w:t>
      </w:r>
      <w:r>
        <w:rPr>
          <w:rFonts w:cs="FrankRuehl"/>
          <w:noProof/>
          <w:rtl/>
        </w:rPr>
        <w:t>ר</w:t>
      </w:r>
      <w:r>
        <w:rPr>
          <w:rFonts w:cs="FrankRuehl" w:hint="cs"/>
          <w:noProof/>
          <w:rtl/>
        </w:rPr>
        <w:t>שיון טכנאי לבדק כלי טיס</w:t>
      </w:r>
    </w:p>
    <w:p w:rsidR="00CD2F98" w:rsidRDefault="00CD2F98">
      <w:pPr>
        <w:pStyle w:val="header-2"/>
        <w:ind w:left="0" w:right="1134"/>
        <w:rPr>
          <w:rFonts w:cs="Miriam"/>
          <w:rtl/>
        </w:rPr>
      </w:pPr>
      <w:bookmarkStart w:id="479" w:name="hed214"/>
      <w:bookmarkEnd w:id="479"/>
      <w:r>
        <w:rPr>
          <w:rFonts w:cs="Miriam"/>
          <w:rtl/>
        </w:rPr>
        <w:t>סי</w:t>
      </w:r>
      <w:r>
        <w:rPr>
          <w:rFonts w:cs="Miriam" w:hint="cs"/>
          <w:rtl/>
        </w:rPr>
        <w:t>מן א': כללי</w:t>
      </w:r>
    </w:p>
    <w:p w:rsidR="00CD2F98" w:rsidRDefault="00CD2F98">
      <w:pPr>
        <w:pStyle w:val="P00"/>
        <w:spacing w:before="72"/>
        <w:ind w:left="0" w:right="1134"/>
        <w:rPr>
          <w:rStyle w:val="default"/>
          <w:rFonts w:cs="FrankRuehl"/>
          <w:rtl/>
        </w:rPr>
      </w:pPr>
      <w:bookmarkStart w:id="480" w:name="Seif239"/>
      <w:bookmarkEnd w:id="480"/>
      <w:r>
        <w:rPr>
          <w:rStyle w:val="big-number"/>
        </w:rPr>
        <w:pict>
          <v:rect id="_x0000_s2421" style="position:absolute;left:0;text-align:left;margin-left:464.5pt;margin-top:8.05pt;width:75.05pt;height:10pt;z-index:25164851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tl/>
        </w:rPr>
        <w:t>219</w:t>
      </w:r>
      <w:r>
        <w:rPr>
          <w:rStyle w:val="default"/>
          <w:rFonts w:cs="FrankRuehl"/>
          <w:rtl/>
        </w:rPr>
        <w:t>.</w:t>
      </w:r>
      <w:r>
        <w:rPr>
          <w:rStyle w:val="default"/>
          <w:rFonts w:cs="FrankRuehl"/>
          <w:rtl/>
        </w:rPr>
        <w:tab/>
        <w:t>ב</w:t>
      </w:r>
      <w:r>
        <w:rPr>
          <w:rStyle w:val="default"/>
          <w:rFonts w:cs="FrankRuehl" w:hint="cs"/>
          <w:rtl/>
        </w:rPr>
        <w:t xml:space="preserve">פרק זה: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כושר ביצוע" - היכולת לבצע כהלכה פעולות טכניות בשטח התמחות מקצועית מוגדר של אחזקה, תיקון או שינוי על כלי טיס, מנועיהם או ציודם;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מבחן יסודות" - מבחן עיוני בנושא יסודות שטח ההתמחות המקצועית;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מבחן </w:t>
      </w:r>
      <w:r>
        <w:rPr>
          <w:rStyle w:val="default"/>
          <w:rFonts w:cs="FrankRuehl"/>
          <w:rtl/>
        </w:rPr>
        <w:t>ס</w:t>
      </w:r>
      <w:r>
        <w:rPr>
          <w:rStyle w:val="default"/>
          <w:rFonts w:cs="FrankRuehl" w:hint="cs"/>
          <w:rtl/>
        </w:rPr>
        <w:t xml:space="preserve">וג" - מבחן עיוני העוסק בהכרה של טיפוס כלי טיס או טיפוס המנוע או טיפוס הציוד או בדיקות ותהליכים;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נסיון מקצועי" - נסיון מקצועי בביצוע עבודות אחזקה, תיקון, שינוי או שיפוץ בשטח התמחותו המקצועית של טכנאי לבדק כלי טיס, המבוצעות על כלי טיס, מנוע או ציוד, או ב</w:t>
      </w:r>
      <w:r>
        <w:rPr>
          <w:rStyle w:val="default"/>
          <w:rFonts w:cs="FrankRuehl"/>
          <w:rtl/>
        </w:rPr>
        <w:t>י</w:t>
      </w:r>
      <w:r>
        <w:rPr>
          <w:rStyle w:val="default"/>
          <w:rFonts w:cs="FrankRuehl" w:hint="cs"/>
          <w:rtl/>
        </w:rPr>
        <w:t xml:space="preserve">צוע תפקידי פיקוח או השגחה ישירה על ביצוע עבודות אלה, או הדרכה בביצוע עבודות אלה;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סימוכי אחזקה" - מערכי ביקורת ואחזקה, ספרי אחזקה, עלוני שירות, הוראות, שינויים ונוהלי עבודה שאושרו על- ידי המנהל לביצוע אחזקה או שינוי בכלי טיס, מנועיהם או ציודם;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סימוכי</w:t>
      </w:r>
      <w:r>
        <w:rPr>
          <w:rStyle w:val="default"/>
          <w:rFonts w:cs="FrankRuehl"/>
          <w:rtl/>
        </w:rPr>
        <w:t xml:space="preserve"> </w:t>
      </w:r>
      <w:r>
        <w:rPr>
          <w:rStyle w:val="default"/>
          <w:rFonts w:cs="FrankRuehl" w:hint="cs"/>
          <w:rtl/>
        </w:rPr>
        <w:t xml:space="preserve">שיפוץ" - מערכי שיפוץ, ספרי עזר לשיפוץ ולתיקון, עלוני שירות, הוראות שנויים ונוהלי עבודה שאושרו על ידי המנהל לביצוע תיקון, שיפוץ או שינוי בכלי טיס, מנועיהם או ציודם;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סימוכי תהליכים" - מערכי עבודה, עלוני ונוהלי עבודה שאושרו על ידי המנהל לביצוע אחזקה או שי</w:t>
      </w:r>
      <w:r>
        <w:rPr>
          <w:rStyle w:val="default"/>
          <w:rFonts w:cs="FrankRuehl"/>
          <w:rtl/>
        </w:rPr>
        <w:t>נ</w:t>
      </w:r>
      <w:r>
        <w:rPr>
          <w:rStyle w:val="default"/>
          <w:rFonts w:cs="FrankRuehl" w:hint="cs"/>
          <w:rtl/>
        </w:rPr>
        <w:t xml:space="preserve">וי בכלי טיס, מנועיהם או ציודם;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עובד מכון הסמכה" - עובד הנמנה על עובדי מכון הסמכה והשלים בו ששה חודשי עבודה רצופים;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תעודת בדק ושחרור" - תעודה המעידה שעבודות האחזקה, התיקונים והשינויים בכלי טיס הושלמו, לפי שיטות שנקבעו בסימוכי האחזקה. </w:t>
      </w:r>
    </w:p>
    <w:p w:rsidR="00CD2F98" w:rsidRDefault="00CD2F98">
      <w:pPr>
        <w:pStyle w:val="P00"/>
        <w:spacing w:before="72"/>
        <w:ind w:left="0" w:right="1134"/>
        <w:rPr>
          <w:rStyle w:val="default"/>
          <w:rFonts w:cs="FrankRuehl"/>
          <w:rtl/>
        </w:rPr>
      </w:pPr>
      <w:bookmarkStart w:id="481" w:name="Seif240"/>
      <w:bookmarkEnd w:id="481"/>
      <w:r>
        <w:rPr>
          <w:rStyle w:val="big-number"/>
        </w:rPr>
        <w:pict>
          <v:rect id="_x0000_s2422" style="position:absolute;left:0;text-align:left;margin-left:464.5pt;margin-top:8.05pt;width:75.05pt;height:20pt;z-index:25164953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פי</w:t>
                  </w:r>
                  <w:r>
                    <w:rPr>
                      <w:rFonts w:cs="Miriam" w:hint="cs"/>
                      <w:sz w:val="18"/>
                      <w:szCs w:val="18"/>
                      <w:rtl/>
                    </w:rPr>
                    <w:t>רוט ההגדר ברשיון טכנאי לבדק כלי טיס</w:t>
                  </w:r>
                </w:p>
              </w:txbxContent>
            </v:textbox>
            <w10:anchorlock/>
          </v:rect>
        </w:pict>
      </w:r>
      <w:r>
        <w:rPr>
          <w:rStyle w:val="big-number"/>
          <w:rtl/>
        </w:rPr>
        <w:t>220</w:t>
      </w:r>
      <w:r>
        <w:rPr>
          <w:rStyle w:val="default"/>
          <w:rFonts w:cs="FrankRuehl"/>
          <w:rtl/>
        </w:rPr>
        <w:t>.</w:t>
      </w:r>
      <w:r>
        <w:rPr>
          <w:rStyle w:val="default"/>
          <w:rFonts w:cs="FrankRuehl"/>
          <w:rtl/>
        </w:rPr>
        <w:tab/>
        <w:t>ה</w:t>
      </w:r>
      <w:r>
        <w:rPr>
          <w:rStyle w:val="default"/>
          <w:rFonts w:cs="FrankRuehl" w:hint="cs"/>
          <w:rtl/>
        </w:rPr>
        <w:t xml:space="preserve">הגדר ברשיון טכנאי לבדק כלי טיס יפרט כל אחד מאלה: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 xml:space="preserve">טח ההתמחות המקצועית של מחזיק הרשיון;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ט</w:t>
      </w:r>
      <w:r>
        <w:rPr>
          <w:rStyle w:val="default"/>
          <w:rFonts w:cs="FrankRuehl" w:hint="cs"/>
          <w:rtl/>
        </w:rPr>
        <w:t xml:space="preserve">יפוס כלי הטיס, טיפוס המנוע או טיפוס הציוד לרבות מערכותיהם או קבוצת הטיפוסים של כלי טיס, המנוע או הציוד, הכל בהתאם לשטח ההתמחות המקצועית. </w:t>
      </w:r>
    </w:p>
    <w:p w:rsidR="00CD2F98" w:rsidRDefault="00CD2F98">
      <w:pPr>
        <w:pStyle w:val="P00"/>
        <w:spacing w:before="72"/>
        <w:ind w:left="0" w:right="1134"/>
        <w:rPr>
          <w:rStyle w:val="default"/>
          <w:rFonts w:cs="FrankRuehl"/>
          <w:rtl/>
        </w:rPr>
      </w:pPr>
      <w:bookmarkStart w:id="482" w:name="Seif241"/>
      <w:bookmarkEnd w:id="482"/>
      <w:r>
        <w:rPr>
          <w:rStyle w:val="big-number"/>
        </w:rPr>
        <w:pict>
          <v:rect id="_x0000_s2423" style="position:absolute;left:0;text-align:left;margin-left:464.5pt;margin-top:8.05pt;width:75.05pt;height:24.4pt;z-index:25165056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שט</w:t>
                  </w:r>
                  <w:r>
                    <w:rPr>
                      <w:rFonts w:cs="Miriam" w:hint="cs"/>
                      <w:sz w:val="18"/>
                      <w:szCs w:val="18"/>
                      <w:rtl/>
                    </w:rPr>
                    <w:t xml:space="preserve">חי ההתמחות המקצועית של טכנאי לבדק </w:t>
                  </w:r>
                  <w:r>
                    <w:rPr>
                      <w:rFonts w:cs="Miriam"/>
                      <w:sz w:val="18"/>
                      <w:szCs w:val="18"/>
                      <w:rtl/>
                    </w:rPr>
                    <w:t>כ</w:t>
                  </w:r>
                  <w:r>
                    <w:rPr>
                      <w:rFonts w:cs="Miriam" w:hint="cs"/>
                      <w:sz w:val="18"/>
                      <w:szCs w:val="18"/>
                      <w:rtl/>
                    </w:rPr>
                    <w:t>לי טיס</w:t>
                  </w:r>
                </w:p>
              </w:txbxContent>
            </v:textbox>
            <w10:anchorlock/>
          </v:rect>
        </w:pict>
      </w:r>
      <w:r>
        <w:rPr>
          <w:rStyle w:val="big-number"/>
          <w:rtl/>
        </w:rPr>
        <w:t>221</w:t>
      </w:r>
      <w:r>
        <w:rPr>
          <w:rStyle w:val="default"/>
          <w:rFonts w:cs="FrankRuehl"/>
          <w:rtl/>
        </w:rPr>
        <w:t>.</w:t>
      </w:r>
      <w:r>
        <w:rPr>
          <w:rStyle w:val="default"/>
          <w:rFonts w:cs="FrankRuehl"/>
          <w:rtl/>
        </w:rPr>
        <w:tab/>
        <w:t>ש</w:t>
      </w:r>
      <w:r>
        <w:rPr>
          <w:rStyle w:val="default"/>
          <w:rFonts w:cs="FrankRuehl" w:hint="cs"/>
          <w:rtl/>
        </w:rPr>
        <w:t xml:space="preserve">טחי ההתמחות המקצועית של טכנאי לבדק כלי טיס יהיו: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בנה כלי טיס ומערכותיו;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נוע כלי טיס ומערכותיו;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 xml:space="preserve">בזרי כלי טיס או מנוע;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ח</w:t>
      </w:r>
      <w:r>
        <w:rPr>
          <w:rStyle w:val="default"/>
          <w:rFonts w:cs="FrankRuehl" w:hint="cs"/>
          <w:rtl/>
        </w:rPr>
        <w:t xml:space="preserve">שמל ומכשירים;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ר</w:t>
      </w:r>
      <w:r>
        <w:rPr>
          <w:rStyle w:val="default"/>
          <w:rFonts w:cs="FrankRuehl" w:hint="cs"/>
          <w:rtl/>
        </w:rPr>
        <w:t xml:space="preserve">דיו-אלקטרוניקה;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א</w:t>
      </w:r>
      <w:r>
        <w:rPr>
          <w:rStyle w:val="default"/>
          <w:rFonts w:cs="FrankRuehl" w:hint="cs"/>
          <w:rtl/>
        </w:rPr>
        <w:t xml:space="preserve">ויוניקה;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ב</w:t>
      </w:r>
      <w:r>
        <w:rPr>
          <w:rStyle w:val="default"/>
          <w:rFonts w:cs="FrankRuehl" w:hint="cs"/>
          <w:rtl/>
        </w:rPr>
        <w:t xml:space="preserve">דיקות ותהליכים מיוחדים. </w:t>
      </w:r>
    </w:p>
    <w:p w:rsidR="00CD2F98" w:rsidRDefault="00CD2F98">
      <w:pPr>
        <w:pStyle w:val="P00"/>
        <w:spacing w:before="72"/>
        <w:ind w:left="0" w:right="1134"/>
        <w:rPr>
          <w:rStyle w:val="default"/>
          <w:rFonts w:cs="FrankRuehl"/>
          <w:rtl/>
        </w:rPr>
      </w:pPr>
      <w:bookmarkStart w:id="483" w:name="Seif242"/>
      <w:bookmarkEnd w:id="483"/>
      <w:r>
        <w:rPr>
          <w:rStyle w:val="big-number"/>
        </w:rPr>
        <w:pict>
          <v:rect id="_x0000_s2424" style="position:absolute;left:0;text-align:left;margin-left:464.5pt;margin-top:8.05pt;width:75.05pt;height:17.4pt;z-index:25165158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כש</w:t>
                  </w:r>
                  <w:r>
                    <w:rPr>
                      <w:rFonts w:cs="Miriam" w:hint="cs"/>
                      <w:sz w:val="18"/>
                      <w:szCs w:val="18"/>
                      <w:rtl/>
                    </w:rPr>
                    <w:t>ירות ל</w:t>
                  </w:r>
                  <w:r>
                    <w:rPr>
                      <w:rFonts w:cs="Miriam"/>
                      <w:sz w:val="18"/>
                      <w:szCs w:val="18"/>
                      <w:rtl/>
                    </w:rPr>
                    <w:t>ק</w:t>
                  </w:r>
                  <w:r>
                    <w:rPr>
                      <w:rFonts w:cs="Miriam" w:hint="cs"/>
                      <w:sz w:val="18"/>
                      <w:szCs w:val="18"/>
                      <w:rtl/>
                    </w:rPr>
                    <w:t xml:space="preserve">בלת רשיון טכנאי </w:t>
                  </w:r>
                  <w:r>
                    <w:rPr>
                      <w:rFonts w:cs="Miriam"/>
                      <w:sz w:val="18"/>
                      <w:szCs w:val="18"/>
                      <w:rtl/>
                    </w:rPr>
                    <w:t>ל</w:t>
                  </w:r>
                  <w:r>
                    <w:rPr>
                      <w:rFonts w:cs="Miriam" w:hint="cs"/>
                      <w:sz w:val="18"/>
                      <w:szCs w:val="18"/>
                      <w:rtl/>
                    </w:rPr>
                    <w:t>בדק כלי טיס</w:t>
                  </w:r>
                </w:p>
              </w:txbxContent>
            </v:textbox>
            <w10:anchorlock/>
          </v:rect>
        </w:pict>
      </w:r>
      <w:r>
        <w:rPr>
          <w:rStyle w:val="big-number"/>
          <w:rtl/>
        </w:rPr>
        <w:t>222</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א</w:t>
      </w:r>
      <w:r>
        <w:rPr>
          <w:rStyle w:val="default"/>
          <w:rFonts w:cs="FrankRuehl" w:hint="cs"/>
          <w:rtl/>
        </w:rPr>
        <w:t xml:space="preserve">דם יהא כשיר לקבל </w:t>
      </w:r>
      <w:r>
        <w:rPr>
          <w:rStyle w:val="default"/>
          <w:rFonts w:cs="FrankRuehl"/>
          <w:rtl/>
        </w:rPr>
        <w:t>ר</w:t>
      </w:r>
      <w:r>
        <w:rPr>
          <w:rStyle w:val="default"/>
          <w:rFonts w:cs="FrankRuehl" w:hint="cs"/>
          <w:rtl/>
        </w:rPr>
        <w:t xml:space="preserve">שיון טכנאי לבדק כלי טיס אם מילא אחר כל אלה: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לאו לו 18 שנה; </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גיש בקשה לרשות הרישוי לקבלת רשיון טכנאי לבדק כלי טיס; </w:t>
      </w:r>
    </w:p>
    <w:p w:rsidR="00CD2F98" w:rsidRDefault="00CD2F98">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וכיח למנהל או למנהל מכון ההסמכה, הכל בהתאם לרשיון המבוקש, ידע מקצועי, נסיון מקצועי וכושר ביצוע, הדרושים לקבלת הרשיון וההגדר </w:t>
      </w:r>
      <w:r>
        <w:rPr>
          <w:rStyle w:val="default"/>
          <w:rFonts w:cs="FrankRuehl"/>
          <w:rtl/>
        </w:rPr>
        <w:t>ה</w:t>
      </w:r>
      <w:r>
        <w:rPr>
          <w:rStyle w:val="default"/>
          <w:rFonts w:cs="FrankRuehl" w:hint="cs"/>
          <w:rtl/>
        </w:rPr>
        <w:t xml:space="preserve">מבוקשים; </w:t>
      </w:r>
    </w:p>
    <w:p w:rsidR="00CD2F98" w:rsidRDefault="00E00136" w:rsidP="0052453D">
      <w:pPr>
        <w:pStyle w:val="P22"/>
        <w:spacing w:before="72"/>
        <w:ind w:left="1021" w:right="1134"/>
        <w:rPr>
          <w:rStyle w:val="default"/>
          <w:rFonts w:cs="FrankRuehl" w:hint="cs"/>
          <w:rtl/>
        </w:rPr>
      </w:pPr>
      <w:r>
        <w:rPr>
          <w:rFonts w:cs="FrankRuehl" w:hint="cs"/>
          <w:rtl/>
          <w:lang w:eastAsia="en-US"/>
        </w:rPr>
        <w:pict>
          <v:shape id="_x0000_s2841" type="#_x0000_t202" style="position:absolute;left:0;text-align:left;margin-left:470.35pt;margin-top:7.1pt;width:1in;height:11.2pt;z-index:251919872" filled="f" stroked="f">
            <v:textbox inset="1mm,0,1mm,0">
              <w:txbxContent>
                <w:p w:rsidR="00EF5FC7" w:rsidRDefault="00EF5FC7" w:rsidP="00E00136">
                  <w:pPr>
                    <w:spacing w:line="160" w:lineRule="exact"/>
                    <w:jc w:val="left"/>
                    <w:rPr>
                      <w:rFonts w:cs="Miriam" w:hint="cs"/>
                      <w:noProof/>
                      <w:sz w:val="18"/>
                      <w:szCs w:val="18"/>
                      <w:rtl/>
                    </w:rPr>
                  </w:pPr>
                  <w:r>
                    <w:rPr>
                      <w:rFonts w:cs="Miriam" w:hint="cs"/>
                      <w:sz w:val="18"/>
                      <w:szCs w:val="18"/>
                      <w:rtl/>
                    </w:rPr>
                    <w:t>תק' תשע"ג-2013</w:t>
                  </w:r>
                </w:p>
              </w:txbxContent>
            </v:textbox>
          </v:shape>
        </w:pict>
      </w:r>
      <w:r w:rsidR="00CD2F98">
        <w:rPr>
          <w:rStyle w:val="default"/>
          <w:rFonts w:cs="FrankRuehl" w:hint="cs"/>
          <w:rtl/>
        </w:rPr>
        <w:t>(4)</w:t>
      </w:r>
      <w:r w:rsidR="00CD2F98">
        <w:rPr>
          <w:rStyle w:val="default"/>
          <w:rFonts w:cs="FrankRuehl"/>
          <w:rtl/>
        </w:rPr>
        <w:tab/>
      </w:r>
      <w:r w:rsidR="0052453D">
        <w:rPr>
          <w:rStyle w:val="default"/>
          <w:rFonts w:cs="FrankRuehl" w:hint="cs"/>
          <w:rtl/>
        </w:rPr>
        <w:t>(נמחקה)</w:t>
      </w:r>
      <w:r>
        <w:rPr>
          <w:rStyle w:val="default"/>
          <w:rFonts w:cs="FrankRuehl" w:hint="cs"/>
          <w:rtl/>
        </w:rPr>
        <w:t>;</w:t>
      </w:r>
    </w:p>
    <w:p w:rsidR="00CD2F98" w:rsidRDefault="00CD2F98">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 xml:space="preserve">מציא לרשות הרישוי קבלה על תשלום אגרת רשיון טכנאי לבדק כלי טיס ששולמה לפי תקנות האגרות.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ע</w:t>
      </w:r>
      <w:r>
        <w:rPr>
          <w:rStyle w:val="default"/>
          <w:rFonts w:cs="FrankRuehl" w:hint="cs"/>
          <w:rtl/>
        </w:rPr>
        <w:t>ל אף האמור בתקנת משנה (א) רשאי המנהל או מנהל מכון ההסמ</w:t>
      </w:r>
      <w:r>
        <w:rPr>
          <w:rStyle w:val="default"/>
          <w:rFonts w:cs="FrankRuehl"/>
          <w:rtl/>
        </w:rPr>
        <w:t>כ</w:t>
      </w:r>
      <w:r>
        <w:rPr>
          <w:rStyle w:val="default"/>
          <w:rFonts w:cs="FrankRuehl" w:hint="cs"/>
          <w:rtl/>
        </w:rPr>
        <w:t xml:space="preserve">ה באישור המנהל, הכל בהתאם לרשיון המבוקש -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שחרר, שחרור מלא או שחרור חלקי, מבקש רשיון או הגדר נוסף שהוכשר כטכנאי לבדק כלי טיס בחיל האויר הישראלי ברמה שאינה נופלת מהרמה הנדרשת לפי תקנות אלה, או בכל מוסד שהוכר על ידי המנהל לצורך</w:t>
      </w:r>
      <w:r>
        <w:rPr>
          <w:rStyle w:val="default"/>
          <w:rFonts w:cs="FrankRuehl"/>
          <w:rtl/>
        </w:rPr>
        <w:t xml:space="preserve"> </w:t>
      </w:r>
      <w:r>
        <w:rPr>
          <w:rStyle w:val="default"/>
          <w:rFonts w:cs="FrankRuehl" w:hint="cs"/>
          <w:rtl/>
        </w:rPr>
        <w:t xml:space="preserve">תקנות אלה, מחובת ההוכחה של ידע מקצועי וכושר ביצוע כמפורט בחלק זה; </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זקוף את נסיונו המקצועי הכולל של מבקש הרשיון במסגרת חיל האויר הישראלי או במסגרת המוסד שהוכר כאמור בפיסקה (1) לחשבון הנסיון המקצועי הנדרש ממנו לפי פרק זה. </w:t>
      </w:r>
    </w:p>
    <w:p w:rsidR="00CD2F98" w:rsidRDefault="00CD2F98">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t>ה</w:t>
      </w:r>
      <w:r>
        <w:rPr>
          <w:rStyle w:val="default"/>
          <w:rFonts w:cs="FrankRuehl" w:hint="cs"/>
          <w:rtl/>
        </w:rPr>
        <w:t>מנהל רשאי שלא ליתן לעוב</w:t>
      </w:r>
      <w:r>
        <w:rPr>
          <w:rStyle w:val="default"/>
          <w:rFonts w:cs="FrankRuehl"/>
          <w:rtl/>
        </w:rPr>
        <w:t>ד</w:t>
      </w:r>
      <w:r>
        <w:rPr>
          <w:rStyle w:val="default"/>
          <w:rFonts w:cs="FrankRuehl" w:hint="cs"/>
          <w:rtl/>
        </w:rPr>
        <w:t xml:space="preserve"> מכון הסמכה רשיון טכנאי לבדק כלי טיס סוג 2 או סוג 1 או הגדר נוסף על ההגדר שברשיונו אם ההגדר ברשיון המבוקש או ההגדר הנוסף המבוקש נמצא ברשימת ההגדרים המפורטים ברשיון מכו</w:t>
      </w:r>
      <w:r w:rsidR="00E00136">
        <w:rPr>
          <w:rStyle w:val="default"/>
          <w:rFonts w:cs="FrankRuehl" w:hint="cs"/>
          <w:rtl/>
        </w:rPr>
        <w:t>ן ההסמכה.</w:t>
      </w:r>
    </w:p>
    <w:p w:rsidR="00E00136" w:rsidRPr="00CD732A" w:rsidRDefault="00E00136" w:rsidP="00E00136">
      <w:pPr>
        <w:pStyle w:val="P00"/>
        <w:tabs>
          <w:tab w:val="clear" w:pos="6259"/>
        </w:tabs>
        <w:spacing w:before="0"/>
        <w:ind w:left="1021" w:right="1134"/>
        <w:rPr>
          <w:rFonts w:cs="FrankRuehl" w:hint="cs"/>
          <w:vanish/>
          <w:szCs w:val="20"/>
          <w:shd w:val="clear" w:color="auto" w:fill="FFFF99"/>
          <w:rtl/>
        </w:rPr>
      </w:pPr>
      <w:bookmarkStart w:id="484" w:name="Rov700"/>
      <w:r w:rsidRPr="00CD732A">
        <w:rPr>
          <w:rFonts w:cs="FrankRuehl" w:hint="cs"/>
          <w:vanish/>
          <w:color w:val="FF0000"/>
          <w:szCs w:val="20"/>
          <w:shd w:val="clear" w:color="auto" w:fill="FFFF99"/>
          <w:rtl/>
        </w:rPr>
        <w:t>מיום 3.2.2014</w:t>
      </w:r>
    </w:p>
    <w:p w:rsidR="00E00136" w:rsidRPr="00CD732A" w:rsidRDefault="00E00136" w:rsidP="00E00136">
      <w:pPr>
        <w:pStyle w:val="P00"/>
        <w:tabs>
          <w:tab w:val="clear" w:pos="6259"/>
        </w:tabs>
        <w:spacing w:before="0"/>
        <w:ind w:left="1021" w:right="1134"/>
        <w:rPr>
          <w:rFonts w:cs="FrankRuehl" w:hint="cs"/>
          <w:vanish/>
          <w:szCs w:val="20"/>
          <w:shd w:val="clear" w:color="auto" w:fill="FFFF99"/>
          <w:rtl/>
        </w:rPr>
      </w:pPr>
      <w:r w:rsidRPr="00CD732A">
        <w:rPr>
          <w:rFonts w:cs="FrankRuehl" w:hint="cs"/>
          <w:b/>
          <w:bCs/>
          <w:vanish/>
          <w:szCs w:val="20"/>
          <w:shd w:val="clear" w:color="auto" w:fill="FFFF99"/>
          <w:rtl/>
        </w:rPr>
        <w:t>תק' תשע"ג-2013</w:t>
      </w:r>
    </w:p>
    <w:p w:rsidR="00E00136" w:rsidRPr="00CD732A" w:rsidRDefault="00E00136" w:rsidP="00E00136">
      <w:pPr>
        <w:pStyle w:val="P00"/>
        <w:tabs>
          <w:tab w:val="clear" w:pos="6259"/>
        </w:tabs>
        <w:spacing w:before="0"/>
        <w:ind w:left="1021" w:right="1134"/>
        <w:rPr>
          <w:rFonts w:cs="FrankRuehl" w:hint="cs"/>
          <w:vanish/>
          <w:szCs w:val="20"/>
          <w:shd w:val="clear" w:color="auto" w:fill="FFFF99"/>
          <w:rtl/>
        </w:rPr>
      </w:pPr>
      <w:hyperlink r:id="rId344" w:history="1">
        <w:r w:rsidRPr="00CD732A">
          <w:rPr>
            <w:rStyle w:val="Hyperlink"/>
            <w:rFonts w:cs="FrankRuehl" w:hint="cs"/>
            <w:vanish/>
            <w:szCs w:val="20"/>
            <w:shd w:val="clear" w:color="auto" w:fill="FFFF99"/>
            <w:rtl/>
          </w:rPr>
          <w:t>ק"ת תשע"ג מס' 7219</w:t>
        </w:r>
      </w:hyperlink>
      <w:r w:rsidRPr="00CD732A">
        <w:rPr>
          <w:rFonts w:cs="FrankRuehl" w:hint="cs"/>
          <w:vanish/>
          <w:szCs w:val="20"/>
          <w:shd w:val="clear" w:color="auto" w:fill="FFFF99"/>
          <w:rtl/>
        </w:rPr>
        <w:t xml:space="preserve"> מיום 3.2.2013 עמ' 712</w:t>
      </w:r>
    </w:p>
    <w:p w:rsidR="00E00136" w:rsidRPr="00CD732A" w:rsidRDefault="00E00136" w:rsidP="00E00136">
      <w:pPr>
        <w:pStyle w:val="P00"/>
        <w:tabs>
          <w:tab w:val="clear" w:pos="6259"/>
        </w:tabs>
        <w:spacing w:before="0"/>
        <w:ind w:left="1021" w:right="1134"/>
        <w:rPr>
          <w:rFonts w:cs="FrankRuehl" w:hint="cs"/>
          <w:vanish/>
          <w:szCs w:val="20"/>
          <w:shd w:val="clear" w:color="auto" w:fill="FFFF99"/>
          <w:rtl/>
        </w:rPr>
      </w:pPr>
      <w:r w:rsidRPr="00CD732A">
        <w:rPr>
          <w:rFonts w:cs="FrankRuehl" w:hint="cs"/>
          <w:b/>
          <w:bCs/>
          <w:vanish/>
          <w:szCs w:val="20"/>
          <w:shd w:val="clear" w:color="auto" w:fill="FFFF99"/>
          <w:rtl/>
        </w:rPr>
        <w:t>מחיקת פסקה 222(א)(4)</w:t>
      </w:r>
    </w:p>
    <w:p w:rsidR="00E00136" w:rsidRPr="00CD732A" w:rsidRDefault="00E00136" w:rsidP="00E00136">
      <w:pPr>
        <w:pStyle w:val="P00"/>
        <w:tabs>
          <w:tab w:val="clear" w:pos="6259"/>
        </w:tabs>
        <w:ind w:left="1021"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E00136" w:rsidRPr="00E00136" w:rsidRDefault="00E00136" w:rsidP="00E00136">
      <w:pPr>
        <w:pStyle w:val="P22"/>
        <w:spacing w:before="0"/>
        <w:ind w:left="1021" w:right="1134"/>
        <w:rPr>
          <w:rStyle w:val="default"/>
          <w:rFonts w:cs="FrankRuehl" w:hint="cs"/>
          <w:strike/>
          <w:sz w:val="2"/>
          <w:szCs w:val="2"/>
          <w:rtl/>
        </w:rPr>
      </w:pPr>
      <w:r w:rsidRPr="00CD732A">
        <w:rPr>
          <w:rStyle w:val="default"/>
          <w:rFonts w:cs="FrankRuehl" w:hint="cs"/>
          <w:strike/>
          <w:vanish/>
          <w:sz w:val="22"/>
          <w:szCs w:val="22"/>
          <w:shd w:val="clear" w:color="auto" w:fill="FFFF99"/>
          <w:rtl/>
        </w:rPr>
        <w:t>(4)</w:t>
      </w:r>
      <w:r w:rsidRPr="00CD732A">
        <w:rPr>
          <w:rStyle w:val="default"/>
          <w:rFonts w:cs="FrankRuehl"/>
          <w:strike/>
          <w:vanish/>
          <w:sz w:val="22"/>
          <w:szCs w:val="22"/>
          <w:shd w:val="clear" w:color="auto" w:fill="FFFF99"/>
          <w:rtl/>
        </w:rPr>
        <w:tab/>
        <w:t>ה</w:t>
      </w:r>
      <w:r w:rsidRPr="00CD732A">
        <w:rPr>
          <w:rStyle w:val="default"/>
          <w:rFonts w:cs="FrankRuehl" w:hint="cs"/>
          <w:strike/>
          <w:vanish/>
          <w:sz w:val="22"/>
          <w:szCs w:val="22"/>
          <w:shd w:val="clear" w:color="auto" w:fill="FFFF99"/>
          <w:rtl/>
        </w:rPr>
        <w:t>יתה הבקשה לרשיון טכנאי לבדק כלי טיס סוג 2 מוגבל או סוג 1 מוגבל - הוא עובד מכון הסמכה;</w:t>
      </w:r>
      <w:bookmarkEnd w:id="484"/>
    </w:p>
    <w:p w:rsidR="00CD2F98" w:rsidRDefault="00CD2F98">
      <w:pPr>
        <w:pStyle w:val="P00"/>
        <w:spacing w:before="72"/>
        <w:ind w:left="0" w:right="1134"/>
        <w:rPr>
          <w:rStyle w:val="default"/>
          <w:rFonts w:cs="FrankRuehl"/>
          <w:rtl/>
        </w:rPr>
      </w:pPr>
      <w:bookmarkStart w:id="485" w:name="Seif243"/>
      <w:bookmarkEnd w:id="485"/>
      <w:r>
        <w:rPr>
          <w:rStyle w:val="big-number"/>
        </w:rPr>
        <w:pict>
          <v:rect id="_x0000_s2425" style="position:absolute;left:0;text-align:left;margin-left:464.5pt;margin-top:8.05pt;width:75.05pt;height:19pt;z-index:25165260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בק</w:t>
                  </w:r>
                  <w:r>
                    <w:rPr>
                      <w:rFonts w:cs="Miriam" w:hint="cs"/>
                      <w:sz w:val="18"/>
                      <w:szCs w:val="18"/>
                      <w:rtl/>
                    </w:rPr>
                    <w:t xml:space="preserve">שה לרשיון טכנאי לבדק </w:t>
                  </w:r>
                  <w:r>
                    <w:rPr>
                      <w:rFonts w:cs="Miriam"/>
                      <w:sz w:val="18"/>
                      <w:szCs w:val="18"/>
                      <w:rtl/>
                    </w:rPr>
                    <w:t>כ</w:t>
                  </w:r>
                  <w:r>
                    <w:rPr>
                      <w:rFonts w:cs="Miriam" w:hint="cs"/>
                      <w:sz w:val="18"/>
                      <w:szCs w:val="18"/>
                      <w:rtl/>
                    </w:rPr>
                    <w:t>לי טיס</w:t>
                  </w:r>
                </w:p>
              </w:txbxContent>
            </v:textbox>
            <w10:anchorlock/>
          </v:rect>
        </w:pict>
      </w:r>
      <w:r>
        <w:rPr>
          <w:rStyle w:val="big-number"/>
          <w:rtl/>
        </w:rPr>
        <w:t>223</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מבקש רשיון טכנאי לבדק כלי טיס או חידושו או המבקש הגדר נוסף, יגיש ב</w:t>
      </w:r>
      <w:r>
        <w:rPr>
          <w:rStyle w:val="default"/>
          <w:rFonts w:cs="FrankRuehl"/>
          <w:rtl/>
        </w:rPr>
        <w:t>ק</w:t>
      </w:r>
      <w:r>
        <w:rPr>
          <w:rStyle w:val="default"/>
          <w:rFonts w:cs="FrankRuehl" w:hint="cs"/>
          <w:rtl/>
        </w:rPr>
        <w:t xml:space="preserve">שה למנהל או למנהל מכון ההסמכה, הכל בהתאם לרשיון המבוקש, בטופס ובאופן שיורה המנהל או מנהל מכון ההסמכה וימלא אחרי התנאים שפורטו בתקנות אלה.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ר</w:t>
      </w:r>
      <w:r>
        <w:rPr>
          <w:rStyle w:val="default"/>
          <w:rFonts w:cs="FrankRuehl" w:hint="cs"/>
          <w:rtl/>
        </w:rPr>
        <w:t xml:space="preserve">שיון טכנאי לבדק כלי טיס יהא בטופס כפי שהורה המנהל או מנהל מכון ההסמכה באישור המנהל, הכל בהתאם לרשיון המבוקש. </w:t>
      </w:r>
    </w:p>
    <w:p w:rsidR="00CD2F98" w:rsidRDefault="00CD2F98">
      <w:pPr>
        <w:pStyle w:val="P00"/>
        <w:spacing w:before="72"/>
        <w:ind w:left="0" w:right="1134"/>
        <w:rPr>
          <w:rStyle w:val="default"/>
          <w:rFonts w:cs="FrankRuehl"/>
          <w:rtl/>
        </w:rPr>
      </w:pPr>
      <w:bookmarkStart w:id="486" w:name="Seif244"/>
      <w:bookmarkEnd w:id="486"/>
      <w:r>
        <w:rPr>
          <w:rStyle w:val="big-number"/>
        </w:rPr>
        <w:pict>
          <v:rect id="_x0000_s2426" style="position:absolute;left:0;text-align:left;margin-left:464.5pt;margin-top:8.05pt;width:75.05pt;height:20pt;z-index:25165363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מב</w:t>
                  </w:r>
                  <w:r>
                    <w:rPr>
                      <w:rFonts w:cs="Miriam" w:hint="cs"/>
                      <w:sz w:val="18"/>
                      <w:szCs w:val="18"/>
                      <w:rtl/>
                    </w:rPr>
                    <w:t>חנים עיוניים ומבחני כושר ביצוע</w:t>
                  </w:r>
                </w:p>
              </w:txbxContent>
            </v:textbox>
            <w10:anchorlock/>
          </v:rect>
        </w:pict>
      </w:r>
      <w:r>
        <w:rPr>
          <w:rStyle w:val="big-number"/>
          <w:rtl/>
        </w:rPr>
        <w:t>224</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 xml:space="preserve">בחנים עיוניים ומבחני כושר ביצוע לטכנאי לבדק כלי טיס יתקיימו במועדים, במקומות ובשלבים, הכל כפי שייקבע על ידי המנהל או מנהל מכון ההסמכה, הכל בהתאם לסוג הרשיון המבוקש.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ע</w:t>
      </w:r>
      <w:r>
        <w:rPr>
          <w:rStyle w:val="default"/>
          <w:rFonts w:cs="FrankRuehl" w:hint="cs"/>
          <w:rtl/>
        </w:rPr>
        <w:t>ל המבקש לקבל רשיון טכנאי לבדק כלי טיס להשלים את מבחני הוכחת כושר הביצוע ל</w:t>
      </w:r>
      <w:r>
        <w:rPr>
          <w:rStyle w:val="default"/>
          <w:rFonts w:cs="FrankRuehl"/>
          <w:rtl/>
        </w:rPr>
        <w:t>א</w:t>
      </w:r>
      <w:r>
        <w:rPr>
          <w:rStyle w:val="default"/>
          <w:rFonts w:cs="FrankRuehl" w:hint="cs"/>
          <w:rtl/>
        </w:rPr>
        <w:t xml:space="preserve"> יאוחר מתום שלוש שנים מיום מבחני הסוג.</w:t>
      </w:r>
    </w:p>
    <w:p w:rsidR="00CD2F98" w:rsidRDefault="00CD2F98">
      <w:pPr>
        <w:pStyle w:val="P00"/>
        <w:spacing w:before="72"/>
        <w:ind w:left="0" w:right="1134"/>
        <w:rPr>
          <w:rStyle w:val="default"/>
          <w:rFonts w:cs="FrankRuehl"/>
          <w:rtl/>
        </w:rPr>
      </w:pPr>
      <w:bookmarkStart w:id="487" w:name="Seif245"/>
      <w:bookmarkEnd w:id="487"/>
      <w:r>
        <w:rPr>
          <w:rStyle w:val="big-number"/>
        </w:rPr>
        <w:pict>
          <v:rect id="_x0000_s2427" style="position:absolute;left:0;text-align:left;margin-left:464.5pt;margin-top:8.05pt;width:75.05pt;height:30pt;z-index:25165465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צי</w:t>
                  </w:r>
                  <w:r>
                    <w:rPr>
                      <w:rFonts w:cs="Miriam" w:hint="cs"/>
                      <w:sz w:val="18"/>
                      <w:szCs w:val="18"/>
                      <w:rtl/>
                    </w:rPr>
                    <w:t>ון מעבר במבחן עיוני ובמבחן כושר ביצוע</w:t>
                  </w:r>
                </w:p>
              </w:txbxContent>
            </v:textbox>
            <w10:anchorlock/>
          </v:rect>
        </w:pict>
      </w:r>
      <w:r>
        <w:rPr>
          <w:rStyle w:val="big-number"/>
          <w:rtl/>
        </w:rPr>
        <w:t>225</w:t>
      </w:r>
      <w:r>
        <w:rPr>
          <w:rStyle w:val="default"/>
          <w:rFonts w:cs="FrankRuehl"/>
          <w:rtl/>
        </w:rPr>
        <w:t>.</w:t>
      </w:r>
      <w:r>
        <w:rPr>
          <w:rStyle w:val="default"/>
          <w:rFonts w:cs="FrankRuehl"/>
          <w:rtl/>
        </w:rPr>
        <w:tab/>
        <w:t>צ</w:t>
      </w:r>
      <w:r>
        <w:rPr>
          <w:rStyle w:val="default"/>
          <w:rFonts w:cs="FrankRuehl" w:hint="cs"/>
          <w:rtl/>
        </w:rPr>
        <w:t xml:space="preserve">יון המעבר במבחן עיוני או במבחן כושר ביצוע לצורך קבלת רשיון טכנאי לבדק כלי טיס הוא 70 אחוזים למאה. </w:t>
      </w:r>
    </w:p>
    <w:p w:rsidR="00CD2F98" w:rsidRDefault="00CD2F98">
      <w:pPr>
        <w:pStyle w:val="P00"/>
        <w:spacing w:before="72"/>
        <w:ind w:left="0" w:right="1134"/>
        <w:rPr>
          <w:rStyle w:val="default"/>
          <w:rFonts w:cs="FrankRuehl"/>
          <w:rtl/>
        </w:rPr>
      </w:pPr>
      <w:bookmarkStart w:id="488" w:name="Seif246"/>
      <w:bookmarkEnd w:id="488"/>
      <w:r>
        <w:rPr>
          <w:rStyle w:val="big-number"/>
        </w:rPr>
        <w:pict>
          <v:rect id="_x0000_s2428" style="position:absolute;left:0;text-align:left;margin-left:464.5pt;margin-top:8.05pt;width:75.05pt;height:10pt;z-index:25165568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תו</w:t>
                  </w:r>
                  <w:r>
                    <w:rPr>
                      <w:rFonts w:cs="Miriam" w:hint="cs"/>
                      <w:sz w:val="18"/>
                      <w:szCs w:val="18"/>
                      <w:rtl/>
                    </w:rPr>
                    <w:t>קף מבחנים עיוניים</w:t>
                  </w:r>
                </w:p>
              </w:txbxContent>
            </v:textbox>
            <w10:anchorlock/>
          </v:rect>
        </w:pict>
      </w:r>
      <w:r>
        <w:rPr>
          <w:rStyle w:val="big-number"/>
          <w:rtl/>
        </w:rPr>
        <w:t>226</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ת</w:t>
      </w:r>
      <w:r>
        <w:rPr>
          <w:rStyle w:val="default"/>
          <w:rFonts w:cs="FrankRuehl" w:hint="cs"/>
          <w:rtl/>
        </w:rPr>
        <w:t xml:space="preserve">וקף אישור מבחן יסודות יהא בלתי מוגבל בזמן.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ת</w:t>
      </w:r>
      <w:r>
        <w:rPr>
          <w:rStyle w:val="default"/>
          <w:rFonts w:cs="FrankRuehl" w:hint="cs"/>
          <w:rtl/>
        </w:rPr>
        <w:t>וקף אישור מבחן סוג יפקע בתום שלוש שנים מיום עריכת</w:t>
      </w:r>
      <w:r>
        <w:rPr>
          <w:rStyle w:val="default"/>
          <w:rFonts w:cs="FrankRuehl"/>
          <w:rtl/>
        </w:rPr>
        <w:t xml:space="preserve"> </w:t>
      </w:r>
      <w:r>
        <w:rPr>
          <w:rStyle w:val="default"/>
          <w:rFonts w:cs="FrankRuehl" w:hint="cs"/>
          <w:rtl/>
        </w:rPr>
        <w:t xml:space="preserve">המבחן.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t>ב</w:t>
      </w:r>
      <w:r>
        <w:rPr>
          <w:rStyle w:val="default"/>
          <w:rFonts w:cs="FrankRuehl" w:hint="cs"/>
          <w:rtl/>
        </w:rPr>
        <w:t>מנין תקופת תוקף אישור מבחן סוג לא תלקח בחשבון תקופת שירות הנבחן בצבא הגנה לישראל אם בתקופת השירות הועסק הנבחן באותו שטח התמחות מקצועית המצוין בהגדר המבוקש או בהגדר הנוסף המבוקש. המנהל, או מנהל מכון ההסמכה באישור המנה</w:t>
      </w:r>
      <w:r>
        <w:rPr>
          <w:rStyle w:val="default"/>
          <w:rFonts w:cs="FrankRuehl"/>
          <w:rtl/>
        </w:rPr>
        <w:t>ל</w:t>
      </w:r>
      <w:r>
        <w:rPr>
          <w:rStyle w:val="default"/>
          <w:rFonts w:cs="FrankRuehl" w:hint="cs"/>
          <w:rtl/>
        </w:rPr>
        <w:t xml:space="preserve">, רשאים להאריך תוקפו של אישור של מבחן סוג שפקע תוקפו אם מצאו שנתקיימו נסיבות המצדיקות הארכת תוקף האישור. </w:t>
      </w:r>
    </w:p>
    <w:p w:rsidR="00CD2F98" w:rsidRDefault="00CD2F98">
      <w:pPr>
        <w:pStyle w:val="P00"/>
        <w:spacing w:before="72"/>
        <w:ind w:left="0" w:right="1134"/>
        <w:rPr>
          <w:rStyle w:val="default"/>
          <w:rFonts w:cs="FrankRuehl"/>
          <w:rtl/>
        </w:rPr>
      </w:pPr>
      <w:bookmarkStart w:id="489" w:name="Seif247"/>
      <w:bookmarkEnd w:id="489"/>
      <w:r>
        <w:rPr>
          <w:rStyle w:val="big-number"/>
        </w:rPr>
        <w:pict>
          <v:rect id="_x0000_s2429" style="position:absolute;left:0;text-align:left;margin-left:464.5pt;margin-top:8.05pt;width:75.05pt;height:10pt;z-index:25165670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מב</w:t>
                  </w:r>
                  <w:r>
                    <w:rPr>
                      <w:rFonts w:cs="Miriam" w:hint="cs"/>
                      <w:sz w:val="18"/>
                      <w:szCs w:val="18"/>
                      <w:rtl/>
                    </w:rPr>
                    <w:t>חן עיוני חוזר</w:t>
                  </w:r>
                </w:p>
              </w:txbxContent>
            </v:textbox>
            <w10:anchorlock/>
          </v:rect>
        </w:pict>
      </w:r>
      <w:r>
        <w:rPr>
          <w:rStyle w:val="big-number"/>
          <w:rtl/>
        </w:rPr>
        <w:t>227</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נ</w:t>
      </w:r>
      <w:r>
        <w:rPr>
          <w:rStyle w:val="default"/>
          <w:rFonts w:cs="FrankRuehl" w:hint="cs"/>
          <w:rtl/>
        </w:rPr>
        <w:t xml:space="preserve">בחן שנכשל במבחן עיוני, רשאי להגיש בקשה למבחן עיוני חוזר בתום לפחות 30 יום מיום המבחן בו נכשל.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ה</w:t>
      </w:r>
      <w:r>
        <w:rPr>
          <w:rStyle w:val="default"/>
          <w:rFonts w:cs="FrankRuehl" w:hint="cs"/>
          <w:rtl/>
        </w:rPr>
        <w:t>מנהל או מנהל מכון ההסמכה, הכל לפי הענ</w:t>
      </w:r>
      <w:r>
        <w:rPr>
          <w:rStyle w:val="default"/>
          <w:rFonts w:cs="FrankRuehl"/>
          <w:rtl/>
        </w:rPr>
        <w:t>י</w:t>
      </w:r>
      <w:r>
        <w:rPr>
          <w:rStyle w:val="default"/>
          <w:rFonts w:cs="FrankRuehl" w:hint="cs"/>
          <w:rtl/>
        </w:rPr>
        <w:t xml:space="preserve">ן, רשאים לקצר את התקופה הנקובה בתקנת משנה (א) אם מצאו שקיימות נסיבות המצדיקות קיצור התקופה. </w:t>
      </w:r>
    </w:p>
    <w:p w:rsidR="00CD2F98" w:rsidRDefault="00CD2F98">
      <w:pPr>
        <w:pStyle w:val="P00"/>
        <w:spacing w:before="72"/>
        <w:ind w:left="0" w:right="1134"/>
        <w:rPr>
          <w:rStyle w:val="default"/>
          <w:rFonts w:cs="FrankRuehl"/>
          <w:rtl/>
        </w:rPr>
      </w:pPr>
      <w:bookmarkStart w:id="490" w:name="Seif248"/>
      <w:bookmarkEnd w:id="490"/>
      <w:r>
        <w:rPr>
          <w:rStyle w:val="big-number"/>
        </w:rPr>
        <w:pict>
          <v:rect id="_x0000_s2430" style="position:absolute;left:0;text-align:left;margin-left:464.5pt;margin-top:8.05pt;width:75.05pt;height:20pt;z-index:25165772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מב</w:t>
                  </w:r>
                  <w:r>
                    <w:rPr>
                      <w:rFonts w:cs="Miriam" w:hint="cs"/>
                      <w:sz w:val="18"/>
                      <w:szCs w:val="18"/>
                      <w:rtl/>
                    </w:rPr>
                    <w:t>חן חוזר להוכחת כושר ביצוע</w:t>
                  </w:r>
                </w:p>
              </w:txbxContent>
            </v:textbox>
            <w10:anchorlock/>
          </v:rect>
        </w:pict>
      </w:r>
      <w:r>
        <w:rPr>
          <w:rStyle w:val="big-number"/>
          <w:rtl/>
        </w:rPr>
        <w:t>228</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א</w:t>
      </w:r>
      <w:r>
        <w:rPr>
          <w:rStyle w:val="default"/>
          <w:rFonts w:cs="FrankRuehl" w:hint="cs"/>
          <w:rtl/>
        </w:rPr>
        <w:t xml:space="preserve">דם שנכשל במבחן להוכחת כושר ביצוע, לא ייגש למבחן חוזר אלא בתום 60 יום לפחות מיום המבחן בו נכשל.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ה</w:t>
      </w:r>
      <w:r>
        <w:rPr>
          <w:rStyle w:val="default"/>
          <w:rFonts w:cs="FrankRuehl" w:hint="cs"/>
          <w:rtl/>
        </w:rPr>
        <w:t>מנהל או מנהל מכון ההסמכה, הכל לפי הענין, רשאים לק</w:t>
      </w:r>
      <w:r>
        <w:rPr>
          <w:rStyle w:val="default"/>
          <w:rFonts w:cs="FrankRuehl"/>
          <w:rtl/>
        </w:rPr>
        <w:t>ב</w:t>
      </w:r>
      <w:r>
        <w:rPr>
          <w:rStyle w:val="default"/>
          <w:rFonts w:cs="FrankRuehl" w:hint="cs"/>
          <w:rtl/>
        </w:rPr>
        <w:t xml:space="preserve">וע מועדים אחרים להגשת בקשה למבחן חוזר להוכחת כושר ביצוע, אם מצאו שקיימות נסיבות המצדיקות זאת. </w:t>
      </w:r>
    </w:p>
    <w:p w:rsidR="00CD2F98" w:rsidRDefault="00CD2F98">
      <w:pPr>
        <w:pStyle w:val="P00"/>
        <w:spacing w:before="72"/>
        <w:ind w:left="0" w:right="1134"/>
        <w:rPr>
          <w:rStyle w:val="default"/>
          <w:rFonts w:cs="FrankRuehl"/>
          <w:rtl/>
        </w:rPr>
      </w:pPr>
      <w:bookmarkStart w:id="491" w:name="Seif249"/>
      <w:bookmarkEnd w:id="491"/>
      <w:r>
        <w:rPr>
          <w:rStyle w:val="big-number"/>
        </w:rPr>
        <w:pict>
          <v:rect id="_x0000_s2431" style="position:absolute;left:0;text-align:left;margin-left:464.5pt;margin-top:8.05pt;width:75.05pt;height:20pt;z-index:25165875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תנ</w:t>
                  </w:r>
                  <w:r>
                    <w:rPr>
                      <w:rFonts w:cs="Miriam" w:hint="cs"/>
                      <w:sz w:val="18"/>
                      <w:szCs w:val="18"/>
                      <w:rtl/>
                    </w:rPr>
                    <w:t xml:space="preserve">אים למתן </w:t>
                  </w:r>
                  <w:r>
                    <w:rPr>
                      <w:rFonts w:cs="Miriam"/>
                      <w:sz w:val="18"/>
                      <w:szCs w:val="18"/>
                      <w:rtl/>
                    </w:rPr>
                    <w:t>ה</w:t>
                  </w:r>
                  <w:r>
                    <w:rPr>
                      <w:rFonts w:cs="Miriam" w:hint="cs"/>
                      <w:sz w:val="18"/>
                      <w:szCs w:val="18"/>
                      <w:rtl/>
                    </w:rPr>
                    <w:t>גדר נוסף</w:t>
                  </w:r>
                </w:p>
              </w:txbxContent>
            </v:textbox>
            <w10:anchorlock/>
          </v:rect>
        </w:pict>
      </w:r>
      <w:r>
        <w:rPr>
          <w:rStyle w:val="big-number"/>
          <w:rtl/>
        </w:rPr>
        <w:t>229</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ט</w:t>
      </w:r>
      <w:r>
        <w:rPr>
          <w:rStyle w:val="default"/>
          <w:rFonts w:cs="FrankRuehl" w:hint="cs"/>
          <w:rtl/>
        </w:rPr>
        <w:t xml:space="preserve">כנאי לבדק כלי טיס המבקש הגדר נוסף על ההגדר שברשיונו יוכיח נסיון מקצועי וכושר ביצוע, הכל בהתאם להגדר הנוסף המבוקש.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ה</w:t>
      </w:r>
      <w:r>
        <w:rPr>
          <w:rStyle w:val="default"/>
          <w:rFonts w:cs="FrankRuehl" w:hint="cs"/>
          <w:rtl/>
        </w:rPr>
        <w:t>מנהל, או מנהל מכון ההסמכה, ל</w:t>
      </w:r>
      <w:r>
        <w:rPr>
          <w:rStyle w:val="default"/>
          <w:rFonts w:cs="FrankRuehl"/>
          <w:rtl/>
        </w:rPr>
        <w:t>א</w:t>
      </w:r>
      <w:r>
        <w:rPr>
          <w:rStyle w:val="default"/>
          <w:rFonts w:cs="FrankRuehl" w:hint="cs"/>
          <w:rtl/>
        </w:rPr>
        <w:t xml:space="preserve">חר שקיבל אישורו של המנהל, רשאי לפטור את המבקש מהצורך להוכיח נסיון מקצועי כאמור בתקנת משנה (א) אם שטח ההתמחות המקצועית של ההגדר הנוסף הוא אותו שטח התמחות מקצועית של ההגדר שברשיונו, בתנאי שהמבקש הוכיח לפחות ששה חודשי נסיון מקצועי תוך השנתיים שקדמו לבקשה.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t>ה</w:t>
      </w:r>
      <w:r>
        <w:rPr>
          <w:rStyle w:val="default"/>
          <w:rFonts w:cs="FrankRuehl" w:hint="cs"/>
          <w:rtl/>
        </w:rPr>
        <w:t xml:space="preserve">מנהל, או מנהל מכון ההסמכה, לאחר שקיבל את אישורו של המנהל, רשאי לפטור את המבקש, פטור מלא או חלקי, מהצורך להוכיח ידע מקצועי וכושר ביצוע כאמור בתקנת משנה (א).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t>ע</w:t>
      </w:r>
      <w:r>
        <w:rPr>
          <w:rStyle w:val="default"/>
          <w:rFonts w:cs="FrankRuehl" w:hint="cs"/>
          <w:rtl/>
        </w:rPr>
        <w:t>ל אף האמור בתקנת משנה (ב), רשאי המנהל, או מנהל מכון ההסמכה לאחר שקיבל את אישורו של המנהל</w:t>
      </w:r>
      <w:r>
        <w:rPr>
          <w:rStyle w:val="default"/>
          <w:rFonts w:cs="FrankRuehl"/>
          <w:rtl/>
        </w:rPr>
        <w:t xml:space="preserve">, </w:t>
      </w:r>
      <w:r>
        <w:rPr>
          <w:rStyle w:val="default"/>
          <w:rFonts w:cs="FrankRuehl" w:hint="cs"/>
          <w:rtl/>
        </w:rPr>
        <w:t>לפטור את מבקש ההגדר הנוסף מהצורך להוכיח את מלוא תקופת הנסיון המקצועי הנדרשת, בתנאי שבאחד מההגדרים הקודמים שברשיון המבקש מפורט אותו שטח ההתמחות המקצועית וטיפוס או טיפוסים בעלי קוי אופי דומים, כהגדר הנוסף המבוקש.</w:t>
      </w:r>
    </w:p>
    <w:p w:rsidR="00CD2F98" w:rsidRDefault="00CD2F98">
      <w:pPr>
        <w:pStyle w:val="P00"/>
        <w:spacing w:before="72"/>
        <w:ind w:left="0" w:right="1134"/>
        <w:rPr>
          <w:rStyle w:val="default"/>
          <w:rFonts w:cs="FrankRuehl"/>
          <w:rtl/>
        </w:rPr>
      </w:pPr>
      <w:bookmarkStart w:id="492" w:name="Seif250"/>
      <w:bookmarkEnd w:id="492"/>
      <w:r>
        <w:rPr>
          <w:rStyle w:val="big-number"/>
        </w:rPr>
        <w:pict>
          <v:rect id="_x0000_s2432" style="position:absolute;left:0;text-align:left;margin-left:464.5pt;margin-top:8.05pt;width:75.05pt;height:10pt;z-index:251659776" o:allowincell="f" filled="f" stroked="f" strokecolor="lime" strokeweight=".25pt">
            <v:textbox style="mso-next-textbox:#_x0000_s2432" inset="0,0,0,0">
              <w:txbxContent>
                <w:p w:rsidR="00EF5FC7" w:rsidRDefault="00EF5FC7">
                  <w:pPr>
                    <w:spacing w:line="160" w:lineRule="exact"/>
                    <w:jc w:val="left"/>
                    <w:rPr>
                      <w:rFonts w:cs="Miriam"/>
                      <w:noProof/>
                      <w:sz w:val="18"/>
                      <w:szCs w:val="18"/>
                      <w:rtl/>
                    </w:rPr>
                  </w:pPr>
                  <w:r>
                    <w:rPr>
                      <w:rFonts w:cs="Miriam"/>
                      <w:sz w:val="18"/>
                      <w:szCs w:val="18"/>
                      <w:rtl/>
                    </w:rPr>
                    <w:t>תו</w:t>
                  </w:r>
                  <w:r>
                    <w:rPr>
                      <w:rFonts w:cs="Miriam" w:hint="cs"/>
                      <w:sz w:val="18"/>
                      <w:szCs w:val="18"/>
                      <w:rtl/>
                    </w:rPr>
                    <w:t>קף הרשיון</w:t>
                  </w:r>
                </w:p>
              </w:txbxContent>
            </v:textbox>
            <w10:anchorlock/>
          </v:rect>
        </w:pict>
      </w:r>
      <w:r>
        <w:rPr>
          <w:rStyle w:val="big-number"/>
          <w:rtl/>
        </w:rPr>
        <w:t>230</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ת</w:t>
      </w:r>
      <w:r>
        <w:rPr>
          <w:rStyle w:val="default"/>
          <w:rFonts w:cs="FrankRuehl" w:hint="cs"/>
          <w:rtl/>
        </w:rPr>
        <w:t>קופת תוקפו של רשיון טכנאי לבדק כ</w:t>
      </w:r>
      <w:r>
        <w:rPr>
          <w:rStyle w:val="default"/>
          <w:rFonts w:cs="FrankRuehl"/>
          <w:rtl/>
        </w:rPr>
        <w:t>ל</w:t>
      </w:r>
      <w:r>
        <w:rPr>
          <w:rStyle w:val="default"/>
          <w:rFonts w:cs="FrankRuehl" w:hint="cs"/>
          <w:rtl/>
        </w:rPr>
        <w:t xml:space="preserve">י טיס סוג 2 או סוג 1 לא תעלה על עשרים וארבעה חודשים. </w:t>
      </w:r>
    </w:p>
    <w:p w:rsidR="00CD2F98" w:rsidRDefault="00E00136" w:rsidP="0052453D">
      <w:pPr>
        <w:pStyle w:val="P00"/>
        <w:spacing w:before="72"/>
        <w:ind w:left="0" w:right="1134"/>
        <w:rPr>
          <w:rStyle w:val="default"/>
          <w:rFonts w:cs="FrankRuehl" w:hint="cs"/>
          <w:rtl/>
        </w:rPr>
      </w:pPr>
      <w:r>
        <w:rPr>
          <w:rFonts w:cs="FrankRuehl"/>
          <w:sz w:val="26"/>
          <w:rtl/>
          <w:lang w:eastAsia="en-US"/>
        </w:rPr>
        <w:pict>
          <v:shape id="_x0000_s2844" type="#_x0000_t202" style="position:absolute;left:0;text-align:left;margin-left:470.35pt;margin-top:7.1pt;width:1in;height:13.05pt;z-index:251920896" filled="f" stroked="f">
            <v:textbox inset="1mm,0,1mm,0">
              <w:txbxContent>
                <w:p w:rsidR="00EF5FC7" w:rsidRDefault="00EF5FC7" w:rsidP="00E00136">
                  <w:pPr>
                    <w:spacing w:line="160" w:lineRule="exact"/>
                    <w:jc w:val="left"/>
                    <w:rPr>
                      <w:rFonts w:cs="Miriam" w:hint="cs"/>
                      <w:noProof/>
                      <w:sz w:val="18"/>
                      <w:szCs w:val="18"/>
                      <w:rtl/>
                    </w:rPr>
                  </w:pPr>
                  <w:r>
                    <w:rPr>
                      <w:rFonts w:cs="Miriam" w:hint="cs"/>
                      <w:sz w:val="18"/>
                      <w:szCs w:val="18"/>
                      <w:rtl/>
                    </w:rPr>
                    <w:t>תק' תשע"ג-2013</w:t>
                  </w:r>
                </w:p>
              </w:txbxContent>
            </v:textbox>
          </v:shape>
        </w:pict>
      </w:r>
      <w:r w:rsidR="00CD2F98">
        <w:rPr>
          <w:rFonts w:cs="FrankRuehl"/>
          <w:sz w:val="26"/>
          <w:rtl/>
        </w:rPr>
        <w:tab/>
      </w:r>
      <w:r w:rsidR="00CD2F98">
        <w:rPr>
          <w:rStyle w:val="default"/>
          <w:rFonts w:cs="FrankRuehl"/>
          <w:rtl/>
        </w:rPr>
        <w:t>(</w:t>
      </w:r>
      <w:r w:rsidR="00CD2F98">
        <w:rPr>
          <w:rStyle w:val="default"/>
          <w:rFonts w:cs="FrankRuehl" w:hint="cs"/>
          <w:rtl/>
        </w:rPr>
        <w:t>ב)</w:t>
      </w:r>
      <w:r w:rsidR="00CD2F98">
        <w:rPr>
          <w:rStyle w:val="default"/>
          <w:rFonts w:cs="FrankRuehl"/>
          <w:rtl/>
        </w:rPr>
        <w:tab/>
      </w:r>
      <w:r w:rsidR="0052453D">
        <w:rPr>
          <w:rStyle w:val="default"/>
          <w:rFonts w:cs="FrankRuehl" w:hint="cs"/>
          <w:rtl/>
        </w:rPr>
        <w:t>(בוטלה)</w:t>
      </w:r>
      <w:r>
        <w:rPr>
          <w:rStyle w:val="default"/>
          <w:rFonts w:cs="FrankRuehl" w:hint="cs"/>
          <w:rtl/>
        </w:rPr>
        <w:t>.</w:t>
      </w:r>
    </w:p>
    <w:p w:rsidR="00E00136" w:rsidRPr="00CD732A" w:rsidRDefault="00E00136" w:rsidP="00E00136">
      <w:pPr>
        <w:pStyle w:val="P00"/>
        <w:tabs>
          <w:tab w:val="clear" w:pos="6259"/>
        </w:tabs>
        <w:spacing w:before="0"/>
        <w:ind w:left="0" w:right="1134"/>
        <w:rPr>
          <w:rFonts w:cs="FrankRuehl" w:hint="cs"/>
          <w:vanish/>
          <w:szCs w:val="20"/>
          <w:shd w:val="clear" w:color="auto" w:fill="FFFF99"/>
          <w:rtl/>
        </w:rPr>
      </w:pPr>
      <w:bookmarkStart w:id="493" w:name="Rov701"/>
      <w:r w:rsidRPr="00CD732A">
        <w:rPr>
          <w:rFonts w:cs="FrankRuehl" w:hint="cs"/>
          <w:vanish/>
          <w:color w:val="FF0000"/>
          <w:szCs w:val="20"/>
          <w:shd w:val="clear" w:color="auto" w:fill="FFFF99"/>
          <w:rtl/>
        </w:rPr>
        <w:t>מיום 3.2.2014</w:t>
      </w:r>
    </w:p>
    <w:p w:rsidR="00E00136" w:rsidRPr="00CD732A" w:rsidRDefault="00E00136" w:rsidP="00E00136">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תשע"ג-2013</w:t>
      </w:r>
    </w:p>
    <w:p w:rsidR="00E00136" w:rsidRPr="00CD732A" w:rsidRDefault="00E00136" w:rsidP="00E00136">
      <w:pPr>
        <w:pStyle w:val="P00"/>
        <w:tabs>
          <w:tab w:val="clear" w:pos="6259"/>
        </w:tabs>
        <w:spacing w:before="0"/>
        <w:ind w:left="0" w:right="1134"/>
        <w:rPr>
          <w:rFonts w:cs="FrankRuehl" w:hint="cs"/>
          <w:vanish/>
          <w:szCs w:val="20"/>
          <w:shd w:val="clear" w:color="auto" w:fill="FFFF99"/>
          <w:rtl/>
        </w:rPr>
      </w:pPr>
      <w:hyperlink r:id="rId345" w:history="1">
        <w:r w:rsidRPr="00CD732A">
          <w:rPr>
            <w:rStyle w:val="Hyperlink"/>
            <w:rFonts w:cs="FrankRuehl" w:hint="cs"/>
            <w:vanish/>
            <w:szCs w:val="20"/>
            <w:shd w:val="clear" w:color="auto" w:fill="FFFF99"/>
            <w:rtl/>
          </w:rPr>
          <w:t>ק"ת תשע"ג מס' 7219</w:t>
        </w:r>
      </w:hyperlink>
      <w:r w:rsidRPr="00CD732A">
        <w:rPr>
          <w:rFonts w:cs="FrankRuehl" w:hint="cs"/>
          <w:vanish/>
          <w:szCs w:val="20"/>
          <w:shd w:val="clear" w:color="auto" w:fill="FFFF99"/>
          <w:rtl/>
        </w:rPr>
        <w:t xml:space="preserve"> מיום 3.2.2013 עמ' 712</w:t>
      </w:r>
    </w:p>
    <w:p w:rsidR="00E00136" w:rsidRPr="00CD732A" w:rsidRDefault="00E00136" w:rsidP="00E00136">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ביטול תקנת משנה 230(ב)</w:t>
      </w:r>
    </w:p>
    <w:p w:rsidR="00E00136" w:rsidRPr="00CD732A" w:rsidRDefault="00E00136" w:rsidP="00E00136">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E00136" w:rsidRPr="00E00136" w:rsidRDefault="00E00136" w:rsidP="00E00136">
      <w:pPr>
        <w:pStyle w:val="P00"/>
        <w:spacing w:before="0"/>
        <w:ind w:left="0" w:right="1134"/>
        <w:rPr>
          <w:rStyle w:val="default"/>
          <w:rFonts w:cs="FrankRuehl" w:hint="cs"/>
          <w:strike/>
          <w:sz w:val="2"/>
          <w:szCs w:val="2"/>
          <w:rtl/>
        </w:rPr>
      </w:pPr>
      <w:r w:rsidRPr="00CD732A">
        <w:rPr>
          <w:rFonts w:cs="FrankRuehl"/>
          <w:vanish/>
          <w:sz w:val="22"/>
          <w:szCs w:val="22"/>
          <w:shd w:val="clear" w:color="auto" w:fill="FFFF99"/>
          <w:rtl/>
        </w:rPr>
        <w:tab/>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ב)</w:t>
      </w:r>
      <w:r w:rsidRPr="00CD732A">
        <w:rPr>
          <w:rStyle w:val="default"/>
          <w:rFonts w:cs="FrankRuehl"/>
          <w:strike/>
          <w:vanish/>
          <w:sz w:val="22"/>
          <w:szCs w:val="22"/>
          <w:shd w:val="clear" w:color="auto" w:fill="FFFF99"/>
          <w:rtl/>
        </w:rPr>
        <w:tab/>
        <w:t>ת</w:t>
      </w:r>
      <w:r w:rsidRPr="00CD732A">
        <w:rPr>
          <w:rStyle w:val="default"/>
          <w:rFonts w:cs="FrankRuehl" w:hint="cs"/>
          <w:strike/>
          <w:vanish/>
          <w:sz w:val="22"/>
          <w:szCs w:val="22"/>
          <w:shd w:val="clear" w:color="auto" w:fill="FFFF99"/>
          <w:rtl/>
        </w:rPr>
        <w:t>קופת תוקפו של רשיון טכנאי לבדק כלי טיס סוג 2 מוגבל או סוג 1 מוגבל תיקבע על ידי מנהל מכון ההסמכה, ובלבד שתקופה זו לא תעלה על עשרים וארבעה חודשים.</w:t>
      </w:r>
      <w:bookmarkEnd w:id="493"/>
    </w:p>
    <w:p w:rsidR="00CD2F98" w:rsidRDefault="00CD2F98">
      <w:pPr>
        <w:pStyle w:val="P00"/>
        <w:spacing w:before="72"/>
        <w:ind w:left="0" w:right="1134"/>
        <w:rPr>
          <w:rStyle w:val="default"/>
          <w:rFonts w:cs="FrankRuehl"/>
          <w:rtl/>
        </w:rPr>
      </w:pPr>
      <w:bookmarkStart w:id="494" w:name="Seif251"/>
      <w:bookmarkEnd w:id="494"/>
      <w:r>
        <w:rPr>
          <w:rStyle w:val="big-number"/>
        </w:rPr>
        <w:pict>
          <v:rect id="_x0000_s2433" style="position:absolute;left:0;text-align:left;margin-left:464.5pt;margin-top:8.05pt;width:75.05pt;height:10pt;z-index:25166080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חי</w:t>
                  </w:r>
                  <w:r>
                    <w:rPr>
                      <w:rFonts w:cs="Miriam" w:hint="cs"/>
                      <w:sz w:val="18"/>
                      <w:szCs w:val="18"/>
                      <w:rtl/>
                    </w:rPr>
                    <w:t>דוש הרשיון</w:t>
                  </w:r>
                </w:p>
              </w:txbxContent>
            </v:textbox>
            <w10:anchorlock/>
          </v:rect>
        </w:pict>
      </w:r>
      <w:r>
        <w:rPr>
          <w:rStyle w:val="big-number"/>
          <w:rtl/>
        </w:rPr>
        <w:t>231</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ט</w:t>
      </w:r>
      <w:r>
        <w:rPr>
          <w:rStyle w:val="default"/>
          <w:rFonts w:cs="FrankRuehl" w:hint="cs"/>
          <w:rtl/>
        </w:rPr>
        <w:t>כנאי לבדק כלי</w:t>
      </w:r>
      <w:r>
        <w:rPr>
          <w:rStyle w:val="default"/>
          <w:rFonts w:cs="FrankRuehl"/>
          <w:rtl/>
        </w:rPr>
        <w:t xml:space="preserve"> </w:t>
      </w:r>
      <w:r>
        <w:rPr>
          <w:rStyle w:val="default"/>
          <w:rFonts w:cs="FrankRuehl" w:hint="cs"/>
          <w:rtl/>
        </w:rPr>
        <w:t xml:space="preserve">טיס המבקש חידוש רשיון שניתן לפי תקנות אלה, יוכיח כי תוך השנתיים שקדמו להגשת בקשת חידוש הרשיון, רכש נסיון מקצועי בתחום ההגדר שברשיון במשך ששה חודשים לפחות, ובלבד שלמנהל או למנהל מכון ההסמכה יש השגחה ישירה או עקיפה על ביצוע העבודות הכלולות בנסיון המקצועי או שהעבודות בוצעו במסגרת צבא הגנה לישראל.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ר</w:t>
      </w:r>
      <w:r>
        <w:rPr>
          <w:rStyle w:val="default"/>
          <w:rFonts w:cs="FrankRuehl" w:hint="cs"/>
          <w:rtl/>
        </w:rPr>
        <w:t xml:space="preserve">שיון של טכנאי לבדק כלי טיס לא יחודש אם לא היה לו תוקף במשך תקופה העולה על שנתיים, אלא אם עמד המבקש בבחינות כפי שנדרש מאת המנהל או מנהל מכון ההסמכה לאחר שקיבל את אישור של המנהל. </w:t>
      </w:r>
    </w:p>
    <w:p w:rsidR="00CD2F98" w:rsidRDefault="00CD2F98">
      <w:pPr>
        <w:pStyle w:val="header-2"/>
        <w:ind w:left="0" w:right="1134"/>
        <w:rPr>
          <w:rFonts w:cs="Miriam"/>
          <w:rtl/>
        </w:rPr>
      </w:pPr>
      <w:bookmarkStart w:id="495" w:name="hed215"/>
      <w:bookmarkEnd w:id="495"/>
      <w:r>
        <w:rPr>
          <w:rFonts w:cs="Miriam"/>
          <w:rtl/>
        </w:rPr>
        <w:t>סי</w:t>
      </w:r>
      <w:r>
        <w:rPr>
          <w:rFonts w:cs="Miriam" w:hint="cs"/>
          <w:rtl/>
        </w:rPr>
        <w:t>מן ב': רשיון טכנאי לבדק כלי ט</w:t>
      </w:r>
      <w:r>
        <w:rPr>
          <w:rFonts w:cs="Miriam"/>
          <w:rtl/>
        </w:rPr>
        <w:t>י</w:t>
      </w:r>
      <w:r>
        <w:rPr>
          <w:rFonts w:cs="Miriam" w:hint="cs"/>
          <w:rtl/>
        </w:rPr>
        <w:t>ס סוג 2</w:t>
      </w:r>
    </w:p>
    <w:p w:rsidR="00CD2F98" w:rsidRDefault="00CD2F98">
      <w:pPr>
        <w:pStyle w:val="P00"/>
        <w:spacing w:before="72"/>
        <w:ind w:left="0" w:right="1134"/>
        <w:rPr>
          <w:rStyle w:val="default"/>
          <w:rFonts w:cs="FrankRuehl"/>
          <w:rtl/>
        </w:rPr>
      </w:pPr>
      <w:bookmarkStart w:id="496" w:name="Seif252"/>
      <w:bookmarkEnd w:id="496"/>
      <w:r>
        <w:rPr>
          <w:rStyle w:val="big-number"/>
        </w:rPr>
        <w:pict>
          <v:rect id="_x0000_s2434" style="position:absolute;left:0;text-align:left;margin-left:464.5pt;margin-top:8.05pt;width:75.05pt;height:10pt;z-index:25166182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יד</w:t>
                  </w:r>
                  <w:r>
                    <w:rPr>
                      <w:rFonts w:cs="Miriam" w:hint="cs"/>
                      <w:sz w:val="18"/>
                      <w:szCs w:val="18"/>
                      <w:rtl/>
                    </w:rPr>
                    <w:t>ע מקצועי</w:t>
                  </w:r>
                </w:p>
              </w:txbxContent>
            </v:textbox>
            <w10:anchorlock/>
          </v:rect>
        </w:pict>
      </w:r>
      <w:r>
        <w:rPr>
          <w:rStyle w:val="big-number"/>
          <w:rtl/>
        </w:rPr>
        <w:t>232</w:t>
      </w:r>
      <w:r>
        <w:rPr>
          <w:rStyle w:val="default"/>
          <w:rFonts w:cs="FrankRuehl"/>
          <w:rtl/>
        </w:rPr>
        <w:t>.</w:t>
      </w:r>
      <w:r>
        <w:rPr>
          <w:rStyle w:val="default"/>
          <w:rFonts w:cs="FrankRuehl"/>
          <w:rtl/>
        </w:rPr>
        <w:tab/>
        <w:t>א</w:t>
      </w:r>
      <w:r>
        <w:rPr>
          <w:rStyle w:val="default"/>
          <w:rFonts w:cs="FrankRuehl" w:hint="cs"/>
          <w:rtl/>
        </w:rPr>
        <w:t>לה הנושאים שהבקיאות בהם דרושה להוכחת הידע המקצועי לצורך קבלת רשיון טכנאי לבדק כלי טיס סוג 2:</w:t>
      </w:r>
    </w:p>
    <w:p w:rsidR="00CD2F98" w:rsidRDefault="00D658FC">
      <w:pPr>
        <w:pStyle w:val="P22"/>
        <w:tabs>
          <w:tab w:val="left" w:pos="1021"/>
        </w:tabs>
        <w:spacing w:before="72"/>
        <w:ind w:left="624" w:right="1134"/>
        <w:rPr>
          <w:rStyle w:val="default"/>
          <w:rFonts w:cs="FrankRuehl"/>
          <w:rtl/>
        </w:rPr>
      </w:pPr>
      <w:r>
        <w:rPr>
          <w:rFonts w:cs="FrankRuehl"/>
          <w:rtl/>
          <w:lang w:eastAsia="en-US"/>
        </w:rPr>
        <w:pict>
          <v:shape id="_x0000_s2999" type="#_x0000_t202" style="position:absolute;left:0;text-align:left;margin-left:470.35pt;margin-top:7.1pt;width:1in;height:11.2pt;z-index:251956736" filled="f" stroked="f">
            <v:textbox inset="1mm,0,1mm,0">
              <w:txbxContent>
                <w:p w:rsidR="00EF5FC7" w:rsidRDefault="00EF5FC7" w:rsidP="00D658FC">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CD2F98">
        <w:rPr>
          <w:rStyle w:val="default"/>
          <w:rFonts w:cs="FrankRuehl"/>
          <w:rtl/>
        </w:rPr>
        <w:t>(1)</w:t>
      </w:r>
      <w:r w:rsidR="00CD2F98">
        <w:rPr>
          <w:rStyle w:val="default"/>
          <w:rFonts w:cs="FrankRuehl"/>
          <w:rtl/>
        </w:rPr>
        <w:tab/>
        <w:t>ע</w:t>
      </w:r>
      <w:r w:rsidR="00CD2F98">
        <w:rPr>
          <w:rStyle w:val="default"/>
          <w:rFonts w:cs="FrankRuehl" w:hint="cs"/>
          <w:rtl/>
        </w:rPr>
        <w:t>קרונות המבנה והפעולה של כלי טיס, מנועם וציודם;</w:t>
      </w:r>
    </w:p>
    <w:p w:rsidR="00CD2F98" w:rsidRDefault="00CD2F98" w:rsidP="00D658FC">
      <w:pPr>
        <w:pStyle w:val="P22"/>
        <w:tabs>
          <w:tab w:val="left" w:pos="1021"/>
        </w:tabs>
        <w:spacing w:before="72"/>
        <w:ind w:left="624" w:right="1134"/>
        <w:rPr>
          <w:rStyle w:val="default"/>
          <w:rFonts w:cs="FrankRuehl" w:hint="cs"/>
          <w:rtl/>
        </w:rPr>
      </w:pPr>
      <w:r>
        <w:rPr>
          <w:rStyle w:val="default"/>
          <w:rFonts w:cs="FrankRuehl"/>
          <w:rtl/>
        </w:rPr>
        <w:t>נ</w:t>
      </w:r>
      <w:r>
        <w:rPr>
          <w:rStyle w:val="default"/>
          <w:rFonts w:cs="FrankRuehl" w:hint="cs"/>
          <w:rtl/>
        </w:rPr>
        <w:t>והלי האחזקה ושיטות הביצוע של תיקונים ושינויים בכלי טיס, מנועיהם וציודם הכל לפי שטח ההתמחות</w:t>
      </w:r>
      <w:r>
        <w:rPr>
          <w:rStyle w:val="default"/>
          <w:rFonts w:cs="FrankRuehl"/>
          <w:rtl/>
        </w:rPr>
        <w:t xml:space="preserve"> </w:t>
      </w:r>
      <w:r>
        <w:rPr>
          <w:rStyle w:val="default"/>
          <w:rFonts w:cs="FrankRuehl" w:hint="cs"/>
          <w:rtl/>
        </w:rPr>
        <w:t>המקצועית והטיפוס או קבוצת הטיפוסים המצויינים בהגדר שברשיון או בהגדר הנ</w:t>
      </w:r>
      <w:r w:rsidR="00D658FC">
        <w:rPr>
          <w:rStyle w:val="default"/>
          <w:rFonts w:cs="FrankRuehl" w:hint="cs"/>
          <w:rtl/>
        </w:rPr>
        <w:t>וסף, כפי שפורסם בפרסומי הרשות;</w:t>
      </w:r>
    </w:p>
    <w:p w:rsidR="00CD2F98" w:rsidRDefault="00CD2F98">
      <w:pPr>
        <w:pStyle w:val="P22"/>
        <w:tabs>
          <w:tab w:val="left" w:pos="1021"/>
        </w:tabs>
        <w:spacing w:before="72"/>
        <w:ind w:left="624" w:right="1134"/>
        <w:rPr>
          <w:rStyle w:val="default"/>
          <w:rFonts w:cs="FrankRuehl" w:hint="cs"/>
          <w:rtl/>
        </w:rPr>
      </w:pPr>
      <w:r>
        <w:rPr>
          <w:rStyle w:val="default"/>
          <w:rFonts w:cs="FrankRuehl"/>
          <w:rtl/>
        </w:rPr>
        <w:t>(2)</w:t>
      </w:r>
      <w:r>
        <w:rPr>
          <w:rStyle w:val="default"/>
          <w:rFonts w:cs="FrankRuehl"/>
          <w:rtl/>
        </w:rPr>
        <w:tab/>
        <w:t>ה</w:t>
      </w:r>
      <w:r>
        <w:rPr>
          <w:rStyle w:val="default"/>
          <w:rFonts w:cs="FrankRuehl" w:hint="cs"/>
          <w:rtl/>
        </w:rPr>
        <w:t>דינים, הכללים, החובות והזכויות החל</w:t>
      </w:r>
      <w:r w:rsidR="00D658FC">
        <w:rPr>
          <w:rStyle w:val="default"/>
          <w:rFonts w:cs="FrankRuehl" w:hint="cs"/>
          <w:rtl/>
        </w:rPr>
        <w:t>ים על טכנאי לבדק כלי טיס סוג 2.</w:t>
      </w:r>
    </w:p>
    <w:p w:rsidR="00D658FC" w:rsidRPr="00CD732A" w:rsidRDefault="00D658FC" w:rsidP="00D658FC">
      <w:pPr>
        <w:pStyle w:val="P00"/>
        <w:tabs>
          <w:tab w:val="clear" w:pos="6259"/>
        </w:tabs>
        <w:spacing w:before="0"/>
        <w:ind w:left="624" w:right="1134"/>
        <w:rPr>
          <w:rFonts w:cs="FrankRuehl" w:hint="cs"/>
          <w:vanish/>
          <w:color w:val="FF0000"/>
          <w:szCs w:val="20"/>
          <w:shd w:val="clear" w:color="auto" w:fill="FFFF99"/>
          <w:rtl/>
        </w:rPr>
      </w:pPr>
      <w:bookmarkStart w:id="497" w:name="Rov767"/>
      <w:r w:rsidRPr="00CD732A">
        <w:rPr>
          <w:rFonts w:cs="FrankRuehl" w:hint="cs"/>
          <w:vanish/>
          <w:color w:val="FF0000"/>
          <w:szCs w:val="20"/>
          <w:shd w:val="clear" w:color="auto" w:fill="FFFF99"/>
          <w:rtl/>
        </w:rPr>
        <w:t>מיום 29.6.2016</w:t>
      </w:r>
    </w:p>
    <w:p w:rsidR="00D658FC" w:rsidRPr="00CD732A" w:rsidRDefault="00D658FC" w:rsidP="00D658FC">
      <w:pPr>
        <w:pStyle w:val="P00"/>
        <w:tabs>
          <w:tab w:val="clear" w:pos="6259"/>
        </w:tabs>
        <w:spacing w:before="0"/>
        <w:ind w:left="624"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D658FC" w:rsidRPr="00CD732A" w:rsidRDefault="00D658FC" w:rsidP="00D658FC">
      <w:pPr>
        <w:pStyle w:val="P00"/>
        <w:tabs>
          <w:tab w:val="clear" w:pos="6259"/>
        </w:tabs>
        <w:spacing w:before="0"/>
        <w:ind w:left="624" w:right="1134"/>
        <w:rPr>
          <w:rFonts w:cs="FrankRuehl" w:hint="cs"/>
          <w:vanish/>
          <w:szCs w:val="20"/>
          <w:shd w:val="clear" w:color="auto" w:fill="FFFF99"/>
          <w:rtl/>
        </w:rPr>
      </w:pPr>
      <w:hyperlink r:id="rId346"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D658FC" w:rsidRPr="00CD732A" w:rsidRDefault="00D658FC" w:rsidP="00D658FC">
      <w:pPr>
        <w:pStyle w:val="P22"/>
        <w:tabs>
          <w:tab w:val="left" w:pos="1021"/>
        </w:tabs>
        <w:ind w:left="624"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קרונות המבנה והפעולה של כלי טיס, מנועם וציודם;</w:t>
      </w:r>
    </w:p>
    <w:p w:rsidR="00D658FC" w:rsidRPr="00D658FC" w:rsidRDefault="00D658FC" w:rsidP="00D658FC">
      <w:pPr>
        <w:pStyle w:val="P22"/>
        <w:tabs>
          <w:tab w:val="left" w:pos="1021"/>
        </w:tabs>
        <w:spacing w:before="0"/>
        <w:ind w:left="624" w:right="1134"/>
        <w:rPr>
          <w:rStyle w:val="default"/>
          <w:rFonts w:cs="FrankRuehl" w:hint="cs"/>
          <w:sz w:val="2"/>
          <w:szCs w:val="2"/>
          <w:rtl/>
        </w:rPr>
      </w:pPr>
      <w:r w:rsidRPr="00CD732A">
        <w:rPr>
          <w:rStyle w:val="default"/>
          <w:rFonts w:cs="FrankRuehl"/>
          <w:vanish/>
          <w:sz w:val="22"/>
          <w:szCs w:val="22"/>
          <w:shd w:val="clear" w:color="auto" w:fill="FFFF99"/>
          <w:rtl/>
        </w:rPr>
        <w:t>נ</w:t>
      </w:r>
      <w:r w:rsidRPr="00CD732A">
        <w:rPr>
          <w:rStyle w:val="default"/>
          <w:rFonts w:cs="FrankRuehl" w:hint="cs"/>
          <w:vanish/>
          <w:sz w:val="22"/>
          <w:szCs w:val="22"/>
          <w:shd w:val="clear" w:color="auto" w:fill="FFFF99"/>
          <w:rtl/>
        </w:rPr>
        <w:t>והלי האחזקה ושיטות הביצוע של תיקונים ושינויים בכלי טיס, מנועיהם וציודם הכל לפי שטח ההתמחות</w:t>
      </w:r>
      <w:r w:rsidRPr="00CD732A">
        <w:rPr>
          <w:rStyle w:val="default"/>
          <w:rFonts w:cs="FrankRuehl"/>
          <w:vanish/>
          <w:sz w:val="22"/>
          <w:szCs w:val="22"/>
          <w:shd w:val="clear" w:color="auto" w:fill="FFFF99"/>
          <w:rtl/>
        </w:rPr>
        <w:t xml:space="preserve"> </w:t>
      </w:r>
      <w:r w:rsidRPr="00CD732A">
        <w:rPr>
          <w:rStyle w:val="default"/>
          <w:rFonts w:cs="FrankRuehl" w:hint="cs"/>
          <w:vanish/>
          <w:sz w:val="22"/>
          <w:szCs w:val="22"/>
          <w:shd w:val="clear" w:color="auto" w:fill="FFFF99"/>
          <w:rtl/>
        </w:rPr>
        <w:t xml:space="preserve">המקצועית והטיפוס או קבוצת הטיפוסים המצויינים בהגדר שברשיון או בהגדר הנוסף, כפי שפורסם בפרסומי </w:t>
      </w:r>
      <w:r w:rsidRPr="00CD732A">
        <w:rPr>
          <w:rStyle w:val="default"/>
          <w:rFonts w:cs="FrankRuehl" w:hint="cs"/>
          <w:strike/>
          <w:vanish/>
          <w:sz w:val="22"/>
          <w:szCs w:val="22"/>
          <w:shd w:val="clear" w:color="auto" w:fill="FFFF99"/>
          <w:rtl/>
        </w:rPr>
        <w:t>המינהל</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הרשות</w:t>
      </w:r>
      <w:r w:rsidRPr="00CD732A">
        <w:rPr>
          <w:rStyle w:val="default"/>
          <w:rFonts w:cs="FrankRuehl" w:hint="cs"/>
          <w:vanish/>
          <w:sz w:val="22"/>
          <w:szCs w:val="22"/>
          <w:shd w:val="clear" w:color="auto" w:fill="FFFF99"/>
          <w:rtl/>
        </w:rPr>
        <w:t>;</w:t>
      </w:r>
      <w:bookmarkEnd w:id="497"/>
    </w:p>
    <w:p w:rsidR="00CD2F98" w:rsidRDefault="00CD2F98">
      <w:pPr>
        <w:pStyle w:val="P00"/>
        <w:spacing w:before="72"/>
        <w:ind w:left="0" w:right="1134"/>
        <w:rPr>
          <w:rStyle w:val="default"/>
          <w:rFonts w:cs="FrankRuehl" w:hint="cs"/>
          <w:rtl/>
        </w:rPr>
      </w:pPr>
      <w:bookmarkStart w:id="498" w:name="Seif253"/>
      <w:bookmarkEnd w:id="498"/>
      <w:r>
        <w:rPr>
          <w:rStyle w:val="big-number"/>
        </w:rPr>
        <w:pict>
          <v:rect id="_x0000_s2435" style="position:absolute;left:0;text-align:left;margin-left:464.5pt;margin-top:8.05pt;width:75.05pt;height:20pt;z-index:25166284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הנ</w:t>
                  </w:r>
                  <w:r>
                    <w:rPr>
                      <w:rFonts w:cs="Miriam" w:hint="cs"/>
                      <w:sz w:val="18"/>
                      <w:szCs w:val="18"/>
                      <w:rtl/>
                    </w:rPr>
                    <w:t>סיון הדרוש לקבלת רשיון</w:t>
                  </w:r>
                </w:p>
              </w:txbxContent>
            </v:textbox>
            <w10:anchorlock/>
          </v:rect>
        </w:pict>
      </w:r>
      <w:r>
        <w:rPr>
          <w:rStyle w:val="big-number"/>
          <w:rtl/>
        </w:rPr>
        <w:t>233</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ד</w:t>
      </w:r>
      <w:r>
        <w:rPr>
          <w:rStyle w:val="default"/>
          <w:rFonts w:cs="FrankRuehl" w:hint="cs"/>
          <w:rtl/>
        </w:rPr>
        <w:t>רישות הנסיון המזעריות לקבלת רשיון טכנאי לבדק כלי טיס סוג 2 הן שלוש שנ</w:t>
      </w:r>
      <w:r>
        <w:rPr>
          <w:rStyle w:val="default"/>
          <w:rFonts w:cs="FrankRuehl"/>
          <w:rtl/>
        </w:rPr>
        <w:t>ו</w:t>
      </w:r>
      <w:r>
        <w:rPr>
          <w:rStyle w:val="default"/>
          <w:rFonts w:cs="FrankRuehl" w:hint="cs"/>
          <w:rtl/>
        </w:rPr>
        <w:t>ת נסיון מקצועי באחזקה של כלי טיס, מנועיהם או ציודם, תיקונם או שינוים, ומהן לפחות ששה חודשי נסיון מקצועי בשטח ההגדר המבוקש שנרכש</w:t>
      </w:r>
      <w:r w:rsidR="00D658FC">
        <w:rPr>
          <w:rStyle w:val="default"/>
          <w:rFonts w:cs="FrankRuehl" w:hint="cs"/>
          <w:rtl/>
        </w:rPr>
        <w:t xml:space="preserve"> תוך השנתיים שקדמו להגשת הבקשה.</w:t>
      </w:r>
    </w:p>
    <w:p w:rsidR="00CD2F98" w:rsidRDefault="00CD2F98">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ה</w:t>
      </w:r>
      <w:r>
        <w:rPr>
          <w:rStyle w:val="default"/>
          <w:rFonts w:cs="FrankRuehl" w:hint="cs"/>
          <w:rtl/>
        </w:rPr>
        <w:t xml:space="preserve">מנהל רשאי לקצר את תקופת הנסיון </w:t>
      </w:r>
      <w:r w:rsidR="00D658FC">
        <w:rPr>
          <w:rStyle w:val="default"/>
          <w:rFonts w:cs="FrankRuehl" w:hint="cs"/>
          <w:rtl/>
        </w:rPr>
        <w:t xml:space="preserve">המקצועי הנדרשת בתקנת משנה (א) </w:t>
      </w:r>
      <w:r w:rsidR="00D658FC">
        <w:rPr>
          <w:rStyle w:val="default"/>
          <w:rFonts w:cs="FrankRuehl"/>
          <w:rtl/>
        </w:rPr>
        <w:t>–</w:t>
      </w:r>
    </w:p>
    <w:p w:rsidR="00CD2F98" w:rsidRDefault="00CD2F98">
      <w:pPr>
        <w:pStyle w:val="P22"/>
        <w:spacing w:before="72"/>
        <w:ind w:left="1021" w:right="1134"/>
        <w:rPr>
          <w:rStyle w:val="default"/>
          <w:rFonts w:cs="FrankRuehl" w:hint="cs"/>
          <w:rtl/>
        </w:rPr>
      </w:pPr>
      <w:r>
        <w:rPr>
          <w:rStyle w:val="default"/>
          <w:rFonts w:cs="FrankRuehl"/>
          <w:rtl/>
        </w:rPr>
        <w:t>(1)</w:t>
      </w:r>
      <w:r>
        <w:rPr>
          <w:rStyle w:val="default"/>
          <w:rFonts w:cs="FrankRuehl"/>
          <w:rtl/>
        </w:rPr>
        <w:tab/>
        <w:t>ל</w:t>
      </w:r>
      <w:r>
        <w:rPr>
          <w:rStyle w:val="default"/>
          <w:rFonts w:cs="FrankRuehl" w:hint="cs"/>
          <w:rtl/>
        </w:rPr>
        <w:t xml:space="preserve">תקופה של שנתיים </w:t>
      </w:r>
      <w:r w:rsidR="00D658FC">
        <w:rPr>
          <w:rStyle w:val="default"/>
          <w:rFonts w:cs="FrankRuehl"/>
          <w:rtl/>
        </w:rPr>
        <w:t>–</w:t>
      </w:r>
      <w:r>
        <w:rPr>
          <w:rStyle w:val="default"/>
          <w:rFonts w:cs="FrankRuehl" w:hint="cs"/>
          <w:rtl/>
        </w:rPr>
        <w:t xml:space="preserve"> אם</w:t>
      </w:r>
      <w:r>
        <w:rPr>
          <w:rStyle w:val="default"/>
          <w:rFonts w:cs="FrankRuehl"/>
          <w:rtl/>
        </w:rPr>
        <w:t xml:space="preserve"> </w:t>
      </w:r>
      <w:r>
        <w:rPr>
          <w:rStyle w:val="default"/>
          <w:rFonts w:cs="FrankRuehl" w:hint="cs"/>
          <w:rtl/>
        </w:rPr>
        <w:t>הנסיון המקצועי של המבקש הוא בשטח הגדר שהמנהל קבע שלצורך קבלתו נדרשת הוכ</w:t>
      </w:r>
      <w:r w:rsidR="00D658FC">
        <w:rPr>
          <w:rStyle w:val="default"/>
          <w:rFonts w:cs="FrankRuehl" w:hint="cs"/>
          <w:rtl/>
        </w:rPr>
        <w:t>חת נסיון מקצועי של שנתיים בלבד;</w:t>
      </w:r>
    </w:p>
    <w:p w:rsidR="00CD2F98" w:rsidRDefault="00CD2F98">
      <w:pPr>
        <w:pStyle w:val="P22"/>
        <w:spacing w:before="72"/>
        <w:ind w:left="1021" w:right="1134"/>
        <w:rPr>
          <w:rStyle w:val="default"/>
          <w:rFonts w:cs="FrankRuehl" w:hint="cs"/>
          <w:rtl/>
        </w:rPr>
      </w:pPr>
      <w:r>
        <w:rPr>
          <w:rStyle w:val="default"/>
          <w:rFonts w:cs="FrankRuehl"/>
          <w:rtl/>
        </w:rPr>
        <w:t>(2)</w:t>
      </w:r>
      <w:r>
        <w:rPr>
          <w:rStyle w:val="default"/>
          <w:rFonts w:cs="FrankRuehl"/>
          <w:rtl/>
        </w:rPr>
        <w:tab/>
        <w:t>ל</w:t>
      </w:r>
      <w:r>
        <w:rPr>
          <w:rStyle w:val="default"/>
          <w:rFonts w:cs="FrankRuehl" w:hint="cs"/>
          <w:rtl/>
        </w:rPr>
        <w:t xml:space="preserve">תקופה של שנתיים </w:t>
      </w:r>
      <w:r w:rsidR="00D658FC">
        <w:rPr>
          <w:rStyle w:val="default"/>
          <w:rFonts w:cs="FrankRuehl"/>
          <w:rtl/>
        </w:rPr>
        <w:t>–</w:t>
      </w:r>
      <w:r>
        <w:rPr>
          <w:rStyle w:val="default"/>
          <w:rFonts w:cs="FrankRuehl" w:hint="cs"/>
          <w:rtl/>
        </w:rPr>
        <w:t xml:space="preserve"> אם המבקש קיבל, להנחת דעתו של</w:t>
      </w:r>
      <w:r w:rsidR="00D658FC">
        <w:rPr>
          <w:rStyle w:val="default"/>
          <w:rFonts w:cs="FrankRuehl" w:hint="cs"/>
          <w:rtl/>
        </w:rPr>
        <w:t xml:space="preserve"> המנהל הדרכה בשטח ההגדר המבוקש;</w:t>
      </w:r>
    </w:p>
    <w:p w:rsidR="00CD2F98" w:rsidRDefault="00D658FC" w:rsidP="00D658FC">
      <w:pPr>
        <w:pStyle w:val="P22"/>
        <w:spacing w:before="72"/>
        <w:ind w:left="1021" w:right="1134"/>
        <w:rPr>
          <w:rStyle w:val="default"/>
          <w:rFonts w:cs="FrankRuehl" w:hint="cs"/>
          <w:rtl/>
        </w:rPr>
      </w:pPr>
      <w:r>
        <w:rPr>
          <w:rFonts w:cs="FrankRuehl" w:hint="cs"/>
          <w:rtl/>
          <w:lang w:eastAsia="en-US"/>
        </w:rPr>
        <w:pict>
          <v:shape id="_x0000_s3002" type="#_x0000_t202" style="position:absolute;left:0;text-align:left;margin-left:470.25pt;margin-top:7.1pt;width:1in;height:11.2pt;z-index:251957760" filled="f" stroked="f">
            <v:textbox inset="1mm,0,1mm,0">
              <w:txbxContent>
                <w:p w:rsidR="00EF5FC7" w:rsidRDefault="00EF5FC7" w:rsidP="00D658FC">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CD2F98">
        <w:rPr>
          <w:rStyle w:val="default"/>
          <w:rFonts w:cs="FrankRuehl" w:hint="cs"/>
          <w:rtl/>
        </w:rPr>
        <w:t>(3)</w:t>
      </w:r>
      <w:r w:rsidR="00CD2F98">
        <w:rPr>
          <w:rStyle w:val="default"/>
          <w:rFonts w:cs="FrankRuehl"/>
          <w:rtl/>
        </w:rPr>
        <w:tab/>
        <w:t>ל</w:t>
      </w:r>
      <w:r w:rsidR="00CD2F98">
        <w:rPr>
          <w:rStyle w:val="default"/>
          <w:rFonts w:cs="FrankRuehl" w:hint="cs"/>
          <w:rtl/>
        </w:rPr>
        <w:t xml:space="preserve">תקופה של שמונה עשר חודשים </w:t>
      </w:r>
      <w:r>
        <w:rPr>
          <w:rStyle w:val="default"/>
          <w:rFonts w:cs="FrankRuehl"/>
          <w:rtl/>
        </w:rPr>
        <w:t>–</w:t>
      </w:r>
      <w:r w:rsidR="00CD2F98">
        <w:rPr>
          <w:rStyle w:val="default"/>
          <w:rFonts w:cs="FrankRuehl" w:hint="cs"/>
          <w:rtl/>
        </w:rPr>
        <w:t xml:space="preserve"> אם הנסיון</w:t>
      </w:r>
      <w:r w:rsidR="00CD2F98">
        <w:rPr>
          <w:rStyle w:val="default"/>
          <w:rFonts w:cs="FrankRuehl"/>
          <w:rtl/>
        </w:rPr>
        <w:t xml:space="preserve"> </w:t>
      </w:r>
      <w:r w:rsidR="00CD2F98">
        <w:rPr>
          <w:rStyle w:val="default"/>
          <w:rFonts w:cs="FrankRuehl" w:hint="cs"/>
          <w:rtl/>
        </w:rPr>
        <w:t xml:space="preserve">המקצועי של המבקש הוא בשטח הגדר שבפרסומי </w:t>
      </w:r>
      <w:r>
        <w:rPr>
          <w:rStyle w:val="default"/>
          <w:rFonts w:cs="FrankRuehl" w:hint="cs"/>
          <w:rtl/>
        </w:rPr>
        <w:t>הרשות</w:t>
      </w:r>
      <w:r w:rsidR="00CD2F98">
        <w:rPr>
          <w:rStyle w:val="default"/>
          <w:rFonts w:cs="FrankRuehl" w:hint="cs"/>
          <w:rtl/>
        </w:rPr>
        <w:t xml:space="preserve"> נקבע שלצורך קבלתו נדרשת הוכחת נסיון מקצועי של שנתיים בלבד, והמבקש קיבל הדרכה מתאימה בשטח ההגדר המבוקש.</w:t>
      </w:r>
    </w:p>
    <w:p w:rsidR="00D658FC" w:rsidRPr="00CD732A" w:rsidRDefault="00D658FC" w:rsidP="00D658FC">
      <w:pPr>
        <w:pStyle w:val="P00"/>
        <w:tabs>
          <w:tab w:val="clear" w:pos="6259"/>
        </w:tabs>
        <w:spacing w:before="0"/>
        <w:ind w:left="1021" w:right="1134"/>
        <w:rPr>
          <w:rFonts w:cs="FrankRuehl" w:hint="cs"/>
          <w:vanish/>
          <w:color w:val="FF0000"/>
          <w:szCs w:val="20"/>
          <w:shd w:val="clear" w:color="auto" w:fill="FFFF99"/>
          <w:rtl/>
        </w:rPr>
      </w:pPr>
      <w:bookmarkStart w:id="499" w:name="Rov768"/>
      <w:r w:rsidRPr="00CD732A">
        <w:rPr>
          <w:rFonts w:cs="FrankRuehl" w:hint="cs"/>
          <w:vanish/>
          <w:color w:val="FF0000"/>
          <w:szCs w:val="20"/>
          <w:shd w:val="clear" w:color="auto" w:fill="FFFF99"/>
          <w:rtl/>
        </w:rPr>
        <w:t>מיום 29.6.2016</w:t>
      </w:r>
    </w:p>
    <w:p w:rsidR="00D658FC" w:rsidRPr="00CD732A" w:rsidRDefault="00D658FC" w:rsidP="00D658FC">
      <w:pPr>
        <w:pStyle w:val="P00"/>
        <w:tabs>
          <w:tab w:val="clear" w:pos="6259"/>
        </w:tabs>
        <w:spacing w:before="0"/>
        <w:ind w:left="1021"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D658FC" w:rsidRPr="00CD732A" w:rsidRDefault="00D658FC" w:rsidP="00D658FC">
      <w:pPr>
        <w:pStyle w:val="P00"/>
        <w:tabs>
          <w:tab w:val="clear" w:pos="6259"/>
        </w:tabs>
        <w:spacing w:before="0"/>
        <w:ind w:left="1021" w:right="1134"/>
        <w:rPr>
          <w:rFonts w:cs="FrankRuehl" w:hint="cs"/>
          <w:vanish/>
          <w:szCs w:val="20"/>
          <w:shd w:val="clear" w:color="auto" w:fill="FFFF99"/>
          <w:rtl/>
        </w:rPr>
      </w:pPr>
      <w:hyperlink r:id="rId347"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D658FC" w:rsidRPr="00D658FC" w:rsidRDefault="00D658FC" w:rsidP="00D658FC">
      <w:pPr>
        <w:pStyle w:val="P22"/>
        <w:ind w:left="1021" w:right="1134"/>
        <w:rPr>
          <w:rStyle w:val="default"/>
          <w:rFonts w:cs="FrankRuehl" w:hint="cs"/>
          <w:sz w:val="2"/>
          <w:szCs w:val="2"/>
          <w:rtl/>
        </w:rPr>
      </w:pPr>
      <w:r w:rsidRPr="00CD732A">
        <w:rPr>
          <w:rStyle w:val="default"/>
          <w:rFonts w:cs="FrankRuehl" w:hint="cs"/>
          <w:vanish/>
          <w:sz w:val="22"/>
          <w:szCs w:val="22"/>
          <w:shd w:val="clear" w:color="auto" w:fill="FFFF99"/>
          <w:rtl/>
        </w:rPr>
        <w:t>(3)</w:t>
      </w:r>
      <w:r w:rsidRPr="00CD732A">
        <w:rPr>
          <w:rStyle w:val="default"/>
          <w:rFonts w:cs="FrankRuehl"/>
          <w:vanish/>
          <w:sz w:val="22"/>
          <w:szCs w:val="22"/>
          <w:shd w:val="clear" w:color="auto" w:fill="FFFF99"/>
          <w:rtl/>
        </w:rPr>
        <w:tab/>
        <w:t>ל</w:t>
      </w:r>
      <w:r w:rsidRPr="00CD732A">
        <w:rPr>
          <w:rStyle w:val="default"/>
          <w:rFonts w:cs="FrankRuehl" w:hint="cs"/>
          <w:vanish/>
          <w:sz w:val="22"/>
          <w:szCs w:val="22"/>
          <w:shd w:val="clear" w:color="auto" w:fill="FFFF99"/>
          <w:rtl/>
        </w:rPr>
        <w:t xml:space="preserve">תקופה של שמונה עשר חודשים </w:t>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 xml:space="preserve"> אם הנסיון</w:t>
      </w:r>
      <w:r w:rsidRPr="00CD732A">
        <w:rPr>
          <w:rStyle w:val="default"/>
          <w:rFonts w:cs="FrankRuehl"/>
          <w:vanish/>
          <w:sz w:val="22"/>
          <w:szCs w:val="22"/>
          <w:shd w:val="clear" w:color="auto" w:fill="FFFF99"/>
          <w:rtl/>
        </w:rPr>
        <w:t xml:space="preserve"> </w:t>
      </w:r>
      <w:r w:rsidRPr="00CD732A">
        <w:rPr>
          <w:rStyle w:val="default"/>
          <w:rFonts w:cs="FrankRuehl" w:hint="cs"/>
          <w:vanish/>
          <w:sz w:val="22"/>
          <w:szCs w:val="22"/>
          <w:shd w:val="clear" w:color="auto" w:fill="FFFF99"/>
          <w:rtl/>
        </w:rPr>
        <w:t xml:space="preserve">המקצועי של המבקש הוא בשטח הגדר שבפרסומי </w:t>
      </w:r>
      <w:r w:rsidRPr="00CD732A">
        <w:rPr>
          <w:rStyle w:val="default"/>
          <w:rFonts w:cs="FrankRuehl" w:hint="cs"/>
          <w:strike/>
          <w:vanish/>
          <w:sz w:val="22"/>
          <w:szCs w:val="22"/>
          <w:shd w:val="clear" w:color="auto" w:fill="FFFF99"/>
          <w:rtl/>
        </w:rPr>
        <w:t>המינהל</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הרשות</w:t>
      </w:r>
      <w:r w:rsidRPr="00CD732A">
        <w:rPr>
          <w:rStyle w:val="default"/>
          <w:rFonts w:cs="FrankRuehl" w:hint="cs"/>
          <w:vanish/>
          <w:sz w:val="22"/>
          <w:szCs w:val="22"/>
          <w:shd w:val="clear" w:color="auto" w:fill="FFFF99"/>
          <w:rtl/>
        </w:rPr>
        <w:t xml:space="preserve"> נקבע שלצורך קבלתו נדרשת הוכחת נסיון מקצועי של שנתיים בלבד, והמבקש קיבל הדרכה מתאימה בשטח ההגדר המבוקש.</w:t>
      </w:r>
      <w:bookmarkEnd w:id="499"/>
    </w:p>
    <w:p w:rsidR="00CD2F98" w:rsidRDefault="00CD2F98">
      <w:pPr>
        <w:pStyle w:val="P00"/>
        <w:spacing w:before="72"/>
        <w:ind w:left="0" w:right="1134"/>
        <w:rPr>
          <w:rStyle w:val="default"/>
          <w:rFonts w:cs="FrankRuehl"/>
          <w:rtl/>
        </w:rPr>
      </w:pPr>
      <w:bookmarkStart w:id="500" w:name="Seif254"/>
      <w:bookmarkEnd w:id="500"/>
      <w:r>
        <w:rPr>
          <w:rStyle w:val="big-number"/>
        </w:rPr>
        <w:pict>
          <v:rect id="_x0000_s2436" style="position:absolute;left:0;text-align:left;margin-left:464.5pt;margin-top:8.05pt;width:75.05pt;height:10pt;z-index:25166387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כו</w:t>
                  </w:r>
                  <w:r>
                    <w:rPr>
                      <w:rFonts w:cs="Miriam" w:hint="cs"/>
                      <w:sz w:val="18"/>
                      <w:szCs w:val="18"/>
                      <w:rtl/>
                    </w:rPr>
                    <w:t>שר ביצוע</w:t>
                  </w:r>
                </w:p>
              </w:txbxContent>
            </v:textbox>
            <w10:anchorlock/>
          </v:rect>
        </w:pict>
      </w:r>
      <w:r>
        <w:rPr>
          <w:rStyle w:val="big-number"/>
          <w:rtl/>
        </w:rPr>
        <w:t>234</w:t>
      </w:r>
      <w:r>
        <w:rPr>
          <w:rStyle w:val="default"/>
          <w:rFonts w:cs="FrankRuehl"/>
          <w:rtl/>
        </w:rPr>
        <w:t>.</w:t>
      </w:r>
      <w:r>
        <w:rPr>
          <w:rStyle w:val="default"/>
          <w:rFonts w:cs="FrankRuehl"/>
          <w:rtl/>
        </w:rPr>
        <w:tab/>
        <w:t>ה</w:t>
      </w:r>
      <w:r>
        <w:rPr>
          <w:rStyle w:val="default"/>
          <w:rFonts w:cs="FrankRuehl" w:hint="cs"/>
          <w:rtl/>
        </w:rPr>
        <w:t>מבקש רשיון טכנאי לבדק כלי טיס סוג 2 יוכיח כושר ביצוע באחזקה של כלי טיס, מנועיהם או ציודם, תיקונם א</w:t>
      </w:r>
      <w:r>
        <w:rPr>
          <w:rStyle w:val="default"/>
          <w:rFonts w:cs="FrankRuehl"/>
          <w:rtl/>
        </w:rPr>
        <w:t>ו</w:t>
      </w:r>
      <w:r>
        <w:rPr>
          <w:rStyle w:val="default"/>
          <w:rFonts w:cs="FrankRuehl" w:hint="cs"/>
          <w:rtl/>
        </w:rPr>
        <w:t xml:space="preserve"> שינוים, הכל בהתאם להגדר המבוקש, וכן יוכיח יכולת שימוש נאות בסימוכי האחזקה. </w:t>
      </w:r>
    </w:p>
    <w:p w:rsidR="00CD2F98" w:rsidRDefault="00CD2F98">
      <w:pPr>
        <w:pStyle w:val="P00"/>
        <w:spacing w:before="72"/>
        <w:ind w:left="0" w:right="1134"/>
        <w:rPr>
          <w:rStyle w:val="default"/>
          <w:rFonts w:cs="FrankRuehl"/>
          <w:rtl/>
        </w:rPr>
      </w:pPr>
      <w:bookmarkStart w:id="501" w:name="Seif255"/>
      <w:bookmarkEnd w:id="501"/>
      <w:r>
        <w:rPr>
          <w:rStyle w:val="big-number"/>
        </w:rPr>
        <w:pict>
          <v:rect id="_x0000_s2437" style="position:absolute;left:0;text-align:left;margin-left:464.5pt;margin-top:8.05pt;width:75.05pt;height:10pt;z-index:251664896" o:allowincell="f" filled="f" stroked="f" strokecolor="lime" strokeweight=".25pt">
            <v:textbox style="mso-next-textbox:#_x0000_s2437" inset="0,0,0,0">
              <w:txbxContent>
                <w:p w:rsidR="00EF5FC7" w:rsidRDefault="00EF5FC7">
                  <w:pPr>
                    <w:spacing w:line="160" w:lineRule="exact"/>
                    <w:jc w:val="left"/>
                    <w:rPr>
                      <w:rFonts w:cs="Miriam"/>
                      <w:noProof/>
                      <w:sz w:val="18"/>
                      <w:szCs w:val="18"/>
                      <w:rtl/>
                    </w:rPr>
                  </w:pPr>
                  <w:r>
                    <w:rPr>
                      <w:rFonts w:cs="Miriam"/>
                      <w:sz w:val="18"/>
                      <w:szCs w:val="18"/>
                      <w:rtl/>
                    </w:rPr>
                    <w:t>הג</w:t>
                  </w:r>
                  <w:r>
                    <w:rPr>
                      <w:rFonts w:cs="Miriam" w:hint="cs"/>
                      <w:sz w:val="18"/>
                      <w:szCs w:val="18"/>
                      <w:rtl/>
                    </w:rPr>
                    <w:t>דר נוסף</w:t>
                  </w:r>
                </w:p>
              </w:txbxContent>
            </v:textbox>
            <w10:anchorlock/>
          </v:rect>
        </w:pict>
      </w:r>
      <w:r>
        <w:rPr>
          <w:rStyle w:val="big-number"/>
          <w:rtl/>
        </w:rPr>
        <w:t>235</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מבקש הגדר נוסף באותו שטח התמחות מקצועית של ההגדר שברשיונו יוכיח -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דע מקצועי בנושאים המפורטים בתקנה 232 הישימים להגדר המבוקש; המבקש לא יידרש להבחן שנית באותם תחומ</w:t>
      </w:r>
      <w:r>
        <w:rPr>
          <w:rStyle w:val="default"/>
          <w:rFonts w:cs="FrankRuehl"/>
          <w:rtl/>
        </w:rPr>
        <w:t>י</w:t>
      </w:r>
      <w:r>
        <w:rPr>
          <w:rStyle w:val="default"/>
          <w:rFonts w:cs="FrankRuehl" w:hint="cs"/>
          <w:rtl/>
        </w:rPr>
        <w:t xml:space="preserve"> ידע מקצועי בהם כבר הוכיח את בקיאותו; </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 xml:space="preserve">סיון מקצועי הדרוש להגדר המבוקש של לפחות ששה חודשים תוך השנתיים שקדמו להגשת הבקשה.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ה</w:t>
      </w:r>
      <w:r>
        <w:rPr>
          <w:rStyle w:val="default"/>
          <w:rFonts w:cs="FrankRuehl" w:hint="cs"/>
          <w:rtl/>
        </w:rPr>
        <w:t xml:space="preserve">מבקש הגדר נוסף בשטח התמחות מקצועית שונה מזו שבהגדר שברשיונו יוכיח: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דע מקצועי בנושאים המפורטים בתקנה 232 הישימים להגד</w:t>
      </w:r>
      <w:r>
        <w:rPr>
          <w:rStyle w:val="default"/>
          <w:rFonts w:cs="FrankRuehl"/>
          <w:rtl/>
        </w:rPr>
        <w:t>ר</w:t>
      </w:r>
      <w:r>
        <w:rPr>
          <w:rStyle w:val="default"/>
          <w:rFonts w:cs="FrankRuehl" w:hint="cs"/>
          <w:rtl/>
        </w:rPr>
        <w:t xml:space="preserve"> המבוקש; </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ותו נסיון מקצועי הדרוש לצורך קבלת רשיון כאמור בתקנה 233; </w:t>
      </w:r>
    </w:p>
    <w:p w:rsidR="00CD2F98" w:rsidRDefault="00CD2F98">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 xml:space="preserve">ושר ביצוע כאמור בתקנה 234. </w:t>
      </w:r>
    </w:p>
    <w:p w:rsidR="00CD2F98" w:rsidRDefault="00CD2F98">
      <w:pPr>
        <w:pStyle w:val="P00"/>
        <w:spacing w:before="72"/>
        <w:ind w:left="0" w:right="1134"/>
        <w:rPr>
          <w:rStyle w:val="default"/>
          <w:rFonts w:cs="FrankRuehl" w:hint="cs"/>
          <w:rtl/>
        </w:rPr>
      </w:pPr>
      <w:bookmarkStart w:id="502" w:name="Seif256"/>
      <w:bookmarkEnd w:id="502"/>
      <w:r>
        <w:rPr>
          <w:rStyle w:val="big-number"/>
        </w:rPr>
        <w:pict>
          <v:rect id="_x0000_s2438" style="position:absolute;left:0;text-align:left;margin-left:464.5pt;margin-top:8.05pt;width:75.05pt;height:22.2pt;z-index:251665920" o:allowincell="f" filled="f" stroked="f" strokecolor="lime" strokeweight=".25pt">
            <v:textbox style="mso-next-textbox:#_x0000_s2438" inset="0,0,0,0">
              <w:txbxContent>
                <w:p w:rsidR="00EF5FC7" w:rsidRDefault="00EF5FC7">
                  <w:pPr>
                    <w:spacing w:line="160" w:lineRule="exact"/>
                    <w:jc w:val="left"/>
                    <w:rPr>
                      <w:rFonts w:cs="Miriam"/>
                      <w:noProof/>
                      <w:sz w:val="18"/>
                      <w:szCs w:val="18"/>
                      <w:rtl/>
                    </w:rPr>
                  </w:pPr>
                  <w:r>
                    <w:rPr>
                      <w:rFonts w:cs="Miriam"/>
                      <w:sz w:val="18"/>
                      <w:szCs w:val="18"/>
                      <w:rtl/>
                    </w:rPr>
                    <w:t>זכ</w:t>
                  </w:r>
                  <w:r>
                    <w:rPr>
                      <w:rFonts w:cs="Miriam" w:hint="cs"/>
                      <w:sz w:val="18"/>
                      <w:szCs w:val="18"/>
                      <w:rtl/>
                    </w:rPr>
                    <w:t xml:space="preserve">ויות טכנאי לבדק כלי טיס </w:t>
                  </w:r>
                  <w:r>
                    <w:rPr>
                      <w:rFonts w:cs="Miriam"/>
                      <w:sz w:val="18"/>
                      <w:szCs w:val="18"/>
                      <w:rtl/>
                    </w:rPr>
                    <w:t>ס</w:t>
                  </w:r>
                  <w:r>
                    <w:rPr>
                      <w:rFonts w:cs="Miriam" w:hint="cs"/>
                      <w:sz w:val="18"/>
                      <w:szCs w:val="18"/>
                      <w:rtl/>
                    </w:rPr>
                    <w:t>וג 2</w:t>
                  </w:r>
                </w:p>
              </w:txbxContent>
            </v:textbox>
            <w10:anchorlock/>
          </v:rect>
        </w:pict>
      </w:r>
      <w:r>
        <w:rPr>
          <w:rStyle w:val="big-number"/>
          <w:rtl/>
        </w:rPr>
        <w:t>236</w:t>
      </w:r>
      <w:r>
        <w:rPr>
          <w:rStyle w:val="default"/>
          <w:rFonts w:cs="FrankRuehl"/>
          <w:rtl/>
        </w:rPr>
        <w:t>.</w:t>
      </w:r>
      <w:r>
        <w:rPr>
          <w:rStyle w:val="default"/>
          <w:rFonts w:cs="FrankRuehl"/>
          <w:rtl/>
        </w:rPr>
        <w:tab/>
        <w:t>ט</w:t>
      </w:r>
      <w:r w:rsidR="00E00136">
        <w:rPr>
          <w:rStyle w:val="default"/>
          <w:rFonts w:cs="FrankRuehl" w:hint="cs"/>
          <w:rtl/>
        </w:rPr>
        <w:t xml:space="preserve">כנאי לבדק כלי טיס סוג 2 זכאי </w:t>
      </w:r>
      <w:r w:rsidR="00E00136">
        <w:rPr>
          <w:rStyle w:val="default"/>
          <w:rFonts w:cs="FrankRuehl"/>
          <w:rtl/>
        </w:rPr>
        <w:t>–</w:t>
      </w:r>
    </w:p>
    <w:p w:rsidR="00CD2F98" w:rsidRDefault="00910B81" w:rsidP="0052453D">
      <w:pPr>
        <w:pStyle w:val="P22"/>
        <w:tabs>
          <w:tab w:val="left" w:pos="1021"/>
        </w:tabs>
        <w:spacing w:before="72"/>
        <w:ind w:left="624" w:right="1134"/>
        <w:rPr>
          <w:rStyle w:val="default"/>
          <w:rFonts w:cs="FrankRuehl" w:hint="cs"/>
          <w:rtl/>
        </w:rPr>
      </w:pPr>
      <w:r>
        <w:rPr>
          <w:rFonts w:cs="FrankRuehl"/>
          <w:rtl/>
          <w:lang w:eastAsia="en-US"/>
        </w:rPr>
        <w:pict>
          <v:shape id="_x0000_s2847" type="#_x0000_t202" style="position:absolute;left:0;text-align:left;margin-left:470.35pt;margin-top:7.1pt;width:1in;height:13.05pt;z-index:251921920" filled="f" stroked="f">
            <v:textbox inset="1mm,0,1mm,0">
              <w:txbxContent>
                <w:p w:rsidR="00EF5FC7" w:rsidRDefault="00EF5FC7" w:rsidP="00910B81">
                  <w:pPr>
                    <w:spacing w:line="160" w:lineRule="exact"/>
                    <w:jc w:val="left"/>
                    <w:rPr>
                      <w:rFonts w:cs="Miriam" w:hint="cs"/>
                      <w:noProof/>
                      <w:sz w:val="18"/>
                      <w:szCs w:val="18"/>
                      <w:rtl/>
                    </w:rPr>
                  </w:pPr>
                  <w:r>
                    <w:rPr>
                      <w:rFonts w:cs="Miriam" w:hint="cs"/>
                      <w:sz w:val="18"/>
                      <w:szCs w:val="18"/>
                      <w:rtl/>
                    </w:rPr>
                    <w:t>תק' תשע"ג-2013</w:t>
                  </w:r>
                </w:p>
              </w:txbxContent>
            </v:textbox>
          </v:shape>
        </w:pict>
      </w:r>
      <w:r w:rsidR="00CD2F98">
        <w:rPr>
          <w:rStyle w:val="default"/>
          <w:rFonts w:cs="FrankRuehl"/>
          <w:rtl/>
        </w:rPr>
        <w:t>(1)</w:t>
      </w:r>
      <w:r w:rsidR="00CD2F98">
        <w:rPr>
          <w:rStyle w:val="default"/>
          <w:rFonts w:cs="FrankRuehl"/>
          <w:rtl/>
        </w:rPr>
        <w:tab/>
        <w:t>ל</w:t>
      </w:r>
      <w:r w:rsidR="00CD2F98">
        <w:rPr>
          <w:rStyle w:val="default"/>
          <w:rFonts w:cs="FrankRuehl" w:hint="cs"/>
          <w:rtl/>
        </w:rPr>
        <w:t>אשר, במסגרת מכון בדק, כלי טיס, מנועיהם או ציודם הר</w:t>
      </w:r>
      <w:r w:rsidR="00CD2F98">
        <w:rPr>
          <w:rStyle w:val="default"/>
          <w:rFonts w:cs="FrankRuehl"/>
          <w:rtl/>
        </w:rPr>
        <w:t>ש</w:t>
      </w:r>
      <w:r w:rsidR="00CD2F98">
        <w:rPr>
          <w:rStyle w:val="default"/>
          <w:rFonts w:cs="FrankRuehl" w:hint="cs"/>
          <w:rtl/>
        </w:rPr>
        <w:t>ומים בהגדר שברשיונו ככשירים לטיסה לאחר שבוצעו בהם עבודות אחזקה, תיקונים או שינויי</w:t>
      </w:r>
      <w:r w:rsidR="00E00136">
        <w:rPr>
          <w:rStyle w:val="default"/>
          <w:rFonts w:cs="FrankRuehl" w:hint="cs"/>
          <w:rtl/>
        </w:rPr>
        <w:t>ם בהתאם לסימוכי האחזקה הישימים;</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(2)</w:t>
      </w:r>
      <w:r>
        <w:rPr>
          <w:rStyle w:val="default"/>
          <w:rFonts w:cs="FrankRuehl"/>
          <w:rtl/>
        </w:rPr>
        <w:tab/>
        <w:t>ל</w:t>
      </w:r>
      <w:r w:rsidR="00E00136">
        <w:rPr>
          <w:rStyle w:val="default"/>
          <w:rFonts w:cs="FrankRuehl" w:hint="cs"/>
          <w:rtl/>
        </w:rPr>
        <w:t>הוציא תעודת בדק ושחרור.</w:t>
      </w:r>
    </w:p>
    <w:p w:rsidR="00E00136" w:rsidRPr="00CD732A" w:rsidRDefault="00E00136" w:rsidP="00910B81">
      <w:pPr>
        <w:pStyle w:val="P00"/>
        <w:tabs>
          <w:tab w:val="clear" w:pos="6259"/>
        </w:tabs>
        <w:spacing w:before="0"/>
        <w:ind w:left="624" w:right="1134"/>
        <w:rPr>
          <w:rFonts w:cs="FrankRuehl" w:hint="cs"/>
          <w:vanish/>
          <w:szCs w:val="20"/>
          <w:shd w:val="clear" w:color="auto" w:fill="FFFF99"/>
          <w:rtl/>
        </w:rPr>
      </w:pPr>
      <w:bookmarkStart w:id="503" w:name="Rov702"/>
      <w:r w:rsidRPr="00CD732A">
        <w:rPr>
          <w:rFonts w:cs="FrankRuehl" w:hint="cs"/>
          <w:vanish/>
          <w:color w:val="FF0000"/>
          <w:szCs w:val="20"/>
          <w:shd w:val="clear" w:color="auto" w:fill="FFFF99"/>
          <w:rtl/>
        </w:rPr>
        <w:t>מיום 3.2.2014</w:t>
      </w:r>
    </w:p>
    <w:p w:rsidR="00E00136" w:rsidRPr="00CD732A" w:rsidRDefault="00E00136" w:rsidP="00910B81">
      <w:pPr>
        <w:pStyle w:val="P00"/>
        <w:tabs>
          <w:tab w:val="clear" w:pos="6259"/>
        </w:tabs>
        <w:spacing w:before="0"/>
        <w:ind w:left="624" w:right="1134"/>
        <w:rPr>
          <w:rFonts w:cs="FrankRuehl" w:hint="cs"/>
          <w:vanish/>
          <w:szCs w:val="20"/>
          <w:shd w:val="clear" w:color="auto" w:fill="FFFF99"/>
          <w:rtl/>
        </w:rPr>
      </w:pPr>
      <w:r w:rsidRPr="00CD732A">
        <w:rPr>
          <w:rFonts w:cs="FrankRuehl" w:hint="cs"/>
          <w:b/>
          <w:bCs/>
          <w:vanish/>
          <w:szCs w:val="20"/>
          <w:shd w:val="clear" w:color="auto" w:fill="FFFF99"/>
          <w:rtl/>
        </w:rPr>
        <w:t>תק' תשע"ג-2013</w:t>
      </w:r>
    </w:p>
    <w:p w:rsidR="00E00136" w:rsidRPr="00CD732A" w:rsidRDefault="00E00136" w:rsidP="00910B81">
      <w:pPr>
        <w:pStyle w:val="P00"/>
        <w:tabs>
          <w:tab w:val="clear" w:pos="6259"/>
        </w:tabs>
        <w:spacing w:before="0"/>
        <w:ind w:left="624" w:right="1134"/>
        <w:rPr>
          <w:rFonts w:cs="FrankRuehl" w:hint="cs"/>
          <w:vanish/>
          <w:szCs w:val="20"/>
          <w:shd w:val="clear" w:color="auto" w:fill="FFFF99"/>
          <w:rtl/>
        </w:rPr>
      </w:pPr>
      <w:hyperlink r:id="rId348" w:history="1">
        <w:r w:rsidRPr="00CD732A">
          <w:rPr>
            <w:rStyle w:val="Hyperlink"/>
            <w:rFonts w:cs="FrankRuehl" w:hint="cs"/>
            <w:vanish/>
            <w:szCs w:val="20"/>
            <w:shd w:val="clear" w:color="auto" w:fill="FFFF99"/>
            <w:rtl/>
          </w:rPr>
          <w:t>ק"ת תשע"ג מס' 7219</w:t>
        </w:r>
      </w:hyperlink>
      <w:r w:rsidRPr="00CD732A">
        <w:rPr>
          <w:rFonts w:cs="FrankRuehl" w:hint="cs"/>
          <w:vanish/>
          <w:szCs w:val="20"/>
          <w:shd w:val="clear" w:color="auto" w:fill="FFFF99"/>
          <w:rtl/>
        </w:rPr>
        <w:t xml:space="preserve"> מיום 3.2.2013 עמ' 712</w:t>
      </w:r>
    </w:p>
    <w:p w:rsidR="00E00136" w:rsidRPr="00910B81" w:rsidRDefault="00E00136" w:rsidP="00910B81">
      <w:pPr>
        <w:pStyle w:val="P22"/>
        <w:tabs>
          <w:tab w:val="left" w:pos="1021"/>
        </w:tabs>
        <w:ind w:left="624" w:right="1134"/>
        <w:rPr>
          <w:rStyle w:val="default"/>
          <w:rFonts w:cs="FrankRuehl" w:hint="cs"/>
          <w:sz w:val="2"/>
          <w:szCs w:val="2"/>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ל</w:t>
      </w:r>
      <w:r w:rsidRPr="00CD732A">
        <w:rPr>
          <w:rStyle w:val="default"/>
          <w:rFonts w:cs="FrankRuehl" w:hint="cs"/>
          <w:vanish/>
          <w:sz w:val="22"/>
          <w:szCs w:val="22"/>
          <w:shd w:val="clear" w:color="auto" w:fill="FFFF99"/>
          <w:rtl/>
        </w:rPr>
        <w:t xml:space="preserve">אשר, במסגרת מכון בדק </w:t>
      </w:r>
      <w:r w:rsidRPr="00CD732A">
        <w:rPr>
          <w:rStyle w:val="default"/>
          <w:rFonts w:cs="FrankRuehl" w:hint="cs"/>
          <w:strike/>
          <w:vanish/>
          <w:sz w:val="22"/>
          <w:szCs w:val="22"/>
          <w:shd w:val="clear" w:color="auto" w:fill="FFFF99"/>
          <w:rtl/>
        </w:rPr>
        <w:t>או במסגרת מחזיק רשיון אחזקה עצמית לפי תקנות מכוני הבדק</w:t>
      </w:r>
      <w:r w:rsidRPr="00CD732A">
        <w:rPr>
          <w:rStyle w:val="default"/>
          <w:rFonts w:cs="FrankRuehl" w:hint="cs"/>
          <w:vanish/>
          <w:sz w:val="22"/>
          <w:szCs w:val="22"/>
          <w:shd w:val="clear" w:color="auto" w:fill="FFFF99"/>
          <w:rtl/>
        </w:rPr>
        <w:t>, כלי טיס, מנועיהם או ציודם הר</w:t>
      </w:r>
      <w:r w:rsidRPr="00CD732A">
        <w:rPr>
          <w:rStyle w:val="default"/>
          <w:rFonts w:cs="FrankRuehl"/>
          <w:vanish/>
          <w:sz w:val="22"/>
          <w:szCs w:val="22"/>
          <w:shd w:val="clear" w:color="auto" w:fill="FFFF99"/>
          <w:rtl/>
        </w:rPr>
        <w:t>ש</w:t>
      </w:r>
      <w:r w:rsidRPr="00CD732A">
        <w:rPr>
          <w:rStyle w:val="default"/>
          <w:rFonts w:cs="FrankRuehl" w:hint="cs"/>
          <w:vanish/>
          <w:sz w:val="22"/>
          <w:szCs w:val="22"/>
          <w:shd w:val="clear" w:color="auto" w:fill="FFFF99"/>
          <w:rtl/>
        </w:rPr>
        <w:t>ומים בהגדר שברשיונו ככשירים לטיסה לאחר שבוצעו בהם עבודות אחזקה, תיקונים או שינויים בהתאם לסימוכי האחזקה הישימים;</w:t>
      </w:r>
      <w:bookmarkEnd w:id="503"/>
    </w:p>
    <w:p w:rsidR="00CD2F98" w:rsidRDefault="00CD2F98">
      <w:pPr>
        <w:pStyle w:val="header-2"/>
        <w:ind w:left="0" w:right="1134"/>
        <w:rPr>
          <w:rFonts w:cs="Miriam"/>
          <w:rtl/>
        </w:rPr>
      </w:pPr>
      <w:bookmarkStart w:id="504" w:name="hed216"/>
      <w:bookmarkEnd w:id="504"/>
      <w:r>
        <w:rPr>
          <w:rFonts w:cs="Miriam"/>
          <w:rtl/>
        </w:rPr>
        <w:t>סי</w:t>
      </w:r>
      <w:r>
        <w:rPr>
          <w:rFonts w:cs="Miriam" w:hint="cs"/>
          <w:rtl/>
        </w:rPr>
        <w:t>מן ג': רשיון טכנאי לבדק כלי טיס סוג 1</w:t>
      </w:r>
    </w:p>
    <w:p w:rsidR="00CD2F98" w:rsidRDefault="00CD2F98">
      <w:pPr>
        <w:pStyle w:val="P00"/>
        <w:spacing w:before="72"/>
        <w:ind w:left="0" w:right="1134"/>
        <w:rPr>
          <w:rStyle w:val="default"/>
          <w:rFonts w:cs="FrankRuehl"/>
          <w:rtl/>
        </w:rPr>
      </w:pPr>
      <w:bookmarkStart w:id="505" w:name="Seif257"/>
      <w:bookmarkEnd w:id="505"/>
      <w:r>
        <w:rPr>
          <w:rStyle w:val="big-number"/>
        </w:rPr>
        <w:pict>
          <v:rect id="_x0000_s2439" style="position:absolute;left:0;text-align:left;margin-left:464.5pt;margin-top:8.05pt;width:75.05pt;height:10pt;z-index:25166694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הו</w:t>
                  </w:r>
                  <w:r>
                    <w:rPr>
                      <w:rFonts w:cs="Miriam" w:hint="cs"/>
                      <w:sz w:val="18"/>
                      <w:szCs w:val="18"/>
                      <w:rtl/>
                    </w:rPr>
                    <w:t>כחת ידע מקצועי</w:t>
                  </w:r>
                </w:p>
              </w:txbxContent>
            </v:textbox>
            <w10:anchorlock/>
          </v:rect>
        </w:pict>
      </w:r>
      <w:r>
        <w:rPr>
          <w:rStyle w:val="big-number"/>
          <w:rtl/>
        </w:rPr>
        <w:t>237</w:t>
      </w:r>
      <w:r>
        <w:rPr>
          <w:rStyle w:val="default"/>
          <w:rFonts w:cs="FrankRuehl"/>
          <w:rtl/>
        </w:rPr>
        <w:t>.</w:t>
      </w:r>
      <w:r>
        <w:rPr>
          <w:rStyle w:val="default"/>
          <w:rFonts w:cs="FrankRuehl"/>
          <w:rtl/>
        </w:rPr>
        <w:tab/>
        <w:t>א</w:t>
      </w:r>
      <w:r>
        <w:rPr>
          <w:rStyle w:val="default"/>
          <w:rFonts w:cs="FrankRuehl" w:hint="cs"/>
          <w:rtl/>
        </w:rPr>
        <w:t>לה הנושאים שהבקיאות בהם דרושה להוכחת הי</w:t>
      </w:r>
      <w:r>
        <w:rPr>
          <w:rStyle w:val="default"/>
          <w:rFonts w:cs="FrankRuehl"/>
          <w:rtl/>
        </w:rPr>
        <w:t>ד</w:t>
      </w:r>
      <w:r>
        <w:rPr>
          <w:rStyle w:val="default"/>
          <w:rFonts w:cs="FrankRuehl" w:hint="cs"/>
          <w:rtl/>
        </w:rPr>
        <w:t>ע המקצועי לצורך קבלת רשיון טכנאי לבדק כלי טיס סוג 1:</w:t>
      </w:r>
    </w:p>
    <w:p w:rsidR="00CD2F98" w:rsidRDefault="00D658FC" w:rsidP="00D658FC">
      <w:pPr>
        <w:pStyle w:val="P22"/>
        <w:tabs>
          <w:tab w:val="left" w:pos="1021"/>
        </w:tabs>
        <w:spacing w:before="72"/>
        <w:ind w:left="624" w:right="1134"/>
        <w:rPr>
          <w:rStyle w:val="default"/>
          <w:rFonts w:cs="FrankRuehl" w:hint="cs"/>
          <w:rtl/>
        </w:rPr>
      </w:pPr>
      <w:r>
        <w:rPr>
          <w:rFonts w:cs="FrankRuehl"/>
          <w:rtl/>
          <w:lang w:eastAsia="en-US"/>
        </w:rPr>
        <w:pict>
          <v:shape id="_x0000_s3005" type="#_x0000_t202" style="position:absolute;left:0;text-align:left;margin-left:470.35pt;margin-top:7.1pt;width:1in;height:11.2pt;z-index:251958784" filled="f" stroked="f">
            <v:textbox inset="1mm,0,1mm,0">
              <w:txbxContent>
                <w:p w:rsidR="00EF5FC7" w:rsidRDefault="00EF5FC7" w:rsidP="00D658FC">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CD2F98">
        <w:rPr>
          <w:rStyle w:val="default"/>
          <w:rFonts w:cs="FrankRuehl"/>
          <w:rtl/>
        </w:rPr>
        <w:t>(1)</w:t>
      </w:r>
      <w:r w:rsidR="00CD2F98">
        <w:rPr>
          <w:rStyle w:val="default"/>
          <w:rFonts w:cs="FrankRuehl"/>
          <w:rtl/>
        </w:rPr>
        <w:tab/>
        <w:t>ע</w:t>
      </w:r>
      <w:r w:rsidR="00CD2F98">
        <w:rPr>
          <w:rStyle w:val="default"/>
          <w:rFonts w:cs="FrankRuehl" w:hint="cs"/>
          <w:rtl/>
        </w:rPr>
        <w:t>קרונות המבנה והפעולה של כלי טיס, מנועם וציודם, נוהלי השיפוץ, בדיקות ותהליכים מיוחדים וכן שיטות הביצוע של תיקונים ושינויים בכלי טיס, מנועיהם וציודם, הכל לפי שטח ההתמחות המקצועית והטיפוס או קבוצת הט</w:t>
      </w:r>
      <w:r w:rsidR="00CD2F98">
        <w:rPr>
          <w:rStyle w:val="default"/>
          <w:rFonts w:cs="FrankRuehl"/>
          <w:rtl/>
        </w:rPr>
        <w:t>י</w:t>
      </w:r>
      <w:r w:rsidR="00CD2F98">
        <w:rPr>
          <w:rStyle w:val="default"/>
          <w:rFonts w:cs="FrankRuehl" w:hint="cs"/>
          <w:rtl/>
        </w:rPr>
        <w:t xml:space="preserve">פוסים המצוינים בהגדר שברשיון או בהגדר </w:t>
      </w:r>
      <w:r>
        <w:rPr>
          <w:rStyle w:val="default"/>
          <w:rFonts w:cs="FrankRuehl" w:hint="cs"/>
          <w:rtl/>
        </w:rPr>
        <w:t>הנוסף, וכמפורסם בפרסומי הרשות;</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(2)</w:t>
      </w:r>
      <w:r>
        <w:rPr>
          <w:rStyle w:val="default"/>
          <w:rFonts w:cs="FrankRuehl"/>
          <w:rtl/>
        </w:rPr>
        <w:tab/>
        <w:t>ה</w:t>
      </w:r>
      <w:r>
        <w:rPr>
          <w:rStyle w:val="default"/>
          <w:rFonts w:cs="FrankRuehl" w:hint="cs"/>
          <w:rtl/>
        </w:rPr>
        <w:t>דינים, הכללים, החובות והזכויות החל</w:t>
      </w:r>
      <w:r w:rsidR="00D658FC">
        <w:rPr>
          <w:rStyle w:val="default"/>
          <w:rFonts w:cs="FrankRuehl" w:hint="cs"/>
          <w:rtl/>
        </w:rPr>
        <w:t>ים על טכנאי לבדק כלי טיס סוג 1.</w:t>
      </w:r>
    </w:p>
    <w:p w:rsidR="00D658FC" w:rsidRPr="00CD732A" w:rsidRDefault="00D658FC" w:rsidP="00D658FC">
      <w:pPr>
        <w:pStyle w:val="P00"/>
        <w:tabs>
          <w:tab w:val="clear" w:pos="6259"/>
        </w:tabs>
        <w:spacing w:before="0"/>
        <w:ind w:left="624" w:right="1134"/>
        <w:rPr>
          <w:rFonts w:cs="FrankRuehl" w:hint="cs"/>
          <w:vanish/>
          <w:color w:val="FF0000"/>
          <w:szCs w:val="20"/>
          <w:shd w:val="clear" w:color="auto" w:fill="FFFF99"/>
          <w:rtl/>
        </w:rPr>
      </w:pPr>
      <w:bookmarkStart w:id="506" w:name="Rov769"/>
      <w:r w:rsidRPr="00CD732A">
        <w:rPr>
          <w:rFonts w:cs="FrankRuehl" w:hint="cs"/>
          <w:vanish/>
          <w:color w:val="FF0000"/>
          <w:szCs w:val="20"/>
          <w:shd w:val="clear" w:color="auto" w:fill="FFFF99"/>
          <w:rtl/>
        </w:rPr>
        <w:t>מיום 29.6.2016</w:t>
      </w:r>
    </w:p>
    <w:p w:rsidR="00D658FC" w:rsidRPr="00CD732A" w:rsidRDefault="00D658FC" w:rsidP="00D658FC">
      <w:pPr>
        <w:pStyle w:val="P00"/>
        <w:tabs>
          <w:tab w:val="clear" w:pos="6259"/>
        </w:tabs>
        <w:spacing w:before="0"/>
        <w:ind w:left="624"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D658FC" w:rsidRPr="00CD732A" w:rsidRDefault="00D658FC" w:rsidP="00D658FC">
      <w:pPr>
        <w:pStyle w:val="P00"/>
        <w:tabs>
          <w:tab w:val="clear" w:pos="6259"/>
        </w:tabs>
        <w:spacing w:before="0"/>
        <w:ind w:left="624" w:right="1134"/>
        <w:rPr>
          <w:rFonts w:cs="FrankRuehl" w:hint="cs"/>
          <w:vanish/>
          <w:szCs w:val="20"/>
          <w:shd w:val="clear" w:color="auto" w:fill="FFFF99"/>
          <w:rtl/>
        </w:rPr>
      </w:pPr>
      <w:hyperlink r:id="rId349"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D658FC" w:rsidRPr="00D658FC" w:rsidRDefault="00D658FC" w:rsidP="00D658FC">
      <w:pPr>
        <w:pStyle w:val="P22"/>
        <w:tabs>
          <w:tab w:val="left" w:pos="1021"/>
        </w:tabs>
        <w:ind w:left="624" w:right="1134"/>
        <w:rPr>
          <w:rStyle w:val="default"/>
          <w:rFonts w:cs="FrankRuehl" w:hint="cs"/>
          <w:sz w:val="2"/>
          <w:szCs w:val="2"/>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קרונות המבנה והפעולה של כלי טיס, מנועם וציודם, נוהלי השיפוץ, בדיקות ותהליכים מיוחדים וכן שיטות הביצוע של תיקונים ושינויים בכלי טיס, מנועיהם וציודם, הכל לפי שטח ההתמחות המקצועית והטיפוס או קבוצת הט</w:t>
      </w:r>
      <w:r w:rsidRPr="00CD732A">
        <w:rPr>
          <w:rStyle w:val="default"/>
          <w:rFonts w:cs="FrankRuehl"/>
          <w:vanish/>
          <w:sz w:val="22"/>
          <w:szCs w:val="22"/>
          <w:shd w:val="clear" w:color="auto" w:fill="FFFF99"/>
          <w:rtl/>
        </w:rPr>
        <w:t>י</w:t>
      </w:r>
      <w:r w:rsidRPr="00CD732A">
        <w:rPr>
          <w:rStyle w:val="default"/>
          <w:rFonts w:cs="FrankRuehl" w:hint="cs"/>
          <w:vanish/>
          <w:sz w:val="22"/>
          <w:szCs w:val="22"/>
          <w:shd w:val="clear" w:color="auto" w:fill="FFFF99"/>
          <w:rtl/>
        </w:rPr>
        <w:t xml:space="preserve">פוסים המצוינים בהגדר שברשיון או בהגדר הנוסף, וכמפורסם בפרסומי </w:t>
      </w:r>
      <w:r w:rsidRPr="00CD732A">
        <w:rPr>
          <w:rStyle w:val="default"/>
          <w:rFonts w:cs="FrankRuehl" w:hint="cs"/>
          <w:strike/>
          <w:vanish/>
          <w:sz w:val="22"/>
          <w:szCs w:val="22"/>
          <w:shd w:val="clear" w:color="auto" w:fill="FFFF99"/>
          <w:rtl/>
        </w:rPr>
        <w:t>המינהל</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הרשות</w:t>
      </w:r>
      <w:r w:rsidRPr="00CD732A">
        <w:rPr>
          <w:rStyle w:val="default"/>
          <w:rFonts w:cs="FrankRuehl" w:hint="cs"/>
          <w:vanish/>
          <w:sz w:val="22"/>
          <w:szCs w:val="22"/>
          <w:shd w:val="clear" w:color="auto" w:fill="FFFF99"/>
          <w:rtl/>
        </w:rPr>
        <w:t>;</w:t>
      </w:r>
      <w:bookmarkEnd w:id="506"/>
    </w:p>
    <w:p w:rsidR="00CD2F98" w:rsidRDefault="00CD2F98">
      <w:pPr>
        <w:pStyle w:val="P00"/>
        <w:spacing w:before="72"/>
        <w:ind w:left="0" w:right="1134"/>
        <w:rPr>
          <w:rStyle w:val="default"/>
          <w:rFonts w:cs="FrankRuehl"/>
          <w:rtl/>
        </w:rPr>
      </w:pPr>
      <w:bookmarkStart w:id="507" w:name="Seif258"/>
      <w:bookmarkEnd w:id="507"/>
      <w:r>
        <w:rPr>
          <w:rStyle w:val="big-number"/>
        </w:rPr>
        <w:pict>
          <v:rect id="_x0000_s2440" style="position:absolute;left:0;text-align:left;margin-left:464.5pt;margin-top:8.05pt;width:75.05pt;height:10pt;z-index:25166796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נס</w:t>
                  </w:r>
                  <w:r>
                    <w:rPr>
                      <w:rFonts w:cs="Miriam" w:hint="cs"/>
                      <w:sz w:val="18"/>
                      <w:szCs w:val="18"/>
                      <w:rtl/>
                    </w:rPr>
                    <w:t>יון מקצועי</w:t>
                  </w:r>
                </w:p>
              </w:txbxContent>
            </v:textbox>
            <w10:anchorlock/>
          </v:rect>
        </w:pict>
      </w:r>
      <w:r>
        <w:rPr>
          <w:rStyle w:val="big-number"/>
          <w:rtl/>
        </w:rPr>
        <w:t>238</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ד</w:t>
      </w:r>
      <w:r>
        <w:rPr>
          <w:rStyle w:val="default"/>
          <w:rFonts w:cs="FrankRuehl" w:hint="cs"/>
          <w:rtl/>
        </w:rPr>
        <w:t>רישות הנסיון המזעריות לקבלת רשיון לטכנאי לבדק כלי טיס סוג 1 הן ארבע שנות נסיון בשיפוץ של כלי טיס, מנו</w:t>
      </w:r>
      <w:r>
        <w:rPr>
          <w:rStyle w:val="default"/>
          <w:rFonts w:cs="FrankRuehl"/>
          <w:rtl/>
        </w:rPr>
        <w:t>ע</w:t>
      </w:r>
      <w:r>
        <w:rPr>
          <w:rStyle w:val="default"/>
          <w:rFonts w:cs="FrankRuehl" w:hint="cs"/>
          <w:rtl/>
        </w:rPr>
        <w:t xml:space="preserve">יהם או ציודם, תיקונם או שינוים, ומהן לפחות ששה חודשי נסיון מקצועי בשטח ההגדר שברשיון המבוקש שנרכש תוך השנתיים שקדמו להגשת הבקשה.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ה</w:t>
      </w:r>
      <w:r>
        <w:rPr>
          <w:rStyle w:val="default"/>
          <w:rFonts w:cs="FrankRuehl" w:hint="cs"/>
          <w:rtl/>
        </w:rPr>
        <w:t>מנהל רשאי לקצר בשנה את תקופת הנסיון המקצועי האמור בתקנת משנה (א), אם הוכח להנחת דעתו כי המבקש קיבל הדרכה מתאימה בשטח הה</w:t>
      </w:r>
      <w:r>
        <w:rPr>
          <w:rStyle w:val="default"/>
          <w:rFonts w:cs="FrankRuehl"/>
          <w:rtl/>
        </w:rPr>
        <w:t>ג</w:t>
      </w:r>
      <w:r>
        <w:rPr>
          <w:rStyle w:val="default"/>
          <w:rFonts w:cs="FrankRuehl" w:hint="cs"/>
          <w:rtl/>
        </w:rPr>
        <w:t xml:space="preserve">דר המבוקש. </w:t>
      </w:r>
    </w:p>
    <w:p w:rsidR="00CD2F98" w:rsidRDefault="00CD2F98">
      <w:pPr>
        <w:pStyle w:val="P00"/>
        <w:spacing w:before="72"/>
        <w:ind w:left="0" w:right="1134"/>
        <w:rPr>
          <w:rStyle w:val="default"/>
          <w:rFonts w:cs="FrankRuehl"/>
          <w:rtl/>
        </w:rPr>
      </w:pPr>
      <w:bookmarkStart w:id="508" w:name="Seif259"/>
      <w:bookmarkEnd w:id="508"/>
      <w:r>
        <w:rPr>
          <w:rStyle w:val="big-number"/>
        </w:rPr>
        <w:pict>
          <v:rect id="_x0000_s2441" style="position:absolute;left:0;text-align:left;margin-left:464.5pt;margin-top:8.05pt;width:75.05pt;height:10pt;z-index:25166899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כו</w:t>
                  </w:r>
                  <w:r>
                    <w:rPr>
                      <w:rFonts w:cs="Miriam" w:hint="cs"/>
                      <w:sz w:val="18"/>
                      <w:szCs w:val="18"/>
                      <w:rtl/>
                    </w:rPr>
                    <w:t>שר ביצוע</w:t>
                  </w:r>
                </w:p>
              </w:txbxContent>
            </v:textbox>
            <w10:anchorlock/>
          </v:rect>
        </w:pict>
      </w:r>
      <w:r>
        <w:rPr>
          <w:rStyle w:val="big-number"/>
          <w:rtl/>
        </w:rPr>
        <w:t>239</w:t>
      </w:r>
      <w:r>
        <w:rPr>
          <w:rStyle w:val="default"/>
          <w:rFonts w:cs="FrankRuehl"/>
          <w:rtl/>
        </w:rPr>
        <w:t>.</w:t>
      </w:r>
      <w:r>
        <w:rPr>
          <w:rStyle w:val="default"/>
          <w:rFonts w:cs="FrankRuehl"/>
          <w:rtl/>
        </w:rPr>
        <w:tab/>
        <w:t>ה</w:t>
      </w:r>
      <w:r>
        <w:rPr>
          <w:rStyle w:val="default"/>
          <w:rFonts w:cs="FrankRuehl" w:hint="cs"/>
          <w:rtl/>
        </w:rPr>
        <w:t xml:space="preserve">מבקש רשיון יוכיח כושר ביצוע בשיפוץ של כלי טיס, מנועיהם או ציודם, בדיקות ותהליכים מיוחדים הכל בהתאם להגדר המבוקש וכן יוכיח יכולת שימוש נאות בסימוכי השיפוץ. </w:t>
      </w:r>
    </w:p>
    <w:p w:rsidR="00CD2F98" w:rsidRDefault="00CD2F98">
      <w:pPr>
        <w:pStyle w:val="P00"/>
        <w:spacing w:before="72"/>
        <w:ind w:left="0" w:right="1134"/>
        <w:rPr>
          <w:rStyle w:val="default"/>
          <w:rFonts w:cs="FrankRuehl" w:hint="cs"/>
          <w:rtl/>
        </w:rPr>
      </w:pPr>
      <w:bookmarkStart w:id="509" w:name="Seif260"/>
      <w:bookmarkEnd w:id="509"/>
      <w:r>
        <w:rPr>
          <w:rStyle w:val="big-number"/>
        </w:rPr>
        <w:pict>
          <v:rect id="_x0000_s2442" style="position:absolute;left:0;text-align:left;margin-left:464.5pt;margin-top:8.05pt;width:75.05pt;height:10pt;z-index:25167001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הג</w:t>
                  </w:r>
                  <w:r>
                    <w:rPr>
                      <w:rFonts w:cs="Miriam" w:hint="cs"/>
                      <w:sz w:val="18"/>
                      <w:szCs w:val="18"/>
                      <w:rtl/>
                    </w:rPr>
                    <w:t>דר נוסף</w:t>
                  </w:r>
                </w:p>
              </w:txbxContent>
            </v:textbox>
            <w10:anchorlock/>
          </v:rect>
        </w:pict>
      </w:r>
      <w:r>
        <w:rPr>
          <w:rStyle w:val="big-number"/>
          <w:rtl/>
        </w:rPr>
        <w:t>240</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מבקש הגדר נוסף באותו שטח התמחות מקצועית של ההגדר שברשיונו יוכיח -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 xml:space="preserve">דע מקצועי בנושאים המפורטים בתקנה 237 הישימים להגדר המבוקש; המבקש לא יידרש להבחן באותם תחומי ידע מקצועי בהם כבר הוכיח את בקיאותו; </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 xml:space="preserve">סיון מקצועי הישים להגדר המבוקש של לפחות 6 חודשים תוך השנתיים שקדמו להגשת הבקשה; </w:t>
      </w:r>
    </w:p>
    <w:p w:rsidR="00CD2F98" w:rsidRDefault="00CD2F98">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 xml:space="preserve">ושר ביצוע כאמור בתקנה 239.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ה</w:t>
      </w:r>
      <w:r>
        <w:rPr>
          <w:rStyle w:val="default"/>
          <w:rFonts w:cs="FrankRuehl" w:hint="cs"/>
          <w:rtl/>
        </w:rPr>
        <w:t xml:space="preserve">מבקש הגדר נוסף בשטח התמחות שונה מזה שבהגדר שברשיונו יוכיח -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 xml:space="preserve">דע מקצועי בנושאים המפורטים בתקנה 237 הישימים להגדר המבוקש; </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 xml:space="preserve">סיון מקצועי הדרוש לצורך קבלת רשיון כאמור בתקנת 238; </w:t>
      </w:r>
    </w:p>
    <w:p w:rsidR="00CD2F98" w:rsidRDefault="00CD2F98">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 xml:space="preserve">ושר ביצוע כאמור בתקנה 239. </w:t>
      </w:r>
    </w:p>
    <w:p w:rsidR="00CD2F98" w:rsidRDefault="00CD2F98" w:rsidP="0052453D">
      <w:pPr>
        <w:pStyle w:val="P00"/>
        <w:spacing w:before="72"/>
        <w:ind w:left="0" w:right="1134"/>
        <w:rPr>
          <w:rStyle w:val="default"/>
          <w:rFonts w:cs="FrankRuehl" w:hint="cs"/>
          <w:rtl/>
        </w:rPr>
      </w:pPr>
      <w:bookmarkStart w:id="510" w:name="Seif261"/>
      <w:bookmarkEnd w:id="510"/>
      <w:r>
        <w:rPr>
          <w:rStyle w:val="big-number"/>
        </w:rPr>
        <w:pict>
          <v:rect id="_x0000_s2443" style="position:absolute;left:0;text-align:left;margin-left:464.5pt;margin-top:8.05pt;width:75.05pt;height:30.65pt;z-index:251671040" o:allowincell="f" filled="f" stroked="f" strokecolor="lime" strokeweight=".25pt">
            <v:textbox inset="0,0,0,0">
              <w:txbxContent>
                <w:p w:rsidR="00EF5FC7" w:rsidRDefault="00EF5FC7">
                  <w:pPr>
                    <w:spacing w:line="160" w:lineRule="exact"/>
                    <w:jc w:val="left"/>
                    <w:rPr>
                      <w:rFonts w:cs="Miriam" w:hint="cs"/>
                      <w:sz w:val="18"/>
                      <w:szCs w:val="18"/>
                      <w:rtl/>
                    </w:rPr>
                  </w:pPr>
                  <w:r>
                    <w:rPr>
                      <w:rFonts w:cs="Miriam"/>
                      <w:sz w:val="18"/>
                      <w:szCs w:val="18"/>
                      <w:rtl/>
                    </w:rPr>
                    <w:t>זכ</w:t>
                  </w:r>
                  <w:r>
                    <w:rPr>
                      <w:rFonts w:cs="Miriam" w:hint="cs"/>
                      <w:sz w:val="18"/>
                      <w:szCs w:val="18"/>
                      <w:rtl/>
                    </w:rPr>
                    <w:t xml:space="preserve">ויות טכנאי לבדק כלי טיס </w:t>
                  </w:r>
                  <w:r>
                    <w:rPr>
                      <w:rFonts w:cs="Miriam"/>
                      <w:sz w:val="18"/>
                      <w:szCs w:val="18"/>
                      <w:rtl/>
                    </w:rPr>
                    <w:t>ס</w:t>
                  </w:r>
                  <w:r>
                    <w:rPr>
                      <w:rFonts w:cs="Miriam" w:hint="cs"/>
                      <w:sz w:val="18"/>
                      <w:szCs w:val="18"/>
                      <w:rtl/>
                    </w:rPr>
                    <w:t>וג 1</w:t>
                  </w:r>
                </w:p>
                <w:p w:rsidR="00EF5FC7" w:rsidRDefault="00EF5FC7">
                  <w:pPr>
                    <w:spacing w:line="160" w:lineRule="exact"/>
                    <w:jc w:val="left"/>
                    <w:rPr>
                      <w:rFonts w:cs="Miriam"/>
                      <w:noProof/>
                      <w:sz w:val="18"/>
                      <w:szCs w:val="18"/>
                      <w:rtl/>
                    </w:rPr>
                  </w:pPr>
                  <w:r>
                    <w:rPr>
                      <w:rFonts w:cs="Miriam" w:hint="cs"/>
                      <w:sz w:val="18"/>
                      <w:szCs w:val="18"/>
                      <w:rtl/>
                    </w:rPr>
                    <w:t>תק' תשע"ג-2013</w:t>
                  </w:r>
                </w:p>
              </w:txbxContent>
            </v:textbox>
            <w10:anchorlock/>
          </v:rect>
        </w:pict>
      </w:r>
      <w:r>
        <w:rPr>
          <w:rStyle w:val="big-number"/>
          <w:rtl/>
        </w:rPr>
        <w:t>241</w:t>
      </w:r>
      <w:r>
        <w:rPr>
          <w:rStyle w:val="default"/>
          <w:rFonts w:cs="FrankRuehl"/>
          <w:rtl/>
        </w:rPr>
        <w:t>.</w:t>
      </w:r>
      <w:r>
        <w:rPr>
          <w:rStyle w:val="default"/>
          <w:rFonts w:cs="FrankRuehl"/>
          <w:rtl/>
        </w:rPr>
        <w:tab/>
        <w:t>ט</w:t>
      </w:r>
      <w:r>
        <w:rPr>
          <w:rStyle w:val="default"/>
          <w:rFonts w:cs="FrankRuehl" w:hint="cs"/>
          <w:rtl/>
        </w:rPr>
        <w:t xml:space="preserve">כנאי </w:t>
      </w:r>
      <w:r>
        <w:rPr>
          <w:rStyle w:val="default"/>
          <w:rFonts w:cs="FrankRuehl"/>
          <w:rtl/>
        </w:rPr>
        <w:t>ל</w:t>
      </w:r>
      <w:r>
        <w:rPr>
          <w:rStyle w:val="default"/>
          <w:rFonts w:cs="FrankRuehl" w:hint="cs"/>
          <w:rtl/>
        </w:rPr>
        <w:t>בדק כלי טיס סוג 1 זכאי לאשר כשירות של כלי טיס, מנועם או ציודם הרשומים בהגדר שברשיונו לאחר שבוצעו בהם עבודות שיפוץ, תיקון, שינוי, בדיקה ותהליכים מיוחדים בהתאם לסימוכי השיפוץ או סימוכי התהליכים המיוחדים הישימים, ובתנאי שמחזיק הרשיון פועל במסגרת מכון בדק</w:t>
      </w:r>
      <w:r w:rsidR="00910B81">
        <w:rPr>
          <w:rStyle w:val="default"/>
          <w:rFonts w:cs="FrankRuehl" w:hint="cs"/>
          <w:rtl/>
        </w:rPr>
        <w:t>.</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bookmarkStart w:id="511" w:name="Rov703"/>
      <w:r w:rsidRPr="00CD732A">
        <w:rPr>
          <w:rFonts w:cs="FrankRuehl" w:hint="cs"/>
          <w:vanish/>
          <w:color w:val="FF0000"/>
          <w:szCs w:val="20"/>
          <w:shd w:val="clear" w:color="auto" w:fill="FFFF99"/>
          <w:rtl/>
        </w:rPr>
        <w:t>מיום 3.2.2014</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תשע"ג-2013</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hyperlink r:id="rId350" w:history="1">
        <w:r w:rsidRPr="00CD732A">
          <w:rPr>
            <w:rStyle w:val="Hyperlink"/>
            <w:rFonts w:cs="FrankRuehl" w:hint="cs"/>
            <w:vanish/>
            <w:szCs w:val="20"/>
            <w:shd w:val="clear" w:color="auto" w:fill="FFFF99"/>
            <w:rtl/>
          </w:rPr>
          <w:t>ק"ת תשע"ג מס' 7219</w:t>
        </w:r>
      </w:hyperlink>
      <w:r w:rsidRPr="00CD732A">
        <w:rPr>
          <w:rFonts w:cs="FrankRuehl" w:hint="cs"/>
          <w:vanish/>
          <w:szCs w:val="20"/>
          <w:shd w:val="clear" w:color="auto" w:fill="FFFF99"/>
          <w:rtl/>
        </w:rPr>
        <w:t xml:space="preserve"> מיום 3.2.2013 עמ' 712</w:t>
      </w:r>
    </w:p>
    <w:p w:rsidR="00910B81" w:rsidRPr="00910B81" w:rsidRDefault="00910B81" w:rsidP="00910B81">
      <w:pPr>
        <w:pStyle w:val="P00"/>
        <w:ind w:left="0" w:right="1134"/>
        <w:rPr>
          <w:rStyle w:val="default"/>
          <w:rFonts w:cs="FrankRuehl" w:hint="cs"/>
          <w:sz w:val="2"/>
          <w:szCs w:val="2"/>
          <w:rtl/>
        </w:rPr>
      </w:pPr>
      <w:r w:rsidRPr="00CD732A">
        <w:rPr>
          <w:rStyle w:val="default"/>
          <w:rFonts w:cs="FrankRuehl"/>
          <w:vanish/>
          <w:sz w:val="22"/>
          <w:szCs w:val="22"/>
          <w:shd w:val="clear" w:color="auto" w:fill="FFFF99"/>
          <w:rtl/>
        </w:rPr>
        <w:t>241.</w:t>
      </w:r>
      <w:r w:rsidRPr="00CD732A">
        <w:rPr>
          <w:rStyle w:val="default"/>
          <w:rFonts w:cs="FrankRuehl"/>
          <w:vanish/>
          <w:sz w:val="22"/>
          <w:szCs w:val="22"/>
          <w:shd w:val="clear" w:color="auto" w:fill="FFFF99"/>
          <w:rtl/>
        </w:rPr>
        <w:tab/>
        <w:t>ט</w:t>
      </w:r>
      <w:r w:rsidRPr="00CD732A">
        <w:rPr>
          <w:rStyle w:val="default"/>
          <w:rFonts w:cs="FrankRuehl" w:hint="cs"/>
          <w:vanish/>
          <w:sz w:val="22"/>
          <w:szCs w:val="22"/>
          <w:shd w:val="clear" w:color="auto" w:fill="FFFF99"/>
          <w:rtl/>
        </w:rPr>
        <w:t xml:space="preserve">כנאי </w:t>
      </w:r>
      <w:r w:rsidRPr="00CD732A">
        <w:rPr>
          <w:rStyle w:val="default"/>
          <w:rFonts w:cs="FrankRuehl"/>
          <w:vanish/>
          <w:sz w:val="22"/>
          <w:szCs w:val="22"/>
          <w:shd w:val="clear" w:color="auto" w:fill="FFFF99"/>
          <w:rtl/>
        </w:rPr>
        <w:t>ל</w:t>
      </w:r>
      <w:r w:rsidRPr="00CD732A">
        <w:rPr>
          <w:rStyle w:val="default"/>
          <w:rFonts w:cs="FrankRuehl" w:hint="cs"/>
          <w:vanish/>
          <w:sz w:val="22"/>
          <w:szCs w:val="22"/>
          <w:shd w:val="clear" w:color="auto" w:fill="FFFF99"/>
          <w:rtl/>
        </w:rPr>
        <w:t xml:space="preserve">בדק כלי טיס סוג 1 זכאי לאשר כשירות של כלי טיס, מנועם או ציודם הרשומים בהגדר שברשיונו לאחר שבוצעו בהם עבודות שיפוץ, תיקון, שינוי, בדיקה ותהליכים מיוחדים בהתאם לסימוכי השיפוץ או סימוכי התהליכים המיוחדים הישימים, ובתנאי שמחזיק הרשיון פועל במסגרת מכון בדק </w:t>
      </w:r>
      <w:r w:rsidRPr="00CD732A">
        <w:rPr>
          <w:rStyle w:val="default"/>
          <w:rFonts w:cs="FrankRuehl" w:hint="cs"/>
          <w:strike/>
          <w:vanish/>
          <w:sz w:val="22"/>
          <w:szCs w:val="22"/>
          <w:shd w:val="clear" w:color="auto" w:fill="FFFF99"/>
          <w:rtl/>
        </w:rPr>
        <w:t>או מועסק על ידי מחזיק ברשיון אחזקה עצמית שניתן לפי תקנות מכוני הבדק</w:t>
      </w:r>
      <w:r w:rsidRPr="00CD732A">
        <w:rPr>
          <w:rStyle w:val="default"/>
          <w:rFonts w:cs="FrankRuehl" w:hint="cs"/>
          <w:vanish/>
          <w:sz w:val="22"/>
          <w:szCs w:val="22"/>
          <w:shd w:val="clear" w:color="auto" w:fill="FFFF99"/>
          <w:rtl/>
        </w:rPr>
        <w:t>.</w:t>
      </w:r>
      <w:bookmarkEnd w:id="511"/>
    </w:p>
    <w:p w:rsidR="00CD2F98" w:rsidRDefault="00CD2F98">
      <w:pPr>
        <w:pStyle w:val="header-2"/>
        <w:ind w:left="0" w:right="1134"/>
        <w:rPr>
          <w:rFonts w:cs="Miriam"/>
          <w:rtl/>
        </w:rPr>
      </w:pPr>
      <w:bookmarkStart w:id="512" w:name="hed217"/>
      <w:bookmarkEnd w:id="512"/>
      <w:r>
        <w:rPr>
          <w:rFonts w:cs="Miriam"/>
          <w:rtl/>
        </w:rPr>
        <w:t>סי</w:t>
      </w:r>
      <w:r>
        <w:rPr>
          <w:rFonts w:cs="Miriam" w:hint="cs"/>
          <w:rtl/>
        </w:rPr>
        <w:t>מן ד': רשיון טכנאי לבדק כלי טיס סוג 2 מוגבל</w:t>
      </w:r>
    </w:p>
    <w:p w:rsidR="00CD2F98" w:rsidRDefault="00CD2F98" w:rsidP="0052453D">
      <w:pPr>
        <w:pStyle w:val="P00"/>
        <w:spacing w:before="72"/>
        <w:ind w:left="0" w:right="1134"/>
        <w:rPr>
          <w:rStyle w:val="default"/>
          <w:rFonts w:cs="FrankRuehl"/>
          <w:rtl/>
        </w:rPr>
      </w:pPr>
      <w:r>
        <w:rPr>
          <w:rStyle w:val="big-number"/>
        </w:rPr>
        <w:pict>
          <v:rect id="_x0000_s2444" style="position:absolute;left:0;text-align:left;margin-left:464.5pt;margin-top:8.05pt;width:75.05pt;height:9.75pt;z-index:251672064" o:allowincell="f" filled="f" stroked="f" strokecolor="lime" strokeweight=".25pt">
            <v:textbox inset="0,0,0,0">
              <w:txbxContent>
                <w:p w:rsidR="00EF5FC7" w:rsidRDefault="00EF5FC7">
                  <w:pPr>
                    <w:spacing w:line="160" w:lineRule="exact"/>
                    <w:jc w:val="left"/>
                    <w:rPr>
                      <w:rFonts w:cs="Miriam" w:hint="cs"/>
                      <w:noProof/>
                      <w:sz w:val="18"/>
                      <w:szCs w:val="18"/>
                      <w:rtl/>
                    </w:rPr>
                  </w:pPr>
                  <w:r>
                    <w:rPr>
                      <w:rFonts w:cs="Miriam" w:hint="cs"/>
                      <w:noProof/>
                      <w:sz w:val="18"/>
                      <w:szCs w:val="18"/>
                      <w:rtl/>
                    </w:rPr>
                    <w:t>תק' תשע"ג-2013</w:t>
                  </w:r>
                </w:p>
              </w:txbxContent>
            </v:textbox>
            <w10:anchorlock/>
          </v:rect>
        </w:pict>
      </w:r>
      <w:r>
        <w:rPr>
          <w:rStyle w:val="big-number"/>
          <w:rtl/>
        </w:rPr>
        <w:t>242</w:t>
      </w:r>
      <w:r>
        <w:rPr>
          <w:rStyle w:val="default"/>
          <w:rFonts w:cs="FrankRuehl"/>
          <w:rtl/>
        </w:rPr>
        <w:t>.</w:t>
      </w:r>
      <w:r>
        <w:rPr>
          <w:rStyle w:val="default"/>
          <w:rFonts w:cs="FrankRuehl"/>
          <w:rtl/>
        </w:rPr>
        <w:tab/>
      </w:r>
      <w:r w:rsidR="0052453D">
        <w:rPr>
          <w:rStyle w:val="default"/>
          <w:rFonts w:cs="FrankRuehl" w:hint="cs"/>
          <w:rtl/>
        </w:rPr>
        <w:t>(בוטלה).</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bookmarkStart w:id="513" w:name="Rov704"/>
      <w:r w:rsidRPr="00CD732A">
        <w:rPr>
          <w:rFonts w:cs="FrankRuehl" w:hint="cs"/>
          <w:vanish/>
          <w:color w:val="FF0000"/>
          <w:szCs w:val="20"/>
          <w:shd w:val="clear" w:color="auto" w:fill="FFFF99"/>
          <w:rtl/>
        </w:rPr>
        <w:t>מיום 3.2.2014</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תשע"ג-2013</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hyperlink r:id="rId351" w:history="1">
        <w:r w:rsidRPr="00CD732A">
          <w:rPr>
            <w:rStyle w:val="Hyperlink"/>
            <w:rFonts w:cs="FrankRuehl" w:hint="cs"/>
            <w:vanish/>
            <w:szCs w:val="20"/>
            <w:shd w:val="clear" w:color="auto" w:fill="FFFF99"/>
            <w:rtl/>
          </w:rPr>
          <w:t>ק"ת תשע"ג מס' 7219</w:t>
        </w:r>
      </w:hyperlink>
      <w:r w:rsidRPr="00CD732A">
        <w:rPr>
          <w:rFonts w:cs="FrankRuehl" w:hint="cs"/>
          <w:vanish/>
          <w:szCs w:val="20"/>
          <w:shd w:val="clear" w:color="auto" w:fill="FFFF99"/>
          <w:rtl/>
        </w:rPr>
        <w:t xml:space="preserve"> מיום 3.2.2013 עמ' 712</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ביטול תקנה 242</w:t>
      </w:r>
    </w:p>
    <w:p w:rsidR="00910B81" w:rsidRPr="00CD732A" w:rsidRDefault="00910B81" w:rsidP="00910B81">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910B81" w:rsidRPr="00CD732A" w:rsidRDefault="00910B81" w:rsidP="00910B81">
      <w:pPr>
        <w:pStyle w:val="P00"/>
        <w:spacing w:before="20"/>
        <w:ind w:left="0" w:right="1134"/>
        <w:rPr>
          <w:rStyle w:val="default"/>
          <w:rFonts w:cs="Miriam" w:hint="cs"/>
          <w:strike/>
          <w:vanish/>
          <w:sz w:val="16"/>
          <w:szCs w:val="16"/>
          <w:shd w:val="clear" w:color="auto" w:fill="FFFF99"/>
          <w:rtl/>
        </w:rPr>
      </w:pPr>
      <w:r w:rsidRPr="00CD732A">
        <w:rPr>
          <w:rStyle w:val="default"/>
          <w:rFonts w:cs="Miriam" w:hint="cs"/>
          <w:strike/>
          <w:vanish/>
          <w:sz w:val="16"/>
          <w:szCs w:val="16"/>
          <w:shd w:val="clear" w:color="auto" w:fill="FFFF99"/>
          <w:rtl/>
        </w:rPr>
        <w:t>ידע מקצועי</w:t>
      </w:r>
    </w:p>
    <w:p w:rsidR="00910B81" w:rsidRPr="00CD732A" w:rsidRDefault="00910B81" w:rsidP="00910B81">
      <w:pPr>
        <w:pStyle w:val="P00"/>
        <w:spacing w:before="0"/>
        <w:ind w:left="0" w:right="1134"/>
        <w:rPr>
          <w:rStyle w:val="default"/>
          <w:rFonts w:cs="FrankRuehl" w:hint="cs"/>
          <w:strike/>
          <w:vanish/>
          <w:sz w:val="22"/>
          <w:szCs w:val="22"/>
          <w:shd w:val="clear" w:color="auto" w:fill="FFFF99"/>
          <w:rtl/>
        </w:rPr>
      </w:pPr>
      <w:r w:rsidRPr="00CD732A">
        <w:rPr>
          <w:rStyle w:val="default"/>
          <w:rFonts w:cs="FrankRuehl"/>
          <w:strike/>
          <w:vanish/>
          <w:sz w:val="22"/>
          <w:szCs w:val="22"/>
          <w:shd w:val="clear" w:color="auto" w:fill="FFFF99"/>
          <w:rtl/>
        </w:rPr>
        <w:t>242.</w:t>
      </w:r>
      <w:r w:rsidRPr="00CD732A">
        <w:rPr>
          <w:rStyle w:val="default"/>
          <w:rFonts w:cs="FrankRuehl"/>
          <w:strike/>
          <w:vanish/>
          <w:sz w:val="22"/>
          <w:szCs w:val="22"/>
          <w:shd w:val="clear" w:color="auto" w:fill="FFFF99"/>
          <w:rtl/>
        </w:rPr>
        <w:tab/>
        <w:t>ה</w:t>
      </w:r>
      <w:r w:rsidRPr="00CD732A">
        <w:rPr>
          <w:rStyle w:val="default"/>
          <w:rFonts w:cs="FrankRuehl" w:hint="cs"/>
          <w:strike/>
          <w:vanish/>
          <w:sz w:val="22"/>
          <w:szCs w:val="22"/>
          <w:shd w:val="clear" w:color="auto" w:fill="FFFF99"/>
          <w:rtl/>
        </w:rPr>
        <w:t xml:space="preserve">מבקש רשיון או המבקש הגדר נוסף לפי סימן זה </w:t>
      </w:r>
      <w:r w:rsidRPr="00CD732A">
        <w:rPr>
          <w:rStyle w:val="default"/>
          <w:rFonts w:cs="FrankRuehl"/>
          <w:strike/>
          <w:vanish/>
          <w:sz w:val="22"/>
          <w:szCs w:val="22"/>
          <w:shd w:val="clear" w:color="auto" w:fill="FFFF99"/>
          <w:rtl/>
        </w:rPr>
        <w:t>–</w:t>
      </w:r>
    </w:p>
    <w:p w:rsidR="00910B81" w:rsidRPr="00CD732A" w:rsidRDefault="00910B81" w:rsidP="00910B81">
      <w:pPr>
        <w:pStyle w:val="P22"/>
        <w:tabs>
          <w:tab w:val="left" w:pos="1021"/>
        </w:tabs>
        <w:spacing w:before="0"/>
        <w:ind w:left="624" w:right="1134"/>
        <w:rPr>
          <w:rStyle w:val="default"/>
          <w:rFonts w:cs="FrankRuehl"/>
          <w:strike/>
          <w:vanish/>
          <w:sz w:val="22"/>
          <w:szCs w:val="22"/>
          <w:shd w:val="clear" w:color="auto" w:fill="FFFF99"/>
          <w:rtl/>
        </w:rPr>
      </w:pPr>
      <w:r w:rsidRPr="00CD732A">
        <w:rPr>
          <w:rStyle w:val="default"/>
          <w:rFonts w:cs="FrankRuehl"/>
          <w:strike/>
          <w:vanish/>
          <w:sz w:val="22"/>
          <w:szCs w:val="22"/>
          <w:shd w:val="clear" w:color="auto" w:fill="FFFF99"/>
          <w:rtl/>
        </w:rPr>
        <w:t>(1)</w:t>
      </w:r>
      <w:r w:rsidRPr="00CD732A">
        <w:rPr>
          <w:rStyle w:val="default"/>
          <w:rFonts w:cs="FrankRuehl"/>
          <w:strike/>
          <w:vanish/>
          <w:sz w:val="22"/>
          <w:szCs w:val="22"/>
          <w:shd w:val="clear" w:color="auto" w:fill="FFFF99"/>
          <w:rtl/>
        </w:rPr>
        <w:tab/>
        <w:t>י</w:t>
      </w:r>
      <w:r w:rsidRPr="00CD732A">
        <w:rPr>
          <w:rStyle w:val="default"/>
          <w:rFonts w:cs="FrankRuehl" w:hint="cs"/>
          <w:strike/>
          <w:vanish/>
          <w:sz w:val="22"/>
          <w:szCs w:val="22"/>
          <w:shd w:val="clear" w:color="auto" w:fill="FFFF99"/>
          <w:rtl/>
        </w:rPr>
        <w:t>קבל את ההדרכה הדרושה לקבלת הרשיון או ההגדר;</w:t>
      </w:r>
    </w:p>
    <w:p w:rsidR="00910B81" w:rsidRPr="00CD732A" w:rsidRDefault="00910B81" w:rsidP="00910B81">
      <w:pPr>
        <w:pStyle w:val="P22"/>
        <w:tabs>
          <w:tab w:val="left" w:pos="1021"/>
        </w:tabs>
        <w:spacing w:before="0"/>
        <w:ind w:left="624" w:right="1134"/>
        <w:rPr>
          <w:rStyle w:val="default"/>
          <w:rFonts w:cs="FrankRuehl"/>
          <w:strike/>
          <w:vanish/>
          <w:sz w:val="22"/>
          <w:szCs w:val="22"/>
          <w:shd w:val="clear" w:color="auto" w:fill="FFFF99"/>
          <w:rtl/>
        </w:rPr>
      </w:pPr>
      <w:r w:rsidRPr="00CD732A">
        <w:rPr>
          <w:rStyle w:val="default"/>
          <w:rFonts w:cs="FrankRuehl" w:hint="cs"/>
          <w:strike/>
          <w:vanish/>
          <w:sz w:val="22"/>
          <w:szCs w:val="22"/>
          <w:shd w:val="clear" w:color="auto" w:fill="FFFF99"/>
          <w:rtl/>
        </w:rPr>
        <w:t>(2)</w:t>
      </w:r>
      <w:r w:rsidRPr="00CD732A">
        <w:rPr>
          <w:rStyle w:val="default"/>
          <w:rFonts w:cs="FrankRuehl"/>
          <w:strike/>
          <w:vanish/>
          <w:sz w:val="22"/>
          <w:szCs w:val="22"/>
          <w:shd w:val="clear" w:color="auto" w:fill="FFFF99"/>
          <w:rtl/>
        </w:rPr>
        <w:tab/>
        <w:t>י</w:t>
      </w:r>
      <w:r w:rsidRPr="00CD732A">
        <w:rPr>
          <w:rStyle w:val="default"/>
          <w:rFonts w:cs="FrankRuehl" w:hint="cs"/>
          <w:strike/>
          <w:vanish/>
          <w:sz w:val="22"/>
          <w:szCs w:val="22"/>
          <w:shd w:val="clear" w:color="auto" w:fill="FFFF99"/>
          <w:rtl/>
        </w:rPr>
        <w:t xml:space="preserve">הא בקי בכל אלה: </w:t>
      </w:r>
    </w:p>
    <w:p w:rsidR="00910B81" w:rsidRPr="00CD732A" w:rsidRDefault="00910B81" w:rsidP="00910B81">
      <w:pPr>
        <w:pStyle w:val="P33"/>
        <w:tabs>
          <w:tab w:val="left" w:pos="1474"/>
        </w:tabs>
        <w:spacing w:before="0"/>
        <w:ind w:left="1021" w:right="1134"/>
        <w:rPr>
          <w:rStyle w:val="default"/>
          <w:rFonts w:cs="FrankRuehl"/>
          <w:strike/>
          <w:vanish/>
          <w:sz w:val="22"/>
          <w:szCs w:val="22"/>
          <w:shd w:val="clear" w:color="auto" w:fill="FFFF99"/>
          <w:rtl/>
        </w:rPr>
      </w:pPr>
      <w:r w:rsidRPr="00CD732A">
        <w:rPr>
          <w:rStyle w:val="default"/>
          <w:rFonts w:cs="FrankRuehl"/>
          <w:strike/>
          <w:vanish/>
          <w:sz w:val="22"/>
          <w:szCs w:val="22"/>
          <w:shd w:val="clear" w:color="auto" w:fill="FFFF99"/>
          <w:rtl/>
        </w:rPr>
        <w:t>א.</w:t>
      </w:r>
      <w:r w:rsidRPr="00CD732A">
        <w:rPr>
          <w:rStyle w:val="default"/>
          <w:rFonts w:cs="FrankRuehl"/>
          <w:strike/>
          <w:vanish/>
          <w:sz w:val="22"/>
          <w:szCs w:val="22"/>
          <w:shd w:val="clear" w:color="auto" w:fill="FFFF99"/>
          <w:rtl/>
        </w:rPr>
        <w:tab/>
        <w:t>ע</w:t>
      </w:r>
      <w:r w:rsidRPr="00CD732A">
        <w:rPr>
          <w:rStyle w:val="default"/>
          <w:rFonts w:cs="FrankRuehl" w:hint="cs"/>
          <w:strike/>
          <w:vanish/>
          <w:sz w:val="22"/>
          <w:szCs w:val="22"/>
          <w:shd w:val="clear" w:color="auto" w:fill="FFFF99"/>
          <w:rtl/>
        </w:rPr>
        <w:t>קרונות המבנה והפ</w:t>
      </w:r>
      <w:r w:rsidRPr="00CD732A">
        <w:rPr>
          <w:rStyle w:val="default"/>
          <w:rFonts w:cs="FrankRuehl"/>
          <w:strike/>
          <w:vanish/>
          <w:sz w:val="22"/>
          <w:szCs w:val="22"/>
          <w:shd w:val="clear" w:color="auto" w:fill="FFFF99"/>
          <w:rtl/>
        </w:rPr>
        <w:t>ע</w:t>
      </w:r>
      <w:r w:rsidRPr="00CD732A">
        <w:rPr>
          <w:rStyle w:val="default"/>
          <w:rFonts w:cs="FrankRuehl" w:hint="cs"/>
          <w:strike/>
          <w:vanish/>
          <w:sz w:val="22"/>
          <w:szCs w:val="22"/>
          <w:shd w:val="clear" w:color="auto" w:fill="FFFF99"/>
          <w:rtl/>
        </w:rPr>
        <w:t xml:space="preserve">ולה של כלי טיס, מנועיהם וציודם; </w:t>
      </w:r>
    </w:p>
    <w:p w:rsidR="00910B81" w:rsidRPr="00CD732A" w:rsidRDefault="00910B81" w:rsidP="00910B81">
      <w:pPr>
        <w:pStyle w:val="P33"/>
        <w:tabs>
          <w:tab w:val="left" w:pos="1474"/>
        </w:tabs>
        <w:spacing w:before="0"/>
        <w:ind w:left="1021" w:right="1134"/>
        <w:rPr>
          <w:rStyle w:val="default"/>
          <w:rFonts w:cs="FrankRuehl"/>
          <w:strike/>
          <w:vanish/>
          <w:sz w:val="22"/>
          <w:szCs w:val="22"/>
          <w:shd w:val="clear" w:color="auto" w:fill="FFFF99"/>
          <w:rtl/>
        </w:rPr>
      </w:pPr>
      <w:r w:rsidRPr="00CD732A">
        <w:rPr>
          <w:rStyle w:val="default"/>
          <w:rFonts w:cs="FrankRuehl" w:hint="cs"/>
          <w:strike/>
          <w:vanish/>
          <w:sz w:val="22"/>
          <w:szCs w:val="22"/>
          <w:shd w:val="clear" w:color="auto" w:fill="FFFF99"/>
          <w:rtl/>
        </w:rPr>
        <w:t>נ</w:t>
      </w:r>
      <w:r w:rsidRPr="00CD732A">
        <w:rPr>
          <w:rStyle w:val="default"/>
          <w:rFonts w:cs="FrankRuehl"/>
          <w:strike/>
          <w:vanish/>
          <w:sz w:val="22"/>
          <w:szCs w:val="22"/>
          <w:shd w:val="clear" w:color="auto" w:fill="FFFF99"/>
          <w:rtl/>
        </w:rPr>
        <w:t>ו</w:t>
      </w:r>
      <w:r w:rsidRPr="00CD732A">
        <w:rPr>
          <w:rStyle w:val="default"/>
          <w:rFonts w:cs="FrankRuehl" w:hint="cs"/>
          <w:strike/>
          <w:vanish/>
          <w:sz w:val="22"/>
          <w:szCs w:val="22"/>
          <w:shd w:val="clear" w:color="auto" w:fill="FFFF99"/>
          <w:rtl/>
        </w:rPr>
        <w:t xml:space="preserve">הלי האחזקה ושיטות הביצוע של תיקונים ושינויים בכלי טיס, מנועים וציוד, הכל לפי שטח ההתמחות המקצועית והטיפוס או קבוצת הטיפוסים המצויינים בהגדר שברשיון או בהגדר הנוסף, הכל כמצוין במערכי הידיעות שאישר המנהל; </w:t>
      </w:r>
    </w:p>
    <w:p w:rsidR="00910B81" w:rsidRPr="00CD732A" w:rsidRDefault="00910B81" w:rsidP="00910B81">
      <w:pPr>
        <w:pStyle w:val="P33"/>
        <w:tabs>
          <w:tab w:val="left" w:pos="1474"/>
        </w:tabs>
        <w:spacing w:before="0"/>
        <w:ind w:left="1021" w:right="1134"/>
        <w:rPr>
          <w:rStyle w:val="default"/>
          <w:rFonts w:cs="FrankRuehl"/>
          <w:strike/>
          <w:vanish/>
          <w:sz w:val="22"/>
          <w:szCs w:val="22"/>
          <w:shd w:val="clear" w:color="auto" w:fill="FFFF99"/>
          <w:rtl/>
        </w:rPr>
      </w:pPr>
      <w:r w:rsidRPr="00CD732A">
        <w:rPr>
          <w:rStyle w:val="default"/>
          <w:rFonts w:cs="FrankRuehl" w:hint="cs"/>
          <w:strike/>
          <w:vanish/>
          <w:sz w:val="22"/>
          <w:szCs w:val="22"/>
          <w:shd w:val="clear" w:color="auto" w:fill="FFFF99"/>
          <w:rtl/>
        </w:rPr>
        <w:t>ב</w:t>
      </w:r>
      <w:r w:rsidRPr="00CD732A">
        <w:rPr>
          <w:rStyle w:val="default"/>
          <w:rFonts w:cs="FrankRuehl"/>
          <w:strike/>
          <w:vanish/>
          <w:sz w:val="22"/>
          <w:szCs w:val="22"/>
          <w:shd w:val="clear" w:color="auto" w:fill="FFFF99"/>
          <w:rtl/>
        </w:rPr>
        <w:t>.</w:t>
      </w:r>
      <w:r w:rsidRPr="00CD732A">
        <w:rPr>
          <w:rStyle w:val="default"/>
          <w:rFonts w:cs="FrankRuehl"/>
          <w:strike/>
          <w:vanish/>
          <w:sz w:val="22"/>
          <w:szCs w:val="22"/>
          <w:shd w:val="clear" w:color="auto" w:fill="FFFF99"/>
          <w:rtl/>
        </w:rPr>
        <w:tab/>
        <w:t>ה</w:t>
      </w:r>
      <w:r w:rsidRPr="00CD732A">
        <w:rPr>
          <w:rStyle w:val="default"/>
          <w:rFonts w:cs="FrankRuehl" w:hint="cs"/>
          <w:strike/>
          <w:vanish/>
          <w:sz w:val="22"/>
          <w:szCs w:val="22"/>
          <w:shd w:val="clear" w:color="auto" w:fill="FFFF99"/>
          <w:rtl/>
        </w:rPr>
        <w:t>דינים והכללי</w:t>
      </w:r>
      <w:r w:rsidRPr="00CD732A">
        <w:rPr>
          <w:rStyle w:val="default"/>
          <w:rFonts w:cs="FrankRuehl"/>
          <w:strike/>
          <w:vanish/>
          <w:sz w:val="22"/>
          <w:szCs w:val="22"/>
          <w:shd w:val="clear" w:color="auto" w:fill="FFFF99"/>
          <w:rtl/>
        </w:rPr>
        <w:t>ם</w:t>
      </w:r>
      <w:r w:rsidRPr="00CD732A">
        <w:rPr>
          <w:rStyle w:val="default"/>
          <w:rFonts w:cs="FrankRuehl" w:hint="cs"/>
          <w:strike/>
          <w:vanish/>
          <w:sz w:val="22"/>
          <w:szCs w:val="22"/>
          <w:shd w:val="clear" w:color="auto" w:fill="FFFF99"/>
          <w:rtl/>
        </w:rPr>
        <w:t xml:space="preserve">, החובות והזכויות החלים על טכנאי לבדק כלי טיס סוג 2 מוגבל; </w:t>
      </w:r>
    </w:p>
    <w:p w:rsidR="00910B81" w:rsidRPr="00CD732A" w:rsidRDefault="00910B81" w:rsidP="00910B81">
      <w:pPr>
        <w:pStyle w:val="P33"/>
        <w:tabs>
          <w:tab w:val="left" w:pos="1474"/>
        </w:tabs>
        <w:spacing w:before="0"/>
        <w:ind w:left="1021" w:right="1134"/>
        <w:rPr>
          <w:rStyle w:val="default"/>
          <w:rFonts w:cs="FrankRuehl"/>
          <w:strike/>
          <w:vanish/>
          <w:sz w:val="22"/>
          <w:szCs w:val="22"/>
          <w:shd w:val="clear" w:color="auto" w:fill="FFFF99"/>
          <w:rtl/>
        </w:rPr>
      </w:pPr>
      <w:r w:rsidRPr="00CD732A">
        <w:rPr>
          <w:rStyle w:val="default"/>
          <w:rFonts w:cs="FrankRuehl" w:hint="cs"/>
          <w:strike/>
          <w:vanish/>
          <w:sz w:val="22"/>
          <w:szCs w:val="22"/>
          <w:shd w:val="clear" w:color="auto" w:fill="FFFF99"/>
          <w:rtl/>
        </w:rPr>
        <w:t>ג</w:t>
      </w:r>
      <w:r w:rsidRPr="00CD732A">
        <w:rPr>
          <w:rStyle w:val="default"/>
          <w:rFonts w:cs="FrankRuehl"/>
          <w:strike/>
          <w:vanish/>
          <w:sz w:val="22"/>
          <w:szCs w:val="22"/>
          <w:shd w:val="clear" w:color="auto" w:fill="FFFF99"/>
          <w:rtl/>
        </w:rPr>
        <w:t>.</w:t>
      </w:r>
      <w:r w:rsidRPr="00CD732A">
        <w:rPr>
          <w:rStyle w:val="default"/>
          <w:rFonts w:cs="FrankRuehl"/>
          <w:strike/>
          <w:vanish/>
          <w:sz w:val="22"/>
          <w:szCs w:val="22"/>
          <w:shd w:val="clear" w:color="auto" w:fill="FFFF99"/>
          <w:rtl/>
        </w:rPr>
        <w:tab/>
        <w:t>נ</w:t>
      </w:r>
      <w:r w:rsidRPr="00CD732A">
        <w:rPr>
          <w:rStyle w:val="default"/>
          <w:rFonts w:cs="FrankRuehl" w:hint="cs"/>
          <w:strike/>
          <w:vanish/>
          <w:sz w:val="22"/>
          <w:szCs w:val="22"/>
          <w:shd w:val="clear" w:color="auto" w:fill="FFFF99"/>
          <w:rtl/>
        </w:rPr>
        <w:t xml:space="preserve">והלי המכון הנוגעים לעבודתו של אותו טכנאי לבדק כלי טיס סוג 2 מוגבל; </w:t>
      </w:r>
    </w:p>
    <w:p w:rsidR="00910B81" w:rsidRPr="00910B81" w:rsidRDefault="00910B81" w:rsidP="00910B81">
      <w:pPr>
        <w:pStyle w:val="P22"/>
        <w:tabs>
          <w:tab w:val="left" w:pos="1021"/>
        </w:tabs>
        <w:spacing w:before="0"/>
        <w:ind w:left="624" w:right="1134"/>
        <w:rPr>
          <w:rStyle w:val="default"/>
          <w:rFonts w:cs="FrankRuehl" w:hint="cs"/>
          <w:sz w:val="2"/>
          <w:szCs w:val="2"/>
          <w:rtl/>
        </w:rPr>
      </w:pPr>
      <w:r w:rsidRPr="00CD732A">
        <w:rPr>
          <w:rStyle w:val="default"/>
          <w:rFonts w:cs="FrankRuehl"/>
          <w:strike/>
          <w:vanish/>
          <w:sz w:val="22"/>
          <w:szCs w:val="22"/>
          <w:shd w:val="clear" w:color="auto" w:fill="FFFF99"/>
          <w:rtl/>
        </w:rPr>
        <w:t>(3)</w:t>
      </w:r>
      <w:r w:rsidRPr="00CD732A">
        <w:rPr>
          <w:rStyle w:val="default"/>
          <w:rFonts w:cs="FrankRuehl"/>
          <w:strike/>
          <w:vanish/>
          <w:sz w:val="22"/>
          <w:szCs w:val="22"/>
          <w:shd w:val="clear" w:color="auto" w:fill="FFFF99"/>
          <w:rtl/>
        </w:rPr>
        <w:tab/>
        <w:t>י</w:t>
      </w:r>
      <w:r w:rsidRPr="00CD732A">
        <w:rPr>
          <w:rStyle w:val="default"/>
          <w:rFonts w:cs="FrankRuehl" w:hint="cs"/>
          <w:strike/>
          <w:vanish/>
          <w:sz w:val="22"/>
          <w:szCs w:val="22"/>
          <w:shd w:val="clear" w:color="auto" w:fill="FFFF99"/>
          <w:rtl/>
        </w:rPr>
        <w:t>וכיח למנהל ידע מקצועי באותם הנושאים שהמנהל קבע שמבחנים בהם ייערכו מטעמו.</w:t>
      </w:r>
      <w:bookmarkEnd w:id="513"/>
    </w:p>
    <w:p w:rsidR="00CD2F98" w:rsidRDefault="00CD2F98" w:rsidP="0052453D">
      <w:pPr>
        <w:pStyle w:val="P00"/>
        <w:spacing w:before="72"/>
        <w:ind w:left="0" w:right="1134"/>
        <w:rPr>
          <w:rStyle w:val="default"/>
          <w:rFonts w:cs="FrankRuehl"/>
          <w:rtl/>
        </w:rPr>
      </w:pPr>
      <w:r>
        <w:rPr>
          <w:rStyle w:val="big-number"/>
        </w:rPr>
        <w:pict>
          <v:rect id="_x0000_s2445" style="position:absolute;left:0;text-align:left;margin-left:464.5pt;margin-top:8.05pt;width:75.05pt;height:8.05pt;z-index:251673088" o:allowincell="f" filled="f" stroked="f" strokecolor="lime" strokeweight=".25pt">
            <v:textbox inset="0,0,0,0">
              <w:txbxContent>
                <w:p w:rsidR="00EF5FC7" w:rsidRDefault="00EF5FC7">
                  <w:pPr>
                    <w:spacing w:line="160" w:lineRule="exact"/>
                    <w:jc w:val="left"/>
                    <w:rPr>
                      <w:rFonts w:cs="Miriam" w:hint="cs"/>
                      <w:noProof/>
                      <w:sz w:val="18"/>
                      <w:szCs w:val="18"/>
                      <w:rtl/>
                    </w:rPr>
                  </w:pPr>
                  <w:r>
                    <w:rPr>
                      <w:rFonts w:cs="Miriam" w:hint="cs"/>
                      <w:noProof/>
                      <w:sz w:val="18"/>
                      <w:szCs w:val="18"/>
                      <w:rtl/>
                    </w:rPr>
                    <w:t>תק' תשע"ג-2013</w:t>
                  </w:r>
                </w:p>
              </w:txbxContent>
            </v:textbox>
            <w10:anchorlock/>
          </v:rect>
        </w:pict>
      </w:r>
      <w:r>
        <w:rPr>
          <w:rStyle w:val="big-number"/>
          <w:rtl/>
        </w:rPr>
        <w:t>243</w:t>
      </w:r>
      <w:r>
        <w:rPr>
          <w:rStyle w:val="default"/>
          <w:rFonts w:cs="FrankRuehl"/>
          <w:rtl/>
        </w:rPr>
        <w:t>.</w:t>
      </w:r>
      <w:r>
        <w:rPr>
          <w:rStyle w:val="default"/>
          <w:rFonts w:cs="FrankRuehl"/>
          <w:rtl/>
        </w:rPr>
        <w:tab/>
        <w:t>(</w:t>
      </w:r>
      <w:r w:rsidR="0052453D">
        <w:rPr>
          <w:rStyle w:val="default"/>
          <w:rFonts w:cs="FrankRuehl" w:hint="cs"/>
          <w:rtl/>
        </w:rPr>
        <w:t>בוטלה)</w:t>
      </w:r>
      <w:r>
        <w:rPr>
          <w:rStyle w:val="default"/>
          <w:rFonts w:cs="FrankRuehl" w:hint="cs"/>
          <w:rtl/>
        </w:rPr>
        <w:t xml:space="preserve">. </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bookmarkStart w:id="514" w:name="Rov705"/>
      <w:r w:rsidRPr="00CD732A">
        <w:rPr>
          <w:rFonts w:cs="FrankRuehl" w:hint="cs"/>
          <w:vanish/>
          <w:color w:val="FF0000"/>
          <w:szCs w:val="20"/>
          <w:shd w:val="clear" w:color="auto" w:fill="FFFF99"/>
          <w:rtl/>
        </w:rPr>
        <w:t>מיום 3.2.2014</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תשע"ג-2013</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hyperlink r:id="rId352" w:history="1">
        <w:r w:rsidRPr="00CD732A">
          <w:rPr>
            <w:rStyle w:val="Hyperlink"/>
            <w:rFonts w:cs="FrankRuehl" w:hint="cs"/>
            <w:vanish/>
            <w:szCs w:val="20"/>
            <w:shd w:val="clear" w:color="auto" w:fill="FFFF99"/>
            <w:rtl/>
          </w:rPr>
          <w:t>ק"ת תשע"ג מס' 7219</w:t>
        </w:r>
      </w:hyperlink>
      <w:r w:rsidRPr="00CD732A">
        <w:rPr>
          <w:rFonts w:cs="FrankRuehl" w:hint="cs"/>
          <w:vanish/>
          <w:szCs w:val="20"/>
          <w:shd w:val="clear" w:color="auto" w:fill="FFFF99"/>
          <w:rtl/>
        </w:rPr>
        <w:t xml:space="preserve"> מיום 3.2.2013 עמ' 712</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ביטול תקנה 242</w:t>
      </w:r>
    </w:p>
    <w:p w:rsidR="00910B81" w:rsidRPr="00CD732A" w:rsidRDefault="00910B81" w:rsidP="00910B81">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910B81" w:rsidRPr="00CD732A" w:rsidRDefault="00910B81" w:rsidP="00910B81">
      <w:pPr>
        <w:pStyle w:val="P00"/>
        <w:spacing w:before="20"/>
        <w:ind w:left="0" w:right="1134"/>
        <w:rPr>
          <w:rStyle w:val="default"/>
          <w:rFonts w:cs="Miriam" w:hint="cs"/>
          <w:strike/>
          <w:vanish/>
          <w:sz w:val="16"/>
          <w:szCs w:val="16"/>
          <w:shd w:val="clear" w:color="auto" w:fill="FFFF99"/>
          <w:rtl/>
        </w:rPr>
      </w:pPr>
      <w:r w:rsidRPr="00CD732A">
        <w:rPr>
          <w:rStyle w:val="default"/>
          <w:rFonts w:cs="Miriam" w:hint="cs"/>
          <w:strike/>
          <w:vanish/>
          <w:sz w:val="16"/>
          <w:szCs w:val="16"/>
          <w:shd w:val="clear" w:color="auto" w:fill="FFFF99"/>
          <w:rtl/>
        </w:rPr>
        <w:t>נסיון מקצועי</w:t>
      </w:r>
    </w:p>
    <w:p w:rsidR="00910B81" w:rsidRPr="00CD732A" w:rsidRDefault="00910B81" w:rsidP="00910B81">
      <w:pPr>
        <w:pStyle w:val="P00"/>
        <w:spacing w:before="0"/>
        <w:ind w:left="0" w:right="1134"/>
        <w:rPr>
          <w:rStyle w:val="default"/>
          <w:rFonts w:cs="FrankRuehl"/>
          <w:strike/>
          <w:vanish/>
          <w:sz w:val="22"/>
          <w:szCs w:val="22"/>
          <w:shd w:val="clear" w:color="auto" w:fill="FFFF99"/>
          <w:rtl/>
        </w:rPr>
      </w:pPr>
      <w:r w:rsidRPr="00CD732A">
        <w:rPr>
          <w:rStyle w:val="default"/>
          <w:rFonts w:cs="FrankRuehl"/>
          <w:strike/>
          <w:vanish/>
          <w:sz w:val="22"/>
          <w:szCs w:val="22"/>
          <w:shd w:val="clear" w:color="auto" w:fill="FFFF99"/>
          <w:rtl/>
        </w:rPr>
        <w:t>243.</w:t>
      </w:r>
      <w:r w:rsidRPr="00CD732A">
        <w:rPr>
          <w:rStyle w:val="default"/>
          <w:rFonts w:cs="FrankRuehl"/>
          <w:strike/>
          <w:vanish/>
          <w:sz w:val="22"/>
          <w:szCs w:val="22"/>
          <w:shd w:val="clear" w:color="auto" w:fill="FFFF99"/>
          <w:rtl/>
        </w:rPr>
        <w:tab/>
        <w:t>(</w:t>
      </w:r>
      <w:r w:rsidRPr="00CD732A">
        <w:rPr>
          <w:rStyle w:val="default"/>
          <w:rFonts w:cs="FrankRuehl" w:hint="cs"/>
          <w:strike/>
          <w:vanish/>
          <w:sz w:val="22"/>
          <w:szCs w:val="22"/>
          <w:shd w:val="clear" w:color="auto" w:fill="FFFF99"/>
          <w:rtl/>
        </w:rPr>
        <w:t>א)</w:t>
      </w:r>
      <w:r w:rsidRPr="00CD732A">
        <w:rPr>
          <w:rStyle w:val="default"/>
          <w:rFonts w:cs="FrankRuehl"/>
          <w:strike/>
          <w:vanish/>
          <w:sz w:val="22"/>
          <w:szCs w:val="22"/>
          <w:shd w:val="clear" w:color="auto" w:fill="FFFF99"/>
          <w:rtl/>
        </w:rPr>
        <w:tab/>
        <w:t>ד</w:t>
      </w:r>
      <w:r w:rsidRPr="00CD732A">
        <w:rPr>
          <w:rStyle w:val="default"/>
          <w:rFonts w:cs="FrankRuehl" w:hint="cs"/>
          <w:strike/>
          <w:vanish/>
          <w:sz w:val="22"/>
          <w:szCs w:val="22"/>
          <w:shd w:val="clear" w:color="auto" w:fill="FFFF99"/>
          <w:rtl/>
        </w:rPr>
        <w:t>רישות הנ</w:t>
      </w:r>
      <w:r w:rsidRPr="00CD732A">
        <w:rPr>
          <w:rStyle w:val="default"/>
          <w:rFonts w:cs="FrankRuehl"/>
          <w:strike/>
          <w:vanish/>
          <w:sz w:val="22"/>
          <w:szCs w:val="22"/>
          <w:shd w:val="clear" w:color="auto" w:fill="FFFF99"/>
          <w:rtl/>
        </w:rPr>
        <w:t>ס</w:t>
      </w:r>
      <w:r w:rsidRPr="00CD732A">
        <w:rPr>
          <w:rStyle w:val="default"/>
          <w:rFonts w:cs="FrankRuehl" w:hint="cs"/>
          <w:strike/>
          <w:vanish/>
          <w:sz w:val="22"/>
          <w:szCs w:val="22"/>
          <w:shd w:val="clear" w:color="auto" w:fill="FFFF99"/>
          <w:rtl/>
        </w:rPr>
        <w:t xml:space="preserve">יון המזעריות לקבלת רשיון טכנאי לבדק כלי טיס סוג 2 מוגבל הן שלוש שנות נסיון מקצועי באחזקה של כלי טיס, מנועיהם או ציודם, תיקונם או שינוים ומהן לפחות ששה חודשים נסיון מקצועי בשטח ההגדר המבוקש שנרכש תוך השנתיים שקדמו לבקשה. </w:t>
      </w:r>
    </w:p>
    <w:p w:rsidR="00910B81" w:rsidRPr="00CD732A" w:rsidRDefault="00910B81" w:rsidP="00910B81">
      <w:pPr>
        <w:pStyle w:val="P00"/>
        <w:spacing w:before="0"/>
        <w:ind w:left="0" w:right="1134"/>
        <w:rPr>
          <w:rStyle w:val="default"/>
          <w:rFonts w:cs="FrankRuehl" w:hint="cs"/>
          <w:strike/>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ב)</w:t>
      </w:r>
      <w:r w:rsidRPr="00CD732A">
        <w:rPr>
          <w:rStyle w:val="default"/>
          <w:rFonts w:cs="FrankRuehl"/>
          <w:strike/>
          <w:vanish/>
          <w:sz w:val="22"/>
          <w:szCs w:val="22"/>
          <w:shd w:val="clear" w:color="auto" w:fill="FFFF99"/>
          <w:rtl/>
        </w:rPr>
        <w:tab/>
        <w:t>ה</w:t>
      </w:r>
      <w:r w:rsidRPr="00CD732A">
        <w:rPr>
          <w:rStyle w:val="default"/>
          <w:rFonts w:cs="FrankRuehl" w:hint="cs"/>
          <w:strike/>
          <w:vanish/>
          <w:sz w:val="22"/>
          <w:szCs w:val="22"/>
          <w:shd w:val="clear" w:color="auto" w:fill="FFFF99"/>
          <w:rtl/>
        </w:rPr>
        <w:t>מנהל רשאי לקצר את תקופת הנסי</w:t>
      </w:r>
      <w:r w:rsidRPr="00CD732A">
        <w:rPr>
          <w:rStyle w:val="default"/>
          <w:rFonts w:cs="FrankRuehl"/>
          <w:strike/>
          <w:vanish/>
          <w:sz w:val="22"/>
          <w:szCs w:val="22"/>
          <w:shd w:val="clear" w:color="auto" w:fill="FFFF99"/>
          <w:rtl/>
        </w:rPr>
        <w:t>ו</w:t>
      </w:r>
      <w:r w:rsidRPr="00CD732A">
        <w:rPr>
          <w:rStyle w:val="default"/>
          <w:rFonts w:cs="FrankRuehl" w:hint="cs"/>
          <w:strike/>
          <w:vanish/>
          <w:sz w:val="22"/>
          <w:szCs w:val="22"/>
          <w:shd w:val="clear" w:color="auto" w:fill="FFFF99"/>
          <w:rtl/>
        </w:rPr>
        <w:t xml:space="preserve">ן המקצועי הנדרשת בתקנת משנה (א) </w:t>
      </w:r>
      <w:r w:rsidRPr="00CD732A">
        <w:rPr>
          <w:rStyle w:val="default"/>
          <w:rFonts w:cs="FrankRuehl"/>
          <w:strike/>
          <w:vanish/>
          <w:sz w:val="22"/>
          <w:szCs w:val="22"/>
          <w:shd w:val="clear" w:color="auto" w:fill="FFFF99"/>
          <w:rtl/>
        </w:rPr>
        <w:t>–</w:t>
      </w:r>
    </w:p>
    <w:p w:rsidR="00910B81" w:rsidRPr="00CD732A" w:rsidRDefault="00910B81" w:rsidP="00910B81">
      <w:pPr>
        <w:pStyle w:val="P33"/>
        <w:tabs>
          <w:tab w:val="left" w:pos="1474"/>
        </w:tabs>
        <w:spacing w:before="0"/>
        <w:ind w:left="1021" w:right="1134"/>
        <w:rPr>
          <w:rStyle w:val="default"/>
          <w:rFonts w:cs="FrankRuehl"/>
          <w:strike/>
          <w:vanish/>
          <w:sz w:val="22"/>
          <w:szCs w:val="22"/>
          <w:shd w:val="clear" w:color="auto" w:fill="FFFF99"/>
          <w:rtl/>
        </w:rPr>
      </w:pPr>
      <w:r w:rsidRPr="00CD732A">
        <w:rPr>
          <w:rStyle w:val="default"/>
          <w:rFonts w:cs="FrankRuehl"/>
          <w:strike/>
          <w:vanish/>
          <w:sz w:val="22"/>
          <w:szCs w:val="22"/>
          <w:shd w:val="clear" w:color="auto" w:fill="FFFF99"/>
          <w:rtl/>
        </w:rPr>
        <w:t>(1)</w:t>
      </w:r>
      <w:r w:rsidRPr="00CD732A">
        <w:rPr>
          <w:rStyle w:val="default"/>
          <w:rFonts w:cs="FrankRuehl"/>
          <w:strike/>
          <w:vanish/>
          <w:sz w:val="22"/>
          <w:szCs w:val="22"/>
          <w:shd w:val="clear" w:color="auto" w:fill="FFFF99"/>
          <w:rtl/>
        </w:rPr>
        <w:tab/>
        <w:t>ל</w:t>
      </w:r>
      <w:r w:rsidRPr="00CD732A">
        <w:rPr>
          <w:rStyle w:val="default"/>
          <w:rFonts w:cs="FrankRuehl" w:hint="cs"/>
          <w:strike/>
          <w:vanish/>
          <w:sz w:val="22"/>
          <w:szCs w:val="22"/>
          <w:shd w:val="clear" w:color="auto" w:fill="FFFF99"/>
          <w:rtl/>
        </w:rPr>
        <w:t xml:space="preserve">תקופה של שנתיים </w:t>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 xml:space="preserve"> אם הנסיון המקצועי של המבקש הוא בשטח הגדר שהמנהל קבע שלצורך קבלתו נדרשת הוכחת נסיון מקצועי של שנתיים בלבד; </w:t>
      </w:r>
    </w:p>
    <w:p w:rsidR="00910B81" w:rsidRPr="00CD732A" w:rsidRDefault="00910B81" w:rsidP="00910B81">
      <w:pPr>
        <w:pStyle w:val="P33"/>
        <w:tabs>
          <w:tab w:val="left" w:pos="1474"/>
        </w:tabs>
        <w:spacing w:before="0"/>
        <w:ind w:left="1021" w:right="1134"/>
        <w:rPr>
          <w:rStyle w:val="default"/>
          <w:rFonts w:cs="FrankRuehl"/>
          <w:strike/>
          <w:vanish/>
          <w:sz w:val="22"/>
          <w:szCs w:val="22"/>
          <w:shd w:val="clear" w:color="auto" w:fill="FFFF99"/>
          <w:rtl/>
        </w:rPr>
      </w:pPr>
      <w:r w:rsidRPr="00CD732A">
        <w:rPr>
          <w:rStyle w:val="default"/>
          <w:rFonts w:cs="FrankRuehl" w:hint="cs"/>
          <w:strike/>
          <w:vanish/>
          <w:sz w:val="22"/>
          <w:szCs w:val="22"/>
          <w:shd w:val="clear" w:color="auto" w:fill="FFFF99"/>
          <w:rtl/>
        </w:rPr>
        <w:t>(2)</w:t>
      </w:r>
      <w:r w:rsidRPr="00CD732A">
        <w:rPr>
          <w:rStyle w:val="default"/>
          <w:rFonts w:cs="FrankRuehl"/>
          <w:strike/>
          <w:vanish/>
          <w:sz w:val="22"/>
          <w:szCs w:val="22"/>
          <w:shd w:val="clear" w:color="auto" w:fill="FFFF99"/>
          <w:rtl/>
        </w:rPr>
        <w:tab/>
        <w:t>ל</w:t>
      </w:r>
      <w:r w:rsidRPr="00CD732A">
        <w:rPr>
          <w:rStyle w:val="default"/>
          <w:rFonts w:cs="FrankRuehl" w:hint="cs"/>
          <w:strike/>
          <w:vanish/>
          <w:sz w:val="22"/>
          <w:szCs w:val="22"/>
          <w:shd w:val="clear" w:color="auto" w:fill="FFFF99"/>
          <w:rtl/>
        </w:rPr>
        <w:t xml:space="preserve">תקופה של שנתיים </w:t>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 xml:space="preserve"> אם המבקש קיבל, להנחת דעת המנהל, הדרכה בשטח ההגדר המבוקש; </w:t>
      </w:r>
    </w:p>
    <w:p w:rsidR="00910B81" w:rsidRPr="00910B81" w:rsidRDefault="00910B81" w:rsidP="00910B81">
      <w:pPr>
        <w:pStyle w:val="P33"/>
        <w:tabs>
          <w:tab w:val="left" w:pos="1474"/>
        </w:tabs>
        <w:spacing w:before="0"/>
        <w:ind w:left="1021" w:right="1134"/>
        <w:rPr>
          <w:rStyle w:val="default"/>
          <w:rFonts w:cs="FrankRuehl" w:hint="cs"/>
          <w:sz w:val="2"/>
          <w:szCs w:val="2"/>
          <w:rtl/>
        </w:rPr>
      </w:pPr>
      <w:r w:rsidRPr="00CD732A">
        <w:rPr>
          <w:rStyle w:val="default"/>
          <w:rFonts w:cs="FrankRuehl" w:hint="cs"/>
          <w:strike/>
          <w:vanish/>
          <w:sz w:val="22"/>
          <w:szCs w:val="22"/>
          <w:shd w:val="clear" w:color="auto" w:fill="FFFF99"/>
          <w:rtl/>
        </w:rPr>
        <w:t>(3)</w:t>
      </w:r>
      <w:r w:rsidRPr="00CD732A">
        <w:rPr>
          <w:rStyle w:val="default"/>
          <w:rFonts w:cs="FrankRuehl"/>
          <w:strike/>
          <w:vanish/>
          <w:sz w:val="22"/>
          <w:szCs w:val="22"/>
          <w:shd w:val="clear" w:color="auto" w:fill="FFFF99"/>
          <w:rtl/>
        </w:rPr>
        <w:tab/>
        <w:t>ל</w:t>
      </w:r>
      <w:r w:rsidRPr="00CD732A">
        <w:rPr>
          <w:rStyle w:val="default"/>
          <w:rFonts w:cs="FrankRuehl" w:hint="cs"/>
          <w:strike/>
          <w:vanish/>
          <w:sz w:val="22"/>
          <w:szCs w:val="22"/>
          <w:shd w:val="clear" w:color="auto" w:fill="FFFF99"/>
          <w:rtl/>
        </w:rPr>
        <w:t>תקופ</w:t>
      </w:r>
      <w:r w:rsidRPr="00CD732A">
        <w:rPr>
          <w:rStyle w:val="default"/>
          <w:rFonts w:cs="FrankRuehl"/>
          <w:strike/>
          <w:vanish/>
          <w:sz w:val="22"/>
          <w:szCs w:val="22"/>
          <w:shd w:val="clear" w:color="auto" w:fill="FFFF99"/>
          <w:rtl/>
        </w:rPr>
        <w:t>ה</w:t>
      </w:r>
      <w:r w:rsidRPr="00CD732A">
        <w:rPr>
          <w:rStyle w:val="default"/>
          <w:rFonts w:cs="FrankRuehl" w:hint="cs"/>
          <w:strike/>
          <w:vanish/>
          <w:sz w:val="22"/>
          <w:szCs w:val="22"/>
          <w:shd w:val="clear" w:color="auto" w:fill="FFFF99"/>
          <w:rtl/>
        </w:rPr>
        <w:t xml:space="preserve"> של שמונה עשר חודשים </w:t>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 xml:space="preserve"> אם הנסיון המקצועי של המבקש הוא בשטח הגדר שבפרסומי המינהל נקבע שלצורך קבלתו נדרשת הוכחת נסיון מקצועי של שנתיים בלבד והמבקש קיבל הדרכה מתאימה בשטח ההגדר המבוקש.</w:t>
      </w:r>
      <w:bookmarkEnd w:id="514"/>
    </w:p>
    <w:p w:rsidR="00CD2F98" w:rsidRDefault="00CD2F98" w:rsidP="0052453D">
      <w:pPr>
        <w:pStyle w:val="P00"/>
        <w:spacing w:before="72"/>
        <w:ind w:left="0" w:right="1134"/>
        <w:rPr>
          <w:rStyle w:val="default"/>
          <w:rFonts w:cs="FrankRuehl" w:hint="cs"/>
          <w:rtl/>
        </w:rPr>
      </w:pPr>
      <w:r>
        <w:rPr>
          <w:rStyle w:val="big-number"/>
        </w:rPr>
        <w:pict>
          <v:rect id="_x0000_s2446" style="position:absolute;left:0;text-align:left;margin-left:464.5pt;margin-top:8.05pt;width:75.05pt;height:12pt;z-index:251674112" o:allowincell="f" filled="f" stroked="f" strokecolor="lime" strokeweight=".25pt">
            <v:textbox inset="0,0,0,0">
              <w:txbxContent>
                <w:p w:rsidR="00EF5FC7" w:rsidRDefault="00EF5FC7" w:rsidP="00910B81">
                  <w:pPr>
                    <w:spacing w:line="160" w:lineRule="exact"/>
                    <w:jc w:val="left"/>
                    <w:rPr>
                      <w:rFonts w:cs="Miriam" w:hint="cs"/>
                      <w:noProof/>
                      <w:sz w:val="18"/>
                      <w:szCs w:val="18"/>
                      <w:rtl/>
                    </w:rPr>
                  </w:pPr>
                  <w:r>
                    <w:rPr>
                      <w:rFonts w:cs="Miriam" w:hint="cs"/>
                      <w:noProof/>
                      <w:sz w:val="18"/>
                      <w:szCs w:val="18"/>
                      <w:rtl/>
                    </w:rPr>
                    <w:t>תק' תשע"ג-2013</w:t>
                  </w:r>
                </w:p>
              </w:txbxContent>
            </v:textbox>
            <w10:anchorlock/>
          </v:rect>
        </w:pict>
      </w:r>
      <w:r>
        <w:rPr>
          <w:rStyle w:val="big-number"/>
          <w:rtl/>
        </w:rPr>
        <w:t>244</w:t>
      </w:r>
      <w:r>
        <w:rPr>
          <w:rStyle w:val="default"/>
          <w:rFonts w:cs="FrankRuehl"/>
          <w:rtl/>
        </w:rPr>
        <w:t>.</w:t>
      </w:r>
      <w:r>
        <w:rPr>
          <w:rStyle w:val="default"/>
          <w:rFonts w:cs="FrankRuehl"/>
          <w:rtl/>
        </w:rPr>
        <w:tab/>
      </w:r>
      <w:r w:rsidR="0052453D">
        <w:rPr>
          <w:rStyle w:val="default"/>
          <w:rFonts w:cs="FrankRuehl" w:hint="cs"/>
          <w:rtl/>
        </w:rPr>
        <w:t>(בוטלה)</w:t>
      </w:r>
      <w:r w:rsidR="00910B81">
        <w:rPr>
          <w:rStyle w:val="default"/>
          <w:rFonts w:cs="FrankRuehl" w:hint="cs"/>
          <w:rtl/>
        </w:rPr>
        <w:t>.</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bookmarkStart w:id="515" w:name="Rov706"/>
      <w:r w:rsidRPr="00CD732A">
        <w:rPr>
          <w:rFonts w:cs="FrankRuehl" w:hint="cs"/>
          <w:vanish/>
          <w:color w:val="FF0000"/>
          <w:szCs w:val="20"/>
          <w:shd w:val="clear" w:color="auto" w:fill="FFFF99"/>
          <w:rtl/>
        </w:rPr>
        <w:t>מיום 3.2.2014</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תשע"ג-2013</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hyperlink r:id="rId353" w:history="1">
        <w:r w:rsidRPr="00CD732A">
          <w:rPr>
            <w:rStyle w:val="Hyperlink"/>
            <w:rFonts w:cs="FrankRuehl" w:hint="cs"/>
            <w:vanish/>
            <w:szCs w:val="20"/>
            <w:shd w:val="clear" w:color="auto" w:fill="FFFF99"/>
            <w:rtl/>
          </w:rPr>
          <w:t>ק"ת תשע"ג מס' 7219</w:t>
        </w:r>
      </w:hyperlink>
      <w:r w:rsidRPr="00CD732A">
        <w:rPr>
          <w:rFonts w:cs="FrankRuehl" w:hint="cs"/>
          <w:vanish/>
          <w:szCs w:val="20"/>
          <w:shd w:val="clear" w:color="auto" w:fill="FFFF99"/>
          <w:rtl/>
        </w:rPr>
        <w:t xml:space="preserve"> מיום 3.2.2013 עמ' 712</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ביטול תקנה 244</w:t>
      </w:r>
    </w:p>
    <w:p w:rsidR="00910B81" w:rsidRPr="00CD732A" w:rsidRDefault="00910B81" w:rsidP="00910B81">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910B81" w:rsidRPr="00CD732A" w:rsidRDefault="00910B81" w:rsidP="00910B81">
      <w:pPr>
        <w:pStyle w:val="P00"/>
        <w:spacing w:before="20"/>
        <w:ind w:left="0" w:right="1134"/>
        <w:rPr>
          <w:rStyle w:val="default"/>
          <w:rFonts w:cs="Miriam" w:hint="cs"/>
          <w:strike/>
          <w:vanish/>
          <w:sz w:val="16"/>
          <w:szCs w:val="16"/>
          <w:shd w:val="clear" w:color="auto" w:fill="FFFF99"/>
          <w:rtl/>
        </w:rPr>
      </w:pPr>
      <w:r w:rsidRPr="00CD732A">
        <w:rPr>
          <w:rStyle w:val="default"/>
          <w:rFonts w:cs="Miriam" w:hint="cs"/>
          <w:strike/>
          <w:vanish/>
          <w:sz w:val="16"/>
          <w:szCs w:val="16"/>
          <w:shd w:val="clear" w:color="auto" w:fill="FFFF99"/>
          <w:rtl/>
        </w:rPr>
        <w:t>כושר ביצוע</w:t>
      </w:r>
    </w:p>
    <w:p w:rsidR="00910B81" w:rsidRPr="00910B81" w:rsidRDefault="00910B81" w:rsidP="00910B81">
      <w:pPr>
        <w:pStyle w:val="P00"/>
        <w:spacing w:before="0"/>
        <w:ind w:left="0" w:right="1134"/>
        <w:rPr>
          <w:rStyle w:val="default"/>
          <w:rFonts w:cs="FrankRuehl" w:hint="cs"/>
          <w:strike/>
          <w:sz w:val="2"/>
          <w:szCs w:val="2"/>
          <w:rtl/>
        </w:rPr>
      </w:pPr>
      <w:r w:rsidRPr="00CD732A">
        <w:rPr>
          <w:rStyle w:val="default"/>
          <w:rFonts w:cs="FrankRuehl"/>
          <w:strike/>
          <w:vanish/>
          <w:sz w:val="22"/>
          <w:szCs w:val="22"/>
          <w:shd w:val="clear" w:color="auto" w:fill="FFFF99"/>
          <w:rtl/>
        </w:rPr>
        <w:t>244.</w:t>
      </w:r>
      <w:r w:rsidRPr="00CD732A">
        <w:rPr>
          <w:rStyle w:val="default"/>
          <w:rFonts w:cs="FrankRuehl"/>
          <w:strike/>
          <w:vanish/>
          <w:sz w:val="22"/>
          <w:szCs w:val="22"/>
          <w:shd w:val="clear" w:color="auto" w:fill="FFFF99"/>
          <w:rtl/>
        </w:rPr>
        <w:tab/>
        <w:t>ה</w:t>
      </w:r>
      <w:r w:rsidRPr="00CD732A">
        <w:rPr>
          <w:rStyle w:val="default"/>
          <w:rFonts w:cs="FrankRuehl" w:hint="cs"/>
          <w:strike/>
          <w:vanish/>
          <w:sz w:val="22"/>
          <w:szCs w:val="22"/>
          <w:shd w:val="clear" w:color="auto" w:fill="FFFF99"/>
          <w:rtl/>
        </w:rPr>
        <w:t xml:space="preserve">מבקש רשיון טכנאי לבדק כלי טיס סוג 2 מוגבל יוכיח כושר ביצוע באחזקה </w:t>
      </w:r>
      <w:r w:rsidRPr="00CD732A">
        <w:rPr>
          <w:rStyle w:val="default"/>
          <w:rFonts w:cs="FrankRuehl"/>
          <w:strike/>
          <w:vanish/>
          <w:sz w:val="22"/>
          <w:szCs w:val="22"/>
          <w:shd w:val="clear" w:color="auto" w:fill="FFFF99"/>
          <w:rtl/>
        </w:rPr>
        <w:t>ש</w:t>
      </w:r>
      <w:r w:rsidRPr="00CD732A">
        <w:rPr>
          <w:rStyle w:val="default"/>
          <w:rFonts w:cs="FrankRuehl" w:hint="cs"/>
          <w:strike/>
          <w:vanish/>
          <w:sz w:val="22"/>
          <w:szCs w:val="22"/>
          <w:shd w:val="clear" w:color="auto" w:fill="FFFF99"/>
          <w:rtl/>
        </w:rPr>
        <w:t>ל כלי טיס, מנוע או ציוד, תיקונם ושינוים, הכל בהתאם להגדר המבוקש; כן יוכיח יכולת שימוש נאות בסימוכי האחזקה.</w:t>
      </w:r>
      <w:bookmarkEnd w:id="515"/>
    </w:p>
    <w:p w:rsidR="00CD2F98" w:rsidRDefault="00CD2F98" w:rsidP="0052453D">
      <w:pPr>
        <w:pStyle w:val="P00"/>
        <w:spacing w:before="72"/>
        <w:ind w:left="0" w:right="1134"/>
        <w:rPr>
          <w:rStyle w:val="default"/>
          <w:rFonts w:cs="FrankRuehl" w:hint="cs"/>
          <w:rtl/>
        </w:rPr>
      </w:pPr>
      <w:r>
        <w:rPr>
          <w:rStyle w:val="big-number"/>
        </w:rPr>
        <w:pict>
          <v:rect id="_x0000_s2447" style="position:absolute;left:0;text-align:left;margin-left:464.5pt;margin-top:8.05pt;width:75.05pt;height:8.7pt;z-index:251675136" o:allowincell="f" filled="f" stroked="f" strokecolor="lime" strokeweight=".25pt">
            <v:textbox inset="0,0,0,0">
              <w:txbxContent>
                <w:p w:rsidR="00EF5FC7" w:rsidRDefault="00EF5FC7" w:rsidP="00910B81">
                  <w:pPr>
                    <w:spacing w:line="160" w:lineRule="exact"/>
                    <w:jc w:val="left"/>
                    <w:rPr>
                      <w:rFonts w:cs="Miriam" w:hint="cs"/>
                      <w:noProof/>
                      <w:sz w:val="18"/>
                      <w:szCs w:val="18"/>
                      <w:rtl/>
                    </w:rPr>
                  </w:pPr>
                  <w:r>
                    <w:rPr>
                      <w:rFonts w:cs="Miriam" w:hint="cs"/>
                      <w:noProof/>
                      <w:sz w:val="18"/>
                      <w:szCs w:val="18"/>
                      <w:rtl/>
                    </w:rPr>
                    <w:t>תק' תשע"ג-2013</w:t>
                  </w:r>
                </w:p>
              </w:txbxContent>
            </v:textbox>
            <w10:anchorlock/>
          </v:rect>
        </w:pict>
      </w:r>
      <w:r>
        <w:rPr>
          <w:rStyle w:val="big-number"/>
          <w:rtl/>
        </w:rPr>
        <w:t>245</w:t>
      </w:r>
      <w:r>
        <w:rPr>
          <w:rStyle w:val="default"/>
          <w:rFonts w:cs="FrankRuehl"/>
          <w:rtl/>
        </w:rPr>
        <w:t>.</w:t>
      </w:r>
      <w:r>
        <w:rPr>
          <w:rStyle w:val="default"/>
          <w:rFonts w:cs="FrankRuehl"/>
          <w:rtl/>
        </w:rPr>
        <w:tab/>
      </w:r>
      <w:r w:rsidR="0052453D">
        <w:rPr>
          <w:rStyle w:val="default"/>
          <w:rFonts w:cs="FrankRuehl" w:hint="cs"/>
          <w:rtl/>
        </w:rPr>
        <w:t>(בוטלה)</w:t>
      </w:r>
      <w:r w:rsidR="00910B81">
        <w:rPr>
          <w:rStyle w:val="default"/>
          <w:rFonts w:cs="FrankRuehl" w:hint="cs"/>
          <w:rtl/>
        </w:rPr>
        <w:t>.</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bookmarkStart w:id="516" w:name="Rov707"/>
      <w:r w:rsidRPr="00CD732A">
        <w:rPr>
          <w:rFonts w:cs="FrankRuehl" w:hint="cs"/>
          <w:vanish/>
          <w:color w:val="FF0000"/>
          <w:szCs w:val="20"/>
          <w:shd w:val="clear" w:color="auto" w:fill="FFFF99"/>
          <w:rtl/>
        </w:rPr>
        <w:t>מיום 3.2.2014</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תשע"ג-2013</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hyperlink r:id="rId354" w:history="1">
        <w:r w:rsidRPr="00CD732A">
          <w:rPr>
            <w:rStyle w:val="Hyperlink"/>
            <w:rFonts w:cs="FrankRuehl" w:hint="cs"/>
            <w:vanish/>
            <w:szCs w:val="20"/>
            <w:shd w:val="clear" w:color="auto" w:fill="FFFF99"/>
            <w:rtl/>
          </w:rPr>
          <w:t>ק"ת תשע"ג מס' 7219</w:t>
        </w:r>
      </w:hyperlink>
      <w:r w:rsidRPr="00CD732A">
        <w:rPr>
          <w:rFonts w:cs="FrankRuehl" w:hint="cs"/>
          <w:vanish/>
          <w:szCs w:val="20"/>
          <w:shd w:val="clear" w:color="auto" w:fill="FFFF99"/>
          <w:rtl/>
        </w:rPr>
        <w:t xml:space="preserve"> מיום 3.2.2013 עמ' 712</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ביטול תקנה 245</w:t>
      </w:r>
    </w:p>
    <w:p w:rsidR="00910B81" w:rsidRPr="00CD732A" w:rsidRDefault="00910B81" w:rsidP="00910B81">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910B81" w:rsidRPr="00CD732A" w:rsidRDefault="00910B81" w:rsidP="00910B81">
      <w:pPr>
        <w:pStyle w:val="P00"/>
        <w:spacing w:before="20"/>
        <w:ind w:left="0" w:right="1134"/>
        <w:rPr>
          <w:rStyle w:val="default"/>
          <w:rFonts w:cs="Miriam" w:hint="cs"/>
          <w:strike/>
          <w:vanish/>
          <w:sz w:val="16"/>
          <w:szCs w:val="16"/>
          <w:shd w:val="clear" w:color="auto" w:fill="FFFF99"/>
          <w:rtl/>
        </w:rPr>
      </w:pPr>
      <w:r w:rsidRPr="00CD732A">
        <w:rPr>
          <w:rStyle w:val="default"/>
          <w:rFonts w:cs="Miriam" w:hint="cs"/>
          <w:strike/>
          <w:vanish/>
          <w:sz w:val="16"/>
          <w:szCs w:val="16"/>
          <w:shd w:val="clear" w:color="auto" w:fill="FFFF99"/>
          <w:rtl/>
        </w:rPr>
        <w:t>סמכות המנהל</w:t>
      </w:r>
    </w:p>
    <w:p w:rsidR="00910B81" w:rsidRPr="00910B81" w:rsidRDefault="00910B81" w:rsidP="00910B81">
      <w:pPr>
        <w:pStyle w:val="P00"/>
        <w:spacing w:before="0"/>
        <w:ind w:left="0" w:right="1134"/>
        <w:rPr>
          <w:rStyle w:val="default"/>
          <w:rFonts w:cs="FrankRuehl" w:hint="cs"/>
          <w:strike/>
          <w:sz w:val="2"/>
          <w:szCs w:val="2"/>
          <w:rtl/>
        </w:rPr>
      </w:pPr>
      <w:r w:rsidRPr="00CD732A">
        <w:rPr>
          <w:rStyle w:val="default"/>
          <w:rFonts w:cs="FrankRuehl"/>
          <w:strike/>
          <w:vanish/>
          <w:sz w:val="22"/>
          <w:szCs w:val="22"/>
          <w:shd w:val="clear" w:color="auto" w:fill="FFFF99"/>
          <w:rtl/>
        </w:rPr>
        <w:t>245.</w:t>
      </w:r>
      <w:r w:rsidRPr="00CD732A">
        <w:rPr>
          <w:rStyle w:val="default"/>
          <w:rFonts w:cs="FrankRuehl"/>
          <w:strike/>
          <w:vanish/>
          <w:sz w:val="22"/>
          <w:szCs w:val="22"/>
          <w:shd w:val="clear" w:color="auto" w:fill="FFFF99"/>
          <w:rtl/>
        </w:rPr>
        <w:tab/>
        <w:t>ה</w:t>
      </w:r>
      <w:r w:rsidRPr="00CD732A">
        <w:rPr>
          <w:rStyle w:val="default"/>
          <w:rFonts w:cs="FrankRuehl" w:hint="cs"/>
          <w:strike/>
          <w:vanish/>
          <w:sz w:val="22"/>
          <w:szCs w:val="22"/>
          <w:shd w:val="clear" w:color="auto" w:fill="FFFF99"/>
          <w:rtl/>
        </w:rPr>
        <w:t>מנהל יתן רשיון טכנאי לבדק כלי טיס סוג 2 מוגבל לעובד מכון הסמכה אם נוכח כי העובד, שעבורו הגיש מכון הסמכה בקשה לרשיון כאמור, עמד בדרישות הישימ</w:t>
      </w:r>
      <w:r w:rsidRPr="00CD732A">
        <w:rPr>
          <w:rStyle w:val="default"/>
          <w:rFonts w:cs="FrankRuehl"/>
          <w:strike/>
          <w:vanish/>
          <w:sz w:val="22"/>
          <w:szCs w:val="22"/>
          <w:shd w:val="clear" w:color="auto" w:fill="FFFF99"/>
          <w:rtl/>
        </w:rPr>
        <w:t>ו</w:t>
      </w:r>
      <w:r w:rsidRPr="00CD732A">
        <w:rPr>
          <w:rStyle w:val="default"/>
          <w:rFonts w:cs="FrankRuehl" w:hint="cs"/>
          <w:strike/>
          <w:vanish/>
          <w:sz w:val="22"/>
          <w:szCs w:val="22"/>
          <w:shd w:val="clear" w:color="auto" w:fill="FFFF99"/>
          <w:rtl/>
        </w:rPr>
        <w:t>ת לקבלת הרשיון כמפורט בתקנות אלה ובתקנות מכוני הבדק.</w:t>
      </w:r>
      <w:bookmarkEnd w:id="516"/>
    </w:p>
    <w:p w:rsidR="00CD2F98" w:rsidRDefault="00CD2F98" w:rsidP="0052453D">
      <w:pPr>
        <w:pStyle w:val="P00"/>
        <w:spacing w:before="72"/>
        <w:ind w:left="0" w:right="1134"/>
        <w:rPr>
          <w:rStyle w:val="default"/>
          <w:rFonts w:cs="FrankRuehl"/>
          <w:rtl/>
        </w:rPr>
      </w:pPr>
      <w:r>
        <w:rPr>
          <w:rStyle w:val="big-number"/>
        </w:rPr>
        <w:pict>
          <v:rect id="_x0000_s2448" style="position:absolute;left:0;text-align:left;margin-left:464.5pt;margin-top:8.05pt;width:75.05pt;height:11.25pt;z-index:251676160" o:allowincell="f" filled="f" stroked="f" strokecolor="lime" strokeweight=".25pt">
            <v:textbox inset="0,0,0,0">
              <w:txbxContent>
                <w:p w:rsidR="00EF5FC7" w:rsidRDefault="00EF5FC7" w:rsidP="00910B81">
                  <w:pPr>
                    <w:spacing w:line="160" w:lineRule="exact"/>
                    <w:jc w:val="left"/>
                    <w:rPr>
                      <w:rFonts w:cs="Miriam" w:hint="cs"/>
                      <w:noProof/>
                      <w:sz w:val="18"/>
                      <w:szCs w:val="18"/>
                      <w:rtl/>
                    </w:rPr>
                  </w:pPr>
                  <w:r>
                    <w:rPr>
                      <w:rFonts w:cs="Miriam" w:hint="cs"/>
                      <w:noProof/>
                      <w:sz w:val="18"/>
                      <w:szCs w:val="18"/>
                      <w:rtl/>
                    </w:rPr>
                    <w:t>תק' תשע"ג-2013</w:t>
                  </w:r>
                </w:p>
              </w:txbxContent>
            </v:textbox>
            <w10:anchorlock/>
          </v:rect>
        </w:pict>
      </w:r>
      <w:r>
        <w:rPr>
          <w:rStyle w:val="big-number"/>
          <w:rtl/>
        </w:rPr>
        <w:t>246</w:t>
      </w:r>
      <w:r>
        <w:rPr>
          <w:rStyle w:val="default"/>
          <w:rFonts w:cs="FrankRuehl"/>
          <w:rtl/>
        </w:rPr>
        <w:t>.</w:t>
      </w:r>
      <w:r>
        <w:rPr>
          <w:rStyle w:val="default"/>
          <w:rFonts w:cs="FrankRuehl"/>
          <w:rtl/>
        </w:rPr>
        <w:tab/>
        <w:t>(</w:t>
      </w:r>
      <w:r w:rsidR="0052453D">
        <w:rPr>
          <w:rStyle w:val="default"/>
          <w:rFonts w:cs="FrankRuehl" w:hint="cs"/>
          <w:rtl/>
        </w:rPr>
        <w:t>בוטלה).</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bookmarkStart w:id="517" w:name="Rov708"/>
      <w:r w:rsidRPr="00CD732A">
        <w:rPr>
          <w:rFonts w:cs="FrankRuehl" w:hint="cs"/>
          <w:vanish/>
          <w:color w:val="FF0000"/>
          <w:szCs w:val="20"/>
          <w:shd w:val="clear" w:color="auto" w:fill="FFFF99"/>
          <w:rtl/>
        </w:rPr>
        <w:t>מיום 3.2.2014</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תשע"ג-2013</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hyperlink r:id="rId355" w:history="1">
        <w:r w:rsidRPr="00CD732A">
          <w:rPr>
            <w:rStyle w:val="Hyperlink"/>
            <w:rFonts w:cs="FrankRuehl" w:hint="cs"/>
            <w:vanish/>
            <w:szCs w:val="20"/>
            <w:shd w:val="clear" w:color="auto" w:fill="FFFF99"/>
            <w:rtl/>
          </w:rPr>
          <w:t>ק"ת תשע"ג מס' 7219</w:t>
        </w:r>
      </w:hyperlink>
      <w:r w:rsidRPr="00CD732A">
        <w:rPr>
          <w:rFonts w:cs="FrankRuehl" w:hint="cs"/>
          <w:vanish/>
          <w:szCs w:val="20"/>
          <w:shd w:val="clear" w:color="auto" w:fill="FFFF99"/>
          <w:rtl/>
        </w:rPr>
        <w:t xml:space="preserve"> מיום 3.2.2013 עמ' 712</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ביטול תקנה 246</w:t>
      </w:r>
    </w:p>
    <w:p w:rsidR="00910B81" w:rsidRPr="00CD732A" w:rsidRDefault="00910B81" w:rsidP="00910B81">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910B81" w:rsidRPr="00CD732A" w:rsidRDefault="00910B81" w:rsidP="00910B81">
      <w:pPr>
        <w:pStyle w:val="P00"/>
        <w:spacing w:before="20"/>
        <w:ind w:left="0" w:right="1134"/>
        <w:rPr>
          <w:rStyle w:val="default"/>
          <w:rFonts w:cs="Miriam" w:hint="cs"/>
          <w:strike/>
          <w:vanish/>
          <w:sz w:val="16"/>
          <w:szCs w:val="16"/>
          <w:shd w:val="clear" w:color="auto" w:fill="FFFF99"/>
          <w:rtl/>
        </w:rPr>
      </w:pPr>
      <w:r w:rsidRPr="00CD732A">
        <w:rPr>
          <w:rStyle w:val="default"/>
          <w:rFonts w:cs="Miriam" w:hint="cs"/>
          <w:strike/>
          <w:vanish/>
          <w:sz w:val="16"/>
          <w:szCs w:val="16"/>
          <w:shd w:val="clear" w:color="auto" w:fill="FFFF99"/>
          <w:rtl/>
        </w:rPr>
        <w:t>הגדר נוסף</w:t>
      </w:r>
    </w:p>
    <w:p w:rsidR="00910B81" w:rsidRPr="00CD732A" w:rsidRDefault="00910B81" w:rsidP="00910B81">
      <w:pPr>
        <w:pStyle w:val="P00"/>
        <w:spacing w:before="0"/>
        <w:ind w:left="0" w:right="1134"/>
        <w:rPr>
          <w:rStyle w:val="default"/>
          <w:rFonts w:cs="FrankRuehl" w:hint="cs"/>
          <w:strike/>
          <w:vanish/>
          <w:sz w:val="22"/>
          <w:szCs w:val="22"/>
          <w:shd w:val="clear" w:color="auto" w:fill="FFFF99"/>
          <w:rtl/>
        </w:rPr>
      </w:pPr>
      <w:r w:rsidRPr="00CD732A">
        <w:rPr>
          <w:rStyle w:val="default"/>
          <w:rFonts w:cs="FrankRuehl"/>
          <w:strike/>
          <w:vanish/>
          <w:sz w:val="22"/>
          <w:szCs w:val="22"/>
          <w:shd w:val="clear" w:color="auto" w:fill="FFFF99"/>
          <w:rtl/>
        </w:rPr>
        <w:t>246.</w:t>
      </w:r>
      <w:r w:rsidRPr="00CD732A">
        <w:rPr>
          <w:rStyle w:val="default"/>
          <w:rFonts w:cs="FrankRuehl"/>
          <w:strike/>
          <w:vanish/>
          <w:sz w:val="22"/>
          <w:szCs w:val="22"/>
          <w:shd w:val="clear" w:color="auto" w:fill="FFFF99"/>
          <w:rtl/>
        </w:rPr>
        <w:tab/>
        <w:t>(</w:t>
      </w:r>
      <w:r w:rsidRPr="00CD732A">
        <w:rPr>
          <w:rStyle w:val="default"/>
          <w:rFonts w:cs="FrankRuehl" w:hint="cs"/>
          <w:strike/>
          <w:vanish/>
          <w:sz w:val="22"/>
          <w:szCs w:val="22"/>
          <w:shd w:val="clear" w:color="auto" w:fill="FFFF99"/>
          <w:rtl/>
        </w:rPr>
        <w:t>א)</w:t>
      </w:r>
      <w:r w:rsidRPr="00CD732A">
        <w:rPr>
          <w:rStyle w:val="default"/>
          <w:rFonts w:cs="FrankRuehl"/>
          <w:strike/>
          <w:vanish/>
          <w:sz w:val="22"/>
          <w:szCs w:val="22"/>
          <w:shd w:val="clear" w:color="auto" w:fill="FFFF99"/>
          <w:rtl/>
        </w:rPr>
        <w:tab/>
        <w:t>ה</w:t>
      </w:r>
      <w:r w:rsidRPr="00CD732A">
        <w:rPr>
          <w:rStyle w:val="default"/>
          <w:rFonts w:cs="FrankRuehl" w:hint="cs"/>
          <w:strike/>
          <w:vanish/>
          <w:sz w:val="22"/>
          <w:szCs w:val="22"/>
          <w:shd w:val="clear" w:color="auto" w:fill="FFFF99"/>
          <w:rtl/>
        </w:rPr>
        <w:t xml:space="preserve">מבקש הגדר נוסף באותו שטח התמחות מקצועית של ההגדר שברשיונו יוכיח </w:t>
      </w:r>
      <w:r w:rsidRPr="00CD732A">
        <w:rPr>
          <w:rStyle w:val="default"/>
          <w:rFonts w:cs="FrankRuehl"/>
          <w:strike/>
          <w:vanish/>
          <w:sz w:val="22"/>
          <w:szCs w:val="22"/>
          <w:shd w:val="clear" w:color="auto" w:fill="FFFF99"/>
          <w:rtl/>
        </w:rPr>
        <w:t>–</w:t>
      </w:r>
    </w:p>
    <w:p w:rsidR="00910B81" w:rsidRPr="00CD732A" w:rsidRDefault="00910B81" w:rsidP="00910B81">
      <w:pPr>
        <w:pStyle w:val="P33"/>
        <w:tabs>
          <w:tab w:val="left" w:pos="1474"/>
        </w:tabs>
        <w:spacing w:before="0"/>
        <w:ind w:left="1021" w:right="1134"/>
        <w:rPr>
          <w:rStyle w:val="default"/>
          <w:rFonts w:cs="FrankRuehl"/>
          <w:strike/>
          <w:vanish/>
          <w:sz w:val="22"/>
          <w:szCs w:val="22"/>
          <w:shd w:val="clear" w:color="auto" w:fill="FFFF99"/>
          <w:rtl/>
        </w:rPr>
      </w:pPr>
      <w:r w:rsidRPr="00CD732A">
        <w:rPr>
          <w:rStyle w:val="default"/>
          <w:rFonts w:cs="FrankRuehl"/>
          <w:strike/>
          <w:vanish/>
          <w:sz w:val="22"/>
          <w:szCs w:val="22"/>
          <w:shd w:val="clear" w:color="auto" w:fill="FFFF99"/>
          <w:rtl/>
        </w:rPr>
        <w:t>(1)</w:t>
      </w:r>
      <w:r w:rsidRPr="00CD732A">
        <w:rPr>
          <w:rStyle w:val="default"/>
          <w:rFonts w:cs="FrankRuehl"/>
          <w:strike/>
          <w:vanish/>
          <w:sz w:val="22"/>
          <w:szCs w:val="22"/>
          <w:shd w:val="clear" w:color="auto" w:fill="FFFF99"/>
          <w:rtl/>
        </w:rPr>
        <w:tab/>
        <w:t>י</w:t>
      </w:r>
      <w:r w:rsidRPr="00CD732A">
        <w:rPr>
          <w:rStyle w:val="default"/>
          <w:rFonts w:cs="FrankRuehl" w:hint="cs"/>
          <w:strike/>
          <w:vanish/>
          <w:sz w:val="22"/>
          <w:szCs w:val="22"/>
          <w:shd w:val="clear" w:color="auto" w:fill="FFFF99"/>
          <w:rtl/>
        </w:rPr>
        <w:t>דע מקצועי בנושאים המפורטים בתקנה 242 הישימים להגדר המבוקש; המבקש לא יידרש להבחן שנית באותם תחומי ידע מקצועי בהם כבר הו</w:t>
      </w:r>
      <w:r w:rsidRPr="00CD732A">
        <w:rPr>
          <w:rStyle w:val="default"/>
          <w:rFonts w:cs="FrankRuehl"/>
          <w:strike/>
          <w:vanish/>
          <w:sz w:val="22"/>
          <w:szCs w:val="22"/>
          <w:shd w:val="clear" w:color="auto" w:fill="FFFF99"/>
          <w:rtl/>
        </w:rPr>
        <w:t>כ</w:t>
      </w:r>
      <w:r w:rsidRPr="00CD732A">
        <w:rPr>
          <w:rStyle w:val="default"/>
          <w:rFonts w:cs="FrankRuehl" w:hint="cs"/>
          <w:strike/>
          <w:vanish/>
          <w:sz w:val="22"/>
          <w:szCs w:val="22"/>
          <w:shd w:val="clear" w:color="auto" w:fill="FFFF99"/>
          <w:rtl/>
        </w:rPr>
        <w:t xml:space="preserve">יח את בקיאותו; </w:t>
      </w:r>
    </w:p>
    <w:p w:rsidR="00910B81" w:rsidRPr="00CD732A" w:rsidRDefault="00910B81" w:rsidP="00910B81">
      <w:pPr>
        <w:pStyle w:val="P33"/>
        <w:tabs>
          <w:tab w:val="left" w:pos="1474"/>
        </w:tabs>
        <w:spacing w:before="0"/>
        <w:ind w:left="1021" w:right="1134"/>
        <w:rPr>
          <w:rStyle w:val="default"/>
          <w:rFonts w:cs="FrankRuehl"/>
          <w:strike/>
          <w:vanish/>
          <w:sz w:val="22"/>
          <w:szCs w:val="22"/>
          <w:shd w:val="clear" w:color="auto" w:fill="FFFF99"/>
          <w:rtl/>
        </w:rPr>
      </w:pPr>
      <w:r w:rsidRPr="00CD732A">
        <w:rPr>
          <w:rStyle w:val="default"/>
          <w:rFonts w:cs="FrankRuehl" w:hint="cs"/>
          <w:strike/>
          <w:vanish/>
          <w:sz w:val="22"/>
          <w:szCs w:val="22"/>
          <w:shd w:val="clear" w:color="auto" w:fill="FFFF99"/>
          <w:rtl/>
        </w:rPr>
        <w:t>(2)</w:t>
      </w:r>
      <w:r w:rsidRPr="00CD732A">
        <w:rPr>
          <w:rStyle w:val="default"/>
          <w:rFonts w:cs="FrankRuehl"/>
          <w:strike/>
          <w:vanish/>
          <w:sz w:val="22"/>
          <w:szCs w:val="22"/>
          <w:shd w:val="clear" w:color="auto" w:fill="FFFF99"/>
          <w:rtl/>
        </w:rPr>
        <w:tab/>
        <w:t>נ</w:t>
      </w:r>
      <w:r w:rsidRPr="00CD732A">
        <w:rPr>
          <w:rStyle w:val="default"/>
          <w:rFonts w:cs="FrankRuehl" w:hint="cs"/>
          <w:strike/>
          <w:vanish/>
          <w:sz w:val="22"/>
          <w:szCs w:val="22"/>
          <w:shd w:val="clear" w:color="auto" w:fill="FFFF99"/>
          <w:rtl/>
        </w:rPr>
        <w:t xml:space="preserve">סיון מקצועי הישים להגדר המבוקש של לפחות ששה חודשים תוך השנתיים שקדמו להגשת הבקשה; </w:t>
      </w:r>
    </w:p>
    <w:p w:rsidR="00910B81" w:rsidRPr="00CD732A" w:rsidRDefault="00910B81" w:rsidP="00910B81">
      <w:pPr>
        <w:pStyle w:val="P33"/>
        <w:tabs>
          <w:tab w:val="left" w:pos="1474"/>
        </w:tabs>
        <w:spacing w:before="0"/>
        <w:ind w:left="1021" w:right="1134"/>
        <w:rPr>
          <w:rStyle w:val="default"/>
          <w:rFonts w:cs="FrankRuehl"/>
          <w:strike/>
          <w:vanish/>
          <w:sz w:val="22"/>
          <w:szCs w:val="22"/>
          <w:shd w:val="clear" w:color="auto" w:fill="FFFF99"/>
          <w:rtl/>
        </w:rPr>
      </w:pPr>
      <w:r w:rsidRPr="00CD732A">
        <w:rPr>
          <w:rStyle w:val="default"/>
          <w:rFonts w:cs="FrankRuehl" w:hint="cs"/>
          <w:strike/>
          <w:vanish/>
          <w:sz w:val="22"/>
          <w:szCs w:val="22"/>
          <w:shd w:val="clear" w:color="auto" w:fill="FFFF99"/>
          <w:rtl/>
        </w:rPr>
        <w:t>(3)</w:t>
      </w:r>
      <w:r w:rsidRPr="00CD732A">
        <w:rPr>
          <w:rStyle w:val="default"/>
          <w:rFonts w:cs="FrankRuehl"/>
          <w:strike/>
          <w:vanish/>
          <w:sz w:val="22"/>
          <w:szCs w:val="22"/>
          <w:shd w:val="clear" w:color="auto" w:fill="FFFF99"/>
          <w:rtl/>
        </w:rPr>
        <w:tab/>
        <w:t>כ</w:t>
      </w:r>
      <w:r w:rsidRPr="00CD732A">
        <w:rPr>
          <w:rStyle w:val="default"/>
          <w:rFonts w:cs="FrankRuehl" w:hint="cs"/>
          <w:strike/>
          <w:vanish/>
          <w:sz w:val="22"/>
          <w:szCs w:val="22"/>
          <w:shd w:val="clear" w:color="auto" w:fill="FFFF99"/>
          <w:rtl/>
        </w:rPr>
        <w:t xml:space="preserve">ושר ביצוע כאמור בתקנה 244. </w:t>
      </w:r>
    </w:p>
    <w:p w:rsidR="00910B81" w:rsidRPr="00CD732A" w:rsidRDefault="00910B81" w:rsidP="00910B81">
      <w:pPr>
        <w:pStyle w:val="P00"/>
        <w:spacing w:before="0"/>
        <w:ind w:left="0" w:right="1134"/>
        <w:rPr>
          <w:rStyle w:val="default"/>
          <w:rFonts w:cs="FrankRuehl" w:hint="cs"/>
          <w:strike/>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ב)</w:t>
      </w:r>
      <w:r w:rsidRPr="00CD732A">
        <w:rPr>
          <w:rStyle w:val="default"/>
          <w:rFonts w:cs="FrankRuehl"/>
          <w:strike/>
          <w:vanish/>
          <w:sz w:val="22"/>
          <w:szCs w:val="22"/>
          <w:shd w:val="clear" w:color="auto" w:fill="FFFF99"/>
          <w:rtl/>
        </w:rPr>
        <w:tab/>
        <w:t>ה</w:t>
      </w:r>
      <w:r w:rsidRPr="00CD732A">
        <w:rPr>
          <w:rStyle w:val="default"/>
          <w:rFonts w:cs="FrankRuehl" w:hint="cs"/>
          <w:strike/>
          <w:vanish/>
          <w:sz w:val="22"/>
          <w:szCs w:val="22"/>
          <w:shd w:val="clear" w:color="auto" w:fill="FFFF99"/>
          <w:rtl/>
        </w:rPr>
        <w:t xml:space="preserve">מבקש הגדר נוסף בשטח התמחות מקצועית שונה מזה שבהגדר שברשיונו יוכיח </w:t>
      </w:r>
      <w:r w:rsidRPr="00CD732A">
        <w:rPr>
          <w:rStyle w:val="default"/>
          <w:rFonts w:cs="FrankRuehl"/>
          <w:strike/>
          <w:vanish/>
          <w:sz w:val="22"/>
          <w:szCs w:val="22"/>
          <w:shd w:val="clear" w:color="auto" w:fill="FFFF99"/>
          <w:rtl/>
        </w:rPr>
        <w:t>–</w:t>
      </w:r>
    </w:p>
    <w:p w:rsidR="00910B81" w:rsidRPr="00CD732A" w:rsidRDefault="00910B81" w:rsidP="00910B81">
      <w:pPr>
        <w:pStyle w:val="P33"/>
        <w:tabs>
          <w:tab w:val="left" w:pos="1474"/>
        </w:tabs>
        <w:spacing w:before="0"/>
        <w:ind w:left="1021" w:right="1134"/>
        <w:rPr>
          <w:rStyle w:val="default"/>
          <w:rFonts w:cs="FrankRuehl"/>
          <w:strike/>
          <w:vanish/>
          <w:sz w:val="22"/>
          <w:szCs w:val="22"/>
          <w:shd w:val="clear" w:color="auto" w:fill="FFFF99"/>
          <w:rtl/>
        </w:rPr>
      </w:pPr>
      <w:r w:rsidRPr="00CD732A">
        <w:rPr>
          <w:rStyle w:val="default"/>
          <w:rFonts w:cs="FrankRuehl"/>
          <w:strike/>
          <w:vanish/>
          <w:sz w:val="22"/>
          <w:szCs w:val="22"/>
          <w:shd w:val="clear" w:color="auto" w:fill="FFFF99"/>
          <w:rtl/>
        </w:rPr>
        <w:t>(1)</w:t>
      </w:r>
      <w:r w:rsidRPr="00CD732A">
        <w:rPr>
          <w:rStyle w:val="default"/>
          <w:rFonts w:cs="FrankRuehl"/>
          <w:strike/>
          <w:vanish/>
          <w:sz w:val="22"/>
          <w:szCs w:val="22"/>
          <w:shd w:val="clear" w:color="auto" w:fill="FFFF99"/>
          <w:rtl/>
        </w:rPr>
        <w:tab/>
        <w:t>י</w:t>
      </w:r>
      <w:r w:rsidRPr="00CD732A">
        <w:rPr>
          <w:rStyle w:val="default"/>
          <w:rFonts w:cs="FrankRuehl" w:hint="cs"/>
          <w:strike/>
          <w:vanish/>
          <w:sz w:val="22"/>
          <w:szCs w:val="22"/>
          <w:shd w:val="clear" w:color="auto" w:fill="FFFF99"/>
          <w:rtl/>
        </w:rPr>
        <w:t>דע מקצועי בנו</w:t>
      </w:r>
      <w:r w:rsidRPr="00CD732A">
        <w:rPr>
          <w:rStyle w:val="default"/>
          <w:rFonts w:cs="FrankRuehl"/>
          <w:strike/>
          <w:vanish/>
          <w:sz w:val="22"/>
          <w:szCs w:val="22"/>
          <w:shd w:val="clear" w:color="auto" w:fill="FFFF99"/>
          <w:rtl/>
        </w:rPr>
        <w:t>ש</w:t>
      </w:r>
      <w:r w:rsidRPr="00CD732A">
        <w:rPr>
          <w:rStyle w:val="default"/>
          <w:rFonts w:cs="FrankRuehl" w:hint="cs"/>
          <w:strike/>
          <w:vanish/>
          <w:sz w:val="22"/>
          <w:szCs w:val="22"/>
          <w:shd w:val="clear" w:color="auto" w:fill="FFFF99"/>
          <w:rtl/>
        </w:rPr>
        <w:t xml:space="preserve">אים המפורטים בתקנה 242 הישימים להגדר המבוקש; </w:t>
      </w:r>
    </w:p>
    <w:p w:rsidR="00910B81" w:rsidRPr="00CD732A" w:rsidRDefault="00910B81" w:rsidP="00910B81">
      <w:pPr>
        <w:pStyle w:val="P33"/>
        <w:tabs>
          <w:tab w:val="left" w:pos="1474"/>
        </w:tabs>
        <w:spacing w:before="0"/>
        <w:ind w:left="1021" w:right="1134"/>
        <w:rPr>
          <w:rStyle w:val="default"/>
          <w:rFonts w:cs="FrankRuehl"/>
          <w:strike/>
          <w:vanish/>
          <w:sz w:val="22"/>
          <w:szCs w:val="22"/>
          <w:shd w:val="clear" w:color="auto" w:fill="FFFF99"/>
          <w:rtl/>
        </w:rPr>
      </w:pPr>
      <w:r w:rsidRPr="00CD732A">
        <w:rPr>
          <w:rStyle w:val="default"/>
          <w:rFonts w:cs="FrankRuehl" w:hint="cs"/>
          <w:strike/>
          <w:vanish/>
          <w:sz w:val="22"/>
          <w:szCs w:val="22"/>
          <w:shd w:val="clear" w:color="auto" w:fill="FFFF99"/>
          <w:rtl/>
        </w:rPr>
        <w:t>(2)</w:t>
      </w:r>
      <w:r w:rsidRPr="00CD732A">
        <w:rPr>
          <w:rStyle w:val="default"/>
          <w:rFonts w:cs="FrankRuehl"/>
          <w:strike/>
          <w:vanish/>
          <w:sz w:val="22"/>
          <w:szCs w:val="22"/>
          <w:shd w:val="clear" w:color="auto" w:fill="FFFF99"/>
          <w:rtl/>
        </w:rPr>
        <w:tab/>
        <w:t>א</w:t>
      </w:r>
      <w:r w:rsidRPr="00CD732A">
        <w:rPr>
          <w:rStyle w:val="default"/>
          <w:rFonts w:cs="FrankRuehl" w:hint="cs"/>
          <w:strike/>
          <w:vanish/>
          <w:sz w:val="22"/>
          <w:szCs w:val="22"/>
          <w:shd w:val="clear" w:color="auto" w:fill="FFFF99"/>
          <w:rtl/>
        </w:rPr>
        <w:t xml:space="preserve">ותו נסיון מקצועי הדרוש לצורך קבלת רשיון כאמור בתקנה 243; </w:t>
      </w:r>
    </w:p>
    <w:p w:rsidR="00910B81" w:rsidRPr="00910B81" w:rsidRDefault="00910B81" w:rsidP="00910B81">
      <w:pPr>
        <w:pStyle w:val="P33"/>
        <w:tabs>
          <w:tab w:val="left" w:pos="1474"/>
        </w:tabs>
        <w:spacing w:before="0"/>
        <w:ind w:left="1021" w:right="1134"/>
        <w:rPr>
          <w:rStyle w:val="default"/>
          <w:rFonts w:cs="FrankRuehl" w:hint="cs"/>
          <w:sz w:val="2"/>
          <w:szCs w:val="2"/>
          <w:rtl/>
        </w:rPr>
      </w:pPr>
      <w:r w:rsidRPr="00CD732A">
        <w:rPr>
          <w:rStyle w:val="default"/>
          <w:rFonts w:cs="FrankRuehl" w:hint="cs"/>
          <w:strike/>
          <w:vanish/>
          <w:sz w:val="22"/>
          <w:szCs w:val="22"/>
          <w:shd w:val="clear" w:color="auto" w:fill="FFFF99"/>
          <w:rtl/>
        </w:rPr>
        <w:t>(3)</w:t>
      </w:r>
      <w:r w:rsidRPr="00CD732A">
        <w:rPr>
          <w:rStyle w:val="default"/>
          <w:rFonts w:cs="FrankRuehl"/>
          <w:strike/>
          <w:vanish/>
          <w:sz w:val="22"/>
          <w:szCs w:val="22"/>
          <w:shd w:val="clear" w:color="auto" w:fill="FFFF99"/>
          <w:rtl/>
        </w:rPr>
        <w:tab/>
        <w:t>כ</w:t>
      </w:r>
      <w:r w:rsidRPr="00CD732A">
        <w:rPr>
          <w:rStyle w:val="default"/>
          <w:rFonts w:cs="FrankRuehl" w:hint="cs"/>
          <w:strike/>
          <w:vanish/>
          <w:sz w:val="22"/>
          <w:szCs w:val="22"/>
          <w:shd w:val="clear" w:color="auto" w:fill="FFFF99"/>
          <w:rtl/>
        </w:rPr>
        <w:t>ושר ביצוע כאמור בתקנה 244.</w:t>
      </w:r>
      <w:bookmarkEnd w:id="517"/>
    </w:p>
    <w:p w:rsidR="00CD2F98" w:rsidRDefault="00CD2F98" w:rsidP="0052453D">
      <w:pPr>
        <w:pStyle w:val="P00"/>
        <w:spacing w:before="72"/>
        <w:ind w:left="0" w:right="1134"/>
        <w:rPr>
          <w:rStyle w:val="default"/>
          <w:rFonts w:cs="FrankRuehl" w:hint="cs"/>
          <w:rtl/>
        </w:rPr>
      </w:pPr>
      <w:r>
        <w:rPr>
          <w:rStyle w:val="big-number"/>
        </w:rPr>
        <w:pict>
          <v:rect id="_x0000_s2449" style="position:absolute;left:0;text-align:left;margin-left:464.5pt;margin-top:8.05pt;width:75.05pt;height:13.8pt;z-index:251677184" o:allowincell="f" filled="f" stroked="f" strokecolor="lime" strokeweight=".25pt">
            <v:textbox inset="0,0,0,0">
              <w:txbxContent>
                <w:p w:rsidR="00EF5FC7" w:rsidRDefault="00EF5FC7" w:rsidP="00910B81">
                  <w:pPr>
                    <w:spacing w:line="160" w:lineRule="exact"/>
                    <w:jc w:val="left"/>
                    <w:rPr>
                      <w:rFonts w:cs="Miriam" w:hint="cs"/>
                      <w:noProof/>
                      <w:sz w:val="18"/>
                      <w:szCs w:val="18"/>
                      <w:rtl/>
                    </w:rPr>
                  </w:pPr>
                  <w:r>
                    <w:rPr>
                      <w:rFonts w:cs="Miriam" w:hint="cs"/>
                      <w:noProof/>
                      <w:sz w:val="18"/>
                      <w:szCs w:val="18"/>
                      <w:rtl/>
                    </w:rPr>
                    <w:t>תק' תשע"ג-2013</w:t>
                  </w:r>
                </w:p>
              </w:txbxContent>
            </v:textbox>
            <w10:anchorlock/>
          </v:rect>
        </w:pict>
      </w:r>
      <w:r>
        <w:rPr>
          <w:rStyle w:val="big-number"/>
          <w:rtl/>
        </w:rPr>
        <w:t>247</w:t>
      </w:r>
      <w:r>
        <w:rPr>
          <w:rStyle w:val="default"/>
          <w:rFonts w:cs="FrankRuehl"/>
          <w:rtl/>
        </w:rPr>
        <w:t>.</w:t>
      </w:r>
      <w:r>
        <w:rPr>
          <w:rStyle w:val="default"/>
          <w:rFonts w:cs="FrankRuehl"/>
          <w:rtl/>
        </w:rPr>
        <w:tab/>
      </w:r>
      <w:r w:rsidR="0052453D">
        <w:rPr>
          <w:rStyle w:val="default"/>
          <w:rFonts w:cs="FrankRuehl" w:hint="cs"/>
          <w:rtl/>
        </w:rPr>
        <w:t>(בוטלה).</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bookmarkStart w:id="518" w:name="Rov709"/>
      <w:r w:rsidRPr="00CD732A">
        <w:rPr>
          <w:rFonts w:cs="FrankRuehl" w:hint="cs"/>
          <w:vanish/>
          <w:color w:val="FF0000"/>
          <w:szCs w:val="20"/>
          <w:shd w:val="clear" w:color="auto" w:fill="FFFF99"/>
          <w:rtl/>
        </w:rPr>
        <w:t>מיום 3.2.2014</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תשע"ג-2013</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hyperlink r:id="rId356" w:history="1">
        <w:r w:rsidRPr="00CD732A">
          <w:rPr>
            <w:rStyle w:val="Hyperlink"/>
            <w:rFonts w:cs="FrankRuehl" w:hint="cs"/>
            <w:vanish/>
            <w:szCs w:val="20"/>
            <w:shd w:val="clear" w:color="auto" w:fill="FFFF99"/>
            <w:rtl/>
          </w:rPr>
          <w:t>ק"ת תשע"ג מס' 7219</w:t>
        </w:r>
      </w:hyperlink>
      <w:r w:rsidRPr="00CD732A">
        <w:rPr>
          <w:rFonts w:cs="FrankRuehl" w:hint="cs"/>
          <w:vanish/>
          <w:szCs w:val="20"/>
          <w:shd w:val="clear" w:color="auto" w:fill="FFFF99"/>
          <w:rtl/>
        </w:rPr>
        <w:t xml:space="preserve"> מיום 3.2.2013 עמ' 712</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ביטול תקנה 247</w:t>
      </w:r>
    </w:p>
    <w:p w:rsidR="00910B81" w:rsidRPr="00CD732A" w:rsidRDefault="00910B81" w:rsidP="00910B81">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910B81" w:rsidRPr="00CD732A" w:rsidRDefault="00910B81" w:rsidP="00910B81">
      <w:pPr>
        <w:pStyle w:val="P00"/>
        <w:spacing w:before="20"/>
        <w:ind w:left="0" w:right="1134"/>
        <w:rPr>
          <w:rStyle w:val="default"/>
          <w:rFonts w:cs="Miriam" w:hint="cs"/>
          <w:strike/>
          <w:vanish/>
          <w:sz w:val="16"/>
          <w:szCs w:val="16"/>
          <w:shd w:val="clear" w:color="auto" w:fill="FFFF99"/>
          <w:rtl/>
        </w:rPr>
      </w:pPr>
      <w:r w:rsidRPr="00CD732A">
        <w:rPr>
          <w:rStyle w:val="default"/>
          <w:rFonts w:cs="Miriam" w:hint="cs"/>
          <w:strike/>
          <w:vanish/>
          <w:sz w:val="16"/>
          <w:szCs w:val="16"/>
          <w:shd w:val="clear" w:color="auto" w:fill="FFFF99"/>
          <w:rtl/>
        </w:rPr>
        <w:t>זכויות טכנאי לבדק כלי טיס סוג 2 מוגבל</w:t>
      </w:r>
    </w:p>
    <w:p w:rsidR="00910B81" w:rsidRPr="00CD732A" w:rsidRDefault="00910B81" w:rsidP="00910B81">
      <w:pPr>
        <w:pStyle w:val="P00"/>
        <w:spacing w:before="0"/>
        <w:ind w:left="0" w:right="1134"/>
        <w:rPr>
          <w:rStyle w:val="default"/>
          <w:rFonts w:cs="FrankRuehl"/>
          <w:strike/>
          <w:vanish/>
          <w:sz w:val="22"/>
          <w:szCs w:val="22"/>
          <w:shd w:val="clear" w:color="auto" w:fill="FFFF99"/>
          <w:rtl/>
        </w:rPr>
      </w:pPr>
      <w:r w:rsidRPr="00CD732A">
        <w:rPr>
          <w:rStyle w:val="default"/>
          <w:rFonts w:cs="FrankRuehl"/>
          <w:strike/>
          <w:vanish/>
          <w:sz w:val="22"/>
          <w:szCs w:val="22"/>
          <w:shd w:val="clear" w:color="auto" w:fill="FFFF99"/>
          <w:rtl/>
        </w:rPr>
        <w:t>247.</w:t>
      </w:r>
      <w:r w:rsidRPr="00CD732A">
        <w:rPr>
          <w:rStyle w:val="default"/>
          <w:rFonts w:cs="FrankRuehl"/>
          <w:strike/>
          <w:vanish/>
          <w:sz w:val="22"/>
          <w:szCs w:val="22"/>
          <w:shd w:val="clear" w:color="auto" w:fill="FFFF99"/>
          <w:rtl/>
        </w:rPr>
        <w:tab/>
        <w:t>ט</w:t>
      </w:r>
      <w:r w:rsidRPr="00CD732A">
        <w:rPr>
          <w:rStyle w:val="default"/>
          <w:rFonts w:cs="FrankRuehl" w:hint="cs"/>
          <w:strike/>
          <w:vanish/>
          <w:sz w:val="22"/>
          <w:szCs w:val="22"/>
          <w:shd w:val="clear" w:color="auto" w:fill="FFFF99"/>
          <w:rtl/>
        </w:rPr>
        <w:t xml:space="preserve">כנאי לבדק כלי טיס סוג 2 מוגבל זכאי, במסגרת מכון ההסמכה בו הוא עובד - </w:t>
      </w:r>
    </w:p>
    <w:p w:rsidR="00910B81" w:rsidRPr="00CD732A" w:rsidRDefault="00910B81" w:rsidP="00910B81">
      <w:pPr>
        <w:pStyle w:val="P22"/>
        <w:tabs>
          <w:tab w:val="left" w:pos="1021"/>
        </w:tabs>
        <w:spacing w:before="0"/>
        <w:ind w:left="624" w:right="1134"/>
        <w:rPr>
          <w:rStyle w:val="default"/>
          <w:rFonts w:cs="FrankRuehl"/>
          <w:strike/>
          <w:vanish/>
          <w:sz w:val="22"/>
          <w:szCs w:val="22"/>
          <w:shd w:val="clear" w:color="auto" w:fill="FFFF99"/>
          <w:rtl/>
        </w:rPr>
      </w:pPr>
      <w:r w:rsidRPr="00CD732A">
        <w:rPr>
          <w:rStyle w:val="default"/>
          <w:rFonts w:cs="FrankRuehl"/>
          <w:strike/>
          <w:vanish/>
          <w:sz w:val="22"/>
          <w:szCs w:val="22"/>
          <w:shd w:val="clear" w:color="auto" w:fill="FFFF99"/>
          <w:rtl/>
        </w:rPr>
        <w:t>(1)</w:t>
      </w:r>
      <w:r w:rsidRPr="00CD732A">
        <w:rPr>
          <w:rStyle w:val="default"/>
          <w:rFonts w:cs="FrankRuehl"/>
          <w:strike/>
          <w:vanish/>
          <w:sz w:val="22"/>
          <w:szCs w:val="22"/>
          <w:shd w:val="clear" w:color="auto" w:fill="FFFF99"/>
          <w:rtl/>
        </w:rPr>
        <w:tab/>
        <w:t>ל</w:t>
      </w:r>
      <w:r w:rsidRPr="00CD732A">
        <w:rPr>
          <w:rStyle w:val="default"/>
          <w:rFonts w:cs="FrankRuehl" w:hint="cs"/>
          <w:strike/>
          <w:vanish/>
          <w:sz w:val="22"/>
          <w:szCs w:val="22"/>
          <w:shd w:val="clear" w:color="auto" w:fill="FFFF99"/>
          <w:rtl/>
        </w:rPr>
        <w:t>אשר כלי טיס, מנועם או ציודם הרש</w:t>
      </w:r>
      <w:r w:rsidRPr="00CD732A">
        <w:rPr>
          <w:rStyle w:val="default"/>
          <w:rFonts w:cs="FrankRuehl"/>
          <w:strike/>
          <w:vanish/>
          <w:sz w:val="22"/>
          <w:szCs w:val="22"/>
          <w:shd w:val="clear" w:color="auto" w:fill="FFFF99"/>
          <w:rtl/>
        </w:rPr>
        <w:t>ו</w:t>
      </w:r>
      <w:r w:rsidRPr="00CD732A">
        <w:rPr>
          <w:rStyle w:val="default"/>
          <w:rFonts w:cs="FrankRuehl" w:hint="cs"/>
          <w:strike/>
          <w:vanish/>
          <w:sz w:val="22"/>
          <w:szCs w:val="22"/>
          <w:shd w:val="clear" w:color="auto" w:fill="FFFF99"/>
          <w:rtl/>
        </w:rPr>
        <w:t xml:space="preserve">מים בהגדר שברשיונו ככשרים לטיסה לאחר שבוצעו בהם עבודות אחזקה, תיקונים או שינויים בהתאם לסימוכי האחזקה הישימים; </w:t>
      </w:r>
    </w:p>
    <w:p w:rsidR="00910B81" w:rsidRPr="00910B81" w:rsidRDefault="00910B81" w:rsidP="00910B81">
      <w:pPr>
        <w:pStyle w:val="P22"/>
        <w:tabs>
          <w:tab w:val="left" w:pos="1021"/>
        </w:tabs>
        <w:spacing w:before="0"/>
        <w:ind w:left="624" w:right="1134"/>
        <w:rPr>
          <w:rStyle w:val="default"/>
          <w:rFonts w:cs="FrankRuehl" w:hint="cs"/>
          <w:sz w:val="2"/>
          <w:szCs w:val="2"/>
          <w:rtl/>
        </w:rPr>
      </w:pPr>
      <w:r w:rsidRPr="00CD732A">
        <w:rPr>
          <w:rStyle w:val="default"/>
          <w:rFonts w:cs="FrankRuehl" w:hint="cs"/>
          <w:strike/>
          <w:vanish/>
          <w:sz w:val="22"/>
          <w:szCs w:val="22"/>
          <w:shd w:val="clear" w:color="auto" w:fill="FFFF99"/>
          <w:rtl/>
        </w:rPr>
        <w:t>(2)</w:t>
      </w:r>
      <w:r w:rsidRPr="00CD732A">
        <w:rPr>
          <w:rStyle w:val="default"/>
          <w:rFonts w:cs="FrankRuehl"/>
          <w:strike/>
          <w:vanish/>
          <w:sz w:val="22"/>
          <w:szCs w:val="22"/>
          <w:shd w:val="clear" w:color="auto" w:fill="FFFF99"/>
          <w:rtl/>
        </w:rPr>
        <w:tab/>
        <w:t>ל</w:t>
      </w:r>
      <w:r w:rsidRPr="00CD732A">
        <w:rPr>
          <w:rStyle w:val="default"/>
          <w:rFonts w:cs="FrankRuehl" w:hint="cs"/>
          <w:strike/>
          <w:vanish/>
          <w:sz w:val="22"/>
          <w:szCs w:val="22"/>
          <w:shd w:val="clear" w:color="auto" w:fill="FFFF99"/>
          <w:rtl/>
        </w:rPr>
        <w:t>הוציא תעודת בדק ושחרור.</w:t>
      </w:r>
      <w:bookmarkEnd w:id="518"/>
    </w:p>
    <w:p w:rsidR="00CD2F98" w:rsidRDefault="00CD2F98" w:rsidP="0052453D">
      <w:pPr>
        <w:pStyle w:val="P00"/>
        <w:spacing w:before="72"/>
        <w:ind w:left="0" w:right="1134"/>
        <w:rPr>
          <w:rStyle w:val="default"/>
          <w:rFonts w:cs="FrankRuehl" w:hint="cs"/>
          <w:rtl/>
        </w:rPr>
      </w:pPr>
      <w:r>
        <w:rPr>
          <w:rStyle w:val="big-number"/>
        </w:rPr>
        <w:pict>
          <v:rect id="_x0000_s2450" style="position:absolute;left:0;text-align:left;margin-left:464.5pt;margin-top:8.05pt;width:75.05pt;height:10.9pt;z-index:251678208" o:allowincell="f" filled="f" stroked="f" strokecolor="lime" strokeweight=".25pt">
            <v:textbox inset="0,0,0,0">
              <w:txbxContent>
                <w:p w:rsidR="00EF5FC7" w:rsidRDefault="00EF5FC7" w:rsidP="00910B81">
                  <w:pPr>
                    <w:spacing w:line="160" w:lineRule="exact"/>
                    <w:jc w:val="left"/>
                    <w:rPr>
                      <w:rFonts w:cs="Miriam" w:hint="cs"/>
                      <w:noProof/>
                      <w:sz w:val="18"/>
                      <w:szCs w:val="18"/>
                      <w:rtl/>
                    </w:rPr>
                  </w:pPr>
                  <w:r>
                    <w:rPr>
                      <w:rFonts w:cs="Miriam" w:hint="cs"/>
                      <w:noProof/>
                      <w:sz w:val="18"/>
                      <w:szCs w:val="18"/>
                      <w:rtl/>
                    </w:rPr>
                    <w:t>תק' תשע"ג-2013</w:t>
                  </w:r>
                </w:p>
              </w:txbxContent>
            </v:textbox>
            <w10:anchorlock/>
          </v:rect>
        </w:pict>
      </w:r>
      <w:r>
        <w:rPr>
          <w:rStyle w:val="big-number"/>
          <w:rtl/>
        </w:rPr>
        <w:t>248</w:t>
      </w:r>
      <w:r>
        <w:rPr>
          <w:rStyle w:val="default"/>
          <w:rFonts w:cs="FrankRuehl"/>
          <w:rtl/>
        </w:rPr>
        <w:t>.</w:t>
      </w:r>
      <w:r>
        <w:rPr>
          <w:rStyle w:val="default"/>
          <w:rFonts w:cs="FrankRuehl"/>
          <w:rtl/>
        </w:rPr>
        <w:tab/>
        <w:t>(</w:t>
      </w:r>
      <w:r w:rsidR="0052453D">
        <w:rPr>
          <w:rStyle w:val="default"/>
          <w:rFonts w:cs="FrankRuehl" w:hint="cs"/>
          <w:rtl/>
        </w:rPr>
        <w:t>בוטלה)</w:t>
      </w:r>
      <w:r w:rsidR="00910B81">
        <w:rPr>
          <w:rStyle w:val="default"/>
          <w:rFonts w:cs="FrankRuehl" w:hint="cs"/>
          <w:rtl/>
        </w:rPr>
        <w:t>.</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bookmarkStart w:id="519" w:name="Rov710"/>
      <w:r w:rsidRPr="00CD732A">
        <w:rPr>
          <w:rFonts w:cs="FrankRuehl" w:hint="cs"/>
          <w:vanish/>
          <w:color w:val="FF0000"/>
          <w:szCs w:val="20"/>
          <w:shd w:val="clear" w:color="auto" w:fill="FFFF99"/>
          <w:rtl/>
        </w:rPr>
        <w:t>מיום 3.2.2014</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תשע"ג-2013</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hyperlink r:id="rId357" w:history="1">
        <w:r w:rsidRPr="00CD732A">
          <w:rPr>
            <w:rStyle w:val="Hyperlink"/>
            <w:rFonts w:cs="FrankRuehl" w:hint="cs"/>
            <w:vanish/>
            <w:szCs w:val="20"/>
            <w:shd w:val="clear" w:color="auto" w:fill="FFFF99"/>
            <w:rtl/>
          </w:rPr>
          <w:t>ק"ת תשע"ג מס' 7219</w:t>
        </w:r>
      </w:hyperlink>
      <w:r w:rsidRPr="00CD732A">
        <w:rPr>
          <w:rFonts w:cs="FrankRuehl" w:hint="cs"/>
          <w:vanish/>
          <w:szCs w:val="20"/>
          <w:shd w:val="clear" w:color="auto" w:fill="FFFF99"/>
          <w:rtl/>
        </w:rPr>
        <w:t xml:space="preserve"> מיום 3.2.2013 עמ' 712</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ביטול תקנה 248</w:t>
      </w:r>
    </w:p>
    <w:p w:rsidR="00910B81" w:rsidRPr="00CD732A" w:rsidRDefault="00910B81" w:rsidP="00910B81">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910B81" w:rsidRPr="00CD732A" w:rsidRDefault="00910B81" w:rsidP="00910B81">
      <w:pPr>
        <w:pStyle w:val="P00"/>
        <w:spacing w:before="20"/>
        <w:ind w:left="0" w:right="1134"/>
        <w:rPr>
          <w:rStyle w:val="default"/>
          <w:rFonts w:cs="Miriam" w:hint="cs"/>
          <w:strike/>
          <w:vanish/>
          <w:sz w:val="16"/>
          <w:szCs w:val="16"/>
          <w:shd w:val="clear" w:color="auto" w:fill="FFFF99"/>
          <w:rtl/>
        </w:rPr>
      </w:pPr>
      <w:r w:rsidRPr="00CD732A">
        <w:rPr>
          <w:rStyle w:val="default"/>
          <w:rFonts w:cs="Miriam" w:hint="cs"/>
          <w:strike/>
          <w:vanish/>
          <w:sz w:val="16"/>
          <w:szCs w:val="16"/>
          <w:shd w:val="clear" w:color="auto" w:fill="FFFF99"/>
          <w:rtl/>
        </w:rPr>
        <w:t>מעבר ממכון למכון</w:t>
      </w:r>
    </w:p>
    <w:p w:rsidR="00910B81" w:rsidRPr="00910B81" w:rsidRDefault="00910B81" w:rsidP="00910B81">
      <w:pPr>
        <w:pStyle w:val="P00"/>
        <w:spacing w:before="0"/>
        <w:ind w:left="0" w:right="1134"/>
        <w:rPr>
          <w:rStyle w:val="default"/>
          <w:rFonts w:cs="FrankRuehl" w:hint="cs"/>
          <w:strike/>
          <w:sz w:val="2"/>
          <w:szCs w:val="2"/>
          <w:rtl/>
        </w:rPr>
      </w:pPr>
      <w:r w:rsidRPr="00CD732A">
        <w:rPr>
          <w:rStyle w:val="default"/>
          <w:rFonts w:cs="FrankRuehl"/>
          <w:strike/>
          <w:vanish/>
          <w:sz w:val="22"/>
          <w:szCs w:val="22"/>
          <w:shd w:val="clear" w:color="auto" w:fill="FFFF99"/>
          <w:rtl/>
        </w:rPr>
        <w:t>248.</w:t>
      </w:r>
      <w:r w:rsidRPr="00CD732A">
        <w:rPr>
          <w:rStyle w:val="default"/>
          <w:rFonts w:cs="FrankRuehl"/>
          <w:strike/>
          <w:vanish/>
          <w:sz w:val="22"/>
          <w:szCs w:val="22"/>
          <w:shd w:val="clear" w:color="auto" w:fill="FFFF99"/>
          <w:rtl/>
        </w:rPr>
        <w:tab/>
        <w:t>(</w:t>
      </w:r>
      <w:r w:rsidRPr="00CD732A">
        <w:rPr>
          <w:rStyle w:val="default"/>
          <w:rFonts w:cs="FrankRuehl" w:hint="cs"/>
          <w:strike/>
          <w:vanish/>
          <w:sz w:val="22"/>
          <w:szCs w:val="22"/>
          <w:shd w:val="clear" w:color="auto" w:fill="FFFF99"/>
          <w:rtl/>
        </w:rPr>
        <w:t>א)</w:t>
      </w:r>
      <w:r w:rsidRPr="00CD732A">
        <w:rPr>
          <w:rStyle w:val="default"/>
          <w:rFonts w:cs="FrankRuehl"/>
          <w:strike/>
          <w:vanish/>
          <w:sz w:val="22"/>
          <w:szCs w:val="22"/>
          <w:shd w:val="clear" w:color="auto" w:fill="FFFF99"/>
          <w:rtl/>
        </w:rPr>
        <w:tab/>
        <w:t>ע</w:t>
      </w:r>
      <w:r w:rsidRPr="00CD732A">
        <w:rPr>
          <w:rStyle w:val="default"/>
          <w:rFonts w:cs="FrankRuehl" w:hint="cs"/>
          <w:strike/>
          <w:vanish/>
          <w:sz w:val="22"/>
          <w:szCs w:val="22"/>
          <w:shd w:val="clear" w:color="auto" w:fill="FFFF99"/>
          <w:rtl/>
        </w:rPr>
        <w:t>בר המחזיק ברשיון טכנאי לבדק כלי טיס סוג 2 מוגבל ממכון הסמכה אחד למשנהו, ובמכון ההסמכה השני הוא מועסק ב</w:t>
      </w:r>
      <w:r w:rsidRPr="00CD732A">
        <w:rPr>
          <w:rStyle w:val="default"/>
          <w:rFonts w:cs="FrankRuehl"/>
          <w:strike/>
          <w:vanish/>
          <w:sz w:val="22"/>
          <w:szCs w:val="22"/>
          <w:shd w:val="clear" w:color="auto" w:fill="FFFF99"/>
          <w:rtl/>
        </w:rPr>
        <w:t>ב</w:t>
      </w:r>
      <w:r w:rsidRPr="00CD732A">
        <w:rPr>
          <w:rStyle w:val="default"/>
          <w:rFonts w:cs="FrankRuehl" w:hint="cs"/>
          <w:strike/>
          <w:vanish/>
          <w:sz w:val="22"/>
          <w:szCs w:val="22"/>
          <w:shd w:val="clear" w:color="auto" w:fill="FFFF99"/>
          <w:rtl/>
        </w:rPr>
        <w:t>יצוע אותן עבודות בתחומי ההגדרים שברשיונו, רשאי מנהל מכון ההסמכה השני, באישור המנהל, לפטור אותו אדם, פטור מלא או חלקי, מהצורך לקבל הדרכה ומהצורך להוכיח ידע מקצועי וכושר ביצוע. לא יינתן פטור מהצורך להוכיח בקיאות בנוהלי מכון ההסמכה השני.</w:t>
      </w:r>
      <w:bookmarkEnd w:id="519"/>
    </w:p>
    <w:p w:rsidR="00CD2F98" w:rsidRDefault="00CD2F98">
      <w:pPr>
        <w:pStyle w:val="header-2"/>
        <w:ind w:left="0" w:right="1134"/>
        <w:rPr>
          <w:rFonts w:cs="Miriam"/>
          <w:rtl/>
        </w:rPr>
      </w:pPr>
      <w:bookmarkStart w:id="520" w:name="hed218"/>
      <w:bookmarkEnd w:id="520"/>
      <w:r>
        <w:rPr>
          <w:rFonts w:cs="Miriam"/>
          <w:rtl/>
        </w:rPr>
        <w:t>סי</w:t>
      </w:r>
      <w:r>
        <w:rPr>
          <w:rFonts w:cs="Miriam" w:hint="cs"/>
          <w:rtl/>
        </w:rPr>
        <w:t>מן ה': רשיון טכנא</w:t>
      </w:r>
      <w:r>
        <w:rPr>
          <w:rFonts w:cs="Miriam"/>
          <w:rtl/>
        </w:rPr>
        <w:t>י</w:t>
      </w:r>
      <w:r>
        <w:rPr>
          <w:rFonts w:cs="Miriam" w:hint="cs"/>
          <w:rtl/>
        </w:rPr>
        <w:t xml:space="preserve"> לבדק כלי טיס סוג 1 מוגבל</w:t>
      </w:r>
    </w:p>
    <w:p w:rsidR="00CD2F98" w:rsidRDefault="00CD2F98" w:rsidP="0052453D">
      <w:pPr>
        <w:pStyle w:val="P00"/>
        <w:spacing w:before="72"/>
        <w:ind w:left="0" w:right="1134"/>
        <w:rPr>
          <w:rStyle w:val="default"/>
          <w:rFonts w:cs="FrankRuehl" w:hint="cs"/>
          <w:rtl/>
        </w:rPr>
      </w:pPr>
      <w:r>
        <w:rPr>
          <w:rStyle w:val="big-number"/>
        </w:rPr>
        <w:pict>
          <v:rect id="_x0000_s2451" style="position:absolute;left:0;text-align:left;margin-left:464.5pt;margin-top:8.05pt;width:75.05pt;height:13.85pt;z-index:251679232" o:allowincell="f" filled="f" stroked="f" strokecolor="lime" strokeweight=".25pt">
            <v:textbox inset="0,0,0,0">
              <w:txbxContent>
                <w:p w:rsidR="00EF5FC7" w:rsidRDefault="00EF5FC7" w:rsidP="00910B81">
                  <w:pPr>
                    <w:spacing w:line="160" w:lineRule="exact"/>
                    <w:jc w:val="left"/>
                    <w:rPr>
                      <w:rFonts w:cs="Miriam" w:hint="cs"/>
                      <w:noProof/>
                      <w:sz w:val="18"/>
                      <w:szCs w:val="18"/>
                      <w:rtl/>
                    </w:rPr>
                  </w:pPr>
                  <w:r>
                    <w:rPr>
                      <w:rFonts w:cs="Miriam" w:hint="cs"/>
                      <w:noProof/>
                      <w:sz w:val="18"/>
                      <w:szCs w:val="18"/>
                      <w:rtl/>
                    </w:rPr>
                    <w:t>תק' תשע"ג-2013</w:t>
                  </w:r>
                </w:p>
              </w:txbxContent>
            </v:textbox>
            <w10:anchorlock/>
          </v:rect>
        </w:pict>
      </w:r>
      <w:r>
        <w:rPr>
          <w:rStyle w:val="big-number"/>
          <w:rtl/>
        </w:rPr>
        <w:t>249</w:t>
      </w:r>
      <w:r>
        <w:rPr>
          <w:rStyle w:val="default"/>
          <w:rFonts w:cs="FrankRuehl"/>
          <w:rtl/>
        </w:rPr>
        <w:t>.</w:t>
      </w:r>
      <w:r>
        <w:rPr>
          <w:rStyle w:val="default"/>
          <w:rFonts w:cs="FrankRuehl"/>
          <w:rtl/>
        </w:rPr>
        <w:tab/>
      </w:r>
      <w:r w:rsidR="0052453D">
        <w:rPr>
          <w:rStyle w:val="default"/>
          <w:rFonts w:cs="FrankRuehl" w:hint="cs"/>
          <w:rtl/>
        </w:rPr>
        <w:t>(בוטלה).</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bookmarkStart w:id="521" w:name="Rov711"/>
      <w:r w:rsidRPr="00CD732A">
        <w:rPr>
          <w:rFonts w:cs="FrankRuehl" w:hint="cs"/>
          <w:vanish/>
          <w:color w:val="FF0000"/>
          <w:szCs w:val="20"/>
          <w:shd w:val="clear" w:color="auto" w:fill="FFFF99"/>
          <w:rtl/>
        </w:rPr>
        <w:t>מיום 3.2.2014</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תשע"ג-2013</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hyperlink r:id="rId358" w:history="1">
        <w:r w:rsidRPr="00CD732A">
          <w:rPr>
            <w:rStyle w:val="Hyperlink"/>
            <w:rFonts w:cs="FrankRuehl" w:hint="cs"/>
            <w:vanish/>
            <w:szCs w:val="20"/>
            <w:shd w:val="clear" w:color="auto" w:fill="FFFF99"/>
            <w:rtl/>
          </w:rPr>
          <w:t>ק"ת תשע"ג מס' 7219</w:t>
        </w:r>
      </w:hyperlink>
      <w:r w:rsidRPr="00CD732A">
        <w:rPr>
          <w:rFonts w:cs="FrankRuehl" w:hint="cs"/>
          <w:vanish/>
          <w:szCs w:val="20"/>
          <w:shd w:val="clear" w:color="auto" w:fill="FFFF99"/>
          <w:rtl/>
        </w:rPr>
        <w:t xml:space="preserve"> מיום 3.2.2013 עמ' 712</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ביטול תקנה 249</w:t>
      </w:r>
    </w:p>
    <w:p w:rsidR="00910B81" w:rsidRPr="00CD732A" w:rsidRDefault="00910B81" w:rsidP="00910B81">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910B81" w:rsidRPr="00CD732A" w:rsidRDefault="00910B81" w:rsidP="00910B81">
      <w:pPr>
        <w:pStyle w:val="P00"/>
        <w:spacing w:before="20"/>
        <w:ind w:left="0" w:right="1134"/>
        <w:rPr>
          <w:rStyle w:val="default"/>
          <w:rFonts w:cs="Miriam" w:hint="cs"/>
          <w:strike/>
          <w:vanish/>
          <w:sz w:val="16"/>
          <w:szCs w:val="16"/>
          <w:shd w:val="clear" w:color="auto" w:fill="FFFF99"/>
          <w:rtl/>
        </w:rPr>
      </w:pPr>
      <w:r w:rsidRPr="00CD732A">
        <w:rPr>
          <w:rStyle w:val="default"/>
          <w:rFonts w:cs="Miriam" w:hint="cs"/>
          <w:strike/>
          <w:vanish/>
          <w:sz w:val="16"/>
          <w:szCs w:val="16"/>
          <w:shd w:val="clear" w:color="auto" w:fill="FFFF99"/>
          <w:rtl/>
        </w:rPr>
        <w:t>ידע מקצועי</w:t>
      </w:r>
    </w:p>
    <w:p w:rsidR="00910B81" w:rsidRPr="00CD732A" w:rsidRDefault="00910B81" w:rsidP="00910B81">
      <w:pPr>
        <w:pStyle w:val="P00"/>
        <w:spacing w:before="0"/>
        <w:ind w:left="0" w:right="1134"/>
        <w:rPr>
          <w:rStyle w:val="default"/>
          <w:rFonts w:cs="FrankRuehl" w:hint="cs"/>
          <w:strike/>
          <w:vanish/>
          <w:sz w:val="22"/>
          <w:szCs w:val="22"/>
          <w:shd w:val="clear" w:color="auto" w:fill="FFFF99"/>
          <w:rtl/>
        </w:rPr>
      </w:pPr>
      <w:r w:rsidRPr="00CD732A">
        <w:rPr>
          <w:rStyle w:val="default"/>
          <w:rFonts w:cs="FrankRuehl"/>
          <w:strike/>
          <w:vanish/>
          <w:sz w:val="22"/>
          <w:szCs w:val="22"/>
          <w:shd w:val="clear" w:color="auto" w:fill="FFFF99"/>
          <w:rtl/>
        </w:rPr>
        <w:t>249.</w:t>
      </w:r>
      <w:r w:rsidRPr="00CD732A">
        <w:rPr>
          <w:rStyle w:val="default"/>
          <w:rFonts w:cs="FrankRuehl"/>
          <w:strike/>
          <w:vanish/>
          <w:sz w:val="22"/>
          <w:szCs w:val="22"/>
          <w:shd w:val="clear" w:color="auto" w:fill="FFFF99"/>
          <w:rtl/>
        </w:rPr>
        <w:tab/>
        <w:t>ה</w:t>
      </w:r>
      <w:r w:rsidRPr="00CD732A">
        <w:rPr>
          <w:rStyle w:val="default"/>
          <w:rFonts w:cs="FrankRuehl" w:hint="cs"/>
          <w:strike/>
          <w:vanish/>
          <w:sz w:val="22"/>
          <w:szCs w:val="22"/>
          <w:shd w:val="clear" w:color="auto" w:fill="FFFF99"/>
          <w:rtl/>
        </w:rPr>
        <w:t xml:space="preserve">מבקש רשיון או המבקש הגדר נוסף לפי סימן זה </w:t>
      </w:r>
      <w:r w:rsidRPr="00CD732A">
        <w:rPr>
          <w:rStyle w:val="default"/>
          <w:rFonts w:cs="FrankRuehl"/>
          <w:strike/>
          <w:vanish/>
          <w:sz w:val="22"/>
          <w:szCs w:val="22"/>
          <w:shd w:val="clear" w:color="auto" w:fill="FFFF99"/>
          <w:rtl/>
        </w:rPr>
        <w:t>–</w:t>
      </w:r>
    </w:p>
    <w:p w:rsidR="00910B81" w:rsidRPr="00CD732A" w:rsidRDefault="00910B81" w:rsidP="00910B81">
      <w:pPr>
        <w:pStyle w:val="P22"/>
        <w:tabs>
          <w:tab w:val="left" w:pos="1021"/>
        </w:tabs>
        <w:spacing w:before="0"/>
        <w:ind w:left="624" w:right="1134"/>
        <w:rPr>
          <w:rStyle w:val="default"/>
          <w:rFonts w:cs="FrankRuehl"/>
          <w:strike/>
          <w:vanish/>
          <w:sz w:val="22"/>
          <w:szCs w:val="22"/>
          <w:shd w:val="clear" w:color="auto" w:fill="FFFF99"/>
          <w:rtl/>
        </w:rPr>
      </w:pPr>
      <w:r w:rsidRPr="00CD732A">
        <w:rPr>
          <w:rStyle w:val="default"/>
          <w:rFonts w:cs="FrankRuehl"/>
          <w:strike/>
          <w:vanish/>
          <w:sz w:val="22"/>
          <w:szCs w:val="22"/>
          <w:shd w:val="clear" w:color="auto" w:fill="FFFF99"/>
          <w:rtl/>
        </w:rPr>
        <w:t>(1)</w:t>
      </w:r>
      <w:r w:rsidRPr="00CD732A">
        <w:rPr>
          <w:rStyle w:val="default"/>
          <w:rFonts w:cs="FrankRuehl"/>
          <w:strike/>
          <w:vanish/>
          <w:sz w:val="22"/>
          <w:szCs w:val="22"/>
          <w:shd w:val="clear" w:color="auto" w:fill="FFFF99"/>
          <w:rtl/>
        </w:rPr>
        <w:tab/>
        <w:t>י</w:t>
      </w:r>
      <w:r w:rsidRPr="00CD732A">
        <w:rPr>
          <w:rStyle w:val="default"/>
          <w:rFonts w:cs="FrankRuehl" w:hint="cs"/>
          <w:strike/>
          <w:vanish/>
          <w:sz w:val="22"/>
          <w:szCs w:val="22"/>
          <w:shd w:val="clear" w:color="auto" w:fill="FFFF99"/>
          <w:rtl/>
        </w:rPr>
        <w:t>קבל את ההדרכה הדרושה לקבלת הרשיון או ההגדר;</w:t>
      </w:r>
    </w:p>
    <w:p w:rsidR="00910B81" w:rsidRPr="00CD732A" w:rsidRDefault="00910B81" w:rsidP="00910B81">
      <w:pPr>
        <w:pStyle w:val="P22"/>
        <w:tabs>
          <w:tab w:val="left" w:pos="1021"/>
        </w:tabs>
        <w:spacing w:before="0"/>
        <w:ind w:left="624" w:right="1134"/>
        <w:rPr>
          <w:rStyle w:val="default"/>
          <w:rFonts w:cs="FrankRuehl"/>
          <w:strike/>
          <w:vanish/>
          <w:sz w:val="22"/>
          <w:szCs w:val="22"/>
          <w:shd w:val="clear" w:color="auto" w:fill="FFFF99"/>
          <w:rtl/>
        </w:rPr>
      </w:pPr>
      <w:r w:rsidRPr="00CD732A">
        <w:rPr>
          <w:rStyle w:val="default"/>
          <w:rFonts w:cs="FrankRuehl" w:hint="cs"/>
          <w:strike/>
          <w:vanish/>
          <w:sz w:val="22"/>
          <w:szCs w:val="22"/>
          <w:shd w:val="clear" w:color="auto" w:fill="FFFF99"/>
          <w:rtl/>
        </w:rPr>
        <w:t>(2)</w:t>
      </w:r>
      <w:r w:rsidRPr="00CD732A">
        <w:rPr>
          <w:rStyle w:val="default"/>
          <w:rFonts w:cs="FrankRuehl"/>
          <w:strike/>
          <w:vanish/>
          <w:sz w:val="22"/>
          <w:szCs w:val="22"/>
          <w:shd w:val="clear" w:color="auto" w:fill="FFFF99"/>
          <w:rtl/>
        </w:rPr>
        <w:tab/>
        <w:t>י</w:t>
      </w:r>
      <w:r w:rsidRPr="00CD732A">
        <w:rPr>
          <w:rStyle w:val="default"/>
          <w:rFonts w:cs="FrankRuehl" w:hint="cs"/>
          <w:strike/>
          <w:vanish/>
          <w:sz w:val="22"/>
          <w:szCs w:val="22"/>
          <w:shd w:val="clear" w:color="auto" w:fill="FFFF99"/>
          <w:rtl/>
        </w:rPr>
        <w:t xml:space="preserve">הא בקיא בכל אלה: </w:t>
      </w:r>
    </w:p>
    <w:p w:rsidR="00910B81" w:rsidRPr="00CD732A" w:rsidRDefault="00910B81" w:rsidP="00910B81">
      <w:pPr>
        <w:pStyle w:val="P33"/>
        <w:tabs>
          <w:tab w:val="left" w:pos="1474"/>
        </w:tabs>
        <w:spacing w:before="0"/>
        <w:ind w:left="1021" w:right="1134"/>
        <w:rPr>
          <w:rStyle w:val="default"/>
          <w:rFonts w:cs="FrankRuehl"/>
          <w:strike/>
          <w:vanish/>
          <w:sz w:val="22"/>
          <w:szCs w:val="22"/>
          <w:shd w:val="clear" w:color="auto" w:fill="FFFF99"/>
          <w:rtl/>
        </w:rPr>
      </w:pPr>
      <w:r w:rsidRPr="00CD732A">
        <w:rPr>
          <w:rStyle w:val="default"/>
          <w:rFonts w:cs="FrankRuehl"/>
          <w:strike/>
          <w:vanish/>
          <w:sz w:val="22"/>
          <w:szCs w:val="22"/>
          <w:shd w:val="clear" w:color="auto" w:fill="FFFF99"/>
          <w:rtl/>
        </w:rPr>
        <w:t>א.</w:t>
      </w:r>
      <w:r w:rsidRPr="00CD732A">
        <w:rPr>
          <w:rStyle w:val="default"/>
          <w:rFonts w:cs="FrankRuehl"/>
          <w:strike/>
          <w:vanish/>
          <w:sz w:val="22"/>
          <w:szCs w:val="22"/>
          <w:shd w:val="clear" w:color="auto" w:fill="FFFF99"/>
          <w:rtl/>
        </w:rPr>
        <w:tab/>
        <w:t>ע</w:t>
      </w:r>
      <w:r w:rsidRPr="00CD732A">
        <w:rPr>
          <w:rStyle w:val="default"/>
          <w:rFonts w:cs="FrankRuehl" w:hint="cs"/>
          <w:strike/>
          <w:vanish/>
          <w:sz w:val="22"/>
          <w:szCs w:val="22"/>
          <w:shd w:val="clear" w:color="auto" w:fill="FFFF99"/>
          <w:rtl/>
        </w:rPr>
        <w:t xml:space="preserve">קרונות המבנה והפעולה של כלי טיס, מנועיהם או ציודם; </w:t>
      </w:r>
    </w:p>
    <w:p w:rsidR="00910B81" w:rsidRPr="00CD732A" w:rsidRDefault="00910B81" w:rsidP="00910B81">
      <w:pPr>
        <w:pStyle w:val="P33"/>
        <w:tabs>
          <w:tab w:val="left" w:pos="1474"/>
        </w:tabs>
        <w:spacing w:before="0"/>
        <w:ind w:left="1021" w:right="1134"/>
        <w:rPr>
          <w:rStyle w:val="default"/>
          <w:rFonts w:cs="FrankRuehl"/>
          <w:strike/>
          <w:vanish/>
          <w:sz w:val="22"/>
          <w:szCs w:val="22"/>
          <w:shd w:val="clear" w:color="auto" w:fill="FFFF99"/>
          <w:rtl/>
        </w:rPr>
      </w:pPr>
      <w:r w:rsidRPr="00CD732A">
        <w:rPr>
          <w:rStyle w:val="default"/>
          <w:rFonts w:cs="FrankRuehl" w:hint="cs"/>
          <w:strike/>
          <w:vanish/>
          <w:sz w:val="22"/>
          <w:szCs w:val="22"/>
          <w:shd w:val="clear" w:color="auto" w:fill="FFFF99"/>
          <w:rtl/>
        </w:rPr>
        <w:t>נ</w:t>
      </w:r>
      <w:r w:rsidRPr="00CD732A">
        <w:rPr>
          <w:rStyle w:val="default"/>
          <w:rFonts w:cs="FrankRuehl"/>
          <w:strike/>
          <w:vanish/>
          <w:sz w:val="22"/>
          <w:szCs w:val="22"/>
          <w:shd w:val="clear" w:color="auto" w:fill="FFFF99"/>
          <w:rtl/>
        </w:rPr>
        <w:t>ו</w:t>
      </w:r>
      <w:r w:rsidRPr="00CD732A">
        <w:rPr>
          <w:rStyle w:val="default"/>
          <w:rFonts w:cs="FrankRuehl" w:hint="cs"/>
          <w:strike/>
          <w:vanish/>
          <w:sz w:val="22"/>
          <w:szCs w:val="22"/>
          <w:shd w:val="clear" w:color="auto" w:fill="FFFF99"/>
          <w:rtl/>
        </w:rPr>
        <w:t>הלי השיפוץ ושיטות הביצוע של תיקונים ושינויים בכ</w:t>
      </w:r>
      <w:r w:rsidRPr="00CD732A">
        <w:rPr>
          <w:rStyle w:val="default"/>
          <w:rFonts w:cs="FrankRuehl"/>
          <w:strike/>
          <w:vanish/>
          <w:sz w:val="22"/>
          <w:szCs w:val="22"/>
          <w:shd w:val="clear" w:color="auto" w:fill="FFFF99"/>
          <w:rtl/>
        </w:rPr>
        <w:t>ל</w:t>
      </w:r>
      <w:r w:rsidRPr="00CD732A">
        <w:rPr>
          <w:rStyle w:val="default"/>
          <w:rFonts w:cs="FrankRuehl" w:hint="cs"/>
          <w:strike/>
          <w:vanish/>
          <w:sz w:val="22"/>
          <w:szCs w:val="22"/>
          <w:shd w:val="clear" w:color="auto" w:fill="FFFF99"/>
          <w:rtl/>
        </w:rPr>
        <w:t>י טיס, מנועיהם וציודם או תהליכים מיוחדים, הכל לפי שטח ההתמחות המקצועית והטיפוס או קבוצת הטיפוסים המצויינים במערכי הידיעות שאישר המנהל;</w:t>
      </w:r>
    </w:p>
    <w:p w:rsidR="00910B81" w:rsidRPr="00CD732A" w:rsidRDefault="00910B81" w:rsidP="00910B81">
      <w:pPr>
        <w:pStyle w:val="P33"/>
        <w:tabs>
          <w:tab w:val="left" w:pos="1474"/>
        </w:tabs>
        <w:spacing w:before="0"/>
        <w:ind w:left="1021" w:right="1134"/>
        <w:rPr>
          <w:rStyle w:val="default"/>
          <w:rFonts w:cs="FrankRuehl"/>
          <w:strike/>
          <w:vanish/>
          <w:sz w:val="22"/>
          <w:szCs w:val="22"/>
          <w:shd w:val="clear" w:color="auto" w:fill="FFFF99"/>
          <w:rtl/>
        </w:rPr>
      </w:pPr>
      <w:r w:rsidRPr="00CD732A">
        <w:rPr>
          <w:rStyle w:val="default"/>
          <w:rFonts w:cs="FrankRuehl" w:hint="cs"/>
          <w:strike/>
          <w:vanish/>
          <w:sz w:val="22"/>
          <w:szCs w:val="22"/>
          <w:shd w:val="clear" w:color="auto" w:fill="FFFF99"/>
          <w:rtl/>
        </w:rPr>
        <w:t>ב</w:t>
      </w:r>
      <w:r w:rsidRPr="00CD732A">
        <w:rPr>
          <w:rStyle w:val="default"/>
          <w:rFonts w:cs="FrankRuehl"/>
          <w:strike/>
          <w:vanish/>
          <w:sz w:val="22"/>
          <w:szCs w:val="22"/>
          <w:shd w:val="clear" w:color="auto" w:fill="FFFF99"/>
          <w:rtl/>
        </w:rPr>
        <w:t>.</w:t>
      </w:r>
      <w:r w:rsidRPr="00CD732A">
        <w:rPr>
          <w:rStyle w:val="default"/>
          <w:rFonts w:cs="FrankRuehl"/>
          <w:strike/>
          <w:vanish/>
          <w:sz w:val="22"/>
          <w:szCs w:val="22"/>
          <w:shd w:val="clear" w:color="auto" w:fill="FFFF99"/>
          <w:rtl/>
        </w:rPr>
        <w:tab/>
        <w:t>ה</w:t>
      </w:r>
      <w:r w:rsidRPr="00CD732A">
        <w:rPr>
          <w:rStyle w:val="default"/>
          <w:rFonts w:cs="FrankRuehl" w:hint="cs"/>
          <w:strike/>
          <w:vanish/>
          <w:sz w:val="22"/>
          <w:szCs w:val="22"/>
          <w:shd w:val="clear" w:color="auto" w:fill="FFFF99"/>
          <w:rtl/>
        </w:rPr>
        <w:t xml:space="preserve">דינים והכללים, החובות והזכויות החלים על טכנאי לבדק כלי טיס סוג 1 מוגבל; </w:t>
      </w:r>
    </w:p>
    <w:p w:rsidR="00910B81" w:rsidRPr="00CD732A" w:rsidRDefault="00910B81" w:rsidP="00910B81">
      <w:pPr>
        <w:pStyle w:val="P33"/>
        <w:tabs>
          <w:tab w:val="left" w:pos="1474"/>
        </w:tabs>
        <w:spacing w:before="0"/>
        <w:ind w:left="1021" w:right="1134"/>
        <w:rPr>
          <w:rStyle w:val="default"/>
          <w:rFonts w:cs="FrankRuehl"/>
          <w:strike/>
          <w:vanish/>
          <w:sz w:val="22"/>
          <w:szCs w:val="22"/>
          <w:shd w:val="clear" w:color="auto" w:fill="FFFF99"/>
          <w:rtl/>
        </w:rPr>
      </w:pPr>
      <w:r w:rsidRPr="00CD732A">
        <w:rPr>
          <w:rStyle w:val="default"/>
          <w:rFonts w:cs="FrankRuehl"/>
          <w:strike/>
          <w:vanish/>
          <w:sz w:val="22"/>
          <w:szCs w:val="22"/>
          <w:shd w:val="clear" w:color="auto" w:fill="FFFF99"/>
          <w:rtl/>
        </w:rPr>
        <w:t>ג.</w:t>
      </w:r>
      <w:r w:rsidRPr="00CD732A">
        <w:rPr>
          <w:rStyle w:val="default"/>
          <w:rFonts w:cs="FrankRuehl"/>
          <w:strike/>
          <w:vanish/>
          <w:sz w:val="22"/>
          <w:szCs w:val="22"/>
          <w:shd w:val="clear" w:color="auto" w:fill="FFFF99"/>
          <w:rtl/>
        </w:rPr>
        <w:tab/>
        <w:t>נ</w:t>
      </w:r>
      <w:r w:rsidRPr="00CD732A">
        <w:rPr>
          <w:rStyle w:val="default"/>
          <w:rFonts w:cs="FrankRuehl" w:hint="cs"/>
          <w:strike/>
          <w:vanish/>
          <w:sz w:val="22"/>
          <w:szCs w:val="22"/>
          <w:shd w:val="clear" w:color="auto" w:fill="FFFF99"/>
          <w:rtl/>
        </w:rPr>
        <w:t>והלי מכון ההסמ</w:t>
      </w:r>
      <w:r w:rsidRPr="00CD732A">
        <w:rPr>
          <w:rStyle w:val="default"/>
          <w:rFonts w:cs="FrankRuehl"/>
          <w:strike/>
          <w:vanish/>
          <w:sz w:val="22"/>
          <w:szCs w:val="22"/>
          <w:shd w:val="clear" w:color="auto" w:fill="FFFF99"/>
          <w:rtl/>
        </w:rPr>
        <w:t>כ</w:t>
      </w:r>
      <w:r w:rsidRPr="00CD732A">
        <w:rPr>
          <w:rStyle w:val="default"/>
          <w:rFonts w:cs="FrankRuehl" w:hint="cs"/>
          <w:strike/>
          <w:vanish/>
          <w:sz w:val="22"/>
          <w:szCs w:val="22"/>
          <w:shd w:val="clear" w:color="auto" w:fill="FFFF99"/>
          <w:rtl/>
        </w:rPr>
        <w:t xml:space="preserve">ה הנוגעים לעבודתו של אותו טכנאי לבדק כלי טיס סוג 1 מוגבל; </w:t>
      </w:r>
    </w:p>
    <w:p w:rsidR="00910B81" w:rsidRPr="00910B81" w:rsidRDefault="00910B81" w:rsidP="00910B81">
      <w:pPr>
        <w:pStyle w:val="P22"/>
        <w:tabs>
          <w:tab w:val="left" w:pos="1021"/>
        </w:tabs>
        <w:spacing w:before="0"/>
        <w:ind w:left="624" w:right="1134"/>
        <w:rPr>
          <w:rStyle w:val="default"/>
          <w:rFonts w:cs="FrankRuehl" w:hint="cs"/>
          <w:sz w:val="2"/>
          <w:szCs w:val="2"/>
          <w:rtl/>
        </w:rPr>
      </w:pPr>
      <w:r w:rsidRPr="00CD732A">
        <w:rPr>
          <w:rStyle w:val="default"/>
          <w:rFonts w:cs="FrankRuehl"/>
          <w:strike/>
          <w:vanish/>
          <w:sz w:val="22"/>
          <w:szCs w:val="22"/>
          <w:shd w:val="clear" w:color="auto" w:fill="FFFF99"/>
          <w:rtl/>
        </w:rPr>
        <w:t>(3)</w:t>
      </w:r>
      <w:r w:rsidRPr="00CD732A">
        <w:rPr>
          <w:rStyle w:val="default"/>
          <w:rFonts w:cs="FrankRuehl"/>
          <w:strike/>
          <w:vanish/>
          <w:sz w:val="22"/>
          <w:szCs w:val="22"/>
          <w:shd w:val="clear" w:color="auto" w:fill="FFFF99"/>
          <w:rtl/>
        </w:rPr>
        <w:tab/>
        <w:t>י</w:t>
      </w:r>
      <w:r w:rsidRPr="00CD732A">
        <w:rPr>
          <w:rStyle w:val="default"/>
          <w:rFonts w:cs="FrankRuehl" w:hint="cs"/>
          <w:strike/>
          <w:vanish/>
          <w:sz w:val="22"/>
          <w:szCs w:val="22"/>
          <w:shd w:val="clear" w:color="auto" w:fill="FFFF99"/>
          <w:rtl/>
        </w:rPr>
        <w:t>וכיח למנהל ידע מקצועי באותם השטחים שהמנהל קבע שמבחנים בהם ייערכו מטעמו.</w:t>
      </w:r>
      <w:bookmarkEnd w:id="521"/>
    </w:p>
    <w:p w:rsidR="00CD2F98" w:rsidRDefault="00CD2F98" w:rsidP="0052453D">
      <w:pPr>
        <w:pStyle w:val="P00"/>
        <w:spacing w:before="72"/>
        <w:ind w:left="0" w:right="1134"/>
        <w:rPr>
          <w:rStyle w:val="default"/>
          <w:rFonts w:cs="FrankRuehl"/>
          <w:rtl/>
        </w:rPr>
      </w:pPr>
      <w:r>
        <w:rPr>
          <w:rStyle w:val="big-number"/>
        </w:rPr>
        <w:pict>
          <v:rect id="_x0000_s2452" style="position:absolute;left:0;text-align:left;margin-left:464.5pt;margin-top:8.05pt;width:75.05pt;height:12.15pt;z-index:251680256" o:allowincell="f" filled="f" stroked="f" strokecolor="lime" strokeweight=".25pt">
            <v:textbox inset="0,0,0,0">
              <w:txbxContent>
                <w:p w:rsidR="00EF5FC7" w:rsidRDefault="00EF5FC7" w:rsidP="00910B81">
                  <w:pPr>
                    <w:spacing w:line="160" w:lineRule="exact"/>
                    <w:jc w:val="left"/>
                    <w:rPr>
                      <w:rFonts w:cs="Miriam" w:hint="cs"/>
                      <w:noProof/>
                      <w:sz w:val="18"/>
                      <w:szCs w:val="18"/>
                      <w:rtl/>
                    </w:rPr>
                  </w:pPr>
                  <w:r>
                    <w:rPr>
                      <w:rFonts w:cs="Miriam" w:hint="cs"/>
                      <w:noProof/>
                      <w:sz w:val="18"/>
                      <w:szCs w:val="18"/>
                      <w:rtl/>
                    </w:rPr>
                    <w:t>תק' תשע"ג-2013</w:t>
                  </w:r>
                </w:p>
              </w:txbxContent>
            </v:textbox>
            <w10:anchorlock/>
          </v:rect>
        </w:pict>
      </w:r>
      <w:r>
        <w:rPr>
          <w:rStyle w:val="big-number"/>
          <w:rtl/>
        </w:rPr>
        <w:t>250</w:t>
      </w:r>
      <w:r>
        <w:rPr>
          <w:rStyle w:val="default"/>
          <w:rFonts w:cs="FrankRuehl"/>
          <w:rtl/>
        </w:rPr>
        <w:t>.</w:t>
      </w:r>
      <w:r>
        <w:rPr>
          <w:rStyle w:val="default"/>
          <w:rFonts w:cs="FrankRuehl"/>
          <w:rtl/>
        </w:rPr>
        <w:tab/>
        <w:t>(</w:t>
      </w:r>
      <w:r w:rsidR="0052453D">
        <w:rPr>
          <w:rStyle w:val="default"/>
          <w:rFonts w:cs="FrankRuehl" w:hint="cs"/>
          <w:rtl/>
        </w:rPr>
        <w:t>בוטלה).</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bookmarkStart w:id="522" w:name="Rov712"/>
      <w:r w:rsidRPr="00CD732A">
        <w:rPr>
          <w:rFonts w:cs="FrankRuehl" w:hint="cs"/>
          <w:vanish/>
          <w:color w:val="FF0000"/>
          <w:szCs w:val="20"/>
          <w:shd w:val="clear" w:color="auto" w:fill="FFFF99"/>
          <w:rtl/>
        </w:rPr>
        <w:t>מיום 3.2.2014</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תשע"ג-2013</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hyperlink r:id="rId359" w:history="1">
        <w:r w:rsidRPr="00CD732A">
          <w:rPr>
            <w:rStyle w:val="Hyperlink"/>
            <w:rFonts w:cs="FrankRuehl" w:hint="cs"/>
            <w:vanish/>
            <w:szCs w:val="20"/>
            <w:shd w:val="clear" w:color="auto" w:fill="FFFF99"/>
            <w:rtl/>
          </w:rPr>
          <w:t>ק"ת תשע"ג מס' 7219</w:t>
        </w:r>
      </w:hyperlink>
      <w:r w:rsidRPr="00CD732A">
        <w:rPr>
          <w:rFonts w:cs="FrankRuehl" w:hint="cs"/>
          <w:vanish/>
          <w:szCs w:val="20"/>
          <w:shd w:val="clear" w:color="auto" w:fill="FFFF99"/>
          <w:rtl/>
        </w:rPr>
        <w:t xml:space="preserve"> מיום 3.2.2013 עמ' 712</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ביטול תקנה 250</w:t>
      </w:r>
    </w:p>
    <w:p w:rsidR="00910B81" w:rsidRPr="00CD732A" w:rsidRDefault="00910B81" w:rsidP="00910B81">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910B81" w:rsidRPr="00CD732A" w:rsidRDefault="00910B81" w:rsidP="00910B81">
      <w:pPr>
        <w:pStyle w:val="P00"/>
        <w:spacing w:before="20"/>
        <w:ind w:left="0" w:right="1134"/>
        <w:rPr>
          <w:rStyle w:val="default"/>
          <w:rFonts w:cs="Miriam" w:hint="cs"/>
          <w:strike/>
          <w:vanish/>
          <w:sz w:val="16"/>
          <w:szCs w:val="16"/>
          <w:shd w:val="clear" w:color="auto" w:fill="FFFF99"/>
          <w:rtl/>
        </w:rPr>
      </w:pPr>
      <w:r w:rsidRPr="00CD732A">
        <w:rPr>
          <w:rStyle w:val="default"/>
          <w:rFonts w:cs="Miriam" w:hint="cs"/>
          <w:strike/>
          <w:vanish/>
          <w:sz w:val="16"/>
          <w:szCs w:val="16"/>
          <w:shd w:val="clear" w:color="auto" w:fill="FFFF99"/>
          <w:rtl/>
        </w:rPr>
        <w:t>נסיון מקצועי</w:t>
      </w:r>
    </w:p>
    <w:p w:rsidR="00910B81" w:rsidRPr="00CD732A" w:rsidRDefault="00910B81" w:rsidP="00910B81">
      <w:pPr>
        <w:pStyle w:val="P00"/>
        <w:spacing w:before="0"/>
        <w:ind w:left="0" w:right="1134"/>
        <w:rPr>
          <w:rStyle w:val="default"/>
          <w:rFonts w:cs="FrankRuehl"/>
          <w:strike/>
          <w:vanish/>
          <w:sz w:val="22"/>
          <w:szCs w:val="22"/>
          <w:shd w:val="clear" w:color="auto" w:fill="FFFF99"/>
          <w:rtl/>
        </w:rPr>
      </w:pPr>
      <w:r w:rsidRPr="00CD732A">
        <w:rPr>
          <w:rStyle w:val="default"/>
          <w:rFonts w:cs="FrankRuehl"/>
          <w:strike/>
          <w:vanish/>
          <w:sz w:val="22"/>
          <w:szCs w:val="22"/>
          <w:shd w:val="clear" w:color="auto" w:fill="FFFF99"/>
          <w:rtl/>
        </w:rPr>
        <w:t>250.</w:t>
      </w:r>
      <w:r w:rsidRPr="00CD732A">
        <w:rPr>
          <w:rStyle w:val="default"/>
          <w:rFonts w:cs="FrankRuehl"/>
          <w:strike/>
          <w:vanish/>
          <w:sz w:val="22"/>
          <w:szCs w:val="22"/>
          <w:shd w:val="clear" w:color="auto" w:fill="FFFF99"/>
          <w:rtl/>
        </w:rPr>
        <w:tab/>
        <w:t>(</w:t>
      </w:r>
      <w:r w:rsidRPr="00CD732A">
        <w:rPr>
          <w:rStyle w:val="default"/>
          <w:rFonts w:cs="FrankRuehl" w:hint="cs"/>
          <w:strike/>
          <w:vanish/>
          <w:sz w:val="22"/>
          <w:szCs w:val="22"/>
          <w:shd w:val="clear" w:color="auto" w:fill="FFFF99"/>
          <w:rtl/>
        </w:rPr>
        <w:t>א)</w:t>
      </w:r>
      <w:r w:rsidRPr="00CD732A">
        <w:rPr>
          <w:rStyle w:val="default"/>
          <w:rFonts w:cs="FrankRuehl"/>
          <w:strike/>
          <w:vanish/>
          <w:sz w:val="22"/>
          <w:szCs w:val="22"/>
          <w:shd w:val="clear" w:color="auto" w:fill="FFFF99"/>
          <w:rtl/>
        </w:rPr>
        <w:tab/>
        <w:t>ד</w:t>
      </w:r>
      <w:r w:rsidRPr="00CD732A">
        <w:rPr>
          <w:rStyle w:val="default"/>
          <w:rFonts w:cs="FrankRuehl" w:hint="cs"/>
          <w:strike/>
          <w:vanish/>
          <w:sz w:val="22"/>
          <w:szCs w:val="22"/>
          <w:shd w:val="clear" w:color="auto" w:fill="FFFF99"/>
          <w:rtl/>
        </w:rPr>
        <w:t>רישות הנסיון המזעריות לקבלת רשיון טכנאי לבדק כלי טיס סוג 1 מוגבל הן שלוש שנות נסיון מקצועי בשיפוץ של כלי טי</w:t>
      </w:r>
      <w:r w:rsidRPr="00CD732A">
        <w:rPr>
          <w:rStyle w:val="default"/>
          <w:rFonts w:cs="FrankRuehl"/>
          <w:strike/>
          <w:vanish/>
          <w:sz w:val="22"/>
          <w:szCs w:val="22"/>
          <w:shd w:val="clear" w:color="auto" w:fill="FFFF99"/>
          <w:rtl/>
        </w:rPr>
        <w:t>ס</w:t>
      </w:r>
      <w:r w:rsidRPr="00CD732A">
        <w:rPr>
          <w:rStyle w:val="default"/>
          <w:rFonts w:cs="FrankRuehl" w:hint="cs"/>
          <w:strike/>
          <w:vanish/>
          <w:sz w:val="22"/>
          <w:szCs w:val="22"/>
          <w:shd w:val="clear" w:color="auto" w:fill="FFFF99"/>
          <w:rtl/>
        </w:rPr>
        <w:t xml:space="preserve">, מנועיהם או ציודם, תיקונם או שינוים, ומהן לפחות ששה חודשי נסיון מקצועי בשטח ההגדר המבוקש שנרכש תוך השנתיים שקדמו לבקשה. </w:t>
      </w:r>
    </w:p>
    <w:p w:rsidR="00910B81" w:rsidRPr="00910B81" w:rsidRDefault="00910B81" w:rsidP="00910B81">
      <w:pPr>
        <w:pStyle w:val="P00"/>
        <w:spacing w:before="0"/>
        <w:ind w:left="0" w:right="1134"/>
        <w:rPr>
          <w:rStyle w:val="default"/>
          <w:rFonts w:cs="FrankRuehl" w:hint="cs"/>
          <w:sz w:val="2"/>
          <w:szCs w:val="2"/>
          <w:rtl/>
        </w:rPr>
      </w:pPr>
      <w:r w:rsidRPr="00CD732A">
        <w:rPr>
          <w:rFonts w:cs="FrankRuehl"/>
          <w:vanish/>
          <w:sz w:val="22"/>
          <w:szCs w:val="22"/>
          <w:shd w:val="clear" w:color="auto" w:fill="FFFF99"/>
          <w:rtl/>
        </w:rPr>
        <w:tab/>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ב)</w:t>
      </w:r>
      <w:r w:rsidRPr="00CD732A">
        <w:rPr>
          <w:rStyle w:val="default"/>
          <w:rFonts w:cs="FrankRuehl"/>
          <w:strike/>
          <w:vanish/>
          <w:sz w:val="22"/>
          <w:szCs w:val="22"/>
          <w:shd w:val="clear" w:color="auto" w:fill="FFFF99"/>
          <w:rtl/>
        </w:rPr>
        <w:tab/>
        <w:t>ה</w:t>
      </w:r>
      <w:r w:rsidRPr="00CD732A">
        <w:rPr>
          <w:rStyle w:val="default"/>
          <w:rFonts w:cs="FrankRuehl" w:hint="cs"/>
          <w:strike/>
          <w:vanish/>
          <w:sz w:val="22"/>
          <w:szCs w:val="22"/>
          <w:shd w:val="clear" w:color="auto" w:fill="FFFF99"/>
          <w:rtl/>
        </w:rPr>
        <w:t>מנהל רשאי לקצר בשנה את תקופת הנסיון המקצועי האמור בתקנת משנה (א) אם הוכח, להנחת דעתו, כי המבקש קבל הדרכה מתאימה בשטח ההגדר המבו</w:t>
      </w:r>
      <w:r w:rsidRPr="00CD732A">
        <w:rPr>
          <w:rStyle w:val="default"/>
          <w:rFonts w:cs="FrankRuehl"/>
          <w:strike/>
          <w:vanish/>
          <w:sz w:val="22"/>
          <w:szCs w:val="22"/>
          <w:shd w:val="clear" w:color="auto" w:fill="FFFF99"/>
          <w:rtl/>
        </w:rPr>
        <w:t>ק</w:t>
      </w:r>
      <w:r w:rsidRPr="00CD732A">
        <w:rPr>
          <w:rStyle w:val="default"/>
          <w:rFonts w:cs="FrankRuehl" w:hint="cs"/>
          <w:strike/>
          <w:vanish/>
          <w:sz w:val="22"/>
          <w:szCs w:val="22"/>
          <w:shd w:val="clear" w:color="auto" w:fill="FFFF99"/>
          <w:rtl/>
        </w:rPr>
        <w:t>ש.</w:t>
      </w:r>
      <w:bookmarkEnd w:id="522"/>
    </w:p>
    <w:p w:rsidR="00CD2F98" w:rsidRDefault="00CD2F98" w:rsidP="0052453D">
      <w:pPr>
        <w:pStyle w:val="P00"/>
        <w:spacing w:before="72"/>
        <w:ind w:left="0" w:right="1134"/>
        <w:rPr>
          <w:rStyle w:val="default"/>
          <w:rFonts w:cs="FrankRuehl" w:hint="cs"/>
          <w:rtl/>
        </w:rPr>
      </w:pPr>
      <w:r>
        <w:rPr>
          <w:rStyle w:val="big-number"/>
        </w:rPr>
        <w:pict>
          <v:rect id="_x0000_s2453" style="position:absolute;left:0;text-align:left;margin-left:464.5pt;margin-top:8.05pt;width:75.05pt;height:13.4pt;z-index:251681280" o:allowincell="f" filled="f" stroked="f" strokecolor="lime" strokeweight=".25pt">
            <v:textbox inset="0,0,0,0">
              <w:txbxContent>
                <w:p w:rsidR="00EF5FC7" w:rsidRDefault="00EF5FC7" w:rsidP="00910B81">
                  <w:pPr>
                    <w:spacing w:line="160" w:lineRule="exact"/>
                    <w:jc w:val="left"/>
                    <w:rPr>
                      <w:rFonts w:cs="Miriam" w:hint="cs"/>
                      <w:noProof/>
                      <w:sz w:val="18"/>
                      <w:szCs w:val="18"/>
                      <w:rtl/>
                    </w:rPr>
                  </w:pPr>
                  <w:r>
                    <w:rPr>
                      <w:rFonts w:cs="Miriam" w:hint="cs"/>
                      <w:noProof/>
                      <w:sz w:val="18"/>
                      <w:szCs w:val="18"/>
                      <w:rtl/>
                    </w:rPr>
                    <w:t>תק' תשע"ג-2013</w:t>
                  </w:r>
                </w:p>
              </w:txbxContent>
            </v:textbox>
            <w10:anchorlock/>
          </v:rect>
        </w:pict>
      </w:r>
      <w:r>
        <w:rPr>
          <w:rStyle w:val="big-number"/>
          <w:rtl/>
        </w:rPr>
        <w:t>251</w:t>
      </w:r>
      <w:r>
        <w:rPr>
          <w:rStyle w:val="default"/>
          <w:rFonts w:cs="FrankRuehl"/>
          <w:rtl/>
        </w:rPr>
        <w:t>.</w:t>
      </w:r>
      <w:r>
        <w:rPr>
          <w:rStyle w:val="default"/>
          <w:rFonts w:cs="FrankRuehl"/>
          <w:rtl/>
        </w:rPr>
        <w:tab/>
      </w:r>
      <w:r w:rsidR="0052453D">
        <w:rPr>
          <w:rStyle w:val="default"/>
          <w:rFonts w:cs="FrankRuehl" w:hint="cs"/>
          <w:rtl/>
        </w:rPr>
        <w:t>(בוטלה)</w:t>
      </w:r>
      <w:r w:rsidR="00910B81">
        <w:rPr>
          <w:rStyle w:val="default"/>
          <w:rFonts w:cs="FrankRuehl" w:hint="cs"/>
          <w:rtl/>
        </w:rPr>
        <w:t>.</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bookmarkStart w:id="523" w:name="Rov713"/>
      <w:r w:rsidRPr="00CD732A">
        <w:rPr>
          <w:rFonts w:cs="FrankRuehl" w:hint="cs"/>
          <w:vanish/>
          <w:color w:val="FF0000"/>
          <w:szCs w:val="20"/>
          <w:shd w:val="clear" w:color="auto" w:fill="FFFF99"/>
          <w:rtl/>
        </w:rPr>
        <w:t>מיום 3.2.2014</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תשע"ג-2013</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hyperlink r:id="rId360" w:history="1">
        <w:r w:rsidRPr="00CD732A">
          <w:rPr>
            <w:rStyle w:val="Hyperlink"/>
            <w:rFonts w:cs="FrankRuehl" w:hint="cs"/>
            <w:vanish/>
            <w:szCs w:val="20"/>
            <w:shd w:val="clear" w:color="auto" w:fill="FFFF99"/>
            <w:rtl/>
          </w:rPr>
          <w:t>ק"ת תשע"ג מס' 7219</w:t>
        </w:r>
      </w:hyperlink>
      <w:r w:rsidRPr="00CD732A">
        <w:rPr>
          <w:rFonts w:cs="FrankRuehl" w:hint="cs"/>
          <w:vanish/>
          <w:szCs w:val="20"/>
          <w:shd w:val="clear" w:color="auto" w:fill="FFFF99"/>
          <w:rtl/>
        </w:rPr>
        <w:t xml:space="preserve"> מיום 3.2.2013 עמ' 712</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ביטול תקנה 251</w:t>
      </w:r>
    </w:p>
    <w:p w:rsidR="00910B81" w:rsidRPr="00CD732A" w:rsidRDefault="00910B81" w:rsidP="00910B81">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910B81" w:rsidRPr="00CD732A" w:rsidRDefault="00910B81" w:rsidP="00910B81">
      <w:pPr>
        <w:pStyle w:val="P00"/>
        <w:spacing w:before="20"/>
        <w:ind w:left="0" w:right="1134"/>
        <w:rPr>
          <w:rStyle w:val="default"/>
          <w:rFonts w:cs="Miriam" w:hint="cs"/>
          <w:strike/>
          <w:vanish/>
          <w:sz w:val="16"/>
          <w:szCs w:val="16"/>
          <w:shd w:val="clear" w:color="auto" w:fill="FFFF99"/>
          <w:rtl/>
        </w:rPr>
      </w:pPr>
      <w:r w:rsidRPr="00CD732A">
        <w:rPr>
          <w:rStyle w:val="default"/>
          <w:rFonts w:cs="Miriam" w:hint="cs"/>
          <w:strike/>
          <w:vanish/>
          <w:sz w:val="16"/>
          <w:szCs w:val="16"/>
          <w:shd w:val="clear" w:color="auto" w:fill="FFFF99"/>
          <w:rtl/>
        </w:rPr>
        <w:t>כושר ביצוע</w:t>
      </w:r>
    </w:p>
    <w:p w:rsidR="00910B81" w:rsidRPr="00910B81" w:rsidRDefault="00910B81" w:rsidP="00910B81">
      <w:pPr>
        <w:pStyle w:val="P00"/>
        <w:spacing w:before="0"/>
        <w:ind w:left="0" w:right="1134"/>
        <w:rPr>
          <w:rStyle w:val="default"/>
          <w:rFonts w:cs="FrankRuehl" w:hint="cs"/>
          <w:strike/>
          <w:sz w:val="2"/>
          <w:szCs w:val="2"/>
          <w:rtl/>
        </w:rPr>
      </w:pPr>
      <w:r w:rsidRPr="00CD732A">
        <w:rPr>
          <w:rStyle w:val="default"/>
          <w:rFonts w:cs="FrankRuehl"/>
          <w:strike/>
          <w:vanish/>
          <w:sz w:val="22"/>
          <w:szCs w:val="22"/>
          <w:shd w:val="clear" w:color="auto" w:fill="FFFF99"/>
          <w:rtl/>
        </w:rPr>
        <w:t>251.</w:t>
      </w:r>
      <w:r w:rsidRPr="00CD732A">
        <w:rPr>
          <w:rStyle w:val="default"/>
          <w:rFonts w:cs="FrankRuehl"/>
          <w:strike/>
          <w:vanish/>
          <w:sz w:val="22"/>
          <w:szCs w:val="22"/>
          <w:shd w:val="clear" w:color="auto" w:fill="FFFF99"/>
          <w:rtl/>
        </w:rPr>
        <w:tab/>
        <w:t>ה</w:t>
      </w:r>
      <w:r w:rsidRPr="00CD732A">
        <w:rPr>
          <w:rStyle w:val="default"/>
          <w:rFonts w:cs="FrankRuehl" w:hint="cs"/>
          <w:strike/>
          <w:vanish/>
          <w:sz w:val="22"/>
          <w:szCs w:val="22"/>
          <w:shd w:val="clear" w:color="auto" w:fill="FFFF99"/>
          <w:rtl/>
        </w:rPr>
        <w:t>מבקש רשיון או המבקש הגדר נוסף יוכיח כושר ביצוע בשיפוץ של כלי טיס, מנועם או ציודם, תיקונם או שינויים, או תהליכים מיוחדים, הכל בהתאם להגדר המבוקש; כן יוכיח יכולת שימוש נאות בסימוכי השיפוץ או סימוכי התהליכים.</w:t>
      </w:r>
      <w:bookmarkEnd w:id="523"/>
    </w:p>
    <w:p w:rsidR="00CD2F98" w:rsidRDefault="00CD2F98" w:rsidP="0052453D">
      <w:pPr>
        <w:pStyle w:val="P00"/>
        <w:spacing w:before="72"/>
        <w:ind w:left="0" w:right="1134"/>
        <w:rPr>
          <w:rStyle w:val="default"/>
          <w:rFonts w:cs="FrankRuehl" w:hint="cs"/>
          <w:rtl/>
        </w:rPr>
      </w:pPr>
      <w:r>
        <w:rPr>
          <w:rStyle w:val="big-number"/>
        </w:rPr>
        <w:pict>
          <v:rect id="_x0000_s2454" style="position:absolute;left:0;text-align:left;margin-left:464.5pt;margin-top:8.05pt;width:75.05pt;height:10.3pt;z-index:251682304" o:allowincell="f" filled="f" stroked="f" strokecolor="lime" strokeweight=".25pt">
            <v:textbox style="mso-next-textbox:#_x0000_s2454" inset="0,0,0,0">
              <w:txbxContent>
                <w:p w:rsidR="00EF5FC7" w:rsidRDefault="00EF5FC7" w:rsidP="00910B81">
                  <w:pPr>
                    <w:spacing w:line="160" w:lineRule="exact"/>
                    <w:jc w:val="left"/>
                    <w:rPr>
                      <w:rFonts w:cs="Miriam" w:hint="cs"/>
                      <w:noProof/>
                      <w:sz w:val="18"/>
                      <w:szCs w:val="18"/>
                      <w:rtl/>
                    </w:rPr>
                  </w:pPr>
                  <w:r>
                    <w:rPr>
                      <w:rFonts w:cs="Miriam" w:hint="cs"/>
                      <w:noProof/>
                      <w:sz w:val="18"/>
                      <w:szCs w:val="18"/>
                      <w:rtl/>
                    </w:rPr>
                    <w:t>תק' תשע"ג-2013</w:t>
                  </w:r>
                </w:p>
              </w:txbxContent>
            </v:textbox>
            <w10:anchorlock/>
          </v:rect>
        </w:pict>
      </w:r>
      <w:r>
        <w:rPr>
          <w:rStyle w:val="big-number"/>
          <w:rtl/>
        </w:rPr>
        <w:t>252</w:t>
      </w:r>
      <w:r>
        <w:rPr>
          <w:rStyle w:val="default"/>
          <w:rFonts w:cs="FrankRuehl"/>
          <w:rtl/>
        </w:rPr>
        <w:t>.</w:t>
      </w:r>
      <w:r>
        <w:rPr>
          <w:rStyle w:val="default"/>
          <w:rFonts w:cs="FrankRuehl"/>
          <w:rtl/>
        </w:rPr>
        <w:tab/>
      </w:r>
      <w:r w:rsidR="0052453D">
        <w:rPr>
          <w:rStyle w:val="default"/>
          <w:rFonts w:cs="FrankRuehl" w:hint="cs"/>
          <w:rtl/>
        </w:rPr>
        <w:t>(בוטלה)</w:t>
      </w:r>
      <w:r w:rsidR="00910B81">
        <w:rPr>
          <w:rStyle w:val="default"/>
          <w:rFonts w:cs="FrankRuehl" w:hint="cs"/>
          <w:rtl/>
        </w:rPr>
        <w:t>.</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bookmarkStart w:id="524" w:name="Rov714"/>
      <w:r w:rsidRPr="00CD732A">
        <w:rPr>
          <w:rFonts w:cs="FrankRuehl" w:hint="cs"/>
          <w:vanish/>
          <w:color w:val="FF0000"/>
          <w:szCs w:val="20"/>
          <w:shd w:val="clear" w:color="auto" w:fill="FFFF99"/>
          <w:rtl/>
        </w:rPr>
        <w:t>מיום 3.2.2014</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תשע"ג-2013</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hyperlink r:id="rId361" w:history="1">
        <w:r w:rsidRPr="00CD732A">
          <w:rPr>
            <w:rStyle w:val="Hyperlink"/>
            <w:rFonts w:cs="FrankRuehl" w:hint="cs"/>
            <w:vanish/>
            <w:szCs w:val="20"/>
            <w:shd w:val="clear" w:color="auto" w:fill="FFFF99"/>
            <w:rtl/>
          </w:rPr>
          <w:t>ק"ת תשע"ג מס' 7219</w:t>
        </w:r>
      </w:hyperlink>
      <w:r w:rsidRPr="00CD732A">
        <w:rPr>
          <w:rFonts w:cs="FrankRuehl" w:hint="cs"/>
          <w:vanish/>
          <w:szCs w:val="20"/>
          <w:shd w:val="clear" w:color="auto" w:fill="FFFF99"/>
          <w:rtl/>
        </w:rPr>
        <w:t xml:space="preserve"> מיום 3.2.2013 עמ' 712</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ביטול תקנה 252</w:t>
      </w:r>
    </w:p>
    <w:p w:rsidR="00910B81" w:rsidRPr="00CD732A" w:rsidRDefault="00910B81" w:rsidP="00910B81">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910B81" w:rsidRPr="00CD732A" w:rsidRDefault="00910B81" w:rsidP="00910B81">
      <w:pPr>
        <w:pStyle w:val="P00"/>
        <w:spacing w:before="20"/>
        <w:ind w:left="0" w:right="1134"/>
        <w:rPr>
          <w:rStyle w:val="default"/>
          <w:rFonts w:cs="Miriam" w:hint="cs"/>
          <w:strike/>
          <w:vanish/>
          <w:sz w:val="16"/>
          <w:szCs w:val="16"/>
          <w:shd w:val="clear" w:color="auto" w:fill="FFFF99"/>
          <w:rtl/>
        </w:rPr>
      </w:pPr>
      <w:r w:rsidRPr="00CD732A">
        <w:rPr>
          <w:rStyle w:val="default"/>
          <w:rFonts w:cs="Miriam" w:hint="cs"/>
          <w:strike/>
          <w:vanish/>
          <w:sz w:val="16"/>
          <w:szCs w:val="16"/>
          <w:shd w:val="clear" w:color="auto" w:fill="FFFF99"/>
          <w:rtl/>
        </w:rPr>
        <w:t>סמכות המנהל</w:t>
      </w:r>
    </w:p>
    <w:p w:rsidR="00910B81" w:rsidRPr="00910B81" w:rsidRDefault="00910B81" w:rsidP="00910B81">
      <w:pPr>
        <w:pStyle w:val="P00"/>
        <w:spacing w:before="0"/>
        <w:ind w:left="0" w:right="1134"/>
        <w:rPr>
          <w:rStyle w:val="default"/>
          <w:rFonts w:cs="FrankRuehl" w:hint="cs"/>
          <w:strike/>
          <w:sz w:val="2"/>
          <w:szCs w:val="2"/>
          <w:rtl/>
        </w:rPr>
      </w:pPr>
      <w:r w:rsidRPr="00CD732A">
        <w:rPr>
          <w:rStyle w:val="default"/>
          <w:rFonts w:cs="FrankRuehl"/>
          <w:strike/>
          <w:vanish/>
          <w:sz w:val="22"/>
          <w:szCs w:val="22"/>
          <w:shd w:val="clear" w:color="auto" w:fill="FFFF99"/>
          <w:rtl/>
        </w:rPr>
        <w:t>252.</w:t>
      </w:r>
      <w:r w:rsidRPr="00CD732A">
        <w:rPr>
          <w:rStyle w:val="default"/>
          <w:rFonts w:cs="FrankRuehl"/>
          <w:strike/>
          <w:vanish/>
          <w:sz w:val="22"/>
          <w:szCs w:val="22"/>
          <w:shd w:val="clear" w:color="auto" w:fill="FFFF99"/>
          <w:rtl/>
        </w:rPr>
        <w:tab/>
        <w:t>ה</w:t>
      </w:r>
      <w:r w:rsidRPr="00CD732A">
        <w:rPr>
          <w:rStyle w:val="default"/>
          <w:rFonts w:cs="FrankRuehl" w:hint="cs"/>
          <w:strike/>
          <w:vanish/>
          <w:sz w:val="22"/>
          <w:szCs w:val="22"/>
          <w:shd w:val="clear" w:color="auto" w:fill="FFFF99"/>
          <w:rtl/>
        </w:rPr>
        <w:t xml:space="preserve">מנהל יתן רשיון טכנאי לבדק כלי </w:t>
      </w:r>
      <w:r w:rsidRPr="00CD732A">
        <w:rPr>
          <w:rStyle w:val="default"/>
          <w:rFonts w:cs="FrankRuehl"/>
          <w:strike/>
          <w:vanish/>
          <w:sz w:val="22"/>
          <w:szCs w:val="22"/>
          <w:shd w:val="clear" w:color="auto" w:fill="FFFF99"/>
          <w:rtl/>
        </w:rPr>
        <w:t>ט</w:t>
      </w:r>
      <w:r w:rsidRPr="00CD732A">
        <w:rPr>
          <w:rStyle w:val="default"/>
          <w:rFonts w:cs="FrankRuehl" w:hint="cs"/>
          <w:strike/>
          <w:vanish/>
          <w:sz w:val="22"/>
          <w:szCs w:val="22"/>
          <w:shd w:val="clear" w:color="auto" w:fill="FFFF99"/>
          <w:rtl/>
        </w:rPr>
        <w:t>יס סוג 1 מוגבל לעובד מכון הסמכה אם נוכח כי העובד, שלגביו הגיש מכון ההסמכה בקשה לרשיון כאמור, עמד בדרישות הישימות לקבלת הרשיון כמפורט בתקנות אלה ובתקנות מכוני הבדק.</w:t>
      </w:r>
      <w:bookmarkEnd w:id="524"/>
    </w:p>
    <w:p w:rsidR="00CD2F98" w:rsidRDefault="00CD2F98" w:rsidP="0052453D">
      <w:pPr>
        <w:pStyle w:val="P00"/>
        <w:spacing w:before="72"/>
        <w:ind w:left="0" w:right="1134"/>
        <w:rPr>
          <w:rStyle w:val="default"/>
          <w:rFonts w:cs="FrankRuehl"/>
          <w:rtl/>
        </w:rPr>
      </w:pPr>
      <w:r>
        <w:rPr>
          <w:rStyle w:val="big-number"/>
        </w:rPr>
        <w:pict>
          <v:rect id="_x0000_s2455" style="position:absolute;left:0;text-align:left;margin-left:464.5pt;margin-top:8.05pt;width:75.05pt;height:12.85pt;z-index:251683328" o:allowincell="f" filled="f" stroked="f" strokecolor="lime" strokeweight=".25pt">
            <v:textbox inset="0,0,0,0">
              <w:txbxContent>
                <w:p w:rsidR="00EF5FC7" w:rsidRDefault="00EF5FC7" w:rsidP="00910B81">
                  <w:pPr>
                    <w:spacing w:line="160" w:lineRule="exact"/>
                    <w:jc w:val="left"/>
                    <w:rPr>
                      <w:rFonts w:cs="Miriam" w:hint="cs"/>
                      <w:noProof/>
                      <w:sz w:val="18"/>
                      <w:szCs w:val="18"/>
                      <w:rtl/>
                    </w:rPr>
                  </w:pPr>
                  <w:r>
                    <w:rPr>
                      <w:rFonts w:cs="Miriam" w:hint="cs"/>
                      <w:noProof/>
                      <w:sz w:val="18"/>
                      <w:szCs w:val="18"/>
                      <w:rtl/>
                    </w:rPr>
                    <w:t>תק' תשע"ג-2013</w:t>
                  </w:r>
                </w:p>
              </w:txbxContent>
            </v:textbox>
            <w10:anchorlock/>
          </v:rect>
        </w:pict>
      </w:r>
      <w:r>
        <w:rPr>
          <w:rStyle w:val="big-number"/>
          <w:rtl/>
        </w:rPr>
        <w:t>253</w:t>
      </w:r>
      <w:r>
        <w:rPr>
          <w:rStyle w:val="default"/>
          <w:rFonts w:cs="FrankRuehl"/>
          <w:rtl/>
        </w:rPr>
        <w:t>.</w:t>
      </w:r>
      <w:r>
        <w:rPr>
          <w:rStyle w:val="default"/>
          <w:rFonts w:cs="FrankRuehl"/>
          <w:rtl/>
        </w:rPr>
        <w:tab/>
        <w:t>(</w:t>
      </w:r>
      <w:r w:rsidR="0052453D">
        <w:rPr>
          <w:rStyle w:val="default"/>
          <w:rFonts w:cs="FrankRuehl" w:hint="cs"/>
          <w:rtl/>
        </w:rPr>
        <w:t>בוטלה).</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bookmarkStart w:id="525" w:name="Rov715"/>
      <w:r w:rsidRPr="00CD732A">
        <w:rPr>
          <w:rFonts w:cs="FrankRuehl" w:hint="cs"/>
          <w:vanish/>
          <w:color w:val="FF0000"/>
          <w:szCs w:val="20"/>
          <w:shd w:val="clear" w:color="auto" w:fill="FFFF99"/>
          <w:rtl/>
        </w:rPr>
        <w:t>מיום 3.2.2014</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תשע"ג-2013</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hyperlink r:id="rId362" w:history="1">
        <w:r w:rsidRPr="00CD732A">
          <w:rPr>
            <w:rStyle w:val="Hyperlink"/>
            <w:rFonts w:cs="FrankRuehl" w:hint="cs"/>
            <w:vanish/>
            <w:szCs w:val="20"/>
            <w:shd w:val="clear" w:color="auto" w:fill="FFFF99"/>
            <w:rtl/>
          </w:rPr>
          <w:t>ק"ת תשע"ג מס' 7219</w:t>
        </w:r>
      </w:hyperlink>
      <w:r w:rsidRPr="00CD732A">
        <w:rPr>
          <w:rFonts w:cs="FrankRuehl" w:hint="cs"/>
          <w:vanish/>
          <w:szCs w:val="20"/>
          <w:shd w:val="clear" w:color="auto" w:fill="FFFF99"/>
          <w:rtl/>
        </w:rPr>
        <w:t xml:space="preserve"> מיום 3.2.2013 עמ' 712</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ביטול תקנה 253</w:t>
      </w:r>
    </w:p>
    <w:p w:rsidR="00910B81" w:rsidRPr="00CD732A" w:rsidRDefault="00910B81" w:rsidP="00910B81">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910B81" w:rsidRPr="00CD732A" w:rsidRDefault="00910B81" w:rsidP="00910B81">
      <w:pPr>
        <w:pStyle w:val="P00"/>
        <w:spacing w:before="20"/>
        <w:ind w:left="0" w:right="1134"/>
        <w:rPr>
          <w:rStyle w:val="default"/>
          <w:rFonts w:cs="Miriam" w:hint="cs"/>
          <w:strike/>
          <w:vanish/>
          <w:sz w:val="16"/>
          <w:szCs w:val="16"/>
          <w:shd w:val="clear" w:color="auto" w:fill="FFFF99"/>
          <w:rtl/>
        </w:rPr>
      </w:pPr>
      <w:r w:rsidRPr="00CD732A">
        <w:rPr>
          <w:rStyle w:val="default"/>
          <w:rFonts w:cs="Miriam" w:hint="cs"/>
          <w:strike/>
          <w:vanish/>
          <w:sz w:val="16"/>
          <w:szCs w:val="16"/>
          <w:shd w:val="clear" w:color="auto" w:fill="FFFF99"/>
          <w:rtl/>
        </w:rPr>
        <w:t>הגדר נוסף</w:t>
      </w:r>
    </w:p>
    <w:p w:rsidR="00910B81" w:rsidRPr="00CD732A" w:rsidRDefault="00910B81" w:rsidP="00910B81">
      <w:pPr>
        <w:pStyle w:val="P00"/>
        <w:spacing w:before="0"/>
        <w:ind w:left="0" w:right="1134"/>
        <w:rPr>
          <w:rStyle w:val="default"/>
          <w:rFonts w:cs="FrankRuehl"/>
          <w:strike/>
          <w:vanish/>
          <w:sz w:val="22"/>
          <w:szCs w:val="22"/>
          <w:shd w:val="clear" w:color="auto" w:fill="FFFF99"/>
          <w:rtl/>
        </w:rPr>
      </w:pPr>
      <w:r w:rsidRPr="00CD732A">
        <w:rPr>
          <w:rStyle w:val="default"/>
          <w:rFonts w:cs="FrankRuehl"/>
          <w:strike/>
          <w:vanish/>
          <w:sz w:val="22"/>
          <w:szCs w:val="22"/>
          <w:shd w:val="clear" w:color="auto" w:fill="FFFF99"/>
          <w:rtl/>
        </w:rPr>
        <w:t>253.</w:t>
      </w:r>
      <w:r w:rsidRPr="00CD732A">
        <w:rPr>
          <w:rStyle w:val="default"/>
          <w:rFonts w:cs="FrankRuehl"/>
          <w:strike/>
          <w:vanish/>
          <w:sz w:val="22"/>
          <w:szCs w:val="22"/>
          <w:shd w:val="clear" w:color="auto" w:fill="FFFF99"/>
          <w:rtl/>
        </w:rPr>
        <w:tab/>
        <w:t>(</w:t>
      </w:r>
      <w:r w:rsidRPr="00CD732A">
        <w:rPr>
          <w:rStyle w:val="default"/>
          <w:rFonts w:cs="FrankRuehl" w:hint="cs"/>
          <w:strike/>
          <w:vanish/>
          <w:sz w:val="22"/>
          <w:szCs w:val="22"/>
          <w:shd w:val="clear" w:color="auto" w:fill="FFFF99"/>
          <w:rtl/>
        </w:rPr>
        <w:t>א)</w:t>
      </w:r>
      <w:r w:rsidRPr="00CD732A">
        <w:rPr>
          <w:rStyle w:val="default"/>
          <w:rFonts w:cs="FrankRuehl"/>
          <w:strike/>
          <w:vanish/>
          <w:sz w:val="22"/>
          <w:szCs w:val="22"/>
          <w:shd w:val="clear" w:color="auto" w:fill="FFFF99"/>
          <w:rtl/>
        </w:rPr>
        <w:tab/>
        <w:t>ה</w:t>
      </w:r>
      <w:r w:rsidRPr="00CD732A">
        <w:rPr>
          <w:rStyle w:val="default"/>
          <w:rFonts w:cs="FrankRuehl" w:hint="cs"/>
          <w:strike/>
          <w:vanish/>
          <w:sz w:val="22"/>
          <w:szCs w:val="22"/>
          <w:shd w:val="clear" w:color="auto" w:fill="FFFF99"/>
          <w:rtl/>
        </w:rPr>
        <w:t xml:space="preserve">מבקש הגדר נוסף באותו שטח התמחות מקצועית של ההגדר שברשיונו יוכיח - </w:t>
      </w:r>
    </w:p>
    <w:p w:rsidR="00910B81" w:rsidRPr="00CD732A" w:rsidRDefault="00910B81" w:rsidP="00910B81">
      <w:pPr>
        <w:pStyle w:val="P22"/>
        <w:spacing w:before="0"/>
        <w:ind w:left="1021" w:right="1134"/>
        <w:rPr>
          <w:rStyle w:val="default"/>
          <w:rFonts w:cs="FrankRuehl"/>
          <w:strike/>
          <w:vanish/>
          <w:sz w:val="22"/>
          <w:szCs w:val="22"/>
          <w:shd w:val="clear" w:color="auto" w:fill="FFFF99"/>
          <w:rtl/>
        </w:rPr>
      </w:pPr>
      <w:r w:rsidRPr="00CD732A">
        <w:rPr>
          <w:rStyle w:val="default"/>
          <w:rFonts w:cs="FrankRuehl"/>
          <w:strike/>
          <w:vanish/>
          <w:sz w:val="22"/>
          <w:szCs w:val="22"/>
          <w:shd w:val="clear" w:color="auto" w:fill="FFFF99"/>
          <w:rtl/>
        </w:rPr>
        <w:t>(1)</w:t>
      </w:r>
      <w:r w:rsidRPr="00CD732A">
        <w:rPr>
          <w:rStyle w:val="default"/>
          <w:rFonts w:cs="FrankRuehl"/>
          <w:strike/>
          <w:vanish/>
          <w:sz w:val="22"/>
          <w:szCs w:val="22"/>
          <w:shd w:val="clear" w:color="auto" w:fill="FFFF99"/>
          <w:rtl/>
        </w:rPr>
        <w:tab/>
        <w:t>י</w:t>
      </w:r>
      <w:r w:rsidRPr="00CD732A">
        <w:rPr>
          <w:rStyle w:val="default"/>
          <w:rFonts w:cs="FrankRuehl" w:hint="cs"/>
          <w:strike/>
          <w:vanish/>
          <w:sz w:val="22"/>
          <w:szCs w:val="22"/>
          <w:shd w:val="clear" w:color="auto" w:fill="FFFF99"/>
          <w:rtl/>
        </w:rPr>
        <w:t>דע מקצו</w:t>
      </w:r>
      <w:r w:rsidRPr="00CD732A">
        <w:rPr>
          <w:rStyle w:val="default"/>
          <w:rFonts w:cs="FrankRuehl"/>
          <w:strike/>
          <w:vanish/>
          <w:sz w:val="22"/>
          <w:szCs w:val="22"/>
          <w:shd w:val="clear" w:color="auto" w:fill="FFFF99"/>
          <w:rtl/>
        </w:rPr>
        <w:t>ע</w:t>
      </w:r>
      <w:r w:rsidRPr="00CD732A">
        <w:rPr>
          <w:rStyle w:val="default"/>
          <w:rFonts w:cs="FrankRuehl" w:hint="cs"/>
          <w:strike/>
          <w:vanish/>
          <w:sz w:val="22"/>
          <w:szCs w:val="22"/>
          <w:shd w:val="clear" w:color="auto" w:fill="FFFF99"/>
          <w:rtl/>
        </w:rPr>
        <w:t xml:space="preserve">י בנושאים המפורטים בתקנה 249 הישימים להגדר המבוקש; המבקש לא יידרש להבחן שנית באותם תחומי ידע מקצועי בהם כבר הוכיח את בקיאותו; </w:t>
      </w:r>
    </w:p>
    <w:p w:rsidR="00910B81" w:rsidRPr="00CD732A" w:rsidRDefault="00910B81" w:rsidP="00910B81">
      <w:pPr>
        <w:pStyle w:val="P22"/>
        <w:spacing w:before="0"/>
        <w:ind w:left="1021" w:right="1134"/>
        <w:rPr>
          <w:rStyle w:val="default"/>
          <w:rFonts w:cs="FrankRuehl"/>
          <w:strike/>
          <w:vanish/>
          <w:sz w:val="22"/>
          <w:szCs w:val="22"/>
          <w:shd w:val="clear" w:color="auto" w:fill="FFFF99"/>
          <w:rtl/>
        </w:rPr>
      </w:pPr>
      <w:r w:rsidRPr="00CD732A">
        <w:rPr>
          <w:rStyle w:val="default"/>
          <w:rFonts w:cs="FrankRuehl" w:hint="cs"/>
          <w:strike/>
          <w:vanish/>
          <w:sz w:val="22"/>
          <w:szCs w:val="22"/>
          <w:shd w:val="clear" w:color="auto" w:fill="FFFF99"/>
          <w:rtl/>
        </w:rPr>
        <w:t>(2)</w:t>
      </w:r>
      <w:r w:rsidRPr="00CD732A">
        <w:rPr>
          <w:rStyle w:val="default"/>
          <w:rFonts w:cs="FrankRuehl"/>
          <w:strike/>
          <w:vanish/>
          <w:sz w:val="22"/>
          <w:szCs w:val="22"/>
          <w:shd w:val="clear" w:color="auto" w:fill="FFFF99"/>
          <w:rtl/>
        </w:rPr>
        <w:tab/>
        <w:t>נ</w:t>
      </w:r>
      <w:r w:rsidRPr="00CD732A">
        <w:rPr>
          <w:rStyle w:val="default"/>
          <w:rFonts w:cs="FrankRuehl" w:hint="cs"/>
          <w:strike/>
          <w:vanish/>
          <w:sz w:val="22"/>
          <w:szCs w:val="22"/>
          <w:shd w:val="clear" w:color="auto" w:fill="FFFF99"/>
          <w:rtl/>
        </w:rPr>
        <w:t xml:space="preserve">סיון מקצועי הישים להגדר המבוקש של לפחות ששה חודשים תוך השנתיים שקדמו לבקשה; </w:t>
      </w:r>
    </w:p>
    <w:p w:rsidR="00910B81" w:rsidRPr="00CD732A" w:rsidRDefault="00910B81" w:rsidP="00910B81">
      <w:pPr>
        <w:pStyle w:val="P22"/>
        <w:spacing w:before="0"/>
        <w:ind w:left="1021" w:right="1134"/>
        <w:rPr>
          <w:rStyle w:val="default"/>
          <w:rFonts w:cs="FrankRuehl"/>
          <w:strike/>
          <w:vanish/>
          <w:sz w:val="22"/>
          <w:szCs w:val="22"/>
          <w:shd w:val="clear" w:color="auto" w:fill="FFFF99"/>
          <w:rtl/>
        </w:rPr>
      </w:pPr>
      <w:r w:rsidRPr="00CD732A">
        <w:rPr>
          <w:rStyle w:val="default"/>
          <w:rFonts w:cs="FrankRuehl" w:hint="cs"/>
          <w:strike/>
          <w:vanish/>
          <w:sz w:val="22"/>
          <w:szCs w:val="22"/>
          <w:shd w:val="clear" w:color="auto" w:fill="FFFF99"/>
          <w:rtl/>
        </w:rPr>
        <w:t>(3)</w:t>
      </w:r>
      <w:r w:rsidRPr="00CD732A">
        <w:rPr>
          <w:rStyle w:val="default"/>
          <w:rFonts w:cs="FrankRuehl"/>
          <w:strike/>
          <w:vanish/>
          <w:sz w:val="22"/>
          <w:szCs w:val="22"/>
          <w:shd w:val="clear" w:color="auto" w:fill="FFFF99"/>
          <w:rtl/>
        </w:rPr>
        <w:tab/>
        <w:t>כ</w:t>
      </w:r>
      <w:r w:rsidRPr="00CD732A">
        <w:rPr>
          <w:rStyle w:val="default"/>
          <w:rFonts w:cs="FrankRuehl" w:hint="cs"/>
          <w:strike/>
          <w:vanish/>
          <w:sz w:val="22"/>
          <w:szCs w:val="22"/>
          <w:shd w:val="clear" w:color="auto" w:fill="FFFF99"/>
          <w:rtl/>
        </w:rPr>
        <w:t xml:space="preserve">ושר ביצוע כאמור בתקנה 251. </w:t>
      </w:r>
    </w:p>
    <w:p w:rsidR="00910B81" w:rsidRPr="00CD732A" w:rsidRDefault="00910B81" w:rsidP="00910B81">
      <w:pPr>
        <w:pStyle w:val="P00"/>
        <w:spacing w:before="0"/>
        <w:ind w:left="0" w:right="1134"/>
        <w:rPr>
          <w:rStyle w:val="default"/>
          <w:rFonts w:cs="FrankRuehl"/>
          <w:strike/>
          <w:vanish/>
          <w:sz w:val="22"/>
          <w:szCs w:val="22"/>
          <w:shd w:val="clear" w:color="auto" w:fill="FFFF99"/>
          <w:rtl/>
        </w:rPr>
      </w:pPr>
      <w:r w:rsidRPr="00CD732A">
        <w:rPr>
          <w:rFonts w:cs="FrankRuehl"/>
          <w:vanish/>
          <w:sz w:val="22"/>
          <w:szCs w:val="22"/>
          <w:shd w:val="clear" w:color="auto" w:fill="FFFF99"/>
          <w:rtl/>
        </w:rPr>
        <w:tab/>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ב)</w:t>
      </w:r>
      <w:r w:rsidRPr="00CD732A">
        <w:rPr>
          <w:rStyle w:val="default"/>
          <w:rFonts w:cs="FrankRuehl"/>
          <w:strike/>
          <w:vanish/>
          <w:sz w:val="22"/>
          <w:szCs w:val="22"/>
          <w:shd w:val="clear" w:color="auto" w:fill="FFFF99"/>
          <w:rtl/>
        </w:rPr>
        <w:tab/>
        <w:t>ה</w:t>
      </w:r>
      <w:r w:rsidRPr="00CD732A">
        <w:rPr>
          <w:rStyle w:val="default"/>
          <w:rFonts w:cs="FrankRuehl" w:hint="cs"/>
          <w:strike/>
          <w:vanish/>
          <w:sz w:val="22"/>
          <w:szCs w:val="22"/>
          <w:shd w:val="clear" w:color="auto" w:fill="FFFF99"/>
          <w:rtl/>
        </w:rPr>
        <w:t>מבקש הג</w:t>
      </w:r>
      <w:r w:rsidRPr="00CD732A">
        <w:rPr>
          <w:rStyle w:val="default"/>
          <w:rFonts w:cs="FrankRuehl"/>
          <w:strike/>
          <w:vanish/>
          <w:sz w:val="22"/>
          <w:szCs w:val="22"/>
          <w:shd w:val="clear" w:color="auto" w:fill="FFFF99"/>
          <w:rtl/>
        </w:rPr>
        <w:t>ד</w:t>
      </w:r>
      <w:r w:rsidRPr="00CD732A">
        <w:rPr>
          <w:rStyle w:val="default"/>
          <w:rFonts w:cs="FrankRuehl" w:hint="cs"/>
          <w:strike/>
          <w:vanish/>
          <w:sz w:val="22"/>
          <w:szCs w:val="22"/>
          <w:shd w:val="clear" w:color="auto" w:fill="FFFF99"/>
          <w:rtl/>
        </w:rPr>
        <w:t xml:space="preserve">ר נוסף בשטח התמחות מקצועית שונה מזה בהגדר שברשיונו יוכיח - </w:t>
      </w:r>
    </w:p>
    <w:p w:rsidR="00910B81" w:rsidRPr="00CD732A" w:rsidRDefault="00910B81" w:rsidP="00910B81">
      <w:pPr>
        <w:pStyle w:val="P22"/>
        <w:spacing w:before="0"/>
        <w:ind w:left="1021" w:right="1134"/>
        <w:rPr>
          <w:rStyle w:val="default"/>
          <w:rFonts w:cs="FrankRuehl"/>
          <w:strike/>
          <w:vanish/>
          <w:sz w:val="22"/>
          <w:szCs w:val="22"/>
          <w:shd w:val="clear" w:color="auto" w:fill="FFFF99"/>
          <w:rtl/>
        </w:rPr>
      </w:pPr>
      <w:r w:rsidRPr="00CD732A">
        <w:rPr>
          <w:rStyle w:val="default"/>
          <w:rFonts w:cs="FrankRuehl"/>
          <w:strike/>
          <w:vanish/>
          <w:sz w:val="22"/>
          <w:szCs w:val="22"/>
          <w:shd w:val="clear" w:color="auto" w:fill="FFFF99"/>
          <w:rtl/>
        </w:rPr>
        <w:t>(1)</w:t>
      </w:r>
      <w:r w:rsidRPr="00CD732A">
        <w:rPr>
          <w:rStyle w:val="default"/>
          <w:rFonts w:cs="FrankRuehl"/>
          <w:strike/>
          <w:vanish/>
          <w:sz w:val="22"/>
          <w:szCs w:val="22"/>
          <w:shd w:val="clear" w:color="auto" w:fill="FFFF99"/>
          <w:rtl/>
        </w:rPr>
        <w:tab/>
        <w:t>י</w:t>
      </w:r>
      <w:r w:rsidRPr="00CD732A">
        <w:rPr>
          <w:rStyle w:val="default"/>
          <w:rFonts w:cs="FrankRuehl" w:hint="cs"/>
          <w:strike/>
          <w:vanish/>
          <w:sz w:val="22"/>
          <w:szCs w:val="22"/>
          <w:shd w:val="clear" w:color="auto" w:fill="FFFF99"/>
          <w:rtl/>
        </w:rPr>
        <w:t xml:space="preserve">דע מקצועי בנושאים המפורטים בתקנה 249 הישימים להגדר המבוקש; </w:t>
      </w:r>
    </w:p>
    <w:p w:rsidR="00910B81" w:rsidRPr="00CD732A" w:rsidRDefault="00910B81" w:rsidP="00910B81">
      <w:pPr>
        <w:pStyle w:val="P22"/>
        <w:spacing w:before="0"/>
        <w:ind w:left="1021" w:right="1134"/>
        <w:rPr>
          <w:rStyle w:val="default"/>
          <w:rFonts w:cs="FrankRuehl"/>
          <w:strike/>
          <w:vanish/>
          <w:sz w:val="22"/>
          <w:szCs w:val="22"/>
          <w:shd w:val="clear" w:color="auto" w:fill="FFFF99"/>
          <w:rtl/>
        </w:rPr>
      </w:pPr>
      <w:r w:rsidRPr="00CD732A">
        <w:rPr>
          <w:rStyle w:val="default"/>
          <w:rFonts w:cs="FrankRuehl"/>
          <w:strike/>
          <w:vanish/>
          <w:sz w:val="22"/>
          <w:szCs w:val="22"/>
          <w:shd w:val="clear" w:color="auto" w:fill="FFFF99"/>
          <w:rtl/>
        </w:rPr>
        <w:t>(2)</w:t>
      </w:r>
      <w:r w:rsidRPr="00CD732A">
        <w:rPr>
          <w:rStyle w:val="default"/>
          <w:rFonts w:cs="FrankRuehl"/>
          <w:strike/>
          <w:vanish/>
          <w:sz w:val="22"/>
          <w:szCs w:val="22"/>
          <w:shd w:val="clear" w:color="auto" w:fill="FFFF99"/>
          <w:rtl/>
        </w:rPr>
        <w:tab/>
        <w:t>א</w:t>
      </w:r>
      <w:r w:rsidRPr="00CD732A">
        <w:rPr>
          <w:rStyle w:val="default"/>
          <w:rFonts w:cs="FrankRuehl" w:hint="cs"/>
          <w:strike/>
          <w:vanish/>
          <w:sz w:val="22"/>
          <w:szCs w:val="22"/>
          <w:shd w:val="clear" w:color="auto" w:fill="FFFF99"/>
          <w:rtl/>
        </w:rPr>
        <w:t xml:space="preserve">ותו נסיון מקצועי הדרוש לצורך קבלת רשיון כאמור בתקנה 250; </w:t>
      </w:r>
    </w:p>
    <w:p w:rsidR="00910B81" w:rsidRPr="00910B81" w:rsidRDefault="00910B81" w:rsidP="00910B81">
      <w:pPr>
        <w:pStyle w:val="P22"/>
        <w:spacing w:before="0"/>
        <w:ind w:left="1021" w:right="1134"/>
        <w:rPr>
          <w:rStyle w:val="default"/>
          <w:rFonts w:cs="FrankRuehl" w:hint="cs"/>
          <w:sz w:val="2"/>
          <w:szCs w:val="2"/>
          <w:rtl/>
        </w:rPr>
      </w:pPr>
      <w:r w:rsidRPr="00CD732A">
        <w:rPr>
          <w:rStyle w:val="default"/>
          <w:rFonts w:cs="FrankRuehl" w:hint="cs"/>
          <w:strike/>
          <w:vanish/>
          <w:sz w:val="22"/>
          <w:szCs w:val="22"/>
          <w:shd w:val="clear" w:color="auto" w:fill="FFFF99"/>
          <w:rtl/>
        </w:rPr>
        <w:t>(3)</w:t>
      </w:r>
      <w:r w:rsidRPr="00CD732A">
        <w:rPr>
          <w:rStyle w:val="default"/>
          <w:rFonts w:cs="FrankRuehl"/>
          <w:strike/>
          <w:vanish/>
          <w:sz w:val="22"/>
          <w:szCs w:val="22"/>
          <w:shd w:val="clear" w:color="auto" w:fill="FFFF99"/>
          <w:rtl/>
        </w:rPr>
        <w:tab/>
        <w:t>כ</w:t>
      </w:r>
      <w:r w:rsidRPr="00CD732A">
        <w:rPr>
          <w:rStyle w:val="default"/>
          <w:rFonts w:cs="FrankRuehl" w:hint="cs"/>
          <w:strike/>
          <w:vanish/>
          <w:sz w:val="22"/>
          <w:szCs w:val="22"/>
          <w:shd w:val="clear" w:color="auto" w:fill="FFFF99"/>
          <w:rtl/>
        </w:rPr>
        <w:t>ושר ביצוע כאמור בתקנה 251.</w:t>
      </w:r>
      <w:bookmarkEnd w:id="525"/>
    </w:p>
    <w:p w:rsidR="00CD2F98" w:rsidRDefault="00CD2F98" w:rsidP="0052453D">
      <w:pPr>
        <w:pStyle w:val="P00"/>
        <w:spacing w:before="72"/>
        <w:ind w:left="0" w:right="1134"/>
        <w:rPr>
          <w:rStyle w:val="default"/>
          <w:rFonts w:cs="FrankRuehl" w:hint="cs"/>
          <w:rtl/>
        </w:rPr>
      </w:pPr>
      <w:r>
        <w:rPr>
          <w:rStyle w:val="big-number"/>
        </w:rPr>
        <w:pict>
          <v:rect id="_x0000_s2456" style="position:absolute;left:0;text-align:left;margin-left:464.5pt;margin-top:8.05pt;width:75.05pt;height:10.95pt;z-index:251684352" o:allowincell="f" filled="f" stroked="f" strokecolor="lime" strokeweight=".25pt">
            <v:textbox inset="0,0,0,0">
              <w:txbxContent>
                <w:p w:rsidR="00EF5FC7" w:rsidRDefault="00EF5FC7" w:rsidP="00910B81">
                  <w:pPr>
                    <w:spacing w:line="160" w:lineRule="exact"/>
                    <w:jc w:val="left"/>
                    <w:rPr>
                      <w:rFonts w:cs="Miriam" w:hint="cs"/>
                      <w:noProof/>
                      <w:sz w:val="18"/>
                      <w:szCs w:val="18"/>
                      <w:rtl/>
                    </w:rPr>
                  </w:pPr>
                  <w:r>
                    <w:rPr>
                      <w:rFonts w:cs="Miriam" w:hint="cs"/>
                      <w:noProof/>
                      <w:sz w:val="18"/>
                      <w:szCs w:val="18"/>
                      <w:rtl/>
                    </w:rPr>
                    <w:t>תק' תשע"ג-2013</w:t>
                  </w:r>
                </w:p>
              </w:txbxContent>
            </v:textbox>
            <w10:anchorlock/>
          </v:rect>
        </w:pict>
      </w:r>
      <w:r>
        <w:rPr>
          <w:rStyle w:val="big-number"/>
          <w:rtl/>
        </w:rPr>
        <w:t>254</w:t>
      </w:r>
      <w:r>
        <w:rPr>
          <w:rStyle w:val="default"/>
          <w:rFonts w:cs="FrankRuehl"/>
          <w:rtl/>
        </w:rPr>
        <w:t>.</w:t>
      </w:r>
      <w:r>
        <w:rPr>
          <w:rStyle w:val="default"/>
          <w:rFonts w:cs="FrankRuehl"/>
          <w:rtl/>
        </w:rPr>
        <w:tab/>
      </w:r>
      <w:r w:rsidR="0052453D">
        <w:rPr>
          <w:rStyle w:val="default"/>
          <w:rFonts w:cs="FrankRuehl" w:hint="cs"/>
          <w:rtl/>
        </w:rPr>
        <w:t>(בוטלה)</w:t>
      </w:r>
      <w:r w:rsidR="00910B81">
        <w:rPr>
          <w:rStyle w:val="default"/>
          <w:rFonts w:cs="FrankRuehl" w:hint="cs"/>
          <w:rtl/>
        </w:rPr>
        <w:t>.</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bookmarkStart w:id="526" w:name="Rov716"/>
      <w:r w:rsidRPr="00CD732A">
        <w:rPr>
          <w:rFonts w:cs="FrankRuehl" w:hint="cs"/>
          <w:vanish/>
          <w:color w:val="FF0000"/>
          <w:szCs w:val="20"/>
          <w:shd w:val="clear" w:color="auto" w:fill="FFFF99"/>
          <w:rtl/>
        </w:rPr>
        <w:t>מיום 3.2.2014</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תשע"ג-2013</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hyperlink r:id="rId363" w:history="1">
        <w:r w:rsidRPr="00CD732A">
          <w:rPr>
            <w:rStyle w:val="Hyperlink"/>
            <w:rFonts w:cs="FrankRuehl" w:hint="cs"/>
            <w:vanish/>
            <w:szCs w:val="20"/>
            <w:shd w:val="clear" w:color="auto" w:fill="FFFF99"/>
            <w:rtl/>
          </w:rPr>
          <w:t>ק"ת תשע"ג מס' 7219</w:t>
        </w:r>
      </w:hyperlink>
      <w:r w:rsidRPr="00CD732A">
        <w:rPr>
          <w:rFonts w:cs="FrankRuehl" w:hint="cs"/>
          <w:vanish/>
          <w:szCs w:val="20"/>
          <w:shd w:val="clear" w:color="auto" w:fill="FFFF99"/>
          <w:rtl/>
        </w:rPr>
        <w:t xml:space="preserve"> מיום 3.2.2013 עמ' 712</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ביטול תקנה 254</w:t>
      </w:r>
    </w:p>
    <w:p w:rsidR="00910B81" w:rsidRPr="00CD732A" w:rsidRDefault="00910B81" w:rsidP="00910B81">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910B81" w:rsidRPr="00CD732A" w:rsidRDefault="00910B81" w:rsidP="00910B81">
      <w:pPr>
        <w:pStyle w:val="P00"/>
        <w:spacing w:before="20"/>
        <w:ind w:left="0" w:right="1134"/>
        <w:rPr>
          <w:rStyle w:val="default"/>
          <w:rFonts w:cs="Miriam" w:hint="cs"/>
          <w:strike/>
          <w:vanish/>
          <w:sz w:val="16"/>
          <w:szCs w:val="16"/>
          <w:shd w:val="clear" w:color="auto" w:fill="FFFF99"/>
          <w:rtl/>
        </w:rPr>
      </w:pPr>
      <w:r w:rsidRPr="00CD732A">
        <w:rPr>
          <w:rStyle w:val="default"/>
          <w:rFonts w:cs="Miriam" w:hint="cs"/>
          <w:strike/>
          <w:vanish/>
          <w:sz w:val="16"/>
          <w:szCs w:val="16"/>
          <w:shd w:val="clear" w:color="auto" w:fill="FFFF99"/>
          <w:rtl/>
        </w:rPr>
        <w:t>זכויות טכנאי לבדק כלי טיס סוג 1 מוגבל</w:t>
      </w:r>
    </w:p>
    <w:p w:rsidR="00910B81" w:rsidRPr="00910B81" w:rsidRDefault="00910B81" w:rsidP="00910B81">
      <w:pPr>
        <w:pStyle w:val="P00"/>
        <w:spacing w:before="0"/>
        <w:ind w:left="0" w:right="1134"/>
        <w:rPr>
          <w:rStyle w:val="default"/>
          <w:rFonts w:cs="FrankRuehl" w:hint="cs"/>
          <w:strike/>
          <w:sz w:val="2"/>
          <w:szCs w:val="2"/>
          <w:rtl/>
        </w:rPr>
      </w:pPr>
      <w:r w:rsidRPr="00CD732A">
        <w:rPr>
          <w:rStyle w:val="default"/>
          <w:rFonts w:cs="FrankRuehl"/>
          <w:strike/>
          <w:vanish/>
          <w:sz w:val="22"/>
          <w:szCs w:val="22"/>
          <w:shd w:val="clear" w:color="auto" w:fill="FFFF99"/>
          <w:rtl/>
        </w:rPr>
        <w:t>254.</w:t>
      </w:r>
      <w:r w:rsidRPr="00CD732A">
        <w:rPr>
          <w:rStyle w:val="default"/>
          <w:rFonts w:cs="FrankRuehl"/>
          <w:strike/>
          <w:vanish/>
          <w:sz w:val="22"/>
          <w:szCs w:val="22"/>
          <w:shd w:val="clear" w:color="auto" w:fill="FFFF99"/>
          <w:rtl/>
        </w:rPr>
        <w:tab/>
        <w:t>ט</w:t>
      </w:r>
      <w:r w:rsidRPr="00CD732A">
        <w:rPr>
          <w:rStyle w:val="default"/>
          <w:rFonts w:cs="FrankRuehl" w:hint="cs"/>
          <w:strike/>
          <w:vanish/>
          <w:sz w:val="22"/>
          <w:szCs w:val="22"/>
          <w:shd w:val="clear" w:color="auto" w:fill="FFFF99"/>
          <w:rtl/>
        </w:rPr>
        <w:t>כנ</w:t>
      </w:r>
      <w:r w:rsidRPr="00CD732A">
        <w:rPr>
          <w:rStyle w:val="default"/>
          <w:rFonts w:cs="FrankRuehl"/>
          <w:strike/>
          <w:vanish/>
          <w:sz w:val="22"/>
          <w:szCs w:val="22"/>
          <w:shd w:val="clear" w:color="auto" w:fill="FFFF99"/>
          <w:rtl/>
        </w:rPr>
        <w:t>א</w:t>
      </w:r>
      <w:r w:rsidRPr="00CD732A">
        <w:rPr>
          <w:rStyle w:val="default"/>
          <w:rFonts w:cs="FrankRuehl" w:hint="cs"/>
          <w:strike/>
          <w:vanish/>
          <w:sz w:val="22"/>
          <w:szCs w:val="22"/>
          <w:shd w:val="clear" w:color="auto" w:fill="FFFF99"/>
          <w:rtl/>
        </w:rPr>
        <w:t>י לבדק כלי טיס סוג 1 מוגבל זכאי לאשר במסגרת מכון ההסמכה בו הוא עובד, כשירות של כלי טיס, מנועיהם או ציודם הרשומים בהגדר שברשיונו, לאחר ביצוע עבודות שיפוצים, תיקונים או שינויים או תהליכים מיוחדים בהם בהתאם לסימוכי השיפוץ או סימוכי התהליכים הישימים.</w:t>
      </w:r>
      <w:bookmarkEnd w:id="526"/>
    </w:p>
    <w:p w:rsidR="00CD2F98" w:rsidRDefault="00CD2F98" w:rsidP="0052453D">
      <w:pPr>
        <w:pStyle w:val="P00"/>
        <w:spacing w:before="72"/>
        <w:ind w:left="0" w:right="1134"/>
        <w:rPr>
          <w:rStyle w:val="default"/>
          <w:rFonts w:cs="FrankRuehl" w:hint="cs"/>
          <w:rtl/>
        </w:rPr>
      </w:pPr>
      <w:r>
        <w:rPr>
          <w:rStyle w:val="big-number"/>
        </w:rPr>
        <w:pict>
          <v:rect id="_x0000_s2457" style="position:absolute;left:0;text-align:left;margin-left:464.5pt;margin-top:8.05pt;width:75.05pt;height:13.45pt;z-index:251685376" o:allowincell="f" filled="f" stroked="f" strokecolor="lime" strokeweight=".25pt">
            <v:textbox inset="0,0,0,0">
              <w:txbxContent>
                <w:p w:rsidR="00EF5FC7" w:rsidRDefault="00EF5FC7" w:rsidP="00910B81">
                  <w:pPr>
                    <w:spacing w:line="160" w:lineRule="exact"/>
                    <w:jc w:val="left"/>
                    <w:rPr>
                      <w:rFonts w:cs="Miriam" w:hint="cs"/>
                      <w:noProof/>
                      <w:sz w:val="18"/>
                      <w:szCs w:val="18"/>
                      <w:rtl/>
                    </w:rPr>
                  </w:pPr>
                  <w:r>
                    <w:rPr>
                      <w:rFonts w:cs="Miriam" w:hint="cs"/>
                      <w:noProof/>
                      <w:sz w:val="18"/>
                      <w:szCs w:val="18"/>
                      <w:rtl/>
                    </w:rPr>
                    <w:t>תק' תשע"ג-2013</w:t>
                  </w:r>
                </w:p>
              </w:txbxContent>
            </v:textbox>
            <w10:anchorlock/>
          </v:rect>
        </w:pict>
      </w:r>
      <w:r>
        <w:rPr>
          <w:rStyle w:val="big-number"/>
          <w:rtl/>
        </w:rPr>
        <w:t>255</w:t>
      </w:r>
      <w:r>
        <w:rPr>
          <w:rStyle w:val="default"/>
          <w:rFonts w:cs="FrankRuehl"/>
          <w:rtl/>
        </w:rPr>
        <w:t>.</w:t>
      </w:r>
      <w:r>
        <w:rPr>
          <w:rStyle w:val="default"/>
          <w:rFonts w:cs="FrankRuehl"/>
          <w:rtl/>
        </w:rPr>
        <w:tab/>
      </w:r>
      <w:r w:rsidR="0052453D">
        <w:rPr>
          <w:rStyle w:val="default"/>
          <w:rFonts w:cs="FrankRuehl" w:hint="cs"/>
          <w:rtl/>
        </w:rPr>
        <w:t>(בוטלה)</w:t>
      </w:r>
      <w:r w:rsidR="00910B81">
        <w:rPr>
          <w:rStyle w:val="default"/>
          <w:rFonts w:cs="FrankRuehl" w:hint="cs"/>
          <w:rtl/>
        </w:rPr>
        <w:t>.</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bookmarkStart w:id="527" w:name="Rov717"/>
      <w:r w:rsidRPr="00CD732A">
        <w:rPr>
          <w:rFonts w:cs="FrankRuehl" w:hint="cs"/>
          <w:vanish/>
          <w:color w:val="FF0000"/>
          <w:szCs w:val="20"/>
          <w:shd w:val="clear" w:color="auto" w:fill="FFFF99"/>
          <w:rtl/>
        </w:rPr>
        <w:t>מיום 3.2.2014</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תשע"ג-2013</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hyperlink r:id="rId364" w:history="1">
        <w:r w:rsidRPr="00CD732A">
          <w:rPr>
            <w:rStyle w:val="Hyperlink"/>
            <w:rFonts w:cs="FrankRuehl" w:hint="cs"/>
            <w:vanish/>
            <w:szCs w:val="20"/>
            <w:shd w:val="clear" w:color="auto" w:fill="FFFF99"/>
            <w:rtl/>
          </w:rPr>
          <w:t>ק"ת תשע"ג מס' 7219</w:t>
        </w:r>
      </w:hyperlink>
      <w:r w:rsidRPr="00CD732A">
        <w:rPr>
          <w:rFonts w:cs="FrankRuehl" w:hint="cs"/>
          <w:vanish/>
          <w:szCs w:val="20"/>
          <w:shd w:val="clear" w:color="auto" w:fill="FFFF99"/>
          <w:rtl/>
        </w:rPr>
        <w:t xml:space="preserve"> מיום 3.2.2013 עמ' 712</w:t>
      </w:r>
    </w:p>
    <w:p w:rsidR="00910B81" w:rsidRPr="00CD732A" w:rsidRDefault="00910B81" w:rsidP="00910B81">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ביטול תקנה 255</w:t>
      </w:r>
    </w:p>
    <w:p w:rsidR="00910B81" w:rsidRPr="00CD732A" w:rsidRDefault="00910B81" w:rsidP="00910B81">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910B81" w:rsidRPr="00CD732A" w:rsidRDefault="00910B81" w:rsidP="00910B81">
      <w:pPr>
        <w:pStyle w:val="P00"/>
        <w:spacing w:before="20"/>
        <w:ind w:left="0" w:right="1134"/>
        <w:rPr>
          <w:rStyle w:val="default"/>
          <w:rFonts w:cs="Miriam" w:hint="cs"/>
          <w:strike/>
          <w:vanish/>
          <w:sz w:val="16"/>
          <w:szCs w:val="16"/>
          <w:shd w:val="clear" w:color="auto" w:fill="FFFF99"/>
          <w:rtl/>
        </w:rPr>
      </w:pPr>
      <w:r w:rsidRPr="00CD732A">
        <w:rPr>
          <w:rStyle w:val="default"/>
          <w:rFonts w:cs="Miriam" w:hint="cs"/>
          <w:strike/>
          <w:vanish/>
          <w:sz w:val="16"/>
          <w:szCs w:val="16"/>
          <w:shd w:val="clear" w:color="auto" w:fill="FFFF99"/>
          <w:rtl/>
        </w:rPr>
        <w:t>פטור לאדם העובר ממכון למכון</w:t>
      </w:r>
    </w:p>
    <w:p w:rsidR="00910B81" w:rsidRPr="00910B81" w:rsidRDefault="00910B81" w:rsidP="00910B81">
      <w:pPr>
        <w:pStyle w:val="P00"/>
        <w:spacing w:before="0"/>
        <w:ind w:left="0" w:right="1134"/>
        <w:rPr>
          <w:rStyle w:val="default"/>
          <w:rFonts w:cs="FrankRuehl" w:hint="cs"/>
          <w:strike/>
          <w:sz w:val="2"/>
          <w:szCs w:val="2"/>
          <w:rtl/>
        </w:rPr>
      </w:pPr>
      <w:r w:rsidRPr="00CD732A">
        <w:rPr>
          <w:rStyle w:val="default"/>
          <w:rFonts w:cs="FrankRuehl"/>
          <w:strike/>
          <w:vanish/>
          <w:sz w:val="22"/>
          <w:szCs w:val="22"/>
          <w:shd w:val="clear" w:color="auto" w:fill="FFFF99"/>
          <w:rtl/>
        </w:rPr>
        <w:t>255.</w:t>
      </w:r>
      <w:r w:rsidRPr="00CD732A">
        <w:rPr>
          <w:rStyle w:val="default"/>
          <w:rFonts w:cs="FrankRuehl"/>
          <w:strike/>
          <w:vanish/>
          <w:sz w:val="22"/>
          <w:szCs w:val="22"/>
          <w:shd w:val="clear" w:color="auto" w:fill="FFFF99"/>
          <w:rtl/>
        </w:rPr>
        <w:tab/>
        <w:t>עב</w:t>
      </w:r>
      <w:r w:rsidRPr="00CD732A">
        <w:rPr>
          <w:rStyle w:val="default"/>
          <w:rFonts w:cs="FrankRuehl" w:hint="cs"/>
          <w:strike/>
          <w:vanish/>
          <w:sz w:val="22"/>
          <w:szCs w:val="22"/>
          <w:shd w:val="clear" w:color="auto" w:fill="FFFF99"/>
          <w:rtl/>
        </w:rPr>
        <w:t>ר המחזיק ברשיון טכנאי לבדק כלי טיס סוג 1 מוגבל ממכון הסמכה אחד למשנהו ובמכון ההסמכה השני הוא מועסק בביצוע אותן עבודות בתחומי ההגדרים שברשיונו, רשאי מנהל מכון ההסמכה השני, באישור המנהל, לפטור אותו אדם, פטור מלא או חלקי מהצורך לקבל הדרכה ומהצורך להוכיח ידע מקצועי וכושר ביצוע. לא יינתן פטור מהצורך להוכיח בקיאות בנוהלי מכון ההסמכה השני.</w:t>
      </w:r>
      <w:bookmarkEnd w:id="527"/>
    </w:p>
    <w:p w:rsidR="00CD2F98" w:rsidRDefault="00CD2F98">
      <w:pPr>
        <w:pStyle w:val="medium2-header"/>
        <w:keepLines w:val="0"/>
        <w:spacing w:before="72"/>
        <w:ind w:left="0" w:right="1134"/>
        <w:rPr>
          <w:rFonts w:cs="FrankRuehl"/>
          <w:noProof/>
          <w:rtl/>
        </w:rPr>
      </w:pPr>
      <w:bookmarkStart w:id="528" w:name="med30"/>
      <w:bookmarkEnd w:id="528"/>
      <w:r>
        <w:rPr>
          <w:rFonts w:cs="FrankRuehl"/>
          <w:noProof/>
          <w:rtl/>
        </w:rPr>
        <w:t>פר</w:t>
      </w:r>
      <w:r>
        <w:rPr>
          <w:rFonts w:cs="FrankRuehl" w:hint="cs"/>
          <w:noProof/>
          <w:rtl/>
        </w:rPr>
        <w:t>ק שני: רשיון פיקוח על תנועה אוירית</w:t>
      </w:r>
    </w:p>
    <w:p w:rsidR="00CD2F98" w:rsidRDefault="00CD2F98">
      <w:pPr>
        <w:pStyle w:val="header-2"/>
        <w:ind w:left="0" w:right="1134"/>
        <w:rPr>
          <w:rFonts w:cs="Miriam"/>
          <w:rtl/>
        </w:rPr>
      </w:pPr>
      <w:bookmarkStart w:id="529" w:name="hed219"/>
      <w:bookmarkEnd w:id="529"/>
      <w:r>
        <w:rPr>
          <w:rFonts w:cs="Miriam"/>
          <w:rtl/>
        </w:rPr>
        <w:t>סי</w:t>
      </w:r>
      <w:r>
        <w:rPr>
          <w:rFonts w:cs="Miriam" w:hint="cs"/>
          <w:rtl/>
        </w:rPr>
        <w:t>מן א': כללי</w:t>
      </w:r>
    </w:p>
    <w:p w:rsidR="00CD2F98" w:rsidRDefault="00CD2F98">
      <w:pPr>
        <w:pStyle w:val="P00"/>
        <w:spacing w:before="72"/>
        <w:ind w:left="0" w:right="1134"/>
        <w:rPr>
          <w:rStyle w:val="default"/>
          <w:rFonts w:cs="FrankRuehl" w:hint="cs"/>
          <w:rtl/>
        </w:rPr>
      </w:pPr>
      <w:bookmarkStart w:id="530" w:name="Seif262"/>
      <w:bookmarkEnd w:id="530"/>
      <w:r>
        <w:rPr>
          <w:rStyle w:val="big-number"/>
        </w:rPr>
        <w:pict>
          <v:rect id="_x0000_s2458" style="position:absolute;left:0;text-align:left;margin-left:464.5pt;margin-top:8.05pt;width:75.05pt;height:10pt;z-index:25168640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tl/>
        </w:rPr>
        <w:t>256</w:t>
      </w:r>
      <w:r>
        <w:rPr>
          <w:rStyle w:val="default"/>
          <w:rFonts w:cs="FrankRuehl"/>
          <w:rtl/>
        </w:rPr>
        <w:t>.</w:t>
      </w:r>
      <w:r>
        <w:rPr>
          <w:rStyle w:val="default"/>
          <w:rFonts w:cs="FrankRuehl"/>
          <w:rtl/>
        </w:rPr>
        <w:tab/>
        <w:t>ב</w:t>
      </w:r>
      <w:r w:rsidR="0052453D">
        <w:rPr>
          <w:rStyle w:val="default"/>
          <w:rFonts w:cs="FrankRuehl" w:hint="cs"/>
          <w:rtl/>
        </w:rPr>
        <w:t xml:space="preserve">פרק זה </w:t>
      </w:r>
      <w:r w:rsidR="0052453D">
        <w:rPr>
          <w:rStyle w:val="default"/>
          <w:rFonts w:cs="FrankRuehl"/>
          <w:rtl/>
        </w:rPr>
        <w:t>–</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שירות מידע תעופתי" - שירותי מתן מידע תעופתי בדבר בטיחות, סדירות ויעילות התעבורה האוירית בכל הנוגע לאלה: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 xml:space="preserve">דות תעופה; </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 xml:space="preserve">ירותי פיקוח על התנועה האוירית; </w:t>
      </w:r>
    </w:p>
    <w:p w:rsidR="00CD2F98" w:rsidRDefault="00CD2F98">
      <w:pPr>
        <w:pStyle w:val="P22"/>
        <w:spacing w:before="72"/>
        <w:ind w:left="1021" w:right="1134"/>
        <w:rPr>
          <w:rStyle w:val="default"/>
          <w:rFonts w:cs="FrankRuehl"/>
          <w:rtl/>
        </w:rPr>
      </w:pPr>
      <w:r>
        <w:rPr>
          <w:rStyle w:val="default"/>
          <w:rFonts w:cs="FrankRuehl" w:hint="cs"/>
          <w:rtl/>
        </w:rPr>
        <w:t>(3)</w:t>
      </w:r>
      <w:r>
        <w:rPr>
          <w:rStyle w:val="default"/>
          <w:rFonts w:cs="FrankRuehl"/>
          <w:rtl/>
        </w:rPr>
        <w:tab/>
        <w:t>ק</w:t>
      </w:r>
      <w:r>
        <w:rPr>
          <w:rStyle w:val="default"/>
          <w:rFonts w:cs="FrankRuehl" w:hint="cs"/>
          <w:rtl/>
        </w:rPr>
        <w:t xml:space="preserve">שר ושירותי תעבורה אוירית ומתקניהם; </w:t>
      </w:r>
    </w:p>
    <w:p w:rsidR="00CD2F98" w:rsidRDefault="00CD2F98">
      <w:pPr>
        <w:pStyle w:val="P22"/>
        <w:spacing w:before="72"/>
        <w:ind w:left="1021"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 xml:space="preserve">רותים מטאורולוגיים ומתקניהם; </w:t>
      </w:r>
    </w:p>
    <w:p w:rsidR="00CD2F98" w:rsidRDefault="00CD2F98">
      <w:pPr>
        <w:pStyle w:val="P22"/>
        <w:spacing w:before="72"/>
        <w:ind w:left="1021" w:right="1134"/>
        <w:rPr>
          <w:rStyle w:val="default"/>
          <w:rFonts w:cs="FrankRuehl"/>
          <w:rtl/>
        </w:rPr>
      </w:pPr>
      <w:r>
        <w:rPr>
          <w:rStyle w:val="default"/>
          <w:rFonts w:cs="FrankRuehl" w:hint="cs"/>
          <w:rtl/>
        </w:rPr>
        <w:t>(5)</w:t>
      </w:r>
      <w:r>
        <w:rPr>
          <w:rStyle w:val="default"/>
          <w:rFonts w:cs="FrankRuehl"/>
          <w:rtl/>
        </w:rPr>
        <w:tab/>
        <w:t>ש</w:t>
      </w:r>
      <w:r>
        <w:rPr>
          <w:rStyle w:val="default"/>
          <w:rFonts w:cs="FrankRuehl" w:hint="cs"/>
          <w:rtl/>
        </w:rPr>
        <w:t xml:space="preserve">רותי חיפוש והצלה ומתקניהם; </w:t>
      </w:r>
    </w:p>
    <w:p w:rsidR="00CD2F98" w:rsidRDefault="00CD2F98">
      <w:pPr>
        <w:pStyle w:val="P22"/>
        <w:spacing w:before="72"/>
        <w:ind w:left="1021" w:right="1134"/>
        <w:rPr>
          <w:rStyle w:val="default"/>
          <w:rFonts w:cs="FrankRuehl"/>
          <w:rtl/>
        </w:rPr>
      </w:pPr>
      <w:r>
        <w:rPr>
          <w:rStyle w:val="default"/>
          <w:rFonts w:cs="FrankRuehl" w:hint="cs"/>
          <w:rtl/>
        </w:rPr>
        <w:t>(6)</w:t>
      </w:r>
      <w:r>
        <w:rPr>
          <w:rStyle w:val="default"/>
          <w:rFonts w:cs="FrankRuehl"/>
          <w:rtl/>
        </w:rPr>
        <w:tab/>
        <w:t>ח</w:t>
      </w:r>
      <w:r>
        <w:rPr>
          <w:rStyle w:val="default"/>
          <w:rFonts w:cs="FrankRuehl" w:hint="cs"/>
          <w:rtl/>
        </w:rPr>
        <w:t xml:space="preserve">יקוקים, נהלים והוראות הקשורים בתעבורה אוירית; </w:t>
      </w:r>
    </w:p>
    <w:p w:rsidR="00CD2F98" w:rsidRDefault="00CD2F98">
      <w:pPr>
        <w:pStyle w:val="P22"/>
        <w:spacing w:before="72"/>
        <w:ind w:left="1021" w:right="1134"/>
        <w:rPr>
          <w:rStyle w:val="default"/>
          <w:rFonts w:cs="FrankRuehl"/>
          <w:rtl/>
        </w:rPr>
      </w:pPr>
      <w:r>
        <w:rPr>
          <w:rStyle w:val="default"/>
          <w:rFonts w:cs="FrankRuehl" w:hint="cs"/>
          <w:rtl/>
        </w:rPr>
        <w:t>(7)</w:t>
      </w:r>
      <w:r>
        <w:rPr>
          <w:rStyle w:val="default"/>
          <w:rFonts w:cs="FrankRuehl"/>
          <w:rtl/>
        </w:rPr>
        <w:tab/>
        <w:t>ס</w:t>
      </w:r>
      <w:r>
        <w:rPr>
          <w:rStyle w:val="default"/>
          <w:rFonts w:cs="FrankRuehl" w:hint="cs"/>
          <w:rtl/>
        </w:rPr>
        <w:t xml:space="preserve">יכונים לתעבורה האוירית; </w:t>
      </w:r>
    </w:p>
    <w:p w:rsidR="00CD2F98" w:rsidRDefault="00CD2F98">
      <w:pPr>
        <w:pStyle w:val="P00"/>
        <w:spacing w:before="72"/>
        <w:ind w:left="0" w:right="1134"/>
        <w:rPr>
          <w:rStyle w:val="default"/>
          <w:rFonts w:cs="FrankRuehl" w:hint="cs"/>
          <w:rtl/>
        </w:rPr>
      </w:pPr>
      <w:r>
        <w:rPr>
          <w:lang w:val="he-IL"/>
        </w:rPr>
        <w:pict>
          <v:rect id="_x0000_s2459" style="position:absolute;left:0;text-align:left;margin-left:464.5pt;margin-top:8.05pt;width:75.05pt;height:10pt;z-index:25168742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Fonts w:cs="FrankRuehl"/>
          <w:sz w:val="26"/>
          <w:rtl/>
        </w:rPr>
        <w:tab/>
      </w:r>
      <w:r>
        <w:rPr>
          <w:rStyle w:val="default"/>
          <w:rFonts w:cs="FrankRuehl"/>
          <w:rtl/>
        </w:rPr>
        <w:t>"</w:t>
      </w:r>
      <w:r>
        <w:rPr>
          <w:rStyle w:val="default"/>
          <w:rFonts w:cs="FrankRuehl" w:hint="cs"/>
          <w:rtl/>
        </w:rPr>
        <w:t>הגדר מאמ</w:t>
      </w:r>
      <w:r>
        <w:rPr>
          <w:rStyle w:val="default"/>
          <w:rFonts w:cs="FrankRuehl"/>
          <w:rtl/>
        </w:rPr>
        <w:t>ן</w:t>
      </w:r>
      <w:r>
        <w:rPr>
          <w:rStyle w:val="default"/>
          <w:rFonts w:cs="FrankRuehl" w:hint="cs"/>
          <w:rtl/>
        </w:rPr>
        <w:t xml:space="preserve">" - הגדר מאמן מפקח על תנועה אוירית כאמור בתקנה 310; </w:t>
      </w:r>
    </w:p>
    <w:p w:rsidR="00CD2F98" w:rsidRPr="00CD732A" w:rsidRDefault="00CD2F98">
      <w:pPr>
        <w:pStyle w:val="P00"/>
        <w:spacing w:before="0"/>
        <w:ind w:left="0" w:right="1134"/>
        <w:rPr>
          <w:rFonts w:cs="FrankRuehl" w:hint="cs"/>
          <w:b/>
          <w:bCs/>
          <w:vanish/>
          <w:szCs w:val="20"/>
          <w:shd w:val="clear" w:color="auto" w:fill="FFFF99"/>
          <w:rtl/>
        </w:rPr>
      </w:pPr>
      <w:bookmarkStart w:id="531" w:name="Rov651"/>
      <w:r w:rsidRPr="00CD732A">
        <w:rPr>
          <w:rFonts w:cs="FrankRuehl" w:hint="cs"/>
          <w:vanish/>
          <w:color w:val="FF0000"/>
          <w:szCs w:val="20"/>
          <w:shd w:val="clear" w:color="auto" w:fill="FFFF99"/>
          <w:rtl/>
        </w:rPr>
        <w:t>מיום 14.5.1992</w:t>
      </w:r>
    </w:p>
    <w:p w:rsidR="00CD2F98" w:rsidRPr="00CD732A" w:rsidRDefault="00CD2F98">
      <w:pPr>
        <w:pStyle w:val="P00"/>
        <w:tabs>
          <w:tab w:val="clear" w:pos="624"/>
          <w:tab w:val="clear" w:pos="1021"/>
          <w:tab w:val="clear" w:pos="1474"/>
          <w:tab w:val="clear" w:pos="1928"/>
          <w:tab w:val="clear" w:pos="2381"/>
          <w:tab w:val="clear" w:pos="2835"/>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תשנ"ב-1992</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365" w:history="1">
        <w:r w:rsidRPr="00CD732A">
          <w:rPr>
            <w:rStyle w:val="Hyperlink"/>
            <w:rFonts w:cs="FrankRuehl" w:hint="cs"/>
            <w:vanish/>
            <w:szCs w:val="20"/>
            <w:shd w:val="clear" w:color="auto" w:fill="FFFF99"/>
            <w:rtl/>
          </w:rPr>
          <w:t>ק"ת תשנ"ב מס' 5442</w:t>
        </w:r>
      </w:hyperlink>
      <w:r w:rsidRPr="00CD732A">
        <w:rPr>
          <w:rFonts w:cs="FrankRuehl" w:hint="cs"/>
          <w:vanish/>
          <w:szCs w:val="20"/>
          <w:shd w:val="clear" w:color="auto" w:fill="FFFF99"/>
          <w:rtl/>
        </w:rPr>
        <w:t xml:space="preserve"> מיום 14.5.1992 עמ' 1065</w:t>
      </w:r>
    </w:p>
    <w:p w:rsidR="00CD2F98" w:rsidRDefault="00CD2F98">
      <w:pPr>
        <w:pStyle w:val="P00"/>
        <w:tabs>
          <w:tab w:val="clear" w:pos="6259"/>
        </w:tabs>
        <w:spacing w:before="0"/>
        <w:ind w:left="0" w:right="1134"/>
        <w:rPr>
          <w:rFonts w:cs="FrankRuehl" w:hint="cs"/>
          <w:b/>
          <w:bCs/>
          <w:sz w:val="2"/>
          <w:szCs w:val="2"/>
          <w:rtl/>
        </w:rPr>
      </w:pPr>
      <w:r w:rsidRPr="00CD732A">
        <w:rPr>
          <w:rFonts w:cs="FrankRuehl" w:hint="cs"/>
          <w:b/>
          <w:bCs/>
          <w:vanish/>
          <w:szCs w:val="20"/>
          <w:shd w:val="clear" w:color="auto" w:fill="FFFF99"/>
          <w:rtl/>
        </w:rPr>
        <w:t>הוספת הגדרת "הגדר מאמן"</w:t>
      </w:r>
      <w:bookmarkEnd w:id="531"/>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מכ"ם" - מוצא כיוון ומרחק - מכשיר המודד, באמצעים אלקטרוניים, כיוון ומרחק בינו ובין עצם פלוני;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מרחב מבוקר" - כל מרחב הפיקוח התעופתי של ישראל שכל טיסה בו חייבת בהגשת תכנית טיס</w:t>
      </w:r>
      <w:r>
        <w:rPr>
          <w:rStyle w:val="default"/>
          <w:rFonts w:cs="FrankRuehl"/>
          <w:rtl/>
        </w:rPr>
        <w:t>ה</w:t>
      </w:r>
      <w:r>
        <w:rPr>
          <w:rStyle w:val="default"/>
          <w:rFonts w:cs="FrankRuehl" w:hint="cs"/>
          <w:rtl/>
        </w:rPr>
        <w:t>, בקבלת מירשה טיסה ובשמירת קשר במשך כל הטיסה בין כלי הטיס לבין יחידת שירות פיקוח על תנועה אוירית;</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מרחב פיקוח" - המרחב האוירי בישראל והמרחב האוירי מחוץ לישראל הנתון לפיקוחה האוירי, שתחומיהם מוגדרים בפרסומי מידע תעופתי ושבהם ניתנים שירותי פיקוח על תנועה א</w:t>
      </w:r>
      <w:r>
        <w:rPr>
          <w:rStyle w:val="default"/>
          <w:rFonts w:cs="FrankRuehl"/>
          <w:rtl/>
        </w:rPr>
        <w:t>ו</w:t>
      </w:r>
      <w:r>
        <w:rPr>
          <w:rStyle w:val="default"/>
          <w:rFonts w:cs="FrankRuehl" w:hint="cs"/>
          <w:rtl/>
        </w:rPr>
        <w:t xml:space="preserve">ירית; </w:t>
      </w:r>
    </w:p>
    <w:p w:rsidR="00CD2F98" w:rsidRDefault="00CD2F98">
      <w:pPr>
        <w:pStyle w:val="P00"/>
        <w:spacing w:before="72"/>
        <w:ind w:left="0" w:right="1134"/>
        <w:rPr>
          <w:rStyle w:val="default"/>
          <w:rFonts w:cs="FrankRuehl" w:hint="cs"/>
          <w:rtl/>
        </w:rPr>
      </w:pPr>
      <w:r>
        <w:rPr>
          <w:lang w:val="he-IL"/>
        </w:rPr>
        <w:pict>
          <v:rect id="_x0000_s2460" style="position:absolute;left:0;text-align:left;margin-left:464.5pt;margin-top:8.05pt;width:75.05pt;height:10pt;z-index:25168844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Fonts w:cs="FrankRuehl"/>
          <w:sz w:val="26"/>
          <w:rtl/>
        </w:rPr>
        <w:tab/>
      </w:r>
      <w:r>
        <w:rPr>
          <w:rStyle w:val="default"/>
          <w:rFonts w:cs="FrankRuehl"/>
          <w:rtl/>
        </w:rPr>
        <w:t>"</w:t>
      </w:r>
      <w:r>
        <w:rPr>
          <w:rStyle w:val="default"/>
          <w:rFonts w:cs="FrankRuehl" w:hint="cs"/>
          <w:rtl/>
        </w:rPr>
        <w:t xml:space="preserve">ספר עזר" - ספר עזר מבצעי לשירותי פיקוח על תנועה אוירית הכולל את כל ההוראות והנהלים החיוניים כדי לאפשר למפקח על תנועה אוירית למלא את תפקידו; </w:t>
      </w:r>
    </w:p>
    <w:p w:rsidR="00CD2F98" w:rsidRPr="00CD732A" w:rsidRDefault="00CD2F98">
      <w:pPr>
        <w:pStyle w:val="P00"/>
        <w:spacing w:before="0"/>
        <w:ind w:left="0" w:right="1134"/>
        <w:rPr>
          <w:rFonts w:cs="FrankRuehl" w:hint="cs"/>
          <w:b/>
          <w:bCs/>
          <w:vanish/>
          <w:szCs w:val="20"/>
          <w:shd w:val="clear" w:color="auto" w:fill="FFFF99"/>
          <w:rtl/>
        </w:rPr>
      </w:pPr>
      <w:bookmarkStart w:id="532" w:name="Rov652"/>
      <w:r w:rsidRPr="00CD732A">
        <w:rPr>
          <w:rFonts w:cs="FrankRuehl" w:hint="cs"/>
          <w:vanish/>
          <w:color w:val="FF0000"/>
          <w:szCs w:val="20"/>
          <w:shd w:val="clear" w:color="auto" w:fill="FFFF99"/>
          <w:rtl/>
        </w:rPr>
        <w:t>מיום 14.5.1992</w:t>
      </w:r>
    </w:p>
    <w:p w:rsidR="00CD2F98" w:rsidRPr="00CD732A" w:rsidRDefault="00CD2F98">
      <w:pPr>
        <w:pStyle w:val="P00"/>
        <w:tabs>
          <w:tab w:val="clear" w:pos="624"/>
          <w:tab w:val="clear" w:pos="1021"/>
          <w:tab w:val="clear" w:pos="1474"/>
          <w:tab w:val="clear" w:pos="1928"/>
          <w:tab w:val="clear" w:pos="2381"/>
          <w:tab w:val="clear" w:pos="2835"/>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תשנ"ב-1992</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366" w:history="1">
        <w:r w:rsidRPr="00CD732A">
          <w:rPr>
            <w:rStyle w:val="Hyperlink"/>
            <w:rFonts w:cs="FrankRuehl" w:hint="cs"/>
            <w:vanish/>
            <w:szCs w:val="20"/>
            <w:shd w:val="clear" w:color="auto" w:fill="FFFF99"/>
            <w:rtl/>
          </w:rPr>
          <w:t>ק"ת תשנ"ב מס' 5442</w:t>
        </w:r>
      </w:hyperlink>
      <w:r w:rsidRPr="00CD732A">
        <w:rPr>
          <w:rFonts w:cs="FrankRuehl" w:hint="cs"/>
          <w:vanish/>
          <w:szCs w:val="20"/>
          <w:shd w:val="clear" w:color="auto" w:fill="FFFF99"/>
          <w:rtl/>
        </w:rPr>
        <w:t xml:space="preserve"> מיום 14.5.1992 עמ' 1065</w:t>
      </w:r>
    </w:p>
    <w:p w:rsidR="00CD2F98" w:rsidRDefault="00CD2F98">
      <w:pPr>
        <w:pStyle w:val="P00"/>
        <w:tabs>
          <w:tab w:val="clear" w:pos="6259"/>
        </w:tabs>
        <w:spacing w:before="0"/>
        <w:ind w:left="0" w:right="1134"/>
        <w:rPr>
          <w:rFonts w:cs="FrankRuehl" w:hint="cs"/>
          <w:b/>
          <w:bCs/>
          <w:sz w:val="2"/>
          <w:szCs w:val="2"/>
          <w:rtl/>
        </w:rPr>
      </w:pPr>
      <w:r w:rsidRPr="00CD732A">
        <w:rPr>
          <w:rFonts w:cs="FrankRuehl" w:hint="cs"/>
          <w:b/>
          <w:bCs/>
          <w:vanish/>
          <w:szCs w:val="20"/>
          <w:shd w:val="clear" w:color="auto" w:fill="FFFF99"/>
          <w:rtl/>
        </w:rPr>
        <w:t>הוספת הגדרת "ספר עזר"</w:t>
      </w:r>
      <w:bookmarkEnd w:id="532"/>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פקח מתלמד" - פקח תנועה אוירית אשר סיים בהצלחה קורס פיקוח טיסה בסיסי והמחזיק בתעודה המאשרת זאת;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שירו</w:t>
      </w:r>
      <w:r>
        <w:rPr>
          <w:rStyle w:val="default"/>
          <w:rFonts w:cs="FrankRuehl"/>
          <w:rtl/>
        </w:rPr>
        <w:t>ת</w:t>
      </w:r>
      <w:r>
        <w:rPr>
          <w:rStyle w:val="default"/>
          <w:rFonts w:cs="FrankRuehl" w:hint="cs"/>
          <w:rtl/>
        </w:rPr>
        <w:t xml:space="preserve"> פיקוח בשדה" - שירות פיקוח על התנועה האוירית בשדה תעופה;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שירות פיקוח גישה" - שירות פיקוח על התנועה האוירית בכניסה וביציאה משדה תעופה לפי כללי טיסת מכשירים;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שירות פיקוח מרחב" - שירות פיקוח על התנועה האוירית המתנהלת במרחב המבוקר;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שירות פיקוח מכ"ם" </w:t>
      </w:r>
      <w:r>
        <w:rPr>
          <w:rStyle w:val="default"/>
          <w:rFonts w:cs="FrankRuehl"/>
          <w:rtl/>
        </w:rPr>
        <w:t xml:space="preserve">- </w:t>
      </w:r>
      <w:r>
        <w:rPr>
          <w:rStyle w:val="default"/>
          <w:rFonts w:cs="FrankRuehl" w:hint="cs"/>
          <w:rtl/>
        </w:rPr>
        <w:t xml:space="preserve">מתן שירות פיקוח גישה או שירות פיקוח מרחב באמצעות מכ"ם. </w:t>
      </w:r>
    </w:p>
    <w:p w:rsidR="00CD2F98" w:rsidRDefault="00CD2F98">
      <w:pPr>
        <w:pStyle w:val="P00"/>
        <w:spacing w:before="72"/>
        <w:ind w:left="0" w:right="1134"/>
        <w:rPr>
          <w:rStyle w:val="default"/>
          <w:rFonts w:cs="FrankRuehl"/>
          <w:rtl/>
        </w:rPr>
      </w:pPr>
      <w:bookmarkStart w:id="533" w:name="Seif263"/>
      <w:bookmarkEnd w:id="533"/>
      <w:r>
        <w:rPr>
          <w:rStyle w:val="big-number"/>
        </w:rPr>
        <w:pict>
          <v:rect id="_x0000_s2461" style="position:absolute;left:0;text-align:left;margin-left:464.5pt;margin-top:8.05pt;width:75.05pt;height:30pt;z-index:25168947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כש</w:t>
                  </w:r>
                  <w:r>
                    <w:rPr>
                      <w:rFonts w:cs="Miriam" w:hint="cs"/>
                      <w:sz w:val="18"/>
                      <w:szCs w:val="18"/>
                      <w:rtl/>
                    </w:rPr>
                    <w:t>ירות לקבלת רשיון מפקח על תנועה או</w:t>
                  </w:r>
                  <w:r>
                    <w:rPr>
                      <w:rFonts w:cs="Miriam"/>
                      <w:sz w:val="18"/>
                      <w:szCs w:val="18"/>
                      <w:rtl/>
                    </w:rPr>
                    <w:t>י</w:t>
                  </w:r>
                  <w:r>
                    <w:rPr>
                      <w:rFonts w:cs="Miriam" w:hint="cs"/>
                      <w:sz w:val="18"/>
                      <w:szCs w:val="18"/>
                      <w:rtl/>
                    </w:rPr>
                    <w:t>רית</w:t>
                  </w:r>
                </w:p>
              </w:txbxContent>
            </v:textbox>
            <w10:anchorlock/>
          </v:rect>
        </w:pict>
      </w:r>
      <w:r>
        <w:rPr>
          <w:rStyle w:val="big-number"/>
          <w:rtl/>
        </w:rPr>
        <w:t>257</w:t>
      </w:r>
      <w:r>
        <w:rPr>
          <w:rStyle w:val="default"/>
          <w:rFonts w:cs="FrankRuehl"/>
          <w:rtl/>
        </w:rPr>
        <w:t>.</w:t>
      </w:r>
      <w:r>
        <w:rPr>
          <w:rStyle w:val="default"/>
          <w:rFonts w:cs="FrankRuehl"/>
          <w:rtl/>
        </w:rPr>
        <w:tab/>
        <w:t>א</w:t>
      </w:r>
      <w:r>
        <w:rPr>
          <w:rStyle w:val="default"/>
          <w:rFonts w:cs="FrankRuehl" w:hint="cs"/>
          <w:rtl/>
        </w:rPr>
        <w:t xml:space="preserve">דם יהא כשיר לקבל רשיון מפקח על תנועה אוירית אם נתמלאו בו כל 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לאו לו 21 שנה, או 19 שנה אם הוסמך בחיל האויר הישראלי כבקר או כפקח;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וא קורא, מבין ומדבר ברהיטות וללא פגם העלול להפר</w:t>
      </w:r>
      <w:r>
        <w:rPr>
          <w:rStyle w:val="default"/>
          <w:rFonts w:cs="FrankRuehl"/>
          <w:rtl/>
        </w:rPr>
        <w:t>י</w:t>
      </w:r>
      <w:r>
        <w:rPr>
          <w:rStyle w:val="default"/>
          <w:rFonts w:cs="FrankRuehl" w:hint="cs"/>
          <w:rtl/>
        </w:rPr>
        <w:t xml:space="preserve">ע לקיום קשר רדיו תקין את הלשון העברית והלשון האנגלית הטכנית המקובלת בתעופה;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וא מחזיק ברשיון אלחוטאי טיס רדיו- טלפון מוגבל או עבר מבחן </w:t>
      </w:r>
      <w:r>
        <w:rPr>
          <w:rStyle w:val="default"/>
          <w:rFonts w:cs="FrankRuehl"/>
        </w:rPr>
        <w:t>R/T</w:t>
      </w:r>
      <w:r>
        <w:rPr>
          <w:rStyle w:val="default"/>
          <w:rFonts w:cs="FrankRuehl"/>
          <w:rtl/>
        </w:rPr>
        <w:t xml:space="preserve"> </w:t>
      </w:r>
      <w:r>
        <w:rPr>
          <w:rStyle w:val="default"/>
          <w:rFonts w:cs="FrankRuehl" w:hint="cs"/>
          <w:rtl/>
        </w:rPr>
        <w:t xml:space="preserve">במסגרת קורס פיקוח טיסה בסיסי או קורס מודיעין טיס בסיסי;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 xml:space="preserve">וא מחזיק בתעודה רפואית תקפה;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וא מחזיק באישו</w:t>
      </w:r>
      <w:r>
        <w:rPr>
          <w:rStyle w:val="default"/>
          <w:rFonts w:cs="FrankRuehl"/>
          <w:rtl/>
        </w:rPr>
        <w:t>ר</w:t>
      </w:r>
      <w:r>
        <w:rPr>
          <w:rStyle w:val="default"/>
          <w:rFonts w:cs="FrankRuehl" w:hint="cs"/>
          <w:rtl/>
        </w:rPr>
        <w:t xml:space="preserve"> העדר הרשעות פליליות שניתן לו בתשעים הימים שקדמו להגשת הבקשה לרשיון; </w:t>
      </w:r>
    </w:p>
    <w:p w:rsidR="00CD2F98" w:rsidRDefault="00CD2F98">
      <w:pPr>
        <w:pStyle w:val="P22"/>
        <w:tabs>
          <w:tab w:val="left" w:pos="1021"/>
        </w:tabs>
        <w:spacing w:before="72"/>
        <w:ind w:left="624" w:right="1134"/>
        <w:rPr>
          <w:rStyle w:val="default"/>
          <w:rFonts w:cs="FrankRuehl"/>
          <w:rtl/>
        </w:rPr>
      </w:pPr>
      <w:r>
        <w:rPr>
          <w:rStyle w:val="default"/>
          <w:rFonts w:cs="FrankRuehl"/>
          <w:rtl/>
        </w:rPr>
        <w:t>(6)</w:t>
      </w:r>
      <w:r>
        <w:rPr>
          <w:rStyle w:val="default"/>
          <w:rFonts w:cs="FrankRuehl"/>
          <w:rtl/>
        </w:rPr>
        <w:tab/>
        <w:t>ה</w:t>
      </w:r>
      <w:r>
        <w:rPr>
          <w:rStyle w:val="default"/>
          <w:rFonts w:cs="FrankRuehl" w:hint="cs"/>
          <w:rtl/>
        </w:rPr>
        <w:t xml:space="preserve">וא הגיש בקשה לרשות הרישוי לקבלת רשיון מפקח על תנועה אוירית;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 xml:space="preserve">וא הוכיח ידע מקצועי, נסיון ומיומנות מקצועית כנדרש בסימן זה, הכל בהתאם להגדר המבוקש;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(8)</w:t>
      </w:r>
      <w:r>
        <w:rPr>
          <w:rStyle w:val="default"/>
          <w:rFonts w:cs="FrankRuehl"/>
          <w:rtl/>
        </w:rPr>
        <w:tab/>
        <w:t>ה</w:t>
      </w:r>
      <w:r>
        <w:rPr>
          <w:rStyle w:val="default"/>
          <w:rFonts w:cs="FrankRuehl" w:hint="cs"/>
          <w:rtl/>
        </w:rPr>
        <w:t xml:space="preserve">וא המציא לרשות הרישוי קבלה על תשלום אגרת רשיון מפקח על תנועה אוירית ששולמה לפי תקנות האגרות. </w:t>
      </w:r>
    </w:p>
    <w:p w:rsidR="00CD2F98" w:rsidRDefault="00CD2F98">
      <w:pPr>
        <w:pStyle w:val="P00"/>
        <w:spacing w:before="72"/>
        <w:ind w:left="0" w:right="1134"/>
        <w:rPr>
          <w:rStyle w:val="default"/>
          <w:rFonts w:cs="FrankRuehl"/>
          <w:rtl/>
        </w:rPr>
      </w:pPr>
      <w:bookmarkStart w:id="534" w:name="Seif264"/>
      <w:bookmarkEnd w:id="534"/>
      <w:r>
        <w:rPr>
          <w:rStyle w:val="big-number"/>
        </w:rPr>
        <w:pict>
          <v:rect id="_x0000_s2462" style="position:absolute;left:0;text-align:left;margin-left:464.5pt;margin-top:8.05pt;width:75.05pt;height:20.2pt;z-index:25169049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הי</w:t>
                  </w:r>
                  <w:r>
                    <w:rPr>
                      <w:rFonts w:cs="Miriam" w:hint="cs"/>
                      <w:sz w:val="18"/>
                      <w:szCs w:val="18"/>
                      <w:rtl/>
                    </w:rPr>
                    <w:t>דע המקצועי דרוש לקבלת הרשיון</w:t>
                  </w:r>
                </w:p>
              </w:txbxContent>
            </v:textbox>
            <w10:anchorlock/>
          </v:rect>
        </w:pict>
      </w:r>
      <w:r>
        <w:rPr>
          <w:rStyle w:val="big-number"/>
          <w:rtl/>
        </w:rPr>
        <w:t>258</w:t>
      </w:r>
      <w:r>
        <w:rPr>
          <w:rStyle w:val="default"/>
          <w:rFonts w:cs="FrankRuehl"/>
          <w:rtl/>
        </w:rPr>
        <w:t>.</w:t>
      </w:r>
      <w:r>
        <w:rPr>
          <w:rStyle w:val="default"/>
          <w:rFonts w:cs="FrankRuehl"/>
          <w:rtl/>
        </w:rPr>
        <w:tab/>
        <w:t>א</w:t>
      </w:r>
      <w:r>
        <w:rPr>
          <w:rStyle w:val="default"/>
          <w:rFonts w:cs="FrankRuehl" w:hint="cs"/>
          <w:rtl/>
        </w:rPr>
        <w:t xml:space="preserve">לה הנושאים שהבקיאות בהם דרושה להוכחת הידע המקצועי לצורך קבלת רשיון מפקח על תנועה אוירית: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ד</w:t>
      </w:r>
      <w:r>
        <w:rPr>
          <w:rStyle w:val="default"/>
          <w:rFonts w:cs="FrankRuehl" w:hint="cs"/>
          <w:rtl/>
        </w:rPr>
        <w:t>יני התעופה האזרחית וכלליה בהפעלת כלי טיס, לרבות ההליכים, הנ</w:t>
      </w:r>
      <w:r>
        <w:rPr>
          <w:rStyle w:val="default"/>
          <w:rFonts w:cs="FrankRuehl"/>
          <w:rtl/>
        </w:rPr>
        <w:t>ה</w:t>
      </w:r>
      <w:r>
        <w:rPr>
          <w:rStyle w:val="default"/>
          <w:rFonts w:cs="FrankRuehl" w:hint="cs"/>
          <w:rtl/>
        </w:rPr>
        <w:t xml:space="preserve">לים והנהגים הקשורים בפיקוח על תנועה אוירית אשר פורסמו על- ידי הארגון (כגון </w:t>
      </w:r>
      <w:r>
        <w:rPr>
          <w:rStyle w:val="default"/>
          <w:rFonts w:cs="FrankRuehl"/>
        </w:rPr>
        <w:t>Doc, 4444, A- 11, A- 2</w:t>
      </w:r>
      <w:r>
        <w:rPr>
          <w:rStyle w:val="default"/>
          <w:rFonts w:cs="FrankRuehl"/>
          <w:rtl/>
        </w:rPr>
        <w:t xml:space="preserve"> </w:t>
      </w:r>
      <w:r>
        <w:rPr>
          <w:rStyle w:val="default"/>
          <w:rFonts w:cs="FrankRuehl" w:hint="cs"/>
          <w:rtl/>
        </w:rPr>
        <w:t xml:space="preserve">ו- </w:t>
      </w:r>
      <w:r>
        <w:rPr>
          <w:rStyle w:val="default"/>
          <w:rFonts w:cs="FrankRuehl"/>
        </w:rPr>
        <w:t>Doc. 8168</w:t>
      </w:r>
      <w:r>
        <w:rPr>
          <w:rStyle w:val="default"/>
          <w:rFonts w:cs="FrankRuehl"/>
          <w:rtl/>
        </w:rPr>
        <w:t xml:space="preserve">);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 xml:space="preserve">רסומי הארגון המתייחסים למתקני קשר, נוהלי קשר והליכיו, לרבות נוהלי התקשרויות טלפוניות ומינוח מקובל בהתקשרויות אלה;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קרונות ניווט אוי</w:t>
      </w:r>
      <w:r>
        <w:rPr>
          <w:rStyle w:val="default"/>
          <w:rFonts w:cs="FrankRuehl"/>
          <w:rtl/>
        </w:rPr>
        <w:t>ר</w:t>
      </w:r>
      <w:r>
        <w:rPr>
          <w:rStyle w:val="default"/>
          <w:rFonts w:cs="FrankRuehl" w:hint="cs"/>
          <w:rtl/>
        </w:rPr>
        <w:t xml:space="preserve">י, לרבות השימוש במדי גובה;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 xml:space="preserve">ערכת מפות סינופטיות, דוחות ותחזיות מזג אויר שידיעתן הכרחית לפיקוח על תנועה אוירית;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 xml:space="preserve">כרת תכונותיהם של כלי טיס מסוגים שונים וביצועיהם במצבי טיסה שונים;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י</w:t>
      </w:r>
      <w:r>
        <w:rPr>
          <w:rStyle w:val="default"/>
          <w:rFonts w:cs="FrankRuehl" w:hint="cs"/>
          <w:rtl/>
        </w:rPr>
        <w:t>דיעה בסיסית במכשירי עזר לניווט אלקטרוניים וחזותיים, השימוש בה</w:t>
      </w:r>
      <w:r>
        <w:rPr>
          <w:rStyle w:val="default"/>
          <w:rFonts w:cs="FrankRuehl"/>
          <w:rtl/>
        </w:rPr>
        <w:t>ם</w:t>
      </w:r>
      <w:r>
        <w:rPr>
          <w:rStyle w:val="default"/>
          <w:rFonts w:cs="FrankRuehl" w:hint="cs"/>
          <w:rtl/>
        </w:rPr>
        <w:t xml:space="preserve"> ומגבלותיהם;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פ</w:t>
      </w:r>
      <w:r>
        <w:rPr>
          <w:rStyle w:val="default"/>
          <w:rFonts w:cs="FrankRuehl" w:hint="cs"/>
          <w:rtl/>
        </w:rPr>
        <w:t>רסומי מידע תעופתי בישראל (</w:t>
      </w:r>
      <w:r>
        <w:rPr>
          <w:rStyle w:val="default"/>
          <w:rFonts w:cs="FrankRuehl"/>
        </w:rPr>
        <w:t>A. I. P.</w:t>
      </w:r>
      <w:r>
        <w:rPr>
          <w:rStyle w:val="default"/>
          <w:rFonts w:cs="FrankRuehl"/>
          <w:rtl/>
        </w:rPr>
        <w:t xml:space="preserve">), </w:t>
      </w:r>
      <w:r>
        <w:rPr>
          <w:rStyle w:val="default"/>
          <w:rFonts w:cs="FrankRuehl" w:hint="cs"/>
          <w:rtl/>
        </w:rPr>
        <w:t xml:space="preserve">הוראות והודעות המנהל. </w:t>
      </w:r>
    </w:p>
    <w:p w:rsidR="00CD2F98" w:rsidRDefault="00CD2F98">
      <w:pPr>
        <w:pStyle w:val="P00"/>
        <w:spacing w:before="72"/>
        <w:ind w:left="0" w:right="1134"/>
        <w:rPr>
          <w:rStyle w:val="default"/>
          <w:rFonts w:cs="FrankRuehl"/>
          <w:rtl/>
        </w:rPr>
      </w:pPr>
      <w:bookmarkStart w:id="535" w:name="Seif265"/>
      <w:bookmarkEnd w:id="535"/>
      <w:r>
        <w:rPr>
          <w:rStyle w:val="big-number"/>
        </w:rPr>
        <w:pict>
          <v:rect id="_x0000_s2463" style="position:absolute;left:0;text-align:left;margin-left:464.5pt;margin-top:8.05pt;width:75.05pt;height:20pt;z-index:25169152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הנ</w:t>
                  </w:r>
                  <w:r>
                    <w:rPr>
                      <w:rFonts w:cs="Miriam" w:hint="cs"/>
                      <w:sz w:val="18"/>
                      <w:szCs w:val="18"/>
                      <w:rtl/>
                    </w:rPr>
                    <w:t>סיון הדרוש לקבלת הרשיון</w:t>
                  </w:r>
                </w:p>
              </w:txbxContent>
            </v:textbox>
            <w10:anchorlock/>
          </v:rect>
        </w:pict>
      </w:r>
      <w:r>
        <w:rPr>
          <w:rStyle w:val="big-number"/>
          <w:rtl/>
        </w:rPr>
        <w:t>259</w:t>
      </w:r>
      <w:r>
        <w:rPr>
          <w:rStyle w:val="default"/>
          <w:rFonts w:cs="FrankRuehl"/>
          <w:rtl/>
        </w:rPr>
        <w:t>.</w:t>
      </w:r>
      <w:r>
        <w:rPr>
          <w:rStyle w:val="default"/>
          <w:rFonts w:cs="FrankRuehl"/>
          <w:rtl/>
        </w:rPr>
        <w:tab/>
        <w:t>א</w:t>
      </w:r>
      <w:r>
        <w:rPr>
          <w:rStyle w:val="default"/>
          <w:rFonts w:cs="FrankRuehl" w:hint="cs"/>
          <w:rtl/>
        </w:rPr>
        <w:t xml:space="preserve">לה דרישות הנסיון המזעריות לצורך קבלת רשיון מפקח על תנועה אוירית: </w:t>
      </w:r>
    </w:p>
    <w:p w:rsidR="00CD2F98" w:rsidRDefault="00CD2F98">
      <w:pPr>
        <w:pStyle w:val="P22"/>
        <w:tabs>
          <w:tab w:val="left" w:pos="1021"/>
        </w:tabs>
        <w:spacing w:before="72"/>
        <w:ind w:left="624" w:right="1134"/>
        <w:rPr>
          <w:rStyle w:val="default"/>
          <w:rFonts w:cs="FrankRuehl"/>
          <w:rtl/>
        </w:rPr>
      </w:pPr>
      <w:r>
        <w:rPr>
          <w:rStyle w:val="default"/>
          <w:rFonts w:cs="FrankRuehl"/>
        </w:rPr>
        <w:pict>
          <v:rect id="_x0000_s2464" style="position:absolute;left:0;text-align:left;margin-left:464.5pt;margin-top:8.05pt;width:75.05pt;height:10pt;z-index:25169254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Style w:val="default"/>
          <w:rFonts w:cs="FrankRuehl"/>
          <w:rtl/>
        </w:rPr>
        <w:t>(1)</w:t>
      </w:r>
      <w:r>
        <w:rPr>
          <w:rStyle w:val="default"/>
          <w:rFonts w:cs="FrankRuehl"/>
          <w:rtl/>
        </w:rPr>
        <w:tab/>
        <w:t>ב</w:t>
      </w:r>
      <w:r>
        <w:rPr>
          <w:rStyle w:val="default"/>
          <w:rFonts w:cs="FrankRuehl" w:hint="cs"/>
          <w:rtl/>
        </w:rPr>
        <w:t>שנתיים שקדמו להגשת הבקשה לרשיון שימש המבקש במשך חמישה עשר חודש כטייס או כנווט טיס, ובהן שלושה חוד</w:t>
      </w:r>
      <w:r>
        <w:rPr>
          <w:rStyle w:val="default"/>
          <w:rFonts w:cs="FrankRuehl"/>
          <w:rtl/>
        </w:rPr>
        <w:t>ש</w:t>
      </w:r>
      <w:r>
        <w:rPr>
          <w:rStyle w:val="default"/>
          <w:rFonts w:cs="FrankRuehl" w:hint="cs"/>
          <w:rtl/>
        </w:rPr>
        <w:t>ים פיקח המבקש באורח מעשי על תנועה אוירית תחת השגחתו, ולהנחת דעתו של מפקח על תנועה אוירית המחזיק ברשיון פיקוח על תנועה אוירית ובו הגדר מאמן; או</w:t>
      </w:r>
    </w:p>
    <w:p w:rsidR="00CD2F98" w:rsidRDefault="00CD2F98">
      <w:pPr>
        <w:pStyle w:val="P22"/>
        <w:tabs>
          <w:tab w:val="left" w:pos="1021"/>
        </w:tabs>
        <w:spacing w:before="72"/>
        <w:ind w:left="624" w:right="1134"/>
        <w:rPr>
          <w:rStyle w:val="default"/>
          <w:rFonts w:cs="FrankRuehl" w:hint="cs"/>
          <w:rtl/>
        </w:rPr>
      </w:pPr>
      <w:r>
        <w:rPr>
          <w:rStyle w:val="default"/>
          <w:rFonts w:cs="FrankRuehl"/>
        </w:rPr>
        <w:pict>
          <v:rect id="_x0000_s2465" style="position:absolute;left:0;text-align:left;margin-left:464.5pt;margin-top:8.05pt;width:75.05pt;height:10pt;z-index:25169356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Style w:val="default"/>
          <w:rFonts w:cs="FrankRuehl"/>
          <w:rtl/>
        </w:rPr>
        <w:t>(2)</w:t>
      </w:r>
      <w:r>
        <w:rPr>
          <w:rStyle w:val="default"/>
          <w:rFonts w:cs="FrankRuehl"/>
          <w:rtl/>
        </w:rPr>
        <w:tab/>
        <w:t>ב</w:t>
      </w:r>
      <w:r>
        <w:rPr>
          <w:rStyle w:val="default"/>
          <w:rFonts w:cs="FrankRuehl" w:hint="cs"/>
          <w:rtl/>
        </w:rPr>
        <w:t>חצי השנה שקדמה להגשת הבקשה סיים המבקש בהצלחה קורס פיקוח טיסה בסיסי, ופיקח על תנוע</w:t>
      </w:r>
      <w:r>
        <w:rPr>
          <w:rStyle w:val="default"/>
          <w:rFonts w:cs="FrankRuehl"/>
          <w:rtl/>
        </w:rPr>
        <w:t>ה</w:t>
      </w:r>
      <w:r>
        <w:rPr>
          <w:rStyle w:val="default"/>
          <w:rFonts w:cs="FrankRuehl" w:hint="cs"/>
          <w:rtl/>
        </w:rPr>
        <w:t xml:space="preserve"> אוירית, באורח מעשי, שלושה חודשים לפחות לאחר שסיים בהצלחה קורס פיקוח טיסה בסיסי, תחת השגחתו ולהנחת דעתו של מפקח על תנועה אוירית המחזיק ברשיון תקף ובו הגדר מאמן.</w:t>
      </w:r>
    </w:p>
    <w:p w:rsidR="00CD2F98" w:rsidRPr="00CD732A" w:rsidRDefault="00CD2F98">
      <w:pPr>
        <w:pStyle w:val="P00"/>
        <w:spacing w:before="0"/>
        <w:ind w:left="0" w:right="1134"/>
        <w:rPr>
          <w:rFonts w:cs="FrankRuehl" w:hint="cs"/>
          <w:b/>
          <w:bCs/>
          <w:vanish/>
          <w:szCs w:val="20"/>
          <w:shd w:val="clear" w:color="auto" w:fill="FFFF99"/>
          <w:rtl/>
        </w:rPr>
      </w:pPr>
      <w:bookmarkStart w:id="536" w:name="Rov653"/>
      <w:r w:rsidRPr="00CD732A">
        <w:rPr>
          <w:rFonts w:cs="FrankRuehl" w:hint="cs"/>
          <w:vanish/>
          <w:color w:val="FF0000"/>
          <w:szCs w:val="20"/>
          <w:shd w:val="clear" w:color="auto" w:fill="FFFF99"/>
          <w:rtl/>
        </w:rPr>
        <w:t>מיום 14.5.1992</w:t>
      </w:r>
    </w:p>
    <w:p w:rsidR="00CD2F98" w:rsidRPr="00CD732A" w:rsidRDefault="00CD2F98">
      <w:pPr>
        <w:pStyle w:val="P00"/>
        <w:tabs>
          <w:tab w:val="clear" w:pos="624"/>
          <w:tab w:val="clear" w:pos="1021"/>
          <w:tab w:val="clear" w:pos="1474"/>
          <w:tab w:val="clear" w:pos="1928"/>
          <w:tab w:val="clear" w:pos="2381"/>
          <w:tab w:val="clear" w:pos="2835"/>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תשנ"ב-1992</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367" w:history="1">
        <w:r w:rsidRPr="00CD732A">
          <w:rPr>
            <w:rStyle w:val="Hyperlink"/>
            <w:rFonts w:cs="FrankRuehl" w:hint="cs"/>
            <w:vanish/>
            <w:szCs w:val="20"/>
            <w:shd w:val="clear" w:color="auto" w:fill="FFFF99"/>
            <w:rtl/>
          </w:rPr>
          <w:t>ק"ת תשנ"ב מס' 5442</w:t>
        </w:r>
      </w:hyperlink>
      <w:r w:rsidRPr="00CD732A">
        <w:rPr>
          <w:rFonts w:cs="FrankRuehl" w:hint="cs"/>
          <w:vanish/>
          <w:szCs w:val="20"/>
          <w:shd w:val="clear" w:color="auto" w:fill="FFFF99"/>
          <w:rtl/>
        </w:rPr>
        <w:t xml:space="preserve"> מיום 14.5.1992 עמ' 1065</w:t>
      </w:r>
    </w:p>
    <w:p w:rsidR="00CD2F98" w:rsidRPr="00CD732A" w:rsidRDefault="00CD2F98">
      <w:pPr>
        <w:pStyle w:val="P00"/>
        <w:ind w:left="0" w:right="1134"/>
        <w:rPr>
          <w:rStyle w:val="default"/>
          <w:rFonts w:cs="FrankRuehl"/>
          <w:vanish/>
          <w:sz w:val="22"/>
          <w:szCs w:val="22"/>
          <w:shd w:val="clear" w:color="auto" w:fill="FFFF99"/>
          <w:rtl/>
        </w:rPr>
      </w:pPr>
      <w:r w:rsidRPr="00CD732A">
        <w:rPr>
          <w:rStyle w:val="big-number"/>
          <w:rFonts w:cs="FrankRuehl"/>
          <w:vanish/>
          <w:sz w:val="22"/>
          <w:szCs w:val="22"/>
          <w:shd w:val="clear" w:color="auto" w:fill="FFFF99"/>
          <w:rtl/>
        </w:rPr>
        <w:t>259.</w:t>
      </w:r>
      <w:r w:rsidRPr="00CD732A">
        <w:rPr>
          <w:rStyle w:val="big-number"/>
          <w:rFonts w:cs="FrankRuehl"/>
          <w:vanish/>
          <w:sz w:val="22"/>
          <w:szCs w:val="22"/>
          <w:shd w:val="clear" w:color="auto" w:fill="FFFF99"/>
          <w:rtl/>
        </w:rPr>
        <w:tab/>
      </w:r>
      <w:r w:rsidRPr="00CD732A">
        <w:rPr>
          <w:rStyle w:val="default"/>
          <w:rFonts w:cs="FrankRuehl"/>
          <w:vanish/>
          <w:sz w:val="22"/>
          <w:szCs w:val="22"/>
          <w:shd w:val="clear" w:color="auto" w:fill="FFFF99"/>
          <w:rtl/>
        </w:rPr>
        <w:t>א</w:t>
      </w:r>
      <w:r w:rsidRPr="00CD732A">
        <w:rPr>
          <w:rStyle w:val="default"/>
          <w:rFonts w:cs="FrankRuehl" w:hint="cs"/>
          <w:vanish/>
          <w:sz w:val="22"/>
          <w:szCs w:val="22"/>
          <w:shd w:val="clear" w:color="auto" w:fill="FFFF99"/>
          <w:rtl/>
        </w:rPr>
        <w:t xml:space="preserve">לה דרישות הנסיון המזעריות לצורך קבלת רשיון מפקח על תנועה אוירית: </w:t>
      </w:r>
    </w:p>
    <w:p w:rsidR="00CD2F98" w:rsidRPr="00CD732A" w:rsidRDefault="00CD2F98">
      <w:pPr>
        <w:pStyle w:val="P22"/>
        <w:tabs>
          <w:tab w:val="left" w:pos="1021"/>
        </w:tabs>
        <w:spacing w:before="0"/>
        <w:ind w:left="624" w:right="1134"/>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 xml:space="preserve"> (1)</w:t>
      </w:r>
      <w:r w:rsidRPr="00CD732A">
        <w:rPr>
          <w:rStyle w:val="default"/>
          <w:rFonts w:cs="FrankRuehl"/>
          <w:vanish/>
          <w:sz w:val="22"/>
          <w:szCs w:val="22"/>
          <w:shd w:val="clear" w:color="auto" w:fill="FFFF99"/>
          <w:rtl/>
        </w:rPr>
        <w:tab/>
        <w:t>ב</w:t>
      </w:r>
      <w:r w:rsidRPr="00CD732A">
        <w:rPr>
          <w:rStyle w:val="default"/>
          <w:rFonts w:cs="FrankRuehl" w:hint="cs"/>
          <w:vanish/>
          <w:sz w:val="22"/>
          <w:szCs w:val="22"/>
          <w:shd w:val="clear" w:color="auto" w:fill="FFFF99"/>
          <w:rtl/>
        </w:rPr>
        <w:t>שנתיים שקדמו להגשת הבקשה לרשיון שימש המבקש במשך חמישה עשר חודש כטייס או כנווט טיס, ובהן שלושה חוד</w:t>
      </w:r>
      <w:r w:rsidRPr="00CD732A">
        <w:rPr>
          <w:rStyle w:val="default"/>
          <w:rFonts w:cs="FrankRuehl"/>
          <w:vanish/>
          <w:sz w:val="22"/>
          <w:szCs w:val="22"/>
          <w:shd w:val="clear" w:color="auto" w:fill="FFFF99"/>
          <w:rtl/>
        </w:rPr>
        <w:t>ש</w:t>
      </w:r>
      <w:r w:rsidRPr="00CD732A">
        <w:rPr>
          <w:rStyle w:val="default"/>
          <w:rFonts w:cs="FrankRuehl" w:hint="cs"/>
          <w:vanish/>
          <w:sz w:val="22"/>
          <w:szCs w:val="22"/>
          <w:shd w:val="clear" w:color="auto" w:fill="FFFF99"/>
          <w:rtl/>
        </w:rPr>
        <w:t xml:space="preserve">ים פיקח המבקש באורח מעשי על תנועה אוירית תחת השגחתו, ולהנחת דעתו של מפקח על תנועה אוירית המחזיק ברשיון פיקוח על תנועה אוירית </w:t>
      </w:r>
      <w:r w:rsidRPr="00CD732A">
        <w:rPr>
          <w:rStyle w:val="default"/>
          <w:rFonts w:cs="FrankRuehl" w:hint="cs"/>
          <w:strike/>
          <w:vanish/>
          <w:sz w:val="22"/>
          <w:szCs w:val="22"/>
          <w:shd w:val="clear" w:color="auto" w:fill="FFFF99"/>
          <w:rtl/>
        </w:rPr>
        <w:t>ובו הגדר מתאים</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ובו הגדר מאמן</w:t>
      </w:r>
      <w:r w:rsidRPr="00CD732A">
        <w:rPr>
          <w:rStyle w:val="default"/>
          <w:rFonts w:cs="FrankRuehl" w:hint="cs"/>
          <w:vanish/>
          <w:sz w:val="22"/>
          <w:szCs w:val="22"/>
          <w:shd w:val="clear" w:color="auto" w:fill="FFFF99"/>
          <w:rtl/>
        </w:rPr>
        <w:t>; או</w:t>
      </w:r>
    </w:p>
    <w:p w:rsidR="00CD2F98" w:rsidRDefault="00CD2F98">
      <w:pPr>
        <w:pStyle w:val="P22"/>
        <w:tabs>
          <w:tab w:val="left" w:pos="1021"/>
        </w:tabs>
        <w:spacing w:before="0"/>
        <w:ind w:left="624" w:right="1134"/>
        <w:rPr>
          <w:rStyle w:val="default"/>
          <w:rFonts w:cs="FrankRuehl" w:hint="cs"/>
          <w:sz w:val="2"/>
          <w:szCs w:val="2"/>
          <w:rtl/>
        </w:rPr>
      </w:pPr>
      <w:r w:rsidRPr="00CD732A">
        <w:rPr>
          <w:rStyle w:val="default"/>
          <w:rFonts w:cs="FrankRuehl"/>
          <w:vanish/>
          <w:sz w:val="22"/>
          <w:szCs w:val="22"/>
          <w:shd w:val="clear" w:color="auto" w:fill="FFFF99"/>
          <w:rtl/>
        </w:rPr>
        <w:t>(2)</w:t>
      </w:r>
      <w:r w:rsidRPr="00CD732A">
        <w:rPr>
          <w:rStyle w:val="default"/>
          <w:rFonts w:cs="FrankRuehl"/>
          <w:vanish/>
          <w:sz w:val="22"/>
          <w:szCs w:val="22"/>
          <w:shd w:val="clear" w:color="auto" w:fill="FFFF99"/>
          <w:rtl/>
        </w:rPr>
        <w:tab/>
        <w:t>ב</w:t>
      </w:r>
      <w:r w:rsidRPr="00CD732A">
        <w:rPr>
          <w:rStyle w:val="default"/>
          <w:rFonts w:cs="FrankRuehl" w:hint="cs"/>
          <w:vanish/>
          <w:sz w:val="22"/>
          <w:szCs w:val="22"/>
          <w:shd w:val="clear" w:color="auto" w:fill="FFFF99"/>
          <w:rtl/>
        </w:rPr>
        <w:t>חצי השנה שקדמה להגשת הבקשה סיים המבקש בהצלחה קורס פיקוח טיסה בסיסי, ופיקח על תנוע</w:t>
      </w:r>
      <w:r w:rsidRPr="00CD732A">
        <w:rPr>
          <w:rStyle w:val="default"/>
          <w:rFonts w:cs="FrankRuehl"/>
          <w:vanish/>
          <w:sz w:val="22"/>
          <w:szCs w:val="22"/>
          <w:shd w:val="clear" w:color="auto" w:fill="FFFF99"/>
          <w:rtl/>
        </w:rPr>
        <w:t>ה</w:t>
      </w:r>
      <w:r w:rsidRPr="00CD732A">
        <w:rPr>
          <w:rStyle w:val="default"/>
          <w:rFonts w:cs="FrankRuehl" w:hint="cs"/>
          <w:vanish/>
          <w:sz w:val="22"/>
          <w:szCs w:val="22"/>
          <w:shd w:val="clear" w:color="auto" w:fill="FFFF99"/>
          <w:rtl/>
        </w:rPr>
        <w:t xml:space="preserve"> אוירית, באורח מעשי, שלושה חודשים לפחות לאחר שסיים בהצלחה קורס פיקוח טיסה בסיסי, תחת השגחתו ולהנחת דעתו של מפקח על תנועה אוירית המחזיק ברשיון תקף </w:t>
      </w:r>
      <w:r w:rsidRPr="00CD732A">
        <w:rPr>
          <w:rStyle w:val="default"/>
          <w:rFonts w:cs="FrankRuehl" w:hint="cs"/>
          <w:strike/>
          <w:vanish/>
          <w:sz w:val="22"/>
          <w:szCs w:val="22"/>
          <w:shd w:val="clear" w:color="auto" w:fill="FFFF99"/>
          <w:rtl/>
        </w:rPr>
        <w:t>ובו הגדר מתאים</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ובו הגדר מאמן</w:t>
      </w:r>
      <w:r w:rsidRPr="00CD732A">
        <w:rPr>
          <w:rStyle w:val="default"/>
          <w:rFonts w:cs="FrankRuehl" w:hint="cs"/>
          <w:vanish/>
          <w:sz w:val="22"/>
          <w:szCs w:val="22"/>
          <w:shd w:val="clear" w:color="auto" w:fill="FFFF99"/>
          <w:rtl/>
        </w:rPr>
        <w:t>.</w:t>
      </w:r>
      <w:bookmarkEnd w:id="536"/>
    </w:p>
    <w:p w:rsidR="00CD2F98" w:rsidRDefault="00CD2F98">
      <w:pPr>
        <w:pStyle w:val="P00"/>
        <w:spacing w:before="72"/>
        <w:ind w:left="0" w:right="1134"/>
        <w:rPr>
          <w:rStyle w:val="default"/>
          <w:rFonts w:cs="FrankRuehl"/>
          <w:rtl/>
        </w:rPr>
      </w:pPr>
      <w:bookmarkStart w:id="537" w:name="Seif266"/>
      <w:bookmarkEnd w:id="537"/>
      <w:r>
        <w:rPr>
          <w:rStyle w:val="big-number"/>
        </w:rPr>
        <w:pict>
          <v:rect id="_x0000_s2466" style="position:absolute;left:0;text-align:left;margin-left:464.5pt;margin-top:8.05pt;width:75.05pt;height:20pt;z-index:25169459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הג</w:t>
                  </w:r>
                  <w:r>
                    <w:rPr>
                      <w:rFonts w:cs="Miriam" w:hint="cs"/>
                      <w:sz w:val="18"/>
                      <w:szCs w:val="18"/>
                      <w:rtl/>
                    </w:rPr>
                    <w:t>דרי פיקוח על תנועה אוירית</w:t>
                  </w:r>
                </w:p>
              </w:txbxContent>
            </v:textbox>
            <w10:anchorlock/>
          </v:rect>
        </w:pict>
      </w:r>
      <w:r>
        <w:rPr>
          <w:rStyle w:val="big-number"/>
          <w:rtl/>
        </w:rPr>
        <w:t>260</w:t>
      </w:r>
      <w:r>
        <w:rPr>
          <w:rStyle w:val="default"/>
          <w:rFonts w:cs="FrankRuehl"/>
          <w:rtl/>
        </w:rPr>
        <w:t>.</w:t>
      </w:r>
      <w:r>
        <w:rPr>
          <w:rStyle w:val="default"/>
          <w:rFonts w:cs="FrankRuehl"/>
          <w:rtl/>
        </w:rPr>
        <w:tab/>
        <w:t>א</w:t>
      </w:r>
      <w:r>
        <w:rPr>
          <w:rStyle w:val="default"/>
          <w:rFonts w:cs="FrankRuehl" w:hint="cs"/>
          <w:rtl/>
        </w:rPr>
        <w:t xml:space="preserve">לה הגדרי פיקוח על תנועה אוירית: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 xml:space="preserve">יקוח שדה;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 xml:space="preserve">יקוח גישה;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פ</w:t>
      </w:r>
      <w:r>
        <w:rPr>
          <w:rStyle w:val="default"/>
          <w:rFonts w:cs="FrankRuehl" w:hint="cs"/>
          <w:rtl/>
        </w:rPr>
        <w:t xml:space="preserve">יקוח מרחב;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פ</w:t>
      </w:r>
      <w:r>
        <w:rPr>
          <w:rStyle w:val="default"/>
          <w:rFonts w:cs="FrankRuehl" w:hint="cs"/>
          <w:rtl/>
        </w:rPr>
        <w:t xml:space="preserve">יקוח מכ"ם. </w:t>
      </w:r>
    </w:p>
    <w:p w:rsidR="00CD2F98" w:rsidRDefault="00CD2F98">
      <w:pPr>
        <w:pStyle w:val="P00"/>
        <w:spacing w:before="72"/>
        <w:ind w:left="0" w:right="1134"/>
        <w:rPr>
          <w:rStyle w:val="default"/>
          <w:rFonts w:cs="FrankRuehl"/>
          <w:rtl/>
        </w:rPr>
      </w:pPr>
      <w:bookmarkStart w:id="538" w:name="Seif267"/>
      <w:bookmarkEnd w:id="538"/>
      <w:r>
        <w:rPr>
          <w:rStyle w:val="big-number"/>
        </w:rPr>
        <w:pict>
          <v:rect id="_x0000_s2467" style="position:absolute;left:0;text-align:left;margin-left:464.5pt;margin-top:8.05pt;width:75.05pt;height:20pt;z-index:25169561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תנ</w:t>
                  </w:r>
                  <w:r>
                    <w:rPr>
                      <w:rFonts w:cs="Miriam" w:hint="cs"/>
                      <w:sz w:val="18"/>
                      <w:szCs w:val="18"/>
                      <w:rtl/>
                    </w:rPr>
                    <w:t>אים לקבלת הגדר פיקוח נוסף</w:t>
                  </w:r>
                </w:p>
              </w:txbxContent>
            </v:textbox>
            <w10:anchorlock/>
          </v:rect>
        </w:pict>
      </w:r>
      <w:r>
        <w:rPr>
          <w:rStyle w:val="big-number"/>
          <w:rtl/>
        </w:rPr>
        <w:t>261</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 xml:space="preserve">פקח על תנועה אוירית יהא כשיר לקבל הגדר פיקוח נוסף על ההגדר שברשיונו אם עבד, באורח מעשי, לפחות ששה חודשים בשירות הפיקוח שלגביו ניתן לו ההגדר שברשיונו ואם מילא אחר דרישות פרק זה לצורך קבלת ההגדר הנוסף.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ה</w:t>
      </w:r>
      <w:r>
        <w:rPr>
          <w:rStyle w:val="default"/>
          <w:rFonts w:cs="FrankRuehl" w:hint="cs"/>
          <w:rtl/>
        </w:rPr>
        <w:t>וראת תקנת משנה (א) לא תחו</w:t>
      </w:r>
      <w:r>
        <w:rPr>
          <w:rStyle w:val="default"/>
          <w:rFonts w:cs="FrankRuehl"/>
          <w:rtl/>
        </w:rPr>
        <w:t>ל</w:t>
      </w:r>
      <w:r>
        <w:rPr>
          <w:rStyle w:val="default"/>
          <w:rFonts w:cs="FrankRuehl" w:hint="cs"/>
          <w:rtl/>
        </w:rPr>
        <w:t xml:space="preserve"> על הגדר פיקוח מכ"ם. </w:t>
      </w:r>
    </w:p>
    <w:p w:rsidR="00CD2F98" w:rsidRDefault="00CD2F98">
      <w:pPr>
        <w:pStyle w:val="P00"/>
        <w:spacing w:before="72"/>
        <w:ind w:left="0" w:right="1134"/>
        <w:rPr>
          <w:rStyle w:val="default"/>
          <w:rFonts w:cs="FrankRuehl"/>
          <w:rtl/>
        </w:rPr>
      </w:pPr>
      <w:bookmarkStart w:id="539" w:name="Seif268"/>
      <w:bookmarkEnd w:id="539"/>
      <w:r>
        <w:rPr>
          <w:rStyle w:val="big-number"/>
        </w:rPr>
        <w:pict>
          <v:rect id="_x0000_s2468" style="position:absolute;left:0;text-align:left;margin-left:464.5pt;margin-top:8.05pt;width:75.05pt;height:30pt;z-index:251696640" o:allowincell="f" filled="f" stroked="f" strokecolor="lime" strokeweight=".25pt">
            <v:textbox inset="0,0,0,0">
              <w:txbxContent>
                <w:p w:rsidR="00EF5FC7" w:rsidRDefault="00EF5FC7">
                  <w:pPr>
                    <w:spacing w:line="160" w:lineRule="exact"/>
                    <w:jc w:val="left"/>
                    <w:rPr>
                      <w:rFonts w:cs="Miriam" w:hint="cs"/>
                      <w:sz w:val="18"/>
                      <w:szCs w:val="18"/>
                      <w:rtl/>
                    </w:rPr>
                  </w:pPr>
                  <w:r>
                    <w:rPr>
                      <w:rFonts w:cs="Miriam"/>
                      <w:sz w:val="18"/>
                      <w:szCs w:val="18"/>
                      <w:rtl/>
                    </w:rPr>
                    <w:t>שי</w:t>
                  </w:r>
                  <w:r>
                    <w:rPr>
                      <w:rFonts w:cs="Miriam" w:hint="cs"/>
                      <w:sz w:val="18"/>
                      <w:szCs w:val="18"/>
                      <w:rtl/>
                    </w:rPr>
                    <w:t>מוש בזכויות הרשיון</w:t>
                  </w:r>
                </w:p>
                <w:p w:rsidR="00EF5FC7" w:rsidRDefault="00EF5FC7">
                  <w:pPr>
                    <w:spacing w:line="160" w:lineRule="exact"/>
                    <w:jc w:val="left"/>
                    <w:rPr>
                      <w:rFonts w:cs="Miriam"/>
                      <w:noProof/>
                      <w:sz w:val="18"/>
                      <w:szCs w:val="18"/>
                      <w:rtl/>
                    </w:rPr>
                  </w:pPr>
                  <w:r>
                    <w:rPr>
                      <w:rFonts w:cs="Miriam"/>
                      <w:sz w:val="18"/>
                      <w:szCs w:val="18"/>
                      <w:rtl/>
                    </w:rPr>
                    <w:t>ת</w:t>
                  </w:r>
                  <w:r>
                    <w:rPr>
                      <w:rFonts w:cs="Miriam" w:hint="cs"/>
                      <w:sz w:val="18"/>
                      <w:szCs w:val="18"/>
                      <w:rtl/>
                    </w:rPr>
                    <w:t>ק' תשנ"ב-1992</w:t>
                  </w:r>
                </w:p>
              </w:txbxContent>
            </v:textbox>
            <w10:anchorlock/>
          </v:rect>
        </w:pict>
      </w:r>
      <w:r>
        <w:rPr>
          <w:rStyle w:val="big-number"/>
          <w:rtl/>
        </w:rPr>
        <w:t>262</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 xml:space="preserve">א ישתמש אדם בזכויות לפי רשיון מפקח על תנועה אוירית שניתן לו לפי תקנות אלה אלא אם כן הוא -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חזיק בתעודה רפואית תקפה; </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 xml:space="preserve">ילם את האגרה השנתית כאמור בתקנות האגרות; </w:t>
      </w:r>
    </w:p>
    <w:p w:rsidR="00CD2F98" w:rsidRDefault="00CD2F98">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בר אימונים תקופתיים והוכיח מיומנות מקצועית כמפור</w:t>
      </w:r>
      <w:r>
        <w:rPr>
          <w:rStyle w:val="default"/>
          <w:rFonts w:cs="FrankRuehl"/>
          <w:rtl/>
        </w:rPr>
        <w:t>ט</w:t>
      </w:r>
      <w:r>
        <w:rPr>
          <w:rStyle w:val="default"/>
          <w:rFonts w:cs="FrankRuehl" w:hint="cs"/>
          <w:rtl/>
        </w:rPr>
        <w:t xml:space="preserve"> בספר העזר של היחידה שבה הוא מפעיל את זכויותיו; הוכחת המיומנות כאמור תיעשה במיתקן אימון שאישר המנהל או בעבודה מעשית ביחידה שבה הוא מפעיל את זכויותיו לפי הרשיון שבידו. </w:t>
      </w:r>
    </w:p>
    <w:p w:rsidR="00CD2F98" w:rsidRDefault="00CD2F98">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ל</w:t>
      </w:r>
      <w:r>
        <w:rPr>
          <w:rStyle w:val="default"/>
          <w:rFonts w:cs="FrankRuehl" w:hint="cs"/>
          <w:rtl/>
        </w:rPr>
        <w:t>א ישתמש אדם בזכויות לפי רשיון מפקח על תנועה אוירית שהיה בו הגדר פיקוח אחד בלבד אם</w:t>
      </w:r>
      <w:r>
        <w:rPr>
          <w:rStyle w:val="default"/>
          <w:rFonts w:cs="FrankRuehl"/>
          <w:rtl/>
        </w:rPr>
        <w:t xml:space="preserve"> </w:t>
      </w:r>
      <w:r>
        <w:rPr>
          <w:rStyle w:val="default"/>
          <w:rFonts w:cs="FrankRuehl" w:hint="cs"/>
          <w:rtl/>
        </w:rPr>
        <w:t xml:space="preserve">פקע תוקף הגדר הפיקוח שבו. היה ברשיון יותר מהגדר פיקוח אחד - לא ישתמש אדם בזכויות לפי הרשיון אם פקע תוקף כל הגדרי הפיקוח שבו. </w:t>
      </w:r>
    </w:p>
    <w:p w:rsidR="00CD2F98" w:rsidRPr="00CD732A" w:rsidRDefault="00CD2F98">
      <w:pPr>
        <w:pStyle w:val="P00"/>
        <w:spacing w:before="0"/>
        <w:ind w:left="0" w:right="1134"/>
        <w:rPr>
          <w:rFonts w:cs="FrankRuehl" w:hint="cs"/>
          <w:b/>
          <w:bCs/>
          <w:vanish/>
          <w:szCs w:val="20"/>
          <w:shd w:val="clear" w:color="auto" w:fill="FFFF99"/>
          <w:rtl/>
        </w:rPr>
      </w:pPr>
      <w:bookmarkStart w:id="540" w:name="Rov654"/>
      <w:r w:rsidRPr="00CD732A">
        <w:rPr>
          <w:rFonts w:cs="FrankRuehl" w:hint="cs"/>
          <w:vanish/>
          <w:color w:val="FF0000"/>
          <w:szCs w:val="20"/>
          <w:shd w:val="clear" w:color="auto" w:fill="FFFF99"/>
          <w:rtl/>
        </w:rPr>
        <w:t>מיום 14.5.1992</w:t>
      </w:r>
    </w:p>
    <w:p w:rsidR="00CD2F98" w:rsidRPr="00CD732A" w:rsidRDefault="00CD2F98">
      <w:pPr>
        <w:pStyle w:val="P00"/>
        <w:tabs>
          <w:tab w:val="clear" w:pos="624"/>
          <w:tab w:val="clear" w:pos="1021"/>
          <w:tab w:val="clear" w:pos="1474"/>
          <w:tab w:val="clear" w:pos="1928"/>
          <w:tab w:val="clear" w:pos="2381"/>
          <w:tab w:val="clear" w:pos="2835"/>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תשנ"ב-1992</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368" w:history="1">
        <w:r w:rsidRPr="00CD732A">
          <w:rPr>
            <w:rStyle w:val="Hyperlink"/>
            <w:rFonts w:cs="FrankRuehl" w:hint="cs"/>
            <w:vanish/>
            <w:szCs w:val="20"/>
            <w:shd w:val="clear" w:color="auto" w:fill="FFFF99"/>
            <w:rtl/>
          </w:rPr>
          <w:t>ק"ת תשנ"ב מס' 5442</w:t>
        </w:r>
      </w:hyperlink>
      <w:r w:rsidRPr="00CD732A">
        <w:rPr>
          <w:rFonts w:cs="FrankRuehl" w:hint="cs"/>
          <w:vanish/>
          <w:szCs w:val="20"/>
          <w:shd w:val="clear" w:color="auto" w:fill="FFFF99"/>
          <w:rtl/>
        </w:rPr>
        <w:t xml:space="preserve"> מיום 14.5.1992 עמ' 1065</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החלפת תקנת משנה 262(א)</w:t>
      </w:r>
    </w:p>
    <w:p w:rsidR="00CD2F98" w:rsidRPr="00CD732A" w:rsidRDefault="00CD2F98">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D2F98" w:rsidRDefault="00CD2F98">
      <w:pPr>
        <w:pStyle w:val="P00"/>
        <w:tabs>
          <w:tab w:val="clear" w:pos="6259"/>
        </w:tabs>
        <w:spacing w:before="0"/>
        <w:ind w:left="0" w:right="1134"/>
        <w:rPr>
          <w:rFonts w:cs="FrankRuehl" w:hint="cs"/>
          <w:strike/>
          <w:sz w:val="2"/>
          <w:szCs w:val="2"/>
          <w:rtl/>
        </w:rPr>
      </w:pPr>
      <w:r w:rsidRPr="00CD732A">
        <w:rPr>
          <w:rFonts w:cs="FrankRuehl" w:hint="cs"/>
          <w:vanish/>
          <w:sz w:val="22"/>
          <w:szCs w:val="22"/>
          <w:shd w:val="clear" w:color="auto" w:fill="FFFF99"/>
          <w:rtl/>
        </w:rPr>
        <w:tab/>
      </w:r>
      <w:r w:rsidRPr="00CD732A">
        <w:rPr>
          <w:rFonts w:cs="FrankRuehl" w:hint="cs"/>
          <w:strike/>
          <w:vanish/>
          <w:sz w:val="22"/>
          <w:szCs w:val="22"/>
          <w:shd w:val="clear" w:color="auto" w:fill="FFFF99"/>
          <w:rtl/>
        </w:rPr>
        <w:t>(א)</w:t>
      </w:r>
      <w:r w:rsidRPr="00CD732A">
        <w:rPr>
          <w:rFonts w:cs="FrankRuehl" w:hint="cs"/>
          <w:strike/>
          <w:vanish/>
          <w:sz w:val="22"/>
          <w:szCs w:val="22"/>
          <w:shd w:val="clear" w:color="auto" w:fill="FFFF99"/>
          <w:rtl/>
        </w:rPr>
        <w:tab/>
        <w:t>לא ישתמש אדם בזכויות לפי רשיון מפקח על תנועה אוירית שניתן לפי תקנות אלה, אלא אם הוא מחזיק בתעודה רפואית תקפה.</w:t>
      </w:r>
      <w:bookmarkEnd w:id="540"/>
    </w:p>
    <w:p w:rsidR="00CD2F98" w:rsidRDefault="00CD2F98">
      <w:pPr>
        <w:pStyle w:val="P00"/>
        <w:spacing w:before="72"/>
        <w:ind w:left="0" w:right="1134"/>
        <w:rPr>
          <w:rStyle w:val="default"/>
          <w:rFonts w:cs="FrankRuehl"/>
          <w:rtl/>
        </w:rPr>
      </w:pPr>
      <w:bookmarkStart w:id="541" w:name="Seif269"/>
      <w:bookmarkEnd w:id="541"/>
      <w:r>
        <w:rPr>
          <w:rStyle w:val="big-number"/>
        </w:rPr>
        <w:pict>
          <v:rect id="_x0000_s2469" style="position:absolute;left:0;text-align:left;margin-left:464.5pt;margin-top:8.05pt;width:75.05pt;height:20pt;z-index:25169766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פק</w:t>
                  </w:r>
                  <w:r>
                    <w:rPr>
                      <w:rFonts w:cs="Miriam" w:hint="cs"/>
                      <w:sz w:val="18"/>
                      <w:szCs w:val="18"/>
                      <w:rtl/>
                    </w:rPr>
                    <w:t xml:space="preserve">יעת תוקף </w:t>
                  </w:r>
                  <w:r>
                    <w:rPr>
                      <w:rFonts w:cs="Miriam"/>
                      <w:sz w:val="18"/>
                      <w:szCs w:val="18"/>
                      <w:rtl/>
                    </w:rPr>
                    <w:t>ה</w:t>
                  </w:r>
                  <w:r>
                    <w:rPr>
                      <w:rFonts w:cs="Miriam" w:hint="cs"/>
                      <w:sz w:val="18"/>
                      <w:szCs w:val="18"/>
                      <w:rtl/>
                    </w:rPr>
                    <w:t>גדר פיקוח</w:t>
                  </w:r>
                </w:p>
              </w:txbxContent>
            </v:textbox>
            <w10:anchorlock/>
          </v:rect>
        </w:pict>
      </w:r>
      <w:r>
        <w:rPr>
          <w:rStyle w:val="big-number"/>
          <w:rtl/>
        </w:rPr>
        <w:t>263</w:t>
      </w:r>
      <w:r>
        <w:rPr>
          <w:rStyle w:val="default"/>
          <w:rFonts w:cs="FrankRuehl"/>
          <w:rtl/>
        </w:rPr>
        <w:t>.</w:t>
      </w:r>
      <w:r>
        <w:rPr>
          <w:rStyle w:val="default"/>
          <w:rFonts w:cs="FrankRuehl"/>
          <w:rtl/>
        </w:rPr>
        <w:tab/>
        <w:t>ה</w:t>
      </w:r>
      <w:r>
        <w:rPr>
          <w:rStyle w:val="default"/>
          <w:rFonts w:cs="FrankRuehl" w:hint="cs"/>
          <w:rtl/>
        </w:rPr>
        <w:t>גדר פיקוח שברשיון מפקח על תנועה אוירית יפקע מאליו אם מחזיק הרשיון לא שימש בתפקיד שלגביו קיבל אותו הגדר במשך ששה חודשים רצו</w:t>
      </w:r>
      <w:r>
        <w:rPr>
          <w:rStyle w:val="default"/>
          <w:rFonts w:cs="FrankRuehl"/>
          <w:rtl/>
        </w:rPr>
        <w:t>פ</w:t>
      </w:r>
      <w:r>
        <w:rPr>
          <w:rStyle w:val="default"/>
          <w:rFonts w:cs="FrankRuehl" w:hint="cs"/>
          <w:rtl/>
        </w:rPr>
        <w:t xml:space="preserve">ים. פקע תוקף ההגדר, לא ישמש מחזיק הרשיון בתפקיד שלגביו קיבל את ההגדר אלא אם עמד במבחן כפי שהורתה רשות הרישוי. </w:t>
      </w:r>
    </w:p>
    <w:p w:rsidR="00CD2F98" w:rsidRDefault="00CD2F98">
      <w:pPr>
        <w:pStyle w:val="P00"/>
        <w:spacing w:before="72"/>
        <w:ind w:left="0" w:right="1134"/>
        <w:rPr>
          <w:rStyle w:val="default"/>
          <w:rFonts w:cs="FrankRuehl"/>
          <w:rtl/>
        </w:rPr>
      </w:pPr>
      <w:bookmarkStart w:id="542" w:name="Seif270"/>
      <w:bookmarkEnd w:id="542"/>
      <w:r>
        <w:rPr>
          <w:rStyle w:val="big-number"/>
        </w:rPr>
        <w:pict>
          <v:rect id="_x0000_s2470" style="position:absolute;left:0;text-align:left;margin-left:464.5pt;margin-top:8.05pt;width:75.05pt;height:20pt;z-index:25169868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חי</w:t>
                  </w:r>
                  <w:r>
                    <w:rPr>
                      <w:rFonts w:cs="Miriam" w:hint="cs"/>
                      <w:sz w:val="18"/>
                      <w:szCs w:val="18"/>
                      <w:rtl/>
                    </w:rPr>
                    <w:t>דוש זכות שימוש בזכויות לפי רשיון</w:t>
                  </w:r>
                </w:p>
              </w:txbxContent>
            </v:textbox>
            <w10:anchorlock/>
          </v:rect>
        </w:pict>
      </w:r>
      <w:r>
        <w:rPr>
          <w:rStyle w:val="big-number"/>
          <w:rtl/>
        </w:rPr>
        <w:t>264</w:t>
      </w:r>
      <w:r>
        <w:rPr>
          <w:rStyle w:val="default"/>
          <w:rFonts w:cs="FrankRuehl"/>
          <w:rtl/>
        </w:rPr>
        <w:t>.</w:t>
      </w:r>
      <w:r>
        <w:rPr>
          <w:rStyle w:val="default"/>
          <w:rFonts w:cs="FrankRuehl"/>
          <w:rtl/>
        </w:rPr>
        <w:tab/>
        <w:t>ה</w:t>
      </w:r>
      <w:r>
        <w:rPr>
          <w:rStyle w:val="default"/>
          <w:rFonts w:cs="FrankRuehl" w:hint="cs"/>
          <w:rtl/>
        </w:rPr>
        <w:t>מבקש חידוש זכות השימוש בזכויות לפי רשיון מפקח על תנועה אוירית שניתן לו לפי תקנות אלה יוכיח להנחת דעתה של רשות הר</w:t>
      </w:r>
      <w:r>
        <w:rPr>
          <w:rStyle w:val="default"/>
          <w:rFonts w:cs="FrankRuehl"/>
          <w:rtl/>
        </w:rPr>
        <w:t>י</w:t>
      </w:r>
      <w:r>
        <w:rPr>
          <w:rStyle w:val="default"/>
          <w:rFonts w:cs="FrankRuehl" w:hint="cs"/>
          <w:rtl/>
        </w:rPr>
        <w:t xml:space="preserve">שוי -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 xml:space="preserve">מידה בתנאי הכשירות לקבלת רשיון מפקח על תנועה אוירית כמפורט בפרק זה;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 xml:space="preserve">י שימש בתפקיד בהתאם לכל הגדר שברשיונו שנים עשר ימים בשנה אך לא פחות מששה ימים בששת החודשים שקדמו להגשת הבקשה; </w:t>
      </w:r>
    </w:p>
    <w:p w:rsidR="00CD2F98" w:rsidRDefault="00CD2F98">
      <w:pPr>
        <w:pStyle w:val="P22"/>
        <w:tabs>
          <w:tab w:val="left" w:pos="1021"/>
        </w:tabs>
        <w:spacing w:before="72"/>
        <w:ind w:left="624" w:right="1134"/>
        <w:rPr>
          <w:rStyle w:val="default"/>
          <w:rFonts w:cs="FrankRuehl" w:hint="cs"/>
          <w:rtl/>
        </w:rPr>
      </w:pPr>
      <w:r>
        <w:rPr>
          <w:rStyle w:val="default"/>
          <w:rFonts w:cs="FrankRuehl"/>
        </w:rPr>
        <w:pict>
          <v:rect id="_x0000_s2471" style="position:absolute;left:0;text-align:left;margin-left:464.5pt;margin-top:8.05pt;width:75.05pt;height:10pt;z-index:25169971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Style w:val="default"/>
          <w:rFonts w:cs="FrankRuehl"/>
          <w:rtl/>
        </w:rPr>
        <w:t>(3)</w:t>
      </w:r>
      <w:r>
        <w:rPr>
          <w:rStyle w:val="default"/>
          <w:rFonts w:cs="FrankRuehl"/>
          <w:rtl/>
        </w:rPr>
        <w:tab/>
        <w:t>נ</w:t>
      </w:r>
      <w:r>
        <w:rPr>
          <w:rStyle w:val="default"/>
          <w:rFonts w:cs="FrankRuehl" w:hint="cs"/>
          <w:rtl/>
        </w:rPr>
        <w:t xml:space="preserve">תקיימו בו הוראות תקנה 262(א)(3). </w:t>
      </w:r>
    </w:p>
    <w:p w:rsidR="00CD2F98" w:rsidRPr="00CD732A" w:rsidRDefault="00CD2F98">
      <w:pPr>
        <w:pStyle w:val="P00"/>
        <w:spacing w:before="0"/>
        <w:ind w:left="624" w:right="1134"/>
        <w:rPr>
          <w:rFonts w:cs="FrankRuehl" w:hint="cs"/>
          <w:b/>
          <w:bCs/>
          <w:vanish/>
          <w:szCs w:val="20"/>
          <w:shd w:val="clear" w:color="auto" w:fill="FFFF99"/>
          <w:rtl/>
        </w:rPr>
      </w:pPr>
      <w:bookmarkStart w:id="543" w:name="Rov655"/>
      <w:r w:rsidRPr="00CD732A">
        <w:rPr>
          <w:rFonts w:cs="FrankRuehl" w:hint="cs"/>
          <w:vanish/>
          <w:color w:val="FF0000"/>
          <w:szCs w:val="20"/>
          <w:shd w:val="clear" w:color="auto" w:fill="FFFF99"/>
          <w:rtl/>
        </w:rPr>
        <w:t>מיום 14.5.1992</w:t>
      </w:r>
    </w:p>
    <w:p w:rsidR="00CD2F98" w:rsidRPr="00CD732A" w:rsidRDefault="00CD2F98">
      <w:pPr>
        <w:pStyle w:val="P00"/>
        <w:tabs>
          <w:tab w:val="clear" w:pos="624"/>
          <w:tab w:val="clear" w:pos="1021"/>
          <w:tab w:val="clear" w:pos="1474"/>
          <w:tab w:val="clear" w:pos="1928"/>
          <w:tab w:val="clear" w:pos="2381"/>
          <w:tab w:val="clear" w:pos="2835"/>
          <w:tab w:val="clear" w:pos="6259"/>
        </w:tabs>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תק' תשנ"ב-1992</w:t>
      </w:r>
    </w:p>
    <w:p w:rsidR="00CD2F98" w:rsidRPr="00CD732A" w:rsidRDefault="00CD2F98">
      <w:pPr>
        <w:pStyle w:val="P00"/>
        <w:tabs>
          <w:tab w:val="clear" w:pos="6259"/>
        </w:tabs>
        <w:spacing w:before="0"/>
        <w:ind w:left="624" w:right="1134"/>
        <w:rPr>
          <w:rFonts w:cs="FrankRuehl" w:hint="cs"/>
          <w:vanish/>
          <w:szCs w:val="20"/>
          <w:shd w:val="clear" w:color="auto" w:fill="FFFF99"/>
          <w:rtl/>
        </w:rPr>
      </w:pPr>
      <w:hyperlink r:id="rId369" w:history="1">
        <w:r w:rsidRPr="00CD732A">
          <w:rPr>
            <w:rStyle w:val="Hyperlink"/>
            <w:rFonts w:cs="FrankRuehl" w:hint="cs"/>
            <w:vanish/>
            <w:szCs w:val="20"/>
            <w:shd w:val="clear" w:color="auto" w:fill="FFFF99"/>
            <w:rtl/>
          </w:rPr>
          <w:t>ק"ת תשנ"ב מס' 5442</w:t>
        </w:r>
      </w:hyperlink>
      <w:r w:rsidRPr="00CD732A">
        <w:rPr>
          <w:rFonts w:cs="FrankRuehl" w:hint="cs"/>
          <w:vanish/>
          <w:szCs w:val="20"/>
          <w:shd w:val="clear" w:color="auto" w:fill="FFFF99"/>
          <w:rtl/>
        </w:rPr>
        <w:t xml:space="preserve"> מיום 14.5.1992 עמ' 1066</w:t>
      </w:r>
    </w:p>
    <w:p w:rsidR="00CD2F98" w:rsidRPr="00CD732A" w:rsidRDefault="00CD2F98">
      <w:pPr>
        <w:pStyle w:val="P00"/>
        <w:tabs>
          <w:tab w:val="clear" w:pos="6259"/>
        </w:tabs>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החלפת פסקה 264(3)</w:t>
      </w:r>
    </w:p>
    <w:p w:rsidR="00CD2F98" w:rsidRPr="00CD732A" w:rsidRDefault="00CD2F98">
      <w:pPr>
        <w:pStyle w:val="P00"/>
        <w:tabs>
          <w:tab w:val="clear" w:pos="6259"/>
        </w:tabs>
        <w:ind w:left="624"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D2F98" w:rsidRDefault="00CD2F98">
      <w:pPr>
        <w:pStyle w:val="P00"/>
        <w:tabs>
          <w:tab w:val="clear" w:pos="6259"/>
        </w:tabs>
        <w:spacing w:before="0"/>
        <w:ind w:left="624" w:right="1134"/>
        <w:rPr>
          <w:rFonts w:cs="FrankRuehl" w:hint="cs"/>
          <w:strike/>
          <w:sz w:val="2"/>
          <w:szCs w:val="2"/>
          <w:rtl/>
        </w:rPr>
      </w:pPr>
      <w:r w:rsidRPr="00CD732A">
        <w:rPr>
          <w:rFonts w:cs="FrankRuehl" w:hint="cs"/>
          <w:strike/>
          <w:vanish/>
          <w:sz w:val="22"/>
          <w:szCs w:val="22"/>
          <w:shd w:val="clear" w:color="auto" w:fill="FFFF99"/>
          <w:rtl/>
        </w:rPr>
        <w:t>(3)</w:t>
      </w:r>
      <w:r w:rsidRPr="00CD732A">
        <w:rPr>
          <w:rFonts w:cs="FrankRuehl" w:hint="cs"/>
          <w:strike/>
          <w:vanish/>
          <w:sz w:val="22"/>
          <w:szCs w:val="22"/>
          <w:shd w:val="clear" w:color="auto" w:fill="FFFF99"/>
          <w:rtl/>
        </w:rPr>
        <w:tab/>
        <w:t>מיומנות בנוהלי פיקוח על תנועה אוירית על מדמה פיקוח טיסה, או בעבודה מעשית ביחידת פיקוח.</w:t>
      </w:r>
      <w:bookmarkEnd w:id="543"/>
    </w:p>
    <w:p w:rsidR="00CD2F98" w:rsidRDefault="00CD2F98">
      <w:pPr>
        <w:pStyle w:val="header-2"/>
        <w:ind w:left="0" w:right="1134"/>
        <w:rPr>
          <w:rFonts w:cs="Miriam"/>
          <w:rtl/>
        </w:rPr>
      </w:pPr>
      <w:bookmarkStart w:id="544" w:name="hed220"/>
      <w:bookmarkEnd w:id="544"/>
      <w:r>
        <w:rPr>
          <w:rFonts w:cs="Miriam"/>
          <w:rtl/>
        </w:rPr>
        <w:t>סי</w:t>
      </w:r>
      <w:r>
        <w:rPr>
          <w:rFonts w:cs="Miriam" w:hint="cs"/>
          <w:rtl/>
        </w:rPr>
        <w:t>מן ב': הגדר פיקו</w:t>
      </w:r>
      <w:r>
        <w:rPr>
          <w:rFonts w:cs="Miriam"/>
          <w:rtl/>
        </w:rPr>
        <w:t>ח</w:t>
      </w:r>
      <w:r>
        <w:rPr>
          <w:rFonts w:cs="Miriam" w:hint="cs"/>
          <w:rtl/>
        </w:rPr>
        <w:t xml:space="preserve"> שדה</w:t>
      </w:r>
    </w:p>
    <w:p w:rsidR="00CD2F98" w:rsidRDefault="00CD2F98">
      <w:pPr>
        <w:pStyle w:val="P00"/>
        <w:spacing w:before="72"/>
        <w:ind w:left="0" w:right="1134"/>
        <w:rPr>
          <w:rStyle w:val="default"/>
          <w:rFonts w:cs="FrankRuehl"/>
          <w:rtl/>
        </w:rPr>
      </w:pPr>
      <w:bookmarkStart w:id="545" w:name="Seif271"/>
      <w:bookmarkEnd w:id="545"/>
      <w:r>
        <w:rPr>
          <w:rStyle w:val="big-number"/>
        </w:rPr>
        <w:pict>
          <v:rect id="_x0000_s2472" style="position:absolute;left:0;text-align:left;margin-left:464.5pt;margin-top:8.05pt;width:75.05pt;height:20pt;z-index:25170073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כש</w:t>
                  </w:r>
                  <w:r>
                    <w:rPr>
                      <w:rFonts w:cs="Miriam" w:hint="cs"/>
                      <w:sz w:val="18"/>
                      <w:szCs w:val="18"/>
                      <w:rtl/>
                    </w:rPr>
                    <w:t>ירות לקבלת הגדר פיקוח שדה</w:t>
                  </w:r>
                </w:p>
              </w:txbxContent>
            </v:textbox>
            <w10:anchorlock/>
          </v:rect>
        </w:pict>
      </w:r>
      <w:r>
        <w:rPr>
          <w:rStyle w:val="big-number"/>
          <w:rtl/>
        </w:rPr>
        <w:t>265</w:t>
      </w:r>
      <w:r>
        <w:rPr>
          <w:rStyle w:val="default"/>
          <w:rFonts w:cs="FrankRuehl"/>
          <w:rtl/>
        </w:rPr>
        <w:t>.</w:t>
      </w:r>
      <w:r>
        <w:rPr>
          <w:rStyle w:val="default"/>
          <w:rFonts w:cs="FrankRuehl"/>
          <w:rtl/>
        </w:rPr>
        <w:tab/>
        <w:t>מ</w:t>
      </w:r>
      <w:r>
        <w:rPr>
          <w:rStyle w:val="default"/>
          <w:rFonts w:cs="FrankRuehl" w:hint="cs"/>
          <w:rtl/>
        </w:rPr>
        <w:t xml:space="preserve">פקח על תנועה אוירית יהא כשיר לקבל הגדר פיקוח שדה אם סיים בהצלחה קורס אימונים בסיסי בפיקוח שדה והוכיח ידע מקצועי, נסיון ומיומנות כנדרש בסימן זה. </w:t>
      </w:r>
    </w:p>
    <w:p w:rsidR="00CD2F98" w:rsidRDefault="00CD2F98">
      <w:pPr>
        <w:pStyle w:val="P00"/>
        <w:spacing w:before="72"/>
        <w:ind w:left="0" w:right="1134"/>
        <w:rPr>
          <w:rStyle w:val="default"/>
          <w:rFonts w:cs="FrankRuehl"/>
          <w:rtl/>
        </w:rPr>
      </w:pPr>
      <w:bookmarkStart w:id="546" w:name="Seif272"/>
      <w:bookmarkEnd w:id="546"/>
      <w:r>
        <w:rPr>
          <w:rStyle w:val="big-number"/>
        </w:rPr>
        <w:pict>
          <v:rect id="_x0000_s2473" style="position:absolute;left:0;text-align:left;margin-left:464.5pt;margin-top:8.05pt;width:75.05pt;height:17.6pt;z-index:25170176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הי</w:t>
                  </w:r>
                  <w:r>
                    <w:rPr>
                      <w:rFonts w:cs="Miriam" w:hint="cs"/>
                      <w:sz w:val="18"/>
                      <w:szCs w:val="18"/>
                      <w:rtl/>
                    </w:rPr>
                    <w:t>דע המקצועי הדרוש לקבלת ההגדר</w:t>
                  </w:r>
                </w:p>
              </w:txbxContent>
            </v:textbox>
            <w10:anchorlock/>
          </v:rect>
        </w:pict>
      </w:r>
      <w:r>
        <w:rPr>
          <w:rStyle w:val="big-number"/>
          <w:rtl/>
        </w:rPr>
        <w:t>266</w:t>
      </w:r>
      <w:r>
        <w:rPr>
          <w:rStyle w:val="default"/>
          <w:rFonts w:cs="FrankRuehl"/>
          <w:rtl/>
        </w:rPr>
        <w:t>.</w:t>
      </w:r>
      <w:r>
        <w:rPr>
          <w:rStyle w:val="default"/>
          <w:rFonts w:cs="FrankRuehl"/>
          <w:rtl/>
        </w:rPr>
        <w:tab/>
        <w:t>א</w:t>
      </w:r>
      <w:r>
        <w:rPr>
          <w:rStyle w:val="default"/>
          <w:rFonts w:cs="FrankRuehl" w:hint="cs"/>
          <w:rtl/>
        </w:rPr>
        <w:t xml:space="preserve">לה הנושאים שהבקיאות בהם דרושה להוכחת הידע המקצועי לצורך קבלת הגדר פיקוח שדה: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דינים, ה</w:t>
      </w:r>
      <w:r>
        <w:rPr>
          <w:rStyle w:val="default"/>
          <w:rFonts w:cs="FrankRuehl"/>
          <w:rtl/>
        </w:rPr>
        <w:t>כ</w:t>
      </w:r>
      <w:r>
        <w:rPr>
          <w:rStyle w:val="default"/>
          <w:rFonts w:cs="FrankRuehl" w:hint="cs"/>
          <w:rtl/>
        </w:rPr>
        <w:t xml:space="preserve">ללים וההוראות המתייחסים להפעלת שדות התעופה השונים;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 xml:space="preserve">והלי תיאום פיקוח על תנועה אוירית בין יחידות פיקוח שונות;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ק</w:t>
      </w:r>
      <w:r>
        <w:rPr>
          <w:rStyle w:val="default"/>
          <w:rFonts w:cs="FrankRuehl" w:hint="cs"/>
          <w:rtl/>
        </w:rPr>
        <w:t xml:space="preserve">ריטריונים לקביעת מיכשולים וסימונם;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 xml:space="preserve">ליכי הזעקת שירותי חירום למיניהם;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ז</w:t>
      </w:r>
      <w:r>
        <w:rPr>
          <w:rStyle w:val="default"/>
          <w:rFonts w:cs="FrankRuehl" w:hint="cs"/>
          <w:rtl/>
        </w:rPr>
        <w:t>יהוי קיצורים ונתונים אחרים בקשר לדיווחי תצפיות מטאורולו</w:t>
      </w:r>
      <w:r>
        <w:rPr>
          <w:rStyle w:val="default"/>
          <w:rFonts w:cs="FrankRuehl"/>
          <w:rtl/>
        </w:rPr>
        <w:t>ג</w:t>
      </w:r>
      <w:r>
        <w:rPr>
          <w:rStyle w:val="default"/>
          <w:rFonts w:cs="FrankRuehl" w:hint="cs"/>
          <w:rtl/>
        </w:rPr>
        <w:t>יות, וכן איפיוני תחזיות מזג האויר (</w:t>
      </w:r>
      <w:r>
        <w:rPr>
          <w:rStyle w:val="default"/>
          <w:rFonts w:cs="FrankRuehl"/>
        </w:rPr>
        <w:t>TAFOR, METAR</w:t>
      </w:r>
      <w:r>
        <w:rPr>
          <w:rStyle w:val="default"/>
          <w:rFonts w:cs="FrankRuehl"/>
          <w:rtl/>
        </w:rPr>
        <w:t xml:space="preserve">);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א</w:t>
      </w:r>
      <w:r>
        <w:rPr>
          <w:rStyle w:val="default"/>
          <w:rFonts w:cs="FrankRuehl" w:hint="cs"/>
          <w:rtl/>
        </w:rPr>
        <w:t xml:space="preserve">ותות זיהוי אלחוטיים, תדרים ונתונים אחרים בקשר לשירותי ניווט בשטח כאמור;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פ</w:t>
      </w:r>
      <w:r>
        <w:rPr>
          <w:rStyle w:val="default"/>
          <w:rFonts w:cs="FrankRuehl" w:hint="cs"/>
          <w:rtl/>
        </w:rPr>
        <w:t>רסומי מידע תעופתי בישראל (</w:t>
      </w:r>
      <w:r>
        <w:rPr>
          <w:rStyle w:val="default"/>
          <w:rFonts w:cs="FrankRuehl"/>
        </w:rPr>
        <w:t>A. I. P.</w:t>
      </w:r>
      <w:r>
        <w:rPr>
          <w:rStyle w:val="default"/>
          <w:rFonts w:cs="FrankRuehl"/>
          <w:rtl/>
        </w:rPr>
        <w:t xml:space="preserve">), </w:t>
      </w:r>
      <w:r>
        <w:rPr>
          <w:rStyle w:val="default"/>
          <w:rFonts w:cs="FrankRuehl" w:hint="cs"/>
          <w:rtl/>
        </w:rPr>
        <w:t xml:space="preserve">הוראות והודעות המנהל. </w:t>
      </w:r>
    </w:p>
    <w:p w:rsidR="00CD2F98" w:rsidRDefault="00CD2F98">
      <w:pPr>
        <w:pStyle w:val="P00"/>
        <w:spacing w:before="72"/>
        <w:ind w:left="0" w:right="1134"/>
        <w:rPr>
          <w:rStyle w:val="default"/>
          <w:rFonts w:cs="FrankRuehl"/>
          <w:rtl/>
        </w:rPr>
      </w:pPr>
      <w:bookmarkStart w:id="547" w:name="Seif273"/>
      <w:bookmarkEnd w:id="547"/>
      <w:r>
        <w:rPr>
          <w:rStyle w:val="big-number"/>
        </w:rPr>
        <w:pict>
          <v:rect id="_x0000_s2474" style="position:absolute;left:0;text-align:left;margin-left:464.5pt;margin-top:8.05pt;width:75.05pt;height:20pt;z-index:25170278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הנ</w:t>
                  </w:r>
                  <w:r>
                    <w:rPr>
                      <w:rFonts w:cs="Miriam" w:hint="cs"/>
                      <w:sz w:val="18"/>
                      <w:szCs w:val="18"/>
                      <w:rtl/>
                    </w:rPr>
                    <w:t>סיון הדרוש לקבלת הגדר פיקוח שדה</w:t>
                  </w:r>
                </w:p>
              </w:txbxContent>
            </v:textbox>
            <w10:anchorlock/>
          </v:rect>
        </w:pict>
      </w:r>
      <w:r>
        <w:rPr>
          <w:rStyle w:val="big-number"/>
          <w:rtl/>
        </w:rPr>
        <w:t>267</w:t>
      </w:r>
      <w:r>
        <w:rPr>
          <w:rStyle w:val="default"/>
          <w:rFonts w:cs="FrankRuehl"/>
          <w:rtl/>
        </w:rPr>
        <w:t>.</w:t>
      </w:r>
      <w:r>
        <w:rPr>
          <w:rStyle w:val="default"/>
          <w:rFonts w:cs="FrankRuehl"/>
          <w:rtl/>
        </w:rPr>
        <w:tab/>
        <w:t>א</w:t>
      </w:r>
      <w:r>
        <w:rPr>
          <w:rStyle w:val="default"/>
          <w:rFonts w:cs="FrankRuehl" w:hint="cs"/>
          <w:rtl/>
        </w:rPr>
        <w:t xml:space="preserve">לה דרישות הנסיון המזעריות לצורך קבלת הגדר פיקוח שדה: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ודש שירות בחצי השנה שקדמה להגשת הבקשה בשדה תעופה שלגביו מבוקש ההגדר, תחת השגחתו של מפקח על תנועה אוירית שברשיונו הגדר פיקוח שדה, אם המבקש מחזיק בהגדר פיקוח גישה; או</w:t>
      </w:r>
    </w:p>
    <w:p w:rsidR="00CD2F98" w:rsidRDefault="00CD2F98">
      <w:pPr>
        <w:pStyle w:val="P22"/>
        <w:tabs>
          <w:tab w:val="left" w:pos="1021"/>
        </w:tabs>
        <w:spacing w:before="72"/>
        <w:ind w:left="624" w:right="1134"/>
        <w:rPr>
          <w:rStyle w:val="default"/>
          <w:rFonts w:cs="FrankRuehl"/>
          <w:rtl/>
        </w:rPr>
      </w:pPr>
      <w:r>
        <w:rPr>
          <w:rStyle w:val="default"/>
          <w:rFonts w:cs="FrankRuehl"/>
          <w:rtl/>
        </w:rPr>
        <w:t>(2)</w:t>
      </w:r>
      <w:r>
        <w:rPr>
          <w:rStyle w:val="default"/>
          <w:rFonts w:cs="FrankRuehl"/>
          <w:rtl/>
        </w:rPr>
        <w:tab/>
        <w:t>ש</w:t>
      </w:r>
      <w:r>
        <w:rPr>
          <w:rStyle w:val="default"/>
          <w:rFonts w:cs="FrankRuehl" w:hint="cs"/>
          <w:rtl/>
        </w:rPr>
        <w:t>לושה חודשי שירות בחצי השנה שקדמה להגשת הבקשה, בשדה תעופה</w:t>
      </w:r>
      <w:r>
        <w:rPr>
          <w:rStyle w:val="default"/>
          <w:rFonts w:cs="FrankRuehl"/>
          <w:rtl/>
        </w:rPr>
        <w:t xml:space="preserve"> </w:t>
      </w:r>
      <w:r>
        <w:rPr>
          <w:rStyle w:val="default"/>
          <w:rFonts w:cs="FrankRuehl" w:hint="cs"/>
          <w:rtl/>
        </w:rPr>
        <w:t xml:space="preserve">שלגביו מבוקש ההגדר תחת השגחתו של מפקח תנועה אוירית, שברשיונו הגדר פיקוח שדה. </w:t>
      </w:r>
    </w:p>
    <w:p w:rsidR="00CD2F98" w:rsidRDefault="00CD2F98">
      <w:pPr>
        <w:pStyle w:val="P00"/>
        <w:spacing w:before="72"/>
        <w:ind w:left="0" w:right="1134"/>
        <w:rPr>
          <w:rStyle w:val="default"/>
          <w:rFonts w:cs="FrankRuehl"/>
          <w:rtl/>
        </w:rPr>
      </w:pPr>
      <w:bookmarkStart w:id="548" w:name="Seif274"/>
      <w:bookmarkEnd w:id="548"/>
      <w:r>
        <w:rPr>
          <w:rStyle w:val="big-number"/>
        </w:rPr>
        <w:pict>
          <v:rect id="_x0000_s2475" style="position:absolute;left:0;text-align:left;margin-left:464.5pt;margin-top:8.05pt;width:75.05pt;height:10pt;z-index:25170380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מי</w:t>
                  </w:r>
                  <w:r>
                    <w:rPr>
                      <w:rFonts w:cs="Miriam" w:hint="cs"/>
                      <w:sz w:val="18"/>
                      <w:szCs w:val="18"/>
                      <w:rtl/>
                    </w:rPr>
                    <w:t>ומנות מקצועית</w:t>
                  </w:r>
                </w:p>
              </w:txbxContent>
            </v:textbox>
            <w10:anchorlock/>
          </v:rect>
        </w:pict>
      </w:r>
      <w:r>
        <w:rPr>
          <w:rStyle w:val="big-number"/>
          <w:rtl/>
        </w:rPr>
        <w:t>268</w:t>
      </w:r>
      <w:r>
        <w:rPr>
          <w:rStyle w:val="default"/>
          <w:rFonts w:cs="FrankRuehl"/>
          <w:rtl/>
        </w:rPr>
        <w:t>.</w:t>
      </w:r>
      <w:r>
        <w:rPr>
          <w:rStyle w:val="default"/>
          <w:rFonts w:cs="FrankRuehl"/>
          <w:rtl/>
        </w:rPr>
        <w:tab/>
        <w:t>ל</w:t>
      </w:r>
      <w:r>
        <w:rPr>
          <w:rStyle w:val="default"/>
          <w:rFonts w:cs="FrankRuehl" w:hint="cs"/>
          <w:rtl/>
        </w:rPr>
        <w:t xml:space="preserve">הוכחת מיומנותו המקצועית, על המבקש להפגין בפני בוחן את יכולתו המקצועית בתחום ההגדר המבוקש. </w:t>
      </w:r>
    </w:p>
    <w:p w:rsidR="00CD2F98" w:rsidRDefault="00CD2F98">
      <w:pPr>
        <w:pStyle w:val="P00"/>
        <w:spacing w:before="72"/>
        <w:ind w:left="0" w:right="1134"/>
        <w:rPr>
          <w:rStyle w:val="default"/>
          <w:rFonts w:cs="FrankRuehl"/>
          <w:rtl/>
        </w:rPr>
      </w:pPr>
      <w:bookmarkStart w:id="549" w:name="Seif275"/>
      <w:bookmarkEnd w:id="549"/>
      <w:r>
        <w:rPr>
          <w:rStyle w:val="big-number"/>
        </w:rPr>
        <w:pict>
          <v:rect id="_x0000_s2476" style="position:absolute;left:0;text-align:left;margin-left:464.5pt;margin-top:8.05pt;width:75.05pt;height:20pt;z-index:25170483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זכ</w:t>
                  </w:r>
                  <w:r>
                    <w:rPr>
                      <w:rFonts w:cs="Miriam" w:hint="cs"/>
                      <w:sz w:val="18"/>
                      <w:szCs w:val="18"/>
                      <w:rtl/>
                    </w:rPr>
                    <w:t>ויותיו של מפקח פיקוח שדה</w:t>
                  </w:r>
                </w:p>
              </w:txbxContent>
            </v:textbox>
            <w10:anchorlock/>
          </v:rect>
        </w:pict>
      </w:r>
      <w:r>
        <w:rPr>
          <w:rStyle w:val="big-number"/>
          <w:rtl/>
        </w:rPr>
        <w:t>269</w:t>
      </w:r>
      <w:r>
        <w:rPr>
          <w:rStyle w:val="default"/>
          <w:rFonts w:cs="FrankRuehl"/>
          <w:rtl/>
        </w:rPr>
        <w:t>.</w:t>
      </w:r>
      <w:r>
        <w:rPr>
          <w:rStyle w:val="default"/>
          <w:rFonts w:cs="FrankRuehl"/>
          <w:rtl/>
        </w:rPr>
        <w:tab/>
        <w:t>ה</w:t>
      </w:r>
      <w:r>
        <w:rPr>
          <w:rStyle w:val="default"/>
          <w:rFonts w:cs="FrankRuehl" w:hint="cs"/>
          <w:rtl/>
        </w:rPr>
        <w:t>גדר פיקוח שדה מזכה מפקח על תנועה אוירית לשמש כמפקח על שירות פיקוח שדה, ו</w:t>
      </w:r>
      <w:r>
        <w:rPr>
          <w:rStyle w:val="default"/>
          <w:rFonts w:cs="FrankRuehl"/>
          <w:rtl/>
        </w:rPr>
        <w:t>ב</w:t>
      </w:r>
      <w:r>
        <w:rPr>
          <w:rStyle w:val="default"/>
          <w:rFonts w:cs="FrankRuehl" w:hint="cs"/>
          <w:rtl/>
        </w:rPr>
        <w:t xml:space="preserve">לבד שהוא בקי בכל הידע המקצועי המתאים הרווח אותה שעה, לגבי שדה התעופה שבו מצויה יחידת הפיקוח על תנועה אוירית שבה הוא מועסק, להנחת דעתו של מנהל אותה יחידה. </w:t>
      </w:r>
    </w:p>
    <w:p w:rsidR="00CD2F98" w:rsidRDefault="00CD2F98">
      <w:pPr>
        <w:pStyle w:val="header-2"/>
        <w:ind w:left="0" w:right="1134"/>
        <w:rPr>
          <w:rFonts w:cs="Miriam"/>
          <w:rtl/>
        </w:rPr>
      </w:pPr>
      <w:bookmarkStart w:id="550" w:name="hed221"/>
      <w:bookmarkEnd w:id="550"/>
      <w:r>
        <w:rPr>
          <w:rFonts w:cs="Miriam"/>
          <w:rtl/>
        </w:rPr>
        <w:t>סי</w:t>
      </w:r>
      <w:r>
        <w:rPr>
          <w:rFonts w:cs="Miriam" w:hint="cs"/>
          <w:rtl/>
        </w:rPr>
        <w:t>מן ג': הגדר פיקוח גישה</w:t>
      </w:r>
    </w:p>
    <w:p w:rsidR="00CD2F98" w:rsidRDefault="00CD2F98">
      <w:pPr>
        <w:pStyle w:val="P00"/>
        <w:spacing w:before="72"/>
        <w:ind w:left="0" w:right="1134"/>
        <w:rPr>
          <w:rStyle w:val="default"/>
          <w:rFonts w:cs="FrankRuehl"/>
          <w:rtl/>
        </w:rPr>
      </w:pPr>
      <w:bookmarkStart w:id="551" w:name="Seif276"/>
      <w:bookmarkEnd w:id="551"/>
      <w:r>
        <w:rPr>
          <w:rStyle w:val="big-number"/>
        </w:rPr>
        <w:pict>
          <v:rect id="_x0000_s2477" style="position:absolute;left:0;text-align:left;margin-left:464.5pt;margin-top:8.05pt;width:75.05pt;height:20pt;z-index:25170585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כש</w:t>
                  </w:r>
                  <w:r>
                    <w:rPr>
                      <w:rFonts w:cs="Miriam" w:hint="cs"/>
                      <w:sz w:val="18"/>
                      <w:szCs w:val="18"/>
                      <w:rtl/>
                    </w:rPr>
                    <w:t>ירות לקבלת הגדר פיקוח גישה</w:t>
                  </w:r>
                </w:p>
              </w:txbxContent>
            </v:textbox>
            <w10:anchorlock/>
          </v:rect>
        </w:pict>
      </w:r>
      <w:r>
        <w:rPr>
          <w:rStyle w:val="big-number"/>
          <w:rtl/>
        </w:rPr>
        <w:t>270</w:t>
      </w:r>
      <w:r>
        <w:rPr>
          <w:rStyle w:val="default"/>
          <w:rFonts w:cs="FrankRuehl"/>
          <w:rtl/>
        </w:rPr>
        <w:t>.</w:t>
      </w:r>
      <w:r>
        <w:rPr>
          <w:rStyle w:val="default"/>
          <w:rFonts w:cs="FrankRuehl"/>
          <w:rtl/>
        </w:rPr>
        <w:tab/>
        <w:t>מ</w:t>
      </w:r>
      <w:r>
        <w:rPr>
          <w:rStyle w:val="default"/>
          <w:rFonts w:cs="FrankRuehl" w:hint="cs"/>
          <w:rtl/>
        </w:rPr>
        <w:t>פקח על תנועה אוירית יהא כשיר לקבל הגדר פיקוח גישה אם ברשיונו הגדר פי</w:t>
      </w:r>
      <w:r>
        <w:rPr>
          <w:rStyle w:val="default"/>
          <w:rFonts w:cs="FrankRuehl"/>
          <w:rtl/>
        </w:rPr>
        <w:t>ק</w:t>
      </w:r>
      <w:r>
        <w:rPr>
          <w:rStyle w:val="default"/>
          <w:rFonts w:cs="FrankRuehl" w:hint="cs"/>
          <w:rtl/>
        </w:rPr>
        <w:t xml:space="preserve">וח שדה או הגדר פיקוח מרחב ואם הוכיח ידע מקצועי, נסיון ומיומנות מקצועית כמפורט בסימן זה. </w:t>
      </w:r>
    </w:p>
    <w:p w:rsidR="00CD2F98" w:rsidRDefault="00CD2F98">
      <w:pPr>
        <w:pStyle w:val="P00"/>
        <w:spacing w:before="72"/>
        <w:ind w:left="0" w:right="1134"/>
        <w:rPr>
          <w:rStyle w:val="default"/>
          <w:rFonts w:cs="FrankRuehl"/>
          <w:rtl/>
        </w:rPr>
      </w:pPr>
      <w:bookmarkStart w:id="552" w:name="Seif277"/>
      <w:bookmarkEnd w:id="552"/>
      <w:r>
        <w:rPr>
          <w:rStyle w:val="big-number"/>
        </w:rPr>
        <w:pict>
          <v:rect id="_x0000_s2478" style="position:absolute;left:0;text-align:left;margin-left:464.5pt;margin-top:8.05pt;width:75.05pt;height:20pt;z-index:25170688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הי</w:t>
                  </w:r>
                  <w:r>
                    <w:rPr>
                      <w:rFonts w:cs="Miriam" w:hint="cs"/>
                      <w:sz w:val="18"/>
                      <w:szCs w:val="18"/>
                      <w:rtl/>
                    </w:rPr>
                    <w:t>דע המקצועי הדרוש לקבלת ההגדר</w:t>
                  </w:r>
                </w:p>
              </w:txbxContent>
            </v:textbox>
            <w10:anchorlock/>
          </v:rect>
        </w:pict>
      </w:r>
      <w:r>
        <w:rPr>
          <w:rStyle w:val="big-number"/>
          <w:rtl/>
        </w:rPr>
        <w:t>271</w:t>
      </w:r>
      <w:r>
        <w:rPr>
          <w:rStyle w:val="default"/>
          <w:rFonts w:cs="FrankRuehl"/>
          <w:rtl/>
        </w:rPr>
        <w:t>.</w:t>
      </w:r>
      <w:r>
        <w:rPr>
          <w:rStyle w:val="default"/>
          <w:rFonts w:cs="FrankRuehl"/>
          <w:rtl/>
        </w:rPr>
        <w:tab/>
        <w:t>א</w:t>
      </w:r>
      <w:r>
        <w:rPr>
          <w:rStyle w:val="default"/>
          <w:rFonts w:cs="FrankRuehl" w:hint="cs"/>
          <w:rtl/>
        </w:rPr>
        <w:t xml:space="preserve">לה הנושאים שהבקיאות בהם דרושה להוכחת הידע המקצועי לצורך קבלת הגדר פיקוח גישה: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 xml:space="preserve">ללי הגישה והפיקוח האזורי על שדה התעופה שלגביו מבוקש ההגדר;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והלי תיאום</w:t>
      </w:r>
      <w:r>
        <w:rPr>
          <w:rStyle w:val="default"/>
          <w:rFonts w:cs="FrankRuehl"/>
          <w:rtl/>
        </w:rPr>
        <w:t xml:space="preserve"> </w:t>
      </w:r>
      <w:r>
        <w:rPr>
          <w:rStyle w:val="default"/>
          <w:rFonts w:cs="FrankRuehl" w:hint="cs"/>
          <w:rtl/>
        </w:rPr>
        <w:t xml:space="preserve">בין פיקוח על תנועה אוירית בחלל האויר שבפיקוחו, ובחלל פיקוח עילי הסמוך לו;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 xml:space="preserve">הלים באשר לכלי טיס הטסים לפי כט"מ, הן לגבי כלי הטיס היוצאים מתחום פיקוח הגישה והן לגבי כלי טיס הנכנסים לתחום פיקוח הגישה;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מצעי עזר אלקטרוניים וחזותיים לפיקוח על תנועה או</w:t>
      </w:r>
      <w:r>
        <w:rPr>
          <w:rStyle w:val="default"/>
          <w:rFonts w:cs="FrankRuehl"/>
          <w:rtl/>
        </w:rPr>
        <w:t>י</w:t>
      </w:r>
      <w:r>
        <w:rPr>
          <w:rStyle w:val="default"/>
          <w:rFonts w:cs="FrankRuehl" w:hint="cs"/>
          <w:rtl/>
        </w:rPr>
        <w:t xml:space="preserve">רית;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צ</w:t>
      </w:r>
      <w:r>
        <w:rPr>
          <w:rStyle w:val="default"/>
          <w:rFonts w:cs="FrankRuehl" w:hint="cs"/>
          <w:rtl/>
        </w:rPr>
        <w:t xml:space="preserve">ורת פני הקרקע ותווי קרקע בולטים;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 xml:space="preserve">הליכים בחיפושים ובהצלה במתקנים ובאמצעי העזר המתאימים;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 xml:space="preserve">ליכים של הזעקת שירותי החירום למיניהם;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(8)</w:t>
      </w:r>
      <w:r>
        <w:rPr>
          <w:rStyle w:val="default"/>
          <w:rFonts w:cs="FrankRuehl"/>
          <w:rtl/>
        </w:rPr>
        <w:tab/>
        <w:t>ז</w:t>
      </w:r>
      <w:r>
        <w:rPr>
          <w:rStyle w:val="default"/>
          <w:rFonts w:cs="FrankRuehl" w:hint="cs"/>
          <w:rtl/>
        </w:rPr>
        <w:t>יהוי קיצורים ונתונים אחרים בקשר לדיווחי תצפיות מטאורולוגיות וכן איפיוני תחזיות מזג אויר (</w:t>
      </w:r>
      <w:r>
        <w:rPr>
          <w:rStyle w:val="default"/>
          <w:rFonts w:cs="FrankRuehl"/>
        </w:rPr>
        <w:t>METAR</w:t>
      </w:r>
      <w:r>
        <w:rPr>
          <w:rStyle w:val="default"/>
          <w:rFonts w:cs="FrankRuehl"/>
          <w:rtl/>
        </w:rPr>
        <w:t xml:space="preserve"> </w:t>
      </w:r>
      <w:r>
        <w:rPr>
          <w:rStyle w:val="default"/>
          <w:rFonts w:cs="FrankRuehl" w:hint="cs"/>
          <w:rtl/>
        </w:rPr>
        <w:t>ו-</w:t>
      </w:r>
      <w:r>
        <w:rPr>
          <w:rStyle w:val="default"/>
          <w:rFonts w:cs="FrankRuehl"/>
        </w:rPr>
        <w:t>TAFOR</w:t>
      </w:r>
      <w:r>
        <w:rPr>
          <w:rStyle w:val="default"/>
          <w:rFonts w:cs="FrankRuehl"/>
          <w:rtl/>
        </w:rPr>
        <w:t xml:space="preserve">); </w:t>
      </w:r>
    </w:p>
    <w:p w:rsidR="00CD2F98" w:rsidRDefault="00CD2F98">
      <w:pPr>
        <w:pStyle w:val="P22"/>
        <w:tabs>
          <w:tab w:val="left" w:pos="1021"/>
        </w:tabs>
        <w:spacing w:before="72"/>
        <w:ind w:left="624" w:right="1134"/>
        <w:rPr>
          <w:rStyle w:val="default"/>
          <w:rFonts w:cs="FrankRuehl"/>
          <w:rtl/>
        </w:rPr>
      </w:pPr>
      <w:r>
        <w:rPr>
          <w:rStyle w:val="default"/>
          <w:rFonts w:cs="FrankRuehl"/>
          <w:rtl/>
        </w:rPr>
        <w:t>(9)</w:t>
      </w:r>
      <w:r>
        <w:rPr>
          <w:rStyle w:val="default"/>
          <w:rFonts w:cs="FrankRuehl"/>
          <w:rtl/>
        </w:rPr>
        <w:tab/>
        <w:t>א</w:t>
      </w:r>
      <w:r>
        <w:rPr>
          <w:rStyle w:val="default"/>
          <w:rFonts w:cs="FrankRuehl" w:hint="cs"/>
          <w:rtl/>
        </w:rPr>
        <w:t xml:space="preserve">ותות זיהוי אלחוטיים, תדרים ונתונים אחרים בקשר למתקנים ושירותים של ניווט בשטח כאמור;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(10)</w:t>
      </w:r>
      <w:r>
        <w:rPr>
          <w:rStyle w:val="default"/>
          <w:rFonts w:cs="FrankRuehl"/>
          <w:rtl/>
        </w:rPr>
        <w:tab/>
        <w:t>פ</w:t>
      </w:r>
      <w:r>
        <w:rPr>
          <w:rStyle w:val="default"/>
          <w:rFonts w:cs="FrankRuehl" w:hint="cs"/>
          <w:rtl/>
        </w:rPr>
        <w:t>רסומי מידע תעופתי בישראל (</w:t>
      </w:r>
      <w:r>
        <w:rPr>
          <w:rStyle w:val="default"/>
          <w:rFonts w:cs="FrankRuehl"/>
        </w:rPr>
        <w:t>A. I. P.</w:t>
      </w:r>
      <w:r>
        <w:rPr>
          <w:rStyle w:val="default"/>
          <w:rFonts w:cs="FrankRuehl"/>
          <w:rtl/>
        </w:rPr>
        <w:t xml:space="preserve">), </w:t>
      </w:r>
      <w:r>
        <w:rPr>
          <w:rStyle w:val="default"/>
          <w:rFonts w:cs="FrankRuehl" w:hint="cs"/>
          <w:rtl/>
        </w:rPr>
        <w:t xml:space="preserve">הוראות והודעות המנהל. </w:t>
      </w:r>
    </w:p>
    <w:p w:rsidR="00CD2F98" w:rsidRDefault="00CD2F98">
      <w:pPr>
        <w:pStyle w:val="P00"/>
        <w:spacing w:before="72"/>
        <w:ind w:left="0" w:right="1134"/>
        <w:rPr>
          <w:rStyle w:val="default"/>
          <w:rFonts w:cs="FrankRuehl"/>
          <w:rtl/>
        </w:rPr>
      </w:pPr>
      <w:bookmarkStart w:id="553" w:name="Seif278"/>
      <w:bookmarkEnd w:id="553"/>
      <w:r>
        <w:rPr>
          <w:rStyle w:val="big-number"/>
        </w:rPr>
        <w:pict>
          <v:rect id="_x0000_s2479" style="position:absolute;left:0;text-align:left;margin-left:464.5pt;margin-top:8.05pt;width:75.05pt;height:20pt;z-index:25170790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הנ</w:t>
                  </w:r>
                  <w:r>
                    <w:rPr>
                      <w:rFonts w:cs="Miriam" w:hint="cs"/>
                      <w:sz w:val="18"/>
                      <w:szCs w:val="18"/>
                      <w:rtl/>
                    </w:rPr>
                    <w:t>סיון הדרוש לקבלת הגדר פיקוח גישה</w:t>
                  </w:r>
                </w:p>
              </w:txbxContent>
            </v:textbox>
            <w10:anchorlock/>
          </v:rect>
        </w:pict>
      </w:r>
      <w:r>
        <w:rPr>
          <w:rStyle w:val="big-number"/>
          <w:rtl/>
        </w:rPr>
        <w:t>272</w:t>
      </w:r>
      <w:r>
        <w:rPr>
          <w:rStyle w:val="default"/>
          <w:rFonts w:cs="FrankRuehl"/>
          <w:rtl/>
        </w:rPr>
        <w:t>.</w:t>
      </w:r>
      <w:r>
        <w:rPr>
          <w:rStyle w:val="default"/>
          <w:rFonts w:cs="FrankRuehl"/>
          <w:rtl/>
        </w:rPr>
        <w:tab/>
        <w:t>ד</w:t>
      </w:r>
      <w:r>
        <w:rPr>
          <w:rStyle w:val="default"/>
          <w:rFonts w:cs="FrankRuehl" w:hint="cs"/>
          <w:rtl/>
        </w:rPr>
        <w:t xml:space="preserve">רישות הנסיון המזעריות לקבלת הגדר פיקוח גישה הן חודשיים שירות </w:t>
      </w:r>
      <w:r>
        <w:rPr>
          <w:rStyle w:val="default"/>
          <w:rFonts w:cs="FrankRuehl"/>
          <w:rtl/>
        </w:rPr>
        <w:t>פ</w:t>
      </w:r>
      <w:r>
        <w:rPr>
          <w:rStyle w:val="default"/>
          <w:rFonts w:cs="FrankRuehl" w:hint="cs"/>
          <w:rtl/>
        </w:rPr>
        <w:t xml:space="preserve">יקוח גישה בחצי השנה שקדמה להגשת הבקשה בשדה התעופה שלגביו מבוקש ההגדר תחת השגחתו של מפקח על תנועה אוירית שברשיונו הגדר פיקוח גישה. </w:t>
      </w:r>
    </w:p>
    <w:p w:rsidR="00CD2F98" w:rsidRDefault="00CD2F98">
      <w:pPr>
        <w:pStyle w:val="P00"/>
        <w:spacing w:before="72"/>
        <w:ind w:left="0" w:right="1134"/>
        <w:rPr>
          <w:rStyle w:val="default"/>
          <w:rFonts w:cs="FrankRuehl"/>
          <w:rtl/>
        </w:rPr>
      </w:pPr>
      <w:bookmarkStart w:id="554" w:name="Seif279"/>
      <w:bookmarkEnd w:id="554"/>
      <w:r>
        <w:rPr>
          <w:rStyle w:val="big-number"/>
        </w:rPr>
        <w:pict>
          <v:rect id="_x0000_s2480" style="position:absolute;left:0;text-align:left;margin-left:464.5pt;margin-top:8.05pt;width:75.05pt;height:10pt;z-index:25170892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מי</w:t>
                  </w:r>
                  <w:r>
                    <w:rPr>
                      <w:rFonts w:cs="Miriam" w:hint="cs"/>
                      <w:sz w:val="18"/>
                      <w:szCs w:val="18"/>
                      <w:rtl/>
                    </w:rPr>
                    <w:t>ומנות מקצועית</w:t>
                  </w:r>
                </w:p>
              </w:txbxContent>
            </v:textbox>
            <w10:anchorlock/>
          </v:rect>
        </w:pict>
      </w:r>
      <w:r>
        <w:rPr>
          <w:rStyle w:val="big-number"/>
          <w:rtl/>
        </w:rPr>
        <w:t>273</w:t>
      </w:r>
      <w:r>
        <w:rPr>
          <w:rStyle w:val="default"/>
          <w:rFonts w:cs="FrankRuehl"/>
          <w:rtl/>
        </w:rPr>
        <w:t>.</w:t>
      </w:r>
      <w:r>
        <w:rPr>
          <w:rStyle w:val="default"/>
          <w:rFonts w:cs="FrankRuehl"/>
          <w:rtl/>
        </w:rPr>
        <w:tab/>
        <w:t>ל</w:t>
      </w:r>
      <w:r>
        <w:rPr>
          <w:rStyle w:val="default"/>
          <w:rFonts w:cs="FrankRuehl" w:hint="cs"/>
          <w:rtl/>
        </w:rPr>
        <w:t xml:space="preserve">הוכחת מיומנותו המקצועית, על המבקש להפגין בפני בוחן את יכולתו המקצועית בתחום ההגדר המבוקש. </w:t>
      </w:r>
    </w:p>
    <w:p w:rsidR="00CD2F98" w:rsidRDefault="00CD2F98">
      <w:pPr>
        <w:pStyle w:val="P00"/>
        <w:spacing w:before="72"/>
        <w:ind w:left="0" w:right="1134"/>
        <w:rPr>
          <w:rStyle w:val="default"/>
          <w:rFonts w:cs="FrankRuehl"/>
          <w:rtl/>
        </w:rPr>
      </w:pPr>
      <w:bookmarkStart w:id="555" w:name="Seif280"/>
      <w:bookmarkEnd w:id="555"/>
      <w:r>
        <w:rPr>
          <w:rStyle w:val="big-number"/>
        </w:rPr>
        <w:pict>
          <v:rect id="_x0000_s2481" style="position:absolute;left:0;text-align:left;margin-left:464.5pt;margin-top:8.05pt;width:75.05pt;height:20pt;z-index:25170995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זכ</w:t>
                  </w:r>
                  <w:r>
                    <w:rPr>
                      <w:rFonts w:cs="Miriam" w:hint="cs"/>
                      <w:sz w:val="18"/>
                      <w:szCs w:val="18"/>
                      <w:rtl/>
                    </w:rPr>
                    <w:t>ויותיו של מפקח שירות, פיקוח גישה</w:t>
                  </w:r>
                </w:p>
              </w:txbxContent>
            </v:textbox>
            <w10:anchorlock/>
          </v:rect>
        </w:pict>
      </w:r>
      <w:r>
        <w:rPr>
          <w:rStyle w:val="big-number"/>
          <w:rtl/>
        </w:rPr>
        <w:t>274</w:t>
      </w:r>
      <w:r>
        <w:rPr>
          <w:rStyle w:val="default"/>
          <w:rFonts w:cs="FrankRuehl"/>
          <w:rtl/>
        </w:rPr>
        <w:t>.</w:t>
      </w:r>
      <w:r>
        <w:rPr>
          <w:rStyle w:val="default"/>
          <w:rFonts w:cs="FrankRuehl"/>
          <w:rtl/>
        </w:rPr>
        <w:tab/>
        <w:t>ה</w:t>
      </w:r>
      <w:r>
        <w:rPr>
          <w:rStyle w:val="default"/>
          <w:rFonts w:cs="FrankRuehl" w:hint="cs"/>
          <w:rtl/>
        </w:rPr>
        <w:t>גדר פיקוח גישה מזכה</w:t>
      </w:r>
      <w:r>
        <w:rPr>
          <w:rStyle w:val="default"/>
          <w:rFonts w:cs="FrankRuehl"/>
          <w:rtl/>
        </w:rPr>
        <w:t xml:space="preserve"> </w:t>
      </w:r>
      <w:r>
        <w:rPr>
          <w:rStyle w:val="default"/>
          <w:rFonts w:cs="FrankRuehl" w:hint="cs"/>
          <w:rtl/>
        </w:rPr>
        <w:t xml:space="preserve">מפקח על תנועה אוירית לשמש כמפקח על שירות פיקוח גישה ובלבד שיהא בקי בכל הידע המקצועי המתאים הרווח אותה שעה. </w:t>
      </w:r>
    </w:p>
    <w:p w:rsidR="00CD2F98" w:rsidRDefault="00CD2F98">
      <w:pPr>
        <w:pStyle w:val="header-2"/>
        <w:ind w:left="0" w:right="1134"/>
        <w:rPr>
          <w:rFonts w:cs="Miriam"/>
          <w:rtl/>
        </w:rPr>
      </w:pPr>
      <w:bookmarkStart w:id="556" w:name="hed222"/>
      <w:bookmarkEnd w:id="556"/>
      <w:r>
        <w:rPr>
          <w:rFonts w:cs="Miriam"/>
          <w:rtl/>
        </w:rPr>
        <w:t>סי</w:t>
      </w:r>
      <w:r>
        <w:rPr>
          <w:rFonts w:cs="Miriam" w:hint="cs"/>
          <w:rtl/>
        </w:rPr>
        <w:t>מן ד': הגדר פיקוח מרחב</w:t>
      </w:r>
    </w:p>
    <w:p w:rsidR="00CD2F98" w:rsidRDefault="00CD2F98">
      <w:pPr>
        <w:pStyle w:val="P00"/>
        <w:spacing w:before="72"/>
        <w:ind w:left="0" w:right="1134"/>
        <w:rPr>
          <w:rStyle w:val="default"/>
          <w:rFonts w:cs="FrankRuehl"/>
          <w:rtl/>
        </w:rPr>
      </w:pPr>
      <w:bookmarkStart w:id="557" w:name="Seif281"/>
      <w:bookmarkEnd w:id="557"/>
      <w:r>
        <w:rPr>
          <w:rStyle w:val="big-number"/>
        </w:rPr>
        <w:pict>
          <v:rect id="_x0000_s2482" style="position:absolute;left:0;text-align:left;margin-left:464.5pt;margin-top:8.05pt;width:75.05pt;height:20pt;z-index:25171097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כש</w:t>
                  </w:r>
                  <w:r>
                    <w:rPr>
                      <w:rFonts w:cs="Miriam" w:hint="cs"/>
                      <w:sz w:val="18"/>
                      <w:szCs w:val="18"/>
                      <w:rtl/>
                    </w:rPr>
                    <w:t>ירות לקבלת הגדר פיקוח מרחב</w:t>
                  </w:r>
                </w:p>
              </w:txbxContent>
            </v:textbox>
            <w10:anchorlock/>
          </v:rect>
        </w:pict>
      </w:r>
      <w:r>
        <w:rPr>
          <w:rStyle w:val="big-number"/>
          <w:rtl/>
        </w:rPr>
        <w:t>275</w:t>
      </w:r>
      <w:r>
        <w:rPr>
          <w:rStyle w:val="default"/>
          <w:rFonts w:cs="FrankRuehl"/>
          <w:rtl/>
        </w:rPr>
        <w:t>.</w:t>
      </w:r>
      <w:r>
        <w:rPr>
          <w:rStyle w:val="default"/>
          <w:rFonts w:cs="FrankRuehl"/>
          <w:rtl/>
        </w:rPr>
        <w:tab/>
        <w:t>מ</w:t>
      </w:r>
      <w:r>
        <w:rPr>
          <w:rStyle w:val="default"/>
          <w:rFonts w:cs="FrankRuehl" w:hint="cs"/>
          <w:rtl/>
        </w:rPr>
        <w:t>פקח על תנועה אוירית יהא כשיר לקבל הגדר פיקוח מרחב אם עבר קורס אימונים בסיסי בפיקוח מרחב ואם הוכיח ידע מקצועי, נסיון</w:t>
      </w:r>
      <w:r>
        <w:rPr>
          <w:rStyle w:val="default"/>
          <w:rFonts w:cs="FrankRuehl"/>
          <w:rtl/>
        </w:rPr>
        <w:t xml:space="preserve"> </w:t>
      </w:r>
      <w:r>
        <w:rPr>
          <w:rStyle w:val="default"/>
          <w:rFonts w:cs="FrankRuehl" w:hint="cs"/>
          <w:rtl/>
        </w:rPr>
        <w:t xml:space="preserve">ומיומנות מקצועית כמפורט בסימן זה. </w:t>
      </w:r>
    </w:p>
    <w:p w:rsidR="00CD2F98" w:rsidRDefault="00CD2F98">
      <w:pPr>
        <w:pStyle w:val="P00"/>
        <w:spacing w:before="72"/>
        <w:ind w:left="0" w:right="1134"/>
        <w:rPr>
          <w:rStyle w:val="default"/>
          <w:rFonts w:cs="FrankRuehl"/>
          <w:rtl/>
        </w:rPr>
      </w:pPr>
      <w:bookmarkStart w:id="558" w:name="Seif282"/>
      <w:bookmarkEnd w:id="558"/>
      <w:r>
        <w:rPr>
          <w:rStyle w:val="big-number"/>
        </w:rPr>
        <w:pict>
          <v:rect id="_x0000_s2483" style="position:absolute;left:0;text-align:left;margin-left:464.5pt;margin-top:8.05pt;width:75.05pt;height:20pt;z-index:25171200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הי</w:t>
                  </w:r>
                  <w:r>
                    <w:rPr>
                      <w:rFonts w:cs="Miriam" w:hint="cs"/>
                      <w:sz w:val="18"/>
                      <w:szCs w:val="18"/>
                      <w:rtl/>
                    </w:rPr>
                    <w:t>דע המקצועי הדרוש לקבלת ההגדר</w:t>
                  </w:r>
                </w:p>
              </w:txbxContent>
            </v:textbox>
            <w10:anchorlock/>
          </v:rect>
        </w:pict>
      </w:r>
      <w:r>
        <w:rPr>
          <w:rStyle w:val="big-number"/>
          <w:rtl/>
        </w:rPr>
        <w:t>276</w:t>
      </w:r>
      <w:r>
        <w:rPr>
          <w:rStyle w:val="default"/>
          <w:rFonts w:cs="FrankRuehl"/>
          <w:rtl/>
        </w:rPr>
        <w:t>.</w:t>
      </w:r>
      <w:r>
        <w:rPr>
          <w:rStyle w:val="default"/>
          <w:rFonts w:cs="FrankRuehl"/>
          <w:rtl/>
        </w:rPr>
        <w:tab/>
        <w:t>א</w:t>
      </w:r>
      <w:r>
        <w:rPr>
          <w:rStyle w:val="default"/>
          <w:rFonts w:cs="FrankRuehl" w:hint="cs"/>
          <w:rtl/>
        </w:rPr>
        <w:t xml:space="preserve">לה הנושאים שהבקיאות בהם דרושה להוכחת הידע המקצועי לצורך קבלת הגדר פיקוח מרחב: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צ</w:t>
      </w:r>
      <w:r>
        <w:rPr>
          <w:rStyle w:val="default"/>
          <w:rFonts w:cs="FrankRuehl" w:hint="cs"/>
          <w:rtl/>
        </w:rPr>
        <w:t xml:space="preserve">ורת פני הקרקע ותווי הקרקע באזור בו הוא מפקח;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ותות זיהוי אלחוטיים, תדרים ונתונים אחרים המתאימים למתקנים ושירותים של ניווט;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 xml:space="preserve">דרים, נהלים ונתונים אחרים למתקנים ולשרותים של קשרי רדיו;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נ</w:t>
      </w:r>
      <w:r>
        <w:rPr>
          <w:rStyle w:val="default"/>
          <w:rFonts w:cs="FrankRuehl" w:hint="cs"/>
          <w:rtl/>
        </w:rPr>
        <w:t xml:space="preserve">הלים באויר, לכלי טיס הטסים לפי כטר"מ וכט"מ, הן לגבי כלי טיס היוצאים מתחום פיקוח גישה או פיקוח שדה והן לגבי כלי טיס הנכנסים לתחום פיקוח גישה או פיקוח שדה ומועברים ממנו ליחידת פיקוח סמוכות;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ת</w:t>
      </w:r>
      <w:r>
        <w:rPr>
          <w:rStyle w:val="default"/>
          <w:rFonts w:cs="FrankRuehl" w:hint="cs"/>
          <w:rtl/>
        </w:rPr>
        <w:t xml:space="preserve">נאים מטאורולוגיים מיוחדים באזור בו הוא מפקח ומקורות נתונים מטאורולוגיים; </w:t>
      </w:r>
    </w:p>
    <w:p w:rsidR="00CD2F98" w:rsidRDefault="00CD2F98">
      <w:pPr>
        <w:pStyle w:val="P22"/>
        <w:tabs>
          <w:tab w:val="left" w:pos="1021"/>
        </w:tabs>
        <w:spacing w:before="72"/>
        <w:ind w:left="624" w:right="1134"/>
        <w:rPr>
          <w:rStyle w:val="default"/>
          <w:rFonts w:cs="FrankRuehl"/>
          <w:rtl/>
        </w:rPr>
      </w:pPr>
      <w:r>
        <w:rPr>
          <w:rStyle w:val="default"/>
          <w:rFonts w:cs="FrankRuehl"/>
          <w:rtl/>
        </w:rPr>
        <w:t>(6)</w:t>
      </w:r>
      <w:r>
        <w:rPr>
          <w:rStyle w:val="default"/>
          <w:rFonts w:cs="FrankRuehl"/>
          <w:rtl/>
        </w:rPr>
        <w:tab/>
        <w:t>מ</w:t>
      </w:r>
      <w:r>
        <w:rPr>
          <w:rStyle w:val="default"/>
          <w:rFonts w:cs="FrankRuehl" w:hint="cs"/>
          <w:rtl/>
        </w:rPr>
        <w:t xml:space="preserve">צב שדות תעופה ותנועה אוירית;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ת</w:t>
      </w:r>
      <w:r>
        <w:rPr>
          <w:rStyle w:val="default"/>
          <w:rFonts w:cs="FrankRuehl" w:hint="cs"/>
          <w:rtl/>
        </w:rPr>
        <w:t xml:space="preserve">הליכים בחיפושים ובהצלה במתקנים ובשירותים המתאימים;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(8)</w:t>
      </w:r>
      <w:r>
        <w:rPr>
          <w:rStyle w:val="default"/>
          <w:rFonts w:cs="FrankRuehl"/>
          <w:rtl/>
        </w:rPr>
        <w:tab/>
        <w:t>פ</w:t>
      </w:r>
      <w:r>
        <w:rPr>
          <w:rStyle w:val="default"/>
          <w:rFonts w:cs="FrankRuehl" w:hint="cs"/>
          <w:rtl/>
        </w:rPr>
        <w:t>רסומי מידע תעופתי בישראל (</w:t>
      </w:r>
      <w:r>
        <w:rPr>
          <w:rStyle w:val="default"/>
          <w:rFonts w:cs="FrankRuehl"/>
        </w:rPr>
        <w:t>A. I. P.</w:t>
      </w:r>
      <w:r>
        <w:rPr>
          <w:rStyle w:val="default"/>
          <w:rFonts w:cs="FrankRuehl"/>
          <w:rtl/>
        </w:rPr>
        <w:t xml:space="preserve">), </w:t>
      </w:r>
      <w:r>
        <w:rPr>
          <w:rStyle w:val="default"/>
          <w:rFonts w:cs="FrankRuehl" w:hint="cs"/>
          <w:rtl/>
        </w:rPr>
        <w:t>הוראות והודעות המ</w:t>
      </w:r>
      <w:r>
        <w:rPr>
          <w:rStyle w:val="default"/>
          <w:rFonts w:cs="FrankRuehl"/>
          <w:rtl/>
        </w:rPr>
        <w:t>נ</w:t>
      </w:r>
      <w:r>
        <w:rPr>
          <w:rStyle w:val="default"/>
          <w:rFonts w:cs="FrankRuehl" w:hint="cs"/>
          <w:rtl/>
        </w:rPr>
        <w:t xml:space="preserve">הל. </w:t>
      </w:r>
    </w:p>
    <w:p w:rsidR="00CD2F98" w:rsidRDefault="00CD2F98">
      <w:pPr>
        <w:pStyle w:val="P00"/>
        <w:spacing w:before="72"/>
        <w:ind w:left="0" w:right="1134"/>
        <w:rPr>
          <w:rStyle w:val="default"/>
          <w:rFonts w:cs="FrankRuehl"/>
          <w:rtl/>
        </w:rPr>
      </w:pPr>
      <w:bookmarkStart w:id="559" w:name="Seif283"/>
      <w:bookmarkEnd w:id="559"/>
      <w:r>
        <w:rPr>
          <w:rStyle w:val="big-number"/>
        </w:rPr>
        <w:pict>
          <v:rect id="_x0000_s2484" style="position:absolute;left:0;text-align:left;margin-left:464.5pt;margin-top:8.05pt;width:75.05pt;height:20pt;z-index:25171302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הנ</w:t>
                  </w:r>
                  <w:r>
                    <w:rPr>
                      <w:rFonts w:cs="Miriam" w:hint="cs"/>
                      <w:sz w:val="18"/>
                      <w:szCs w:val="18"/>
                      <w:rtl/>
                    </w:rPr>
                    <w:t>סיון הדרוש לקבלת ההגדר</w:t>
                  </w:r>
                </w:p>
              </w:txbxContent>
            </v:textbox>
            <w10:anchorlock/>
          </v:rect>
        </w:pict>
      </w:r>
      <w:r>
        <w:rPr>
          <w:rStyle w:val="big-number"/>
          <w:rtl/>
        </w:rPr>
        <w:t>277</w:t>
      </w:r>
      <w:r>
        <w:rPr>
          <w:rStyle w:val="default"/>
          <w:rFonts w:cs="FrankRuehl"/>
          <w:rtl/>
        </w:rPr>
        <w:t>.</w:t>
      </w:r>
      <w:r>
        <w:rPr>
          <w:rStyle w:val="default"/>
          <w:rFonts w:cs="FrankRuehl"/>
          <w:rtl/>
        </w:rPr>
        <w:tab/>
        <w:t>א</w:t>
      </w:r>
      <w:r>
        <w:rPr>
          <w:rStyle w:val="default"/>
          <w:rFonts w:cs="FrankRuehl" w:hint="cs"/>
          <w:rtl/>
        </w:rPr>
        <w:t xml:space="preserve">לה דרישות הנסיון המזעריות לקבלת הגדר פיקוח מרחב: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חזיק המבקש בהגדר פיקוח גישה - חודשיים שירות פיקוח מרחב בחצי השנה שקדמה להגשת הבקשה, בשדה התעופה שלגביו מבוקש ההגדר, תחת השגחתו של מפקח על תנועה אוירית שברשיונו הגדר פיקוח מרחב; או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לו</w:t>
      </w:r>
      <w:r>
        <w:rPr>
          <w:rStyle w:val="default"/>
          <w:rFonts w:cs="FrankRuehl"/>
          <w:rtl/>
        </w:rPr>
        <w:t>ש</w:t>
      </w:r>
      <w:r>
        <w:rPr>
          <w:rStyle w:val="default"/>
          <w:rFonts w:cs="FrankRuehl" w:hint="cs"/>
          <w:rtl/>
        </w:rPr>
        <w:t xml:space="preserve">ה חודשי שירות כאמור, היכולים להיות חופפים לדרישות הנסיון כאמור בתקנה 259(1). </w:t>
      </w:r>
    </w:p>
    <w:p w:rsidR="00CD2F98" w:rsidRDefault="00CD2F98">
      <w:pPr>
        <w:pStyle w:val="P00"/>
        <w:spacing w:before="72"/>
        <w:ind w:left="0" w:right="1134"/>
        <w:rPr>
          <w:rStyle w:val="default"/>
          <w:rFonts w:cs="FrankRuehl"/>
          <w:rtl/>
        </w:rPr>
      </w:pPr>
      <w:bookmarkStart w:id="560" w:name="Seif284"/>
      <w:bookmarkEnd w:id="560"/>
      <w:r>
        <w:rPr>
          <w:rStyle w:val="big-number"/>
        </w:rPr>
        <w:pict>
          <v:rect id="_x0000_s2485" style="position:absolute;left:0;text-align:left;margin-left:464.5pt;margin-top:8.05pt;width:75.05pt;height:10pt;z-index:25171404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מי</w:t>
                  </w:r>
                  <w:r>
                    <w:rPr>
                      <w:rFonts w:cs="Miriam" w:hint="cs"/>
                      <w:sz w:val="18"/>
                      <w:szCs w:val="18"/>
                      <w:rtl/>
                    </w:rPr>
                    <w:t>ומנות מקצועית</w:t>
                  </w:r>
                </w:p>
              </w:txbxContent>
            </v:textbox>
            <w10:anchorlock/>
          </v:rect>
        </w:pict>
      </w:r>
      <w:r>
        <w:rPr>
          <w:rStyle w:val="big-number"/>
          <w:rtl/>
        </w:rPr>
        <w:t>278</w:t>
      </w:r>
      <w:r>
        <w:rPr>
          <w:rStyle w:val="default"/>
          <w:rFonts w:cs="FrankRuehl"/>
          <w:rtl/>
        </w:rPr>
        <w:t>.</w:t>
      </w:r>
      <w:r>
        <w:rPr>
          <w:rStyle w:val="default"/>
          <w:rFonts w:cs="FrankRuehl"/>
          <w:rtl/>
        </w:rPr>
        <w:tab/>
        <w:t>ל</w:t>
      </w:r>
      <w:r>
        <w:rPr>
          <w:rStyle w:val="default"/>
          <w:rFonts w:cs="FrankRuehl" w:hint="cs"/>
          <w:rtl/>
        </w:rPr>
        <w:t xml:space="preserve">הוכחת מיומנותו המקצועית, על המבקש להפגין בפני בוחן את יכולתו המקצועית בתחום ההגדר המבוקש. </w:t>
      </w:r>
    </w:p>
    <w:p w:rsidR="00CD2F98" w:rsidRDefault="00CD2F98">
      <w:pPr>
        <w:pStyle w:val="P00"/>
        <w:spacing w:before="72"/>
        <w:ind w:left="0" w:right="1134"/>
        <w:rPr>
          <w:rStyle w:val="default"/>
          <w:rFonts w:cs="FrankRuehl"/>
          <w:rtl/>
        </w:rPr>
      </w:pPr>
      <w:bookmarkStart w:id="561" w:name="Seif285"/>
      <w:bookmarkEnd w:id="561"/>
      <w:r>
        <w:rPr>
          <w:rStyle w:val="big-number"/>
        </w:rPr>
        <w:pict>
          <v:rect id="_x0000_s2486" style="position:absolute;left:0;text-align:left;margin-left:464.5pt;margin-top:8.05pt;width:75.05pt;height:21.6pt;z-index:25171507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זכ</w:t>
                  </w:r>
                  <w:r>
                    <w:rPr>
                      <w:rFonts w:cs="Miriam" w:hint="cs"/>
                      <w:sz w:val="18"/>
                      <w:szCs w:val="18"/>
                      <w:rtl/>
                    </w:rPr>
                    <w:t xml:space="preserve">ויותיו של </w:t>
                  </w:r>
                  <w:r>
                    <w:rPr>
                      <w:rFonts w:cs="Miriam"/>
                      <w:sz w:val="18"/>
                      <w:szCs w:val="18"/>
                      <w:rtl/>
                    </w:rPr>
                    <w:t>מ</w:t>
                  </w:r>
                  <w:r>
                    <w:rPr>
                      <w:rFonts w:cs="Miriam" w:hint="cs"/>
                      <w:sz w:val="18"/>
                      <w:szCs w:val="18"/>
                      <w:rtl/>
                    </w:rPr>
                    <w:t>פקח שירות פיקוח מרחב</w:t>
                  </w:r>
                </w:p>
              </w:txbxContent>
            </v:textbox>
            <w10:anchorlock/>
          </v:rect>
        </w:pict>
      </w:r>
      <w:r>
        <w:rPr>
          <w:rStyle w:val="big-number"/>
          <w:rtl/>
        </w:rPr>
        <w:t>279</w:t>
      </w:r>
      <w:r>
        <w:rPr>
          <w:rStyle w:val="default"/>
          <w:rFonts w:cs="FrankRuehl"/>
          <w:rtl/>
        </w:rPr>
        <w:t>.</w:t>
      </w:r>
      <w:r>
        <w:rPr>
          <w:rStyle w:val="default"/>
          <w:rFonts w:cs="FrankRuehl"/>
          <w:rtl/>
        </w:rPr>
        <w:tab/>
        <w:t>ה</w:t>
      </w:r>
      <w:r>
        <w:rPr>
          <w:rStyle w:val="default"/>
          <w:rFonts w:cs="FrankRuehl" w:hint="cs"/>
          <w:rtl/>
        </w:rPr>
        <w:t>גדר פיקוח מרחב מזכה מפקח על תנועה אוירית לשמש כמפקח פיקוח מרחב ובלבד שהו</w:t>
      </w:r>
      <w:r>
        <w:rPr>
          <w:rStyle w:val="default"/>
          <w:rFonts w:cs="FrankRuehl"/>
          <w:rtl/>
        </w:rPr>
        <w:t>א</w:t>
      </w:r>
      <w:r>
        <w:rPr>
          <w:rStyle w:val="default"/>
          <w:rFonts w:cs="FrankRuehl" w:hint="cs"/>
          <w:rtl/>
        </w:rPr>
        <w:t xml:space="preserve"> בקי בכל הידע המקצועי המתאים הרווח אותה שעה. </w:t>
      </w:r>
    </w:p>
    <w:p w:rsidR="00CD2F98" w:rsidRDefault="00CD2F98">
      <w:pPr>
        <w:pStyle w:val="header-2"/>
        <w:ind w:left="0" w:right="1134"/>
        <w:rPr>
          <w:rFonts w:cs="Miriam"/>
          <w:rtl/>
        </w:rPr>
      </w:pPr>
      <w:bookmarkStart w:id="562" w:name="hed223"/>
      <w:bookmarkEnd w:id="562"/>
      <w:r>
        <w:rPr>
          <w:rFonts w:cs="Miriam"/>
          <w:rtl/>
        </w:rPr>
        <w:t>סי</w:t>
      </w:r>
      <w:r>
        <w:rPr>
          <w:rFonts w:cs="Miriam" w:hint="cs"/>
          <w:rtl/>
        </w:rPr>
        <w:t>מן ה': הגדר פיקוח מכ"ם</w:t>
      </w:r>
    </w:p>
    <w:p w:rsidR="00CD2F98" w:rsidRDefault="00CD2F98">
      <w:pPr>
        <w:pStyle w:val="P00"/>
        <w:spacing w:before="72"/>
        <w:ind w:left="0" w:right="1134"/>
        <w:rPr>
          <w:rStyle w:val="default"/>
          <w:rFonts w:cs="FrankRuehl"/>
          <w:rtl/>
        </w:rPr>
      </w:pPr>
      <w:bookmarkStart w:id="563" w:name="Seif286"/>
      <w:bookmarkEnd w:id="563"/>
      <w:r>
        <w:rPr>
          <w:rStyle w:val="big-number"/>
        </w:rPr>
        <w:pict>
          <v:rect id="_x0000_s2487" style="position:absolute;left:0;text-align:left;margin-left:464.5pt;margin-top:8.05pt;width:75.05pt;height:20pt;z-index:25171609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כש</w:t>
                  </w:r>
                  <w:r>
                    <w:rPr>
                      <w:rFonts w:cs="Miriam" w:hint="cs"/>
                      <w:sz w:val="18"/>
                      <w:szCs w:val="18"/>
                      <w:rtl/>
                    </w:rPr>
                    <w:t>ירות לקבלת הגדר פיקוח מכ"ם</w:t>
                  </w:r>
                </w:p>
              </w:txbxContent>
            </v:textbox>
            <w10:anchorlock/>
          </v:rect>
        </w:pict>
      </w:r>
      <w:r>
        <w:rPr>
          <w:rStyle w:val="big-number"/>
          <w:rtl/>
        </w:rPr>
        <w:t>280</w:t>
      </w:r>
      <w:r>
        <w:rPr>
          <w:rStyle w:val="default"/>
          <w:rFonts w:cs="FrankRuehl"/>
          <w:rtl/>
        </w:rPr>
        <w:t>.</w:t>
      </w:r>
      <w:r>
        <w:rPr>
          <w:rStyle w:val="default"/>
          <w:rFonts w:cs="FrankRuehl"/>
          <w:rtl/>
        </w:rPr>
        <w:tab/>
        <w:t>מ</w:t>
      </w:r>
      <w:r>
        <w:rPr>
          <w:rStyle w:val="default"/>
          <w:rFonts w:cs="FrankRuehl" w:hint="cs"/>
          <w:rtl/>
        </w:rPr>
        <w:t>פקח על תנועה אוירית יהא כשיר לקבל הגדר פיקוח מכ"ם אם ברשיונו הגדר פיקוח גישה או הגדר פיקוח מרחב, אם סיים בהצלחה קורס אימונים בסיסי של פיקוח מכ"ם, ואם הוכיח ידע מקצועי, נסיון ומי</w:t>
      </w:r>
      <w:r>
        <w:rPr>
          <w:rStyle w:val="default"/>
          <w:rFonts w:cs="FrankRuehl"/>
          <w:rtl/>
        </w:rPr>
        <w:t>ו</w:t>
      </w:r>
      <w:r>
        <w:rPr>
          <w:rStyle w:val="default"/>
          <w:rFonts w:cs="FrankRuehl" w:hint="cs"/>
          <w:rtl/>
        </w:rPr>
        <w:t xml:space="preserve">מנות מקצועית כמפורט בסימן זה. </w:t>
      </w:r>
    </w:p>
    <w:p w:rsidR="00CD2F98" w:rsidRDefault="00CD2F98">
      <w:pPr>
        <w:pStyle w:val="P00"/>
        <w:spacing w:before="72"/>
        <w:ind w:left="0" w:right="1134"/>
        <w:rPr>
          <w:rStyle w:val="default"/>
          <w:rFonts w:cs="FrankRuehl"/>
          <w:rtl/>
        </w:rPr>
      </w:pPr>
      <w:bookmarkStart w:id="564" w:name="Seif287"/>
      <w:bookmarkEnd w:id="564"/>
      <w:r>
        <w:rPr>
          <w:rStyle w:val="big-number"/>
        </w:rPr>
        <w:pict>
          <v:rect id="_x0000_s2488" style="position:absolute;left:0;text-align:left;margin-left:464.5pt;margin-top:8.05pt;width:75.05pt;height:19.75pt;z-index:25171712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הי</w:t>
                  </w:r>
                  <w:r>
                    <w:rPr>
                      <w:rFonts w:cs="Miriam" w:hint="cs"/>
                      <w:sz w:val="18"/>
                      <w:szCs w:val="18"/>
                      <w:rtl/>
                    </w:rPr>
                    <w:t>דע המקצועי הדרוש לקבלת ההגדר</w:t>
                  </w:r>
                </w:p>
              </w:txbxContent>
            </v:textbox>
            <w10:anchorlock/>
          </v:rect>
        </w:pict>
      </w:r>
      <w:r>
        <w:rPr>
          <w:rStyle w:val="big-number"/>
          <w:rtl/>
        </w:rPr>
        <w:t>281</w:t>
      </w:r>
      <w:r>
        <w:rPr>
          <w:rStyle w:val="default"/>
          <w:rFonts w:cs="FrankRuehl"/>
          <w:rtl/>
        </w:rPr>
        <w:t>.</w:t>
      </w:r>
      <w:r>
        <w:rPr>
          <w:rStyle w:val="default"/>
          <w:rFonts w:cs="FrankRuehl"/>
          <w:rtl/>
        </w:rPr>
        <w:tab/>
        <w:t>א</w:t>
      </w:r>
      <w:r>
        <w:rPr>
          <w:rStyle w:val="default"/>
          <w:rFonts w:cs="FrankRuehl" w:hint="cs"/>
          <w:rtl/>
        </w:rPr>
        <w:t xml:space="preserve">לה הנושאים שהבקיאות בהם דרושה להוכחת הידע המקצועי לצורך קבלת הגדר פיקוח מכ"ם: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 xml:space="preserve">קרונות מכ"ם, מבנהו, פעולתו ומגבלותיו;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פיוני כלי טיס מסוגים שונים ומידת השפעתם על פיקוח מכ"ם;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סביבה וגורמים סביבתיים אחרים</w:t>
      </w:r>
      <w:r>
        <w:rPr>
          <w:rStyle w:val="default"/>
          <w:rFonts w:cs="FrankRuehl"/>
          <w:rtl/>
        </w:rPr>
        <w:t xml:space="preserve"> </w:t>
      </w:r>
      <w:r>
        <w:rPr>
          <w:rStyle w:val="default"/>
          <w:rFonts w:cs="FrankRuehl" w:hint="cs"/>
          <w:rtl/>
        </w:rPr>
        <w:t xml:space="preserve">בעלי השפעות מהותיות על ביצועי המכ"ם;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 xml:space="preserve">שפעות מטאורולוגיות על ביצועי המכ"ם; </w:t>
      </w:r>
    </w:p>
    <w:p w:rsidR="00CD2F98" w:rsidRDefault="00CD2F98">
      <w:pPr>
        <w:pStyle w:val="P22"/>
        <w:tabs>
          <w:tab w:val="left" w:pos="1021"/>
        </w:tabs>
        <w:spacing w:before="72"/>
        <w:ind w:left="624" w:right="1134"/>
        <w:rPr>
          <w:rStyle w:val="default"/>
          <w:rFonts w:cs="FrankRuehl"/>
          <w:rtl/>
        </w:rPr>
      </w:pPr>
      <w:r>
        <w:rPr>
          <w:rStyle w:val="default"/>
          <w:rFonts w:cs="FrankRuehl"/>
          <w:rtl/>
        </w:rPr>
        <w:t>(5)</w:t>
      </w:r>
      <w:r>
        <w:rPr>
          <w:rStyle w:val="default"/>
          <w:rFonts w:cs="FrankRuehl"/>
          <w:rtl/>
        </w:rPr>
        <w:tab/>
        <w:t>י</w:t>
      </w:r>
      <w:r>
        <w:rPr>
          <w:rStyle w:val="default"/>
          <w:rFonts w:cs="FrankRuehl" w:hint="cs"/>
          <w:rtl/>
        </w:rPr>
        <w:t xml:space="preserve">דיעת נתיבי הטיסה והמגבלות בהם באופן שניהול הטיסה ייעשה במירב הבטיחות;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כרת מתקני המכ"ם שבשימוש וידיעת מגבלותיהם, לרבות ההשפעות של צורת פני ה</w:t>
      </w:r>
      <w:r>
        <w:rPr>
          <w:rStyle w:val="default"/>
          <w:rFonts w:cs="FrankRuehl"/>
          <w:rtl/>
        </w:rPr>
        <w:t>ק</w:t>
      </w:r>
      <w:r>
        <w:rPr>
          <w:rStyle w:val="default"/>
          <w:rFonts w:cs="FrankRuehl" w:hint="cs"/>
          <w:rtl/>
        </w:rPr>
        <w:t xml:space="preserve">רקע המקומיים, של תנאים מטאורולוגיים משמעותיים ושל גורמים משפיעים אחרים;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נ</w:t>
      </w:r>
      <w:r>
        <w:rPr>
          <w:rStyle w:val="default"/>
          <w:rFonts w:cs="FrankRuehl" w:hint="cs"/>
          <w:rtl/>
        </w:rPr>
        <w:t xml:space="preserve">והלי התיאום שבין יחידת פיקוח במכ"ם לשאר יחידות בקרת התנועה האוירית;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(8)</w:t>
      </w:r>
      <w:r>
        <w:rPr>
          <w:rStyle w:val="default"/>
          <w:rFonts w:cs="FrankRuehl"/>
          <w:rtl/>
        </w:rPr>
        <w:tab/>
        <w:t>נ</w:t>
      </w:r>
      <w:r>
        <w:rPr>
          <w:rStyle w:val="default"/>
          <w:rFonts w:cs="FrankRuehl" w:hint="cs"/>
          <w:rtl/>
        </w:rPr>
        <w:t xml:space="preserve">והלי חירום בבקרת מכ"ם;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(9)</w:t>
      </w:r>
      <w:r>
        <w:rPr>
          <w:rStyle w:val="default"/>
          <w:rFonts w:cs="FrankRuehl"/>
          <w:rtl/>
        </w:rPr>
        <w:tab/>
        <w:t>נ</w:t>
      </w:r>
      <w:r>
        <w:rPr>
          <w:rStyle w:val="default"/>
          <w:rFonts w:cs="FrankRuehl" w:hint="cs"/>
          <w:rtl/>
        </w:rPr>
        <w:t xml:space="preserve">והלי תקשורת ונוהלי אלחוט דיבור לשירות בקרת מכ"ם;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(10)</w:t>
      </w:r>
      <w:r>
        <w:rPr>
          <w:rStyle w:val="default"/>
          <w:rFonts w:cs="FrankRuehl"/>
          <w:rtl/>
        </w:rPr>
        <w:tab/>
        <w:t>נ</w:t>
      </w:r>
      <w:r>
        <w:rPr>
          <w:rStyle w:val="default"/>
          <w:rFonts w:cs="FrankRuehl" w:hint="cs"/>
          <w:rtl/>
        </w:rPr>
        <w:t xml:space="preserve">והלי זיהוי מטרות;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(11)</w:t>
      </w:r>
      <w:r>
        <w:rPr>
          <w:rStyle w:val="default"/>
          <w:rFonts w:cs="FrankRuehl"/>
          <w:rtl/>
        </w:rPr>
        <w:tab/>
        <w:t>י</w:t>
      </w:r>
      <w:r>
        <w:rPr>
          <w:rStyle w:val="default"/>
          <w:rFonts w:cs="FrankRuehl" w:hint="cs"/>
          <w:rtl/>
        </w:rPr>
        <w:t xml:space="preserve">ישום תקני הפרדה במכ"ם. </w:t>
      </w:r>
    </w:p>
    <w:p w:rsidR="00CD2F98" w:rsidRDefault="00CD2F98">
      <w:pPr>
        <w:pStyle w:val="P00"/>
        <w:spacing w:before="72"/>
        <w:ind w:left="0" w:right="1134"/>
        <w:rPr>
          <w:rStyle w:val="default"/>
          <w:rFonts w:cs="FrankRuehl"/>
          <w:rtl/>
        </w:rPr>
      </w:pPr>
      <w:bookmarkStart w:id="565" w:name="Seif288"/>
      <w:bookmarkEnd w:id="565"/>
      <w:r>
        <w:rPr>
          <w:rStyle w:val="big-number"/>
        </w:rPr>
        <w:pict>
          <v:rect id="_x0000_s2489" style="position:absolute;left:0;text-align:left;margin-left:464.5pt;margin-top:8.05pt;width:75.05pt;height:20pt;z-index:25171814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הנ</w:t>
                  </w:r>
                  <w:r>
                    <w:rPr>
                      <w:rFonts w:cs="Miriam" w:hint="cs"/>
                      <w:sz w:val="18"/>
                      <w:szCs w:val="18"/>
                      <w:rtl/>
                    </w:rPr>
                    <w:t>סיון הדרוש לקבלת ההגדר</w:t>
                  </w:r>
                </w:p>
              </w:txbxContent>
            </v:textbox>
            <w10:anchorlock/>
          </v:rect>
        </w:pict>
      </w:r>
      <w:r>
        <w:rPr>
          <w:rStyle w:val="big-number"/>
          <w:rtl/>
        </w:rPr>
        <w:t>282</w:t>
      </w:r>
      <w:r>
        <w:rPr>
          <w:rStyle w:val="default"/>
          <w:rFonts w:cs="FrankRuehl"/>
          <w:rtl/>
        </w:rPr>
        <w:t>.</w:t>
      </w:r>
      <w:r>
        <w:rPr>
          <w:rStyle w:val="default"/>
          <w:rFonts w:cs="FrankRuehl"/>
          <w:rtl/>
        </w:rPr>
        <w:tab/>
        <w:t>ד</w:t>
      </w:r>
      <w:r>
        <w:rPr>
          <w:rStyle w:val="default"/>
          <w:rFonts w:cs="FrankRuehl" w:hint="cs"/>
          <w:rtl/>
        </w:rPr>
        <w:t xml:space="preserve">רישות הנסיון המזעריות לקבלת הגדר פיקוח מכ"ם הן חודשיים שירות פיקוח מכ"ם, בחצי השנה שקדמה להגשת הבקשה, תחת השגחתו של מפקח על תנועה אוירית שברשיונו הגדר מכ"ם. </w:t>
      </w:r>
    </w:p>
    <w:p w:rsidR="00CD2F98" w:rsidRDefault="00CD2F98">
      <w:pPr>
        <w:pStyle w:val="P00"/>
        <w:spacing w:before="72"/>
        <w:ind w:left="0" w:right="1134"/>
        <w:rPr>
          <w:rStyle w:val="default"/>
          <w:rFonts w:cs="FrankRuehl"/>
          <w:rtl/>
        </w:rPr>
      </w:pPr>
      <w:bookmarkStart w:id="566" w:name="Seif289"/>
      <w:bookmarkEnd w:id="566"/>
      <w:r>
        <w:rPr>
          <w:rStyle w:val="big-number"/>
        </w:rPr>
        <w:pict>
          <v:rect id="_x0000_s2490" style="position:absolute;left:0;text-align:left;margin-left:464.5pt;margin-top:8.05pt;width:75.05pt;height:10pt;z-index:25171916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מי</w:t>
                  </w:r>
                  <w:r>
                    <w:rPr>
                      <w:rFonts w:cs="Miriam" w:hint="cs"/>
                      <w:sz w:val="18"/>
                      <w:szCs w:val="18"/>
                      <w:rtl/>
                    </w:rPr>
                    <w:t>ומנות מקצועית</w:t>
                  </w:r>
                </w:p>
              </w:txbxContent>
            </v:textbox>
            <w10:anchorlock/>
          </v:rect>
        </w:pict>
      </w:r>
      <w:r>
        <w:rPr>
          <w:rStyle w:val="big-number"/>
          <w:rtl/>
        </w:rPr>
        <w:t>283</w:t>
      </w:r>
      <w:r>
        <w:rPr>
          <w:rStyle w:val="default"/>
          <w:rFonts w:cs="FrankRuehl"/>
          <w:rtl/>
        </w:rPr>
        <w:t>.</w:t>
      </w:r>
      <w:r>
        <w:rPr>
          <w:rStyle w:val="default"/>
          <w:rFonts w:cs="FrankRuehl"/>
          <w:rtl/>
        </w:rPr>
        <w:tab/>
        <w:t>ל</w:t>
      </w:r>
      <w:r>
        <w:rPr>
          <w:rStyle w:val="default"/>
          <w:rFonts w:cs="FrankRuehl" w:hint="cs"/>
          <w:rtl/>
        </w:rPr>
        <w:t>הוכחת מיומנותו המקצועית, על המבקש להפגין בפני בוחן את</w:t>
      </w:r>
      <w:r>
        <w:rPr>
          <w:rStyle w:val="default"/>
          <w:rFonts w:cs="FrankRuehl"/>
          <w:rtl/>
        </w:rPr>
        <w:t xml:space="preserve"> </w:t>
      </w:r>
      <w:r>
        <w:rPr>
          <w:rStyle w:val="default"/>
          <w:rFonts w:cs="FrankRuehl" w:hint="cs"/>
          <w:rtl/>
        </w:rPr>
        <w:t xml:space="preserve">יכולתו המקצועית בתחום ההגדר המבוקש. </w:t>
      </w:r>
    </w:p>
    <w:p w:rsidR="00CD2F98" w:rsidRDefault="00CD2F98">
      <w:pPr>
        <w:pStyle w:val="P00"/>
        <w:spacing w:before="72"/>
        <w:ind w:left="0" w:right="1134"/>
        <w:rPr>
          <w:rStyle w:val="default"/>
          <w:rFonts w:cs="FrankRuehl"/>
          <w:rtl/>
        </w:rPr>
      </w:pPr>
      <w:bookmarkStart w:id="567" w:name="Seif290"/>
      <w:bookmarkEnd w:id="567"/>
      <w:r>
        <w:rPr>
          <w:rStyle w:val="big-number"/>
        </w:rPr>
        <w:pict>
          <v:rect id="_x0000_s2491" style="position:absolute;left:0;text-align:left;margin-left:464.5pt;margin-top:8.05pt;width:75.05pt;height:20pt;z-index:25172019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זכ</w:t>
                  </w:r>
                  <w:r>
                    <w:rPr>
                      <w:rFonts w:cs="Miriam" w:hint="cs"/>
                      <w:sz w:val="18"/>
                      <w:szCs w:val="18"/>
                      <w:rtl/>
                    </w:rPr>
                    <w:t>ויותיו של מפקח פיקוח מכ"ם</w:t>
                  </w:r>
                </w:p>
              </w:txbxContent>
            </v:textbox>
            <w10:anchorlock/>
          </v:rect>
        </w:pict>
      </w:r>
      <w:r>
        <w:rPr>
          <w:rStyle w:val="big-number"/>
          <w:rtl/>
        </w:rPr>
        <w:t>284</w:t>
      </w:r>
      <w:r>
        <w:rPr>
          <w:rStyle w:val="default"/>
          <w:rFonts w:cs="FrankRuehl"/>
          <w:rtl/>
        </w:rPr>
        <w:t>.</w:t>
      </w:r>
      <w:r>
        <w:rPr>
          <w:rStyle w:val="default"/>
          <w:rFonts w:cs="FrankRuehl"/>
          <w:rtl/>
        </w:rPr>
        <w:tab/>
        <w:t>ה</w:t>
      </w:r>
      <w:r>
        <w:rPr>
          <w:rStyle w:val="default"/>
          <w:rFonts w:cs="FrankRuehl" w:hint="cs"/>
          <w:rtl/>
        </w:rPr>
        <w:t xml:space="preserve">גדר פיקוח מכ"ם מזכה מפקח על תנועה אוירית לשמש כמפקח על שירות פיקוח מכ"ם ובלבד שיהא בקי בכל הידע המקצועי המתאים הרווח אותה שעה. </w:t>
      </w:r>
    </w:p>
    <w:p w:rsidR="00CD2F98" w:rsidRDefault="00B307F4" w:rsidP="00B307F4">
      <w:pPr>
        <w:pStyle w:val="medium2-header"/>
        <w:keepLines w:val="0"/>
        <w:spacing w:before="72"/>
        <w:ind w:left="0" w:right="1134"/>
        <w:rPr>
          <w:rFonts w:cs="FrankRuehl"/>
          <w:noProof/>
          <w:rtl/>
        </w:rPr>
      </w:pPr>
      <w:bookmarkStart w:id="568" w:name="med31"/>
      <w:bookmarkEnd w:id="568"/>
      <w:r w:rsidRPr="00C66C46">
        <w:rPr>
          <w:rFonts w:cs="FrankRuehl"/>
          <w:noProof/>
        </w:rPr>
        <w:pict>
          <v:rect id="_x0000_s3174" style="position:absolute;left:0;text-align:left;margin-left:464.5pt;margin-top:8.05pt;width:75.05pt;height:10.85pt;z-index:252026368" o:allowincell="f" filled="f" stroked="f" strokecolor="lime" strokeweight=".25pt">
            <v:textbox inset="0,0,0,0">
              <w:txbxContent>
                <w:p w:rsidR="00B307F4" w:rsidRDefault="00B307F4" w:rsidP="00B307F4">
                  <w:pPr>
                    <w:spacing w:line="160" w:lineRule="exact"/>
                    <w:jc w:val="left"/>
                    <w:rPr>
                      <w:rFonts w:cs="Miriam"/>
                      <w:noProof/>
                      <w:sz w:val="18"/>
                      <w:szCs w:val="18"/>
                      <w:rtl/>
                    </w:rPr>
                  </w:pPr>
                  <w:r>
                    <w:rPr>
                      <w:rFonts w:cs="Miriam"/>
                      <w:sz w:val="18"/>
                      <w:szCs w:val="18"/>
                      <w:rtl/>
                    </w:rPr>
                    <w:t>תק</w:t>
                  </w:r>
                  <w:r>
                    <w:rPr>
                      <w:rFonts w:cs="Miriam" w:hint="cs"/>
                      <w:sz w:val="18"/>
                      <w:szCs w:val="18"/>
                      <w:rtl/>
                    </w:rPr>
                    <w:t>' תשפ"ב-2022</w:t>
                  </w:r>
                </w:p>
              </w:txbxContent>
            </v:textbox>
            <w10:anchorlock/>
          </v:rect>
        </w:pict>
      </w:r>
      <w:r>
        <w:rPr>
          <w:rFonts w:cs="FrankRuehl" w:hint="cs"/>
          <w:noProof/>
          <w:rtl/>
        </w:rPr>
        <w:t xml:space="preserve">פרק שלישי: </w:t>
      </w:r>
      <w:r>
        <w:rPr>
          <w:rFonts w:cs="FrankRuehl" w:hint="cs"/>
          <w:b/>
          <w:bCs w:val="0"/>
          <w:noProof/>
          <w:rtl/>
        </w:rPr>
        <w:t>(בוטל)</w:t>
      </w:r>
    </w:p>
    <w:p w:rsidR="00B307F4" w:rsidRPr="00CD732A" w:rsidRDefault="00B307F4" w:rsidP="00B307F4">
      <w:pPr>
        <w:pStyle w:val="P22"/>
        <w:tabs>
          <w:tab w:val="left" w:pos="1021"/>
        </w:tabs>
        <w:spacing w:before="0"/>
        <w:ind w:left="0" w:right="1134"/>
        <w:rPr>
          <w:rStyle w:val="default"/>
          <w:rFonts w:cs="FrankRuehl"/>
          <w:vanish/>
          <w:color w:val="FF0000"/>
          <w:szCs w:val="20"/>
          <w:shd w:val="clear" w:color="auto" w:fill="FFFF99"/>
          <w:rtl/>
        </w:rPr>
      </w:pPr>
      <w:bookmarkStart w:id="569" w:name="Rov842"/>
      <w:r w:rsidRPr="00CD732A">
        <w:rPr>
          <w:rStyle w:val="default"/>
          <w:rFonts w:cs="FrankRuehl" w:hint="cs"/>
          <w:vanish/>
          <w:color w:val="FF0000"/>
          <w:szCs w:val="20"/>
          <w:shd w:val="clear" w:color="auto" w:fill="FFFF99"/>
          <w:rtl/>
        </w:rPr>
        <w:t>מיום 4.8.2022</w:t>
      </w:r>
    </w:p>
    <w:p w:rsidR="00B307F4" w:rsidRPr="00CD732A" w:rsidRDefault="00B307F4" w:rsidP="00B307F4">
      <w:pPr>
        <w:pStyle w:val="P22"/>
        <w:tabs>
          <w:tab w:val="left" w:pos="1021"/>
        </w:tabs>
        <w:spacing w:before="0"/>
        <w:ind w:left="0"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תק' תשפ"ב-2022</w:t>
      </w:r>
    </w:p>
    <w:p w:rsidR="00B307F4" w:rsidRPr="00CD732A" w:rsidRDefault="00B307F4" w:rsidP="00B307F4">
      <w:pPr>
        <w:pStyle w:val="P22"/>
        <w:tabs>
          <w:tab w:val="left" w:pos="1021"/>
        </w:tabs>
        <w:spacing w:before="0"/>
        <w:ind w:left="0" w:right="1134"/>
        <w:rPr>
          <w:rStyle w:val="default"/>
          <w:rFonts w:cs="FrankRuehl"/>
          <w:vanish/>
          <w:szCs w:val="20"/>
          <w:shd w:val="clear" w:color="auto" w:fill="FFFF99"/>
          <w:rtl/>
        </w:rPr>
      </w:pPr>
      <w:hyperlink r:id="rId370" w:history="1">
        <w:r w:rsidRPr="00CD732A">
          <w:rPr>
            <w:rStyle w:val="Hyperlink"/>
            <w:rFonts w:cs="FrankRuehl" w:hint="cs"/>
            <w:vanish/>
            <w:szCs w:val="20"/>
            <w:shd w:val="clear" w:color="auto" w:fill="FFFF99"/>
            <w:rtl/>
          </w:rPr>
          <w:t>ק"ת תשפ"ב מס' 10245</w:t>
        </w:r>
      </w:hyperlink>
      <w:r w:rsidRPr="00CD732A">
        <w:rPr>
          <w:rStyle w:val="default"/>
          <w:rFonts w:cs="FrankRuehl" w:hint="cs"/>
          <w:vanish/>
          <w:szCs w:val="20"/>
          <w:shd w:val="clear" w:color="auto" w:fill="FFFF99"/>
          <w:rtl/>
        </w:rPr>
        <w:t xml:space="preserve"> מיום 5.7.2022 עמ' 3394</w:t>
      </w:r>
    </w:p>
    <w:p w:rsidR="00B307F4" w:rsidRPr="00CD732A" w:rsidRDefault="00B307F4" w:rsidP="00B307F4">
      <w:pPr>
        <w:pStyle w:val="P22"/>
        <w:tabs>
          <w:tab w:val="left" w:pos="1021"/>
        </w:tabs>
        <w:spacing w:before="0"/>
        <w:ind w:left="0"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ביטול פרק שלישי</w:t>
      </w:r>
    </w:p>
    <w:p w:rsidR="00B307F4" w:rsidRPr="00CD732A" w:rsidRDefault="00B307F4" w:rsidP="00B307F4">
      <w:pPr>
        <w:pStyle w:val="P22"/>
        <w:tabs>
          <w:tab w:val="left" w:pos="1021"/>
        </w:tabs>
        <w:ind w:left="0" w:right="1134"/>
        <w:rPr>
          <w:rStyle w:val="default"/>
          <w:rFonts w:cs="FrankRuehl"/>
          <w:vanish/>
          <w:szCs w:val="20"/>
          <w:shd w:val="clear" w:color="auto" w:fill="FFFF99"/>
          <w:rtl/>
        </w:rPr>
      </w:pPr>
      <w:r w:rsidRPr="00CD732A">
        <w:rPr>
          <w:rStyle w:val="default"/>
          <w:rFonts w:cs="FrankRuehl" w:hint="cs"/>
          <w:vanish/>
          <w:szCs w:val="20"/>
          <w:shd w:val="clear" w:color="auto" w:fill="FFFF99"/>
          <w:rtl/>
        </w:rPr>
        <w:t>הנוסח הקודם:</w:t>
      </w:r>
    </w:p>
    <w:p w:rsidR="00B307F4" w:rsidRPr="00B307F4" w:rsidRDefault="00B307F4" w:rsidP="00B307F4">
      <w:pPr>
        <w:pStyle w:val="P00"/>
        <w:spacing w:before="0"/>
        <w:ind w:left="0" w:right="1134"/>
        <w:rPr>
          <w:rStyle w:val="default"/>
          <w:rFonts w:cs="FrankRuehl"/>
          <w:sz w:val="2"/>
          <w:szCs w:val="2"/>
          <w:rtl/>
        </w:rPr>
      </w:pPr>
      <w:r w:rsidRPr="00CD732A">
        <w:rPr>
          <w:rStyle w:val="default"/>
          <w:rFonts w:cs="FrankRuehl" w:hint="cs"/>
          <w:strike/>
          <w:vanish/>
          <w:sz w:val="16"/>
          <w:szCs w:val="22"/>
          <w:shd w:val="clear" w:color="auto" w:fill="FFFF99"/>
          <w:rtl/>
        </w:rPr>
        <w:t>פרק שלישי: רשיון תדריכן מודיעין טיס</w:t>
      </w:r>
      <w:bookmarkEnd w:id="569"/>
    </w:p>
    <w:p w:rsidR="00CD2F98" w:rsidRDefault="00CD2F98">
      <w:pPr>
        <w:pStyle w:val="P00"/>
        <w:spacing w:before="72"/>
        <w:ind w:left="0" w:right="1134"/>
        <w:rPr>
          <w:rStyle w:val="default"/>
          <w:rFonts w:cs="FrankRuehl"/>
          <w:rtl/>
        </w:rPr>
      </w:pPr>
      <w:r>
        <w:rPr>
          <w:rStyle w:val="big-number"/>
        </w:rPr>
        <w:pict>
          <v:rect id="_x0000_s2492" style="position:absolute;left:0;text-align:left;margin-left:464.5pt;margin-top:8.05pt;width:75.05pt;height:10pt;z-index:251721216" o:allowincell="f" filled="f" stroked="f" strokecolor="lime" strokeweight=".25pt">
            <v:textbox inset="0,0,0,0">
              <w:txbxContent>
                <w:p w:rsidR="009A170D" w:rsidRDefault="009A170D" w:rsidP="009A170D">
                  <w:pPr>
                    <w:spacing w:line="160" w:lineRule="exact"/>
                    <w:jc w:val="left"/>
                    <w:rPr>
                      <w:rFonts w:cs="Miriam"/>
                      <w:noProof/>
                      <w:sz w:val="18"/>
                      <w:szCs w:val="18"/>
                      <w:rtl/>
                    </w:rPr>
                  </w:pPr>
                  <w:r>
                    <w:rPr>
                      <w:rFonts w:cs="Miriam"/>
                      <w:sz w:val="18"/>
                      <w:szCs w:val="18"/>
                      <w:rtl/>
                    </w:rPr>
                    <w:t>תק</w:t>
                  </w:r>
                  <w:r>
                    <w:rPr>
                      <w:rFonts w:cs="Miriam" w:hint="cs"/>
                      <w:sz w:val="18"/>
                      <w:szCs w:val="18"/>
                      <w:rtl/>
                    </w:rPr>
                    <w:t>' תשפ"ב-2022</w:t>
                  </w:r>
                </w:p>
              </w:txbxContent>
            </v:textbox>
            <w10:anchorlock/>
          </v:rect>
        </w:pict>
      </w:r>
      <w:r>
        <w:rPr>
          <w:rStyle w:val="big-number"/>
          <w:rtl/>
        </w:rPr>
        <w:t>285</w:t>
      </w:r>
      <w:r>
        <w:rPr>
          <w:rStyle w:val="default"/>
          <w:rFonts w:cs="FrankRuehl"/>
          <w:rtl/>
        </w:rPr>
        <w:t>.</w:t>
      </w:r>
      <w:r>
        <w:rPr>
          <w:rStyle w:val="default"/>
          <w:rFonts w:cs="FrankRuehl"/>
          <w:rtl/>
        </w:rPr>
        <w:tab/>
      </w:r>
      <w:r w:rsidR="009A170D">
        <w:rPr>
          <w:rStyle w:val="default"/>
          <w:rFonts w:cs="FrankRuehl" w:hint="cs"/>
          <w:rtl/>
        </w:rPr>
        <w:t>(בוטל).</w:t>
      </w:r>
    </w:p>
    <w:p w:rsidR="00B307F4" w:rsidRPr="00CD732A" w:rsidRDefault="00B307F4" w:rsidP="00B307F4">
      <w:pPr>
        <w:pStyle w:val="P22"/>
        <w:tabs>
          <w:tab w:val="left" w:pos="1021"/>
        </w:tabs>
        <w:spacing w:before="0"/>
        <w:ind w:left="0" w:right="1134"/>
        <w:rPr>
          <w:rStyle w:val="default"/>
          <w:rFonts w:cs="FrankRuehl"/>
          <w:vanish/>
          <w:color w:val="FF0000"/>
          <w:szCs w:val="20"/>
          <w:shd w:val="clear" w:color="auto" w:fill="FFFF99"/>
          <w:rtl/>
        </w:rPr>
      </w:pPr>
      <w:bookmarkStart w:id="570" w:name="Rov843"/>
      <w:r w:rsidRPr="00CD732A">
        <w:rPr>
          <w:rStyle w:val="default"/>
          <w:rFonts w:cs="FrankRuehl" w:hint="cs"/>
          <w:vanish/>
          <w:color w:val="FF0000"/>
          <w:szCs w:val="20"/>
          <w:shd w:val="clear" w:color="auto" w:fill="FFFF99"/>
          <w:rtl/>
        </w:rPr>
        <w:t>מיום 4.8.2022</w:t>
      </w:r>
    </w:p>
    <w:p w:rsidR="00B307F4" w:rsidRPr="00CD732A" w:rsidRDefault="00B307F4" w:rsidP="00B307F4">
      <w:pPr>
        <w:pStyle w:val="P22"/>
        <w:tabs>
          <w:tab w:val="left" w:pos="1021"/>
        </w:tabs>
        <w:spacing w:before="0"/>
        <w:ind w:left="0"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תק' תשפ"ב-2022</w:t>
      </w:r>
    </w:p>
    <w:p w:rsidR="00B307F4" w:rsidRPr="00CD732A" w:rsidRDefault="00B307F4" w:rsidP="00B307F4">
      <w:pPr>
        <w:pStyle w:val="P22"/>
        <w:tabs>
          <w:tab w:val="left" w:pos="1021"/>
        </w:tabs>
        <w:spacing w:before="0"/>
        <w:ind w:left="0" w:right="1134"/>
        <w:rPr>
          <w:rStyle w:val="default"/>
          <w:rFonts w:cs="FrankRuehl"/>
          <w:vanish/>
          <w:szCs w:val="20"/>
          <w:shd w:val="clear" w:color="auto" w:fill="FFFF99"/>
          <w:rtl/>
        </w:rPr>
      </w:pPr>
      <w:hyperlink r:id="rId371" w:history="1">
        <w:r w:rsidRPr="00CD732A">
          <w:rPr>
            <w:rStyle w:val="Hyperlink"/>
            <w:rFonts w:cs="FrankRuehl" w:hint="cs"/>
            <w:vanish/>
            <w:szCs w:val="20"/>
            <w:shd w:val="clear" w:color="auto" w:fill="FFFF99"/>
            <w:rtl/>
          </w:rPr>
          <w:t>ק"ת תשפ"ב מס' 10245</w:t>
        </w:r>
      </w:hyperlink>
      <w:r w:rsidRPr="00CD732A">
        <w:rPr>
          <w:rStyle w:val="default"/>
          <w:rFonts w:cs="FrankRuehl" w:hint="cs"/>
          <w:vanish/>
          <w:szCs w:val="20"/>
          <w:shd w:val="clear" w:color="auto" w:fill="FFFF99"/>
          <w:rtl/>
        </w:rPr>
        <w:t xml:space="preserve"> מיום 5.7.2022 עמ' 3394</w:t>
      </w:r>
    </w:p>
    <w:p w:rsidR="00B307F4" w:rsidRPr="00CD732A" w:rsidRDefault="00B307F4" w:rsidP="00B307F4">
      <w:pPr>
        <w:pStyle w:val="P22"/>
        <w:tabs>
          <w:tab w:val="left" w:pos="1021"/>
        </w:tabs>
        <w:spacing w:before="0"/>
        <w:ind w:left="0"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ביטול סעיף 285</w:t>
      </w:r>
    </w:p>
    <w:p w:rsidR="00B307F4" w:rsidRPr="00CD732A" w:rsidRDefault="00B307F4" w:rsidP="00B307F4">
      <w:pPr>
        <w:pStyle w:val="P22"/>
        <w:tabs>
          <w:tab w:val="left" w:pos="1021"/>
        </w:tabs>
        <w:ind w:left="0" w:right="1134"/>
        <w:rPr>
          <w:rStyle w:val="default"/>
          <w:rFonts w:cs="FrankRuehl"/>
          <w:vanish/>
          <w:szCs w:val="20"/>
          <w:shd w:val="clear" w:color="auto" w:fill="FFFF99"/>
          <w:rtl/>
        </w:rPr>
      </w:pPr>
      <w:r w:rsidRPr="00CD732A">
        <w:rPr>
          <w:rStyle w:val="default"/>
          <w:rFonts w:cs="FrankRuehl" w:hint="cs"/>
          <w:vanish/>
          <w:szCs w:val="20"/>
          <w:shd w:val="clear" w:color="auto" w:fill="FFFF99"/>
          <w:rtl/>
        </w:rPr>
        <w:t>הנוסח הקודם:</w:t>
      </w:r>
    </w:p>
    <w:p w:rsidR="00B307F4" w:rsidRPr="00CD732A" w:rsidRDefault="00B307F4" w:rsidP="00B307F4">
      <w:pPr>
        <w:pStyle w:val="P00"/>
        <w:spacing w:before="20"/>
        <w:ind w:left="0" w:right="1134"/>
        <w:rPr>
          <w:rStyle w:val="default"/>
          <w:rFonts w:ascii="Miriam" w:hAnsi="Miriam" w:cs="Miriam"/>
          <w:strike/>
          <w:vanish/>
          <w:sz w:val="16"/>
          <w:szCs w:val="16"/>
          <w:shd w:val="clear" w:color="auto" w:fill="FFFF99"/>
          <w:rtl/>
        </w:rPr>
      </w:pPr>
      <w:r w:rsidRPr="00CD732A">
        <w:rPr>
          <w:rStyle w:val="default"/>
          <w:rFonts w:ascii="Miriam" w:hAnsi="Miriam" w:cs="Miriam" w:hint="cs"/>
          <w:strike/>
          <w:vanish/>
          <w:sz w:val="16"/>
          <w:szCs w:val="16"/>
          <w:shd w:val="clear" w:color="auto" w:fill="FFFF99"/>
          <w:rtl/>
        </w:rPr>
        <w:t>הגדרות</w:t>
      </w:r>
    </w:p>
    <w:p w:rsidR="00B307F4" w:rsidRPr="00CD732A" w:rsidRDefault="00B307F4" w:rsidP="00B307F4">
      <w:pPr>
        <w:pStyle w:val="P00"/>
        <w:spacing w:before="0"/>
        <w:ind w:left="0" w:right="1134"/>
        <w:rPr>
          <w:rStyle w:val="default"/>
          <w:rFonts w:cs="FrankRuehl"/>
          <w:strike/>
          <w:vanish/>
          <w:sz w:val="16"/>
          <w:szCs w:val="22"/>
          <w:shd w:val="clear" w:color="auto" w:fill="FFFF99"/>
          <w:rtl/>
        </w:rPr>
      </w:pPr>
      <w:r w:rsidRPr="00CD732A">
        <w:rPr>
          <w:rStyle w:val="default"/>
          <w:rFonts w:cs="FrankRuehl"/>
          <w:strike/>
          <w:vanish/>
          <w:sz w:val="16"/>
          <w:szCs w:val="22"/>
          <w:shd w:val="clear" w:color="auto" w:fill="FFFF99"/>
          <w:rtl/>
        </w:rPr>
        <w:t>285.</w:t>
      </w:r>
      <w:r w:rsidRPr="00CD732A">
        <w:rPr>
          <w:rStyle w:val="default"/>
          <w:rFonts w:cs="FrankRuehl"/>
          <w:strike/>
          <w:vanish/>
          <w:sz w:val="16"/>
          <w:szCs w:val="22"/>
          <w:shd w:val="clear" w:color="auto" w:fill="FFFF99"/>
          <w:rtl/>
        </w:rPr>
        <w:tab/>
        <w:t>ב</w:t>
      </w:r>
      <w:r w:rsidRPr="00CD732A">
        <w:rPr>
          <w:rStyle w:val="default"/>
          <w:rFonts w:cs="FrankRuehl" w:hint="cs"/>
          <w:strike/>
          <w:vanish/>
          <w:sz w:val="16"/>
          <w:szCs w:val="22"/>
          <w:shd w:val="clear" w:color="auto" w:fill="FFFF99"/>
          <w:rtl/>
        </w:rPr>
        <w:t xml:space="preserve">פרק זה </w:t>
      </w:r>
      <w:r w:rsidRPr="00CD732A">
        <w:rPr>
          <w:rStyle w:val="default"/>
          <w:rFonts w:cs="FrankRuehl"/>
          <w:strike/>
          <w:vanish/>
          <w:sz w:val="16"/>
          <w:szCs w:val="22"/>
          <w:shd w:val="clear" w:color="auto" w:fill="FFFF99"/>
          <w:rtl/>
        </w:rPr>
        <w:t>–</w:t>
      </w:r>
    </w:p>
    <w:p w:rsidR="00CD2F98" w:rsidRPr="00CD732A" w:rsidRDefault="00CD2F98" w:rsidP="00B307F4">
      <w:pPr>
        <w:pStyle w:val="P00"/>
        <w:spacing w:before="0"/>
        <w:ind w:left="0" w:right="1134"/>
        <w:rPr>
          <w:rStyle w:val="default"/>
          <w:rFonts w:cs="FrankRuehl"/>
          <w:strike/>
          <w:vanish/>
          <w:sz w:val="16"/>
          <w:szCs w:val="22"/>
          <w:shd w:val="clear" w:color="auto" w:fill="FFFF99"/>
          <w:rtl/>
        </w:rPr>
      </w:pPr>
      <w:r w:rsidRPr="00CD732A">
        <w:rPr>
          <w:rStyle w:val="default"/>
          <w:rFonts w:cs="FrankRuehl"/>
          <w:vanish/>
          <w:sz w:val="16"/>
          <w:szCs w:val="22"/>
          <w:shd w:val="clear" w:color="auto" w:fill="FFFF99"/>
          <w:rtl/>
        </w:rPr>
        <w:tab/>
      </w:r>
      <w:r w:rsidRPr="00CD732A">
        <w:rPr>
          <w:rStyle w:val="default"/>
          <w:rFonts w:cs="FrankRuehl"/>
          <w:strike/>
          <w:vanish/>
          <w:sz w:val="16"/>
          <w:szCs w:val="22"/>
          <w:shd w:val="clear" w:color="auto" w:fill="FFFF99"/>
          <w:rtl/>
        </w:rPr>
        <w:t>"</w:t>
      </w:r>
      <w:r w:rsidRPr="00CD732A">
        <w:rPr>
          <w:rStyle w:val="default"/>
          <w:rFonts w:cs="FrankRuehl" w:hint="cs"/>
          <w:strike/>
          <w:vanish/>
          <w:sz w:val="16"/>
          <w:szCs w:val="22"/>
          <w:shd w:val="clear" w:color="auto" w:fill="FFFF99"/>
          <w:rtl/>
        </w:rPr>
        <w:t xml:space="preserve">מודיעין טיס" </w:t>
      </w:r>
      <w:r w:rsidR="00B307F4" w:rsidRPr="00CD732A">
        <w:rPr>
          <w:rStyle w:val="default"/>
          <w:rFonts w:cs="FrankRuehl"/>
          <w:strike/>
          <w:vanish/>
          <w:sz w:val="16"/>
          <w:szCs w:val="22"/>
          <w:shd w:val="clear" w:color="auto" w:fill="FFFF99"/>
          <w:rtl/>
        </w:rPr>
        <w:t>–</w:t>
      </w:r>
      <w:r w:rsidRPr="00CD732A">
        <w:rPr>
          <w:rStyle w:val="default"/>
          <w:rFonts w:cs="FrankRuehl" w:hint="cs"/>
          <w:strike/>
          <w:vanish/>
          <w:sz w:val="16"/>
          <w:szCs w:val="22"/>
          <w:shd w:val="clear" w:color="auto" w:fill="FFFF99"/>
          <w:rtl/>
        </w:rPr>
        <w:t xml:space="preserve"> שירות למתן מי</w:t>
      </w:r>
      <w:r w:rsidRPr="00CD732A">
        <w:rPr>
          <w:rStyle w:val="default"/>
          <w:rFonts w:cs="FrankRuehl"/>
          <w:strike/>
          <w:vanish/>
          <w:sz w:val="16"/>
          <w:szCs w:val="22"/>
          <w:shd w:val="clear" w:color="auto" w:fill="FFFF99"/>
          <w:rtl/>
        </w:rPr>
        <w:t>ד</w:t>
      </w:r>
      <w:r w:rsidRPr="00CD732A">
        <w:rPr>
          <w:rStyle w:val="default"/>
          <w:rFonts w:cs="FrankRuehl" w:hint="cs"/>
          <w:strike/>
          <w:vanish/>
          <w:sz w:val="16"/>
          <w:szCs w:val="22"/>
          <w:shd w:val="clear" w:color="auto" w:fill="FFFF99"/>
          <w:rtl/>
        </w:rPr>
        <w:t xml:space="preserve">ע תעופתי ולאישור תכניות טיסה; </w:t>
      </w:r>
    </w:p>
    <w:p w:rsidR="00CD2F98" w:rsidRPr="00CD732A" w:rsidRDefault="00CD2F98" w:rsidP="00B307F4">
      <w:pPr>
        <w:pStyle w:val="P00"/>
        <w:spacing w:before="0"/>
        <w:ind w:left="0" w:right="1134"/>
        <w:rPr>
          <w:rStyle w:val="default"/>
          <w:rFonts w:cs="FrankRuehl"/>
          <w:strike/>
          <w:vanish/>
          <w:sz w:val="16"/>
          <w:szCs w:val="22"/>
          <w:shd w:val="clear" w:color="auto" w:fill="FFFF99"/>
          <w:rtl/>
        </w:rPr>
      </w:pPr>
      <w:r w:rsidRPr="00CD732A">
        <w:rPr>
          <w:rStyle w:val="default"/>
          <w:rFonts w:cs="FrankRuehl"/>
          <w:vanish/>
          <w:sz w:val="16"/>
          <w:szCs w:val="22"/>
          <w:shd w:val="clear" w:color="auto" w:fill="FFFF99"/>
          <w:rtl/>
        </w:rPr>
        <w:tab/>
      </w:r>
      <w:r w:rsidRPr="00CD732A">
        <w:rPr>
          <w:rStyle w:val="default"/>
          <w:rFonts w:cs="FrankRuehl"/>
          <w:strike/>
          <w:vanish/>
          <w:sz w:val="16"/>
          <w:szCs w:val="22"/>
          <w:shd w:val="clear" w:color="auto" w:fill="FFFF99"/>
          <w:rtl/>
        </w:rPr>
        <w:t>"</w:t>
      </w:r>
      <w:r w:rsidRPr="00CD732A">
        <w:rPr>
          <w:rStyle w:val="default"/>
          <w:rFonts w:cs="FrankRuehl" w:hint="cs"/>
          <w:strike/>
          <w:vanish/>
          <w:sz w:val="16"/>
          <w:szCs w:val="22"/>
          <w:shd w:val="clear" w:color="auto" w:fill="FFFF99"/>
          <w:rtl/>
        </w:rPr>
        <w:t xml:space="preserve">קורס מודיעין טיס בסיסי" </w:t>
      </w:r>
      <w:r w:rsidR="00B307F4" w:rsidRPr="00CD732A">
        <w:rPr>
          <w:rStyle w:val="default"/>
          <w:rFonts w:cs="FrankRuehl"/>
          <w:strike/>
          <w:vanish/>
          <w:sz w:val="16"/>
          <w:szCs w:val="22"/>
          <w:shd w:val="clear" w:color="auto" w:fill="FFFF99"/>
          <w:rtl/>
        </w:rPr>
        <w:t>–</w:t>
      </w:r>
      <w:r w:rsidRPr="00CD732A">
        <w:rPr>
          <w:rStyle w:val="default"/>
          <w:rFonts w:cs="FrankRuehl" w:hint="cs"/>
          <w:strike/>
          <w:vanish/>
          <w:sz w:val="16"/>
          <w:szCs w:val="22"/>
          <w:shd w:val="clear" w:color="auto" w:fill="FFFF99"/>
          <w:rtl/>
        </w:rPr>
        <w:t xml:space="preserve"> קורס לתדריכני מודיעין טיס בסיסי המתקיים בבית ספר לפיקוח טיסה מאושר; </w:t>
      </w:r>
    </w:p>
    <w:p w:rsidR="00CD2F98" w:rsidRPr="009A170D" w:rsidRDefault="00CD2F98" w:rsidP="009A170D">
      <w:pPr>
        <w:pStyle w:val="P00"/>
        <w:spacing w:before="0"/>
        <w:ind w:left="0" w:right="1134"/>
        <w:rPr>
          <w:rStyle w:val="default"/>
          <w:rFonts w:cs="FrankRuehl"/>
          <w:strike/>
          <w:sz w:val="2"/>
          <w:szCs w:val="2"/>
          <w:shd w:val="clear" w:color="auto" w:fill="FFFF99"/>
          <w:rtl/>
        </w:rPr>
      </w:pPr>
      <w:r w:rsidRPr="00CD732A">
        <w:rPr>
          <w:rStyle w:val="default"/>
          <w:rFonts w:cs="FrankRuehl"/>
          <w:vanish/>
          <w:sz w:val="16"/>
          <w:szCs w:val="22"/>
          <w:shd w:val="clear" w:color="auto" w:fill="FFFF99"/>
          <w:rtl/>
        </w:rPr>
        <w:tab/>
      </w:r>
      <w:r w:rsidRPr="00CD732A">
        <w:rPr>
          <w:rStyle w:val="default"/>
          <w:rFonts w:cs="FrankRuehl"/>
          <w:strike/>
          <w:vanish/>
          <w:sz w:val="16"/>
          <w:szCs w:val="22"/>
          <w:shd w:val="clear" w:color="auto" w:fill="FFFF99"/>
          <w:rtl/>
        </w:rPr>
        <w:t>"</w:t>
      </w:r>
      <w:r w:rsidRPr="00CD732A">
        <w:rPr>
          <w:rStyle w:val="default"/>
          <w:rFonts w:cs="FrankRuehl" w:hint="cs"/>
          <w:strike/>
          <w:vanish/>
          <w:sz w:val="16"/>
          <w:szCs w:val="22"/>
          <w:shd w:val="clear" w:color="auto" w:fill="FFFF99"/>
          <w:rtl/>
        </w:rPr>
        <w:t xml:space="preserve">שירות מידע תעופתי" </w:t>
      </w:r>
      <w:r w:rsidR="00B307F4" w:rsidRPr="00CD732A">
        <w:rPr>
          <w:rStyle w:val="default"/>
          <w:rFonts w:cs="FrankRuehl"/>
          <w:strike/>
          <w:vanish/>
          <w:sz w:val="16"/>
          <w:szCs w:val="22"/>
          <w:shd w:val="clear" w:color="auto" w:fill="FFFF99"/>
          <w:rtl/>
        </w:rPr>
        <w:t>–</w:t>
      </w:r>
      <w:r w:rsidRPr="00CD732A">
        <w:rPr>
          <w:rStyle w:val="default"/>
          <w:rFonts w:cs="FrankRuehl" w:hint="cs"/>
          <w:strike/>
          <w:vanish/>
          <w:sz w:val="16"/>
          <w:szCs w:val="22"/>
          <w:shd w:val="clear" w:color="auto" w:fill="FFFF99"/>
          <w:rtl/>
        </w:rPr>
        <w:t xml:space="preserve"> כמשמעותו בתקנה 256 לעיל.</w:t>
      </w:r>
      <w:bookmarkEnd w:id="570"/>
    </w:p>
    <w:p w:rsidR="00CD2F98" w:rsidRDefault="00CD2F98">
      <w:pPr>
        <w:pStyle w:val="P00"/>
        <w:spacing w:before="72"/>
        <w:ind w:left="0" w:right="1134"/>
        <w:rPr>
          <w:rStyle w:val="default"/>
          <w:rFonts w:cs="FrankRuehl" w:hint="cs"/>
          <w:rtl/>
        </w:rPr>
      </w:pPr>
      <w:r>
        <w:rPr>
          <w:rStyle w:val="big-number"/>
        </w:rPr>
        <w:pict>
          <v:rect id="_x0000_s2493" style="position:absolute;left:0;text-align:left;margin-left:464.5pt;margin-top:8.05pt;width:75.05pt;height:10.35pt;z-index:251722240" o:allowincell="f" filled="f" stroked="f" strokecolor="lime" strokeweight=".25pt">
            <v:textbox inset="0,0,0,0">
              <w:txbxContent>
                <w:p w:rsidR="00EF5FC7" w:rsidRDefault="009A170D">
                  <w:pPr>
                    <w:spacing w:line="160" w:lineRule="exact"/>
                    <w:jc w:val="left"/>
                    <w:rPr>
                      <w:rFonts w:cs="Miriam"/>
                      <w:noProof/>
                      <w:sz w:val="18"/>
                      <w:szCs w:val="18"/>
                      <w:rtl/>
                    </w:rPr>
                  </w:pPr>
                  <w:r>
                    <w:rPr>
                      <w:rFonts w:cs="Miriam" w:hint="cs"/>
                      <w:sz w:val="18"/>
                      <w:szCs w:val="18"/>
                      <w:rtl/>
                    </w:rPr>
                    <w:t>תק' תשפ"ב-2022</w:t>
                  </w:r>
                </w:p>
              </w:txbxContent>
            </v:textbox>
            <w10:anchorlock/>
          </v:rect>
        </w:pict>
      </w:r>
      <w:r>
        <w:rPr>
          <w:rStyle w:val="big-number"/>
          <w:rtl/>
        </w:rPr>
        <w:t>286</w:t>
      </w:r>
      <w:r>
        <w:rPr>
          <w:rStyle w:val="default"/>
          <w:rFonts w:cs="FrankRuehl"/>
          <w:rtl/>
        </w:rPr>
        <w:t>.</w:t>
      </w:r>
      <w:r>
        <w:rPr>
          <w:rStyle w:val="default"/>
          <w:rFonts w:cs="FrankRuehl"/>
          <w:rtl/>
        </w:rPr>
        <w:tab/>
      </w:r>
      <w:r w:rsidR="009A170D">
        <w:rPr>
          <w:rStyle w:val="default"/>
          <w:rFonts w:cs="FrankRuehl" w:hint="cs"/>
          <w:rtl/>
        </w:rPr>
        <w:t>(בוטל)</w:t>
      </w:r>
      <w:r>
        <w:rPr>
          <w:rStyle w:val="default"/>
          <w:rFonts w:cs="FrankRuehl" w:hint="cs"/>
          <w:rtl/>
        </w:rPr>
        <w:t>.</w:t>
      </w:r>
    </w:p>
    <w:p w:rsidR="00CD2F98" w:rsidRPr="00CD732A" w:rsidRDefault="00CD2F98">
      <w:pPr>
        <w:pStyle w:val="P00"/>
        <w:spacing w:before="0"/>
        <w:ind w:left="0" w:right="1134"/>
        <w:rPr>
          <w:rFonts w:cs="FrankRuehl" w:hint="cs"/>
          <w:b/>
          <w:bCs/>
          <w:vanish/>
          <w:szCs w:val="20"/>
          <w:shd w:val="clear" w:color="auto" w:fill="FFFF99"/>
          <w:rtl/>
        </w:rPr>
      </w:pPr>
      <w:bookmarkStart w:id="571" w:name="Rov844"/>
      <w:r w:rsidRPr="00CD732A">
        <w:rPr>
          <w:rFonts w:cs="FrankRuehl" w:hint="cs"/>
          <w:vanish/>
          <w:color w:val="FF0000"/>
          <w:szCs w:val="20"/>
          <w:shd w:val="clear" w:color="auto" w:fill="FFFF99"/>
          <w:rtl/>
        </w:rPr>
        <w:t>מיום 17.10.1998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תשנ"ח-1998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372" w:history="1">
        <w:r w:rsidRPr="00CD732A">
          <w:rPr>
            <w:rStyle w:val="Hyperlink"/>
            <w:rFonts w:cs="FrankRuehl" w:hint="cs"/>
            <w:vanish/>
            <w:szCs w:val="20"/>
            <w:shd w:val="clear" w:color="auto" w:fill="FFFF99"/>
            <w:rtl/>
          </w:rPr>
          <w:t>ק"ת תשנ"ח מס' 5927</w:t>
        </w:r>
      </w:hyperlink>
      <w:r w:rsidRPr="00CD732A">
        <w:rPr>
          <w:rFonts w:cs="FrankRuehl" w:hint="cs"/>
          <w:vanish/>
          <w:szCs w:val="20"/>
          <w:shd w:val="clear" w:color="auto" w:fill="FFFF99"/>
          <w:rtl/>
        </w:rPr>
        <w:t xml:space="preserve"> מיום 17.9.1998 עמ' 1343</w:t>
      </w:r>
    </w:p>
    <w:p w:rsidR="00CD2F98" w:rsidRPr="00CD732A" w:rsidRDefault="00CD2F98">
      <w:pPr>
        <w:pStyle w:val="P00"/>
        <w:ind w:left="0" w:right="1134"/>
        <w:rPr>
          <w:rStyle w:val="default"/>
          <w:rFonts w:cs="FrankRuehl"/>
          <w:vanish/>
          <w:sz w:val="22"/>
          <w:szCs w:val="22"/>
          <w:shd w:val="clear" w:color="auto" w:fill="FFFF99"/>
          <w:rtl/>
        </w:rPr>
      </w:pPr>
      <w:r w:rsidRPr="00CD732A">
        <w:rPr>
          <w:rStyle w:val="big-number"/>
          <w:rFonts w:cs="FrankRuehl"/>
          <w:vanish/>
          <w:sz w:val="22"/>
          <w:szCs w:val="22"/>
          <w:shd w:val="clear" w:color="auto" w:fill="FFFF99"/>
          <w:rtl/>
        </w:rPr>
        <w:t>286.</w:t>
      </w:r>
      <w:r w:rsidRPr="00CD732A">
        <w:rPr>
          <w:rStyle w:val="big-number"/>
          <w:rFonts w:cs="FrankRuehl"/>
          <w:vanish/>
          <w:sz w:val="22"/>
          <w:szCs w:val="22"/>
          <w:shd w:val="clear" w:color="auto" w:fill="FFFF99"/>
          <w:rtl/>
        </w:rPr>
        <w:tab/>
      </w:r>
      <w:r w:rsidRPr="00CD732A">
        <w:rPr>
          <w:rStyle w:val="big-number"/>
          <w:rFonts w:cs="FrankRuehl" w:hint="cs"/>
          <w:strike/>
          <w:vanish/>
          <w:sz w:val="22"/>
          <w:szCs w:val="22"/>
          <w:shd w:val="clear" w:color="auto" w:fill="FFFF99"/>
          <w:rtl/>
        </w:rPr>
        <w:t>תקנות 257 ו-258</w:t>
      </w:r>
      <w:r w:rsidRPr="00CD732A">
        <w:rPr>
          <w:rStyle w:val="big-number"/>
          <w:rFonts w:cs="FrankRuehl" w:hint="cs"/>
          <w:vanish/>
          <w:sz w:val="22"/>
          <w:szCs w:val="22"/>
          <w:shd w:val="clear" w:color="auto" w:fill="FFFF99"/>
          <w:rtl/>
        </w:rPr>
        <w:t xml:space="preserve"> </w:t>
      </w:r>
      <w:r w:rsidRPr="00CD732A">
        <w:rPr>
          <w:rStyle w:val="default"/>
          <w:rFonts w:cs="FrankRuehl"/>
          <w:vanish/>
          <w:sz w:val="22"/>
          <w:szCs w:val="22"/>
          <w:u w:val="single"/>
          <w:shd w:val="clear" w:color="auto" w:fill="FFFF99"/>
          <w:rtl/>
        </w:rPr>
        <w:t>ת</w:t>
      </w:r>
      <w:r w:rsidRPr="00CD732A">
        <w:rPr>
          <w:rStyle w:val="default"/>
          <w:rFonts w:cs="FrankRuehl" w:hint="cs"/>
          <w:vanish/>
          <w:sz w:val="22"/>
          <w:szCs w:val="22"/>
          <w:u w:val="single"/>
          <w:shd w:val="clear" w:color="auto" w:fill="FFFF99"/>
          <w:rtl/>
        </w:rPr>
        <w:t>קנה 257 למעט פסקאות (3) ו-(4) ותקנה 258</w:t>
      </w:r>
      <w:r w:rsidRPr="00CD732A">
        <w:rPr>
          <w:rStyle w:val="default"/>
          <w:rFonts w:cs="FrankRuehl" w:hint="cs"/>
          <w:vanish/>
          <w:sz w:val="22"/>
          <w:szCs w:val="22"/>
          <w:shd w:val="clear" w:color="auto" w:fill="FFFF99"/>
          <w:rtl/>
        </w:rPr>
        <w:t xml:space="preserve"> יחולו על המבקש רשיון תדריכן מו</w:t>
      </w:r>
      <w:r w:rsidRPr="00CD732A">
        <w:rPr>
          <w:rStyle w:val="default"/>
          <w:rFonts w:cs="FrankRuehl"/>
          <w:vanish/>
          <w:sz w:val="22"/>
          <w:szCs w:val="22"/>
          <w:shd w:val="clear" w:color="auto" w:fill="FFFF99"/>
          <w:rtl/>
        </w:rPr>
        <w:t>ד</w:t>
      </w:r>
      <w:r w:rsidRPr="00CD732A">
        <w:rPr>
          <w:rStyle w:val="default"/>
          <w:rFonts w:cs="FrankRuehl" w:hint="cs"/>
          <w:vanish/>
          <w:sz w:val="22"/>
          <w:szCs w:val="22"/>
          <w:shd w:val="clear" w:color="auto" w:fill="FFFF99"/>
          <w:rtl/>
        </w:rPr>
        <w:t>יעין טיס, בשינויים המחוייבים לפי העניין.</w:t>
      </w:r>
    </w:p>
    <w:p w:rsidR="009A170D" w:rsidRPr="00CD732A" w:rsidRDefault="009A170D" w:rsidP="009A170D">
      <w:pPr>
        <w:pStyle w:val="P22"/>
        <w:tabs>
          <w:tab w:val="left" w:pos="1021"/>
        </w:tabs>
        <w:spacing w:before="0"/>
        <w:ind w:left="0" w:right="1134"/>
        <w:rPr>
          <w:rStyle w:val="default"/>
          <w:rFonts w:cs="FrankRuehl"/>
          <w:vanish/>
          <w:szCs w:val="20"/>
          <w:shd w:val="clear" w:color="auto" w:fill="FFFF99"/>
          <w:rtl/>
        </w:rPr>
      </w:pPr>
    </w:p>
    <w:p w:rsidR="009A170D" w:rsidRPr="00CD732A" w:rsidRDefault="009A170D" w:rsidP="009A170D">
      <w:pPr>
        <w:pStyle w:val="P22"/>
        <w:tabs>
          <w:tab w:val="left" w:pos="1021"/>
        </w:tabs>
        <w:spacing w:before="0"/>
        <w:ind w:left="0" w:right="1134"/>
        <w:rPr>
          <w:rStyle w:val="default"/>
          <w:rFonts w:cs="FrankRuehl"/>
          <w:vanish/>
          <w:color w:val="FF0000"/>
          <w:szCs w:val="20"/>
          <w:shd w:val="clear" w:color="auto" w:fill="FFFF99"/>
          <w:rtl/>
        </w:rPr>
      </w:pPr>
      <w:r w:rsidRPr="00CD732A">
        <w:rPr>
          <w:rStyle w:val="default"/>
          <w:rFonts w:cs="FrankRuehl" w:hint="cs"/>
          <w:vanish/>
          <w:color w:val="FF0000"/>
          <w:szCs w:val="20"/>
          <w:shd w:val="clear" w:color="auto" w:fill="FFFF99"/>
          <w:rtl/>
        </w:rPr>
        <w:t>מיום 4.8.2022</w:t>
      </w:r>
    </w:p>
    <w:p w:rsidR="009A170D" w:rsidRPr="00CD732A" w:rsidRDefault="009A170D" w:rsidP="009A170D">
      <w:pPr>
        <w:pStyle w:val="P22"/>
        <w:tabs>
          <w:tab w:val="left" w:pos="1021"/>
        </w:tabs>
        <w:spacing w:before="0"/>
        <w:ind w:left="0"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תק' תשפ"ב-2022</w:t>
      </w:r>
    </w:p>
    <w:p w:rsidR="009A170D" w:rsidRPr="00CD732A" w:rsidRDefault="009A170D" w:rsidP="009A170D">
      <w:pPr>
        <w:pStyle w:val="P22"/>
        <w:tabs>
          <w:tab w:val="left" w:pos="1021"/>
        </w:tabs>
        <w:spacing w:before="0"/>
        <w:ind w:left="0" w:right="1134"/>
        <w:rPr>
          <w:rStyle w:val="default"/>
          <w:rFonts w:cs="FrankRuehl"/>
          <w:vanish/>
          <w:szCs w:val="20"/>
          <w:shd w:val="clear" w:color="auto" w:fill="FFFF99"/>
          <w:rtl/>
        </w:rPr>
      </w:pPr>
      <w:hyperlink r:id="rId373" w:history="1">
        <w:r w:rsidRPr="00CD732A">
          <w:rPr>
            <w:rStyle w:val="Hyperlink"/>
            <w:rFonts w:cs="FrankRuehl" w:hint="cs"/>
            <w:vanish/>
            <w:szCs w:val="20"/>
            <w:shd w:val="clear" w:color="auto" w:fill="FFFF99"/>
            <w:rtl/>
          </w:rPr>
          <w:t>ק"ת תשפ"ב מס' 10245</w:t>
        </w:r>
      </w:hyperlink>
      <w:r w:rsidRPr="00CD732A">
        <w:rPr>
          <w:rStyle w:val="default"/>
          <w:rFonts w:cs="FrankRuehl" w:hint="cs"/>
          <w:vanish/>
          <w:szCs w:val="20"/>
          <w:shd w:val="clear" w:color="auto" w:fill="FFFF99"/>
          <w:rtl/>
        </w:rPr>
        <w:t xml:space="preserve"> מיום 5.7.2022 עמ' 3394</w:t>
      </w:r>
    </w:p>
    <w:p w:rsidR="009A170D" w:rsidRPr="00CD732A" w:rsidRDefault="009A170D" w:rsidP="009A170D">
      <w:pPr>
        <w:pStyle w:val="P22"/>
        <w:tabs>
          <w:tab w:val="left" w:pos="1021"/>
        </w:tabs>
        <w:spacing w:before="0"/>
        <w:ind w:left="0"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ביטול סעיף 286</w:t>
      </w:r>
    </w:p>
    <w:p w:rsidR="009A170D" w:rsidRPr="00CD732A" w:rsidRDefault="009A170D" w:rsidP="009A170D">
      <w:pPr>
        <w:pStyle w:val="P22"/>
        <w:tabs>
          <w:tab w:val="left" w:pos="1021"/>
        </w:tabs>
        <w:ind w:left="0" w:right="1134"/>
        <w:rPr>
          <w:rStyle w:val="default"/>
          <w:rFonts w:cs="FrankRuehl"/>
          <w:vanish/>
          <w:szCs w:val="20"/>
          <w:shd w:val="clear" w:color="auto" w:fill="FFFF99"/>
          <w:rtl/>
        </w:rPr>
      </w:pPr>
      <w:r w:rsidRPr="00CD732A">
        <w:rPr>
          <w:rStyle w:val="default"/>
          <w:rFonts w:cs="FrankRuehl" w:hint="cs"/>
          <w:vanish/>
          <w:szCs w:val="20"/>
          <w:shd w:val="clear" w:color="auto" w:fill="FFFF99"/>
          <w:rtl/>
        </w:rPr>
        <w:t>הנוסח הקודם:</w:t>
      </w:r>
    </w:p>
    <w:p w:rsidR="009A170D" w:rsidRPr="00CD732A" w:rsidRDefault="009A170D" w:rsidP="009A170D">
      <w:pPr>
        <w:pStyle w:val="P00"/>
        <w:spacing w:before="20"/>
        <w:ind w:left="0" w:right="1134"/>
        <w:rPr>
          <w:rStyle w:val="default"/>
          <w:rFonts w:ascii="Miriam" w:hAnsi="Miriam" w:cs="Miriam"/>
          <w:strike/>
          <w:vanish/>
          <w:sz w:val="16"/>
          <w:szCs w:val="16"/>
          <w:shd w:val="clear" w:color="auto" w:fill="FFFF99"/>
          <w:rtl/>
        </w:rPr>
      </w:pPr>
      <w:r w:rsidRPr="00CD732A">
        <w:rPr>
          <w:rStyle w:val="default"/>
          <w:rFonts w:ascii="Miriam" w:hAnsi="Miriam" w:cs="Miriam" w:hint="cs"/>
          <w:strike/>
          <w:vanish/>
          <w:sz w:val="16"/>
          <w:szCs w:val="16"/>
          <w:shd w:val="clear" w:color="auto" w:fill="FFFF99"/>
          <w:rtl/>
        </w:rPr>
        <w:t>כשירות לקבלת רשיון תדריכן מודיעין טיס</w:t>
      </w:r>
    </w:p>
    <w:p w:rsidR="009A170D" w:rsidRPr="009A170D" w:rsidRDefault="009A170D" w:rsidP="009A170D">
      <w:pPr>
        <w:pStyle w:val="P00"/>
        <w:spacing w:before="0"/>
        <w:ind w:left="0" w:right="1134"/>
        <w:rPr>
          <w:rStyle w:val="default"/>
          <w:rFonts w:cs="FrankRuehl" w:hint="cs"/>
          <w:strike/>
          <w:sz w:val="2"/>
          <w:szCs w:val="2"/>
          <w:shd w:val="clear" w:color="auto" w:fill="FFFF99"/>
          <w:rtl/>
        </w:rPr>
      </w:pPr>
      <w:r w:rsidRPr="00CD732A">
        <w:rPr>
          <w:rStyle w:val="default"/>
          <w:rFonts w:cs="FrankRuehl"/>
          <w:strike/>
          <w:vanish/>
          <w:sz w:val="16"/>
          <w:szCs w:val="22"/>
          <w:shd w:val="clear" w:color="auto" w:fill="FFFF99"/>
          <w:rtl/>
        </w:rPr>
        <w:t>286.</w:t>
      </w:r>
      <w:r w:rsidRPr="00CD732A">
        <w:rPr>
          <w:rStyle w:val="default"/>
          <w:rFonts w:cs="FrankRuehl"/>
          <w:strike/>
          <w:vanish/>
          <w:sz w:val="16"/>
          <w:szCs w:val="22"/>
          <w:shd w:val="clear" w:color="auto" w:fill="FFFF99"/>
          <w:rtl/>
        </w:rPr>
        <w:tab/>
        <w:t>ת</w:t>
      </w:r>
      <w:r w:rsidRPr="00CD732A">
        <w:rPr>
          <w:rStyle w:val="default"/>
          <w:rFonts w:cs="FrankRuehl" w:hint="cs"/>
          <w:strike/>
          <w:vanish/>
          <w:sz w:val="16"/>
          <w:szCs w:val="22"/>
          <w:shd w:val="clear" w:color="auto" w:fill="FFFF99"/>
          <w:rtl/>
        </w:rPr>
        <w:t>קנה 257 למעט פסקאות (3) ו-(4) ותקנה 258 יחולו על המבקש רשיון תדריכן מו</w:t>
      </w:r>
      <w:r w:rsidRPr="00CD732A">
        <w:rPr>
          <w:rStyle w:val="default"/>
          <w:rFonts w:cs="FrankRuehl"/>
          <w:strike/>
          <w:vanish/>
          <w:sz w:val="16"/>
          <w:szCs w:val="22"/>
          <w:shd w:val="clear" w:color="auto" w:fill="FFFF99"/>
          <w:rtl/>
        </w:rPr>
        <w:t>ד</w:t>
      </w:r>
      <w:r w:rsidRPr="00CD732A">
        <w:rPr>
          <w:rStyle w:val="default"/>
          <w:rFonts w:cs="FrankRuehl" w:hint="cs"/>
          <w:strike/>
          <w:vanish/>
          <w:sz w:val="16"/>
          <w:szCs w:val="22"/>
          <w:shd w:val="clear" w:color="auto" w:fill="FFFF99"/>
          <w:rtl/>
        </w:rPr>
        <w:t xml:space="preserve">יעין טיס, בשינויים המחוייבים לפי העניין. </w:t>
      </w:r>
      <w:bookmarkEnd w:id="571"/>
    </w:p>
    <w:p w:rsidR="00CD2F98" w:rsidRDefault="00CD2F98">
      <w:pPr>
        <w:pStyle w:val="P00"/>
        <w:spacing w:before="72"/>
        <w:ind w:left="0" w:right="1134"/>
        <w:rPr>
          <w:rStyle w:val="default"/>
          <w:rFonts w:cs="FrankRuehl"/>
          <w:rtl/>
        </w:rPr>
      </w:pPr>
      <w:r>
        <w:rPr>
          <w:rStyle w:val="big-number"/>
        </w:rPr>
        <w:pict>
          <v:rect id="_x0000_s2494" style="position:absolute;left:0;text-align:left;margin-left:464.5pt;margin-top:8.05pt;width:75.05pt;height:12.15pt;z-index:251723264" o:allowincell="f" filled="f" stroked="f" strokecolor="lime" strokeweight=".25pt">
            <v:textbox inset="0,0,0,0">
              <w:txbxContent>
                <w:p w:rsidR="00EF5FC7" w:rsidRDefault="009A170D">
                  <w:pPr>
                    <w:spacing w:line="160" w:lineRule="exact"/>
                    <w:jc w:val="left"/>
                    <w:rPr>
                      <w:rFonts w:cs="Miriam"/>
                      <w:noProof/>
                      <w:sz w:val="18"/>
                      <w:szCs w:val="18"/>
                      <w:rtl/>
                    </w:rPr>
                  </w:pPr>
                  <w:r>
                    <w:rPr>
                      <w:rFonts w:cs="Miriam" w:hint="cs"/>
                      <w:sz w:val="18"/>
                      <w:szCs w:val="18"/>
                      <w:rtl/>
                    </w:rPr>
                    <w:t>תק' תשפ"ב-2022</w:t>
                  </w:r>
                </w:p>
              </w:txbxContent>
            </v:textbox>
            <w10:anchorlock/>
          </v:rect>
        </w:pict>
      </w:r>
      <w:r>
        <w:rPr>
          <w:rStyle w:val="big-number"/>
          <w:rtl/>
        </w:rPr>
        <w:t>287</w:t>
      </w:r>
      <w:r>
        <w:rPr>
          <w:rStyle w:val="default"/>
          <w:rFonts w:cs="FrankRuehl"/>
          <w:rtl/>
        </w:rPr>
        <w:t>.</w:t>
      </w:r>
      <w:r>
        <w:rPr>
          <w:rStyle w:val="default"/>
          <w:rFonts w:cs="FrankRuehl"/>
          <w:rtl/>
        </w:rPr>
        <w:tab/>
      </w:r>
      <w:r w:rsidR="009A170D">
        <w:rPr>
          <w:rStyle w:val="default"/>
          <w:rFonts w:cs="FrankRuehl" w:hint="cs"/>
          <w:rtl/>
        </w:rPr>
        <w:t>(בוטל).</w:t>
      </w:r>
    </w:p>
    <w:p w:rsidR="009A170D" w:rsidRPr="00CD732A" w:rsidRDefault="009A170D" w:rsidP="009A170D">
      <w:pPr>
        <w:pStyle w:val="P22"/>
        <w:tabs>
          <w:tab w:val="left" w:pos="1021"/>
        </w:tabs>
        <w:spacing w:before="0"/>
        <w:ind w:left="0" w:right="1134"/>
        <w:rPr>
          <w:rStyle w:val="default"/>
          <w:rFonts w:cs="FrankRuehl"/>
          <w:vanish/>
          <w:color w:val="FF0000"/>
          <w:szCs w:val="20"/>
          <w:shd w:val="clear" w:color="auto" w:fill="FFFF99"/>
          <w:rtl/>
        </w:rPr>
      </w:pPr>
      <w:bookmarkStart w:id="572" w:name="Rov845"/>
      <w:r w:rsidRPr="00CD732A">
        <w:rPr>
          <w:rStyle w:val="default"/>
          <w:rFonts w:cs="FrankRuehl" w:hint="cs"/>
          <w:vanish/>
          <w:color w:val="FF0000"/>
          <w:szCs w:val="20"/>
          <w:shd w:val="clear" w:color="auto" w:fill="FFFF99"/>
          <w:rtl/>
        </w:rPr>
        <w:t>מיום 4.8.2022</w:t>
      </w:r>
    </w:p>
    <w:p w:rsidR="009A170D" w:rsidRPr="00CD732A" w:rsidRDefault="009A170D" w:rsidP="009A170D">
      <w:pPr>
        <w:pStyle w:val="P22"/>
        <w:tabs>
          <w:tab w:val="left" w:pos="1021"/>
        </w:tabs>
        <w:spacing w:before="0"/>
        <w:ind w:left="0"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תק' תשפ"ב-2022</w:t>
      </w:r>
    </w:p>
    <w:p w:rsidR="009A170D" w:rsidRPr="00CD732A" w:rsidRDefault="009A170D" w:rsidP="009A170D">
      <w:pPr>
        <w:pStyle w:val="P22"/>
        <w:tabs>
          <w:tab w:val="left" w:pos="1021"/>
        </w:tabs>
        <w:spacing w:before="0"/>
        <w:ind w:left="0" w:right="1134"/>
        <w:rPr>
          <w:rStyle w:val="default"/>
          <w:rFonts w:cs="FrankRuehl"/>
          <w:vanish/>
          <w:szCs w:val="20"/>
          <w:shd w:val="clear" w:color="auto" w:fill="FFFF99"/>
          <w:rtl/>
        </w:rPr>
      </w:pPr>
      <w:hyperlink r:id="rId374" w:history="1">
        <w:r w:rsidRPr="00CD732A">
          <w:rPr>
            <w:rStyle w:val="Hyperlink"/>
            <w:rFonts w:cs="FrankRuehl" w:hint="cs"/>
            <w:vanish/>
            <w:szCs w:val="20"/>
            <w:shd w:val="clear" w:color="auto" w:fill="FFFF99"/>
            <w:rtl/>
          </w:rPr>
          <w:t>ק"ת תשפ"ב מס' 10245</w:t>
        </w:r>
      </w:hyperlink>
      <w:r w:rsidRPr="00CD732A">
        <w:rPr>
          <w:rStyle w:val="default"/>
          <w:rFonts w:cs="FrankRuehl" w:hint="cs"/>
          <w:vanish/>
          <w:szCs w:val="20"/>
          <w:shd w:val="clear" w:color="auto" w:fill="FFFF99"/>
          <w:rtl/>
        </w:rPr>
        <w:t xml:space="preserve"> מיום 5.7.2022 עמ' 3394</w:t>
      </w:r>
    </w:p>
    <w:p w:rsidR="009A170D" w:rsidRPr="00CD732A" w:rsidRDefault="009A170D" w:rsidP="009A170D">
      <w:pPr>
        <w:pStyle w:val="P22"/>
        <w:tabs>
          <w:tab w:val="left" w:pos="1021"/>
        </w:tabs>
        <w:spacing w:before="0"/>
        <w:ind w:left="0"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ביטול סעיף 28</w:t>
      </w:r>
      <w:r w:rsidR="00E7559F" w:rsidRPr="00CD732A">
        <w:rPr>
          <w:rStyle w:val="default"/>
          <w:rFonts w:cs="FrankRuehl" w:hint="cs"/>
          <w:b/>
          <w:bCs/>
          <w:vanish/>
          <w:szCs w:val="20"/>
          <w:shd w:val="clear" w:color="auto" w:fill="FFFF99"/>
          <w:rtl/>
        </w:rPr>
        <w:t>7</w:t>
      </w:r>
    </w:p>
    <w:p w:rsidR="009A170D" w:rsidRPr="00CD732A" w:rsidRDefault="009A170D" w:rsidP="009A170D">
      <w:pPr>
        <w:pStyle w:val="P22"/>
        <w:tabs>
          <w:tab w:val="left" w:pos="1021"/>
        </w:tabs>
        <w:ind w:left="0" w:right="1134"/>
        <w:rPr>
          <w:rStyle w:val="default"/>
          <w:rFonts w:cs="FrankRuehl"/>
          <w:vanish/>
          <w:szCs w:val="20"/>
          <w:shd w:val="clear" w:color="auto" w:fill="FFFF99"/>
          <w:rtl/>
        </w:rPr>
      </w:pPr>
      <w:r w:rsidRPr="00CD732A">
        <w:rPr>
          <w:rStyle w:val="default"/>
          <w:rFonts w:cs="FrankRuehl" w:hint="cs"/>
          <w:vanish/>
          <w:szCs w:val="20"/>
          <w:shd w:val="clear" w:color="auto" w:fill="FFFF99"/>
          <w:rtl/>
        </w:rPr>
        <w:t>הנוסח הקודם:</w:t>
      </w:r>
    </w:p>
    <w:p w:rsidR="009A170D" w:rsidRPr="00CD732A" w:rsidRDefault="009A170D" w:rsidP="009A170D">
      <w:pPr>
        <w:pStyle w:val="P00"/>
        <w:spacing w:before="20"/>
        <w:ind w:left="0" w:right="1134"/>
        <w:rPr>
          <w:rStyle w:val="default"/>
          <w:rFonts w:ascii="Miriam" w:hAnsi="Miriam" w:cs="Miriam"/>
          <w:strike/>
          <w:vanish/>
          <w:sz w:val="16"/>
          <w:szCs w:val="16"/>
          <w:shd w:val="clear" w:color="auto" w:fill="FFFF99"/>
          <w:rtl/>
        </w:rPr>
      </w:pPr>
      <w:r w:rsidRPr="00CD732A">
        <w:rPr>
          <w:rStyle w:val="default"/>
          <w:rFonts w:ascii="Miriam" w:hAnsi="Miriam" w:cs="Miriam" w:hint="cs"/>
          <w:strike/>
          <w:vanish/>
          <w:sz w:val="16"/>
          <w:szCs w:val="16"/>
          <w:shd w:val="clear" w:color="auto" w:fill="FFFF99"/>
          <w:rtl/>
        </w:rPr>
        <w:t>הנסיון הדרוש לקבלת רשיון</w:t>
      </w:r>
    </w:p>
    <w:p w:rsidR="009A170D" w:rsidRPr="00CD732A" w:rsidRDefault="009A170D" w:rsidP="009A170D">
      <w:pPr>
        <w:pStyle w:val="P00"/>
        <w:spacing w:before="0"/>
        <w:ind w:left="0" w:right="1134"/>
        <w:rPr>
          <w:rStyle w:val="default"/>
          <w:rFonts w:cs="FrankRuehl"/>
          <w:strike/>
          <w:vanish/>
          <w:sz w:val="16"/>
          <w:szCs w:val="22"/>
          <w:shd w:val="clear" w:color="auto" w:fill="FFFF99"/>
          <w:rtl/>
        </w:rPr>
      </w:pPr>
      <w:r w:rsidRPr="00CD732A">
        <w:rPr>
          <w:rStyle w:val="default"/>
          <w:rFonts w:cs="FrankRuehl"/>
          <w:strike/>
          <w:vanish/>
          <w:sz w:val="16"/>
          <w:szCs w:val="22"/>
          <w:shd w:val="clear" w:color="auto" w:fill="FFFF99"/>
          <w:rtl/>
        </w:rPr>
        <w:t>287.</w:t>
      </w:r>
      <w:r w:rsidRPr="00CD732A">
        <w:rPr>
          <w:rStyle w:val="default"/>
          <w:rFonts w:cs="FrankRuehl"/>
          <w:strike/>
          <w:vanish/>
          <w:sz w:val="16"/>
          <w:szCs w:val="22"/>
          <w:shd w:val="clear" w:color="auto" w:fill="FFFF99"/>
          <w:rtl/>
        </w:rPr>
        <w:tab/>
        <w:t>א</w:t>
      </w:r>
      <w:r w:rsidRPr="00CD732A">
        <w:rPr>
          <w:rStyle w:val="default"/>
          <w:rFonts w:cs="FrankRuehl" w:hint="cs"/>
          <w:strike/>
          <w:vanish/>
          <w:sz w:val="16"/>
          <w:szCs w:val="22"/>
          <w:shd w:val="clear" w:color="auto" w:fill="FFFF99"/>
          <w:rtl/>
        </w:rPr>
        <w:t xml:space="preserve">לה דרישות הנסיון המזעריות לצורך קבלת רשיון תדריכן מודיעין טיס: </w:t>
      </w:r>
    </w:p>
    <w:p w:rsidR="00CD2F98" w:rsidRPr="00CD732A" w:rsidRDefault="00CD2F98" w:rsidP="009A170D">
      <w:pPr>
        <w:pStyle w:val="P00"/>
        <w:spacing w:before="0"/>
        <w:ind w:left="624" w:right="1134"/>
        <w:rPr>
          <w:rStyle w:val="default"/>
          <w:rFonts w:cs="FrankRuehl"/>
          <w:strike/>
          <w:vanish/>
          <w:sz w:val="16"/>
          <w:szCs w:val="22"/>
          <w:shd w:val="clear" w:color="auto" w:fill="FFFF99"/>
          <w:rtl/>
        </w:rPr>
      </w:pPr>
      <w:r w:rsidRPr="00CD732A">
        <w:rPr>
          <w:rStyle w:val="default"/>
          <w:rFonts w:cs="FrankRuehl"/>
          <w:strike/>
          <w:vanish/>
          <w:sz w:val="16"/>
          <w:szCs w:val="22"/>
          <w:shd w:val="clear" w:color="auto" w:fill="FFFF99"/>
          <w:rtl/>
        </w:rPr>
        <w:t>(1)</w:t>
      </w:r>
      <w:r w:rsidRPr="00CD732A">
        <w:rPr>
          <w:rStyle w:val="default"/>
          <w:rFonts w:cs="FrankRuehl"/>
          <w:strike/>
          <w:vanish/>
          <w:sz w:val="16"/>
          <w:szCs w:val="22"/>
          <w:shd w:val="clear" w:color="auto" w:fill="FFFF99"/>
          <w:rtl/>
        </w:rPr>
        <w:tab/>
        <w:t>ב</w:t>
      </w:r>
      <w:r w:rsidRPr="00CD732A">
        <w:rPr>
          <w:rStyle w:val="default"/>
          <w:rFonts w:cs="FrankRuehl" w:hint="cs"/>
          <w:strike/>
          <w:vanish/>
          <w:sz w:val="16"/>
          <w:szCs w:val="22"/>
          <w:shd w:val="clear" w:color="auto" w:fill="FFFF99"/>
          <w:rtl/>
        </w:rPr>
        <w:t xml:space="preserve">חצי השנה שקדמה להגשת הבקשה סיים המבקש קורס מודיעין טיס בסיסי; </w:t>
      </w:r>
    </w:p>
    <w:p w:rsidR="00CD2F98" w:rsidRPr="009A170D" w:rsidRDefault="00CD2F98" w:rsidP="009A170D">
      <w:pPr>
        <w:pStyle w:val="P00"/>
        <w:spacing w:before="0"/>
        <w:ind w:left="624" w:right="1134"/>
        <w:rPr>
          <w:rStyle w:val="default"/>
          <w:rFonts w:cs="FrankRuehl"/>
          <w:strike/>
          <w:sz w:val="2"/>
          <w:szCs w:val="2"/>
          <w:shd w:val="clear" w:color="auto" w:fill="FFFF99"/>
          <w:rtl/>
        </w:rPr>
      </w:pPr>
      <w:r w:rsidRPr="00CD732A">
        <w:rPr>
          <w:rStyle w:val="default"/>
          <w:rFonts w:cs="FrankRuehl" w:hint="cs"/>
          <w:strike/>
          <w:vanish/>
          <w:sz w:val="16"/>
          <w:szCs w:val="22"/>
          <w:shd w:val="clear" w:color="auto" w:fill="FFFF99"/>
          <w:rtl/>
        </w:rPr>
        <w:t>(2)</w:t>
      </w:r>
      <w:r w:rsidRPr="00CD732A">
        <w:rPr>
          <w:rStyle w:val="default"/>
          <w:rFonts w:cs="FrankRuehl"/>
          <w:strike/>
          <w:vanish/>
          <w:sz w:val="16"/>
          <w:szCs w:val="22"/>
          <w:shd w:val="clear" w:color="auto" w:fill="FFFF99"/>
          <w:rtl/>
        </w:rPr>
        <w:tab/>
        <w:t>ל</w:t>
      </w:r>
      <w:r w:rsidRPr="00CD732A">
        <w:rPr>
          <w:rStyle w:val="default"/>
          <w:rFonts w:cs="FrankRuehl" w:hint="cs"/>
          <w:strike/>
          <w:vanish/>
          <w:sz w:val="16"/>
          <w:szCs w:val="22"/>
          <w:shd w:val="clear" w:color="auto" w:fill="FFFF99"/>
          <w:rtl/>
        </w:rPr>
        <w:t>אחר סיום הקורס האמור צבר המבקש במשך חודשיים</w:t>
      </w:r>
      <w:r w:rsidRPr="00CD732A">
        <w:rPr>
          <w:rStyle w:val="default"/>
          <w:rFonts w:cs="FrankRuehl"/>
          <w:strike/>
          <w:vanish/>
          <w:sz w:val="16"/>
          <w:szCs w:val="22"/>
          <w:shd w:val="clear" w:color="auto" w:fill="FFFF99"/>
          <w:rtl/>
        </w:rPr>
        <w:t xml:space="preserve"> </w:t>
      </w:r>
      <w:r w:rsidRPr="00CD732A">
        <w:rPr>
          <w:rStyle w:val="default"/>
          <w:rFonts w:cs="FrankRuehl" w:hint="cs"/>
          <w:strike/>
          <w:vanish/>
          <w:sz w:val="16"/>
          <w:szCs w:val="22"/>
          <w:shd w:val="clear" w:color="auto" w:fill="FFFF99"/>
          <w:rtl/>
        </w:rPr>
        <w:t>לפחות נסיון בעבודה מעשית במודיעין טיס תחת השגחתו ולהנחת דעתו של תדריכן מודיעין טיס המחזיק ברשיון תקף.</w:t>
      </w:r>
      <w:bookmarkEnd w:id="572"/>
    </w:p>
    <w:p w:rsidR="00CD2F98" w:rsidRDefault="00CD2F98">
      <w:pPr>
        <w:pStyle w:val="P00"/>
        <w:spacing w:before="72"/>
        <w:ind w:left="0" w:right="1134"/>
        <w:rPr>
          <w:rStyle w:val="default"/>
          <w:rFonts w:cs="FrankRuehl"/>
          <w:rtl/>
        </w:rPr>
      </w:pPr>
      <w:r>
        <w:rPr>
          <w:rStyle w:val="big-number"/>
        </w:rPr>
        <w:pict>
          <v:rect id="_x0000_s2495" style="position:absolute;left:0;text-align:left;margin-left:464.5pt;margin-top:8.05pt;width:75.05pt;height:10.55pt;z-index:251724288" o:allowincell="f" filled="f" stroked="f" strokecolor="lime" strokeweight=".25pt">
            <v:textbox inset="0,0,0,0">
              <w:txbxContent>
                <w:p w:rsidR="00EF5FC7" w:rsidRDefault="00E7559F">
                  <w:pPr>
                    <w:spacing w:line="160" w:lineRule="exact"/>
                    <w:jc w:val="left"/>
                    <w:rPr>
                      <w:rFonts w:cs="Miriam"/>
                      <w:noProof/>
                      <w:sz w:val="18"/>
                      <w:szCs w:val="18"/>
                      <w:rtl/>
                    </w:rPr>
                  </w:pPr>
                  <w:r>
                    <w:rPr>
                      <w:rFonts w:cs="Miriam" w:hint="cs"/>
                      <w:sz w:val="18"/>
                      <w:szCs w:val="18"/>
                      <w:rtl/>
                    </w:rPr>
                    <w:t>תק' תשפ"ב-2022</w:t>
                  </w:r>
                </w:p>
              </w:txbxContent>
            </v:textbox>
            <w10:anchorlock/>
          </v:rect>
        </w:pict>
      </w:r>
      <w:r>
        <w:rPr>
          <w:rStyle w:val="big-number"/>
          <w:rtl/>
        </w:rPr>
        <w:t>288</w:t>
      </w:r>
      <w:r>
        <w:rPr>
          <w:rStyle w:val="default"/>
          <w:rFonts w:cs="FrankRuehl"/>
          <w:rtl/>
        </w:rPr>
        <w:t>.</w:t>
      </w:r>
      <w:r>
        <w:rPr>
          <w:rStyle w:val="default"/>
          <w:rFonts w:cs="FrankRuehl"/>
          <w:rtl/>
        </w:rPr>
        <w:tab/>
        <w:t>(</w:t>
      </w:r>
      <w:r w:rsidR="00E7559F">
        <w:rPr>
          <w:rStyle w:val="default"/>
          <w:rFonts w:cs="FrankRuehl" w:hint="cs"/>
          <w:rtl/>
        </w:rPr>
        <w:t>בוטל).</w:t>
      </w:r>
    </w:p>
    <w:p w:rsidR="00CD2F98" w:rsidRPr="00CD732A" w:rsidRDefault="00CD2F98">
      <w:pPr>
        <w:pStyle w:val="P00"/>
        <w:spacing w:before="0"/>
        <w:ind w:left="0" w:right="1134"/>
        <w:rPr>
          <w:rFonts w:cs="FrankRuehl" w:hint="cs"/>
          <w:b/>
          <w:bCs/>
          <w:vanish/>
          <w:szCs w:val="20"/>
          <w:shd w:val="clear" w:color="auto" w:fill="FFFF99"/>
          <w:rtl/>
        </w:rPr>
      </w:pPr>
      <w:bookmarkStart w:id="573" w:name="Rov846"/>
      <w:r w:rsidRPr="00CD732A">
        <w:rPr>
          <w:rFonts w:cs="FrankRuehl" w:hint="cs"/>
          <w:vanish/>
          <w:color w:val="FF0000"/>
          <w:szCs w:val="20"/>
          <w:shd w:val="clear" w:color="auto" w:fill="FFFF99"/>
          <w:rtl/>
        </w:rPr>
        <w:t>מיום 14.5.1992</w:t>
      </w:r>
    </w:p>
    <w:p w:rsidR="00CD2F98" w:rsidRPr="00CD732A" w:rsidRDefault="00CD2F98">
      <w:pPr>
        <w:pStyle w:val="P00"/>
        <w:tabs>
          <w:tab w:val="clear" w:pos="624"/>
          <w:tab w:val="clear" w:pos="1021"/>
          <w:tab w:val="clear" w:pos="1474"/>
          <w:tab w:val="clear" w:pos="1928"/>
          <w:tab w:val="clear" w:pos="2381"/>
          <w:tab w:val="clear" w:pos="2835"/>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תשנ"ב-1992</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375" w:history="1">
        <w:r w:rsidRPr="00CD732A">
          <w:rPr>
            <w:rStyle w:val="Hyperlink"/>
            <w:rFonts w:cs="FrankRuehl" w:hint="cs"/>
            <w:vanish/>
            <w:szCs w:val="20"/>
            <w:shd w:val="clear" w:color="auto" w:fill="FFFF99"/>
            <w:rtl/>
          </w:rPr>
          <w:t>ק"ת תשנ"ב מס' 5442</w:t>
        </w:r>
      </w:hyperlink>
      <w:r w:rsidRPr="00CD732A">
        <w:rPr>
          <w:rFonts w:cs="FrankRuehl" w:hint="cs"/>
          <w:vanish/>
          <w:szCs w:val="20"/>
          <w:shd w:val="clear" w:color="auto" w:fill="FFFF99"/>
          <w:rtl/>
        </w:rPr>
        <w:t xml:space="preserve"> מיום 14.5.1992 עמ' 1066</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החלפת תקנה 288</w:t>
      </w:r>
    </w:p>
    <w:p w:rsidR="00CD2F98" w:rsidRPr="00CD732A" w:rsidRDefault="00CD2F98">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D2F98" w:rsidRPr="00CD732A" w:rsidRDefault="00CD2F98">
      <w:pPr>
        <w:pStyle w:val="P00"/>
        <w:tabs>
          <w:tab w:val="clear" w:pos="6259"/>
        </w:tabs>
        <w:spacing w:before="0"/>
        <w:ind w:left="0" w:right="1134"/>
        <w:rPr>
          <w:rFonts w:cs="FrankRuehl" w:hint="cs"/>
          <w:strike/>
          <w:vanish/>
          <w:sz w:val="22"/>
          <w:szCs w:val="22"/>
          <w:shd w:val="clear" w:color="auto" w:fill="FFFF99"/>
          <w:rtl/>
        </w:rPr>
      </w:pPr>
      <w:r w:rsidRPr="00CD732A">
        <w:rPr>
          <w:rFonts w:cs="FrankRuehl" w:hint="cs"/>
          <w:strike/>
          <w:vanish/>
          <w:sz w:val="22"/>
          <w:szCs w:val="22"/>
          <w:shd w:val="clear" w:color="auto" w:fill="FFFF99"/>
          <w:rtl/>
        </w:rPr>
        <w:t>288.</w:t>
      </w:r>
      <w:r w:rsidRPr="00CD732A">
        <w:rPr>
          <w:rFonts w:cs="FrankRuehl" w:hint="cs"/>
          <w:strike/>
          <w:vanish/>
          <w:sz w:val="22"/>
          <w:szCs w:val="22"/>
          <w:shd w:val="clear" w:color="auto" w:fill="FFFF99"/>
          <w:rtl/>
        </w:rPr>
        <w:tab/>
        <w:t>(א)</w:t>
      </w:r>
      <w:r w:rsidRPr="00CD732A">
        <w:rPr>
          <w:rFonts w:cs="FrankRuehl" w:hint="cs"/>
          <w:strike/>
          <w:vanish/>
          <w:sz w:val="22"/>
          <w:szCs w:val="22"/>
          <w:shd w:val="clear" w:color="auto" w:fill="FFFF99"/>
          <w:rtl/>
        </w:rPr>
        <w:tab/>
        <w:t>לא ישתמש אדם בזכויות לפי רשיון תדריכן מודיעין טיס שהוא מחזיק בו אם הוא לא שימש בתפקיד תדריכן מודיעין טיס במשך שישה חודשים רצופים.</w:t>
      </w:r>
    </w:p>
    <w:p w:rsidR="00CD2F98" w:rsidRPr="00CD732A" w:rsidRDefault="00CD2F98">
      <w:pPr>
        <w:pStyle w:val="P00"/>
        <w:tabs>
          <w:tab w:val="clear" w:pos="6259"/>
        </w:tabs>
        <w:spacing w:before="0"/>
        <w:ind w:left="0" w:right="1134"/>
        <w:rPr>
          <w:rFonts w:cs="FrankRuehl" w:hint="cs"/>
          <w:strike/>
          <w:vanish/>
          <w:sz w:val="22"/>
          <w:szCs w:val="22"/>
          <w:shd w:val="clear" w:color="auto" w:fill="FFFF99"/>
          <w:rtl/>
        </w:rPr>
      </w:pPr>
      <w:r w:rsidRPr="00CD732A">
        <w:rPr>
          <w:rFonts w:cs="FrankRuehl" w:hint="cs"/>
          <w:vanish/>
          <w:sz w:val="22"/>
          <w:szCs w:val="22"/>
          <w:shd w:val="clear" w:color="auto" w:fill="FFFF99"/>
          <w:rtl/>
        </w:rPr>
        <w:tab/>
      </w:r>
      <w:r w:rsidRPr="00CD732A">
        <w:rPr>
          <w:rFonts w:cs="FrankRuehl" w:hint="cs"/>
          <w:strike/>
          <w:vanish/>
          <w:sz w:val="22"/>
          <w:szCs w:val="22"/>
          <w:shd w:val="clear" w:color="auto" w:fill="FFFF99"/>
          <w:rtl/>
        </w:rPr>
        <w:t>(ב)</w:t>
      </w:r>
      <w:r w:rsidRPr="00CD732A">
        <w:rPr>
          <w:rFonts w:cs="FrankRuehl" w:hint="cs"/>
          <w:strike/>
          <w:vanish/>
          <w:sz w:val="22"/>
          <w:szCs w:val="22"/>
          <w:shd w:val="clear" w:color="auto" w:fill="FFFF99"/>
          <w:rtl/>
        </w:rPr>
        <w:tab/>
        <w:t xml:space="preserve">המבקש חידוש הזכויות שמקנה לו הרשיון יוכיח להנחת דעתה של רשות הרישוי </w:t>
      </w:r>
      <w:r w:rsidRPr="00CD732A">
        <w:rPr>
          <w:rFonts w:cs="FrankRuehl"/>
          <w:strike/>
          <w:vanish/>
          <w:sz w:val="22"/>
          <w:szCs w:val="22"/>
          <w:shd w:val="clear" w:color="auto" w:fill="FFFF99"/>
          <w:rtl/>
        </w:rPr>
        <w:t>–</w:t>
      </w:r>
      <w:r w:rsidRPr="00CD732A">
        <w:rPr>
          <w:rFonts w:cs="FrankRuehl" w:hint="cs"/>
          <w:strike/>
          <w:vanish/>
          <w:sz w:val="22"/>
          <w:szCs w:val="22"/>
          <w:shd w:val="clear" w:color="auto" w:fill="FFFF99"/>
          <w:rtl/>
        </w:rPr>
        <w:t xml:space="preserve"> </w:t>
      </w:r>
    </w:p>
    <w:p w:rsidR="00CD2F98" w:rsidRPr="00CD732A" w:rsidRDefault="00CD2F98">
      <w:pPr>
        <w:pStyle w:val="P00"/>
        <w:tabs>
          <w:tab w:val="clear" w:pos="6259"/>
        </w:tabs>
        <w:spacing w:before="0"/>
        <w:ind w:left="1021" w:right="1134"/>
        <w:rPr>
          <w:rFonts w:cs="FrankRuehl" w:hint="cs"/>
          <w:strike/>
          <w:vanish/>
          <w:sz w:val="22"/>
          <w:szCs w:val="22"/>
          <w:shd w:val="clear" w:color="auto" w:fill="FFFF99"/>
          <w:rtl/>
        </w:rPr>
      </w:pPr>
      <w:r w:rsidRPr="00CD732A">
        <w:rPr>
          <w:rFonts w:cs="FrankRuehl" w:hint="cs"/>
          <w:strike/>
          <w:vanish/>
          <w:sz w:val="22"/>
          <w:szCs w:val="22"/>
          <w:shd w:val="clear" w:color="auto" w:fill="FFFF99"/>
          <w:rtl/>
        </w:rPr>
        <w:t>(1)</w:t>
      </w:r>
      <w:r w:rsidRPr="00CD732A">
        <w:rPr>
          <w:rFonts w:cs="FrankRuehl" w:hint="cs"/>
          <w:strike/>
          <w:vanish/>
          <w:sz w:val="22"/>
          <w:szCs w:val="22"/>
          <w:shd w:val="clear" w:color="auto" w:fill="FFFF99"/>
          <w:rtl/>
        </w:rPr>
        <w:tab/>
        <w:t>עמידה בתנאי הכשירות לקבלת רשיון תדריכן מודיעין טיס כמפורט בפרק זה;</w:t>
      </w:r>
    </w:p>
    <w:p w:rsidR="00CD2F98" w:rsidRPr="00CD732A" w:rsidRDefault="00CD2F98">
      <w:pPr>
        <w:pStyle w:val="P00"/>
        <w:tabs>
          <w:tab w:val="clear" w:pos="6259"/>
        </w:tabs>
        <w:spacing w:before="0"/>
        <w:ind w:left="1021" w:right="1134"/>
        <w:rPr>
          <w:rFonts w:cs="FrankRuehl" w:hint="cs"/>
          <w:strike/>
          <w:vanish/>
          <w:sz w:val="22"/>
          <w:szCs w:val="22"/>
          <w:shd w:val="clear" w:color="auto" w:fill="FFFF99"/>
          <w:rtl/>
        </w:rPr>
      </w:pPr>
      <w:r w:rsidRPr="00CD732A">
        <w:rPr>
          <w:rFonts w:cs="FrankRuehl" w:hint="cs"/>
          <w:strike/>
          <w:vanish/>
          <w:sz w:val="22"/>
          <w:szCs w:val="22"/>
          <w:shd w:val="clear" w:color="auto" w:fill="FFFF99"/>
          <w:rtl/>
        </w:rPr>
        <w:t>(2)</w:t>
      </w:r>
      <w:r w:rsidRPr="00CD732A">
        <w:rPr>
          <w:rFonts w:cs="FrankRuehl" w:hint="cs"/>
          <w:strike/>
          <w:vanish/>
          <w:sz w:val="22"/>
          <w:szCs w:val="22"/>
          <w:shd w:val="clear" w:color="auto" w:fill="FFFF99"/>
          <w:rtl/>
        </w:rPr>
        <w:tab/>
        <w:t>כי שימש בתפקיד תדריכן מודיעין טיס שנים עשר ימים בשנה אך לא פחות מששה ימים בששת החודשים שקדמו להגשת הבקשה, או עבר השתלמות מתאימה בבית ספר לפיקוח טיסה מאושר בששת החודשים שקדמו לחידוש השימוש בזכויות;</w:t>
      </w:r>
    </w:p>
    <w:p w:rsidR="009A170D" w:rsidRPr="00CD732A" w:rsidRDefault="00CD2F98">
      <w:pPr>
        <w:pStyle w:val="P00"/>
        <w:tabs>
          <w:tab w:val="clear" w:pos="6259"/>
        </w:tabs>
        <w:spacing w:before="0"/>
        <w:ind w:left="1021" w:right="1134"/>
        <w:rPr>
          <w:rFonts w:cs="FrankRuehl"/>
          <w:strike/>
          <w:vanish/>
          <w:sz w:val="22"/>
          <w:szCs w:val="22"/>
          <w:shd w:val="clear" w:color="auto" w:fill="FFFF99"/>
          <w:rtl/>
        </w:rPr>
      </w:pPr>
      <w:r w:rsidRPr="00CD732A">
        <w:rPr>
          <w:rFonts w:cs="FrankRuehl" w:hint="cs"/>
          <w:strike/>
          <w:vanish/>
          <w:sz w:val="22"/>
          <w:szCs w:val="22"/>
          <w:shd w:val="clear" w:color="auto" w:fill="FFFF99"/>
          <w:rtl/>
        </w:rPr>
        <w:t>(3)</w:t>
      </w:r>
      <w:r w:rsidRPr="00CD732A">
        <w:rPr>
          <w:rFonts w:cs="FrankRuehl" w:hint="cs"/>
          <w:strike/>
          <w:vanish/>
          <w:sz w:val="22"/>
          <w:szCs w:val="22"/>
          <w:shd w:val="clear" w:color="auto" w:fill="FFFF99"/>
          <w:rtl/>
        </w:rPr>
        <w:tab/>
        <w:t>מיומנות בנוהלי מודיעין טיס</w:t>
      </w:r>
      <w:r w:rsidR="009A170D" w:rsidRPr="00CD732A">
        <w:rPr>
          <w:rFonts w:cs="FrankRuehl" w:hint="cs"/>
          <w:strike/>
          <w:vanish/>
          <w:sz w:val="22"/>
          <w:szCs w:val="22"/>
          <w:shd w:val="clear" w:color="auto" w:fill="FFFF99"/>
          <w:rtl/>
        </w:rPr>
        <w:t>.</w:t>
      </w:r>
    </w:p>
    <w:p w:rsidR="009A170D" w:rsidRPr="00CD732A" w:rsidRDefault="009A170D" w:rsidP="009A170D">
      <w:pPr>
        <w:pStyle w:val="P22"/>
        <w:tabs>
          <w:tab w:val="left" w:pos="1021"/>
        </w:tabs>
        <w:spacing w:before="0"/>
        <w:ind w:left="0" w:right="1134"/>
        <w:rPr>
          <w:rStyle w:val="default"/>
          <w:rFonts w:cs="FrankRuehl"/>
          <w:vanish/>
          <w:szCs w:val="20"/>
          <w:shd w:val="clear" w:color="auto" w:fill="FFFF99"/>
          <w:rtl/>
        </w:rPr>
      </w:pPr>
    </w:p>
    <w:p w:rsidR="009A170D" w:rsidRPr="00CD732A" w:rsidRDefault="009A170D" w:rsidP="009A170D">
      <w:pPr>
        <w:pStyle w:val="P22"/>
        <w:tabs>
          <w:tab w:val="left" w:pos="1021"/>
        </w:tabs>
        <w:spacing w:before="0"/>
        <w:ind w:left="0" w:right="1134"/>
        <w:rPr>
          <w:rStyle w:val="default"/>
          <w:rFonts w:cs="FrankRuehl"/>
          <w:vanish/>
          <w:color w:val="FF0000"/>
          <w:szCs w:val="20"/>
          <w:shd w:val="clear" w:color="auto" w:fill="FFFF99"/>
          <w:rtl/>
        </w:rPr>
      </w:pPr>
      <w:r w:rsidRPr="00CD732A">
        <w:rPr>
          <w:rStyle w:val="default"/>
          <w:rFonts w:cs="FrankRuehl" w:hint="cs"/>
          <w:vanish/>
          <w:color w:val="FF0000"/>
          <w:szCs w:val="20"/>
          <w:shd w:val="clear" w:color="auto" w:fill="FFFF99"/>
          <w:rtl/>
        </w:rPr>
        <w:t>מיום 4.8.2022</w:t>
      </w:r>
    </w:p>
    <w:p w:rsidR="009A170D" w:rsidRPr="00CD732A" w:rsidRDefault="009A170D" w:rsidP="009A170D">
      <w:pPr>
        <w:pStyle w:val="P22"/>
        <w:tabs>
          <w:tab w:val="left" w:pos="1021"/>
        </w:tabs>
        <w:spacing w:before="0"/>
        <w:ind w:left="0"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תק' תשפ"ב-2022</w:t>
      </w:r>
    </w:p>
    <w:p w:rsidR="009A170D" w:rsidRPr="00CD732A" w:rsidRDefault="009A170D" w:rsidP="009A170D">
      <w:pPr>
        <w:pStyle w:val="P22"/>
        <w:tabs>
          <w:tab w:val="left" w:pos="1021"/>
        </w:tabs>
        <w:spacing w:before="0"/>
        <w:ind w:left="0" w:right="1134"/>
        <w:rPr>
          <w:rStyle w:val="default"/>
          <w:rFonts w:cs="FrankRuehl"/>
          <w:vanish/>
          <w:szCs w:val="20"/>
          <w:shd w:val="clear" w:color="auto" w:fill="FFFF99"/>
          <w:rtl/>
        </w:rPr>
      </w:pPr>
      <w:hyperlink r:id="rId376" w:history="1">
        <w:r w:rsidRPr="00CD732A">
          <w:rPr>
            <w:rStyle w:val="Hyperlink"/>
            <w:rFonts w:cs="FrankRuehl" w:hint="cs"/>
            <w:vanish/>
            <w:szCs w:val="20"/>
            <w:shd w:val="clear" w:color="auto" w:fill="FFFF99"/>
            <w:rtl/>
          </w:rPr>
          <w:t>ק"ת תשפ"ב מס' 10245</w:t>
        </w:r>
      </w:hyperlink>
      <w:r w:rsidRPr="00CD732A">
        <w:rPr>
          <w:rStyle w:val="default"/>
          <w:rFonts w:cs="FrankRuehl" w:hint="cs"/>
          <w:vanish/>
          <w:szCs w:val="20"/>
          <w:shd w:val="clear" w:color="auto" w:fill="FFFF99"/>
          <w:rtl/>
        </w:rPr>
        <w:t xml:space="preserve"> מיום 5.7.2022 עמ' 3394</w:t>
      </w:r>
    </w:p>
    <w:p w:rsidR="009A170D" w:rsidRPr="00CD732A" w:rsidRDefault="009A170D" w:rsidP="009A170D">
      <w:pPr>
        <w:pStyle w:val="P22"/>
        <w:tabs>
          <w:tab w:val="left" w:pos="1021"/>
        </w:tabs>
        <w:spacing w:before="0"/>
        <w:ind w:left="0"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ביטול סעיף 28</w:t>
      </w:r>
      <w:r w:rsidR="00E7559F" w:rsidRPr="00CD732A">
        <w:rPr>
          <w:rStyle w:val="default"/>
          <w:rFonts w:cs="FrankRuehl" w:hint="cs"/>
          <w:b/>
          <w:bCs/>
          <w:vanish/>
          <w:szCs w:val="20"/>
          <w:shd w:val="clear" w:color="auto" w:fill="FFFF99"/>
          <w:rtl/>
        </w:rPr>
        <w:t>8</w:t>
      </w:r>
    </w:p>
    <w:p w:rsidR="009A170D" w:rsidRPr="00CD732A" w:rsidRDefault="009A170D" w:rsidP="009A170D">
      <w:pPr>
        <w:pStyle w:val="P22"/>
        <w:tabs>
          <w:tab w:val="left" w:pos="1021"/>
        </w:tabs>
        <w:ind w:left="0" w:right="1134"/>
        <w:rPr>
          <w:rStyle w:val="default"/>
          <w:rFonts w:cs="FrankRuehl"/>
          <w:vanish/>
          <w:szCs w:val="20"/>
          <w:shd w:val="clear" w:color="auto" w:fill="FFFF99"/>
          <w:rtl/>
        </w:rPr>
      </w:pPr>
      <w:r w:rsidRPr="00CD732A">
        <w:rPr>
          <w:rStyle w:val="default"/>
          <w:rFonts w:cs="FrankRuehl" w:hint="cs"/>
          <w:vanish/>
          <w:szCs w:val="20"/>
          <w:shd w:val="clear" w:color="auto" w:fill="FFFF99"/>
          <w:rtl/>
        </w:rPr>
        <w:t>הנוסח הקודם:</w:t>
      </w:r>
    </w:p>
    <w:p w:rsidR="009A170D" w:rsidRPr="00CD732A" w:rsidRDefault="00E7559F" w:rsidP="009A170D">
      <w:pPr>
        <w:pStyle w:val="P00"/>
        <w:spacing w:before="20"/>
        <w:ind w:left="0" w:right="1134"/>
        <w:rPr>
          <w:rStyle w:val="default"/>
          <w:rFonts w:ascii="Miriam" w:hAnsi="Miriam" w:cs="Miriam"/>
          <w:strike/>
          <w:vanish/>
          <w:sz w:val="16"/>
          <w:szCs w:val="16"/>
          <w:shd w:val="clear" w:color="auto" w:fill="FFFF99"/>
          <w:rtl/>
        </w:rPr>
      </w:pPr>
      <w:r w:rsidRPr="00CD732A">
        <w:rPr>
          <w:rStyle w:val="default"/>
          <w:rFonts w:ascii="Miriam" w:hAnsi="Miriam" w:cs="Miriam" w:hint="cs"/>
          <w:strike/>
          <w:vanish/>
          <w:sz w:val="16"/>
          <w:szCs w:val="16"/>
          <w:shd w:val="clear" w:color="auto" w:fill="FFFF99"/>
          <w:rtl/>
        </w:rPr>
        <w:t>שימוש בזכויות ברשיון וחידוש השימון בהן</w:t>
      </w:r>
    </w:p>
    <w:p w:rsidR="009A170D" w:rsidRPr="00CD732A" w:rsidRDefault="009A170D" w:rsidP="00E7559F">
      <w:pPr>
        <w:pStyle w:val="P00"/>
        <w:spacing w:before="0"/>
        <w:ind w:left="0" w:right="1134"/>
        <w:rPr>
          <w:rStyle w:val="default"/>
          <w:rFonts w:cs="FrankRuehl"/>
          <w:strike/>
          <w:vanish/>
          <w:sz w:val="16"/>
          <w:szCs w:val="22"/>
          <w:shd w:val="clear" w:color="auto" w:fill="FFFF99"/>
          <w:rtl/>
        </w:rPr>
      </w:pPr>
      <w:r w:rsidRPr="00CD732A">
        <w:rPr>
          <w:rStyle w:val="default"/>
          <w:rFonts w:cs="FrankRuehl"/>
          <w:strike/>
          <w:vanish/>
          <w:sz w:val="16"/>
          <w:szCs w:val="22"/>
          <w:shd w:val="clear" w:color="auto" w:fill="FFFF99"/>
          <w:rtl/>
        </w:rPr>
        <w:t>288.</w:t>
      </w:r>
      <w:r w:rsidRPr="00CD732A">
        <w:rPr>
          <w:rStyle w:val="default"/>
          <w:rFonts w:cs="FrankRuehl"/>
          <w:strike/>
          <w:vanish/>
          <w:sz w:val="16"/>
          <w:szCs w:val="22"/>
          <w:shd w:val="clear" w:color="auto" w:fill="FFFF99"/>
          <w:rtl/>
        </w:rPr>
        <w:tab/>
        <w:t>(</w:t>
      </w:r>
      <w:r w:rsidRPr="00CD732A">
        <w:rPr>
          <w:rStyle w:val="default"/>
          <w:rFonts w:cs="FrankRuehl" w:hint="cs"/>
          <w:strike/>
          <w:vanish/>
          <w:sz w:val="16"/>
          <w:szCs w:val="22"/>
          <w:shd w:val="clear" w:color="auto" w:fill="FFFF99"/>
          <w:rtl/>
        </w:rPr>
        <w:t>א)</w:t>
      </w:r>
      <w:r w:rsidRPr="00CD732A">
        <w:rPr>
          <w:rStyle w:val="default"/>
          <w:rFonts w:cs="FrankRuehl"/>
          <w:strike/>
          <w:vanish/>
          <w:sz w:val="16"/>
          <w:szCs w:val="22"/>
          <w:shd w:val="clear" w:color="auto" w:fill="FFFF99"/>
          <w:rtl/>
        </w:rPr>
        <w:tab/>
        <w:t>ה</w:t>
      </w:r>
      <w:r w:rsidRPr="00CD732A">
        <w:rPr>
          <w:rStyle w:val="default"/>
          <w:rFonts w:cs="FrankRuehl" w:hint="cs"/>
          <w:strike/>
          <w:vanish/>
          <w:sz w:val="16"/>
          <w:szCs w:val="22"/>
          <w:shd w:val="clear" w:color="auto" w:fill="FFFF99"/>
          <w:rtl/>
        </w:rPr>
        <w:t xml:space="preserve">מבקש חידוש הזכויות שמקנה לו רשיון יוכיח להנחת דעתה של רשות הרישוי </w:t>
      </w:r>
      <w:r w:rsidRPr="00CD732A">
        <w:rPr>
          <w:rStyle w:val="default"/>
          <w:rFonts w:cs="FrankRuehl" w:hint="eastAsia"/>
          <w:strike/>
          <w:vanish/>
          <w:sz w:val="16"/>
          <w:szCs w:val="22"/>
          <w:shd w:val="clear" w:color="auto" w:fill="FFFF99"/>
          <w:rtl/>
        </w:rPr>
        <w:t>–</w:t>
      </w:r>
    </w:p>
    <w:p w:rsidR="009A170D" w:rsidRPr="00CD732A" w:rsidRDefault="009A170D" w:rsidP="00E7559F">
      <w:pPr>
        <w:pStyle w:val="P00"/>
        <w:tabs>
          <w:tab w:val="clear" w:pos="6259"/>
        </w:tabs>
        <w:spacing w:before="0"/>
        <w:ind w:left="1021" w:right="1134"/>
        <w:rPr>
          <w:strike/>
          <w:vanish/>
          <w:sz w:val="22"/>
          <w:szCs w:val="22"/>
          <w:shd w:val="clear" w:color="auto" w:fill="FFFF99"/>
          <w:rtl/>
        </w:rPr>
      </w:pPr>
      <w:r w:rsidRPr="00CD732A">
        <w:rPr>
          <w:strike/>
          <w:vanish/>
          <w:sz w:val="22"/>
          <w:szCs w:val="22"/>
          <w:shd w:val="clear" w:color="auto" w:fill="FFFF99"/>
          <w:rtl/>
        </w:rPr>
        <w:t>(1)</w:t>
      </w:r>
      <w:r w:rsidRPr="00CD732A">
        <w:rPr>
          <w:strike/>
          <w:vanish/>
          <w:sz w:val="22"/>
          <w:szCs w:val="22"/>
          <w:shd w:val="clear" w:color="auto" w:fill="FFFF99"/>
          <w:rtl/>
        </w:rPr>
        <w:tab/>
        <w:t>ע</w:t>
      </w:r>
      <w:r w:rsidRPr="00CD732A">
        <w:rPr>
          <w:rFonts w:hint="cs"/>
          <w:strike/>
          <w:vanish/>
          <w:sz w:val="22"/>
          <w:szCs w:val="22"/>
          <w:shd w:val="clear" w:color="auto" w:fill="FFFF99"/>
          <w:rtl/>
        </w:rPr>
        <w:t xml:space="preserve">מידה בתנאי הכשירות לקבלת רשיון תדריכן מודיעין טיס כמפורט בפרק זה; </w:t>
      </w:r>
    </w:p>
    <w:p w:rsidR="009A170D" w:rsidRPr="00CD732A" w:rsidRDefault="009A170D" w:rsidP="00E7559F">
      <w:pPr>
        <w:pStyle w:val="P00"/>
        <w:tabs>
          <w:tab w:val="clear" w:pos="6259"/>
        </w:tabs>
        <w:spacing w:before="0"/>
        <w:ind w:left="1021" w:right="1134"/>
        <w:rPr>
          <w:strike/>
          <w:vanish/>
          <w:sz w:val="22"/>
          <w:szCs w:val="22"/>
          <w:shd w:val="clear" w:color="auto" w:fill="FFFF99"/>
          <w:rtl/>
        </w:rPr>
      </w:pPr>
      <w:r w:rsidRPr="00CD732A">
        <w:rPr>
          <w:rFonts w:hint="cs"/>
          <w:strike/>
          <w:vanish/>
          <w:sz w:val="22"/>
          <w:szCs w:val="22"/>
          <w:shd w:val="clear" w:color="auto" w:fill="FFFF99"/>
          <w:rtl/>
        </w:rPr>
        <w:t>(2)</w:t>
      </w:r>
      <w:r w:rsidRPr="00CD732A">
        <w:rPr>
          <w:strike/>
          <w:vanish/>
          <w:sz w:val="22"/>
          <w:szCs w:val="22"/>
          <w:shd w:val="clear" w:color="auto" w:fill="FFFF99"/>
          <w:rtl/>
        </w:rPr>
        <w:tab/>
        <w:t>כ</w:t>
      </w:r>
      <w:r w:rsidRPr="00CD732A">
        <w:rPr>
          <w:rFonts w:hint="cs"/>
          <w:strike/>
          <w:vanish/>
          <w:sz w:val="22"/>
          <w:szCs w:val="22"/>
          <w:shd w:val="clear" w:color="auto" w:fill="FFFF99"/>
          <w:rtl/>
        </w:rPr>
        <w:t>י שימש בתפקיד תדריכן מודיעין טיס שנים עשר ימים בשנה אך לא פחות מששה ימים בששת החדשים שקדמו להגשת הבקשה, או עבר אימונים תקופתיים בששת החדשים שקדמו למועד החידוש והוכיח מיומנות מקצועית כמפורט בספר העזר של היחידה שבה הוא מפעיל את זכויותיו; הוכחת המיומנות כ</w:t>
      </w:r>
      <w:r w:rsidRPr="00CD732A">
        <w:rPr>
          <w:strike/>
          <w:vanish/>
          <w:sz w:val="22"/>
          <w:szCs w:val="22"/>
          <w:shd w:val="clear" w:color="auto" w:fill="FFFF99"/>
          <w:rtl/>
        </w:rPr>
        <w:t>א</w:t>
      </w:r>
      <w:r w:rsidRPr="00CD732A">
        <w:rPr>
          <w:rFonts w:hint="cs"/>
          <w:strike/>
          <w:vanish/>
          <w:sz w:val="22"/>
          <w:szCs w:val="22"/>
          <w:shd w:val="clear" w:color="auto" w:fill="FFFF99"/>
          <w:rtl/>
        </w:rPr>
        <w:t xml:space="preserve">מור תיעשה במיתקן אימון שאישר המנהל או בעבודה מעשית ביחידה שבה הוא מפעיל את זכויותיו לפי הרשיון שבידו. </w:t>
      </w:r>
    </w:p>
    <w:p w:rsidR="009A170D" w:rsidRPr="00E7559F" w:rsidRDefault="009A170D" w:rsidP="00E7559F">
      <w:pPr>
        <w:pStyle w:val="P00"/>
        <w:spacing w:before="0"/>
        <w:ind w:left="0" w:right="1134"/>
        <w:rPr>
          <w:rStyle w:val="default"/>
          <w:rFonts w:cs="FrankRuehl" w:hint="cs"/>
          <w:strike/>
          <w:sz w:val="2"/>
          <w:szCs w:val="2"/>
          <w:shd w:val="clear" w:color="auto" w:fill="FFFF99"/>
          <w:rtl/>
        </w:rPr>
      </w:pPr>
      <w:r w:rsidRPr="00CD732A">
        <w:rPr>
          <w:rStyle w:val="default"/>
          <w:rFonts w:cs="FrankRuehl"/>
          <w:vanish/>
          <w:sz w:val="16"/>
          <w:szCs w:val="22"/>
          <w:shd w:val="clear" w:color="auto" w:fill="FFFF99"/>
          <w:rtl/>
        </w:rPr>
        <w:tab/>
      </w:r>
      <w:r w:rsidRPr="00CD732A">
        <w:rPr>
          <w:rStyle w:val="default"/>
          <w:rFonts w:cs="FrankRuehl"/>
          <w:strike/>
          <w:vanish/>
          <w:sz w:val="16"/>
          <w:szCs w:val="22"/>
          <w:shd w:val="clear" w:color="auto" w:fill="FFFF99"/>
          <w:rtl/>
        </w:rPr>
        <w:t>(</w:t>
      </w:r>
      <w:r w:rsidRPr="00CD732A">
        <w:rPr>
          <w:rStyle w:val="default"/>
          <w:rFonts w:cs="FrankRuehl" w:hint="cs"/>
          <w:strike/>
          <w:vanish/>
          <w:sz w:val="16"/>
          <w:szCs w:val="22"/>
          <w:shd w:val="clear" w:color="auto" w:fill="FFFF99"/>
          <w:rtl/>
        </w:rPr>
        <w:t>ב)</w:t>
      </w:r>
      <w:r w:rsidRPr="00CD732A">
        <w:rPr>
          <w:rStyle w:val="default"/>
          <w:rFonts w:cs="FrankRuehl"/>
          <w:strike/>
          <w:vanish/>
          <w:sz w:val="16"/>
          <w:szCs w:val="22"/>
          <w:shd w:val="clear" w:color="auto" w:fill="FFFF99"/>
          <w:rtl/>
        </w:rPr>
        <w:tab/>
        <w:t>ל</w:t>
      </w:r>
      <w:r w:rsidRPr="00CD732A">
        <w:rPr>
          <w:rStyle w:val="default"/>
          <w:rFonts w:cs="FrankRuehl" w:hint="cs"/>
          <w:strike/>
          <w:vanish/>
          <w:sz w:val="16"/>
          <w:szCs w:val="22"/>
          <w:shd w:val="clear" w:color="auto" w:fill="FFFF99"/>
          <w:rtl/>
        </w:rPr>
        <w:t>א ישתמש אדם בזכויות לפי רשיון תדריכן מודיעין טיס שהוא מחזיק בו אם לא שימש בתפקיד זה במשך ששה חדשים רצופים.</w:t>
      </w:r>
      <w:bookmarkEnd w:id="573"/>
    </w:p>
    <w:p w:rsidR="00CD2F98" w:rsidRDefault="00CD2F98">
      <w:pPr>
        <w:pStyle w:val="P00"/>
        <w:spacing w:before="72"/>
        <w:ind w:left="0" w:right="1134"/>
        <w:rPr>
          <w:rStyle w:val="default"/>
          <w:rFonts w:cs="FrankRuehl"/>
          <w:rtl/>
        </w:rPr>
      </w:pPr>
      <w:r>
        <w:rPr>
          <w:rStyle w:val="big-number"/>
        </w:rPr>
        <w:pict>
          <v:rect id="_x0000_s2496" style="position:absolute;left:0;text-align:left;margin-left:464.5pt;margin-top:8.05pt;width:75.05pt;height:11.3pt;z-index:251725312" o:allowincell="f" filled="f" stroked="f" strokecolor="lime" strokeweight=".25pt">
            <v:textbox inset="0,0,0,0">
              <w:txbxContent>
                <w:p w:rsidR="00EF5FC7" w:rsidRDefault="005E587D">
                  <w:pPr>
                    <w:spacing w:line="160" w:lineRule="exact"/>
                    <w:jc w:val="left"/>
                    <w:rPr>
                      <w:rFonts w:cs="Miriam"/>
                      <w:noProof/>
                      <w:sz w:val="18"/>
                      <w:szCs w:val="18"/>
                      <w:rtl/>
                    </w:rPr>
                  </w:pPr>
                  <w:r>
                    <w:rPr>
                      <w:rFonts w:cs="Miriam" w:hint="cs"/>
                      <w:sz w:val="18"/>
                      <w:szCs w:val="18"/>
                      <w:rtl/>
                    </w:rPr>
                    <w:t>תק' תשפ"ב-2022</w:t>
                  </w:r>
                </w:p>
              </w:txbxContent>
            </v:textbox>
            <w10:anchorlock/>
          </v:rect>
        </w:pict>
      </w:r>
      <w:r>
        <w:rPr>
          <w:rStyle w:val="big-number"/>
          <w:rtl/>
        </w:rPr>
        <w:t>289</w:t>
      </w:r>
      <w:r>
        <w:rPr>
          <w:rStyle w:val="default"/>
          <w:rFonts w:cs="FrankRuehl"/>
          <w:rtl/>
        </w:rPr>
        <w:t>.</w:t>
      </w:r>
      <w:r>
        <w:rPr>
          <w:rStyle w:val="default"/>
          <w:rFonts w:cs="FrankRuehl"/>
          <w:rtl/>
        </w:rPr>
        <w:tab/>
      </w:r>
      <w:r w:rsidR="005E587D">
        <w:rPr>
          <w:rStyle w:val="default"/>
          <w:rFonts w:cs="FrankRuehl" w:hint="cs"/>
          <w:rtl/>
        </w:rPr>
        <w:t>(בוטל)</w:t>
      </w:r>
      <w:r>
        <w:rPr>
          <w:rStyle w:val="default"/>
          <w:rFonts w:cs="FrankRuehl" w:hint="cs"/>
          <w:rtl/>
        </w:rPr>
        <w:t>.</w:t>
      </w:r>
    </w:p>
    <w:p w:rsidR="00E7559F" w:rsidRPr="00CD732A" w:rsidRDefault="00E7559F" w:rsidP="00E7559F">
      <w:pPr>
        <w:pStyle w:val="P22"/>
        <w:tabs>
          <w:tab w:val="left" w:pos="1021"/>
        </w:tabs>
        <w:spacing w:before="0"/>
        <w:ind w:left="0" w:right="1134"/>
        <w:rPr>
          <w:rStyle w:val="default"/>
          <w:rFonts w:cs="FrankRuehl"/>
          <w:vanish/>
          <w:color w:val="FF0000"/>
          <w:szCs w:val="20"/>
          <w:shd w:val="clear" w:color="auto" w:fill="FFFF99"/>
          <w:rtl/>
        </w:rPr>
      </w:pPr>
      <w:bookmarkStart w:id="574" w:name="Rov847"/>
      <w:r w:rsidRPr="00CD732A">
        <w:rPr>
          <w:rStyle w:val="default"/>
          <w:rFonts w:cs="FrankRuehl" w:hint="cs"/>
          <w:vanish/>
          <w:color w:val="FF0000"/>
          <w:szCs w:val="20"/>
          <w:shd w:val="clear" w:color="auto" w:fill="FFFF99"/>
          <w:rtl/>
        </w:rPr>
        <w:t>מיום 4.8.2022</w:t>
      </w:r>
    </w:p>
    <w:p w:rsidR="00E7559F" w:rsidRPr="00CD732A" w:rsidRDefault="00E7559F" w:rsidP="00E7559F">
      <w:pPr>
        <w:pStyle w:val="P22"/>
        <w:tabs>
          <w:tab w:val="left" w:pos="1021"/>
        </w:tabs>
        <w:spacing w:before="0"/>
        <w:ind w:left="0"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תק' תשפ"ב-2022</w:t>
      </w:r>
    </w:p>
    <w:p w:rsidR="00E7559F" w:rsidRPr="00CD732A" w:rsidRDefault="00E7559F" w:rsidP="00E7559F">
      <w:pPr>
        <w:pStyle w:val="P22"/>
        <w:tabs>
          <w:tab w:val="left" w:pos="1021"/>
        </w:tabs>
        <w:spacing w:before="0"/>
        <w:ind w:left="0" w:right="1134"/>
        <w:rPr>
          <w:rStyle w:val="default"/>
          <w:rFonts w:cs="FrankRuehl"/>
          <w:vanish/>
          <w:szCs w:val="20"/>
          <w:shd w:val="clear" w:color="auto" w:fill="FFFF99"/>
          <w:rtl/>
        </w:rPr>
      </w:pPr>
      <w:hyperlink r:id="rId377" w:history="1">
        <w:r w:rsidRPr="00CD732A">
          <w:rPr>
            <w:rStyle w:val="Hyperlink"/>
            <w:rFonts w:cs="FrankRuehl" w:hint="cs"/>
            <w:vanish/>
            <w:szCs w:val="20"/>
            <w:shd w:val="clear" w:color="auto" w:fill="FFFF99"/>
            <w:rtl/>
          </w:rPr>
          <w:t>ק"ת תשפ"ב מס' 10245</w:t>
        </w:r>
      </w:hyperlink>
      <w:r w:rsidRPr="00CD732A">
        <w:rPr>
          <w:rStyle w:val="default"/>
          <w:rFonts w:cs="FrankRuehl" w:hint="cs"/>
          <w:vanish/>
          <w:szCs w:val="20"/>
          <w:shd w:val="clear" w:color="auto" w:fill="FFFF99"/>
          <w:rtl/>
        </w:rPr>
        <w:t xml:space="preserve"> מיום 5.7.2022 עמ' 3394</w:t>
      </w:r>
    </w:p>
    <w:p w:rsidR="00E7559F" w:rsidRPr="00CD732A" w:rsidRDefault="00E7559F" w:rsidP="00E7559F">
      <w:pPr>
        <w:pStyle w:val="P22"/>
        <w:tabs>
          <w:tab w:val="left" w:pos="1021"/>
        </w:tabs>
        <w:spacing w:before="0"/>
        <w:ind w:left="0"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ביטול סעיף 289</w:t>
      </w:r>
    </w:p>
    <w:p w:rsidR="00E7559F" w:rsidRPr="00CD732A" w:rsidRDefault="00E7559F" w:rsidP="00E7559F">
      <w:pPr>
        <w:pStyle w:val="P22"/>
        <w:tabs>
          <w:tab w:val="left" w:pos="1021"/>
        </w:tabs>
        <w:ind w:left="0" w:right="1134"/>
        <w:rPr>
          <w:rStyle w:val="default"/>
          <w:rFonts w:cs="FrankRuehl"/>
          <w:vanish/>
          <w:szCs w:val="20"/>
          <w:shd w:val="clear" w:color="auto" w:fill="FFFF99"/>
          <w:rtl/>
        </w:rPr>
      </w:pPr>
      <w:r w:rsidRPr="00CD732A">
        <w:rPr>
          <w:rStyle w:val="default"/>
          <w:rFonts w:cs="FrankRuehl" w:hint="cs"/>
          <w:vanish/>
          <w:szCs w:val="20"/>
          <w:shd w:val="clear" w:color="auto" w:fill="FFFF99"/>
          <w:rtl/>
        </w:rPr>
        <w:t>הנוסח הקודם:</w:t>
      </w:r>
    </w:p>
    <w:p w:rsidR="00E7559F" w:rsidRPr="00CD732A" w:rsidRDefault="005E587D" w:rsidP="00E7559F">
      <w:pPr>
        <w:pStyle w:val="P00"/>
        <w:spacing w:before="20"/>
        <w:ind w:left="0" w:right="1134"/>
        <w:rPr>
          <w:rStyle w:val="default"/>
          <w:rFonts w:ascii="Miriam" w:hAnsi="Miriam" w:cs="Miriam"/>
          <w:strike/>
          <w:vanish/>
          <w:sz w:val="16"/>
          <w:szCs w:val="16"/>
          <w:shd w:val="clear" w:color="auto" w:fill="FFFF99"/>
          <w:rtl/>
        </w:rPr>
      </w:pPr>
      <w:r w:rsidRPr="00CD732A">
        <w:rPr>
          <w:rStyle w:val="default"/>
          <w:rFonts w:ascii="Miriam" w:hAnsi="Miriam" w:cs="Miriam" w:hint="cs"/>
          <w:strike/>
          <w:vanish/>
          <w:sz w:val="16"/>
          <w:szCs w:val="16"/>
          <w:shd w:val="clear" w:color="auto" w:fill="FFFF99"/>
          <w:rtl/>
        </w:rPr>
        <w:t>זכויותיו של תדריכן מודיעין טיס</w:t>
      </w:r>
    </w:p>
    <w:p w:rsidR="005E587D" w:rsidRPr="005E587D" w:rsidRDefault="005E587D" w:rsidP="005E587D">
      <w:pPr>
        <w:pStyle w:val="P00"/>
        <w:spacing w:before="0"/>
        <w:ind w:left="0" w:right="1134"/>
        <w:rPr>
          <w:rStyle w:val="default"/>
          <w:rFonts w:cs="FrankRuehl"/>
          <w:strike/>
          <w:sz w:val="2"/>
          <w:szCs w:val="2"/>
          <w:shd w:val="clear" w:color="auto" w:fill="FFFF99"/>
          <w:rtl/>
        </w:rPr>
      </w:pPr>
      <w:r w:rsidRPr="00CD732A">
        <w:rPr>
          <w:rStyle w:val="default"/>
          <w:rFonts w:cs="FrankRuehl"/>
          <w:strike/>
          <w:vanish/>
          <w:sz w:val="16"/>
          <w:szCs w:val="22"/>
          <w:shd w:val="clear" w:color="auto" w:fill="FFFF99"/>
          <w:rtl/>
        </w:rPr>
        <w:t>289.</w:t>
      </w:r>
      <w:r w:rsidRPr="00CD732A">
        <w:rPr>
          <w:rStyle w:val="default"/>
          <w:rFonts w:cs="FrankRuehl"/>
          <w:strike/>
          <w:vanish/>
          <w:sz w:val="16"/>
          <w:szCs w:val="22"/>
          <w:shd w:val="clear" w:color="auto" w:fill="FFFF99"/>
          <w:rtl/>
        </w:rPr>
        <w:tab/>
        <w:t>ר</w:t>
      </w:r>
      <w:r w:rsidRPr="00CD732A">
        <w:rPr>
          <w:rStyle w:val="default"/>
          <w:rFonts w:cs="FrankRuehl" w:hint="cs"/>
          <w:strike/>
          <w:vanish/>
          <w:sz w:val="16"/>
          <w:szCs w:val="22"/>
          <w:shd w:val="clear" w:color="auto" w:fill="FFFF99"/>
          <w:rtl/>
        </w:rPr>
        <w:t>שיון תדריכן מודיעין טיס מזכה את</w:t>
      </w:r>
      <w:r w:rsidRPr="00CD732A">
        <w:rPr>
          <w:rStyle w:val="default"/>
          <w:rFonts w:cs="FrankRuehl"/>
          <w:strike/>
          <w:vanish/>
          <w:sz w:val="16"/>
          <w:szCs w:val="22"/>
          <w:shd w:val="clear" w:color="auto" w:fill="FFFF99"/>
          <w:rtl/>
        </w:rPr>
        <w:t xml:space="preserve"> </w:t>
      </w:r>
      <w:r w:rsidRPr="00CD732A">
        <w:rPr>
          <w:rStyle w:val="default"/>
          <w:rFonts w:cs="FrankRuehl" w:hint="cs"/>
          <w:strike/>
          <w:vanish/>
          <w:sz w:val="16"/>
          <w:szCs w:val="22"/>
          <w:shd w:val="clear" w:color="auto" w:fill="FFFF99"/>
          <w:rtl/>
        </w:rPr>
        <w:t>המחזיק בו לשמש כתדריכן מודיעין טיס ביחידת מודיעין טיס ובלבד שיהא בקי בכל הידע המקצועי המתאים הרווח אותה שעה ובנוהלי העבודה הנהוגים באותה יחידה.</w:t>
      </w:r>
      <w:bookmarkEnd w:id="574"/>
    </w:p>
    <w:p w:rsidR="00CD2F98" w:rsidRDefault="00CD2F98">
      <w:pPr>
        <w:pStyle w:val="medium2-header"/>
        <w:keepLines w:val="0"/>
        <w:spacing w:before="72"/>
        <w:ind w:left="0" w:right="1134"/>
        <w:rPr>
          <w:rFonts w:cs="FrankRuehl"/>
          <w:noProof/>
          <w:rtl/>
        </w:rPr>
      </w:pPr>
      <w:bookmarkStart w:id="575" w:name="med32"/>
      <w:bookmarkEnd w:id="575"/>
      <w:r>
        <w:rPr>
          <w:rFonts w:cs="FrankRuehl"/>
          <w:noProof/>
          <w:rtl/>
        </w:rPr>
        <w:t>פר</w:t>
      </w:r>
      <w:r>
        <w:rPr>
          <w:rFonts w:cs="FrankRuehl" w:hint="cs"/>
          <w:noProof/>
          <w:rtl/>
        </w:rPr>
        <w:t>ק רביעי: קצין מבצעי אויר</w:t>
      </w:r>
    </w:p>
    <w:p w:rsidR="00CD2F98" w:rsidRDefault="00CD2F98">
      <w:pPr>
        <w:pStyle w:val="P00"/>
        <w:spacing w:before="72"/>
        <w:ind w:left="0" w:right="1134"/>
        <w:rPr>
          <w:rStyle w:val="default"/>
          <w:rFonts w:cs="FrankRuehl"/>
          <w:rtl/>
        </w:rPr>
      </w:pPr>
      <w:bookmarkStart w:id="576" w:name="Seif296"/>
      <w:bookmarkEnd w:id="576"/>
      <w:r>
        <w:rPr>
          <w:rStyle w:val="big-number"/>
        </w:rPr>
        <w:pict>
          <v:rect id="_x0000_s2497" style="position:absolute;left:0;text-align:left;margin-left:464.5pt;margin-top:8.05pt;width:75.05pt;height:20.2pt;z-index:25172633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כש</w:t>
                  </w:r>
                  <w:r>
                    <w:rPr>
                      <w:rFonts w:cs="Miriam" w:hint="cs"/>
                      <w:sz w:val="18"/>
                      <w:szCs w:val="18"/>
                      <w:rtl/>
                    </w:rPr>
                    <w:t>ירו</w:t>
                  </w:r>
                  <w:r>
                    <w:rPr>
                      <w:rFonts w:cs="Miriam"/>
                      <w:sz w:val="18"/>
                      <w:szCs w:val="18"/>
                      <w:rtl/>
                    </w:rPr>
                    <w:t>ת</w:t>
                  </w:r>
                  <w:r>
                    <w:rPr>
                      <w:rFonts w:cs="Miriam" w:hint="cs"/>
                      <w:sz w:val="18"/>
                      <w:szCs w:val="18"/>
                      <w:rtl/>
                    </w:rPr>
                    <w:t xml:space="preserve"> לקבלת רשיון קצין </w:t>
                  </w:r>
                  <w:r>
                    <w:rPr>
                      <w:rFonts w:cs="Miriam"/>
                      <w:sz w:val="18"/>
                      <w:szCs w:val="18"/>
                      <w:rtl/>
                    </w:rPr>
                    <w:t>מ</w:t>
                  </w:r>
                  <w:r>
                    <w:rPr>
                      <w:rFonts w:cs="Miriam" w:hint="cs"/>
                      <w:sz w:val="18"/>
                      <w:szCs w:val="18"/>
                      <w:rtl/>
                    </w:rPr>
                    <w:t>בצעי אויר</w:t>
                  </w:r>
                </w:p>
              </w:txbxContent>
            </v:textbox>
            <w10:anchorlock/>
          </v:rect>
        </w:pict>
      </w:r>
      <w:r>
        <w:rPr>
          <w:rStyle w:val="big-number"/>
          <w:rtl/>
        </w:rPr>
        <w:t>290</w:t>
      </w:r>
      <w:r>
        <w:rPr>
          <w:rStyle w:val="default"/>
          <w:rFonts w:cs="FrankRuehl"/>
          <w:rtl/>
        </w:rPr>
        <w:t>.</w:t>
      </w:r>
      <w:r>
        <w:rPr>
          <w:rStyle w:val="default"/>
          <w:rFonts w:cs="FrankRuehl"/>
          <w:rtl/>
        </w:rPr>
        <w:tab/>
        <w:t>א</w:t>
      </w:r>
      <w:r>
        <w:rPr>
          <w:rStyle w:val="default"/>
          <w:rFonts w:cs="FrankRuehl" w:hint="cs"/>
          <w:rtl/>
        </w:rPr>
        <w:t xml:space="preserve">דם יהא כשיר לקבל רשיון קצין מבצעי אויר אם נתמלאו בו כל 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לאו לו עשר</w:t>
      </w:r>
      <w:r>
        <w:rPr>
          <w:rStyle w:val="default"/>
          <w:rFonts w:cs="FrankRuehl"/>
          <w:rtl/>
        </w:rPr>
        <w:t>י</w:t>
      </w:r>
      <w:r>
        <w:rPr>
          <w:rStyle w:val="default"/>
          <w:rFonts w:cs="FrankRuehl" w:hint="cs"/>
          <w:rtl/>
        </w:rPr>
        <w:t xml:space="preserve">ם ואחת שנה;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וא קורא, כותב, מבין ומדבר את הלשון העברית והלשון האנגלית; </w:t>
      </w:r>
    </w:p>
    <w:p w:rsidR="00CD2F98" w:rsidRDefault="00CD2F98">
      <w:pPr>
        <w:pStyle w:val="P22"/>
        <w:tabs>
          <w:tab w:val="left" w:pos="1021"/>
        </w:tabs>
        <w:spacing w:before="72"/>
        <w:ind w:left="624" w:right="1134"/>
        <w:rPr>
          <w:rStyle w:val="default"/>
          <w:rFonts w:cs="FrankRuehl"/>
          <w:rtl/>
        </w:rPr>
      </w:pPr>
      <w:r>
        <w:rPr>
          <w:rStyle w:val="default"/>
          <w:rFonts w:cs="FrankRuehl"/>
          <w:rtl/>
        </w:rPr>
        <w:t>(3)</w:t>
      </w:r>
      <w:r>
        <w:rPr>
          <w:rStyle w:val="default"/>
          <w:rFonts w:cs="FrankRuehl"/>
          <w:rtl/>
        </w:rPr>
        <w:tab/>
        <w:t>ה</w:t>
      </w:r>
      <w:r>
        <w:rPr>
          <w:rStyle w:val="default"/>
          <w:rFonts w:cs="FrankRuehl" w:hint="cs"/>
          <w:rtl/>
        </w:rPr>
        <w:t xml:space="preserve">וא הגיש בקשה לרשות הרישוי לקבלת רשיון קצין מבצעי אויר;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 xml:space="preserve">וא הוכיח ידע מקצועי, נסיון ומיומנות מקצועית כנדרש בפרק זה;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 xml:space="preserve">וא המציא לרשות הרישוי </w:t>
      </w:r>
      <w:r>
        <w:rPr>
          <w:rStyle w:val="default"/>
          <w:rFonts w:cs="FrankRuehl"/>
          <w:rtl/>
        </w:rPr>
        <w:t>ק</w:t>
      </w:r>
      <w:r>
        <w:rPr>
          <w:rStyle w:val="default"/>
          <w:rFonts w:cs="FrankRuehl" w:hint="cs"/>
          <w:rtl/>
        </w:rPr>
        <w:t xml:space="preserve">בלה על תשלום אגרת קצין מבצעי אויר, ששולמה לפי תקנת האגרות. </w:t>
      </w:r>
    </w:p>
    <w:p w:rsidR="00CD2F98" w:rsidRDefault="00CD2F98">
      <w:pPr>
        <w:pStyle w:val="P00"/>
        <w:spacing w:before="72"/>
        <w:ind w:left="0" w:right="1134"/>
        <w:rPr>
          <w:rStyle w:val="default"/>
          <w:rFonts w:cs="FrankRuehl"/>
          <w:rtl/>
        </w:rPr>
      </w:pPr>
      <w:bookmarkStart w:id="577" w:name="Seif297"/>
      <w:bookmarkEnd w:id="577"/>
      <w:r>
        <w:rPr>
          <w:rStyle w:val="big-number"/>
        </w:rPr>
        <w:pict>
          <v:rect id="_x0000_s2498" style="position:absolute;left:0;text-align:left;margin-left:464.5pt;margin-top:8.05pt;width:75.05pt;height:20pt;z-index:25172736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יד</w:t>
                  </w:r>
                  <w:r>
                    <w:rPr>
                      <w:rFonts w:cs="Miriam" w:hint="cs"/>
                      <w:sz w:val="18"/>
                      <w:szCs w:val="18"/>
                      <w:rtl/>
                    </w:rPr>
                    <w:t>ע מקצועי הדרוש לקבלת הרשיון</w:t>
                  </w:r>
                </w:p>
              </w:txbxContent>
            </v:textbox>
            <w10:anchorlock/>
          </v:rect>
        </w:pict>
      </w:r>
      <w:r>
        <w:rPr>
          <w:rStyle w:val="big-number"/>
          <w:rtl/>
        </w:rPr>
        <w:t>291</w:t>
      </w:r>
      <w:r>
        <w:rPr>
          <w:rStyle w:val="default"/>
          <w:rFonts w:cs="FrankRuehl"/>
          <w:rtl/>
        </w:rPr>
        <w:t>.</w:t>
      </w:r>
      <w:r>
        <w:rPr>
          <w:rStyle w:val="default"/>
          <w:rFonts w:cs="FrankRuehl"/>
          <w:rtl/>
        </w:rPr>
        <w:tab/>
        <w:t>א</w:t>
      </w:r>
      <w:r>
        <w:rPr>
          <w:rStyle w:val="default"/>
          <w:rFonts w:cs="FrankRuehl" w:hint="cs"/>
          <w:rtl/>
        </w:rPr>
        <w:t xml:space="preserve">לה הנושאים שהבקיאות בהם דרושה להוכחת הידע המקצועי לצורך קבלת רשיון קצין מבצעי אויר: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 xml:space="preserve">ללי תובלה אוירית;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כונותיו של טיפוס אחד לפחות של כלי טיס המשמש בתובלה אוירית סדירה ובמיוחד הי</w:t>
      </w:r>
      <w:r>
        <w:rPr>
          <w:rStyle w:val="default"/>
          <w:rFonts w:cs="FrankRuehl"/>
          <w:rtl/>
        </w:rPr>
        <w:t>ש</w:t>
      </w:r>
      <w:r>
        <w:rPr>
          <w:rStyle w:val="default"/>
          <w:rFonts w:cs="FrankRuehl" w:hint="cs"/>
          <w:rtl/>
        </w:rPr>
        <w:t xml:space="preserve">גיו, משקלו הכולל, תכולת הדלק, תצרוכת דלק בהספקי עוצמה המיוחדים לגבהים שונים, המהירות החסכונית ביותר שבה אפשר לקיים טיסה אופקית ומפות טעינה;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 xml:space="preserve">פות מזג אויר, תחזית מזג אויר וסימני קיצור, סמלים וכינויים למזג אויר;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טאורולוגיה יסודית, ובמיוחד השפעת מ</w:t>
      </w:r>
      <w:r>
        <w:rPr>
          <w:rStyle w:val="default"/>
          <w:rFonts w:cs="FrankRuehl"/>
          <w:rtl/>
        </w:rPr>
        <w:t>ז</w:t>
      </w:r>
      <w:r>
        <w:rPr>
          <w:rStyle w:val="default"/>
          <w:rFonts w:cs="FrankRuehl" w:hint="cs"/>
          <w:rtl/>
        </w:rPr>
        <w:t xml:space="preserve">ג האויר על תובלה אוירית סדירה;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 xml:space="preserve">פעלת אמצעי עזר אלחוטיים לניווט ואמצעי עזר אלחוטיים לקשר, לרבות תנאי מזג אויר בעלי השפעה שלילית, וכן המעשה וההילוך בקשר בין כלי טיס לבין תחנות קרקע;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ע</w:t>
      </w:r>
      <w:r>
        <w:rPr>
          <w:rStyle w:val="default"/>
          <w:rFonts w:cs="FrankRuehl" w:hint="cs"/>
          <w:rtl/>
        </w:rPr>
        <w:t>קרונות הניווט האוירי ובמיוחד כללי טיסת מכשירים;</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ש</w:t>
      </w:r>
      <w:r>
        <w:rPr>
          <w:rStyle w:val="default"/>
          <w:rFonts w:cs="FrankRuehl" w:hint="cs"/>
          <w:rtl/>
        </w:rPr>
        <w:t>ימוש במדי ג</w:t>
      </w:r>
      <w:r>
        <w:rPr>
          <w:rStyle w:val="default"/>
          <w:rFonts w:cs="FrankRuehl"/>
          <w:rtl/>
        </w:rPr>
        <w:t>ו</w:t>
      </w:r>
      <w:r>
        <w:rPr>
          <w:rStyle w:val="default"/>
          <w:rFonts w:cs="FrankRuehl" w:hint="cs"/>
          <w:rtl/>
        </w:rPr>
        <w:t xml:space="preserve">בה ומגבלותיהם ובמיוחד ביחס להכוונה ברומטרית;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(8)</w:t>
      </w:r>
      <w:r>
        <w:rPr>
          <w:rStyle w:val="default"/>
          <w:rFonts w:cs="FrankRuehl"/>
          <w:rtl/>
        </w:rPr>
        <w:tab/>
        <w:t>ד</w:t>
      </w:r>
      <w:r>
        <w:rPr>
          <w:rStyle w:val="default"/>
          <w:rFonts w:cs="FrankRuehl" w:hint="cs"/>
          <w:rtl/>
        </w:rPr>
        <w:t xml:space="preserve">רכי הפיקוח על תנועה אוירית. </w:t>
      </w:r>
    </w:p>
    <w:p w:rsidR="00CD2F98" w:rsidRDefault="00CD2F98">
      <w:pPr>
        <w:pStyle w:val="P00"/>
        <w:spacing w:before="72"/>
        <w:ind w:left="0" w:right="1134"/>
        <w:rPr>
          <w:rStyle w:val="default"/>
          <w:rFonts w:cs="FrankRuehl"/>
          <w:rtl/>
        </w:rPr>
      </w:pPr>
      <w:bookmarkStart w:id="578" w:name="Seif298"/>
      <w:bookmarkEnd w:id="578"/>
      <w:r>
        <w:rPr>
          <w:rStyle w:val="big-number"/>
        </w:rPr>
        <w:pict>
          <v:rect id="_x0000_s2499" style="position:absolute;left:0;text-align:left;margin-left:464.5pt;margin-top:8.05pt;width:75.05pt;height:20pt;z-index:25172838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הנ</w:t>
                  </w:r>
                  <w:r>
                    <w:rPr>
                      <w:rFonts w:cs="Miriam" w:hint="cs"/>
                      <w:sz w:val="18"/>
                      <w:szCs w:val="18"/>
                      <w:rtl/>
                    </w:rPr>
                    <w:t>סיון הדרוש לקבלת הרשיון</w:t>
                  </w:r>
                </w:p>
              </w:txbxContent>
            </v:textbox>
            <w10:anchorlock/>
          </v:rect>
        </w:pict>
      </w:r>
      <w:r>
        <w:rPr>
          <w:rStyle w:val="big-number"/>
          <w:rtl/>
        </w:rPr>
        <w:t>292</w:t>
      </w:r>
      <w:r>
        <w:rPr>
          <w:rStyle w:val="default"/>
          <w:rFonts w:cs="FrankRuehl"/>
          <w:rtl/>
        </w:rPr>
        <w:t>.</w:t>
      </w:r>
      <w:r>
        <w:rPr>
          <w:rStyle w:val="default"/>
          <w:rFonts w:cs="FrankRuehl"/>
          <w:rtl/>
        </w:rPr>
        <w:tab/>
        <w:t>א</w:t>
      </w:r>
      <w:r>
        <w:rPr>
          <w:rStyle w:val="default"/>
          <w:rFonts w:cs="FrankRuehl" w:hint="cs"/>
          <w:rtl/>
        </w:rPr>
        <w:t xml:space="preserve">לה דרישות הנסיון המזעריות לצורך קבלת רשיון קצין מבצעי אויר: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נתיים של שירות בשלוש השנים שקדמו להגשת הבקשה לרשיון באחד התפקידים או בתפקידים אחדים המפורטים בפסקאות (</w:t>
      </w:r>
      <w:r>
        <w:rPr>
          <w:rStyle w:val="default"/>
          <w:rFonts w:cs="FrankRuehl"/>
          <w:rtl/>
        </w:rPr>
        <w:t>א</w:t>
      </w:r>
      <w:r>
        <w:rPr>
          <w:rStyle w:val="default"/>
          <w:rFonts w:cs="FrankRuehl" w:hint="cs"/>
          <w:rtl/>
        </w:rPr>
        <w:t xml:space="preserve">) עד (ה) ובלבד שתקופת השירות בכל אחד מהם לא תפחת משנה אחת: </w:t>
      </w:r>
    </w:p>
    <w:p w:rsidR="00CD2F98" w:rsidRDefault="00CD2F98">
      <w:pPr>
        <w:pStyle w:val="P33"/>
        <w:tabs>
          <w:tab w:val="left" w:pos="1474"/>
        </w:tabs>
        <w:spacing w:before="72"/>
        <w:ind w:left="1021" w:right="1134"/>
        <w:rPr>
          <w:rStyle w:val="default"/>
          <w:rFonts w:cs="FrankRuehl"/>
          <w:rtl/>
        </w:rPr>
      </w:pPr>
      <w:r>
        <w:rPr>
          <w:rStyle w:val="default"/>
          <w:rFonts w:cs="FrankRuehl"/>
          <w:rtl/>
        </w:rPr>
        <w:t>א.</w:t>
      </w:r>
      <w:r>
        <w:rPr>
          <w:rStyle w:val="default"/>
          <w:rFonts w:cs="FrankRuehl"/>
          <w:rtl/>
        </w:rPr>
        <w:tab/>
        <w:t>ט</w:t>
      </w:r>
      <w:r>
        <w:rPr>
          <w:rStyle w:val="default"/>
          <w:rFonts w:cs="FrankRuehl" w:hint="cs"/>
          <w:rtl/>
        </w:rPr>
        <w:t xml:space="preserve">ייס בתובלה אוירית או במבצעים צבאיים סדירים; </w:t>
      </w:r>
    </w:p>
    <w:p w:rsidR="00CD2F98" w:rsidRDefault="00CD2F98">
      <w:pPr>
        <w:pStyle w:val="P33"/>
        <w:tabs>
          <w:tab w:val="left" w:pos="1474"/>
        </w:tabs>
        <w:spacing w:before="72"/>
        <w:ind w:left="1021" w:right="1134"/>
        <w:rPr>
          <w:rStyle w:val="default"/>
          <w:rFonts w:cs="FrankRuehl"/>
          <w:rtl/>
        </w:rPr>
      </w:pPr>
      <w:r>
        <w:rPr>
          <w:rStyle w:val="default"/>
          <w:rFonts w:cs="FrankRuehl"/>
          <w:rtl/>
        </w:rPr>
        <w:t>ב.</w:t>
      </w:r>
      <w:r>
        <w:rPr>
          <w:rStyle w:val="default"/>
          <w:rFonts w:cs="FrankRuehl"/>
          <w:rtl/>
        </w:rPr>
        <w:tab/>
        <w:t>נ</w:t>
      </w:r>
      <w:r>
        <w:rPr>
          <w:rStyle w:val="default"/>
          <w:rFonts w:cs="FrankRuehl" w:hint="cs"/>
          <w:rtl/>
        </w:rPr>
        <w:t xml:space="preserve">ווט טיס בתובלה אוירית או במבצעים צבאיים סדירים; </w:t>
      </w:r>
    </w:p>
    <w:p w:rsidR="00CD2F98" w:rsidRDefault="00CD2F98">
      <w:pPr>
        <w:pStyle w:val="P33"/>
        <w:tabs>
          <w:tab w:val="left" w:pos="1474"/>
        </w:tabs>
        <w:spacing w:before="72"/>
        <w:ind w:left="1021" w:right="1134"/>
        <w:rPr>
          <w:rStyle w:val="default"/>
          <w:rFonts w:cs="FrankRuehl"/>
          <w:rtl/>
        </w:rPr>
      </w:pPr>
      <w:r>
        <w:rPr>
          <w:rFonts w:cs="FrankRuehl"/>
          <w:rtl/>
          <w:lang w:val="he-IL"/>
        </w:rPr>
        <w:pict>
          <v:shape id="_x0000_s2652" type="#_x0000_t202" style="position:absolute;left:0;text-align:left;margin-left:470.25pt;margin-top:7.1pt;width:1in;height:11.2pt;z-index:251878912" filled="f" stroked="f">
            <v:textbox inset="1mm,0,1mm,0">
              <w:txbxContent>
                <w:p w:rsidR="00EF5FC7" w:rsidRDefault="00EF5FC7">
                  <w:pPr>
                    <w:spacing w:line="160" w:lineRule="exact"/>
                    <w:jc w:val="left"/>
                    <w:rPr>
                      <w:rFonts w:cs="Miriam" w:hint="cs"/>
                      <w:sz w:val="18"/>
                      <w:szCs w:val="18"/>
                      <w:rtl/>
                    </w:rPr>
                  </w:pPr>
                  <w:r>
                    <w:rPr>
                      <w:rFonts w:cs="Miriam" w:hint="cs"/>
                      <w:sz w:val="18"/>
                      <w:szCs w:val="18"/>
                      <w:rtl/>
                    </w:rPr>
                    <w:t>תק' תשס"ה-2005</w:t>
                  </w:r>
                </w:p>
              </w:txbxContent>
            </v:textbox>
            <w10:anchorlock/>
          </v:shape>
        </w:pic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 xml:space="preserve">(בוטלה); </w:t>
      </w:r>
    </w:p>
    <w:p w:rsidR="00CD2F98" w:rsidRDefault="00CD2F98">
      <w:pPr>
        <w:pStyle w:val="P33"/>
        <w:tabs>
          <w:tab w:val="left" w:pos="1474"/>
        </w:tabs>
        <w:spacing w:before="72"/>
        <w:ind w:left="1021" w:right="1134"/>
        <w:rPr>
          <w:rStyle w:val="default"/>
          <w:rFonts w:cs="FrankRuehl"/>
          <w:rtl/>
        </w:rPr>
      </w:pPr>
      <w:r>
        <w:rPr>
          <w:rStyle w:val="default"/>
          <w:rFonts w:cs="FrankRuehl" w:hint="cs"/>
          <w:rtl/>
        </w:rPr>
        <w:t>ד</w:t>
      </w:r>
      <w:r>
        <w:rPr>
          <w:rStyle w:val="default"/>
          <w:rFonts w:cs="FrankRuehl"/>
          <w:rtl/>
        </w:rPr>
        <w:t>.</w:t>
      </w:r>
      <w:r>
        <w:rPr>
          <w:rStyle w:val="default"/>
          <w:rFonts w:cs="FrankRuehl"/>
          <w:rtl/>
        </w:rPr>
        <w:tab/>
        <w:t>מ</w:t>
      </w:r>
      <w:r>
        <w:rPr>
          <w:rStyle w:val="default"/>
          <w:rFonts w:cs="FrankRuehl" w:hint="cs"/>
          <w:rtl/>
        </w:rPr>
        <w:t>טאורולוג</w:t>
      </w:r>
      <w:r>
        <w:rPr>
          <w:rStyle w:val="default"/>
          <w:rFonts w:cs="FrankRuehl"/>
          <w:rtl/>
        </w:rPr>
        <w:t xml:space="preserve"> </w:t>
      </w:r>
      <w:r>
        <w:rPr>
          <w:rStyle w:val="default"/>
          <w:rFonts w:cs="FrankRuehl" w:hint="cs"/>
          <w:rtl/>
        </w:rPr>
        <w:t xml:space="preserve">בארגון המשגר כלי טיס בתובלה אוירית, או במבצעים צבאיים סדירים; </w:t>
      </w:r>
    </w:p>
    <w:p w:rsidR="00CD2F98" w:rsidRDefault="00CD2F98">
      <w:pPr>
        <w:pStyle w:val="P33"/>
        <w:tabs>
          <w:tab w:val="left" w:pos="1474"/>
        </w:tabs>
        <w:spacing w:before="72"/>
        <w:ind w:left="1021" w:right="1134"/>
        <w:rPr>
          <w:rStyle w:val="default"/>
          <w:rFonts w:cs="FrankRuehl"/>
          <w:rtl/>
        </w:rPr>
      </w:pPr>
      <w:r>
        <w:rPr>
          <w:rStyle w:val="default"/>
          <w:rFonts w:cs="FrankRuehl" w:hint="cs"/>
          <w:rtl/>
        </w:rPr>
        <w:t>ה</w:t>
      </w:r>
      <w:r>
        <w:rPr>
          <w:rStyle w:val="default"/>
          <w:rFonts w:cs="FrankRuehl"/>
          <w:rtl/>
        </w:rPr>
        <w:t>.</w:t>
      </w:r>
      <w:r>
        <w:rPr>
          <w:rStyle w:val="default"/>
          <w:rFonts w:cs="FrankRuehl"/>
          <w:rtl/>
        </w:rPr>
        <w:tab/>
        <w:t>מ</w:t>
      </w:r>
      <w:r>
        <w:rPr>
          <w:rStyle w:val="default"/>
          <w:rFonts w:cs="FrankRuehl" w:hint="cs"/>
          <w:rtl/>
        </w:rPr>
        <w:t>פקח על תנועה אוירית, תדריכן מודיעין טיס, מפקח על קציני מבצעי אויר, מפקח על מערכות תובלה אוירית או מפקח על מערכות במבצעים צבאיים סדירים;</w:t>
      </w:r>
    </w:p>
    <w:p w:rsidR="00CD2F98" w:rsidRDefault="00CD2F98">
      <w:pPr>
        <w:pStyle w:val="P22"/>
        <w:tabs>
          <w:tab w:val="left" w:pos="1021"/>
        </w:tabs>
        <w:spacing w:before="72"/>
        <w:ind w:left="624" w:right="1134"/>
        <w:rPr>
          <w:rStyle w:val="default"/>
          <w:rFonts w:cs="FrankRuehl" w:hint="cs"/>
          <w:rtl/>
        </w:rPr>
      </w:pPr>
      <w:r>
        <w:rPr>
          <w:rStyle w:val="default"/>
          <w:rFonts w:cs="FrankRuehl"/>
          <w:rtl/>
        </w:rPr>
        <w:t>(2)</w:t>
      </w:r>
      <w:r>
        <w:rPr>
          <w:rStyle w:val="default"/>
          <w:rFonts w:cs="FrankRuehl"/>
          <w:rtl/>
        </w:rPr>
        <w:tab/>
        <w:t>ש</w:t>
      </w:r>
      <w:r>
        <w:rPr>
          <w:rStyle w:val="default"/>
          <w:rFonts w:cs="FrankRuehl" w:hint="cs"/>
          <w:rtl/>
        </w:rPr>
        <w:t>ירות של שנה אחת כעוזר בשיגור כלי טיס לתובלה אוי</w:t>
      </w:r>
      <w:r>
        <w:rPr>
          <w:rStyle w:val="default"/>
          <w:rFonts w:cs="FrankRuehl"/>
          <w:rtl/>
        </w:rPr>
        <w:t>ר</w:t>
      </w:r>
      <w:r>
        <w:rPr>
          <w:rStyle w:val="default"/>
          <w:rFonts w:cs="FrankRuehl" w:hint="cs"/>
          <w:rtl/>
        </w:rPr>
        <w:t xml:space="preserve">ית או למבצעים צבאיים סדירים תוך עשרים וארבעה החודשים שקדמו להגשת הבקשה. השלים המבקש קורס אימונים, רשאית רשות הרישוי לפטרו מדרישות פיסקה זו. </w:t>
      </w:r>
    </w:p>
    <w:p w:rsidR="00CD2F98" w:rsidRPr="00CD732A" w:rsidRDefault="00CD2F98">
      <w:pPr>
        <w:pStyle w:val="P00"/>
        <w:spacing w:before="0"/>
        <w:ind w:left="1021" w:right="1134"/>
        <w:rPr>
          <w:rFonts w:cs="FrankRuehl" w:hint="cs"/>
          <w:b/>
          <w:bCs/>
          <w:vanish/>
          <w:szCs w:val="20"/>
          <w:shd w:val="clear" w:color="auto" w:fill="FFFF99"/>
          <w:rtl/>
        </w:rPr>
      </w:pPr>
      <w:bookmarkStart w:id="579" w:name="Rov658"/>
      <w:r w:rsidRPr="00CD732A">
        <w:rPr>
          <w:rFonts w:cs="FrankRuehl" w:hint="cs"/>
          <w:vanish/>
          <w:color w:val="FF0000"/>
          <w:szCs w:val="20"/>
          <w:shd w:val="clear" w:color="auto" w:fill="FFFF99"/>
          <w:rtl/>
        </w:rPr>
        <w:t>מיום 30.3.2005</w:t>
      </w:r>
    </w:p>
    <w:p w:rsidR="00CD2F98" w:rsidRPr="00CD732A" w:rsidRDefault="00CD2F98">
      <w:pPr>
        <w:pStyle w:val="P00"/>
        <w:spacing w:before="0"/>
        <w:ind w:left="1021" w:right="1134"/>
        <w:rPr>
          <w:rFonts w:cs="FrankRuehl" w:hint="cs"/>
          <w:b/>
          <w:bCs/>
          <w:vanish/>
          <w:szCs w:val="20"/>
          <w:shd w:val="clear" w:color="auto" w:fill="FFFF99"/>
          <w:rtl/>
        </w:rPr>
      </w:pPr>
      <w:r w:rsidRPr="00CD732A">
        <w:rPr>
          <w:rFonts w:cs="FrankRuehl" w:hint="cs"/>
          <w:b/>
          <w:bCs/>
          <w:vanish/>
          <w:szCs w:val="20"/>
          <w:shd w:val="clear" w:color="auto" w:fill="FFFF99"/>
          <w:rtl/>
        </w:rPr>
        <w:t>תק' תשס"ה-2005</w:t>
      </w:r>
    </w:p>
    <w:p w:rsidR="00CD2F98" w:rsidRPr="00CD732A" w:rsidRDefault="00CD2F98">
      <w:pPr>
        <w:pStyle w:val="P00"/>
        <w:tabs>
          <w:tab w:val="clear" w:pos="6259"/>
        </w:tabs>
        <w:spacing w:before="0"/>
        <w:ind w:left="1021" w:right="1134"/>
        <w:rPr>
          <w:rFonts w:cs="FrankRuehl" w:hint="cs"/>
          <w:vanish/>
          <w:szCs w:val="20"/>
          <w:shd w:val="clear" w:color="auto" w:fill="FFFF99"/>
          <w:rtl/>
        </w:rPr>
      </w:pPr>
      <w:hyperlink r:id="rId378" w:history="1">
        <w:r w:rsidRPr="00CD732A">
          <w:rPr>
            <w:rStyle w:val="Hyperlink"/>
            <w:rFonts w:cs="FrankRuehl" w:hint="cs"/>
            <w:vanish/>
            <w:szCs w:val="20"/>
            <w:shd w:val="clear" w:color="auto" w:fill="FFFF99"/>
            <w:rtl/>
          </w:rPr>
          <w:t>ק"ת תשס"ה מס' 6375</w:t>
        </w:r>
      </w:hyperlink>
      <w:r w:rsidRPr="00CD732A">
        <w:rPr>
          <w:rFonts w:cs="FrankRuehl" w:hint="cs"/>
          <w:vanish/>
          <w:szCs w:val="20"/>
          <w:shd w:val="clear" w:color="auto" w:fill="FFFF99"/>
          <w:rtl/>
        </w:rPr>
        <w:t xml:space="preserve"> מיום 28.2.2005 עמ' 543</w:t>
      </w:r>
    </w:p>
    <w:p w:rsidR="00CD2F98" w:rsidRPr="00CD732A" w:rsidRDefault="00CD2F98">
      <w:pPr>
        <w:pStyle w:val="P00"/>
        <w:tabs>
          <w:tab w:val="clear" w:pos="6259"/>
        </w:tabs>
        <w:spacing w:before="0"/>
        <w:ind w:left="1021" w:right="1134"/>
        <w:rPr>
          <w:rFonts w:cs="FrankRuehl" w:hint="cs"/>
          <w:b/>
          <w:bCs/>
          <w:vanish/>
          <w:szCs w:val="20"/>
          <w:shd w:val="clear" w:color="auto" w:fill="FFFF99"/>
          <w:rtl/>
        </w:rPr>
      </w:pPr>
      <w:r w:rsidRPr="00CD732A">
        <w:rPr>
          <w:rFonts w:cs="FrankRuehl" w:hint="cs"/>
          <w:b/>
          <w:bCs/>
          <w:vanish/>
          <w:szCs w:val="20"/>
          <w:shd w:val="clear" w:color="auto" w:fill="FFFF99"/>
          <w:rtl/>
        </w:rPr>
        <w:t>ביטול פסקת משנה 292(1)(ג)</w:t>
      </w:r>
    </w:p>
    <w:p w:rsidR="00CD2F98" w:rsidRPr="00CD732A" w:rsidRDefault="00CD2F98">
      <w:pPr>
        <w:pStyle w:val="P00"/>
        <w:tabs>
          <w:tab w:val="clear" w:pos="6259"/>
        </w:tabs>
        <w:ind w:left="1021"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D2F98" w:rsidRDefault="00CD2F98">
      <w:pPr>
        <w:pStyle w:val="P00"/>
        <w:tabs>
          <w:tab w:val="clear" w:pos="6259"/>
        </w:tabs>
        <w:spacing w:before="0"/>
        <w:ind w:left="1021" w:right="1134"/>
        <w:rPr>
          <w:rFonts w:cs="FrankRuehl" w:hint="cs"/>
          <w:strike/>
          <w:sz w:val="2"/>
          <w:szCs w:val="2"/>
          <w:rtl/>
        </w:rPr>
      </w:pPr>
      <w:r w:rsidRPr="00CD732A">
        <w:rPr>
          <w:rFonts w:cs="FrankRuehl" w:hint="cs"/>
          <w:strike/>
          <w:vanish/>
          <w:sz w:val="22"/>
          <w:szCs w:val="22"/>
          <w:shd w:val="clear" w:color="auto" w:fill="FFFF99"/>
          <w:rtl/>
        </w:rPr>
        <w:t>ג.</w:t>
      </w:r>
      <w:r w:rsidRPr="00CD732A">
        <w:rPr>
          <w:rFonts w:cs="FrankRuehl" w:hint="cs"/>
          <w:strike/>
          <w:vanish/>
          <w:sz w:val="22"/>
          <w:szCs w:val="22"/>
          <w:shd w:val="clear" w:color="auto" w:fill="FFFF99"/>
          <w:rtl/>
        </w:rPr>
        <w:tab/>
        <w:t>אלחוטאי טיס בתובלה אוירית או במבצעים צבאיים סדירים;</w:t>
      </w:r>
      <w:bookmarkEnd w:id="579"/>
    </w:p>
    <w:p w:rsidR="00CD2F98" w:rsidRDefault="00CD2F98">
      <w:pPr>
        <w:pStyle w:val="P00"/>
        <w:spacing w:before="72"/>
        <w:ind w:left="0" w:right="1134"/>
        <w:rPr>
          <w:rStyle w:val="default"/>
          <w:rFonts w:cs="FrankRuehl"/>
          <w:rtl/>
        </w:rPr>
      </w:pPr>
      <w:bookmarkStart w:id="580" w:name="Seif299"/>
      <w:bookmarkEnd w:id="580"/>
      <w:r>
        <w:rPr>
          <w:rStyle w:val="big-number"/>
        </w:rPr>
        <w:pict>
          <v:rect id="_x0000_s2500" style="position:absolute;left:0;text-align:left;margin-left:464.5pt;margin-top:8.05pt;width:75.05pt;height:10pt;z-index:25172940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מי</w:t>
                  </w:r>
                  <w:r>
                    <w:rPr>
                      <w:rFonts w:cs="Miriam" w:hint="cs"/>
                      <w:sz w:val="18"/>
                      <w:szCs w:val="18"/>
                      <w:rtl/>
                    </w:rPr>
                    <w:t>ומנות מקצועית</w:t>
                  </w:r>
                </w:p>
              </w:txbxContent>
            </v:textbox>
            <w10:anchorlock/>
          </v:rect>
        </w:pict>
      </w:r>
      <w:r>
        <w:rPr>
          <w:rStyle w:val="big-number"/>
          <w:rtl/>
        </w:rPr>
        <w:t>293</w:t>
      </w:r>
      <w:r>
        <w:rPr>
          <w:rStyle w:val="default"/>
          <w:rFonts w:cs="FrankRuehl"/>
          <w:rtl/>
        </w:rPr>
        <w:t>.</w:t>
      </w:r>
      <w:r>
        <w:rPr>
          <w:rStyle w:val="default"/>
          <w:rFonts w:cs="FrankRuehl"/>
          <w:rtl/>
        </w:rPr>
        <w:tab/>
        <w:t>ל</w:t>
      </w:r>
      <w:r>
        <w:rPr>
          <w:rStyle w:val="default"/>
          <w:rFonts w:cs="FrankRuehl" w:hint="cs"/>
          <w:rtl/>
        </w:rPr>
        <w:t>הוכחת מיומנותו המקצועית על המבקש להפגין בפני בוחן את יכולתו ואת כושר ביצועו במידת המומחיות הראויה לקצין מבצ</w:t>
      </w:r>
      <w:r>
        <w:rPr>
          <w:rStyle w:val="default"/>
          <w:rFonts w:cs="FrankRuehl"/>
          <w:rtl/>
        </w:rPr>
        <w:t>ע</w:t>
      </w:r>
      <w:r>
        <w:rPr>
          <w:rStyle w:val="default"/>
          <w:rFonts w:cs="FrankRuehl" w:hint="cs"/>
          <w:rtl/>
        </w:rPr>
        <w:t xml:space="preserve">י אויר, בפעולות 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 xml:space="preserve">יתוח נכון ומדוייק, במידה סבירה, של סדרת מפות יומיות למזג אויר לפי שיטות חדישות, והשימוש בהן לחיזוי מזג האויר לגבי תובלה אוירית;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יתוח מדוייק ומפורט של תנאי מזג האויר השוררים בקרבת נתיב אויר מסויים לפי סדרת מפות יומיות של מז</w:t>
      </w:r>
      <w:r>
        <w:rPr>
          <w:rStyle w:val="default"/>
          <w:rFonts w:cs="FrankRuehl"/>
          <w:rtl/>
        </w:rPr>
        <w:t>ג</w:t>
      </w:r>
      <w:r>
        <w:rPr>
          <w:rStyle w:val="default"/>
          <w:rFonts w:cs="FrankRuehl" w:hint="cs"/>
          <w:rtl/>
        </w:rPr>
        <w:t xml:space="preserve"> אויר ודינים וחשבונות של מזג אויר לפי שיטות חדישות וחיזוי מגמות מזג האויר לגבי תובלה אוירית, במיוחד לגבי תחנות סופיות מסויימות;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שימוש במפות או בעקומות לשם קביעת המצבים החסכוניים ביותר של כלי טיס בגבהים מסויימים מבחינת תצרוכת הדלק;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יגור כלי טיס</w:t>
      </w:r>
      <w:r>
        <w:rPr>
          <w:rStyle w:val="default"/>
          <w:rFonts w:cs="FrankRuehl"/>
          <w:rtl/>
        </w:rPr>
        <w:t xml:space="preserve"> </w:t>
      </w:r>
      <w:r>
        <w:rPr>
          <w:rStyle w:val="default"/>
          <w:rFonts w:cs="FrankRuehl" w:hint="cs"/>
          <w:rtl/>
        </w:rPr>
        <w:t xml:space="preserve">במשוער אגב הסתייעות בתנאי מזג אויר במשוער. </w:t>
      </w:r>
    </w:p>
    <w:p w:rsidR="00CD2F98" w:rsidRDefault="00CD2F98">
      <w:pPr>
        <w:pStyle w:val="P00"/>
        <w:spacing w:before="72"/>
        <w:ind w:left="0" w:right="1134"/>
        <w:rPr>
          <w:rStyle w:val="default"/>
          <w:rFonts w:cs="FrankRuehl"/>
          <w:rtl/>
        </w:rPr>
      </w:pPr>
      <w:bookmarkStart w:id="581" w:name="Seif300"/>
      <w:bookmarkEnd w:id="581"/>
      <w:r>
        <w:rPr>
          <w:rStyle w:val="big-number"/>
        </w:rPr>
        <w:pict>
          <v:rect id="_x0000_s2501" style="position:absolute;left:0;text-align:left;margin-left:464.5pt;margin-top:8.05pt;width:75.05pt;height:20pt;z-index:25173043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זכ</w:t>
                  </w:r>
                  <w:r>
                    <w:rPr>
                      <w:rFonts w:cs="Miriam" w:hint="cs"/>
                      <w:sz w:val="18"/>
                      <w:szCs w:val="18"/>
                      <w:rtl/>
                    </w:rPr>
                    <w:t>ויותיו של קצין מבצעי אויר</w:t>
                  </w:r>
                </w:p>
              </w:txbxContent>
            </v:textbox>
            <w10:anchorlock/>
          </v:rect>
        </w:pict>
      </w:r>
      <w:r>
        <w:rPr>
          <w:rStyle w:val="big-number"/>
          <w:rtl/>
        </w:rPr>
        <w:t>294</w:t>
      </w:r>
      <w:r>
        <w:rPr>
          <w:rStyle w:val="default"/>
          <w:rFonts w:cs="FrankRuehl"/>
          <w:rtl/>
        </w:rPr>
        <w:t>.</w:t>
      </w:r>
      <w:r>
        <w:rPr>
          <w:rStyle w:val="default"/>
          <w:rFonts w:cs="FrankRuehl"/>
          <w:rtl/>
        </w:rPr>
        <w:tab/>
        <w:t>ק</w:t>
      </w:r>
      <w:r>
        <w:rPr>
          <w:rStyle w:val="default"/>
          <w:rFonts w:cs="FrankRuehl" w:hint="cs"/>
          <w:rtl/>
        </w:rPr>
        <w:t xml:space="preserve">צין מבצעי אויר זכאי לשמש ככזה לגבי כל נתיב או קטע ממנו אשר ביחס אליו הוא ממלא את דרישות המינימום בהכשרה נתיבית כפי שיורה המנהל. </w:t>
      </w:r>
    </w:p>
    <w:p w:rsidR="00CD2F98" w:rsidRDefault="00CD2F98">
      <w:pPr>
        <w:pStyle w:val="medium2-header"/>
        <w:keepLines w:val="0"/>
        <w:spacing w:before="72"/>
        <w:ind w:left="0" w:right="1134"/>
        <w:rPr>
          <w:rFonts w:cs="FrankRuehl"/>
          <w:noProof/>
          <w:rtl/>
        </w:rPr>
      </w:pPr>
      <w:bookmarkStart w:id="582" w:name="med33"/>
      <w:bookmarkEnd w:id="582"/>
      <w:r>
        <w:rPr>
          <w:rFonts w:cs="FrankRuehl"/>
          <w:noProof/>
          <w:rtl/>
        </w:rPr>
        <w:t>פר</w:t>
      </w:r>
      <w:r>
        <w:rPr>
          <w:rFonts w:cs="FrankRuehl" w:hint="cs"/>
          <w:noProof/>
          <w:rtl/>
        </w:rPr>
        <w:t>ק חמישי: מקפל מצנחים ומקפל מצנחים בכיר</w:t>
      </w:r>
    </w:p>
    <w:p w:rsidR="00CD2F98" w:rsidRDefault="00CD2F98">
      <w:pPr>
        <w:pStyle w:val="header-2"/>
        <w:ind w:left="0" w:right="1134"/>
        <w:rPr>
          <w:rFonts w:cs="Miriam"/>
          <w:rtl/>
        </w:rPr>
      </w:pPr>
      <w:bookmarkStart w:id="583" w:name="hed224"/>
      <w:bookmarkEnd w:id="583"/>
      <w:r>
        <w:rPr>
          <w:rFonts w:cs="Miriam"/>
          <w:rtl/>
        </w:rPr>
        <w:t>סי</w:t>
      </w:r>
      <w:r>
        <w:rPr>
          <w:rFonts w:cs="Miriam" w:hint="cs"/>
          <w:rtl/>
        </w:rPr>
        <w:t xml:space="preserve">מן א': </w:t>
      </w:r>
      <w:r>
        <w:rPr>
          <w:rFonts w:cs="Miriam"/>
          <w:rtl/>
        </w:rPr>
        <w:t>כ</w:t>
      </w:r>
      <w:r>
        <w:rPr>
          <w:rFonts w:cs="Miriam" w:hint="cs"/>
          <w:rtl/>
        </w:rPr>
        <w:t>ללי</w:t>
      </w:r>
    </w:p>
    <w:p w:rsidR="00CD2F98" w:rsidRDefault="00CD2F98">
      <w:pPr>
        <w:pStyle w:val="P00"/>
        <w:spacing w:before="72"/>
        <w:ind w:left="0" w:right="1134"/>
        <w:rPr>
          <w:rStyle w:val="default"/>
          <w:rFonts w:cs="FrankRuehl"/>
          <w:rtl/>
        </w:rPr>
      </w:pPr>
      <w:bookmarkStart w:id="584" w:name="Seif301"/>
      <w:bookmarkEnd w:id="584"/>
      <w:r>
        <w:rPr>
          <w:rStyle w:val="big-number"/>
        </w:rPr>
        <w:pict>
          <v:rect id="_x0000_s2502" style="position:absolute;left:0;text-align:left;margin-left:464.5pt;margin-top:8.05pt;width:75.05pt;height:10pt;z-index:25173145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tl/>
        </w:rPr>
        <w:t>295</w:t>
      </w:r>
      <w:r>
        <w:rPr>
          <w:rStyle w:val="default"/>
          <w:rFonts w:cs="FrankRuehl"/>
          <w:rtl/>
        </w:rPr>
        <w:t>.</w:t>
      </w:r>
      <w:r>
        <w:rPr>
          <w:rStyle w:val="default"/>
          <w:rFonts w:cs="FrankRuehl"/>
          <w:rtl/>
        </w:rPr>
        <w:tab/>
        <w:t>ב</w:t>
      </w:r>
      <w:r>
        <w:rPr>
          <w:rStyle w:val="default"/>
          <w:rFonts w:cs="FrankRuehl" w:hint="cs"/>
          <w:rtl/>
        </w:rPr>
        <w:t xml:space="preserve">פרק זה: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מקפל" - מקפל מצנחים ואורזם. </w:t>
      </w:r>
    </w:p>
    <w:p w:rsidR="00CD2F98" w:rsidRDefault="00CD2F98">
      <w:pPr>
        <w:pStyle w:val="P00"/>
        <w:spacing w:before="72"/>
        <w:ind w:left="0" w:right="1134"/>
        <w:rPr>
          <w:rStyle w:val="default"/>
          <w:rFonts w:cs="FrankRuehl"/>
          <w:rtl/>
        </w:rPr>
      </w:pPr>
      <w:bookmarkStart w:id="585" w:name="Seif302"/>
      <w:bookmarkEnd w:id="585"/>
      <w:r>
        <w:rPr>
          <w:rStyle w:val="big-number"/>
        </w:rPr>
        <w:pict>
          <v:rect id="_x0000_s2503" style="position:absolute;left:0;text-align:left;margin-left:464.5pt;margin-top:8.05pt;width:75.05pt;height:11.4pt;z-index:25173248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הג</w:t>
                  </w:r>
                  <w:r>
                    <w:rPr>
                      <w:rFonts w:cs="Miriam" w:hint="cs"/>
                      <w:sz w:val="18"/>
                      <w:szCs w:val="18"/>
                      <w:rtl/>
                    </w:rPr>
                    <w:t>דרי קיפול מצנחים</w:t>
                  </w:r>
                </w:p>
              </w:txbxContent>
            </v:textbox>
            <w10:anchorlock/>
          </v:rect>
        </w:pict>
      </w:r>
      <w:r>
        <w:rPr>
          <w:rStyle w:val="big-number"/>
          <w:rtl/>
        </w:rPr>
        <w:t>296</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גדרי קיפול מצנחים הם: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גדר מושבי; </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גדר גב; </w:t>
      </w:r>
    </w:p>
    <w:p w:rsidR="00CD2F98" w:rsidRDefault="00CD2F98">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גדר חזה; </w:t>
      </w:r>
    </w:p>
    <w:p w:rsidR="00CD2F98" w:rsidRDefault="00CD2F98">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 xml:space="preserve">גדר ברכיים.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מ</w:t>
      </w:r>
      <w:r>
        <w:rPr>
          <w:rStyle w:val="default"/>
          <w:rFonts w:cs="FrankRuehl" w:hint="cs"/>
          <w:rtl/>
        </w:rPr>
        <w:t>חזיק ברשיון מקפל מצנחים הזכאי לקבל רשיון מקפל מצנחים בכיר זכאי לכך שההגדרים שהיו ברשיון הראשון יועבר</w:t>
      </w:r>
      <w:r>
        <w:rPr>
          <w:rStyle w:val="default"/>
          <w:rFonts w:cs="FrankRuehl"/>
          <w:rtl/>
        </w:rPr>
        <w:t>ו</w:t>
      </w:r>
      <w:r>
        <w:rPr>
          <w:rStyle w:val="default"/>
          <w:rFonts w:cs="FrankRuehl" w:hint="cs"/>
          <w:rtl/>
        </w:rPr>
        <w:t xml:space="preserve"> לרשיונו השני. </w:t>
      </w:r>
    </w:p>
    <w:p w:rsidR="00CD2F98" w:rsidRDefault="00CD2F98">
      <w:pPr>
        <w:pStyle w:val="P00"/>
        <w:spacing w:before="72"/>
        <w:ind w:left="0" w:right="1134"/>
        <w:rPr>
          <w:rStyle w:val="default"/>
          <w:rFonts w:cs="FrankRuehl"/>
          <w:rtl/>
        </w:rPr>
      </w:pPr>
      <w:bookmarkStart w:id="586" w:name="Seif303"/>
      <w:bookmarkEnd w:id="586"/>
      <w:r>
        <w:rPr>
          <w:rStyle w:val="big-number"/>
        </w:rPr>
        <w:pict>
          <v:rect id="_x0000_s2504" style="position:absolute;left:0;text-align:left;margin-left:464.5pt;margin-top:8.05pt;width:75.05pt;height:20pt;z-index:25173350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תנ</w:t>
                  </w:r>
                  <w:r>
                    <w:rPr>
                      <w:rFonts w:cs="Miriam" w:hint="cs"/>
                      <w:sz w:val="18"/>
                      <w:szCs w:val="18"/>
                      <w:rtl/>
                    </w:rPr>
                    <w:t>אים לקבלת הגדר נוסף</w:t>
                  </w:r>
                </w:p>
              </w:txbxContent>
            </v:textbox>
            <w10:anchorlock/>
          </v:rect>
        </w:pict>
      </w:r>
      <w:r>
        <w:rPr>
          <w:rStyle w:val="big-number"/>
          <w:rtl/>
        </w:rPr>
        <w:t>297</w:t>
      </w:r>
      <w:r>
        <w:rPr>
          <w:rStyle w:val="default"/>
          <w:rFonts w:cs="FrankRuehl"/>
          <w:rtl/>
        </w:rPr>
        <w:t>.</w:t>
      </w:r>
      <w:r>
        <w:rPr>
          <w:rStyle w:val="default"/>
          <w:rFonts w:cs="FrankRuehl"/>
          <w:rtl/>
        </w:rPr>
        <w:tab/>
        <w:t>מ</w:t>
      </w:r>
      <w:r>
        <w:rPr>
          <w:rStyle w:val="default"/>
          <w:rFonts w:cs="FrankRuehl" w:hint="cs"/>
          <w:rtl/>
        </w:rPr>
        <w:t xml:space="preserve">חזיק ברשיון מקפל מצנחים או ברשיון מקפל מצנחים בכיר המבקש הגדר נוסף על ההגדרים שברשיונו: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וכיח נסיון מזערי של קיפול עשרים מצנחים מאותו סוג שלגביו מבוקש ההגדר, בהתאם להוראות יצרנו ובהשגחתו של מחזיק רשיון מקפל מצנחים בכיר שבו הגדר</w:t>
      </w:r>
      <w:r>
        <w:rPr>
          <w:rStyle w:val="default"/>
          <w:rFonts w:cs="FrankRuehl"/>
          <w:rtl/>
        </w:rPr>
        <w:t xml:space="preserve"> </w:t>
      </w:r>
      <w:r>
        <w:rPr>
          <w:rStyle w:val="default"/>
          <w:rFonts w:cs="FrankRuehl" w:hint="cs"/>
          <w:rtl/>
        </w:rPr>
        <w:t xml:space="preserve">לאותו סוג מצנחים, או בהשגחתו של מקפל מצנחים המשרת בצה"ל ברמה דומה, שבוצעו תוך השנתיים שקדמו להגשת הבקשה;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הוכחת מיומנותו המקצועית יפגין בפני בוחן את יכולתו בקיפול ובהחזקת סוג המצנחים לגביו מבוקש ההגדר. </w:t>
      </w:r>
    </w:p>
    <w:p w:rsidR="00CD2F98" w:rsidRDefault="00CD2F98">
      <w:pPr>
        <w:pStyle w:val="header-2"/>
        <w:ind w:left="0" w:right="1134"/>
        <w:rPr>
          <w:rFonts w:cs="Miriam"/>
          <w:rtl/>
        </w:rPr>
      </w:pPr>
      <w:bookmarkStart w:id="587" w:name="hed225"/>
      <w:bookmarkEnd w:id="587"/>
      <w:r>
        <w:rPr>
          <w:rFonts w:cs="Miriam"/>
          <w:rtl/>
        </w:rPr>
        <w:t>סי</w:t>
      </w:r>
      <w:r>
        <w:rPr>
          <w:rFonts w:cs="Miriam" w:hint="cs"/>
          <w:rtl/>
        </w:rPr>
        <w:t>מן ב': רשיון מקפל מצנחים</w:t>
      </w:r>
    </w:p>
    <w:p w:rsidR="00CD2F98" w:rsidRDefault="00CD2F98">
      <w:pPr>
        <w:pStyle w:val="P00"/>
        <w:spacing w:before="72"/>
        <w:ind w:left="0" w:right="1134"/>
        <w:rPr>
          <w:rStyle w:val="default"/>
          <w:rFonts w:cs="FrankRuehl"/>
          <w:rtl/>
        </w:rPr>
      </w:pPr>
      <w:bookmarkStart w:id="588" w:name="Seif304"/>
      <w:bookmarkEnd w:id="588"/>
      <w:r>
        <w:rPr>
          <w:rStyle w:val="big-number"/>
        </w:rPr>
        <w:pict>
          <v:rect id="_x0000_s2505" style="position:absolute;left:0;text-align:left;margin-left:464.5pt;margin-top:8.05pt;width:75.05pt;height:20pt;z-index:25173452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כש</w:t>
                  </w:r>
                  <w:r>
                    <w:rPr>
                      <w:rFonts w:cs="Miriam" w:hint="cs"/>
                      <w:sz w:val="18"/>
                      <w:szCs w:val="18"/>
                      <w:rtl/>
                    </w:rPr>
                    <w:t>ירות לקבלת רשיון מקפל מצנחים</w:t>
                  </w:r>
                </w:p>
              </w:txbxContent>
            </v:textbox>
            <w10:anchorlock/>
          </v:rect>
        </w:pict>
      </w:r>
      <w:r>
        <w:rPr>
          <w:rStyle w:val="big-number"/>
          <w:rtl/>
        </w:rPr>
        <w:t>298</w:t>
      </w:r>
      <w:r>
        <w:rPr>
          <w:rStyle w:val="default"/>
          <w:rFonts w:cs="FrankRuehl"/>
          <w:rtl/>
        </w:rPr>
        <w:t>.</w:t>
      </w:r>
      <w:r>
        <w:rPr>
          <w:rStyle w:val="default"/>
          <w:rFonts w:cs="FrankRuehl"/>
          <w:rtl/>
        </w:rPr>
        <w:tab/>
        <w:t>א</w:t>
      </w:r>
      <w:r>
        <w:rPr>
          <w:rStyle w:val="default"/>
          <w:rFonts w:cs="FrankRuehl" w:hint="cs"/>
          <w:rtl/>
        </w:rPr>
        <w:t>דם יהא כשיר ל</w:t>
      </w:r>
      <w:r>
        <w:rPr>
          <w:rStyle w:val="default"/>
          <w:rFonts w:cs="FrankRuehl"/>
          <w:rtl/>
        </w:rPr>
        <w:t>ק</w:t>
      </w:r>
      <w:r>
        <w:rPr>
          <w:rStyle w:val="default"/>
          <w:rFonts w:cs="FrankRuehl" w:hint="cs"/>
          <w:rtl/>
        </w:rPr>
        <w:t>בל רשיון מקפל מצנחים אם נתמלאו בו כל אלה:</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לאו לו שמונה עשרה שנה;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וא קורא, כותב, מבין ומדבר את הלשון העברית והלשון האנגלית;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וא הגיש בקשה לרשות הרישוי לקבלת רשיון מקפל מצנחים; </w:t>
      </w:r>
    </w:p>
    <w:p w:rsidR="00CD2F98" w:rsidRDefault="00CD2F98">
      <w:pPr>
        <w:pStyle w:val="P22"/>
        <w:tabs>
          <w:tab w:val="left" w:pos="1021"/>
        </w:tabs>
        <w:spacing w:before="72"/>
        <w:ind w:left="624" w:right="1134"/>
        <w:rPr>
          <w:rStyle w:val="default"/>
          <w:rFonts w:cs="FrankRuehl"/>
          <w:rtl/>
        </w:rPr>
      </w:pPr>
      <w:r>
        <w:rPr>
          <w:rStyle w:val="default"/>
          <w:rFonts w:cs="FrankRuehl"/>
          <w:rtl/>
        </w:rPr>
        <w:t>(4)</w:t>
      </w:r>
      <w:r>
        <w:rPr>
          <w:rStyle w:val="default"/>
          <w:rFonts w:cs="FrankRuehl"/>
          <w:rtl/>
        </w:rPr>
        <w:tab/>
        <w:t>ה</w:t>
      </w:r>
      <w:r>
        <w:rPr>
          <w:rStyle w:val="default"/>
          <w:rFonts w:cs="FrankRuehl" w:hint="cs"/>
          <w:rtl/>
        </w:rPr>
        <w:t>וא הוכיח ידע מקצועי, נסיון ומיומנ</w:t>
      </w:r>
      <w:r>
        <w:rPr>
          <w:rStyle w:val="default"/>
          <w:rFonts w:cs="FrankRuehl"/>
          <w:rtl/>
        </w:rPr>
        <w:t>ו</w:t>
      </w:r>
      <w:r>
        <w:rPr>
          <w:rStyle w:val="default"/>
          <w:rFonts w:cs="FrankRuehl" w:hint="cs"/>
          <w:rtl/>
        </w:rPr>
        <w:t xml:space="preserve">ת מקצועית כנדרש בסימן זה, הכל בהתאם להגדר המבוקש;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 xml:space="preserve">וא המציא לרשות הרישוי קבלה על תשלום אגרת רשיון מקפל מצנחים ששולמה לפי תקנות האגרות. </w:t>
      </w:r>
    </w:p>
    <w:p w:rsidR="00CD2F98" w:rsidRDefault="00CD2F98">
      <w:pPr>
        <w:pStyle w:val="P00"/>
        <w:spacing w:before="72"/>
        <w:ind w:left="0" w:right="1134"/>
        <w:rPr>
          <w:rStyle w:val="default"/>
          <w:rFonts w:cs="FrankRuehl"/>
          <w:rtl/>
        </w:rPr>
      </w:pPr>
      <w:bookmarkStart w:id="589" w:name="Seif305"/>
      <w:bookmarkEnd w:id="589"/>
      <w:r>
        <w:rPr>
          <w:rStyle w:val="big-number"/>
        </w:rPr>
        <w:pict>
          <v:rect id="_x0000_s2506" style="position:absolute;left:0;text-align:left;margin-left:464.5pt;margin-top:8.05pt;width:75.05pt;height:20pt;z-index:25173555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יד</w:t>
                  </w:r>
                  <w:r>
                    <w:rPr>
                      <w:rFonts w:cs="Miriam" w:hint="cs"/>
                      <w:sz w:val="18"/>
                      <w:szCs w:val="18"/>
                      <w:rtl/>
                    </w:rPr>
                    <w:t>ע מקצועי הדרוש לקבלת הרשיון</w:t>
                  </w:r>
                </w:p>
              </w:txbxContent>
            </v:textbox>
            <w10:anchorlock/>
          </v:rect>
        </w:pict>
      </w:r>
      <w:r>
        <w:rPr>
          <w:rStyle w:val="big-number"/>
          <w:rtl/>
        </w:rPr>
        <w:t>299</w:t>
      </w:r>
      <w:r>
        <w:rPr>
          <w:rStyle w:val="default"/>
          <w:rFonts w:cs="FrankRuehl"/>
          <w:rtl/>
        </w:rPr>
        <w:t>.</w:t>
      </w:r>
      <w:r>
        <w:rPr>
          <w:rStyle w:val="default"/>
          <w:rFonts w:cs="FrankRuehl"/>
          <w:rtl/>
        </w:rPr>
        <w:tab/>
        <w:t>א</w:t>
      </w:r>
      <w:r>
        <w:rPr>
          <w:rStyle w:val="default"/>
          <w:rFonts w:cs="FrankRuehl" w:hint="cs"/>
          <w:rtl/>
        </w:rPr>
        <w:t xml:space="preserve">לה הנושאים שהבקיאות בהם דרושה להוכחת הידע המקצועי לצורך קבלת רשיון מקפל מצנחים: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בנהו, קיפולו ואחזקתו </w:t>
      </w:r>
      <w:r>
        <w:rPr>
          <w:rStyle w:val="default"/>
          <w:rFonts w:cs="FrankRuehl"/>
          <w:rtl/>
        </w:rPr>
        <w:t>ש</w:t>
      </w:r>
      <w:r>
        <w:rPr>
          <w:rStyle w:val="default"/>
          <w:rFonts w:cs="FrankRuehl" w:hint="cs"/>
          <w:rtl/>
        </w:rPr>
        <w:t xml:space="preserve">ל מצנח מסוג מסויים לשימוש רגיל;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שימוש בו;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וראות היצרן לגביו;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 xml:space="preserve">וראות סימן זה. </w:t>
      </w:r>
    </w:p>
    <w:p w:rsidR="00CD2F98" w:rsidRDefault="00CD2F98">
      <w:pPr>
        <w:pStyle w:val="P00"/>
        <w:spacing w:before="72"/>
        <w:ind w:left="0" w:right="1134"/>
        <w:rPr>
          <w:rStyle w:val="default"/>
          <w:rFonts w:cs="FrankRuehl"/>
          <w:rtl/>
        </w:rPr>
      </w:pPr>
      <w:bookmarkStart w:id="590" w:name="Seif306"/>
      <w:bookmarkEnd w:id="590"/>
      <w:r>
        <w:rPr>
          <w:rStyle w:val="big-number"/>
        </w:rPr>
        <w:pict>
          <v:rect id="_x0000_s2507" style="position:absolute;left:0;text-align:left;margin-left:464.5pt;margin-top:8.05pt;width:75.05pt;height:20pt;z-index:25173657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הנ</w:t>
                  </w:r>
                  <w:r>
                    <w:rPr>
                      <w:rFonts w:cs="Miriam" w:hint="cs"/>
                      <w:sz w:val="18"/>
                      <w:szCs w:val="18"/>
                      <w:rtl/>
                    </w:rPr>
                    <w:t xml:space="preserve">סיון </w:t>
                  </w:r>
                  <w:r>
                    <w:rPr>
                      <w:rFonts w:cs="Miriam"/>
                      <w:sz w:val="18"/>
                      <w:szCs w:val="18"/>
                      <w:rtl/>
                    </w:rPr>
                    <w:t>ה</w:t>
                  </w:r>
                  <w:r>
                    <w:rPr>
                      <w:rFonts w:cs="Miriam" w:hint="cs"/>
                      <w:sz w:val="18"/>
                      <w:szCs w:val="18"/>
                      <w:rtl/>
                    </w:rPr>
                    <w:t>דרוש לקבלת הרשיון</w:t>
                  </w:r>
                </w:p>
              </w:txbxContent>
            </v:textbox>
            <w10:anchorlock/>
          </v:rect>
        </w:pict>
      </w:r>
      <w:r>
        <w:rPr>
          <w:rStyle w:val="big-number"/>
          <w:rtl/>
        </w:rPr>
        <w:t>300</w:t>
      </w:r>
      <w:r>
        <w:rPr>
          <w:rStyle w:val="default"/>
          <w:rFonts w:cs="FrankRuehl"/>
          <w:rtl/>
        </w:rPr>
        <w:t>.</w:t>
      </w:r>
      <w:r>
        <w:rPr>
          <w:rStyle w:val="default"/>
          <w:rFonts w:cs="FrankRuehl"/>
          <w:rtl/>
        </w:rPr>
        <w:tab/>
        <w:t>ד</w:t>
      </w:r>
      <w:r>
        <w:rPr>
          <w:rStyle w:val="default"/>
          <w:rFonts w:cs="FrankRuehl" w:hint="cs"/>
          <w:rtl/>
        </w:rPr>
        <w:t>רישות הנסיון המזעריות לצורך קבלת רשיון מקפל מצנחים הן קיפול עשרים מצנחים מהסוג שלגביו מבוקש ההגדר, בהתאם להוראות היצרן ובהשגחתו של מחזיק רשיון מקפל מצנחי</w:t>
      </w:r>
      <w:r>
        <w:rPr>
          <w:rStyle w:val="default"/>
          <w:rFonts w:cs="FrankRuehl"/>
          <w:rtl/>
        </w:rPr>
        <w:t>ם</w:t>
      </w:r>
      <w:r>
        <w:rPr>
          <w:rStyle w:val="default"/>
          <w:rFonts w:cs="FrankRuehl" w:hint="cs"/>
          <w:rtl/>
        </w:rPr>
        <w:t xml:space="preserve"> בכיר. </w:t>
      </w:r>
    </w:p>
    <w:p w:rsidR="00CD2F98" w:rsidRDefault="00CD2F98">
      <w:pPr>
        <w:pStyle w:val="P00"/>
        <w:spacing w:before="72"/>
        <w:ind w:left="0" w:right="1134"/>
        <w:rPr>
          <w:rStyle w:val="default"/>
          <w:rFonts w:cs="FrankRuehl"/>
          <w:rtl/>
        </w:rPr>
      </w:pPr>
      <w:bookmarkStart w:id="591" w:name="Seif307"/>
      <w:bookmarkEnd w:id="591"/>
      <w:r>
        <w:rPr>
          <w:rStyle w:val="big-number"/>
        </w:rPr>
        <w:pict>
          <v:rect id="_x0000_s2508" style="position:absolute;left:0;text-align:left;margin-left:464.5pt;margin-top:8.05pt;width:75.05pt;height:10pt;z-index:25173760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מי</w:t>
                  </w:r>
                  <w:r>
                    <w:rPr>
                      <w:rFonts w:cs="Miriam" w:hint="cs"/>
                      <w:sz w:val="18"/>
                      <w:szCs w:val="18"/>
                      <w:rtl/>
                    </w:rPr>
                    <w:t>ומנות מקצועית</w:t>
                  </w:r>
                </w:p>
              </w:txbxContent>
            </v:textbox>
            <w10:anchorlock/>
          </v:rect>
        </w:pict>
      </w:r>
      <w:r>
        <w:rPr>
          <w:rStyle w:val="big-number"/>
          <w:rtl/>
        </w:rPr>
        <w:t>301</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 xml:space="preserve">הוכחת מיומנותו המקצועית על המבקש להפגין בפני בוחן את יכולתו בקיפול ובאחזקה של לפחות סוג אחד של מצנח לשימוש רגיל המתאים להגדר שאותו הוא מבקש.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ה</w:t>
      </w:r>
      <w:r>
        <w:rPr>
          <w:rStyle w:val="default"/>
          <w:rFonts w:cs="FrankRuehl" w:hint="cs"/>
          <w:rtl/>
        </w:rPr>
        <w:t xml:space="preserve">וראת תקנת משנה (א) לא תחול על -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ייל או אזרח העובד בצבא הגנה לישראל או בצבא של מדינ</w:t>
      </w:r>
      <w:r>
        <w:rPr>
          <w:rStyle w:val="default"/>
          <w:rFonts w:cs="FrankRuehl"/>
          <w:rtl/>
        </w:rPr>
        <w:t>ה</w:t>
      </w:r>
      <w:r>
        <w:rPr>
          <w:rStyle w:val="default"/>
          <w:rFonts w:cs="FrankRuehl" w:hint="cs"/>
          <w:rtl/>
        </w:rPr>
        <w:t xml:space="preserve"> זרה, או היה כזה בשנים עשר החודשים שקדמו להגשת הבקשה; וכן</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שרת או שירת בשנים עשר החודשים שקדמו להגשת הבקשה כמקפל מצנחים עבור אותו צבא. </w:t>
      </w:r>
    </w:p>
    <w:p w:rsidR="00CD2F98" w:rsidRDefault="00CD2F98">
      <w:pPr>
        <w:pStyle w:val="P00"/>
        <w:spacing w:before="72"/>
        <w:ind w:left="0" w:right="1134"/>
        <w:rPr>
          <w:rStyle w:val="default"/>
          <w:rFonts w:cs="FrankRuehl"/>
          <w:rtl/>
        </w:rPr>
      </w:pPr>
      <w:bookmarkStart w:id="592" w:name="Seif308"/>
      <w:bookmarkEnd w:id="592"/>
      <w:r>
        <w:rPr>
          <w:rStyle w:val="big-number"/>
        </w:rPr>
        <w:pict>
          <v:rect id="_x0000_s2509" style="position:absolute;left:0;text-align:left;margin-left:464.5pt;margin-top:8.05pt;width:75.05pt;height:10pt;z-index:25173862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זכ</w:t>
                  </w:r>
                  <w:r>
                    <w:rPr>
                      <w:rFonts w:cs="Miriam" w:hint="cs"/>
                      <w:sz w:val="18"/>
                      <w:szCs w:val="18"/>
                      <w:rtl/>
                    </w:rPr>
                    <w:t>ויות מקפל מצנחים</w:t>
                  </w:r>
                </w:p>
              </w:txbxContent>
            </v:textbox>
            <w10:anchorlock/>
          </v:rect>
        </w:pict>
      </w:r>
      <w:r>
        <w:rPr>
          <w:rStyle w:val="big-number"/>
          <w:rtl/>
        </w:rPr>
        <w:t>302</w:t>
      </w:r>
      <w:r>
        <w:rPr>
          <w:rStyle w:val="default"/>
          <w:rFonts w:cs="FrankRuehl"/>
          <w:rtl/>
        </w:rPr>
        <w:t>.</w:t>
      </w:r>
      <w:r>
        <w:rPr>
          <w:rStyle w:val="default"/>
          <w:rFonts w:cs="FrankRuehl"/>
          <w:rtl/>
        </w:rPr>
        <w:tab/>
        <w:t>מ</w:t>
      </w:r>
      <w:r>
        <w:rPr>
          <w:rStyle w:val="default"/>
          <w:rFonts w:cs="FrankRuehl" w:hint="cs"/>
          <w:rtl/>
        </w:rPr>
        <w:t xml:space="preserve">חזיק ברשיון מקפל מצנחים רשאי לקפל או לאחזק, למעט ביצוע תיקון גדול, כל סוג של מצנחים שלגביו יש ברשיונו הגדר. </w:t>
      </w:r>
    </w:p>
    <w:p w:rsidR="00CD2F98" w:rsidRDefault="00CD2F98">
      <w:pPr>
        <w:pStyle w:val="header-2"/>
        <w:ind w:left="0" w:right="1134"/>
        <w:rPr>
          <w:rFonts w:cs="Miriam"/>
          <w:rtl/>
        </w:rPr>
      </w:pPr>
      <w:bookmarkStart w:id="593" w:name="hed226"/>
      <w:bookmarkEnd w:id="593"/>
      <w:r>
        <w:rPr>
          <w:rFonts w:cs="Miriam"/>
          <w:rtl/>
        </w:rPr>
        <w:t>סי</w:t>
      </w:r>
      <w:r>
        <w:rPr>
          <w:rFonts w:cs="Miriam" w:hint="cs"/>
          <w:rtl/>
        </w:rPr>
        <w:t>מן ג': רשיון מקפל מצנחים בכיר</w:t>
      </w:r>
    </w:p>
    <w:p w:rsidR="00CD2F98" w:rsidRDefault="00CD2F98">
      <w:pPr>
        <w:pStyle w:val="P00"/>
        <w:spacing w:before="72"/>
        <w:ind w:left="0" w:right="1134"/>
        <w:rPr>
          <w:rStyle w:val="default"/>
          <w:rFonts w:cs="FrankRuehl"/>
          <w:rtl/>
        </w:rPr>
      </w:pPr>
      <w:bookmarkStart w:id="594" w:name="Seif309"/>
      <w:bookmarkEnd w:id="594"/>
      <w:r>
        <w:rPr>
          <w:rStyle w:val="big-number"/>
        </w:rPr>
        <w:pict>
          <v:rect id="_x0000_s2510" style="position:absolute;left:0;text-align:left;margin-left:464.5pt;margin-top:8.05pt;width:75.05pt;height:20pt;z-index:25173964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כש</w:t>
                  </w:r>
                  <w:r>
                    <w:rPr>
                      <w:rFonts w:cs="Miriam" w:hint="cs"/>
                      <w:sz w:val="18"/>
                      <w:szCs w:val="18"/>
                      <w:rtl/>
                    </w:rPr>
                    <w:t>ירות לקבלת רשיון מקפל מצנחים בכיר</w:t>
                  </w:r>
                </w:p>
              </w:txbxContent>
            </v:textbox>
            <w10:anchorlock/>
          </v:rect>
        </w:pict>
      </w:r>
      <w:r>
        <w:rPr>
          <w:rStyle w:val="big-number"/>
          <w:rtl/>
        </w:rPr>
        <w:t>303</w:t>
      </w:r>
      <w:r>
        <w:rPr>
          <w:rStyle w:val="default"/>
          <w:rFonts w:cs="FrankRuehl"/>
          <w:rtl/>
        </w:rPr>
        <w:t>.</w:t>
      </w:r>
      <w:r>
        <w:rPr>
          <w:rStyle w:val="default"/>
          <w:rFonts w:cs="FrankRuehl"/>
          <w:rtl/>
        </w:rPr>
        <w:tab/>
        <w:t>א</w:t>
      </w:r>
      <w:r>
        <w:rPr>
          <w:rStyle w:val="default"/>
          <w:rFonts w:cs="FrankRuehl" w:hint="cs"/>
          <w:rtl/>
        </w:rPr>
        <w:t xml:space="preserve">דם יהא כשיר לקבל רשיון מקפל מצנחים בכיר אם נתמלאו בו כל 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לאו לו שמונה עשרה שנה; </w:t>
      </w:r>
    </w:p>
    <w:p w:rsidR="00CD2F98" w:rsidRDefault="00CD2F98">
      <w:pPr>
        <w:pStyle w:val="P22"/>
        <w:tabs>
          <w:tab w:val="left" w:pos="1021"/>
        </w:tabs>
        <w:spacing w:before="72"/>
        <w:ind w:left="624"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 xml:space="preserve">וא קורא, כותב, מבין ומדבר את הלשון העברית והלשון האנגלית;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וא הגיש בקשה לרשות הרישוי לקבלת</w:t>
      </w:r>
      <w:r>
        <w:rPr>
          <w:rStyle w:val="default"/>
          <w:rFonts w:cs="FrankRuehl"/>
          <w:rtl/>
        </w:rPr>
        <w:t xml:space="preserve"> </w:t>
      </w:r>
      <w:r>
        <w:rPr>
          <w:rStyle w:val="default"/>
          <w:rFonts w:cs="FrankRuehl" w:hint="cs"/>
          <w:rtl/>
        </w:rPr>
        <w:t xml:space="preserve">רשיון מקפל מצנחים בכיר;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 xml:space="preserve">וא הוכיח ידע מקצועי, נסיון ומיומנות מקצועית כנדרש בסימן זה, הכל בהתאם להגדר המבוקש;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 xml:space="preserve">וא המציא לרשות הרישוי קבלה על תשלום אגרת רשיון מקפל מצנחים בכיר ששולמה לפי תקנות האגרות. </w:t>
      </w:r>
    </w:p>
    <w:p w:rsidR="00CD2F98" w:rsidRDefault="00CD2F98">
      <w:pPr>
        <w:pStyle w:val="P00"/>
        <w:spacing w:before="72"/>
        <w:ind w:left="0" w:right="1134"/>
        <w:rPr>
          <w:rStyle w:val="default"/>
          <w:rFonts w:cs="FrankRuehl"/>
          <w:rtl/>
        </w:rPr>
      </w:pPr>
      <w:bookmarkStart w:id="595" w:name="Seif310"/>
      <w:bookmarkEnd w:id="595"/>
      <w:r>
        <w:rPr>
          <w:rStyle w:val="big-number"/>
        </w:rPr>
        <w:pict>
          <v:rect id="_x0000_s2511" style="position:absolute;left:0;text-align:left;margin-left:464.5pt;margin-top:8.05pt;width:75.05pt;height:18.2pt;z-index:25174067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הי</w:t>
                  </w:r>
                  <w:r>
                    <w:rPr>
                      <w:rFonts w:cs="Miriam" w:hint="cs"/>
                      <w:sz w:val="18"/>
                      <w:szCs w:val="18"/>
                      <w:rtl/>
                    </w:rPr>
                    <w:t>דע המקצועי דרוש לקבלת הרשיון</w:t>
                  </w:r>
                </w:p>
              </w:txbxContent>
            </v:textbox>
            <w10:anchorlock/>
          </v:rect>
        </w:pict>
      </w:r>
      <w:r>
        <w:rPr>
          <w:rStyle w:val="big-number"/>
          <w:rtl/>
        </w:rPr>
        <w:t>304</w:t>
      </w:r>
      <w:r>
        <w:rPr>
          <w:rStyle w:val="default"/>
          <w:rFonts w:cs="FrankRuehl"/>
          <w:rtl/>
        </w:rPr>
        <w:t>.</w:t>
      </w:r>
      <w:r>
        <w:rPr>
          <w:rStyle w:val="default"/>
          <w:rFonts w:cs="FrankRuehl"/>
          <w:rtl/>
        </w:rPr>
        <w:tab/>
        <w:t>א</w:t>
      </w:r>
      <w:r>
        <w:rPr>
          <w:rStyle w:val="default"/>
          <w:rFonts w:cs="FrankRuehl" w:hint="cs"/>
          <w:rtl/>
        </w:rPr>
        <w:t>לה הנושאים שהבקיאות בהם דרושה להוכחת ה</w:t>
      </w:r>
      <w:r>
        <w:rPr>
          <w:rStyle w:val="default"/>
          <w:rFonts w:cs="FrankRuehl"/>
          <w:rtl/>
        </w:rPr>
        <w:t>י</w:t>
      </w:r>
      <w:r>
        <w:rPr>
          <w:rStyle w:val="default"/>
          <w:rFonts w:cs="FrankRuehl" w:hint="cs"/>
          <w:rtl/>
        </w:rPr>
        <w:t xml:space="preserve">דע המקצועי לצורך קבלת רשיון מקפל מצנחים בכיר: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בניהם, קיפולם, אריזתם ואחזקתם של שני סוגי מצנחים לשימוש רגיל;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שימוש בהם;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וראות היצרן לגביהם;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 xml:space="preserve">וראות סימן זה והוראות הפרק החמישי לתקנות הטיס (בטיחות בתעופה אזרחית), תשכ"א-1961. </w:t>
      </w:r>
    </w:p>
    <w:p w:rsidR="00CD2F98" w:rsidRDefault="00CD2F98">
      <w:pPr>
        <w:pStyle w:val="P00"/>
        <w:spacing w:before="72"/>
        <w:ind w:left="0" w:right="1134"/>
        <w:rPr>
          <w:rStyle w:val="default"/>
          <w:rFonts w:cs="FrankRuehl"/>
          <w:rtl/>
        </w:rPr>
      </w:pPr>
      <w:bookmarkStart w:id="596" w:name="Seif311"/>
      <w:bookmarkEnd w:id="596"/>
      <w:r>
        <w:rPr>
          <w:rStyle w:val="big-number"/>
        </w:rPr>
        <w:pict>
          <v:rect id="_x0000_s2512" style="position:absolute;left:0;text-align:left;margin-left:464.5pt;margin-top:8.05pt;width:75.05pt;height:20pt;z-index:25174169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הנ</w:t>
                  </w:r>
                  <w:r>
                    <w:rPr>
                      <w:rFonts w:cs="Miriam" w:hint="cs"/>
                      <w:sz w:val="18"/>
                      <w:szCs w:val="18"/>
                      <w:rtl/>
                    </w:rPr>
                    <w:t>סיון הדרוש לקבלת הרשיון</w:t>
                  </w:r>
                </w:p>
              </w:txbxContent>
            </v:textbox>
            <w10:anchorlock/>
          </v:rect>
        </w:pict>
      </w:r>
      <w:r>
        <w:rPr>
          <w:rStyle w:val="big-number"/>
          <w:rtl/>
        </w:rPr>
        <w:t>305</w:t>
      </w:r>
      <w:r>
        <w:rPr>
          <w:rStyle w:val="default"/>
          <w:rFonts w:cs="FrankRuehl"/>
          <w:rtl/>
        </w:rPr>
        <w:t>.</w:t>
      </w:r>
      <w:r>
        <w:rPr>
          <w:rStyle w:val="default"/>
          <w:rFonts w:cs="FrankRuehl"/>
          <w:rtl/>
        </w:rPr>
        <w:tab/>
        <w:t>א</w:t>
      </w:r>
      <w:r>
        <w:rPr>
          <w:rStyle w:val="default"/>
          <w:rFonts w:cs="FrankRuehl" w:hint="cs"/>
          <w:rtl/>
        </w:rPr>
        <w:t>ל</w:t>
      </w:r>
      <w:r>
        <w:rPr>
          <w:rStyle w:val="default"/>
          <w:rFonts w:cs="FrankRuehl"/>
          <w:rtl/>
        </w:rPr>
        <w:t>ה</w:t>
      </w:r>
      <w:r>
        <w:rPr>
          <w:rStyle w:val="default"/>
          <w:rFonts w:cs="FrankRuehl" w:hint="cs"/>
          <w:rtl/>
        </w:rPr>
        <w:t xml:space="preserve"> דרישות הנסיון המזעריות לצורך קבלת רשיון מקפל מצנחים בכיר: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 xml:space="preserve">סיון של חמש שנים בקיפול מצנחים;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ק</w:t>
      </w:r>
      <w:r>
        <w:rPr>
          <w:rStyle w:val="default"/>
          <w:rFonts w:cs="FrankRuehl" w:hint="cs"/>
          <w:rtl/>
        </w:rPr>
        <w:t xml:space="preserve">יפול מאתיים מצנחים לשימוש רגיל ומהם מאה מצנחים מכל סוג שבוצעו בשנתיים שקדמו להגשת הבקשה. </w:t>
      </w:r>
    </w:p>
    <w:p w:rsidR="00CD2F98" w:rsidRDefault="00CD2F98">
      <w:pPr>
        <w:pStyle w:val="P00"/>
        <w:spacing w:before="72"/>
        <w:ind w:left="0" w:right="1134"/>
        <w:rPr>
          <w:rStyle w:val="default"/>
          <w:rFonts w:cs="FrankRuehl"/>
          <w:rtl/>
        </w:rPr>
      </w:pPr>
      <w:bookmarkStart w:id="597" w:name="Seif312"/>
      <w:bookmarkEnd w:id="597"/>
      <w:r>
        <w:rPr>
          <w:rStyle w:val="big-number"/>
        </w:rPr>
        <w:pict>
          <v:rect id="_x0000_s2513" style="position:absolute;left:0;text-align:left;margin-left:464.5pt;margin-top:8.05pt;width:75.05pt;height:10pt;z-index:25174272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מי</w:t>
                  </w:r>
                  <w:r>
                    <w:rPr>
                      <w:rFonts w:cs="Miriam" w:hint="cs"/>
                      <w:sz w:val="18"/>
                      <w:szCs w:val="18"/>
                      <w:rtl/>
                    </w:rPr>
                    <w:t>ומנות מקצועית</w:t>
                  </w:r>
                </w:p>
              </w:txbxContent>
            </v:textbox>
            <w10:anchorlock/>
          </v:rect>
        </w:pict>
      </w:r>
      <w:r>
        <w:rPr>
          <w:rStyle w:val="big-number"/>
          <w:rtl/>
        </w:rPr>
        <w:t>306</w:t>
      </w:r>
      <w:r>
        <w:rPr>
          <w:rStyle w:val="default"/>
          <w:rFonts w:cs="FrankRuehl"/>
          <w:rtl/>
        </w:rPr>
        <w:t>.</w:t>
      </w:r>
      <w:r>
        <w:rPr>
          <w:rStyle w:val="default"/>
          <w:rFonts w:cs="FrankRuehl"/>
          <w:rtl/>
        </w:rPr>
        <w:tab/>
        <w:t>ל</w:t>
      </w:r>
      <w:r>
        <w:rPr>
          <w:rStyle w:val="default"/>
          <w:rFonts w:cs="FrankRuehl" w:hint="cs"/>
          <w:rtl/>
        </w:rPr>
        <w:t>הוכחת מיומנותו המקצועית על המבקש להפגין בפני בוחן את יכ</w:t>
      </w:r>
      <w:r>
        <w:rPr>
          <w:rStyle w:val="default"/>
          <w:rFonts w:cs="FrankRuehl"/>
          <w:rtl/>
        </w:rPr>
        <w:t>ו</w:t>
      </w:r>
      <w:r>
        <w:rPr>
          <w:rStyle w:val="default"/>
          <w:rFonts w:cs="FrankRuehl" w:hint="cs"/>
          <w:rtl/>
        </w:rPr>
        <w:t xml:space="preserve">לתו בקיפול ובאחזקה של שני סוגי מצנחים לשימוש רגיל המתאימים להגדרים שאותם הוא מבקש, ואת יכולתו לפקח על אחרים בפעולות קיפול ואחזקה כאמור. </w:t>
      </w:r>
    </w:p>
    <w:p w:rsidR="00CD2F98" w:rsidRDefault="00CD2F98">
      <w:pPr>
        <w:pStyle w:val="P00"/>
        <w:spacing w:before="72"/>
        <w:ind w:left="0" w:right="1134"/>
        <w:rPr>
          <w:rStyle w:val="default"/>
          <w:rFonts w:cs="FrankRuehl"/>
          <w:rtl/>
        </w:rPr>
      </w:pPr>
      <w:bookmarkStart w:id="598" w:name="Seif313"/>
      <w:bookmarkEnd w:id="598"/>
      <w:r>
        <w:rPr>
          <w:rStyle w:val="big-number"/>
        </w:rPr>
        <w:pict>
          <v:rect id="_x0000_s2514" style="position:absolute;left:0;text-align:left;margin-left:464.5pt;margin-top:8.05pt;width:75.05pt;height:20pt;z-index:25174374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זכ</w:t>
                  </w:r>
                  <w:r>
                    <w:rPr>
                      <w:rFonts w:cs="Miriam" w:hint="cs"/>
                      <w:sz w:val="18"/>
                      <w:szCs w:val="18"/>
                      <w:rtl/>
                    </w:rPr>
                    <w:t>ויות מקפל מצנחים בכיר</w:t>
                  </w:r>
                </w:p>
              </w:txbxContent>
            </v:textbox>
            <w10:anchorlock/>
          </v:rect>
        </w:pict>
      </w:r>
      <w:r>
        <w:rPr>
          <w:rStyle w:val="big-number"/>
          <w:rtl/>
        </w:rPr>
        <w:t>307</w:t>
      </w:r>
      <w:r>
        <w:rPr>
          <w:rStyle w:val="default"/>
          <w:rFonts w:cs="FrankRuehl"/>
          <w:rtl/>
        </w:rPr>
        <w:t>.</w:t>
      </w:r>
      <w:r>
        <w:rPr>
          <w:rStyle w:val="default"/>
          <w:rFonts w:cs="FrankRuehl"/>
          <w:rtl/>
        </w:rPr>
        <w:tab/>
        <w:t>מ</w:t>
      </w:r>
      <w:r>
        <w:rPr>
          <w:rStyle w:val="default"/>
          <w:rFonts w:cs="FrankRuehl" w:hint="cs"/>
          <w:rtl/>
        </w:rPr>
        <w:t xml:space="preserve">חזיק ברשיון מקפל מצנחים בכיר רשאי: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קפל, לאחזק ולשנות כל סוג של מצנחים שלגביו יש לו הגדר;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הדריך או ל</w:t>
      </w:r>
      <w:r>
        <w:rPr>
          <w:rStyle w:val="default"/>
          <w:rFonts w:cs="FrankRuehl"/>
          <w:rtl/>
        </w:rPr>
        <w:t>פ</w:t>
      </w:r>
      <w:r>
        <w:rPr>
          <w:rStyle w:val="default"/>
          <w:rFonts w:cs="FrankRuehl" w:hint="cs"/>
          <w:rtl/>
        </w:rPr>
        <w:t xml:space="preserve">קח על בני אדם אחרים בהליכים ובשיטות נכונות בכל הקשור בקיפול, אחזקה, שינוי ושימוש בסוג המצנחים שלגביו יש לו הגדר. </w:t>
      </w:r>
    </w:p>
    <w:p w:rsidR="00CD2F98" w:rsidRDefault="00CD2F98">
      <w:pPr>
        <w:pStyle w:val="medium2-header"/>
        <w:keepLines w:val="0"/>
        <w:spacing w:before="72"/>
        <w:ind w:left="0" w:right="1134"/>
        <w:rPr>
          <w:rFonts w:cs="FrankRuehl"/>
          <w:noProof/>
          <w:rtl/>
        </w:rPr>
      </w:pPr>
      <w:bookmarkStart w:id="599" w:name="med34"/>
      <w:bookmarkEnd w:id="599"/>
      <w:r>
        <w:rPr>
          <w:rFonts w:cs="FrankRuehl"/>
          <w:noProof/>
          <w:rtl/>
        </w:rPr>
        <w:t>חל</w:t>
      </w:r>
      <w:r>
        <w:rPr>
          <w:rFonts w:cs="FrankRuehl" w:hint="cs"/>
          <w:noProof/>
          <w:rtl/>
        </w:rPr>
        <w:t>ק ו': הגדרי מאמן שאינו טייס</w:t>
      </w:r>
    </w:p>
    <w:p w:rsidR="00CD2F98" w:rsidRDefault="00CD2F98">
      <w:pPr>
        <w:pStyle w:val="medium2-header"/>
        <w:keepLines w:val="0"/>
        <w:spacing w:before="72"/>
        <w:ind w:left="0" w:right="1134"/>
        <w:rPr>
          <w:rFonts w:cs="FrankRuehl"/>
          <w:noProof/>
          <w:rtl/>
        </w:rPr>
      </w:pPr>
      <w:bookmarkStart w:id="600" w:name="med35"/>
      <w:bookmarkEnd w:id="600"/>
      <w:r>
        <w:rPr>
          <w:rFonts w:cs="FrankRuehl" w:hint="cs"/>
          <w:noProof/>
          <w:rtl/>
        </w:rPr>
        <w:t>פ</w:t>
      </w:r>
      <w:r>
        <w:rPr>
          <w:rFonts w:cs="FrankRuehl"/>
          <w:noProof/>
          <w:rtl/>
        </w:rPr>
        <w:t>ר</w:t>
      </w:r>
      <w:r>
        <w:rPr>
          <w:rFonts w:cs="FrankRuehl" w:hint="cs"/>
          <w:noProof/>
          <w:rtl/>
        </w:rPr>
        <w:t>ק ראשון: הגדר מאמן טכנאי טיס</w:t>
      </w:r>
    </w:p>
    <w:p w:rsidR="00CD2F98" w:rsidRDefault="00CD2F98">
      <w:pPr>
        <w:pStyle w:val="P00"/>
        <w:spacing w:before="72"/>
        <w:ind w:left="0" w:right="1134"/>
        <w:rPr>
          <w:rStyle w:val="default"/>
          <w:rFonts w:cs="FrankRuehl"/>
          <w:rtl/>
        </w:rPr>
      </w:pPr>
      <w:bookmarkStart w:id="601" w:name="Seif314"/>
      <w:bookmarkEnd w:id="601"/>
      <w:r>
        <w:rPr>
          <w:rStyle w:val="big-number"/>
        </w:rPr>
        <w:pict>
          <v:rect id="_x0000_s2515" style="position:absolute;left:0;text-align:left;margin-left:464.5pt;margin-top:8.05pt;width:75.05pt;height:30pt;z-index:25174476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כש</w:t>
                  </w:r>
                  <w:r>
                    <w:rPr>
                      <w:rFonts w:cs="Miriam" w:hint="cs"/>
                      <w:sz w:val="18"/>
                      <w:szCs w:val="18"/>
                      <w:rtl/>
                    </w:rPr>
                    <w:t xml:space="preserve">ירות לקבלת הגדר מאמן </w:t>
                  </w:r>
                  <w:r>
                    <w:rPr>
                      <w:rFonts w:cs="Miriam"/>
                      <w:sz w:val="18"/>
                      <w:szCs w:val="18"/>
                      <w:rtl/>
                    </w:rPr>
                    <w:t>ט</w:t>
                  </w:r>
                  <w:r>
                    <w:rPr>
                      <w:rFonts w:cs="Miriam" w:hint="cs"/>
                      <w:sz w:val="18"/>
                      <w:szCs w:val="18"/>
                      <w:rtl/>
                    </w:rPr>
                    <w:t>כנאי טיס</w:t>
                  </w:r>
                </w:p>
              </w:txbxContent>
            </v:textbox>
            <w10:anchorlock/>
          </v:rect>
        </w:pict>
      </w:r>
      <w:r>
        <w:rPr>
          <w:rStyle w:val="big-number"/>
          <w:rtl/>
        </w:rPr>
        <w:t>308</w:t>
      </w:r>
      <w:r>
        <w:rPr>
          <w:rStyle w:val="default"/>
          <w:rFonts w:cs="FrankRuehl"/>
          <w:rtl/>
        </w:rPr>
        <w:t>.</w:t>
      </w:r>
      <w:r>
        <w:rPr>
          <w:rStyle w:val="default"/>
          <w:rFonts w:cs="FrankRuehl"/>
          <w:rtl/>
        </w:rPr>
        <w:tab/>
        <w:t>ט</w:t>
      </w:r>
      <w:r>
        <w:rPr>
          <w:rStyle w:val="default"/>
          <w:rFonts w:cs="FrankRuehl" w:hint="cs"/>
          <w:rtl/>
        </w:rPr>
        <w:t>כנאי טיס יהיה כשיר לקבל הגדר מאמן טכנאי טיס אם נ</w:t>
      </w:r>
      <w:r>
        <w:rPr>
          <w:rStyle w:val="default"/>
          <w:rFonts w:cs="FrankRuehl"/>
          <w:rtl/>
        </w:rPr>
        <w:t>ת</w:t>
      </w:r>
      <w:r>
        <w:rPr>
          <w:rStyle w:val="default"/>
          <w:rFonts w:cs="FrankRuehl" w:hint="cs"/>
          <w:rtl/>
        </w:rPr>
        <w:t xml:space="preserve">מלאו בו כל 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וא עבר בהצלחה קורס מאמנים של טכנאי טיס לפי תכנית למודים שאושרה על ידי רשות הרישוי;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וא עמד במבחן טיסה בכלי טיס שבו הוא עומד לאמן, להנחת דעתה של רשות הרישוי;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וא ביצע לא פחות מאלף שעות טיסה כטכנאי טיס. </w:t>
      </w:r>
    </w:p>
    <w:p w:rsidR="00CD2F98" w:rsidRDefault="00CD2F98">
      <w:pPr>
        <w:pStyle w:val="P00"/>
        <w:spacing w:before="72"/>
        <w:ind w:left="0" w:right="1134"/>
        <w:rPr>
          <w:rStyle w:val="default"/>
          <w:rFonts w:cs="FrankRuehl"/>
          <w:rtl/>
        </w:rPr>
      </w:pPr>
      <w:bookmarkStart w:id="602" w:name="Seif315"/>
      <w:bookmarkEnd w:id="602"/>
      <w:r>
        <w:rPr>
          <w:rStyle w:val="big-number"/>
        </w:rPr>
        <w:pict>
          <v:rect id="_x0000_s2516" style="position:absolute;left:0;text-align:left;margin-left:464.5pt;margin-top:8.05pt;width:75.05pt;height:20pt;z-index:25174579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זכ</w:t>
                  </w:r>
                  <w:r>
                    <w:rPr>
                      <w:rFonts w:cs="Miriam" w:hint="cs"/>
                      <w:sz w:val="18"/>
                      <w:szCs w:val="18"/>
                      <w:rtl/>
                    </w:rPr>
                    <w:t>ויות מאמן טכנאי טיס והג</w:t>
                  </w:r>
                  <w:r>
                    <w:rPr>
                      <w:rFonts w:cs="Miriam"/>
                      <w:sz w:val="18"/>
                      <w:szCs w:val="18"/>
                      <w:rtl/>
                    </w:rPr>
                    <w:t>ב</w:t>
                  </w:r>
                  <w:r>
                    <w:rPr>
                      <w:rFonts w:cs="Miriam" w:hint="cs"/>
                      <w:sz w:val="18"/>
                      <w:szCs w:val="18"/>
                      <w:rtl/>
                    </w:rPr>
                    <w:t>לותיו</w:t>
                  </w:r>
                </w:p>
              </w:txbxContent>
            </v:textbox>
            <w10:anchorlock/>
          </v:rect>
        </w:pict>
      </w:r>
      <w:r>
        <w:rPr>
          <w:rStyle w:val="big-number"/>
          <w:rtl/>
        </w:rPr>
        <w:t>309</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 xml:space="preserve">אמן טכנאי </w:t>
      </w:r>
      <w:r>
        <w:rPr>
          <w:rStyle w:val="default"/>
          <w:rFonts w:cs="FrankRuehl"/>
          <w:rtl/>
        </w:rPr>
        <w:t>ט</w:t>
      </w:r>
      <w:r>
        <w:rPr>
          <w:rStyle w:val="default"/>
          <w:rFonts w:cs="FrankRuehl" w:hint="cs"/>
          <w:rtl/>
        </w:rPr>
        <w:t xml:space="preserve">יס זכאי: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אמן מתעתדים לקבל רשיון טכנאי טיס; </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אמן בעלי רשיון טכנאי טיס המתעתדים לקבל הגדר נוסף ברשיונם. </w:t>
      </w:r>
    </w:p>
    <w:p w:rsidR="00CD2F98" w:rsidRDefault="000B42B0" w:rsidP="000B42B0">
      <w:pPr>
        <w:pStyle w:val="P00"/>
        <w:spacing w:before="72"/>
        <w:ind w:left="0" w:right="1134"/>
        <w:rPr>
          <w:rStyle w:val="default"/>
          <w:rFonts w:cs="FrankRuehl"/>
          <w:rtl/>
        </w:rPr>
      </w:pPr>
      <w:r>
        <w:rPr>
          <w:rStyle w:val="default"/>
          <w:rFonts w:cs="FrankRuehl"/>
          <w:rtl/>
        </w:rPr>
        <w:tab/>
      </w:r>
      <w:r>
        <w:rPr>
          <w:rStyle w:val="default"/>
          <w:rFonts w:cs="FrankRuehl"/>
        </w:rPr>
        <w:pict>
          <v:rect id="_x0000_s3150" style="position:absolute;left:0;text-align:left;margin-left:464.5pt;margin-top:8.05pt;width:75.05pt;height:10pt;z-index:252007936;mso-position-horizontal-relative:text;mso-position-vertical-relative:text" o:allowincell="f" filled="f" stroked="f" strokecolor="lime" strokeweight=".25pt">
            <v:textbox inset="0,0,0,0">
              <w:txbxContent>
                <w:p w:rsidR="00EF5FC7" w:rsidRDefault="00EF5FC7" w:rsidP="000B42B0">
                  <w:pPr>
                    <w:spacing w:line="160" w:lineRule="exact"/>
                    <w:jc w:val="left"/>
                    <w:rPr>
                      <w:rFonts w:cs="Miriam"/>
                      <w:noProof/>
                      <w:sz w:val="18"/>
                      <w:szCs w:val="18"/>
                      <w:rtl/>
                    </w:rPr>
                  </w:pPr>
                  <w:r>
                    <w:rPr>
                      <w:rFonts w:cs="Miriam"/>
                      <w:sz w:val="18"/>
                      <w:szCs w:val="18"/>
                      <w:rtl/>
                    </w:rPr>
                    <w:t>תק</w:t>
                  </w:r>
                  <w:r>
                    <w:rPr>
                      <w:rFonts w:cs="Miriam" w:hint="cs"/>
                      <w:sz w:val="18"/>
                      <w:szCs w:val="18"/>
                      <w:rtl/>
                    </w:rPr>
                    <w:t>' תשע"ט-2019</w:t>
                  </w:r>
                </w:p>
              </w:txbxContent>
            </v:textbox>
            <w10:anchorlock/>
          </v:rect>
        </w:pict>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sidR="00CD2F98">
        <w:rPr>
          <w:rStyle w:val="default"/>
          <w:rFonts w:cs="FrankRuehl"/>
          <w:rtl/>
        </w:rPr>
        <w:t>ל</w:t>
      </w:r>
      <w:r w:rsidR="00CD2F98">
        <w:rPr>
          <w:rStyle w:val="default"/>
          <w:rFonts w:cs="FrankRuehl" w:hint="cs"/>
          <w:rtl/>
        </w:rPr>
        <w:t xml:space="preserve">א יאמן טכנאי טיס אלא בכלי טיס שמותר לו ברשיונו לשמש בו כטכנאי טיס, </w:t>
      </w:r>
      <w:r>
        <w:rPr>
          <w:rStyle w:val="default"/>
          <w:rFonts w:cs="FrankRuehl" w:hint="cs"/>
          <w:rtl/>
        </w:rPr>
        <w:t>מטיפוס</w:t>
      </w:r>
      <w:r w:rsidR="00CD2F98">
        <w:rPr>
          <w:rStyle w:val="default"/>
          <w:rFonts w:cs="FrankRuehl" w:hint="cs"/>
          <w:rtl/>
        </w:rPr>
        <w:t xml:space="preserve"> שבו ביצע בשנה שקדמה לאותו אימון לפחות מאה שעות טיסה כטכנאי טיס </w:t>
      </w:r>
      <w:r w:rsidR="00CD2F98">
        <w:rPr>
          <w:rStyle w:val="default"/>
          <w:rFonts w:cs="FrankRuehl"/>
          <w:rtl/>
        </w:rPr>
        <w:t>ו</w:t>
      </w:r>
      <w:r w:rsidR="00CD2F98">
        <w:rPr>
          <w:rStyle w:val="default"/>
          <w:rFonts w:cs="FrankRuehl" w:hint="cs"/>
          <w:rtl/>
        </w:rPr>
        <w:t>שאושר לו בהגדרו על ידי רשות הרישוי לאחר שעבר לגביו מבחן בטיסה.</w:t>
      </w:r>
    </w:p>
    <w:p w:rsidR="000B42B0" w:rsidRPr="00CD732A" w:rsidRDefault="000B42B0" w:rsidP="000B42B0">
      <w:pPr>
        <w:pStyle w:val="P00"/>
        <w:spacing w:before="0"/>
        <w:ind w:left="0" w:right="1134"/>
        <w:rPr>
          <w:rStyle w:val="default"/>
          <w:rFonts w:ascii="FrankRuehl" w:hAnsi="FrankRuehl" w:cs="FrankRuehl"/>
          <w:vanish/>
          <w:color w:val="FF0000"/>
          <w:szCs w:val="20"/>
          <w:shd w:val="clear" w:color="auto" w:fill="FFFF99"/>
          <w:rtl/>
        </w:rPr>
      </w:pPr>
      <w:bookmarkStart w:id="603" w:name="Rov824"/>
      <w:r w:rsidRPr="00CD732A">
        <w:rPr>
          <w:rStyle w:val="default"/>
          <w:rFonts w:ascii="FrankRuehl" w:hAnsi="FrankRuehl" w:cs="FrankRuehl"/>
          <w:vanish/>
          <w:color w:val="FF0000"/>
          <w:szCs w:val="20"/>
          <w:shd w:val="clear" w:color="auto" w:fill="FFFF99"/>
          <w:rtl/>
        </w:rPr>
        <w:t>מיום 11.4.2019</w:t>
      </w:r>
    </w:p>
    <w:p w:rsidR="000B42B0" w:rsidRPr="00CD732A" w:rsidRDefault="000B42B0" w:rsidP="000B42B0">
      <w:pPr>
        <w:pStyle w:val="P00"/>
        <w:spacing w:before="0"/>
        <w:ind w:left="0" w:right="1134"/>
        <w:rPr>
          <w:rStyle w:val="default"/>
          <w:rFonts w:ascii="FrankRuehl" w:hAnsi="FrankRuehl" w:cs="FrankRuehl"/>
          <w:vanish/>
          <w:szCs w:val="20"/>
          <w:shd w:val="clear" w:color="auto" w:fill="FFFF99"/>
          <w:rtl/>
        </w:rPr>
      </w:pPr>
      <w:r w:rsidRPr="00CD732A">
        <w:rPr>
          <w:rStyle w:val="default"/>
          <w:rFonts w:ascii="FrankRuehl" w:hAnsi="FrankRuehl" w:cs="FrankRuehl"/>
          <w:b/>
          <w:bCs/>
          <w:vanish/>
          <w:szCs w:val="20"/>
          <w:shd w:val="clear" w:color="auto" w:fill="FFFF99"/>
          <w:rtl/>
        </w:rPr>
        <w:t>תק' תשע"ט-2019</w:t>
      </w:r>
    </w:p>
    <w:p w:rsidR="000B42B0" w:rsidRPr="00CD732A" w:rsidRDefault="000B42B0" w:rsidP="000B42B0">
      <w:pPr>
        <w:pStyle w:val="P00"/>
        <w:spacing w:before="0"/>
        <w:ind w:left="0" w:right="1134"/>
        <w:rPr>
          <w:rStyle w:val="default"/>
          <w:rFonts w:ascii="FrankRuehl" w:hAnsi="FrankRuehl" w:cs="FrankRuehl"/>
          <w:vanish/>
          <w:szCs w:val="20"/>
          <w:shd w:val="clear" w:color="auto" w:fill="FFFF99"/>
          <w:rtl/>
        </w:rPr>
      </w:pPr>
      <w:hyperlink r:id="rId379" w:history="1">
        <w:r w:rsidRPr="00CD732A">
          <w:rPr>
            <w:rStyle w:val="Hyperlink"/>
            <w:rFonts w:ascii="FrankRuehl" w:hAnsi="FrankRuehl" w:cs="FrankRuehl"/>
            <w:vanish/>
            <w:szCs w:val="20"/>
            <w:shd w:val="clear" w:color="auto" w:fill="FFFF99"/>
            <w:rtl/>
          </w:rPr>
          <w:t>ק"ת תשע"ט מס' 8180</w:t>
        </w:r>
      </w:hyperlink>
      <w:r w:rsidRPr="00CD732A">
        <w:rPr>
          <w:rStyle w:val="default"/>
          <w:rFonts w:ascii="FrankRuehl" w:hAnsi="FrankRuehl" w:cs="FrankRuehl"/>
          <w:vanish/>
          <w:szCs w:val="20"/>
          <w:shd w:val="clear" w:color="auto" w:fill="FFFF99"/>
          <w:rtl/>
        </w:rPr>
        <w:t xml:space="preserve"> מיום 25.2.2019 עמ' 2927</w:t>
      </w:r>
    </w:p>
    <w:p w:rsidR="000B42B0" w:rsidRPr="000B42B0" w:rsidRDefault="000B42B0" w:rsidP="000B42B0">
      <w:pPr>
        <w:pStyle w:val="P00"/>
        <w:ind w:left="0" w:right="1134"/>
        <w:rPr>
          <w:rStyle w:val="default"/>
          <w:rFonts w:cs="FrankRuehl"/>
          <w:sz w:val="2"/>
          <w:szCs w:val="2"/>
          <w:rtl/>
        </w:rPr>
      </w:pPr>
      <w:r w:rsidRPr="00CD732A">
        <w:rPr>
          <w:rFonts w:cs="FrankRuehl"/>
          <w:vanish/>
          <w:sz w:val="22"/>
          <w:szCs w:val="22"/>
          <w:shd w:val="clear" w:color="auto" w:fill="FFFF99"/>
          <w:rtl/>
        </w:rPr>
        <w:tab/>
      </w:r>
      <w:r w:rsidRPr="00CD732A">
        <w:rPr>
          <w:rStyle w:val="default"/>
          <w:rFonts w:cs="FrankRuehl"/>
          <w:vanish/>
          <w:sz w:val="16"/>
          <w:szCs w:val="22"/>
          <w:shd w:val="clear" w:color="auto" w:fill="FFFF99"/>
          <w:rtl/>
        </w:rPr>
        <w:t>(</w:t>
      </w:r>
      <w:r w:rsidRPr="00CD732A">
        <w:rPr>
          <w:rStyle w:val="default"/>
          <w:rFonts w:cs="FrankRuehl" w:hint="cs"/>
          <w:vanish/>
          <w:sz w:val="16"/>
          <w:szCs w:val="22"/>
          <w:shd w:val="clear" w:color="auto" w:fill="FFFF99"/>
          <w:rtl/>
        </w:rPr>
        <w:t>ב)</w:t>
      </w:r>
      <w:r w:rsidRPr="00CD732A">
        <w:rPr>
          <w:rStyle w:val="default"/>
          <w:rFonts w:cs="FrankRuehl"/>
          <w:vanish/>
          <w:sz w:val="16"/>
          <w:szCs w:val="22"/>
          <w:shd w:val="clear" w:color="auto" w:fill="FFFF99"/>
          <w:rtl/>
        </w:rPr>
        <w:tab/>
        <w:t>ל</w:t>
      </w:r>
      <w:r w:rsidRPr="00CD732A">
        <w:rPr>
          <w:rStyle w:val="default"/>
          <w:rFonts w:cs="FrankRuehl" w:hint="cs"/>
          <w:vanish/>
          <w:sz w:val="16"/>
          <w:szCs w:val="22"/>
          <w:shd w:val="clear" w:color="auto" w:fill="FFFF99"/>
          <w:rtl/>
        </w:rPr>
        <w:t xml:space="preserve">א יאמן טכנאי טיס אלא בכלי טיס שמותר לו ברשיונו לשמש בו כטכנאי טיס, </w:t>
      </w:r>
      <w:r w:rsidRPr="00CD732A">
        <w:rPr>
          <w:rStyle w:val="default"/>
          <w:rFonts w:cs="FrankRuehl" w:hint="cs"/>
          <w:strike/>
          <w:vanish/>
          <w:sz w:val="16"/>
          <w:szCs w:val="22"/>
          <w:shd w:val="clear" w:color="auto" w:fill="FFFF99"/>
          <w:rtl/>
        </w:rPr>
        <w:t>מדגם</w:t>
      </w:r>
      <w:r w:rsidRPr="00CD732A">
        <w:rPr>
          <w:rStyle w:val="default"/>
          <w:rFonts w:cs="FrankRuehl" w:hint="cs"/>
          <w:vanish/>
          <w:sz w:val="16"/>
          <w:szCs w:val="22"/>
          <w:shd w:val="clear" w:color="auto" w:fill="FFFF99"/>
          <w:rtl/>
        </w:rPr>
        <w:t xml:space="preserve"> </w:t>
      </w:r>
      <w:r w:rsidRPr="00CD732A">
        <w:rPr>
          <w:rStyle w:val="default"/>
          <w:rFonts w:cs="FrankRuehl" w:hint="cs"/>
          <w:vanish/>
          <w:sz w:val="16"/>
          <w:szCs w:val="22"/>
          <w:u w:val="single"/>
          <w:shd w:val="clear" w:color="auto" w:fill="FFFF99"/>
          <w:rtl/>
        </w:rPr>
        <w:t>מטיפוס</w:t>
      </w:r>
      <w:r w:rsidRPr="00CD732A">
        <w:rPr>
          <w:rStyle w:val="default"/>
          <w:rFonts w:cs="FrankRuehl" w:hint="cs"/>
          <w:vanish/>
          <w:sz w:val="16"/>
          <w:szCs w:val="22"/>
          <w:shd w:val="clear" w:color="auto" w:fill="FFFF99"/>
          <w:rtl/>
        </w:rPr>
        <w:t xml:space="preserve"> שבו ביצע בשנה שקדמה לאותו אימון לפחות מאה שעות טיסה כטכנאי טיס </w:t>
      </w:r>
      <w:r w:rsidRPr="00CD732A">
        <w:rPr>
          <w:rStyle w:val="default"/>
          <w:rFonts w:cs="FrankRuehl"/>
          <w:vanish/>
          <w:sz w:val="16"/>
          <w:szCs w:val="22"/>
          <w:shd w:val="clear" w:color="auto" w:fill="FFFF99"/>
          <w:rtl/>
        </w:rPr>
        <w:t>ו</w:t>
      </w:r>
      <w:r w:rsidRPr="00CD732A">
        <w:rPr>
          <w:rStyle w:val="default"/>
          <w:rFonts w:cs="FrankRuehl" w:hint="cs"/>
          <w:vanish/>
          <w:sz w:val="16"/>
          <w:szCs w:val="22"/>
          <w:shd w:val="clear" w:color="auto" w:fill="FFFF99"/>
          <w:rtl/>
        </w:rPr>
        <w:t>שאושר לו בהגדרו על ידי רשות הרישוי לאחר שעבר לגביו מבחן בטיסה.</w:t>
      </w:r>
      <w:bookmarkEnd w:id="603"/>
    </w:p>
    <w:p w:rsidR="00CD2F98" w:rsidRDefault="00CD2F98">
      <w:pPr>
        <w:pStyle w:val="medium2-header"/>
        <w:keepLines w:val="0"/>
        <w:spacing w:before="72"/>
        <w:ind w:left="0" w:right="1134"/>
        <w:rPr>
          <w:rFonts w:cs="FrankRuehl"/>
          <w:noProof/>
          <w:rtl/>
        </w:rPr>
      </w:pPr>
      <w:bookmarkStart w:id="604" w:name="med36"/>
      <w:bookmarkEnd w:id="604"/>
      <w:r>
        <w:rPr>
          <w:rFonts w:cs="FrankRuehl"/>
          <w:noProof/>
          <w:rtl/>
        </w:rPr>
        <w:t>פר</w:t>
      </w:r>
      <w:r>
        <w:rPr>
          <w:rFonts w:cs="FrankRuehl" w:hint="cs"/>
          <w:noProof/>
          <w:rtl/>
        </w:rPr>
        <w:t>ק שני: הגדר מאמן מפקח על תנועה אוירית</w:t>
      </w:r>
    </w:p>
    <w:p w:rsidR="00CD2F98" w:rsidRDefault="00CD2F98">
      <w:pPr>
        <w:pStyle w:val="P00"/>
        <w:spacing w:before="72"/>
        <w:ind w:left="0" w:right="1134"/>
        <w:rPr>
          <w:rStyle w:val="default"/>
          <w:rFonts w:cs="FrankRuehl"/>
          <w:rtl/>
        </w:rPr>
      </w:pPr>
      <w:bookmarkStart w:id="605" w:name="Seif316"/>
      <w:bookmarkEnd w:id="605"/>
      <w:r>
        <w:rPr>
          <w:rStyle w:val="big-number"/>
        </w:rPr>
        <w:pict>
          <v:rect id="_x0000_s2517" style="position:absolute;left:0;text-align:left;margin-left:464.5pt;margin-top:8.05pt;width:75.05pt;height:30pt;z-index:25174681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כש</w:t>
                  </w:r>
                  <w:r>
                    <w:rPr>
                      <w:rFonts w:cs="Miriam" w:hint="cs"/>
                      <w:sz w:val="18"/>
                      <w:szCs w:val="18"/>
                      <w:rtl/>
                    </w:rPr>
                    <w:t>ירות לקבלת הגדר מאמן מפקח על תנועה אוירית</w:t>
                  </w:r>
                </w:p>
              </w:txbxContent>
            </v:textbox>
            <w10:anchorlock/>
          </v:rect>
        </w:pict>
      </w:r>
      <w:r>
        <w:rPr>
          <w:rStyle w:val="big-number"/>
          <w:rtl/>
        </w:rPr>
        <w:t>310</w:t>
      </w:r>
      <w:r>
        <w:rPr>
          <w:rStyle w:val="default"/>
          <w:rFonts w:cs="FrankRuehl"/>
          <w:rtl/>
        </w:rPr>
        <w:t>.</w:t>
      </w:r>
      <w:r>
        <w:rPr>
          <w:rStyle w:val="default"/>
          <w:rFonts w:cs="FrankRuehl"/>
          <w:rtl/>
        </w:rPr>
        <w:tab/>
        <w:t>מ</w:t>
      </w:r>
      <w:r>
        <w:rPr>
          <w:rStyle w:val="default"/>
          <w:rFonts w:cs="FrankRuehl" w:hint="cs"/>
          <w:rtl/>
        </w:rPr>
        <w:t xml:space="preserve">פקח על תנועה אוירית יהא כשיר לקבל הגדר מאמן מפקח על תנועה אוירית אם נתמלאו בו שני אלה: </w:t>
      </w:r>
    </w:p>
    <w:p w:rsidR="00CD2F98" w:rsidRDefault="00CD2F98">
      <w:pPr>
        <w:pStyle w:val="P22"/>
        <w:tabs>
          <w:tab w:val="left" w:pos="1021"/>
        </w:tabs>
        <w:spacing w:before="72"/>
        <w:ind w:left="624" w:right="1134"/>
        <w:rPr>
          <w:rStyle w:val="default"/>
          <w:rFonts w:cs="FrankRuehl"/>
          <w:rtl/>
        </w:rPr>
      </w:pPr>
      <w:r>
        <w:rPr>
          <w:rStyle w:val="default"/>
          <w:rFonts w:cs="FrankRuehl"/>
        </w:rPr>
        <w:pict>
          <v:rect id="_x0000_s2518" style="position:absolute;left:0;text-align:left;margin-left:464.5pt;margin-top:8.05pt;width:75.05pt;height:10pt;z-index:25174784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Style w:val="default"/>
          <w:rFonts w:cs="FrankRuehl"/>
          <w:rtl/>
        </w:rPr>
        <w:t>(1)</w:t>
      </w:r>
      <w:r>
        <w:rPr>
          <w:rStyle w:val="default"/>
          <w:rFonts w:cs="FrankRuehl"/>
          <w:rtl/>
        </w:rPr>
        <w:tab/>
        <w:t>ה</w:t>
      </w:r>
      <w:r>
        <w:rPr>
          <w:rStyle w:val="default"/>
          <w:rFonts w:cs="FrankRuehl" w:hint="cs"/>
          <w:rtl/>
        </w:rPr>
        <w:t>וא מחזיק בהגדרי פיקוח על תנועה אוירית הדרושים לעמד</w:t>
      </w:r>
      <w:r>
        <w:rPr>
          <w:rStyle w:val="default"/>
          <w:rFonts w:cs="FrankRuehl"/>
          <w:rtl/>
        </w:rPr>
        <w:t>ה</w:t>
      </w:r>
      <w:r>
        <w:rPr>
          <w:rStyle w:val="default"/>
          <w:rFonts w:cs="FrankRuehl" w:hint="cs"/>
          <w:rtl/>
        </w:rPr>
        <w:t xml:space="preserve"> שבה הוא מאמן; </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(2)</w:t>
      </w:r>
      <w:r>
        <w:rPr>
          <w:rStyle w:val="default"/>
          <w:rFonts w:cs="FrankRuehl"/>
          <w:rtl/>
        </w:rPr>
        <w:tab/>
        <w:t>ה</w:t>
      </w:r>
      <w:r>
        <w:rPr>
          <w:rStyle w:val="default"/>
          <w:rFonts w:cs="FrankRuehl" w:hint="cs"/>
          <w:rtl/>
        </w:rPr>
        <w:t xml:space="preserve">וא הוכיח ידע מקצועי, נסיון ומיומנות מקצועית כמפורט בפרק זה. </w:t>
      </w:r>
    </w:p>
    <w:p w:rsidR="00CD2F98" w:rsidRPr="00CD732A" w:rsidRDefault="00CD2F98">
      <w:pPr>
        <w:pStyle w:val="P00"/>
        <w:spacing w:before="0"/>
        <w:ind w:left="624" w:right="1134"/>
        <w:rPr>
          <w:rFonts w:cs="FrankRuehl" w:hint="cs"/>
          <w:b/>
          <w:bCs/>
          <w:vanish/>
          <w:szCs w:val="20"/>
          <w:shd w:val="clear" w:color="auto" w:fill="FFFF99"/>
          <w:rtl/>
        </w:rPr>
      </w:pPr>
      <w:bookmarkStart w:id="606" w:name="Rov659"/>
      <w:r w:rsidRPr="00CD732A">
        <w:rPr>
          <w:rFonts w:cs="FrankRuehl" w:hint="cs"/>
          <w:vanish/>
          <w:color w:val="FF0000"/>
          <w:szCs w:val="20"/>
          <w:shd w:val="clear" w:color="auto" w:fill="FFFF99"/>
          <w:rtl/>
        </w:rPr>
        <w:t>מיום 14.5.1992</w:t>
      </w:r>
    </w:p>
    <w:p w:rsidR="00CD2F98" w:rsidRPr="00CD732A" w:rsidRDefault="00CD2F98">
      <w:pPr>
        <w:pStyle w:val="P00"/>
        <w:tabs>
          <w:tab w:val="clear" w:pos="624"/>
          <w:tab w:val="clear" w:pos="1021"/>
          <w:tab w:val="clear" w:pos="1474"/>
          <w:tab w:val="clear" w:pos="1928"/>
          <w:tab w:val="clear" w:pos="2381"/>
          <w:tab w:val="clear" w:pos="2835"/>
          <w:tab w:val="clear" w:pos="6259"/>
        </w:tabs>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תק' תשנ"ב-1992</w:t>
      </w:r>
    </w:p>
    <w:p w:rsidR="00CD2F98" w:rsidRPr="00CD732A" w:rsidRDefault="00CD2F98">
      <w:pPr>
        <w:pStyle w:val="P00"/>
        <w:tabs>
          <w:tab w:val="clear" w:pos="6259"/>
        </w:tabs>
        <w:spacing w:before="0"/>
        <w:ind w:left="624" w:right="1134"/>
        <w:rPr>
          <w:rFonts w:cs="FrankRuehl" w:hint="cs"/>
          <w:vanish/>
          <w:szCs w:val="20"/>
          <w:shd w:val="clear" w:color="auto" w:fill="FFFF99"/>
          <w:rtl/>
        </w:rPr>
      </w:pPr>
      <w:hyperlink r:id="rId380" w:history="1">
        <w:r w:rsidRPr="00CD732A">
          <w:rPr>
            <w:rStyle w:val="Hyperlink"/>
            <w:rFonts w:cs="FrankRuehl" w:hint="cs"/>
            <w:vanish/>
            <w:szCs w:val="20"/>
            <w:shd w:val="clear" w:color="auto" w:fill="FFFF99"/>
            <w:rtl/>
          </w:rPr>
          <w:t>ק"ת תשנ"ב מס' 5442</w:t>
        </w:r>
      </w:hyperlink>
      <w:r w:rsidRPr="00CD732A">
        <w:rPr>
          <w:rFonts w:cs="FrankRuehl" w:hint="cs"/>
          <w:vanish/>
          <w:szCs w:val="20"/>
          <w:shd w:val="clear" w:color="auto" w:fill="FFFF99"/>
          <w:rtl/>
        </w:rPr>
        <w:t xml:space="preserve"> מיום 14.5.1992 עמ' 1066</w:t>
      </w:r>
    </w:p>
    <w:p w:rsidR="00CD2F98" w:rsidRPr="00CD732A" w:rsidRDefault="00CD2F98">
      <w:pPr>
        <w:pStyle w:val="P00"/>
        <w:tabs>
          <w:tab w:val="clear" w:pos="6259"/>
        </w:tabs>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החלפת פסקה 310(1)</w:t>
      </w:r>
    </w:p>
    <w:p w:rsidR="00CD2F98" w:rsidRPr="00CD732A" w:rsidRDefault="00CD2F98">
      <w:pPr>
        <w:pStyle w:val="P00"/>
        <w:tabs>
          <w:tab w:val="clear" w:pos="6259"/>
        </w:tabs>
        <w:ind w:left="624"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D2F98" w:rsidRDefault="00CD2F98">
      <w:pPr>
        <w:pStyle w:val="P00"/>
        <w:tabs>
          <w:tab w:val="clear" w:pos="6259"/>
        </w:tabs>
        <w:spacing w:before="0"/>
        <w:ind w:left="624" w:right="1134"/>
        <w:rPr>
          <w:rFonts w:cs="FrankRuehl" w:hint="cs"/>
          <w:strike/>
          <w:sz w:val="2"/>
          <w:szCs w:val="2"/>
          <w:rtl/>
        </w:rPr>
      </w:pPr>
      <w:r w:rsidRPr="00CD732A">
        <w:rPr>
          <w:rFonts w:cs="FrankRuehl" w:hint="cs"/>
          <w:strike/>
          <w:vanish/>
          <w:sz w:val="22"/>
          <w:szCs w:val="22"/>
          <w:shd w:val="clear" w:color="auto" w:fill="FFFF99"/>
          <w:rtl/>
        </w:rPr>
        <w:t>(1)</w:t>
      </w:r>
      <w:r w:rsidRPr="00CD732A">
        <w:rPr>
          <w:rFonts w:cs="FrankRuehl" w:hint="cs"/>
          <w:strike/>
          <w:vanish/>
          <w:sz w:val="22"/>
          <w:szCs w:val="22"/>
          <w:shd w:val="clear" w:color="auto" w:fill="FFFF99"/>
          <w:rtl/>
        </w:rPr>
        <w:tab/>
        <w:t>הוא מחזיק בכל הגדרי הפיקוח על תנועה אוירית;</w:t>
      </w:r>
      <w:bookmarkEnd w:id="606"/>
    </w:p>
    <w:p w:rsidR="00CD2F98" w:rsidRDefault="00CD2F98">
      <w:pPr>
        <w:pStyle w:val="P00"/>
        <w:spacing w:before="72"/>
        <w:ind w:left="0" w:right="1134"/>
        <w:rPr>
          <w:rStyle w:val="default"/>
          <w:rFonts w:cs="FrankRuehl"/>
          <w:rtl/>
        </w:rPr>
      </w:pPr>
      <w:bookmarkStart w:id="607" w:name="Seif317"/>
      <w:bookmarkEnd w:id="607"/>
      <w:r>
        <w:rPr>
          <w:rStyle w:val="big-number"/>
        </w:rPr>
        <w:pict>
          <v:rect id="_x0000_s2519" style="position:absolute;left:0;text-align:left;margin-left:464.5pt;margin-top:8.05pt;width:75.05pt;height:18.8pt;z-index:25174886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הי</w:t>
                  </w:r>
                  <w:r>
                    <w:rPr>
                      <w:rFonts w:cs="Miriam" w:hint="cs"/>
                      <w:sz w:val="18"/>
                      <w:szCs w:val="18"/>
                      <w:rtl/>
                    </w:rPr>
                    <w:t>דע המקצועי הדרוש לקבלת ההגדר</w:t>
                  </w:r>
                </w:p>
              </w:txbxContent>
            </v:textbox>
            <w10:anchorlock/>
          </v:rect>
        </w:pict>
      </w:r>
      <w:r>
        <w:rPr>
          <w:rStyle w:val="big-number"/>
          <w:rtl/>
        </w:rPr>
        <w:t>311</w:t>
      </w:r>
      <w:r>
        <w:rPr>
          <w:rStyle w:val="default"/>
          <w:rFonts w:cs="FrankRuehl"/>
          <w:rtl/>
        </w:rPr>
        <w:t>.</w:t>
      </w:r>
      <w:r>
        <w:rPr>
          <w:rStyle w:val="default"/>
          <w:rFonts w:cs="FrankRuehl"/>
          <w:rtl/>
        </w:rPr>
        <w:tab/>
        <w:t>א</w:t>
      </w:r>
      <w:r>
        <w:rPr>
          <w:rStyle w:val="default"/>
          <w:rFonts w:cs="FrankRuehl" w:hint="cs"/>
          <w:rtl/>
        </w:rPr>
        <w:t xml:space="preserve">לה הנושאים שהבקיאות בהם דרושה להוכחת הידע המקצועי לצורך קבלת הגדר מאמן מפקח על תנועה אוירית: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קרונות הדרכת פיקוח על תנועה אוירית, לרבות תהליך הלמידה, יסודות תכנו</w:t>
      </w:r>
      <w:r>
        <w:rPr>
          <w:rStyle w:val="default"/>
          <w:rFonts w:cs="FrankRuehl"/>
          <w:rtl/>
        </w:rPr>
        <w:t>ן</w:t>
      </w:r>
      <w:r>
        <w:rPr>
          <w:rStyle w:val="default"/>
          <w:rFonts w:cs="FrankRuehl" w:hint="cs"/>
          <w:rtl/>
        </w:rPr>
        <w:t xml:space="preserve"> ההדרכה ועקרונות פסיכולוגיה חברתית, שימוש בעזרי הוראה, הערכת שגיאות המתלמד ודרכי תיקונן ואחריות המדריך; </w:t>
      </w:r>
    </w:p>
    <w:p w:rsidR="00CD2F98" w:rsidRDefault="00CD2F98">
      <w:pPr>
        <w:pStyle w:val="P22"/>
        <w:tabs>
          <w:tab w:val="left" w:pos="1021"/>
        </w:tabs>
        <w:spacing w:before="72"/>
        <w:ind w:left="624" w:right="1134"/>
        <w:rPr>
          <w:rStyle w:val="default"/>
          <w:rFonts w:cs="FrankRuehl"/>
          <w:rtl/>
        </w:rPr>
      </w:pPr>
      <w:r>
        <w:rPr>
          <w:rStyle w:val="default"/>
          <w:rFonts w:cs="FrankRuehl"/>
          <w:rtl/>
        </w:rPr>
        <w:t>(2)</w:t>
      </w:r>
      <w:r>
        <w:rPr>
          <w:rStyle w:val="default"/>
          <w:rFonts w:cs="FrankRuehl"/>
          <w:rtl/>
        </w:rPr>
        <w:tab/>
        <w:t>ש</w:t>
      </w:r>
      <w:r>
        <w:rPr>
          <w:rStyle w:val="default"/>
          <w:rFonts w:cs="FrankRuehl" w:hint="cs"/>
          <w:rtl/>
        </w:rPr>
        <w:t xml:space="preserve">יטות הדרכה; </w:t>
      </w:r>
    </w:p>
    <w:p w:rsidR="00CD2F98" w:rsidRDefault="00CD2F98">
      <w:pPr>
        <w:pStyle w:val="P22"/>
        <w:tabs>
          <w:tab w:val="left" w:pos="1021"/>
        </w:tabs>
        <w:spacing w:before="72"/>
        <w:ind w:left="624" w:right="1134"/>
        <w:rPr>
          <w:rStyle w:val="default"/>
          <w:rFonts w:cs="FrankRuehl" w:hint="cs"/>
          <w:rtl/>
        </w:rPr>
      </w:pPr>
      <w:r>
        <w:rPr>
          <w:rStyle w:val="default"/>
          <w:rFonts w:cs="FrankRuehl"/>
        </w:rPr>
        <w:pict>
          <v:rect id="_x0000_s2520" style="position:absolute;left:0;text-align:left;margin-left:464.5pt;margin-top:8.05pt;width:75.05pt;height:10pt;z-index:25174988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תשמ"ב-1981</w:t>
                  </w:r>
                </w:p>
              </w:txbxContent>
            </v:textbox>
            <w10:anchorlock/>
          </v:rect>
        </w:pict>
      </w:r>
      <w:r>
        <w:rPr>
          <w:rStyle w:val="default"/>
          <w:rFonts w:cs="FrankRuehl"/>
          <w:rtl/>
        </w:rPr>
        <w:t>(3)</w:t>
      </w:r>
      <w:r>
        <w:rPr>
          <w:rStyle w:val="default"/>
          <w:rFonts w:cs="FrankRuehl"/>
          <w:rtl/>
        </w:rPr>
        <w:tab/>
        <w:t>י</w:t>
      </w:r>
      <w:r>
        <w:rPr>
          <w:rStyle w:val="default"/>
          <w:rFonts w:cs="FrankRuehl" w:hint="cs"/>
          <w:rtl/>
        </w:rPr>
        <w:t xml:space="preserve">דע מקצועי כמפורט בסימנים ב' עד ה' בפרק השני לחלק ה'. </w:t>
      </w:r>
    </w:p>
    <w:p w:rsidR="00CD2F98" w:rsidRPr="00CD732A" w:rsidRDefault="00CD2F98">
      <w:pPr>
        <w:pStyle w:val="P00"/>
        <w:spacing w:before="0"/>
        <w:ind w:left="624" w:right="1134"/>
        <w:rPr>
          <w:rFonts w:cs="FrankRuehl" w:hint="cs"/>
          <w:b/>
          <w:bCs/>
          <w:vanish/>
          <w:szCs w:val="20"/>
          <w:shd w:val="clear" w:color="auto" w:fill="FFFF99"/>
          <w:rtl/>
        </w:rPr>
      </w:pPr>
      <w:bookmarkStart w:id="608" w:name="Rov660"/>
      <w:r w:rsidRPr="00CD732A">
        <w:rPr>
          <w:rFonts w:cs="FrankRuehl" w:hint="cs"/>
          <w:vanish/>
          <w:color w:val="FF0000"/>
          <w:szCs w:val="20"/>
          <w:shd w:val="clear" w:color="auto" w:fill="FFFF99"/>
          <w:rtl/>
        </w:rPr>
        <w:t>מיום 26.10.1981</w:t>
      </w:r>
    </w:p>
    <w:p w:rsidR="00CD2F98" w:rsidRPr="00CD732A" w:rsidRDefault="00CD2F98">
      <w:pPr>
        <w:pStyle w:val="P00"/>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תק' תשמ"ב-1981</w:t>
      </w:r>
    </w:p>
    <w:p w:rsidR="00CD2F98" w:rsidRPr="00CD732A" w:rsidRDefault="00CD2F98">
      <w:pPr>
        <w:pStyle w:val="P00"/>
        <w:tabs>
          <w:tab w:val="clear" w:pos="6259"/>
        </w:tabs>
        <w:spacing w:before="0"/>
        <w:ind w:left="624" w:right="1134"/>
        <w:rPr>
          <w:rFonts w:cs="FrankRuehl" w:hint="cs"/>
          <w:vanish/>
          <w:szCs w:val="20"/>
          <w:shd w:val="clear" w:color="auto" w:fill="FFFF99"/>
          <w:rtl/>
        </w:rPr>
      </w:pPr>
      <w:hyperlink r:id="rId381" w:history="1">
        <w:r w:rsidRPr="00CD732A">
          <w:rPr>
            <w:rStyle w:val="Hyperlink"/>
            <w:rFonts w:cs="FrankRuehl" w:hint="cs"/>
            <w:vanish/>
            <w:szCs w:val="20"/>
            <w:shd w:val="clear" w:color="auto" w:fill="FFFF99"/>
            <w:rtl/>
          </w:rPr>
          <w:t>ק"ת תשמ"ב מס' 4279</w:t>
        </w:r>
      </w:hyperlink>
      <w:r w:rsidRPr="00CD732A">
        <w:rPr>
          <w:rFonts w:cs="FrankRuehl" w:hint="cs"/>
          <w:vanish/>
          <w:szCs w:val="20"/>
          <w:shd w:val="clear" w:color="auto" w:fill="FFFF99"/>
          <w:rtl/>
        </w:rPr>
        <w:t xml:space="preserve"> מיום 26.10.1981 עמ' 197</w:t>
      </w:r>
    </w:p>
    <w:p w:rsidR="00CD2F98" w:rsidRDefault="00CD2F98">
      <w:pPr>
        <w:pStyle w:val="P22"/>
        <w:tabs>
          <w:tab w:val="left" w:pos="1021"/>
        </w:tabs>
        <w:ind w:left="624" w:right="1134"/>
        <w:rPr>
          <w:rStyle w:val="default"/>
          <w:rFonts w:cs="FrankRuehl" w:hint="cs"/>
          <w:sz w:val="2"/>
          <w:szCs w:val="2"/>
          <w:rtl/>
        </w:rPr>
      </w:pPr>
      <w:r w:rsidRPr="00CD732A">
        <w:rPr>
          <w:rStyle w:val="default"/>
          <w:rFonts w:cs="FrankRuehl"/>
          <w:vanish/>
          <w:sz w:val="22"/>
          <w:szCs w:val="22"/>
          <w:shd w:val="clear" w:color="auto" w:fill="FFFF99"/>
          <w:rtl/>
        </w:rPr>
        <w:t>(3)</w:t>
      </w:r>
      <w:r w:rsidRPr="00CD732A">
        <w:rPr>
          <w:rStyle w:val="default"/>
          <w:rFonts w:cs="FrankRuehl"/>
          <w:vanish/>
          <w:sz w:val="22"/>
          <w:szCs w:val="22"/>
          <w:shd w:val="clear" w:color="auto" w:fill="FFFF99"/>
          <w:rtl/>
        </w:rPr>
        <w:tab/>
        <w:t>י</w:t>
      </w:r>
      <w:r w:rsidRPr="00CD732A">
        <w:rPr>
          <w:rStyle w:val="default"/>
          <w:rFonts w:cs="FrankRuehl" w:hint="cs"/>
          <w:vanish/>
          <w:sz w:val="22"/>
          <w:szCs w:val="22"/>
          <w:shd w:val="clear" w:color="auto" w:fill="FFFF99"/>
          <w:rtl/>
        </w:rPr>
        <w:t xml:space="preserve">דע מקצועי </w:t>
      </w:r>
      <w:r w:rsidRPr="00CD732A">
        <w:rPr>
          <w:rStyle w:val="default"/>
          <w:rFonts w:cs="FrankRuehl" w:hint="cs"/>
          <w:strike/>
          <w:vanish/>
          <w:sz w:val="22"/>
          <w:szCs w:val="22"/>
          <w:shd w:val="clear" w:color="auto" w:fill="FFFF99"/>
          <w:rtl/>
        </w:rPr>
        <w:t>כמפורט בסימן ג' עד ו' בפרק השני לחלק ד'</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כמפורט בסימנים ב' עד ה' בפרק השני לחלק ה'</w:t>
      </w:r>
      <w:r w:rsidRPr="00CD732A">
        <w:rPr>
          <w:rStyle w:val="default"/>
          <w:rFonts w:cs="FrankRuehl" w:hint="cs"/>
          <w:vanish/>
          <w:sz w:val="22"/>
          <w:szCs w:val="22"/>
          <w:shd w:val="clear" w:color="auto" w:fill="FFFF99"/>
          <w:rtl/>
        </w:rPr>
        <w:t xml:space="preserve">. </w:t>
      </w:r>
      <w:bookmarkEnd w:id="608"/>
    </w:p>
    <w:p w:rsidR="00CD2F98" w:rsidRDefault="00CD2F98">
      <w:pPr>
        <w:pStyle w:val="P22"/>
        <w:tabs>
          <w:tab w:val="left" w:pos="624"/>
          <w:tab w:val="left" w:pos="1021"/>
        </w:tabs>
        <w:ind w:left="0" w:right="1134"/>
        <w:rPr>
          <w:rStyle w:val="default"/>
          <w:rFonts w:cs="FrankRuehl" w:hint="cs"/>
          <w:sz w:val="26"/>
          <w:rtl/>
        </w:rPr>
      </w:pPr>
      <w:r>
        <w:rPr>
          <w:rFonts w:cs="Miriam"/>
          <w:szCs w:val="32"/>
          <w:rtl/>
          <w:lang w:val="he-IL"/>
        </w:rPr>
        <w:pict>
          <v:shape id="_x0000_s2800" type="#_x0000_t202" style="position:absolute;left:0;text-align:left;margin-left:470.25pt;margin-top:7.1pt;width:1in;height:11.2pt;z-index:251896320" filled="f" stroked="f">
            <v:textbox inset="1mm,0,1mm,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v:shape>
        </w:pict>
      </w:r>
      <w:r>
        <w:rPr>
          <w:rStyle w:val="big-number"/>
          <w:rFonts w:hint="cs"/>
          <w:rtl/>
        </w:rPr>
        <w:t>311</w:t>
      </w:r>
      <w:r>
        <w:rPr>
          <w:rStyle w:val="default"/>
          <w:rFonts w:cs="FrankRuehl" w:hint="cs"/>
          <w:sz w:val="26"/>
          <w:rtl/>
        </w:rPr>
        <w:t>א. (בוטלה).</w:t>
      </w:r>
    </w:p>
    <w:p w:rsidR="00CD2F98" w:rsidRPr="00CD732A" w:rsidRDefault="00CD2F98">
      <w:pPr>
        <w:pStyle w:val="P00"/>
        <w:spacing w:before="0"/>
        <w:ind w:left="0" w:right="1134"/>
        <w:rPr>
          <w:rFonts w:cs="FrankRuehl" w:hint="cs"/>
          <w:b/>
          <w:bCs/>
          <w:vanish/>
          <w:szCs w:val="20"/>
          <w:shd w:val="clear" w:color="auto" w:fill="FFFF99"/>
          <w:rtl/>
        </w:rPr>
      </w:pPr>
      <w:bookmarkStart w:id="609" w:name="Rov661"/>
      <w:r w:rsidRPr="00CD732A">
        <w:rPr>
          <w:rFonts w:cs="FrankRuehl" w:hint="cs"/>
          <w:vanish/>
          <w:color w:val="FF0000"/>
          <w:szCs w:val="20"/>
          <w:shd w:val="clear" w:color="auto" w:fill="FFFF99"/>
          <w:rtl/>
        </w:rPr>
        <w:t>מיום 17.3.1988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382"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562</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הוספת תקנה 311א</w:t>
      </w:r>
    </w:p>
    <w:p w:rsidR="00CD2F98" w:rsidRPr="00CD732A" w:rsidRDefault="00CD2F98">
      <w:pPr>
        <w:pStyle w:val="P00"/>
        <w:spacing w:before="0"/>
        <w:ind w:left="624" w:right="1134"/>
        <w:rPr>
          <w:rFonts w:cs="FrankRuehl" w:hint="cs"/>
          <w:vanish/>
          <w:color w:val="FF0000"/>
          <w:szCs w:val="20"/>
          <w:shd w:val="clear" w:color="auto" w:fill="FFFF99"/>
          <w:rtl/>
        </w:rPr>
      </w:pP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vanish/>
          <w:color w:val="FF0000"/>
          <w:szCs w:val="20"/>
          <w:shd w:val="clear" w:color="auto" w:fill="FFFF99"/>
          <w:rtl/>
        </w:rPr>
        <w:t>מיום 14.5.1992</w:t>
      </w:r>
    </w:p>
    <w:p w:rsidR="00CD2F98" w:rsidRPr="00CD732A" w:rsidRDefault="00CD2F98">
      <w:pPr>
        <w:pStyle w:val="P00"/>
        <w:tabs>
          <w:tab w:val="clear" w:pos="624"/>
          <w:tab w:val="clear" w:pos="1021"/>
          <w:tab w:val="clear" w:pos="1474"/>
          <w:tab w:val="clear" w:pos="1928"/>
          <w:tab w:val="clear" w:pos="2381"/>
          <w:tab w:val="clear" w:pos="2835"/>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תשנ"ב-1992</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383" w:history="1">
        <w:r w:rsidRPr="00CD732A">
          <w:rPr>
            <w:rStyle w:val="Hyperlink"/>
            <w:rFonts w:cs="FrankRuehl" w:hint="cs"/>
            <w:vanish/>
            <w:szCs w:val="20"/>
            <w:shd w:val="clear" w:color="auto" w:fill="FFFF99"/>
            <w:rtl/>
          </w:rPr>
          <w:t>ק"ת תשנ"ב מס' 5442</w:t>
        </w:r>
      </w:hyperlink>
      <w:r w:rsidRPr="00CD732A">
        <w:rPr>
          <w:rFonts w:cs="FrankRuehl" w:hint="cs"/>
          <w:vanish/>
          <w:szCs w:val="20"/>
          <w:shd w:val="clear" w:color="auto" w:fill="FFFF99"/>
          <w:rtl/>
        </w:rPr>
        <w:t xml:space="preserve"> מיום 14.5.1992 עמ' 1066</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ביטול תקנה 311א</w:t>
      </w:r>
    </w:p>
    <w:p w:rsidR="00CD2F98" w:rsidRPr="00CD732A" w:rsidRDefault="00CD2F98">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D2F98" w:rsidRPr="00CD732A" w:rsidRDefault="00CD2F98">
      <w:pPr>
        <w:pStyle w:val="P00"/>
        <w:tabs>
          <w:tab w:val="clear" w:pos="6259"/>
        </w:tabs>
        <w:spacing w:before="20"/>
        <w:ind w:left="0" w:right="1134"/>
        <w:rPr>
          <w:rFonts w:cs="Miriam" w:hint="cs"/>
          <w:strike/>
          <w:vanish/>
          <w:sz w:val="16"/>
          <w:szCs w:val="16"/>
          <w:shd w:val="clear" w:color="auto" w:fill="FFFF99"/>
          <w:rtl/>
        </w:rPr>
      </w:pPr>
      <w:r w:rsidRPr="00CD732A">
        <w:rPr>
          <w:rFonts w:cs="Miriam" w:hint="cs"/>
          <w:strike/>
          <w:vanish/>
          <w:sz w:val="16"/>
          <w:szCs w:val="16"/>
          <w:shd w:val="clear" w:color="auto" w:fill="FFFF99"/>
          <w:rtl/>
        </w:rPr>
        <w:t>טיסת ניסוי על כלי טיס שבנה חובב</w:t>
      </w:r>
    </w:p>
    <w:p w:rsidR="00CD2F98" w:rsidRPr="00CD732A" w:rsidRDefault="00CD2F98">
      <w:pPr>
        <w:pStyle w:val="P00"/>
        <w:tabs>
          <w:tab w:val="clear" w:pos="6259"/>
        </w:tabs>
        <w:spacing w:before="0"/>
        <w:ind w:left="0" w:right="1134"/>
        <w:rPr>
          <w:rFonts w:cs="FrankRuehl" w:hint="cs"/>
          <w:strike/>
          <w:vanish/>
          <w:sz w:val="22"/>
          <w:szCs w:val="22"/>
          <w:shd w:val="clear" w:color="auto" w:fill="FFFF99"/>
          <w:rtl/>
        </w:rPr>
      </w:pPr>
      <w:r w:rsidRPr="00CD732A">
        <w:rPr>
          <w:rFonts w:cs="FrankRuehl" w:hint="cs"/>
          <w:strike/>
          <w:vanish/>
          <w:sz w:val="22"/>
          <w:szCs w:val="22"/>
          <w:shd w:val="clear" w:color="auto" w:fill="FFFF99"/>
          <w:rtl/>
        </w:rPr>
        <w:t>311א.</w:t>
      </w:r>
      <w:r w:rsidRPr="00CD732A">
        <w:rPr>
          <w:rFonts w:cs="FrankRuehl" w:hint="cs"/>
          <w:strike/>
          <w:vanish/>
          <w:sz w:val="22"/>
          <w:szCs w:val="22"/>
          <w:shd w:val="clear" w:color="auto" w:fill="FFFF99"/>
          <w:rtl/>
        </w:rPr>
        <w:tab/>
        <w:t xml:space="preserve">טייס כשיר לבצע טיסות ניסוי על כלי טיס שבנה חובב כאמור בתקנות הטיס (נוהלי תיעוד כלי טיס וחלקיהם), התשל"ז-1977, אם הוכיח כל אלה </w:t>
      </w:r>
      <w:r w:rsidRPr="00CD732A">
        <w:rPr>
          <w:rFonts w:cs="FrankRuehl"/>
          <w:strike/>
          <w:vanish/>
          <w:sz w:val="22"/>
          <w:szCs w:val="22"/>
          <w:shd w:val="clear" w:color="auto" w:fill="FFFF99"/>
          <w:rtl/>
        </w:rPr>
        <w:t>–</w:t>
      </w:r>
    </w:p>
    <w:p w:rsidR="00CD2F98" w:rsidRPr="00CD732A" w:rsidRDefault="00CD2F98">
      <w:pPr>
        <w:pStyle w:val="P00"/>
        <w:tabs>
          <w:tab w:val="clear" w:pos="6259"/>
        </w:tabs>
        <w:spacing w:before="0"/>
        <w:ind w:left="624" w:right="1134"/>
        <w:rPr>
          <w:rFonts w:cs="FrankRuehl" w:hint="cs"/>
          <w:strike/>
          <w:vanish/>
          <w:sz w:val="22"/>
          <w:szCs w:val="22"/>
          <w:shd w:val="clear" w:color="auto" w:fill="FFFF99"/>
          <w:rtl/>
        </w:rPr>
      </w:pPr>
      <w:r w:rsidRPr="00CD732A">
        <w:rPr>
          <w:rFonts w:cs="FrankRuehl" w:hint="cs"/>
          <w:strike/>
          <w:vanish/>
          <w:sz w:val="22"/>
          <w:szCs w:val="22"/>
          <w:shd w:val="clear" w:color="auto" w:fill="FFFF99"/>
          <w:rtl/>
        </w:rPr>
        <w:t>(1)</w:t>
      </w:r>
      <w:r w:rsidRPr="00CD732A">
        <w:rPr>
          <w:rFonts w:cs="FrankRuehl" w:hint="cs"/>
          <w:strike/>
          <w:vanish/>
          <w:sz w:val="22"/>
          <w:szCs w:val="22"/>
          <w:shd w:val="clear" w:color="auto" w:fill="FFFF99"/>
          <w:rtl/>
        </w:rPr>
        <w:tab/>
        <w:t>כי השתתף בצורה פעילה בבניית כלי הטיס;</w:t>
      </w:r>
    </w:p>
    <w:p w:rsidR="00CD2F98" w:rsidRPr="00CD732A" w:rsidRDefault="00CD2F98">
      <w:pPr>
        <w:pStyle w:val="P00"/>
        <w:tabs>
          <w:tab w:val="clear" w:pos="6259"/>
        </w:tabs>
        <w:spacing w:before="0"/>
        <w:ind w:left="624" w:right="1134"/>
        <w:rPr>
          <w:rFonts w:cs="FrankRuehl" w:hint="cs"/>
          <w:strike/>
          <w:vanish/>
          <w:sz w:val="22"/>
          <w:szCs w:val="22"/>
          <w:shd w:val="clear" w:color="auto" w:fill="FFFF99"/>
          <w:rtl/>
        </w:rPr>
      </w:pPr>
      <w:r w:rsidRPr="00CD732A">
        <w:rPr>
          <w:rFonts w:cs="FrankRuehl" w:hint="cs"/>
          <w:strike/>
          <w:vanish/>
          <w:sz w:val="22"/>
          <w:szCs w:val="22"/>
          <w:shd w:val="clear" w:color="auto" w:fill="FFFF99"/>
          <w:rtl/>
        </w:rPr>
        <w:t>(2)</w:t>
      </w:r>
      <w:r w:rsidRPr="00CD732A">
        <w:rPr>
          <w:rFonts w:cs="FrankRuehl" w:hint="cs"/>
          <w:strike/>
          <w:vanish/>
          <w:sz w:val="22"/>
          <w:szCs w:val="22"/>
          <w:shd w:val="clear" w:color="auto" w:fill="FFFF99"/>
          <w:rtl/>
        </w:rPr>
        <w:tab/>
        <w:t>הוא בעל ידע מקצועי והכרת כלי הטיס, מגבלותיו, תכונותיו וביצועיו;</w:t>
      </w:r>
    </w:p>
    <w:p w:rsidR="00CD2F98" w:rsidRPr="00CD732A" w:rsidRDefault="00CD2F98">
      <w:pPr>
        <w:pStyle w:val="P00"/>
        <w:tabs>
          <w:tab w:val="clear" w:pos="6259"/>
        </w:tabs>
        <w:spacing w:before="0"/>
        <w:ind w:left="624" w:right="1134"/>
        <w:rPr>
          <w:rFonts w:cs="FrankRuehl" w:hint="cs"/>
          <w:strike/>
          <w:vanish/>
          <w:sz w:val="22"/>
          <w:szCs w:val="22"/>
          <w:shd w:val="clear" w:color="auto" w:fill="FFFF99"/>
          <w:rtl/>
        </w:rPr>
      </w:pPr>
      <w:r w:rsidRPr="00CD732A">
        <w:rPr>
          <w:rFonts w:cs="FrankRuehl" w:hint="cs"/>
          <w:strike/>
          <w:vanish/>
          <w:sz w:val="22"/>
          <w:szCs w:val="22"/>
          <w:shd w:val="clear" w:color="auto" w:fill="FFFF99"/>
          <w:rtl/>
        </w:rPr>
        <w:t>(3)</w:t>
      </w:r>
      <w:r w:rsidRPr="00CD732A">
        <w:rPr>
          <w:rFonts w:cs="FrankRuehl" w:hint="cs"/>
          <w:strike/>
          <w:vanish/>
          <w:sz w:val="22"/>
          <w:szCs w:val="22"/>
          <w:shd w:val="clear" w:color="auto" w:fill="FFFF99"/>
          <w:rtl/>
        </w:rPr>
        <w:tab/>
        <w:t>הוא מחזיק ברשיון טיס תקף ובו הגדרי סוג דומים לכלי הטיס שנבנה על ידו;</w:t>
      </w:r>
    </w:p>
    <w:p w:rsidR="00CD2F98" w:rsidRPr="00CD732A" w:rsidRDefault="00CD2F98">
      <w:pPr>
        <w:pStyle w:val="P00"/>
        <w:tabs>
          <w:tab w:val="clear" w:pos="6259"/>
        </w:tabs>
        <w:spacing w:before="0"/>
        <w:ind w:left="624" w:right="1134"/>
        <w:rPr>
          <w:rFonts w:cs="FrankRuehl" w:hint="cs"/>
          <w:strike/>
          <w:vanish/>
          <w:sz w:val="22"/>
          <w:szCs w:val="22"/>
          <w:shd w:val="clear" w:color="auto" w:fill="FFFF99"/>
          <w:rtl/>
        </w:rPr>
      </w:pPr>
      <w:r w:rsidRPr="00CD732A">
        <w:rPr>
          <w:rFonts w:cs="FrankRuehl" w:hint="cs"/>
          <w:strike/>
          <w:vanish/>
          <w:sz w:val="22"/>
          <w:szCs w:val="22"/>
          <w:shd w:val="clear" w:color="auto" w:fill="FFFF99"/>
          <w:rtl/>
        </w:rPr>
        <w:t>(4)</w:t>
      </w:r>
      <w:r w:rsidRPr="00CD732A">
        <w:rPr>
          <w:rFonts w:cs="FrankRuehl" w:hint="cs"/>
          <w:strike/>
          <w:vanish/>
          <w:sz w:val="22"/>
          <w:szCs w:val="22"/>
          <w:shd w:val="clear" w:color="auto" w:fill="FFFF99"/>
          <w:rtl/>
        </w:rPr>
        <w:tab/>
        <w:t>הוא בעל נסיון מזערי של לא פחות מ-50 שעות טיסה כטייס מפקד על כלי טיס מסוג דומה;</w:t>
      </w:r>
    </w:p>
    <w:p w:rsidR="00CD2F98" w:rsidRDefault="00CD2F98">
      <w:pPr>
        <w:pStyle w:val="P00"/>
        <w:tabs>
          <w:tab w:val="clear" w:pos="6259"/>
        </w:tabs>
        <w:spacing w:before="0"/>
        <w:ind w:left="624" w:right="1134"/>
        <w:rPr>
          <w:rFonts w:cs="FrankRuehl" w:hint="cs"/>
          <w:strike/>
          <w:sz w:val="2"/>
          <w:szCs w:val="2"/>
          <w:rtl/>
        </w:rPr>
      </w:pPr>
      <w:r w:rsidRPr="00CD732A">
        <w:rPr>
          <w:rFonts w:cs="FrankRuehl" w:hint="cs"/>
          <w:strike/>
          <w:vanish/>
          <w:sz w:val="22"/>
          <w:szCs w:val="22"/>
          <w:shd w:val="clear" w:color="auto" w:fill="FFFF99"/>
          <w:rtl/>
        </w:rPr>
        <w:t>(5)</w:t>
      </w:r>
      <w:r w:rsidRPr="00CD732A">
        <w:rPr>
          <w:rFonts w:cs="FrankRuehl" w:hint="cs"/>
          <w:strike/>
          <w:vanish/>
          <w:sz w:val="22"/>
          <w:szCs w:val="22"/>
          <w:shd w:val="clear" w:color="auto" w:fill="FFFF99"/>
          <w:rtl/>
        </w:rPr>
        <w:tab/>
        <w:t>הוא בעל מיומנות בטיסה והוכיח בפני בוחן את יכולתו בביצועים וברמת טיסה על כלי טיס דומה, אלא אם כן ביצע מבחן רמה תוך תשעים ימים שקדמו לטיסה זו.</w:t>
      </w:r>
      <w:bookmarkEnd w:id="609"/>
    </w:p>
    <w:p w:rsidR="00CD2F98" w:rsidRDefault="00CD2F98">
      <w:pPr>
        <w:pStyle w:val="P00"/>
        <w:spacing w:before="72"/>
        <w:ind w:left="0" w:right="1134"/>
        <w:rPr>
          <w:rStyle w:val="default"/>
          <w:rFonts w:cs="FrankRuehl"/>
          <w:rtl/>
        </w:rPr>
      </w:pPr>
      <w:bookmarkStart w:id="610" w:name="Seif318"/>
      <w:bookmarkEnd w:id="610"/>
      <w:r>
        <w:rPr>
          <w:rStyle w:val="big-number"/>
        </w:rPr>
        <w:pict>
          <v:rect id="_x0000_s2521" style="position:absolute;left:0;text-align:left;margin-left:464.5pt;margin-top:8.05pt;width:75.05pt;height:20pt;z-index:251750912" o:allowincell="f" filled="f" stroked="f" strokecolor="lime" strokeweight=".25pt">
            <v:textbox style="mso-next-textbox:#_x0000_s2521" inset="0,0,0,0">
              <w:txbxContent>
                <w:p w:rsidR="00EF5FC7" w:rsidRDefault="00EF5FC7">
                  <w:pPr>
                    <w:spacing w:line="160" w:lineRule="exact"/>
                    <w:jc w:val="left"/>
                    <w:rPr>
                      <w:rFonts w:cs="Miriam"/>
                      <w:noProof/>
                      <w:sz w:val="18"/>
                      <w:szCs w:val="18"/>
                      <w:rtl/>
                    </w:rPr>
                  </w:pPr>
                  <w:r>
                    <w:rPr>
                      <w:rFonts w:cs="Miriam"/>
                      <w:sz w:val="18"/>
                      <w:szCs w:val="18"/>
                      <w:rtl/>
                    </w:rPr>
                    <w:t>הנ</w:t>
                  </w:r>
                  <w:r>
                    <w:rPr>
                      <w:rFonts w:cs="Miriam" w:hint="cs"/>
                      <w:sz w:val="18"/>
                      <w:szCs w:val="18"/>
                      <w:rtl/>
                    </w:rPr>
                    <w:t>סיון הדרוש לקבלת ההגדר</w:t>
                  </w:r>
                </w:p>
              </w:txbxContent>
            </v:textbox>
            <w10:anchorlock/>
          </v:rect>
        </w:pict>
      </w:r>
      <w:r>
        <w:rPr>
          <w:rStyle w:val="big-number"/>
          <w:rtl/>
        </w:rPr>
        <w:t>312</w:t>
      </w:r>
      <w:r>
        <w:rPr>
          <w:rStyle w:val="default"/>
          <w:rFonts w:cs="FrankRuehl"/>
          <w:rtl/>
        </w:rPr>
        <w:t>.</w:t>
      </w:r>
      <w:r>
        <w:rPr>
          <w:rStyle w:val="default"/>
          <w:rFonts w:cs="FrankRuehl"/>
          <w:rtl/>
        </w:rPr>
        <w:tab/>
        <w:t>ד</w:t>
      </w:r>
      <w:r>
        <w:rPr>
          <w:rStyle w:val="default"/>
          <w:rFonts w:cs="FrankRuehl" w:hint="cs"/>
          <w:rtl/>
        </w:rPr>
        <w:t>רישות הנסיון המזעריות לצורך קבלת הגדר מא</w:t>
      </w:r>
      <w:r>
        <w:rPr>
          <w:rStyle w:val="default"/>
          <w:rFonts w:cs="FrankRuehl"/>
          <w:rtl/>
        </w:rPr>
        <w:t>מ</w:t>
      </w:r>
      <w:r>
        <w:rPr>
          <w:rStyle w:val="default"/>
          <w:rFonts w:cs="FrankRuehl" w:hint="cs"/>
          <w:rtl/>
        </w:rPr>
        <w:t xml:space="preserve">ן מפקח על תנועה אוירית הן חמש שנות נסיון כמפקח על תנועה אוירית. </w:t>
      </w:r>
    </w:p>
    <w:p w:rsidR="00CD2F98" w:rsidRDefault="00CD2F98">
      <w:pPr>
        <w:pStyle w:val="P00"/>
        <w:spacing w:before="72"/>
        <w:ind w:left="0" w:right="1134"/>
        <w:rPr>
          <w:rStyle w:val="default"/>
          <w:rFonts w:cs="FrankRuehl"/>
          <w:rtl/>
        </w:rPr>
      </w:pPr>
      <w:bookmarkStart w:id="611" w:name="Seif319"/>
      <w:bookmarkEnd w:id="611"/>
      <w:r>
        <w:rPr>
          <w:rStyle w:val="big-number"/>
        </w:rPr>
        <w:pict>
          <v:rect id="_x0000_s2522" style="position:absolute;left:0;text-align:left;margin-left:464.5pt;margin-top:8.05pt;width:75.05pt;height:10pt;z-index:25175193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מי</w:t>
                  </w:r>
                  <w:r>
                    <w:rPr>
                      <w:rFonts w:cs="Miriam" w:hint="cs"/>
                      <w:sz w:val="18"/>
                      <w:szCs w:val="18"/>
                      <w:rtl/>
                    </w:rPr>
                    <w:t>ומנות מקצועית</w:t>
                  </w:r>
                </w:p>
              </w:txbxContent>
            </v:textbox>
            <w10:anchorlock/>
          </v:rect>
        </w:pict>
      </w:r>
      <w:r>
        <w:rPr>
          <w:rStyle w:val="big-number"/>
          <w:rtl/>
        </w:rPr>
        <w:t>313</w:t>
      </w:r>
      <w:r>
        <w:rPr>
          <w:rStyle w:val="default"/>
          <w:rFonts w:cs="FrankRuehl"/>
          <w:rtl/>
        </w:rPr>
        <w:t>.</w:t>
      </w:r>
      <w:r>
        <w:rPr>
          <w:rStyle w:val="default"/>
          <w:rFonts w:cs="FrankRuehl"/>
          <w:rtl/>
        </w:rPr>
        <w:tab/>
        <w:t>ל</w:t>
      </w:r>
      <w:r>
        <w:rPr>
          <w:rStyle w:val="default"/>
          <w:rFonts w:cs="FrankRuehl" w:hint="cs"/>
          <w:rtl/>
        </w:rPr>
        <w:t xml:space="preserve">הוכחת מיומנותו בהדרכה על המבקש להפגין בפני בוחן את יכולתו כמדריך הן בהעברת ידע מקצועי והן בהדרכה מעשית. </w:t>
      </w:r>
    </w:p>
    <w:p w:rsidR="00CD2F98" w:rsidRDefault="00CD2F98">
      <w:pPr>
        <w:pStyle w:val="P00"/>
        <w:spacing w:before="72"/>
        <w:ind w:left="0" w:right="1134"/>
        <w:rPr>
          <w:rStyle w:val="default"/>
          <w:rFonts w:cs="FrankRuehl"/>
          <w:rtl/>
        </w:rPr>
      </w:pPr>
      <w:bookmarkStart w:id="612" w:name="Seif320"/>
      <w:bookmarkEnd w:id="612"/>
      <w:r>
        <w:rPr>
          <w:rStyle w:val="big-number"/>
        </w:rPr>
        <w:pict>
          <v:rect id="_x0000_s2523" style="position:absolute;left:0;text-align:left;margin-left:464.5pt;margin-top:8.05pt;width:75.05pt;height:30pt;z-index:25175296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זכ</w:t>
                  </w:r>
                  <w:r>
                    <w:rPr>
                      <w:rFonts w:cs="Miriam" w:hint="cs"/>
                      <w:sz w:val="18"/>
                      <w:szCs w:val="18"/>
                      <w:rtl/>
                    </w:rPr>
                    <w:t>ויותיו של מאמן מפקח על תנועה אוירית</w:t>
                  </w:r>
                </w:p>
              </w:txbxContent>
            </v:textbox>
            <w10:anchorlock/>
          </v:rect>
        </w:pict>
      </w:r>
      <w:r>
        <w:rPr>
          <w:rStyle w:val="big-number"/>
          <w:rtl/>
        </w:rPr>
        <w:t>314</w:t>
      </w:r>
      <w:r>
        <w:rPr>
          <w:rStyle w:val="default"/>
          <w:rFonts w:cs="FrankRuehl"/>
          <w:rtl/>
        </w:rPr>
        <w:t>.</w:t>
      </w:r>
      <w:r>
        <w:rPr>
          <w:rStyle w:val="default"/>
          <w:rFonts w:cs="FrankRuehl"/>
          <w:rtl/>
        </w:rPr>
        <w:tab/>
        <w:t>מ</w:t>
      </w:r>
      <w:r>
        <w:rPr>
          <w:rStyle w:val="default"/>
          <w:rFonts w:cs="FrankRuehl" w:hint="cs"/>
          <w:rtl/>
        </w:rPr>
        <w:t xml:space="preserve">אמן מפקח על תנועה אוירית זכאי -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הדריך מתלמדים לקבלת רשיון מפקח על</w:t>
      </w:r>
      <w:r>
        <w:rPr>
          <w:rStyle w:val="default"/>
          <w:rFonts w:cs="FrankRuehl"/>
          <w:rtl/>
        </w:rPr>
        <w:t xml:space="preserve"> </w:t>
      </w:r>
      <w:r>
        <w:rPr>
          <w:rStyle w:val="default"/>
          <w:rFonts w:cs="FrankRuehl" w:hint="cs"/>
          <w:rtl/>
        </w:rPr>
        <w:t xml:space="preserve">תנועה אוירית או לקבלת הגדר כאמור בתקנה 260;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פקח על עבודתו השוטפת של מפקח על תנועה אוירית ביחידות הפיקוח השונות. </w:t>
      </w:r>
    </w:p>
    <w:p w:rsidR="00CD2F98" w:rsidRDefault="00CD2F98">
      <w:pPr>
        <w:pStyle w:val="P00"/>
        <w:spacing w:before="72"/>
        <w:ind w:left="0" w:right="1134"/>
        <w:rPr>
          <w:rStyle w:val="default"/>
          <w:rFonts w:cs="FrankRuehl"/>
          <w:rtl/>
        </w:rPr>
      </w:pPr>
      <w:bookmarkStart w:id="613" w:name="Seif321"/>
      <w:bookmarkEnd w:id="613"/>
      <w:r>
        <w:rPr>
          <w:rStyle w:val="big-number"/>
        </w:rPr>
        <w:pict>
          <v:rect id="_x0000_s2524" style="position:absolute;left:0;text-align:left;margin-left:464.5pt;margin-top:8.05pt;width:75.05pt;height:10pt;z-index:25175398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שי</w:t>
                  </w:r>
                  <w:r>
                    <w:rPr>
                      <w:rFonts w:cs="Miriam" w:hint="cs"/>
                      <w:sz w:val="18"/>
                      <w:szCs w:val="18"/>
                      <w:rtl/>
                    </w:rPr>
                    <w:t>מוש בזכויות הגדר</w:t>
                  </w:r>
                </w:p>
              </w:txbxContent>
            </v:textbox>
            <w10:anchorlock/>
          </v:rect>
        </w:pict>
      </w:r>
      <w:r>
        <w:rPr>
          <w:rStyle w:val="big-number"/>
          <w:rtl/>
        </w:rPr>
        <w:t>315</w:t>
      </w:r>
      <w:r>
        <w:rPr>
          <w:rStyle w:val="default"/>
          <w:rFonts w:cs="FrankRuehl"/>
          <w:rtl/>
        </w:rPr>
        <w:t>.</w:t>
      </w:r>
      <w:r>
        <w:rPr>
          <w:rStyle w:val="default"/>
          <w:rFonts w:cs="FrankRuehl"/>
          <w:rtl/>
        </w:rPr>
        <w:tab/>
        <w:t>ל</w:t>
      </w:r>
      <w:r>
        <w:rPr>
          <w:rStyle w:val="default"/>
          <w:rFonts w:cs="FrankRuehl" w:hint="cs"/>
          <w:rtl/>
        </w:rPr>
        <w:t>א ישתמש מאמן מפקח על תנועה אוירית בזכויות הגדרו אלא אם אימן במשך שנים עשר החודשים שקדמו לפחות עשרה מתלמדים. לא עמד המאמן בדרישה ז</w:t>
      </w:r>
      <w:r>
        <w:rPr>
          <w:rStyle w:val="default"/>
          <w:rFonts w:cs="FrankRuehl"/>
          <w:rtl/>
        </w:rPr>
        <w:t>ו</w:t>
      </w:r>
      <w:r>
        <w:rPr>
          <w:rStyle w:val="default"/>
          <w:rFonts w:cs="FrankRuehl" w:hint="cs"/>
          <w:rtl/>
        </w:rPr>
        <w:t>, יוכיח מיומנותו בהדרכה בפני בוחן כאמור בתקנה 313.</w:t>
      </w:r>
    </w:p>
    <w:p w:rsidR="005E587D" w:rsidRDefault="005E587D" w:rsidP="005E587D">
      <w:pPr>
        <w:pStyle w:val="medium2-header"/>
        <w:keepLines w:val="0"/>
        <w:spacing w:before="72"/>
        <w:ind w:left="0" w:right="1134"/>
        <w:rPr>
          <w:rFonts w:cs="FrankRuehl"/>
          <w:noProof/>
          <w:rtl/>
        </w:rPr>
      </w:pPr>
      <w:bookmarkStart w:id="614" w:name="med37"/>
      <w:bookmarkEnd w:id="614"/>
      <w:r w:rsidRPr="00C66C46">
        <w:rPr>
          <w:rFonts w:cs="FrankRuehl"/>
          <w:noProof/>
        </w:rPr>
        <w:pict>
          <v:rect id="_x0000_s3180" style="position:absolute;left:0;text-align:left;margin-left:464.5pt;margin-top:8.05pt;width:75.05pt;height:10.85pt;z-index:252027392" o:allowincell="f" filled="f" stroked="f" strokecolor="lime" strokeweight=".25pt">
            <v:textbox inset="0,0,0,0">
              <w:txbxContent>
                <w:p w:rsidR="005E587D" w:rsidRDefault="005E587D" w:rsidP="005E587D">
                  <w:pPr>
                    <w:spacing w:line="160" w:lineRule="exact"/>
                    <w:jc w:val="left"/>
                    <w:rPr>
                      <w:rFonts w:cs="Miriam"/>
                      <w:noProof/>
                      <w:sz w:val="18"/>
                      <w:szCs w:val="18"/>
                      <w:rtl/>
                    </w:rPr>
                  </w:pPr>
                  <w:r>
                    <w:rPr>
                      <w:rFonts w:cs="Miriam"/>
                      <w:sz w:val="18"/>
                      <w:szCs w:val="18"/>
                      <w:rtl/>
                    </w:rPr>
                    <w:t>תק</w:t>
                  </w:r>
                  <w:r>
                    <w:rPr>
                      <w:rFonts w:cs="Miriam" w:hint="cs"/>
                      <w:sz w:val="18"/>
                      <w:szCs w:val="18"/>
                      <w:rtl/>
                    </w:rPr>
                    <w:t>' תשפ"ב-2022</w:t>
                  </w:r>
                </w:p>
              </w:txbxContent>
            </v:textbox>
            <w10:anchorlock/>
          </v:rect>
        </w:pict>
      </w:r>
      <w:r>
        <w:rPr>
          <w:rFonts w:cs="FrankRuehl" w:hint="cs"/>
          <w:noProof/>
          <w:rtl/>
        </w:rPr>
        <w:t xml:space="preserve">פרק שלישי: </w:t>
      </w:r>
      <w:r>
        <w:rPr>
          <w:rFonts w:cs="FrankRuehl" w:hint="cs"/>
          <w:b/>
          <w:bCs w:val="0"/>
          <w:noProof/>
          <w:rtl/>
        </w:rPr>
        <w:t>(בוטל)</w:t>
      </w:r>
    </w:p>
    <w:p w:rsidR="005E587D" w:rsidRPr="00CD732A" w:rsidRDefault="005E587D" w:rsidP="005E587D">
      <w:pPr>
        <w:pStyle w:val="P22"/>
        <w:tabs>
          <w:tab w:val="left" w:pos="1021"/>
        </w:tabs>
        <w:spacing w:before="0"/>
        <w:ind w:left="0" w:right="1134"/>
        <w:rPr>
          <w:rStyle w:val="default"/>
          <w:rFonts w:cs="FrankRuehl"/>
          <w:vanish/>
          <w:color w:val="FF0000"/>
          <w:szCs w:val="20"/>
          <w:shd w:val="clear" w:color="auto" w:fill="FFFF99"/>
          <w:rtl/>
        </w:rPr>
      </w:pPr>
      <w:bookmarkStart w:id="615" w:name="Rov848"/>
      <w:r w:rsidRPr="00CD732A">
        <w:rPr>
          <w:rStyle w:val="default"/>
          <w:rFonts w:cs="FrankRuehl" w:hint="cs"/>
          <w:vanish/>
          <w:color w:val="FF0000"/>
          <w:szCs w:val="20"/>
          <w:shd w:val="clear" w:color="auto" w:fill="FFFF99"/>
          <w:rtl/>
        </w:rPr>
        <w:t>מיום 4.8.2022</w:t>
      </w:r>
    </w:p>
    <w:p w:rsidR="005E587D" w:rsidRPr="00CD732A" w:rsidRDefault="005E587D" w:rsidP="005E587D">
      <w:pPr>
        <w:pStyle w:val="P22"/>
        <w:tabs>
          <w:tab w:val="left" w:pos="1021"/>
        </w:tabs>
        <w:spacing w:before="0"/>
        <w:ind w:left="0"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תק' תשפ"ב-2022</w:t>
      </w:r>
    </w:p>
    <w:p w:rsidR="005E587D" w:rsidRPr="00CD732A" w:rsidRDefault="005E587D" w:rsidP="005E587D">
      <w:pPr>
        <w:pStyle w:val="P22"/>
        <w:tabs>
          <w:tab w:val="left" w:pos="1021"/>
        </w:tabs>
        <w:spacing w:before="0"/>
        <w:ind w:left="0" w:right="1134"/>
        <w:rPr>
          <w:rStyle w:val="default"/>
          <w:rFonts w:cs="FrankRuehl"/>
          <w:vanish/>
          <w:szCs w:val="20"/>
          <w:shd w:val="clear" w:color="auto" w:fill="FFFF99"/>
          <w:rtl/>
        </w:rPr>
      </w:pPr>
      <w:hyperlink r:id="rId384" w:history="1">
        <w:r w:rsidRPr="00CD732A">
          <w:rPr>
            <w:rStyle w:val="Hyperlink"/>
            <w:rFonts w:cs="FrankRuehl" w:hint="cs"/>
            <w:vanish/>
            <w:szCs w:val="20"/>
            <w:shd w:val="clear" w:color="auto" w:fill="FFFF99"/>
            <w:rtl/>
          </w:rPr>
          <w:t>ק"ת תשפ"ב מס' 10245</w:t>
        </w:r>
      </w:hyperlink>
      <w:r w:rsidRPr="00CD732A">
        <w:rPr>
          <w:rStyle w:val="default"/>
          <w:rFonts w:cs="FrankRuehl" w:hint="cs"/>
          <w:vanish/>
          <w:szCs w:val="20"/>
          <w:shd w:val="clear" w:color="auto" w:fill="FFFF99"/>
          <w:rtl/>
        </w:rPr>
        <w:t xml:space="preserve"> מיום 5.7.2022 עמ' 3394</w:t>
      </w:r>
    </w:p>
    <w:p w:rsidR="005E587D" w:rsidRPr="00CD732A" w:rsidRDefault="005E587D" w:rsidP="005E587D">
      <w:pPr>
        <w:pStyle w:val="P22"/>
        <w:tabs>
          <w:tab w:val="left" w:pos="1021"/>
        </w:tabs>
        <w:spacing w:before="0"/>
        <w:ind w:left="0"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ביטול פרק שלישי</w:t>
      </w:r>
    </w:p>
    <w:p w:rsidR="005E587D" w:rsidRPr="00CD732A" w:rsidRDefault="005E587D" w:rsidP="005E587D">
      <w:pPr>
        <w:pStyle w:val="P22"/>
        <w:tabs>
          <w:tab w:val="left" w:pos="1021"/>
        </w:tabs>
        <w:ind w:left="0" w:right="1134"/>
        <w:rPr>
          <w:rStyle w:val="default"/>
          <w:rFonts w:cs="FrankRuehl"/>
          <w:vanish/>
          <w:szCs w:val="20"/>
          <w:shd w:val="clear" w:color="auto" w:fill="FFFF99"/>
          <w:rtl/>
        </w:rPr>
      </w:pPr>
      <w:r w:rsidRPr="00CD732A">
        <w:rPr>
          <w:rStyle w:val="default"/>
          <w:rFonts w:cs="FrankRuehl" w:hint="cs"/>
          <w:vanish/>
          <w:szCs w:val="20"/>
          <w:shd w:val="clear" w:color="auto" w:fill="FFFF99"/>
          <w:rtl/>
        </w:rPr>
        <w:t>הנוסח הקודם:</w:t>
      </w:r>
    </w:p>
    <w:p w:rsidR="005E587D" w:rsidRPr="005E587D" w:rsidRDefault="005E587D" w:rsidP="005E587D">
      <w:pPr>
        <w:pStyle w:val="P00"/>
        <w:spacing w:before="0"/>
        <w:ind w:left="0" w:right="1134"/>
        <w:rPr>
          <w:rStyle w:val="default"/>
          <w:rFonts w:cs="FrankRuehl"/>
          <w:strike/>
          <w:sz w:val="2"/>
          <w:szCs w:val="2"/>
          <w:shd w:val="clear" w:color="auto" w:fill="FFFF99"/>
          <w:rtl/>
        </w:rPr>
      </w:pPr>
      <w:r w:rsidRPr="00CD732A">
        <w:rPr>
          <w:rStyle w:val="default"/>
          <w:rFonts w:cs="FrankRuehl" w:hint="cs"/>
          <w:strike/>
          <w:vanish/>
          <w:sz w:val="16"/>
          <w:szCs w:val="22"/>
          <w:shd w:val="clear" w:color="auto" w:fill="FFFF99"/>
          <w:rtl/>
        </w:rPr>
        <w:t>פרק שלישי: הגדר מאמן תדריכן מודיעין טיס</w:t>
      </w:r>
      <w:bookmarkEnd w:id="615"/>
    </w:p>
    <w:p w:rsidR="00CD2F98" w:rsidRDefault="00CD2F98">
      <w:pPr>
        <w:pStyle w:val="P00"/>
        <w:spacing w:before="72"/>
        <w:ind w:left="0" w:right="1134"/>
        <w:rPr>
          <w:rStyle w:val="default"/>
          <w:rFonts w:cs="FrankRuehl"/>
          <w:rtl/>
        </w:rPr>
      </w:pPr>
      <w:r>
        <w:rPr>
          <w:rStyle w:val="big-number"/>
        </w:rPr>
        <w:pict>
          <v:rect id="_x0000_s2525" style="position:absolute;left:0;text-align:left;margin-left:464.5pt;margin-top:8.05pt;width:75.05pt;height:12.35pt;z-index:251755008" o:allowincell="f" filled="f" stroked="f" strokecolor="lime" strokeweight=".25pt">
            <v:textbox inset="0,0,0,0">
              <w:txbxContent>
                <w:p w:rsidR="00EF5FC7" w:rsidRDefault="005E587D">
                  <w:pPr>
                    <w:spacing w:line="160" w:lineRule="exact"/>
                    <w:jc w:val="left"/>
                    <w:rPr>
                      <w:rFonts w:cs="Miriam"/>
                      <w:noProof/>
                      <w:sz w:val="18"/>
                      <w:szCs w:val="18"/>
                      <w:rtl/>
                    </w:rPr>
                  </w:pPr>
                  <w:r>
                    <w:rPr>
                      <w:rFonts w:cs="Miriam" w:hint="cs"/>
                      <w:sz w:val="18"/>
                      <w:szCs w:val="18"/>
                      <w:rtl/>
                    </w:rPr>
                    <w:t>תק' תשפ"ב-2022</w:t>
                  </w:r>
                </w:p>
              </w:txbxContent>
            </v:textbox>
            <w10:anchorlock/>
          </v:rect>
        </w:pict>
      </w:r>
      <w:r>
        <w:rPr>
          <w:rStyle w:val="big-number"/>
          <w:rtl/>
        </w:rPr>
        <w:t>316</w:t>
      </w:r>
      <w:r>
        <w:rPr>
          <w:rStyle w:val="default"/>
          <w:rFonts w:cs="FrankRuehl"/>
          <w:rtl/>
        </w:rPr>
        <w:t>.</w:t>
      </w:r>
      <w:r>
        <w:rPr>
          <w:rStyle w:val="default"/>
          <w:rFonts w:cs="FrankRuehl"/>
          <w:rtl/>
        </w:rPr>
        <w:tab/>
      </w:r>
      <w:r w:rsidR="005E587D">
        <w:rPr>
          <w:rStyle w:val="default"/>
          <w:rFonts w:cs="FrankRuehl" w:hint="cs"/>
          <w:rtl/>
        </w:rPr>
        <w:t>(בוטל).</w:t>
      </w:r>
    </w:p>
    <w:p w:rsidR="005E587D" w:rsidRPr="00CD732A" w:rsidRDefault="005E587D" w:rsidP="005E587D">
      <w:pPr>
        <w:pStyle w:val="P22"/>
        <w:tabs>
          <w:tab w:val="left" w:pos="1021"/>
        </w:tabs>
        <w:spacing w:before="0"/>
        <w:ind w:left="0" w:right="1134"/>
        <w:rPr>
          <w:rStyle w:val="default"/>
          <w:rFonts w:cs="FrankRuehl"/>
          <w:vanish/>
          <w:color w:val="FF0000"/>
          <w:szCs w:val="20"/>
          <w:shd w:val="clear" w:color="auto" w:fill="FFFF99"/>
          <w:rtl/>
        </w:rPr>
      </w:pPr>
      <w:bookmarkStart w:id="616" w:name="Rov849"/>
      <w:r w:rsidRPr="00CD732A">
        <w:rPr>
          <w:rStyle w:val="default"/>
          <w:rFonts w:cs="FrankRuehl" w:hint="cs"/>
          <w:vanish/>
          <w:color w:val="FF0000"/>
          <w:szCs w:val="20"/>
          <w:shd w:val="clear" w:color="auto" w:fill="FFFF99"/>
          <w:rtl/>
        </w:rPr>
        <w:t>מיום 4.8.2022</w:t>
      </w:r>
    </w:p>
    <w:p w:rsidR="005E587D" w:rsidRPr="00CD732A" w:rsidRDefault="005E587D" w:rsidP="005E587D">
      <w:pPr>
        <w:pStyle w:val="P22"/>
        <w:tabs>
          <w:tab w:val="left" w:pos="1021"/>
        </w:tabs>
        <w:spacing w:before="0"/>
        <w:ind w:left="0"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תק' תשפ"ב-2022</w:t>
      </w:r>
    </w:p>
    <w:p w:rsidR="005E587D" w:rsidRPr="00CD732A" w:rsidRDefault="005E587D" w:rsidP="005E587D">
      <w:pPr>
        <w:pStyle w:val="P22"/>
        <w:tabs>
          <w:tab w:val="left" w:pos="1021"/>
        </w:tabs>
        <w:spacing w:before="0"/>
        <w:ind w:left="0" w:right="1134"/>
        <w:rPr>
          <w:rStyle w:val="default"/>
          <w:rFonts w:cs="FrankRuehl"/>
          <w:vanish/>
          <w:szCs w:val="20"/>
          <w:shd w:val="clear" w:color="auto" w:fill="FFFF99"/>
          <w:rtl/>
        </w:rPr>
      </w:pPr>
      <w:hyperlink r:id="rId385" w:history="1">
        <w:r w:rsidRPr="00CD732A">
          <w:rPr>
            <w:rStyle w:val="Hyperlink"/>
            <w:rFonts w:cs="FrankRuehl" w:hint="cs"/>
            <w:vanish/>
            <w:szCs w:val="20"/>
            <w:shd w:val="clear" w:color="auto" w:fill="FFFF99"/>
            <w:rtl/>
          </w:rPr>
          <w:t>ק"ת תשפ"ב מס' 10245</w:t>
        </w:r>
      </w:hyperlink>
      <w:r w:rsidRPr="00CD732A">
        <w:rPr>
          <w:rStyle w:val="default"/>
          <w:rFonts w:cs="FrankRuehl" w:hint="cs"/>
          <w:vanish/>
          <w:szCs w:val="20"/>
          <w:shd w:val="clear" w:color="auto" w:fill="FFFF99"/>
          <w:rtl/>
        </w:rPr>
        <w:t xml:space="preserve"> מיום 5.7.2022 עמ' 3394</w:t>
      </w:r>
    </w:p>
    <w:p w:rsidR="005E587D" w:rsidRPr="00CD732A" w:rsidRDefault="005E587D" w:rsidP="005E587D">
      <w:pPr>
        <w:pStyle w:val="P22"/>
        <w:tabs>
          <w:tab w:val="left" w:pos="1021"/>
        </w:tabs>
        <w:spacing w:before="0"/>
        <w:ind w:left="0"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ביטול סעיף 316</w:t>
      </w:r>
    </w:p>
    <w:p w:rsidR="005E587D" w:rsidRPr="00CD732A" w:rsidRDefault="005E587D" w:rsidP="005E587D">
      <w:pPr>
        <w:pStyle w:val="P22"/>
        <w:tabs>
          <w:tab w:val="left" w:pos="1021"/>
        </w:tabs>
        <w:ind w:left="0" w:right="1134"/>
        <w:rPr>
          <w:rStyle w:val="default"/>
          <w:rFonts w:cs="FrankRuehl"/>
          <w:vanish/>
          <w:szCs w:val="20"/>
          <w:shd w:val="clear" w:color="auto" w:fill="FFFF99"/>
          <w:rtl/>
        </w:rPr>
      </w:pPr>
      <w:r w:rsidRPr="00CD732A">
        <w:rPr>
          <w:rStyle w:val="default"/>
          <w:rFonts w:cs="FrankRuehl" w:hint="cs"/>
          <w:vanish/>
          <w:szCs w:val="20"/>
          <w:shd w:val="clear" w:color="auto" w:fill="FFFF99"/>
          <w:rtl/>
        </w:rPr>
        <w:t>הנוסח הקודם:</w:t>
      </w:r>
    </w:p>
    <w:p w:rsidR="005E587D" w:rsidRPr="00CD732A" w:rsidRDefault="005E587D" w:rsidP="005E587D">
      <w:pPr>
        <w:pStyle w:val="P00"/>
        <w:spacing w:before="20"/>
        <w:ind w:left="0" w:right="1134"/>
        <w:rPr>
          <w:rStyle w:val="default"/>
          <w:rFonts w:ascii="Miriam" w:hAnsi="Miriam" w:cs="Miriam"/>
          <w:strike/>
          <w:vanish/>
          <w:sz w:val="16"/>
          <w:szCs w:val="16"/>
          <w:shd w:val="clear" w:color="auto" w:fill="FFFF99"/>
          <w:rtl/>
        </w:rPr>
      </w:pPr>
      <w:r w:rsidRPr="00CD732A">
        <w:rPr>
          <w:rStyle w:val="default"/>
          <w:rFonts w:ascii="Miriam" w:hAnsi="Miriam" w:cs="Miriam" w:hint="cs"/>
          <w:strike/>
          <w:vanish/>
          <w:sz w:val="16"/>
          <w:szCs w:val="16"/>
          <w:shd w:val="clear" w:color="auto" w:fill="FFFF99"/>
          <w:rtl/>
        </w:rPr>
        <w:t>כשירות לקבלת הגדר מאמן תדריכן מודיעין טיס</w:t>
      </w:r>
    </w:p>
    <w:p w:rsidR="005E587D" w:rsidRPr="00CD732A" w:rsidRDefault="005E587D" w:rsidP="005E587D">
      <w:pPr>
        <w:pStyle w:val="P00"/>
        <w:spacing w:before="0"/>
        <w:ind w:left="0" w:right="1134"/>
        <w:rPr>
          <w:rStyle w:val="default"/>
          <w:rFonts w:cs="FrankRuehl"/>
          <w:strike/>
          <w:vanish/>
          <w:sz w:val="16"/>
          <w:szCs w:val="22"/>
          <w:shd w:val="clear" w:color="auto" w:fill="FFFF99"/>
          <w:rtl/>
        </w:rPr>
      </w:pPr>
      <w:r w:rsidRPr="00CD732A">
        <w:rPr>
          <w:rStyle w:val="default"/>
          <w:rFonts w:cs="FrankRuehl"/>
          <w:strike/>
          <w:vanish/>
          <w:sz w:val="16"/>
          <w:szCs w:val="22"/>
          <w:shd w:val="clear" w:color="auto" w:fill="FFFF99"/>
          <w:rtl/>
        </w:rPr>
        <w:t>316.</w:t>
      </w:r>
      <w:r w:rsidRPr="00CD732A">
        <w:rPr>
          <w:rStyle w:val="default"/>
          <w:rFonts w:cs="FrankRuehl"/>
          <w:strike/>
          <w:vanish/>
          <w:sz w:val="16"/>
          <w:szCs w:val="22"/>
          <w:shd w:val="clear" w:color="auto" w:fill="FFFF99"/>
          <w:rtl/>
        </w:rPr>
        <w:tab/>
        <w:t>ת</w:t>
      </w:r>
      <w:r w:rsidRPr="00CD732A">
        <w:rPr>
          <w:rStyle w:val="default"/>
          <w:rFonts w:cs="FrankRuehl" w:hint="cs"/>
          <w:strike/>
          <w:vanish/>
          <w:sz w:val="16"/>
          <w:szCs w:val="22"/>
          <w:shd w:val="clear" w:color="auto" w:fill="FFFF99"/>
          <w:rtl/>
        </w:rPr>
        <w:t xml:space="preserve">דריכן מודיעין טיס יהא כשיר לקבל הגדר מאמן תדריכן מודיעין טיס אם נתמלאו בו שני אלה: </w:t>
      </w:r>
    </w:p>
    <w:p w:rsidR="005E587D" w:rsidRPr="00CD732A" w:rsidRDefault="005E587D" w:rsidP="005E587D">
      <w:pPr>
        <w:pStyle w:val="P00"/>
        <w:spacing w:before="0"/>
        <w:ind w:left="624" w:right="1134"/>
        <w:rPr>
          <w:rStyle w:val="default"/>
          <w:rFonts w:cs="FrankRuehl"/>
          <w:strike/>
          <w:vanish/>
          <w:sz w:val="16"/>
          <w:szCs w:val="22"/>
          <w:shd w:val="clear" w:color="auto" w:fill="FFFF99"/>
          <w:rtl/>
        </w:rPr>
      </w:pPr>
      <w:r w:rsidRPr="00CD732A">
        <w:rPr>
          <w:rStyle w:val="default"/>
          <w:rFonts w:cs="FrankRuehl"/>
          <w:strike/>
          <w:vanish/>
          <w:sz w:val="16"/>
          <w:szCs w:val="22"/>
          <w:shd w:val="clear" w:color="auto" w:fill="FFFF99"/>
          <w:rtl/>
        </w:rPr>
        <w:t>(1)</w:t>
      </w:r>
      <w:r w:rsidRPr="00CD732A">
        <w:rPr>
          <w:rStyle w:val="default"/>
          <w:rFonts w:cs="FrankRuehl"/>
          <w:strike/>
          <w:vanish/>
          <w:sz w:val="16"/>
          <w:szCs w:val="22"/>
          <w:shd w:val="clear" w:color="auto" w:fill="FFFF99"/>
          <w:rtl/>
        </w:rPr>
        <w:tab/>
        <w:t>ה</w:t>
      </w:r>
      <w:r w:rsidRPr="00CD732A">
        <w:rPr>
          <w:rStyle w:val="default"/>
          <w:rFonts w:cs="FrankRuehl" w:hint="cs"/>
          <w:strike/>
          <w:vanish/>
          <w:sz w:val="16"/>
          <w:szCs w:val="22"/>
          <w:shd w:val="clear" w:color="auto" w:fill="FFFF99"/>
          <w:rtl/>
        </w:rPr>
        <w:t xml:space="preserve">וא מחזיק ברשיון תדריכן מודיעין טיס; </w:t>
      </w:r>
    </w:p>
    <w:p w:rsidR="005E587D" w:rsidRPr="005E587D" w:rsidRDefault="005E587D" w:rsidP="005E587D">
      <w:pPr>
        <w:pStyle w:val="P00"/>
        <w:spacing w:before="0"/>
        <w:ind w:left="624" w:right="1134"/>
        <w:rPr>
          <w:rStyle w:val="default"/>
          <w:rFonts w:cs="FrankRuehl"/>
          <w:strike/>
          <w:sz w:val="2"/>
          <w:szCs w:val="2"/>
          <w:shd w:val="clear" w:color="auto" w:fill="FFFF99"/>
          <w:rtl/>
        </w:rPr>
      </w:pPr>
      <w:r w:rsidRPr="00CD732A">
        <w:rPr>
          <w:rStyle w:val="default"/>
          <w:rFonts w:cs="FrankRuehl" w:hint="cs"/>
          <w:strike/>
          <w:vanish/>
          <w:sz w:val="16"/>
          <w:szCs w:val="22"/>
          <w:shd w:val="clear" w:color="auto" w:fill="FFFF99"/>
          <w:rtl/>
        </w:rPr>
        <w:t>(2)</w:t>
      </w:r>
      <w:r w:rsidRPr="00CD732A">
        <w:rPr>
          <w:rStyle w:val="default"/>
          <w:rFonts w:cs="FrankRuehl"/>
          <w:strike/>
          <w:vanish/>
          <w:sz w:val="16"/>
          <w:szCs w:val="22"/>
          <w:shd w:val="clear" w:color="auto" w:fill="FFFF99"/>
          <w:rtl/>
        </w:rPr>
        <w:tab/>
        <w:t>ה</w:t>
      </w:r>
      <w:r w:rsidRPr="00CD732A">
        <w:rPr>
          <w:rStyle w:val="default"/>
          <w:rFonts w:cs="FrankRuehl" w:hint="cs"/>
          <w:strike/>
          <w:vanish/>
          <w:sz w:val="16"/>
          <w:szCs w:val="22"/>
          <w:shd w:val="clear" w:color="auto" w:fill="FFFF99"/>
          <w:rtl/>
        </w:rPr>
        <w:t>וא הוכיח ידע מקצועי, נסיון</w:t>
      </w:r>
      <w:r w:rsidRPr="00CD732A">
        <w:rPr>
          <w:rStyle w:val="default"/>
          <w:rFonts w:cs="FrankRuehl"/>
          <w:strike/>
          <w:vanish/>
          <w:sz w:val="16"/>
          <w:szCs w:val="22"/>
          <w:shd w:val="clear" w:color="auto" w:fill="FFFF99"/>
          <w:rtl/>
        </w:rPr>
        <w:t xml:space="preserve"> </w:t>
      </w:r>
      <w:r w:rsidRPr="00CD732A">
        <w:rPr>
          <w:rStyle w:val="default"/>
          <w:rFonts w:cs="FrankRuehl" w:hint="cs"/>
          <w:strike/>
          <w:vanish/>
          <w:sz w:val="16"/>
          <w:szCs w:val="22"/>
          <w:shd w:val="clear" w:color="auto" w:fill="FFFF99"/>
          <w:rtl/>
        </w:rPr>
        <w:t>ומיומנות מקצועית כמפורט בפרק זה.</w:t>
      </w:r>
      <w:bookmarkEnd w:id="616"/>
    </w:p>
    <w:p w:rsidR="00CD2F98" w:rsidRDefault="00CD2F98">
      <w:pPr>
        <w:pStyle w:val="P00"/>
        <w:spacing w:before="72"/>
        <w:ind w:left="0" w:right="1134"/>
        <w:rPr>
          <w:rStyle w:val="default"/>
          <w:rFonts w:cs="FrankRuehl"/>
          <w:rtl/>
        </w:rPr>
      </w:pPr>
      <w:r>
        <w:rPr>
          <w:rStyle w:val="big-number"/>
        </w:rPr>
        <w:pict>
          <v:rect id="_x0000_s2526" style="position:absolute;left:0;text-align:left;margin-left:464.5pt;margin-top:8.05pt;width:75.05pt;height:10.15pt;z-index:251756032" o:allowincell="f" filled="f" stroked="f" strokecolor="lime" strokeweight=".25pt">
            <v:textbox style="mso-next-textbox:#_x0000_s2526" inset="0,0,0,0">
              <w:txbxContent>
                <w:p w:rsidR="00EF5FC7" w:rsidRDefault="005E587D">
                  <w:pPr>
                    <w:spacing w:line="160" w:lineRule="exact"/>
                    <w:jc w:val="left"/>
                    <w:rPr>
                      <w:rFonts w:cs="Miriam"/>
                      <w:noProof/>
                      <w:sz w:val="18"/>
                      <w:szCs w:val="18"/>
                      <w:rtl/>
                    </w:rPr>
                  </w:pPr>
                  <w:r>
                    <w:rPr>
                      <w:rFonts w:cs="Miriam" w:hint="cs"/>
                      <w:sz w:val="18"/>
                      <w:szCs w:val="18"/>
                      <w:rtl/>
                    </w:rPr>
                    <w:t>תק' תשפ"ב-2022</w:t>
                  </w:r>
                </w:p>
              </w:txbxContent>
            </v:textbox>
            <w10:anchorlock/>
          </v:rect>
        </w:pict>
      </w:r>
      <w:r>
        <w:rPr>
          <w:rStyle w:val="big-number"/>
          <w:rtl/>
        </w:rPr>
        <w:t>317</w:t>
      </w:r>
      <w:r>
        <w:rPr>
          <w:rStyle w:val="default"/>
          <w:rFonts w:cs="FrankRuehl"/>
          <w:rtl/>
        </w:rPr>
        <w:t>.</w:t>
      </w:r>
      <w:r>
        <w:rPr>
          <w:rStyle w:val="default"/>
          <w:rFonts w:cs="FrankRuehl"/>
          <w:rtl/>
        </w:rPr>
        <w:tab/>
      </w:r>
      <w:r w:rsidR="005E587D">
        <w:rPr>
          <w:rStyle w:val="default"/>
          <w:rFonts w:cs="FrankRuehl" w:hint="cs"/>
          <w:rtl/>
        </w:rPr>
        <w:t>(בוטל)</w:t>
      </w:r>
      <w:r>
        <w:rPr>
          <w:rStyle w:val="default"/>
          <w:rFonts w:cs="FrankRuehl" w:hint="cs"/>
          <w:rtl/>
        </w:rPr>
        <w:t>.</w:t>
      </w:r>
    </w:p>
    <w:p w:rsidR="005E587D" w:rsidRPr="00CD732A" w:rsidRDefault="005E587D" w:rsidP="005E587D">
      <w:pPr>
        <w:pStyle w:val="P22"/>
        <w:tabs>
          <w:tab w:val="left" w:pos="1021"/>
        </w:tabs>
        <w:spacing w:before="0"/>
        <w:ind w:left="0" w:right="1134"/>
        <w:rPr>
          <w:rStyle w:val="default"/>
          <w:rFonts w:cs="FrankRuehl"/>
          <w:vanish/>
          <w:color w:val="FF0000"/>
          <w:szCs w:val="20"/>
          <w:shd w:val="clear" w:color="auto" w:fill="FFFF99"/>
          <w:rtl/>
        </w:rPr>
      </w:pPr>
      <w:bookmarkStart w:id="617" w:name="Rov850"/>
      <w:r w:rsidRPr="00CD732A">
        <w:rPr>
          <w:rStyle w:val="default"/>
          <w:rFonts w:cs="FrankRuehl" w:hint="cs"/>
          <w:vanish/>
          <w:color w:val="FF0000"/>
          <w:szCs w:val="20"/>
          <w:shd w:val="clear" w:color="auto" w:fill="FFFF99"/>
          <w:rtl/>
        </w:rPr>
        <w:t>מיום 4.8.2022</w:t>
      </w:r>
    </w:p>
    <w:p w:rsidR="005E587D" w:rsidRPr="00CD732A" w:rsidRDefault="005E587D" w:rsidP="005E587D">
      <w:pPr>
        <w:pStyle w:val="P22"/>
        <w:tabs>
          <w:tab w:val="left" w:pos="1021"/>
        </w:tabs>
        <w:spacing w:before="0"/>
        <w:ind w:left="0"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תק' תשפ"ב-2022</w:t>
      </w:r>
    </w:p>
    <w:p w:rsidR="005E587D" w:rsidRPr="00CD732A" w:rsidRDefault="005E587D" w:rsidP="005E587D">
      <w:pPr>
        <w:pStyle w:val="P22"/>
        <w:tabs>
          <w:tab w:val="left" w:pos="1021"/>
        </w:tabs>
        <w:spacing w:before="0"/>
        <w:ind w:left="0" w:right="1134"/>
        <w:rPr>
          <w:rStyle w:val="default"/>
          <w:rFonts w:cs="FrankRuehl"/>
          <w:vanish/>
          <w:szCs w:val="20"/>
          <w:shd w:val="clear" w:color="auto" w:fill="FFFF99"/>
          <w:rtl/>
        </w:rPr>
      </w:pPr>
      <w:hyperlink r:id="rId386" w:history="1">
        <w:r w:rsidRPr="00CD732A">
          <w:rPr>
            <w:rStyle w:val="Hyperlink"/>
            <w:rFonts w:cs="FrankRuehl" w:hint="cs"/>
            <w:vanish/>
            <w:szCs w:val="20"/>
            <w:shd w:val="clear" w:color="auto" w:fill="FFFF99"/>
            <w:rtl/>
          </w:rPr>
          <w:t>ק"ת תשפ"ב מס' 10245</w:t>
        </w:r>
      </w:hyperlink>
      <w:r w:rsidRPr="00CD732A">
        <w:rPr>
          <w:rStyle w:val="default"/>
          <w:rFonts w:cs="FrankRuehl" w:hint="cs"/>
          <w:vanish/>
          <w:szCs w:val="20"/>
          <w:shd w:val="clear" w:color="auto" w:fill="FFFF99"/>
          <w:rtl/>
        </w:rPr>
        <w:t xml:space="preserve"> מיום 5.7.2022 עמ' 3394</w:t>
      </w:r>
    </w:p>
    <w:p w:rsidR="005E587D" w:rsidRPr="00CD732A" w:rsidRDefault="005E587D" w:rsidP="005E587D">
      <w:pPr>
        <w:pStyle w:val="P22"/>
        <w:tabs>
          <w:tab w:val="left" w:pos="1021"/>
        </w:tabs>
        <w:spacing w:before="0"/>
        <w:ind w:left="0"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ביטול סעיף 317</w:t>
      </w:r>
    </w:p>
    <w:p w:rsidR="005E587D" w:rsidRPr="00CD732A" w:rsidRDefault="005E587D" w:rsidP="005E587D">
      <w:pPr>
        <w:pStyle w:val="P22"/>
        <w:tabs>
          <w:tab w:val="left" w:pos="1021"/>
        </w:tabs>
        <w:ind w:left="0" w:right="1134"/>
        <w:rPr>
          <w:rStyle w:val="default"/>
          <w:rFonts w:cs="FrankRuehl"/>
          <w:vanish/>
          <w:szCs w:val="20"/>
          <w:shd w:val="clear" w:color="auto" w:fill="FFFF99"/>
          <w:rtl/>
        </w:rPr>
      </w:pPr>
      <w:r w:rsidRPr="00CD732A">
        <w:rPr>
          <w:rStyle w:val="default"/>
          <w:rFonts w:cs="FrankRuehl" w:hint="cs"/>
          <w:vanish/>
          <w:szCs w:val="20"/>
          <w:shd w:val="clear" w:color="auto" w:fill="FFFF99"/>
          <w:rtl/>
        </w:rPr>
        <w:t>הנוסח הקודם:</w:t>
      </w:r>
    </w:p>
    <w:p w:rsidR="005E587D" w:rsidRPr="00CD732A" w:rsidRDefault="005E587D" w:rsidP="005E587D">
      <w:pPr>
        <w:pStyle w:val="P00"/>
        <w:spacing w:before="20"/>
        <w:ind w:left="0" w:right="1134"/>
        <w:rPr>
          <w:rStyle w:val="default"/>
          <w:rFonts w:ascii="Miriam" w:hAnsi="Miriam" w:cs="Miriam"/>
          <w:strike/>
          <w:vanish/>
          <w:sz w:val="16"/>
          <w:szCs w:val="16"/>
          <w:shd w:val="clear" w:color="auto" w:fill="FFFF99"/>
          <w:rtl/>
        </w:rPr>
      </w:pPr>
      <w:r w:rsidRPr="00CD732A">
        <w:rPr>
          <w:rStyle w:val="default"/>
          <w:rFonts w:ascii="Miriam" w:hAnsi="Miriam" w:cs="Miriam" w:hint="cs"/>
          <w:strike/>
          <w:vanish/>
          <w:sz w:val="16"/>
          <w:szCs w:val="16"/>
          <w:shd w:val="clear" w:color="auto" w:fill="FFFF99"/>
          <w:rtl/>
        </w:rPr>
        <w:t>הידע המקצועי הדרוש לקבלת ההגדר</w:t>
      </w:r>
    </w:p>
    <w:p w:rsidR="005E587D" w:rsidRPr="005E587D" w:rsidRDefault="005E587D" w:rsidP="005E587D">
      <w:pPr>
        <w:pStyle w:val="P00"/>
        <w:spacing w:before="0"/>
        <w:ind w:left="0" w:right="1134"/>
        <w:rPr>
          <w:rStyle w:val="default"/>
          <w:rFonts w:cs="FrankRuehl"/>
          <w:strike/>
          <w:sz w:val="2"/>
          <w:szCs w:val="2"/>
          <w:shd w:val="clear" w:color="auto" w:fill="FFFF99"/>
          <w:rtl/>
        </w:rPr>
      </w:pPr>
      <w:r w:rsidRPr="00CD732A">
        <w:rPr>
          <w:rStyle w:val="default"/>
          <w:rFonts w:cs="FrankRuehl"/>
          <w:strike/>
          <w:vanish/>
          <w:sz w:val="16"/>
          <w:szCs w:val="22"/>
          <w:shd w:val="clear" w:color="auto" w:fill="FFFF99"/>
          <w:rtl/>
        </w:rPr>
        <w:t>317.</w:t>
      </w:r>
      <w:r w:rsidRPr="00CD732A">
        <w:rPr>
          <w:rStyle w:val="default"/>
          <w:rFonts w:cs="FrankRuehl"/>
          <w:strike/>
          <w:vanish/>
          <w:sz w:val="16"/>
          <w:szCs w:val="22"/>
          <w:shd w:val="clear" w:color="auto" w:fill="FFFF99"/>
          <w:rtl/>
        </w:rPr>
        <w:tab/>
        <w:t>ה</w:t>
      </w:r>
      <w:r w:rsidRPr="00CD732A">
        <w:rPr>
          <w:rStyle w:val="default"/>
          <w:rFonts w:cs="FrankRuehl" w:hint="cs"/>
          <w:strike/>
          <w:vanish/>
          <w:sz w:val="16"/>
          <w:szCs w:val="22"/>
          <w:shd w:val="clear" w:color="auto" w:fill="FFFF99"/>
          <w:rtl/>
        </w:rPr>
        <w:t>ידע המקצועי הנדרש לקבלת הגדר מאמן תדריכן מודיעין טיס יהא כאמור בתקנה 311, בשינויים המתחייבים לפי העניין.</w:t>
      </w:r>
      <w:bookmarkEnd w:id="617"/>
    </w:p>
    <w:p w:rsidR="00CD2F98" w:rsidRDefault="00CD2F98">
      <w:pPr>
        <w:pStyle w:val="P00"/>
        <w:spacing w:before="72"/>
        <w:ind w:left="0" w:right="1134"/>
        <w:rPr>
          <w:rStyle w:val="default"/>
          <w:rFonts w:cs="FrankRuehl"/>
          <w:rtl/>
        </w:rPr>
      </w:pPr>
      <w:r>
        <w:rPr>
          <w:rStyle w:val="big-number"/>
        </w:rPr>
        <w:pict>
          <v:rect id="_x0000_s2527" style="position:absolute;left:0;text-align:left;margin-left:464.5pt;margin-top:8.05pt;width:75.05pt;height:12.8pt;z-index:251757056" o:allowincell="f" filled="f" stroked="f" strokecolor="lime" strokeweight=".25pt">
            <v:textbox inset="0,0,0,0">
              <w:txbxContent>
                <w:p w:rsidR="00EF5FC7" w:rsidRDefault="00CD732A">
                  <w:pPr>
                    <w:spacing w:line="160" w:lineRule="exact"/>
                    <w:jc w:val="left"/>
                    <w:rPr>
                      <w:rFonts w:cs="Miriam"/>
                      <w:noProof/>
                      <w:sz w:val="18"/>
                      <w:szCs w:val="18"/>
                      <w:rtl/>
                    </w:rPr>
                  </w:pPr>
                  <w:r>
                    <w:rPr>
                      <w:rFonts w:cs="Miriam" w:hint="cs"/>
                      <w:sz w:val="18"/>
                      <w:szCs w:val="18"/>
                      <w:rtl/>
                    </w:rPr>
                    <w:t>תק' תשפ"ב-2022</w:t>
                  </w:r>
                </w:p>
              </w:txbxContent>
            </v:textbox>
            <w10:anchorlock/>
          </v:rect>
        </w:pict>
      </w:r>
      <w:r>
        <w:rPr>
          <w:rStyle w:val="big-number"/>
          <w:rtl/>
        </w:rPr>
        <w:t>318</w:t>
      </w:r>
      <w:r>
        <w:rPr>
          <w:rStyle w:val="default"/>
          <w:rFonts w:cs="FrankRuehl"/>
          <w:rtl/>
        </w:rPr>
        <w:t>.</w:t>
      </w:r>
      <w:r>
        <w:rPr>
          <w:rStyle w:val="default"/>
          <w:rFonts w:cs="FrankRuehl"/>
          <w:rtl/>
        </w:rPr>
        <w:tab/>
      </w:r>
      <w:r w:rsidR="00CD732A">
        <w:rPr>
          <w:rStyle w:val="default"/>
          <w:rFonts w:cs="FrankRuehl" w:hint="cs"/>
          <w:rtl/>
        </w:rPr>
        <w:t>(בוטל)</w:t>
      </w:r>
      <w:r>
        <w:rPr>
          <w:rStyle w:val="default"/>
          <w:rFonts w:cs="FrankRuehl" w:hint="cs"/>
          <w:rtl/>
        </w:rPr>
        <w:t>.</w:t>
      </w:r>
    </w:p>
    <w:p w:rsidR="00CD732A" w:rsidRPr="00CD732A" w:rsidRDefault="00CD732A" w:rsidP="00CD732A">
      <w:pPr>
        <w:pStyle w:val="P22"/>
        <w:tabs>
          <w:tab w:val="left" w:pos="1021"/>
        </w:tabs>
        <w:spacing w:before="0"/>
        <w:ind w:left="0" w:right="1134"/>
        <w:rPr>
          <w:rStyle w:val="default"/>
          <w:rFonts w:cs="FrankRuehl"/>
          <w:vanish/>
          <w:color w:val="FF0000"/>
          <w:szCs w:val="20"/>
          <w:shd w:val="clear" w:color="auto" w:fill="FFFF99"/>
          <w:rtl/>
        </w:rPr>
      </w:pPr>
      <w:bookmarkStart w:id="618" w:name="Rov851"/>
      <w:r w:rsidRPr="00CD732A">
        <w:rPr>
          <w:rStyle w:val="default"/>
          <w:rFonts w:cs="FrankRuehl" w:hint="cs"/>
          <w:vanish/>
          <w:color w:val="FF0000"/>
          <w:szCs w:val="20"/>
          <w:shd w:val="clear" w:color="auto" w:fill="FFFF99"/>
          <w:rtl/>
        </w:rPr>
        <w:t>מיום 4.8.2022</w:t>
      </w:r>
    </w:p>
    <w:p w:rsidR="00CD732A" w:rsidRPr="00CD732A" w:rsidRDefault="00CD732A" w:rsidP="00CD732A">
      <w:pPr>
        <w:pStyle w:val="P22"/>
        <w:tabs>
          <w:tab w:val="left" w:pos="1021"/>
        </w:tabs>
        <w:spacing w:before="0"/>
        <w:ind w:left="0"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תק' תשפ"ב-2022</w:t>
      </w:r>
    </w:p>
    <w:p w:rsidR="00CD732A" w:rsidRPr="00CD732A" w:rsidRDefault="00CD732A" w:rsidP="00CD732A">
      <w:pPr>
        <w:pStyle w:val="P22"/>
        <w:tabs>
          <w:tab w:val="left" w:pos="1021"/>
        </w:tabs>
        <w:spacing w:before="0"/>
        <w:ind w:left="0" w:right="1134"/>
        <w:rPr>
          <w:rStyle w:val="default"/>
          <w:rFonts w:cs="FrankRuehl"/>
          <w:vanish/>
          <w:szCs w:val="20"/>
          <w:shd w:val="clear" w:color="auto" w:fill="FFFF99"/>
          <w:rtl/>
        </w:rPr>
      </w:pPr>
      <w:hyperlink r:id="rId387" w:history="1">
        <w:r w:rsidRPr="00CD732A">
          <w:rPr>
            <w:rStyle w:val="Hyperlink"/>
            <w:rFonts w:cs="FrankRuehl" w:hint="cs"/>
            <w:vanish/>
            <w:szCs w:val="20"/>
            <w:shd w:val="clear" w:color="auto" w:fill="FFFF99"/>
            <w:rtl/>
          </w:rPr>
          <w:t>ק"ת תשפ"ב מס' 10245</w:t>
        </w:r>
      </w:hyperlink>
      <w:r w:rsidRPr="00CD732A">
        <w:rPr>
          <w:rStyle w:val="default"/>
          <w:rFonts w:cs="FrankRuehl" w:hint="cs"/>
          <w:vanish/>
          <w:szCs w:val="20"/>
          <w:shd w:val="clear" w:color="auto" w:fill="FFFF99"/>
          <w:rtl/>
        </w:rPr>
        <w:t xml:space="preserve"> מיום 5.7.2022 עמ' 3394</w:t>
      </w:r>
    </w:p>
    <w:p w:rsidR="00CD732A" w:rsidRPr="00CD732A" w:rsidRDefault="00CD732A" w:rsidP="00CD732A">
      <w:pPr>
        <w:pStyle w:val="P22"/>
        <w:tabs>
          <w:tab w:val="left" w:pos="1021"/>
        </w:tabs>
        <w:spacing w:before="0"/>
        <w:ind w:left="0"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ביטול סעיף 318</w:t>
      </w:r>
    </w:p>
    <w:p w:rsidR="00CD732A" w:rsidRPr="00CD732A" w:rsidRDefault="00CD732A" w:rsidP="00CD732A">
      <w:pPr>
        <w:pStyle w:val="P22"/>
        <w:tabs>
          <w:tab w:val="left" w:pos="1021"/>
        </w:tabs>
        <w:ind w:left="0" w:right="1134"/>
        <w:rPr>
          <w:rStyle w:val="default"/>
          <w:rFonts w:cs="FrankRuehl"/>
          <w:vanish/>
          <w:szCs w:val="20"/>
          <w:shd w:val="clear" w:color="auto" w:fill="FFFF99"/>
          <w:rtl/>
        </w:rPr>
      </w:pPr>
      <w:r w:rsidRPr="00CD732A">
        <w:rPr>
          <w:rStyle w:val="default"/>
          <w:rFonts w:cs="FrankRuehl" w:hint="cs"/>
          <w:vanish/>
          <w:szCs w:val="20"/>
          <w:shd w:val="clear" w:color="auto" w:fill="FFFF99"/>
          <w:rtl/>
        </w:rPr>
        <w:t>הנוסח הקודם:</w:t>
      </w:r>
    </w:p>
    <w:p w:rsidR="00CD732A" w:rsidRPr="00CD732A" w:rsidRDefault="00CD732A" w:rsidP="00CD732A">
      <w:pPr>
        <w:pStyle w:val="P00"/>
        <w:spacing w:before="20"/>
        <w:ind w:left="0" w:right="1134"/>
        <w:rPr>
          <w:rStyle w:val="default"/>
          <w:rFonts w:ascii="Miriam" w:hAnsi="Miriam" w:cs="Miriam"/>
          <w:strike/>
          <w:vanish/>
          <w:sz w:val="16"/>
          <w:szCs w:val="16"/>
          <w:shd w:val="clear" w:color="auto" w:fill="FFFF99"/>
          <w:rtl/>
        </w:rPr>
      </w:pPr>
      <w:r w:rsidRPr="00CD732A">
        <w:rPr>
          <w:rStyle w:val="default"/>
          <w:rFonts w:ascii="Miriam" w:hAnsi="Miriam" w:cs="Miriam" w:hint="cs"/>
          <w:strike/>
          <w:vanish/>
          <w:sz w:val="16"/>
          <w:szCs w:val="16"/>
          <w:shd w:val="clear" w:color="auto" w:fill="FFFF99"/>
          <w:rtl/>
        </w:rPr>
        <w:t>הנסיון הדרוש לקבלת ההגדר</w:t>
      </w:r>
    </w:p>
    <w:p w:rsidR="00CD732A" w:rsidRPr="00CD732A" w:rsidRDefault="00CD732A" w:rsidP="00CD732A">
      <w:pPr>
        <w:pStyle w:val="P00"/>
        <w:spacing w:before="0"/>
        <w:ind w:left="0" w:right="1134"/>
        <w:rPr>
          <w:rStyle w:val="default"/>
          <w:rFonts w:cs="FrankRuehl"/>
          <w:strike/>
          <w:sz w:val="2"/>
          <w:szCs w:val="2"/>
          <w:shd w:val="clear" w:color="auto" w:fill="FFFF99"/>
          <w:rtl/>
        </w:rPr>
      </w:pPr>
      <w:r w:rsidRPr="00CD732A">
        <w:rPr>
          <w:rStyle w:val="default"/>
          <w:rFonts w:cs="FrankRuehl"/>
          <w:strike/>
          <w:vanish/>
          <w:sz w:val="16"/>
          <w:szCs w:val="22"/>
          <w:shd w:val="clear" w:color="auto" w:fill="FFFF99"/>
          <w:rtl/>
        </w:rPr>
        <w:t>318.</w:t>
      </w:r>
      <w:r w:rsidRPr="00CD732A">
        <w:rPr>
          <w:rStyle w:val="default"/>
          <w:rFonts w:cs="FrankRuehl"/>
          <w:strike/>
          <w:vanish/>
          <w:sz w:val="16"/>
          <w:szCs w:val="22"/>
          <w:shd w:val="clear" w:color="auto" w:fill="FFFF99"/>
          <w:rtl/>
        </w:rPr>
        <w:tab/>
        <w:t>ד</w:t>
      </w:r>
      <w:r w:rsidRPr="00CD732A">
        <w:rPr>
          <w:rStyle w:val="default"/>
          <w:rFonts w:cs="FrankRuehl" w:hint="cs"/>
          <w:strike/>
          <w:vanish/>
          <w:sz w:val="16"/>
          <w:szCs w:val="22"/>
          <w:shd w:val="clear" w:color="auto" w:fill="FFFF99"/>
          <w:rtl/>
        </w:rPr>
        <w:t>רישות הנסיון המזעריות לצורך קבלת הגדר מאמן תדריכן מודיעין טיס הן שלוש שנות נסיון כתדריכן מודיעין טיס.</w:t>
      </w:r>
      <w:bookmarkEnd w:id="618"/>
    </w:p>
    <w:p w:rsidR="00CD2F98" w:rsidRDefault="00CD2F98">
      <w:pPr>
        <w:pStyle w:val="P00"/>
        <w:spacing w:before="72"/>
        <w:ind w:left="0" w:right="1134"/>
        <w:rPr>
          <w:rStyle w:val="default"/>
          <w:rFonts w:cs="FrankRuehl"/>
          <w:rtl/>
        </w:rPr>
      </w:pPr>
      <w:r>
        <w:rPr>
          <w:rStyle w:val="big-number"/>
        </w:rPr>
        <w:pict>
          <v:rect id="_x0000_s2528" style="position:absolute;left:0;text-align:left;margin-left:464.5pt;margin-top:8.05pt;width:75.05pt;height:10pt;z-index:251758080" o:allowincell="f" filled="f" stroked="f" strokecolor="lime" strokeweight=".25pt">
            <v:textbox inset="0,0,0,0">
              <w:txbxContent>
                <w:p w:rsidR="00EF5FC7" w:rsidRDefault="00CD732A">
                  <w:pPr>
                    <w:spacing w:line="160" w:lineRule="exact"/>
                    <w:jc w:val="left"/>
                    <w:rPr>
                      <w:rFonts w:cs="Miriam"/>
                      <w:noProof/>
                      <w:sz w:val="18"/>
                      <w:szCs w:val="18"/>
                      <w:rtl/>
                    </w:rPr>
                  </w:pPr>
                  <w:r>
                    <w:rPr>
                      <w:rFonts w:cs="Miriam" w:hint="cs"/>
                      <w:sz w:val="18"/>
                      <w:szCs w:val="18"/>
                      <w:rtl/>
                    </w:rPr>
                    <w:t>תק' תשפ"ב-2022</w:t>
                  </w:r>
                </w:p>
              </w:txbxContent>
            </v:textbox>
            <w10:anchorlock/>
          </v:rect>
        </w:pict>
      </w:r>
      <w:r>
        <w:rPr>
          <w:rStyle w:val="big-number"/>
          <w:rtl/>
        </w:rPr>
        <w:t>319</w:t>
      </w:r>
      <w:r>
        <w:rPr>
          <w:rStyle w:val="default"/>
          <w:rFonts w:cs="FrankRuehl"/>
          <w:rtl/>
        </w:rPr>
        <w:t>.</w:t>
      </w:r>
      <w:r>
        <w:rPr>
          <w:rStyle w:val="default"/>
          <w:rFonts w:cs="FrankRuehl"/>
          <w:rtl/>
        </w:rPr>
        <w:tab/>
      </w:r>
      <w:r w:rsidR="00CD732A">
        <w:rPr>
          <w:rStyle w:val="default"/>
          <w:rFonts w:cs="FrankRuehl" w:hint="cs"/>
          <w:rtl/>
        </w:rPr>
        <w:t>(בוטל)</w:t>
      </w:r>
      <w:r>
        <w:rPr>
          <w:rStyle w:val="default"/>
          <w:rFonts w:cs="FrankRuehl" w:hint="cs"/>
          <w:rtl/>
        </w:rPr>
        <w:t>.</w:t>
      </w:r>
    </w:p>
    <w:p w:rsidR="00CD732A" w:rsidRPr="00CD732A" w:rsidRDefault="00CD732A" w:rsidP="00CD732A">
      <w:pPr>
        <w:pStyle w:val="P22"/>
        <w:tabs>
          <w:tab w:val="left" w:pos="1021"/>
        </w:tabs>
        <w:spacing w:before="0"/>
        <w:ind w:left="0" w:right="1134"/>
        <w:rPr>
          <w:rStyle w:val="default"/>
          <w:rFonts w:cs="FrankRuehl"/>
          <w:vanish/>
          <w:color w:val="FF0000"/>
          <w:szCs w:val="20"/>
          <w:shd w:val="clear" w:color="auto" w:fill="FFFF99"/>
          <w:rtl/>
        </w:rPr>
      </w:pPr>
      <w:bookmarkStart w:id="619" w:name="Rov852"/>
      <w:r w:rsidRPr="00CD732A">
        <w:rPr>
          <w:rStyle w:val="default"/>
          <w:rFonts w:cs="FrankRuehl" w:hint="cs"/>
          <w:vanish/>
          <w:color w:val="FF0000"/>
          <w:szCs w:val="20"/>
          <w:shd w:val="clear" w:color="auto" w:fill="FFFF99"/>
          <w:rtl/>
        </w:rPr>
        <w:t>מיום 4.8.2022</w:t>
      </w:r>
    </w:p>
    <w:p w:rsidR="00CD732A" w:rsidRPr="00CD732A" w:rsidRDefault="00CD732A" w:rsidP="00CD732A">
      <w:pPr>
        <w:pStyle w:val="P22"/>
        <w:tabs>
          <w:tab w:val="left" w:pos="1021"/>
        </w:tabs>
        <w:spacing w:before="0"/>
        <w:ind w:left="0"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תק' תשפ"ב-2022</w:t>
      </w:r>
    </w:p>
    <w:p w:rsidR="00CD732A" w:rsidRPr="00CD732A" w:rsidRDefault="00CD732A" w:rsidP="00CD732A">
      <w:pPr>
        <w:pStyle w:val="P22"/>
        <w:tabs>
          <w:tab w:val="left" w:pos="1021"/>
        </w:tabs>
        <w:spacing w:before="0"/>
        <w:ind w:left="0" w:right="1134"/>
        <w:rPr>
          <w:rStyle w:val="default"/>
          <w:rFonts w:cs="FrankRuehl"/>
          <w:vanish/>
          <w:szCs w:val="20"/>
          <w:shd w:val="clear" w:color="auto" w:fill="FFFF99"/>
          <w:rtl/>
        </w:rPr>
      </w:pPr>
      <w:hyperlink r:id="rId388" w:history="1">
        <w:r w:rsidRPr="00CD732A">
          <w:rPr>
            <w:rStyle w:val="Hyperlink"/>
            <w:rFonts w:cs="FrankRuehl" w:hint="cs"/>
            <w:vanish/>
            <w:szCs w:val="20"/>
            <w:shd w:val="clear" w:color="auto" w:fill="FFFF99"/>
            <w:rtl/>
          </w:rPr>
          <w:t>ק"ת תשפ"ב מס' 10245</w:t>
        </w:r>
      </w:hyperlink>
      <w:r w:rsidRPr="00CD732A">
        <w:rPr>
          <w:rStyle w:val="default"/>
          <w:rFonts w:cs="FrankRuehl" w:hint="cs"/>
          <w:vanish/>
          <w:szCs w:val="20"/>
          <w:shd w:val="clear" w:color="auto" w:fill="FFFF99"/>
          <w:rtl/>
        </w:rPr>
        <w:t xml:space="preserve"> מיום 5.7.2022 עמ' 3394</w:t>
      </w:r>
    </w:p>
    <w:p w:rsidR="00CD732A" w:rsidRPr="00CD732A" w:rsidRDefault="00CD732A" w:rsidP="00CD732A">
      <w:pPr>
        <w:pStyle w:val="P22"/>
        <w:tabs>
          <w:tab w:val="left" w:pos="1021"/>
        </w:tabs>
        <w:spacing w:before="0"/>
        <w:ind w:left="0"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ביטול סעיף 319</w:t>
      </w:r>
    </w:p>
    <w:p w:rsidR="00CD732A" w:rsidRPr="00CD732A" w:rsidRDefault="00CD732A" w:rsidP="00CD732A">
      <w:pPr>
        <w:pStyle w:val="P22"/>
        <w:tabs>
          <w:tab w:val="left" w:pos="1021"/>
        </w:tabs>
        <w:ind w:left="0" w:right="1134"/>
        <w:rPr>
          <w:rStyle w:val="default"/>
          <w:rFonts w:cs="FrankRuehl"/>
          <w:vanish/>
          <w:szCs w:val="20"/>
          <w:shd w:val="clear" w:color="auto" w:fill="FFFF99"/>
          <w:rtl/>
        </w:rPr>
      </w:pPr>
      <w:r w:rsidRPr="00CD732A">
        <w:rPr>
          <w:rStyle w:val="default"/>
          <w:rFonts w:cs="FrankRuehl" w:hint="cs"/>
          <w:vanish/>
          <w:szCs w:val="20"/>
          <w:shd w:val="clear" w:color="auto" w:fill="FFFF99"/>
          <w:rtl/>
        </w:rPr>
        <w:t>הנוסח הקודם:</w:t>
      </w:r>
    </w:p>
    <w:p w:rsidR="00CD732A" w:rsidRPr="00CD732A" w:rsidRDefault="00CD732A" w:rsidP="00CD732A">
      <w:pPr>
        <w:pStyle w:val="P00"/>
        <w:spacing w:before="20"/>
        <w:ind w:left="0" w:right="1134"/>
        <w:rPr>
          <w:rStyle w:val="default"/>
          <w:rFonts w:ascii="Miriam" w:hAnsi="Miriam" w:cs="Miriam"/>
          <w:strike/>
          <w:vanish/>
          <w:sz w:val="16"/>
          <w:szCs w:val="16"/>
          <w:shd w:val="clear" w:color="auto" w:fill="FFFF99"/>
          <w:rtl/>
        </w:rPr>
      </w:pPr>
      <w:r w:rsidRPr="00CD732A">
        <w:rPr>
          <w:rStyle w:val="default"/>
          <w:rFonts w:ascii="Miriam" w:hAnsi="Miriam" w:cs="Miriam" w:hint="cs"/>
          <w:strike/>
          <w:vanish/>
          <w:sz w:val="16"/>
          <w:szCs w:val="16"/>
          <w:shd w:val="clear" w:color="auto" w:fill="FFFF99"/>
          <w:rtl/>
        </w:rPr>
        <w:t>מיומנות מקצועית</w:t>
      </w:r>
    </w:p>
    <w:p w:rsidR="00CD732A" w:rsidRPr="00CD732A" w:rsidRDefault="00CD732A" w:rsidP="00CD732A">
      <w:pPr>
        <w:pStyle w:val="P00"/>
        <w:spacing w:before="0"/>
        <w:ind w:left="0" w:right="1134"/>
        <w:rPr>
          <w:rStyle w:val="default"/>
          <w:rFonts w:cs="FrankRuehl"/>
          <w:strike/>
          <w:sz w:val="2"/>
          <w:szCs w:val="2"/>
          <w:shd w:val="clear" w:color="auto" w:fill="FFFF99"/>
          <w:rtl/>
        </w:rPr>
      </w:pPr>
      <w:r w:rsidRPr="00CD732A">
        <w:rPr>
          <w:rStyle w:val="default"/>
          <w:rFonts w:cs="FrankRuehl"/>
          <w:strike/>
          <w:vanish/>
          <w:sz w:val="16"/>
          <w:szCs w:val="22"/>
          <w:shd w:val="clear" w:color="auto" w:fill="FFFF99"/>
          <w:rtl/>
        </w:rPr>
        <w:t>319.</w:t>
      </w:r>
      <w:r w:rsidRPr="00CD732A">
        <w:rPr>
          <w:rStyle w:val="default"/>
          <w:rFonts w:cs="FrankRuehl"/>
          <w:strike/>
          <w:vanish/>
          <w:sz w:val="16"/>
          <w:szCs w:val="22"/>
          <w:shd w:val="clear" w:color="auto" w:fill="FFFF99"/>
          <w:rtl/>
        </w:rPr>
        <w:tab/>
        <w:t>ל</w:t>
      </w:r>
      <w:r w:rsidRPr="00CD732A">
        <w:rPr>
          <w:rStyle w:val="default"/>
          <w:rFonts w:cs="FrankRuehl" w:hint="cs"/>
          <w:strike/>
          <w:vanish/>
          <w:sz w:val="16"/>
          <w:szCs w:val="22"/>
          <w:shd w:val="clear" w:color="auto" w:fill="FFFF99"/>
          <w:rtl/>
        </w:rPr>
        <w:t>הוכחת מיומנותו בהדרכה על המבקש להפגין בפני בוחן את יכולתו כמדריך הן בהעברת ידע מקצועי והן בהדרכה מעשית.</w:t>
      </w:r>
      <w:bookmarkEnd w:id="619"/>
    </w:p>
    <w:p w:rsidR="00CD2F98" w:rsidRDefault="00CD2F98">
      <w:pPr>
        <w:pStyle w:val="P00"/>
        <w:spacing w:before="72"/>
        <w:ind w:left="0" w:right="1134"/>
        <w:rPr>
          <w:rStyle w:val="default"/>
          <w:rFonts w:cs="FrankRuehl"/>
          <w:rtl/>
        </w:rPr>
      </w:pPr>
      <w:r>
        <w:rPr>
          <w:rStyle w:val="big-number"/>
        </w:rPr>
        <w:pict>
          <v:rect id="_x0000_s2529" style="position:absolute;left:0;text-align:left;margin-left:464.5pt;margin-top:8.05pt;width:75.05pt;height:13pt;z-index:251759104" o:allowincell="f" filled="f" stroked="f" strokecolor="lime" strokeweight=".25pt">
            <v:textbox inset="0,0,0,0">
              <w:txbxContent>
                <w:p w:rsidR="00EF5FC7" w:rsidRDefault="00CD732A">
                  <w:pPr>
                    <w:spacing w:line="160" w:lineRule="exact"/>
                    <w:jc w:val="left"/>
                    <w:rPr>
                      <w:rFonts w:cs="Miriam"/>
                      <w:noProof/>
                      <w:sz w:val="18"/>
                      <w:szCs w:val="18"/>
                      <w:rtl/>
                    </w:rPr>
                  </w:pPr>
                  <w:r>
                    <w:rPr>
                      <w:rFonts w:cs="Miriam" w:hint="cs"/>
                      <w:sz w:val="18"/>
                      <w:szCs w:val="18"/>
                      <w:rtl/>
                    </w:rPr>
                    <w:t>תק' תשפ"ב-2022</w:t>
                  </w:r>
                </w:p>
              </w:txbxContent>
            </v:textbox>
            <w10:anchorlock/>
          </v:rect>
        </w:pict>
      </w:r>
      <w:r>
        <w:rPr>
          <w:rStyle w:val="big-number"/>
          <w:rtl/>
        </w:rPr>
        <w:t>320</w:t>
      </w:r>
      <w:r>
        <w:rPr>
          <w:rStyle w:val="default"/>
          <w:rFonts w:cs="FrankRuehl"/>
          <w:rtl/>
        </w:rPr>
        <w:t>.</w:t>
      </w:r>
      <w:r>
        <w:rPr>
          <w:rStyle w:val="default"/>
          <w:rFonts w:cs="FrankRuehl"/>
          <w:rtl/>
        </w:rPr>
        <w:tab/>
        <w:t>(</w:t>
      </w:r>
      <w:r w:rsidR="00CD732A">
        <w:rPr>
          <w:rStyle w:val="default"/>
          <w:rFonts w:cs="FrankRuehl" w:hint="cs"/>
          <w:rtl/>
        </w:rPr>
        <w:t>בוטל).</w:t>
      </w:r>
    </w:p>
    <w:p w:rsidR="00CD732A" w:rsidRPr="00CD732A" w:rsidRDefault="00CD732A" w:rsidP="00CD732A">
      <w:pPr>
        <w:pStyle w:val="P22"/>
        <w:tabs>
          <w:tab w:val="left" w:pos="1021"/>
        </w:tabs>
        <w:spacing w:before="0"/>
        <w:ind w:left="0" w:right="1134"/>
        <w:rPr>
          <w:rStyle w:val="default"/>
          <w:rFonts w:cs="FrankRuehl"/>
          <w:vanish/>
          <w:color w:val="FF0000"/>
          <w:szCs w:val="20"/>
          <w:shd w:val="clear" w:color="auto" w:fill="FFFF99"/>
          <w:rtl/>
        </w:rPr>
      </w:pPr>
      <w:bookmarkStart w:id="620" w:name="Rov853"/>
      <w:r w:rsidRPr="00CD732A">
        <w:rPr>
          <w:rStyle w:val="default"/>
          <w:rFonts w:cs="FrankRuehl" w:hint="cs"/>
          <w:vanish/>
          <w:color w:val="FF0000"/>
          <w:szCs w:val="20"/>
          <w:shd w:val="clear" w:color="auto" w:fill="FFFF99"/>
          <w:rtl/>
        </w:rPr>
        <w:t>מיום 4.8.2022</w:t>
      </w:r>
    </w:p>
    <w:p w:rsidR="00CD732A" w:rsidRPr="00CD732A" w:rsidRDefault="00CD732A" w:rsidP="00CD732A">
      <w:pPr>
        <w:pStyle w:val="P22"/>
        <w:tabs>
          <w:tab w:val="left" w:pos="1021"/>
        </w:tabs>
        <w:spacing w:before="0"/>
        <w:ind w:left="0"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תק' תשפ"ב-2022</w:t>
      </w:r>
    </w:p>
    <w:p w:rsidR="00CD732A" w:rsidRPr="00CD732A" w:rsidRDefault="00CD732A" w:rsidP="00CD732A">
      <w:pPr>
        <w:pStyle w:val="P22"/>
        <w:tabs>
          <w:tab w:val="left" w:pos="1021"/>
        </w:tabs>
        <w:spacing w:before="0"/>
        <w:ind w:left="0" w:right="1134"/>
        <w:rPr>
          <w:rStyle w:val="default"/>
          <w:rFonts w:cs="FrankRuehl"/>
          <w:vanish/>
          <w:szCs w:val="20"/>
          <w:shd w:val="clear" w:color="auto" w:fill="FFFF99"/>
          <w:rtl/>
        </w:rPr>
      </w:pPr>
      <w:hyperlink r:id="rId389" w:history="1">
        <w:r w:rsidRPr="00CD732A">
          <w:rPr>
            <w:rStyle w:val="Hyperlink"/>
            <w:rFonts w:cs="FrankRuehl" w:hint="cs"/>
            <w:vanish/>
            <w:szCs w:val="20"/>
            <w:shd w:val="clear" w:color="auto" w:fill="FFFF99"/>
            <w:rtl/>
          </w:rPr>
          <w:t>ק"ת תשפ"ב מס' 10245</w:t>
        </w:r>
      </w:hyperlink>
      <w:r w:rsidRPr="00CD732A">
        <w:rPr>
          <w:rStyle w:val="default"/>
          <w:rFonts w:cs="FrankRuehl" w:hint="cs"/>
          <w:vanish/>
          <w:szCs w:val="20"/>
          <w:shd w:val="clear" w:color="auto" w:fill="FFFF99"/>
          <w:rtl/>
        </w:rPr>
        <w:t xml:space="preserve"> מיום 5.7.2022 עמ' 3394</w:t>
      </w:r>
    </w:p>
    <w:p w:rsidR="00CD732A" w:rsidRPr="00CD732A" w:rsidRDefault="00CD732A" w:rsidP="00CD732A">
      <w:pPr>
        <w:pStyle w:val="P22"/>
        <w:tabs>
          <w:tab w:val="left" w:pos="1021"/>
        </w:tabs>
        <w:spacing w:before="0"/>
        <w:ind w:left="0" w:right="1134"/>
        <w:rPr>
          <w:rStyle w:val="default"/>
          <w:rFonts w:cs="FrankRuehl"/>
          <w:vanish/>
          <w:szCs w:val="20"/>
          <w:shd w:val="clear" w:color="auto" w:fill="FFFF99"/>
          <w:rtl/>
        </w:rPr>
      </w:pPr>
      <w:r w:rsidRPr="00CD732A">
        <w:rPr>
          <w:rStyle w:val="default"/>
          <w:rFonts w:cs="FrankRuehl" w:hint="cs"/>
          <w:b/>
          <w:bCs/>
          <w:vanish/>
          <w:szCs w:val="20"/>
          <w:shd w:val="clear" w:color="auto" w:fill="FFFF99"/>
          <w:rtl/>
        </w:rPr>
        <w:t>ביטול סעיף 320</w:t>
      </w:r>
    </w:p>
    <w:p w:rsidR="00CD732A" w:rsidRPr="00CD732A" w:rsidRDefault="00CD732A" w:rsidP="00CD732A">
      <w:pPr>
        <w:pStyle w:val="P22"/>
        <w:tabs>
          <w:tab w:val="left" w:pos="1021"/>
        </w:tabs>
        <w:ind w:left="0" w:right="1134"/>
        <w:rPr>
          <w:rStyle w:val="default"/>
          <w:rFonts w:cs="FrankRuehl"/>
          <w:vanish/>
          <w:szCs w:val="20"/>
          <w:shd w:val="clear" w:color="auto" w:fill="FFFF99"/>
          <w:rtl/>
        </w:rPr>
      </w:pPr>
      <w:r w:rsidRPr="00CD732A">
        <w:rPr>
          <w:rStyle w:val="default"/>
          <w:rFonts w:cs="FrankRuehl" w:hint="cs"/>
          <w:vanish/>
          <w:szCs w:val="20"/>
          <w:shd w:val="clear" w:color="auto" w:fill="FFFF99"/>
          <w:rtl/>
        </w:rPr>
        <w:t>הנוסח הקודם:</w:t>
      </w:r>
    </w:p>
    <w:p w:rsidR="00CD732A" w:rsidRPr="00CD732A" w:rsidRDefault="00CD732A" w:rsidP="00CD732A">
      <w:pPr>
        <w:pStyle w:val="P00"/>
        <w:spacing w:before="20"/>
        <w:ind w:left="0" w:right="1134"/>
        <w:rPr>
          <w:rStyle w:val="default"/>
          <w:rFonts w:ascii="Miriam" w:hAnsi="Miriam" w:cs="Miriam"/>
          <w:strike/>
          <w:vanish/>
          <w:sz w:val="16"/>
          <w:szCs w:val="16"/>
          <w:shd w:val="clear" w:color="auto" w:fill="FFFF99"/>
          <w:rtl/>
        </w:rPr>
      </w:pPr>
      <w:r w:rsidRPr="00CD732A">
        <w:rPr>
          <w:rStyle w:val="default"/>
          <w:rFonts w:ascii="Miriam" w:hAnsi="Miriam" w:cs="Miriam" w:hint="cs"/>
          <w:strike/>
          <w:vanish/>
          <w:sz w:val="16"/>
          <w:szCs w:val="16"/>
          <w:shd w:val="clear" w:color="auto" w:fill="FFFF99"/>
          <w:rtl/>
        </w:rPr>
        <w:t>זכויותיו של מאמן תדריכן מודיעין טיס ושימוש בהן</w:t>
      </w:r>
    </w:p>
    <w:p w:rsidR="00CD732A" w:rsidRPr="00CD732A" w:rsidRDefault="00CD732A" w:rsidP="00CD732A">
      <w:pPr>
        <w:pStyle w:val="P00"/>
        <w:spacing w:before="0"/>
        <w:ind w:left="0" w:right="1134"/>
        <w:rPr>
          <w:rStyle w:val="default"/>
          <w:rFonts w:cs="FrankRuehl"/>
          <w:strike/>
          <w:vanish/>
          <w:sz w:val="16"/>
          <w:szCs w:val="22"/>
          <w:shd w:val="clear" w:color="auto" w:fill="FFFF99"/>
          <w:rtl/>
        </w:rPr>
      </w:pPr>
      <w:r w:rsidRPr="00CD732A">
        <w:rPr>
          <w:rStyle w:val="default"/>
          <w:rFonts w:cs="FrankRuehl"/>
          <w:strike/>
          <w:vanish/>
          <w:sz w:val="16"/>
          <w:szCs w:val="22"/>
          <w:shd w:val="clear" w:color="auto" w:fill="FFFF99"/>
          <w:rtl/>
        </w:rPr>
        <w:t>319.</w:t>
      </w:r>
      <w:r w:rsidRPr="00CD732A">
        <w:rPr>
          <w:rStyle w:val="default"/>
          <w:rFonts w:cs="FrankRuehl"/>
          <w:strike/>
          <w:vanish/>
          <w:sz w:val="16"/>
          <w:szCs w:val="22"/>
          <w:shd w:val="clear" w:color="auto" w:fill="FFFF99"/>
          <w:rtl/>
        </w:rPr>
        <w:tab/>
        <w:t>ל</w:t>
      </w:r>
      <w:r w:rsidRPr="00CD732A">
        <w:rPr>
          <w:rStyle w:val="default"/>
          <w:rFonts w:cs="FrankRuehl" w:hint="cs"/>
          <w:strike/>
          <w:vanish/>
          <w:sz w:val="16"/>
          <w:szCs w:val="22"/>
          <w:shd w:val="clear" w:color="auto" w:fill="FFFF99"/>
          <w:rtl/>
        </w:rPr>
        <w:t>הוכחת מיומנותו בהדרכה על המבקש להפגין בפני בוחן את יכולתו כמדריך הן בהעברת ידע מקצועי והן בהדרכה מעשית.</w:t>
      </w:r>
    </w:p>
    <w:p w:rsidR="00CD732A" w:rsidRPr="00CD732A" w:rsidRDefault="00CD732A" w:rsidP="00CD732A">
      <w:pPr>
        <w:pStyle w:val="P00"/>
        <w:spacing w:before="0"/>
        <w:ind w:left="0" w:right="1134"/>
        <w:rPr>
          <w:rStyle w:val="default"/>
          <w:rFonts w:cs="FrankRuehl"/>
          <w:strike/>
          <w:vanish/>
          <w:sz w:val="16"/>
          <w:szCs w:val="22"/>
          <w:shd w:val="clear" w:color="auto" w:fill="FFFF99"/>
          <w:rtl/>
        </w:rPr>
      </w:pPr>
      <w:r w:rsidRPr="00CD732A">
        <w:rPr>
          <w:rStyle w:val="default"/>
          <w:rFonts w:cs="FrankRuehl"/>
          <w:strike/>
          <w:vanish/>
          <w:sz w:val="16"/>
          <w:szCs w:val="22"/>
          <w:shd w:val="clear" w:color="auto" w:fill="FFFF99"/>
          <w:rtl/>
        </w:rPr>
        <w:t>320.</w:t>
      </w:r>
      <w:r w:rsidRPr="00CD732A">
        <w:rPr>
          <w:rStyle w:val="default"/>
          <w:rFonts w:cs="FrankRuehl"/>
          <w:strike/>
          <w:vanish/>
          <w:sz w:val="16"/>
          <w:szCs w:val="22"/>
          <w:shd w:val="clear" w:color="auto" w:fill="FFFF99"/>
          <w:rtl/>
        </w:rPr>
        <w:tab/>
        <w:t>(</w:t>
      </w:r>
      <w:r w:rsidRPr="00CD732A">
        <w:rPr>
          <w:rStyle w:val="default"/>
          <w:rFonts w:cs="FrankRuehl" w:hint="cs"/>
          <w:strike/>
          <w:vanish/>
          <w:sz w:val="16"/>
          <w:szCs w:val="22"/>
          <w:shd w:val="clear" w:color="auto" w:fill="FFFF99"/>
          <w:rtl/>
        </w:rPr>
        <w:t>א)</w:t>
      </w:r>
      <w:r w:rsidRPr="00CD732A">
        <w:rPr>
          <w:rStyle w:val="default"/>
          <w:rFonts w:cs="FrankRuehl"/>
          <w:strike/>
          <w:vanish/>
          <w:sz w:val="16"/>
          <w:szCs w:val="22"/>
          <w:shd w:val="clear" w:color="auto" w:fill="FFFF99"/>
          <w:rtl/>
        </w:rPr>
        <w:tab/>
        <w:t>מ</w:t>
      </w:r>
      <w:r w:rsidRPr="00CD732A">
        <w:rPr>
          <w:rStyle w:val="default"/>
          <w:rFonts w:cs="FrankRuehl" w:hint="cs"/>
          <w:strike/>
          <w:vanish/>
          <w:sz w:val="16"/>
          <w:szCs w:val="22"/>
          <w:shd w:val="clear" w:color="auto" w:fill="FFFF99"/>
          <w:rtl/>
        </w:rPr>
        <w:t xml:space="preserve">אמן תדריכן מודיעין טיס זכאי </w:t>
      </w:r>
      <w:r w:rsidRPr="00CD732A">
        <w:rPr>
          <w:rStyle w:val="default"/>
          <w:rFonts w:cs="FrankRuehl" w:hint="eastAsia"/>
          <w:strike/>
          <w:vanish/>
          <w:sz w:val="16"/>
          <w:szCs w:val="22"/>
          <w:shd w:val="clear" w:color="auto" w:fill="FFFF99"/>
          <w:rtl/>
        </w:rPr>
        <w:t>–</w:t>
      </w:r>
    </w:p>
    <w:p w:rsidR="00CD2F98" w:rsidRPr="00CD732A" w:rsidRDefault="00CD2F98" w:rsidP="00CD732A">
      <w:pPr>
        <w:pStyle w:val="P00"/>
        <w:spacing w:before="0"/>
        <w:ind w:left="1021" w:right="1134"/>
        <w:rPr>
          <w:rStyle w:val="default"/>
          <w:rFonts w:cs="FrankRuehl"/>
          <w:strike/>
          <w:vanish/>
          <w:sz w:val="16"/>
          <w:szCs w:val="22"/>
          <w:shd w:val="clear" w:color="auto" w:fill="FFFF99"/>
          <w:rtl/>
        </w:rPr>
      </w:pPr>
      <w:r w:rsidRPr="00CD732A">
        <w:rPr>
          <w:rStyle w:val="default"/>
          <w:rFonts w:cs="FrankRuehl"/>
          <w:strike/>
          <w:vanish/>
          <w:sz w:val="16"/>
          <w:szCs w:val="22"/>
          <w:shd w:val="clear" w:color="auto" w:fill="FFFF99"/>
          <w:rtl/>
        </w:rPr>
        <w:t>(1)</w:t>
      </w:r>
      <w:r w:rsidRPr="00CD732A">
        <w:rPr>
          <w:rStyle w:val="default"/>
          <w:rFonts w:cs="FrankRuehl"/>
          <w:strike/>
          <w:vanish/>
          <w:sz w:val="16"/>
          <w:szCs w:val="22"/>
          <w:shd w:val="clear" w:color="auto" w:fill="FFFF99"/>
          <w:rtl/>
        </w:rPr>
        <w:tab/>
        <w:t>ל</w:t>
      </w:r>
      <w:r w:rsidRPr="00CD732A">
        <w:rPr>
          <w:rStyle w:val="default"/>
          <w:rFonts w:cs="FrankRuehl" w:hint="cs"/>
          <w:strike/>
          <w:vanish/>
          <w:sz w:val="16"/>
          <w:szCs w:val="22"/>
          <w:shd w:val="clear" w:color="auto" w:fill="FFFF99"/>
          <w:rtl/>
        </w:rPr>
        <w:t xml:space="preserve">הדריך מתלמדים לקבלת רשיון תדריכן מודיעין טיס; </w:t>
      </w:r>
    </w:p>
    <w:p w:rsidR="00CD2F98" w:rsidRPr="00CD732A" w:rsidRDefault="00CD2F98" w:rsidP="00CD732A">
      <w:pPr>
        <w:pStyle w:val="P00"/>
        <w:spacing w:before="0"/>
        <w:ind w:left="1021" w:right="1134"/>
        <w:rPr>
          <w:rStyle w:val="default"/>
          <w:rFonts w:cs="FrankRuehl"/>
          <w:strike/>
          <w:vanish/>
          <w:sz w:val="16"/>
          <w:szCs w:val="22"/>
          <w:shd w:val="clear" w:color="auto" w:fill="FFFF99"/>
          <w:rtl/>
        </w:rPr>
      </w:pPr>
      <w:r w:rsidRPr="00CD732A">
        <w:rPr>
          <w:rStyle w:val="default"/>
          <w:rFonts w:cs="FrankRuehl" w:hint="cs"/>
          <w:strike/>
          <w:vanish/>
          <w:sz w:val="16"/>
          <w:szCs w:val="22"/>
          <w:shd w:val="clear" w:color="auto" w:fill="FFFF99"/>
          <w:rtl/>
        </w:rPr>
        <w:t>(2)</w:t>
      </w:r>
      <w:r w:rsidRPr="00CD732A">
        <w:rPr>
          <w:rStyle w:val="default"/>
          <w:rFonts w:cs="FrankRuehl"/>
          <w:strike/>
          <w:vanish/>
          <w:sz w:val="16"/>
          <w:szCs w:val="22"/>
          <w:shd w:val="clear" w:color="auto" w:fill="FFFF99"/>
          <w:rtl/>
        </w:rPr>
        <w:tab/>
        <w:t>ל</w:t>
      </w:r>
      <w:r w:rsidRPr="00CD732A">
        <w:rPr>
          <w:rStyle w:val="default"/>
          <w:rFonts w:cs="FrankRuehl" w:hint="cs"/>
          <w:strike/>
          <w:vanish/>
          <w:sz w:val="16"/>
          <w:szCs w:val="22"/>
          <w:shd w:val="clear" w:color="auto" w:fill="FFFF99"/>
          <w:rtl/>
        </w:rPr>
        <w:t>פקח על עבודתו השוט</w:t>
      </w:r>
      <w:r w:rsidRPr="00CD732A">
        <w:rPr>
          <w:rStyle w:val="default"/>
          <w:rFonts w:cs="FrankRuehl"/>
          <w:strike/>
          <w:vanish/>
          <w:sz w:val="16"/>
          <w:szCs w:val="22"/>
          <w:shd w:val="clear" w:color="auto" w:fill="FFFF99"/>
          <w:rtl/>
        </w:rPr>
        <w:t>פ</w:t>
      </w:r>
      <w:r w:rsidRPr="00CD732A">
        <w:rPr>
          <w:rStyle w:val="default"/>
          <w:rFonts w:cs="FrankRuehl" w:hint="cs"/>
          <w:strike/>
          <w:vanish/>
          <w:sz w:val="16"/>
          <w:szCs w:val="22"/>
          <w:shd w:val="clear" w:color="auto" w:fill="FFFF99"/>
          <w:rtl/>
        </w:rPr>
        <w:t xml:space="preserve">ת של תדריכן מודיעין טיס ביחידות מודיעין טיס השונות. </w:t>
      </w:r>
    </w:p>
    <w:p w:rsidR="00CD2F98" w:rsidRPr="00CD732A" w:rsidRDefault="00CD2F98" w:rsidP="00CD732A">
      <w:pPr>
        <w:pStyle w:val="P00"/>
        <w:spacing w:before="0"/>
        <w:ind w:left="0" w:right="1134"/>
        <w:rPr>
          <w:rStyle w:val="default"/>
          <w:rFonts w:cs="FrankRuehl"/>
          <w:strike/>
          <w:sz w:val="2"/>
          <w:szCs w:val="2"/>
          <w:shd w:val="clear" w:color="auto" w:fill="FFFF99"/>
          <w:rtl/>
        </w:rPr>
      </w:pPr>
      <w:r w:rsidRPr="00CD732A">
        <w:rPr>
          <w:rStyle w:val="default"/>
          <w:rFonts w:cs="FrankRuehl"/>
          <w:vanish/>
          <w:sz w:val="16"/>
          <w:szCs w:val="22"/>
          <w:shd w:val="clear" w:color="auto" w:fill="FFFF99"/>
          <w:rtl/>
        </w:rPr>
        <w:tab/>
      </w:r>
      <w:r w:rsidRPr="00CD732A">
        <w:rPr>
          <w:rStyle w:val="default"/>
          <w:rFonts w:cs="FrankRuehl"/>
          <w:strike/>
          <w:vanish/>
          <w:sz w:val="16"/>
          <w:szCs w:val="22"/>
          <w:shd w:val="clear" w:color="auto" w:fill="FFFF99"/>
          <w:rtl/>
        </w:rPr>
        <w:t>(</w:t>
      </w:r>
      <w:r w:rsidRPr="00CD732A">
        <w:rPr>
          <w:rStyle w:val="default"/>
          <w:rFonts w:cs="FrankRuehl" w:hint="cs"/>
          <w:strike/>
          <w:vanish/>
          <w:sz w:val="16"/>
          <w:szCs w:val="22"/>
          <w:shd w:val="clear" w:color="auto" w:fill="FFFF99"/>
          <w:rtl/>
        </w:rPr>
        <w:t>ב)</w:t>
      </w:r>
      <w:r w:rsidRPr="00CD732A">
        <w:rPr>
          <w:rStyle w:val="default"/>
          <w:rFonts w:cs="FrankRuehl"/>
          <w:strike/>
          <w:vanish/>
          <w:sz w:val="16"/>
          <w:szCs w:val="22"/>
          <w:shd w:val="clear" w:color="auto" w:fill="FFFF99"/>
          <w:rtl/>
        </w:rPr>
        <w:tab/>
        <w:t>ל</w:t>
      </w:r>
      <w:r w:rsidRPr="00CD732A">
        <w:rPr>
          <w:rStyle w:val="default"/>
          <w:rFonts w:cs="FrankRuehl" w:hint="cs"/>
          <w:strike/>
          <w:vanish/>
          <w:sz w:val="16"/>
          <w:szCs w:val="22"/>
          <w:shd w:val="clear" w:color="auto" w:fill="FFFF99"/>
          <w:rtl/>
        </w:rPr>
        <w:t xml:space="preserve">א ישתמש מאמן תדריכן מודיעין טיס בזכויות הגדרו אלא כאמור בתקנה 315, בשינויים המתחייבים בהתאם לעניין. </w:t>
      </w:r>
      <w:bookmarkEnd w:id="620"/>
    </w:p>
    <w:p w:rsidR="00CD2F98" w:rsidRDefault="00CD2F98">
      <w:pPr>
        <w:pStyle w:val="medium2-header"/>
        <w:keepLines w:val="0"/>
        <w:spacing w:before="72"/>
        <w:ind w:left="0" w:right="1134"/>
        <w:rPr>
          <w:rFonts w:cs="FrankRuehl"/>
          <w:noProof/>
          <w:rtl/>
        </w:rPr>
      </w:pPr>
      <w:bookmarkStart w:id="621" w:name="med38"/>
      <w:bookmarkEnd w:id="621"/>
      <w:r>
        <w:rPr>
          <w:rFonts w:cs="FrankRuehl"/>
          <w:noProof/>
          <w:rtl/>
        </w:rPr>
        <w:t>חל</w:t>
      </w:r>
      <w:r>
        <w:rPr>
          <w:rFonts w:cs="FrankRuehl" w:hint="cs"/>
          <w:noProof/>
          <w:rtl/>
        </w:rPr>
        <w:t>ק ז': תעודת איש צוות</w:t>
      </w:r>
    </w:p>
    <w:p w:rsidR="00CD2F98" w:rsidRDefault="00CD2F98">
      <w:pPr>
        <w:pStyle w:val="P00"/>
        <w:spacing w:before="72"/>
        <w:ind w:left="0" w:right="1134"/>
        <w:rPr>
          <w:rStyle w:val="default"/>
          <w:rFonts w:cs="FrankRuehl"/>
          <w:rtl/>
        </w:rPr>
      </w:pPr>
      <w:bookmarkStart w:id="622" w:name="Seif327"/>
      <w:bookmarkEnd w:id="622"/>
      <w:r>
        <w:rPr>
          <w:rStyle w:val="big-number"/>
        </w:rPr>
        <w:pict>
          <v:rect id="_x0000_s2530" style="position:absolute;left:0;text-align:left;margin-left:464.5pt;margin-top:8.05pt;width:75.05pt;height:20pt;z-index:25176012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כש</w:t>
                  </w:r>
                  <w:r>
                    <w:rPr>
                      <w:rFonts w:cs="Miriam" w:hint="cs"/>
                      <w:sz w:val="18"/>
                      <w:szCs w:val="18"/>
                      <w:rtl/>
                    </w:rPr>
                    <w:t>ירות לקבלת תעודת איש צוות</w:t>
                  </w:r>
                </w:p>
              </w:txbxContent>
            </v:textbox>
            <w10:anchorlock/>
          </v:rect>
        </w:pict>
      </w:r>
      <w:r>
        <w:rPr>
          <w:rStyle w:val="big-number"/>
          <w:rtl/>
        </w:rPr>
        <w:t>321</w:t>
      </w:r>
      <w:r>
        <w:rPr>
          <w:rStyle w:val="default"/>
          <w:rFonts w:cs="FrankRuehl"/>
          <w:rtl/>
        </w:rPr>
        <w:t>.</w:t>
      </w:r>
      <w:r>
        <w:rPr>
          <w:rStyle w:val="default"/>
          <w:rFonts w:cs="FrankRuehl"/>
          <w:rtl/>
        </w:rPr>
        <w:tab/>
        <w:t>ה</w:t>
      </w:r>
      <w:r>
        <w:rPr>
          <w:rStyle w:val="default"/>
          <w:rFonts w:cs="FrankRuehl" w:hint="cs"/>
          <w:rtl/>
        </w:rPr>
        <w:t>מנהל רשאי לתת לאדם תעודת איש צוות אם הוכח, להנחת דעתו, כי הוא אחד</w:t>
      </w:r>
      <w:r>
        <w:rPr>
          <w:rStyle w:val="default"/>
          <w:rFonts w:cs="FrankRuehl"/>
          <w:rtl/>
        </w:rPr>
        <w:t xml:space="preserve"> </w:t>
      </w:r>
      <w:r>
        <w:rPr>
          <w:rStyle w:val="default"/>
          <w:rFonts w:cs="FrankRuehl" w:hint="cs"/>
          <w:rtl/>
        </w:rPr>
        <w:t xml:space="preserve">מאלה: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 xml:space="preserve">ובד קבוע בשירות מפעיל, המשמש בתפקיד של איש צוות או של איש צוות אויר;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יש חיל האויר בצבא הגנה לישראל, היוצא מישראל בתפקיד איש צוות או משקיף טיסה; </w:t>
      </w:r>
    </w:p>
    <w:p w:rsidR="00CD2F98" w:rsidRDefault="00CD2F98">
      <w:pPr>
        <w:pStyle w:val="P22"/>
        <w:tabs>
          <w:tab w:val="left" w:pos="1021"/>
        </w:tabs>
        <w:spacing w:before="72"/>
        <w:ind w:left="624" w:right="1134"/>
        <w:rPr>
          <w:rStyle w:val="default"/>
          <w:rFonts w:cs="FrankRuehl"/>
          <w:rtl/>
        </w:rPr>
      </w:pPr>
      <w:r>
        <w:rPr>
          <w:rStyle w:val="default"/>
          <w:rFonts w:cs="FrankRuehl"/>
        </w:rPr>
        <w:pict>
          <v:rect id="_x0000_s2531" style="position:absolute;left:0;text-align:left;margin-left:464.5pt;margin-top:8.05pt;width:75.05pt;height:20pt;z-index:25176115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 (מס' 2)</w:t>
                  </w:r>
                </w:p>
                <w:p w:rsidR="00EF5FC7" w:rsidRDefault="00EF5FC7">
                  <w:pPr>
                    <w:spacing w:line="160" w:lineRule="exact"/>
                    <w:jc w:val="left"/>
                    <w:rPr>
                      <w:rFonts w:cs="Miriam"/>
                      <w:noProof/>
                      <w:sz w:val="18"/>
                      <w:szCs w:val="18"/>
                      <w:rtl/>
                    </w:rPr>
                  </w:pPr>
                  <w:r>
                    <w:rPr>
                      <w:rFonts w:cs="Miriam"/>
                      <w:sz w:val="18"/>
                      <w:szCs w:val="18"/>
                      <w:rtl/>
                    </w:rPr>
                    <w:t>ת</w:t>
                  </w:r>
                  <w:r>
                    <w:rPr>
                      <w:rFonts w:cs="Miriam" w:hint="cs"/>
                      <w:sz w:val="18"/>
                      <w:szCs w:val="18"/>
                      <w:rtl/>
                    </w:rPr>
                    <w:t>שמ"ט-1989</w:t>
                  </w:r>
                </w:p>
              </w:txbxContent>
            </v:textbox>
            <w10:anchorlock/>
          </v:rect>
        </w:pict>
      </w:r>
      <w:r>
        <w:rPr>
          <w:rStyle w:val="default"/>
          <w:rFonts w:cs="FrankRuehl"/>
          <w:rtl/>
        </w:rPr>
        <w:t>(3)</w:t>
      </w:r>
      <w:r>
        <w:rPr>
          <w:rStyle w:val="default"/>
          <w:rFonts w:cs="FrankRuehl"/>
          <w:rtl/>
        </w:rPr>
        <w:tab/>
        <w:t>מ</w:t>
      </w:r>
      <w:r>
        <w:rPr>
          <w:rStyle w:val="default"/>
          <w:rFonts w:cs="FrankRuehl" w:hint="cs"/>
          <w:rtl/>
        </w:rPr>
        <w:t xml:space="preserve">פקח; </w:t>
      </w:r>
    </w:p>
    <w:p w:rsidR="00CD2F98" w:rsidRDefault="00CD2F98">
      <w:pPr>
        <w:pStyle w:val="P22"/>
        <w:tabs>
          <w:tab w:val="left" w:pos="1021"/>
        </w:tabs>
        <w:spacing w:before="72"/>
        <w:ind w:left="624" w:right="1134"/>
        <w:rPr>
          <w:rStyle w:val="default"/>
          <w:rFonts w:cs="FrankRuehl" w:hint="cs"/>
          <w:rtl/>
        </w:rPr>
      </w:pPr>
      <w:r>
        <w:rPr>
          <w:rFonts w:cs="FrankRuehl"/>
          <w:rtl/>
          <w:lang w:val="he-IL"/>
        </w:rPr>
        <w:pict>
          <v:shape id="_x0000_s2801" type="#_x0000_t202" style="position:absolute;left:0;text-align:left;margin-left:470.25pt;margin-top:7.1pt;width:1in;height:16.8pt;z-index:251897344" filled="f" stroked="f">
            <v:textbox inset="1mm,0,1mm,0">
              <w:txbxContent>
                <w:p w:rsidR="00EF5FC7" w:rsidRDefault="00EF5FC7">
                  <w:pPr>
                    <w:spacing w:line="160" w:lineRule="exact"/>
                    <w:jc w:val="left"/>
                    <w:rPr>
                      <w:rFonts w:cs="Miriam"/>
                      <w:noProof/>
                      <w:sz w:val="18"/>
                      <w:szCs w:val="18"/>
                      <w:rtl/>
                    </w:rPr>
                  </w:pPr>
                  <w:r>
                    <w:rPr>
                      <w:rFonts w:cs="Miriam"/>
                      <w:sz w:val="18"/>
                      <w:szCs w:val="18"/>
                      <w:rtl/>
                    </w:rPr>
                    <w:t>תק' (מס' 2)</w:t>
                  </w:r>
                </w:p>
                <w:p w:rsidR="00EF5FC7" w:rsidRDefault="00EF5FC7">
                  <w:pPr>
                    <w:spacing w:line="160" w:lineRule="exact"/>
                    <w:jc w:val="left"/>
                    <w:rPr>
                      <w:rFonts w:cs="Miriam"/>
                      <w:noProof/>
                      <w:sz w:val="18"/>
                      <w:szCs w:val="18"/>
                      <w:rtl/>
                    </w:rPr>
                  </w:pPr>
                  <w:r>
                    <w:rPr>
                      <w:rFonts w:cs="Miriam"/>
                      <w:sz w:val="18"/>
                      <w:szCs w:val="18"/>
                      <w:rtl/>
                    </w:rPr>
                    <w:t>ת</w:t>
                  </w:r>
                  <w:r>
                    <w:rPr>
                      <w:rFonts w:cs="Miriam" w:hint="cs"/>
                      <w:sz w:val="18"/>
                      <w:szCs w:val="18"/>
                      <w:rtl/>
                    </w:rPr>
                    <w:t>שמ"ט-1989</w:t>
                  </w:r>
                </w:p>
              </w:txbxContent>
            </v:textbox>
          </v:shape>
        </w:pict>
      </w:r>
      <w:r>
        <w:rPr>
          <w:rStyle w:val="default"/>
          <w:rFonts w:cs="FrankRuehl" w:hint="cs"/>
          <w:rtl/>
        </w:rPr>
        <w:t>(4)</w:t>
      </w:r>
      <w:r>
        <w:rPr>
          <w:rStyle w:val="default"/>
          <w:rFonts w:cs="FrankRuehl"/>
          <w:rtl/>
        </w:rPr>
        <w:tab/>
        <w:t>מ</w:t>
      </w:r>
      <w:r>
        <w:rPr>
          <w:rStyle w:val="default"/>
          <w:rFonts w:cs="FrankRuehl" w:hint="cs"/>
          <w:rtl/>
        </w:rPr>
        <w:t xml:space="preserve">מלא אחר תנאים מיוחדים שקבע המנהל. </w:t>
      </w:r>
    </w:p>
    <w:p w:rsidR="00CD2F98" w:rsidRPr="00CD732A" w:rsidRDefault="00CD2F98">
      <w:pPr>
        <w:pStyle w:val="P00"/>
        <w:spacing w:before="0"/>
        <w:ind w:left="624" w:right="1134"/>
        <w:rPr>
          <w:rFonts w:cs="FrankRuehl" w:hint="cs"/>
          <w:vanish/>
          <w:color w:val="FF0000"/>
          <w:szCs w:val="20"/>
          <w:shd w:val="clear" w:color="auto" w:fill="FFFF99"/>
          <w:rtl/>
        </w:rPr>
      </w:pPr>
      <w:bookmarkStart w:id="623" w:name="Rov662"/>
      <w:r w:rsidRPr="00CD732A">
        <w:rPr>
          <w:rFonts w:cs="FrankRuehl" w:hint="cs"/>
          <w:vanish/>
          <w:color w:val="FF0000"/>
          <w:szCs w:val="20"/>
          <w:shd w:val="clear" w:color="auto" w:fill="FFFF99"/>
          <w:rtl/>
        </w:rPr>
        <w:t>מיום 30.7.1989</w:t>
      </w:r>
    </w:p>
    <w:p w:rsidR="00CD2F98" w:rsidRPr="00CD732A" w:rsidRDefault="00CD2F98">
      <w:pPr>
        <w:pStyle w:val="P00"/>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תק' (מס' 2) תשמ"ט-1989</w:t>
      </w:r>
    </w:p>
    <w:p w:rsidR="00CD2F98" w:rsidRPr="00CD732A" w:rsidRDefault="00CD2F98">
      <w:pPr>
        <w:pStyle w:val="P00"/>
        <w:tabs>
          <w:tab w:val="clear" w:pos="6259"/>
        </w:tabs>
        <w:spacing w:before="0"/>
        <w:ind w:left="624" w:right="1134"/>
        <w:rPr>
          <w:rStyle w:val="default"/>
          <w:rFonts w:cs="FrankRuehl" w:hint="cs"/>
          <w:vanish/>
          <w:shd w:val="clear" w:color="auto" w:fill="FFFF99"/>
          <w:rtl/>
        </w:rPr>
      </w:pPr>
      <w:hyperlink r:id="rId390" w:history="1">
        <w:r w:rsidRPr="00CD732A">
          <w:rPr>
            <w:rStyle w:val="Hyperlink"/>
            <w:rFonts w:cs="FrankRuehl" w:hint="cs"/>
            <w:vanish/>
            <w:szCs w:val="20"/>
            <w:shd w:val="clear" w:color="auto" w:fill="FFFF99"/>
            <w:rtl/>
          </w:rPr>
          <w:t>ק"ת תשמ"ט מס' 5204</w:t>
        </w:r>
      </w:hyperlink>
      <w:r w:rsidRPr="00CD732A">
        <w:rPr>
          <w:rFonts w:cs="FrankRuehl" w:hint="cs"/>
          <w:vanish/>
          <w:szCs w:val="20"/>
          <w:shd w:val="clear" w:color="auto" w:fill="FFFF99"/>
          <w:rtl/>
        </w:rPr>
        <w:t xml:space="preserve"> מיום 30.7.1989 עמ' 1150</w:t>
      </w:r>
    </w:p>
    <w:p w:rsidR="00CD2F98" w:rsidRPr="00CD732A" w:rsidRDefault="00CD2F98">
      <w:pPr>
        <w:pStyle w:val="P22"/>
        <w:tabs>
          <w:tab w:val="left" w:pos="1021"/>
        </w:tabs>
        <w:ind w:left="624" w:right="1134"/>
        <w:rPr>
          <w:rStyle w:val="default"/>
          <w:rFonts w:cs="FrankRuehl"/>
          <w:vanish/>
          <w:sz w:val="22"/>
          <w:szCs w:val="22"/>
          <w:u w:val="single"/>
          <w:shd w:val="clear" w:color="auto" w:fill="FFFF99"/>
          <w:rtl/>
        </w:rPr>
      </w:pPr>
      <w:r w:rsidRPr="00CD732A">
        <w:rPr>
          <w:rStyle w:val="default"/>
          <w:rFonts w:cs="FrankRuehl"/>
          <w:vanish/>
          <w:sz w:val="22"/>
          <w:szCs w:val="22"/>
          <w:u w:val="single"/>
          <w:shd w:val="clear" w:color="auto" w:fill="FFFF99"/>
          <w:rtl/>
        </w:rPr>
        <w:t>(3)</w:t>
      </w:r>
      <w:r w:rsidRPr="00CD732A">
        <w:rPr>
          <w:rStyle w:val="default"/>
          <w:rFonts w:cs="FrankRuehl"/>
          <w:vanish/>
          <w:sz w:val="22"/>
          <w:szCs w:val="22"/>
          <w:u w:val="single"/>
          <w:shd w:val="clear" w:color="auto" w:fill="FFFF99"/>
          <w:rtl/>
        </w:rPr>
        <w:tab/>
        <w:t>מ</w:t>
      </w:r>
      <w:r w:rsidRPr="00CD732A">
        <w:rPr>
          <w:rStyle w:val="default"/>
          <w:rFonts w:cs="FrankRuehl" w:hint="cs"/>
          <w:vanish/>
          <w:sz w:val="22"/>
          <w:szCs w:val="22"/>
          <w:u w:val="single"/>
          <w:shd w:val="clear" w:color="auto" w:fill="FFFF99"/>
          <w:rtl/>
        </w:rPr>
        <w:t xml:space="preserve">פקח; </w:t>
      </w:r>
    </w:p>
    <w:p w:rsidR="00CD2F98" w:rsidRDefault="00CD2F98">
      <w:pPr>
        <w:pStyle w:val="P22"/>
        <w:tabs>
          <w:tab w:val="left" w:pos="1021"/>
        </w:tabs>
        <w:spacing w:before="0"/>
        <w:ind w:left="624" w:right="1134"/>
        <w:rPr>
          <w:rStyle w:val="default"/>
          <w:rFonts w:cs="FrankRuehl" w:hint="cs"/>
          <w:sz w:val="2"/>
          <w:szCs w:val="2"/>
          <w:rtl/>
        </w:rPr>
      </w:pPr>
      <w:r w:rsidRPr="00CD732A">
        <w:rPr>
          <w:rStyle w:val="default"/>
          <w:rFonts w:cs="FrankRuehl" w:hint="cs"/>
          <w:strike/>
          <w:vanish/>
          <w:sz w:val="22"/>
          <w:szCs w:val="22"/>
          <w:shd w:val="clear" w:color="auto" w:fill="FFFF99"/>
          <w:rtl/>
        </w:rPr>
        <w:t>(3)</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(4)</w:t>
      </w:r>
      <w:r w:rsidRPr="00CD732A">
        <w:rPr>
          <w:rStyle w:val="default"/>
          <w:rFonts w:cs="FrankRuehl" w:hint="cs"/>
          <w:vanish/>
          <w:sz w:val="22"/>
          <w:szCs w:val="22"/>
          <w:shd w:val="clear" w:color="auto" w:fill="FFFF99"/>
          <w:rtl/>
        </w:rPr>
        <w:t xml:space="preserve"> </w:t>
      </w:r>
      <w:r w:rsidRPr="00CD732A">
        <w:rPr>
          <w:rStyle w:val="default"/>
          <w:rFonts w:cs="FrankRuehl"/>
          <w:vanish/>
          <w:sz w:val="22"/>
          <w:szCs w:val="22"/>
          <w:shd w:val="clear" w:color="auto" w:fill="FFFF99"/>
          <w:rtl/>
        </w:rPr>
        <w:t>מ</w:t>
      </w:r>
      <w:r w:rsidRPr="00CD732A">
        <w:rPr>
          <w:rStyle w:val="default"/>
          <w:rFonts w:cs="FrankRuehl" w:hint="cs"/>
          <w:vanish/>
          <w:sz w:val="22"/>
          <w:szCs w:val="22"/>
          <w:shd w:val="clear" w:color="auto" w:fill="FFFF99"/>
          <w:rtl/>
        </w:rPr>
        <w:t xml:space="preserve">מלא אחר תנאים מיוחדים שקבע המנהל. </w:t>
      </w:r>
      <w:bookmarkEnd w:id="623"/>
    </w:p>
    <w:p w:rsidR="00CD2F98" w:rsidRDefault="00CD2F98">
      <w:pPr>
        <w:pStyle w:val="P00"/>
        <w:spacing w:before="72"/>
        <w:ind w:left="0" w:right="1134"/>
        <w:rPr>
          <w:rStyle w:val="default"/>
          <w:rFonts w:cs="FrankRuehl"/>
          <w:rtl/>
        </w:rPr>
      </w:pPr>
      <w:bookmarkStart w:id="624" w:name="Seif328"/>
      <w:bookmarkEnd w:id="624"/>
      <w:r>
        <w:rPr>
          <w:rStyle w:val="big-number"/>
        </w:rPr>
        <w:pict>
          <v:rect id="_x0000_s2532" style="position:absolute;left:0;text-align:left;margin-left:464.5pt;margin-top:8.05pt;width:75.05pt;height:20pt;z-index:25176217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תנ</w:t>
                  </w:r>
                  <w:r>
                    <w:rPr>
                      <w:rFonts w:cs="Miriam" w:hint="cs"/>
                      <w:sz w:val="18"/>
                      <w:szCs w:val="18"/>
                      <w:rtl/>
                    </w:rPr>
                    <w:t>אים למתן תעודת איש צוות</w:t>
                  </w:r>
                </w:p>
              </w:txbxContent>
            </v:textbox>
            <w10:anchorlock/>
          </v:rect>
        </w:pict>
      </w:r>
      <w:r>
        <w:rPr>
          <w:rStyle w:val="big-number"/>
          <w:rtl/>
        </w:rPr>
        <w:t>322</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א תינתן תעודת איש צוות למי שז</w:t>
      </w:r>
      <w:r>
        <w:rPr>
          <w:rStyle w:val="default"/>
          <w:rFonts w:cs="FrankRuehl"/>
          <w:rtl/>
        </w:rPr>
        <w:t>כ</w:t>
      </w:r>
      <w:r>
        <w:rPr>
          <w:rStyle w:val="default"/>
          <w:rFonts w:cs="FrankRuehl" w:hint="cs"/>
          <w:rtl/>
        </w:rPr>
        <w:t xml:space="preserve">אי לה לפי פרק זה אלא אם הוא מחזיק אותה שעה ברשיונות ובהגדרים הנחוצים לתפעולו של כלי הטיס בזמן הטיסה.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ל</w:t>
      </w:r>
      <w:r>
        <w:rPr>
          <w:rStyle w:val="default"/>
          <w:rFonts w:cs="FrankRuehl" w:hint="cs"/>
          <w:rtl/>
        </w:rPr>
        <w:t xml:space="preserve">א תינתן תעודת איש צוות, אלא אם הוכיח המפעיל להנחת דעתו של המנהל, כי איש הצוות נחוץ לשם מילוי תפקיד בכלי טיס בזמן הטיסה. </w:t>
      </w:r>
    </w:p>
    <w:p w:rsidR="00CD2F98" w:rsidRDefault="00CD2F98">
      <w:pPr>
        <w:pStyle w:val="P00"/>
        <w:spacing w:before="72"/>
        <w:ind w:left="0" w:right="1134"/>
        <w:rPr>
          <w:rStyle w:val="default"/>
          <w:rFonts w:cs="FrankRuehl"/>
          <w:rtl/>
        </w:rPr>
      </w:pPr>
      <w:bookmarkStart w:id="625" w:name="Seif329"/>
      <w:bookmarkEnd w:id="625"/>
      <w:r>
        <w:rPr>
          <w:rStyle w:val="big-number"/>
        </w:rPr>
        <w:pict>
          <v:rect id="_x0000_s2533" style="position:absolute;left:0;text-align:left;margin-left:464.5pt;margin-top:8.05pt;width:75.05pt;height:20pt;z-index:25176320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בק</w:t>
                  </w:r>
                  <w:r>
                    <w:rPr>
                      <w:rFonts w:cs="Miriam" w:hint="cs"/>
                      <w:sz w:val="18"/>
                      <w:szCs w:val="18"/>
                      <w:rtl/>
                    </w:rPr>
                    <w:t>שה לתעודת איש צוות</w:t>
                  </w:r>
                </w:p>
              </w:txbxContent>
            </v:textbox>
            <w10:anchorlock/>
          </v:rect>
        </w:pict>
      </w:r>
      <w:r>
        <w:rPr>
          <w:rStyle w:val="big-number"/>
          <w:rtl/>
        </w:rPr>
        <w:t>323</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 xml:space="preserve">קשה לתעודת איש </w:t>
      </w:r>
      <w:r>
        <w:rPr>
          <w:rStyle w:val="default"/>
          <w:rFonts w:cs="FrankRuehl"/>
          <w:rtl/>
        </w:rPr>
        <w:t>צ</w:t>
      </w:r>
      <w:r>
        <w:rPr>
          <w:rStyle w:val="default"/>
          <w:rFonts w:cs="FrankRuehl" w:hint="cs"/>
          <w:rtl/>
        </w:rPr>
        <w:t xml:space="preserve">וות למי שזכאי לה לפי פרק זה תוגש למנהל על ידי מפעיל, או על ידי הרשות המתאימה לכך בצבא ההגנה לישראל, הכל לפי הענין.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ב</w:t>
      </w:r>
      <w:r>
        <w:rPr>
          <w:rStyle w:val="default"/>
          <w:rFonts w:cs="FrankRuehl" w:hint="cs"/>
          <w:rtl/>
        </w:rPr>
        <w:t>בקשה לתעודת איש צוות, שהזכאי לה הוא עובד קבוע בשירות מפעיל המשמש בתפקיד איש צוות או איש צוות אויר, יצויינו הפרטים האישיים שלו ויצורפו</w:t>
      </w:r>
      <w:r>
        <w:rPr>
          <w:rStyle w:val="default"/>
          <w:rFonts w:cs="FrankRuehl"/>
          <w:rtl/>
        </w:rPr>
        <w:t xml:space="preserve"> </w:t>
      </w:r>
      <w:r>
        <w:rPr>
          <w:rStyle w:val="default"/>
          <w:rFonts w:cs="FrankRuehl" w:hint="cs"/>
          <w:rtl/>
        </w:rPr>
        <w:t xml:space="preserve">אליה אישור על היותו עובד קבוע בשירות המפעיל ושתי תמונות דרכון; לגבי איש צוות - יצורף גם אישור על העדר הרשעות פליליות שניתן בתשעים הימים שקדמו להגשת הבקשה. </w:t>
      </w:r>
    </w:p>
    <w:p w:rsidR="00CD2F98" w:rsidRDefault="00CD2F98">
      <w:pPr>
        <w:pStyle w:val="P00"/>
        <w:spacing w:before="72"/>
        <w:ind w:left="0" w:right="1134"/>
        <w:rPr>
          <w:rStyle w:val="default"/>
          <w:rFonts w:cs="FrankRuehl"/>
          <w:rtl/>
        </w:rPr>
      </w:pPr>
      <w:bookmarkStart w:id="626" w:name="Seif330"/>
      <w:bookmarkEnd w:id="626"/>
      <w:r>
        <w:rPr>
          <w:rStyle w:val="big-number"/>
        </w:rPr>
        <w:pict>
          <v:rect id="_x0000_s2534" style="position:absolute;left:0;text-align:left;margin-left:464.5pt;margin-top:8.05pt;width:75.05pt;height:20pt;z-index:25176422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זכ</w:t>
                  </w:r>
                  <w:r>
                    <w:rPr>
                      <w:rFonts w:cs="Miriam" w:hint="cs"/>
                      <w:sz w:val="18"/>
                      <w:szCs w:val="18"/>
                      <w:rtl/>
                    </w:rPr>
                    <w:t>ויות מחזיק בתעודת אי</w:t>
                  </w:r>
                  <w:r>
                    <w:rPr>
                      <w:rFonts w:cs="Miriam"/>
                      <w:sz w:val="18"/>
                      <w:szCs w:val="18"/>
                      <w:rtl/>
                    </w:rPr>
                    <w:t>ש</w:t>
                  </w:r>
                  <w:r>
                    <w:rPr>
                      <w:rFonts w:cs="Miriam" w:hint="cs"/>
                      <w:sz w:val="18"/>
                      <w:szCs w:val="18"/>
                      <w:rtl/>
                    </w:rPr>
                    <w:t xml:space="preserve"> צוות</w:t>
                  </w:r>
                </w:p>
              </w:txbxContent>
            </v:textbox>
            <w10:anchorlock/>
          </v:rect>
        </w:pict>
      </w:r>
      <w:r>
        <w:rPr>
          <w:rStyle w:val="big-number"/>
          <w:rtl/>
        </w:rPr>
        <w:t>324</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ת</w:t>
      </w:r>
      <w:r>
        <w:rPr>
          <w:rStyle w:val="default"/>
          <w:rFonts w:cs="FrankRuehl" w:hint="cs"/>
          <w:rtl/>
        </w:rPr>
        <w:t xml:space="preserve">עודת איש צוות תשמש לזיהוי המחזיק בה בעת היציאה מישראל והכניסה אליה.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ת</w:t>
      </w:r>
      <w:r>
        <w:rPr>
          <w:rStyle w:val="default"/>
          <w:rFonts w:cs="FrankRuehl" w:hint="cs"/>
          <w:rtl/>
        </w:rPr>
        <w:t xml:space="preserve">עודת איש צוות עשויה להקנות למחזיק בה רשות כניסה ללא דרכון ואשרות כניסה למדינת חוץ שאימצה ללא סייג את האמור בנספח 9 לאמנת הארגון.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t>ת</w:t>
      </w:r>
      <w:r>
        <w:rPr>
          <w:rStyle w:val="default"/>
          <w:rFonts w:cs="FrankRuehl" w:hint="cs"/>
          <w:rtl/>
        </w:rPr>
        <w:t>עודת איש צוות אינה פוטרת את המחזיק בה מחובה לשאת את כל המסמכים שאזרח או תושב ישראל חייב לשאתם בעת היציאה מיש</w:t>
      </w:r>
      <w:r>
        <w:rPr>
          <w:rStyle w:val="default"/>
          <w:rFonts w:cs="FrankRuehl"/>
          <w:rtl/>
        </w:rPr>
        <w:t>ר</w:t>
      </w:r>
      <w:r>
        <w:rPr>
          <w:rStyle w:val="default"/>
          <w:rFonts w:cs="FrankRuehl" w:hint="cs"/>
          <w:rtl/>
        </w:rPr>
        <w:t xml:space="preserve">אל.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t>ת</w:t>
      </w:r>
      <w:r>
        <w:rPr>
          <w:rStyle w:val="default"/>
          <w:rFonts w:cs="FrankRuehl" w:hint="cs"/>
          <w:rtl/>
        </w:rPr>
        <w:t xml:space="preserve">עודת איש צוות אינה פוטרת את המחזיק בה מחובה לשאת דרכון ואשרות כניסה למדינות בהן הוא נדרש או עשוי להידרש לשאתם או להציגם. </w:t>
      </w:r>
    </w:p>
    <w:p w:rsidR="00CD2F98" w:rsidRDefault="00CD2F98">
      <w:pPr>
        <w:pStyle w:val="P00"/>
        <w:spacing w:before="72"/>
        <w:ind w:left="0" w:right="1134"/>
        <w:rPr>
          <w:rStyle w:val="default"/>
          <w:rFonts w:cs="FrankRuehl"/>
          <w:rtl/>
        </w:rPr>
      </w:pPr>
      <w:bookmarkStart w:id="627" w:name="Seif331"/>
      <w:bookmarkEnd w:id="627"/>
      <w:r>
        <w:rPr>
          <w:rStyle w:val="big-number"/>
        </w:rPr>
        <w:pict>
          <v:rect id="_x0000_s2535" style="position:absolute;left:0;text-align:left;margin-left:464.5pt;margin-top:8.05pt;width:75.05pt;height:30pt;z-index:25176524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בות המפעיל לגבי תעודת </w:t>
                  </w:r>
                  <w:r>
                    <w:rPr>
                      <w:rFonts w:cs="Miriam"/>
                      <w:sz w:val="18"/>
                      <w:szCs w:val="18"/>
                      <w:rtl/>
                    </w:rPr>
                    <w:t>א</w:t>
                  </w:r>
                  <w:r>
                    <w:rPr>
                      <w:rFonts w:cs="Miriam" w:hint="cs"/>
                      <w:sz w:val="18"/>
                      <w:szCs w:val="18"/>
                      <w:rtl/>
                    </w:rPr>
                    <w:t>יש צוות</w:t>
                  </w:r>
                </w:p>
              </w:txbxContent>
            </v:textbox>
            <w10:anchorlock/>
          </v:rect>
        </w:pict>
      </w:r>
      <w:r>
        <w:rPr>
          <w:rStyle w:val="big-number"/>
          <w:rtl/>
        </w:rPr>
        <w:t>325</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מפעיל יוודא כל אלה: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 xml:space="preserve">המחזיק בתעודת איש צוות יעשה בה שימוש אך ורק במסגרת מילוי תפקידו בשירות המפעיל; </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שה</w:t>
      </w:r>
      <w:r>
        <w:rPr>
          <w:rStyle w:val="default"/>
          <w:rFonts w:cs="FrankRuehl" w:hint="cs"/>
          <w:rtl/>
        </w:rPr>
        <w:t>מחזיק בתעודת איש צוות יצא מישראל בהתאם לחוק;</w:t>
      </w:r>
    </w:p>
    <w:p w:rsidR="00CD2F98" w:rsidRDefault="00CD2F98">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 xml:space="preserve">שם כל מחזיק בתעודת איש צוות ייכלל בטופס המצהר (מניפסט) וברשימה השמית של אנשי הצוות.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ח</w:t>
      </w:r>
      <w:r>
        <w:rPr>
          <w:rStyle w:val="default"/>
          <w:rFonts w:cs="FrankRuehl" w:hint="cs"/>
          <w:rtl/>
        </w:rPr>
        <w:t>ובות המפעיל לגבי תעודת איש צוות, כמפורט בתקנת משנה (א) יחולו בשינויים המתאימים, הכל לפי העניין, גם על הממונה על אי</w:t>
      </w:r>
      <w:r>
        <w:rPr>
          <w:rStyle w:val="default"/>
          <w:rFonts w:cs="FrankRuehl"/>
          <w:rtl/>
        </w:rPr>
        <w:t>ש</w:t>
      </w:r>
      <w:r>
        <w:rPr>
          <w:rStyle w:val="default"/>
          <w:rFonts w:cs="FrankRuehl" w:hint="cs"/>
          <w:rtl/>
        </w:rPr>
        <w:t xml:space="preserve"> חיל האויר בצבא ההגנה לישראל, ועל הממונה על מי שממלא אחר תנאים מיוחדים שקבע המנהל. </w:t>
      </w:r>
    </w:p>
    <w:p w:rsidR="00CD2F98" w:rsidRDefault="00CD2F98">
      <w:pPr>
        <w:pStyle w:val="P00"/>
        <w:spacing w:before="72"/>
        <w:ind w:left="0" w:right="1134"/>
        <w:rPr>
          <w:rStyle w:val="default"/>
          <w:rFonts w:cs="FrankRuehl"/>
          <w:rtl/>
        </w:rPr>
      </w:pPr>
      <w:bookmarkStart w:id="628" w:name="Seif332"/>
      <w:bookmarkEnd w:id="628"/>
      <w:r>
        <w:rPr>
          <w:rStyle w:val="big-number"/>
        </w:rPr>
        <w:pict>
          <v:rect id="_x0000_s2536" style="position:absolute;left:0;text-align:left;margin-left:464.5pt;margin-top:8.05pt;width:75.05pt;height:20pt;z-index:25176627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חו</w:t>
                  </w:r>
                  <w:r>
                    <w:rPr>
                      <w:rFonts w:cs="Miriam" w:hint="cs"/>
                      <w:sz w:val="18"/>
                      <w:szCs w:val="18"/>
                      <w:rtl/>
                    </w:rPr>
                    <w:t>בות המחזיק בתעודת איש צוות</w:t>
                  </w:r>
                </w:p>
              </w:txbxContent>
            </v:textbox>
            <w10:anchorlock/>
          </v:rect>
        </w:pict>
      </w:r>
      <w:r>
        <w:rPr>
          <w:rStyle w:val="big-number"/>
          <w:rtl/>
        </w:rPr>
        <w:t>326</w:t>
      </w:r>
      <w:r>
        <w:rPr>
          <w:rStyle w:val="default"/>
          <w:rFonts w:cs="FrankRuehl"/>
          <w:rtl/>
        </w:rPr>
        <w:t>.</w:t>
      </w:r>
      <w:r>
        <w:rPr>
          <w:rStyle w:val="default"/>
          <w:rFonts w:cs="FrankRuehl"/>
          <w:rtl/>
        </w:rPr>
        <w:tab/>
        <w:t>א</w:t>
      </w:r>
      <w:r>
        <w:rPr>
          <w:rStyle w:val="default"/>
          <w:rFonts w:cs="FrankRuehl" w:hint="cs"/>
          <w:rtl/>
        </w:rPr>
        <w:t xml:space="preserve">לה חובותיו של המחזיק בתעודת איש צוות: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מחזיק בתעודת איש צוות יעשה בה שימוש רק במסגרת מילוי תפקידו בשירות המפעיל, בשירות חיל האויר בצבא הגנה לישראל, או בשירות ה</w:t>
      </w:r>
      <w:r>
        <w:rPr>
          <w:rStyle w:val="default"/>
          <w:rFonts w:cs="FrankRuehl"/>
          <w:rtl/>
        </w:rPr>
        <w:t>מ</w:t>
      </w:r>
      <w:r>
        <w:rPr>
          <w:rStyle w:val="default"/>
          <w:rFonts w:cs="FrankRuehl" w:hint="cs"/>
          <w:rtl/>
        </w:rPr>
        <w:t xml:space="preserve">מונה עליו, הכל לפי הענין, כששמו רשום על גבי התעודה;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חזיק בתעודת איש צוות אשר תעודתו אבדה או נגנבה, יודיע על כך לאלתר למנהל, למשטרת ישראל ולמפעיל. </w:t>
      </w:r>
    </w:p>
    <w:p w:rsidR="00CD2F98" w:rsidRDefault="00CD2F98">
      <w:pPr>
        <w:pStyle w:val="P00"/>
        <w:spacing w:before="72"/>
        <w:ind w:left="0" w:right="1134"/>
        <w:rPr>
          <w:rStyle w:val="default"/>
          <w:rFonts w:cs="FrankRuehl"/>
          <w:rtl/>
        </w:rPr>
      </w:pPr>
      <w:bookmarkStart w:id="629" w:name="Seif333"/>
      <w:bookmarkEnd w:id="629"/>
      <w:r>
        <w:rPr>
          <w:rStyle w:val="big-number"/>
        </w:rPr>
        <w:pict>
          <v:rect id="_x0000_s2537" style="position:absolute;left:0;text-align:left;margin-left:464.5pt;margin-top:8.05pt;width:75.05pt;height:20pt;z-index:25176729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הת</w:t>
                  </w:r>
                  <w:r>
                    <w:rPr>
                      <w:rFonts w:cs="Miriam" w:hint="cs"/>
                      <w:sz w:val="18"/>
                      <w:szCs w:val="18"/>
                      <w:rtl/>
                    </w:rPr>
                    <w:t>לייה או ביטול תעודת איש צוות</w:t>
                  </w:r>
                </w:p>
              </w:txbxContent>
            </v:textbox>
            <w10:anchorlock/>
          </v:rect>
        </w:pict>
      </w:r>
      <w:r>
        <w:rPr>
          <w:rStyle w:val="big-number"/>
          <w:rtl/>
        </w:rPr>
        <w:t>327</w:t>
      </w:r>
      <w:r>
        <w:rPr>
          <w:rStyle w:val="default"/>
          <w:rFonts w:cs="FrankRuehl"/>
          <w:rtl/>
        </w:rPr>
        <w:t>.</w:t>
      </w:r>
      <w:r>
        <w:rPr>
          <w:rStyle w:val="default"/>
          <w:rFonts w:cs="FrankRuehl"/>
          <w:rtl/>
        </w:rPr>
        <w:tab/>
        <w:t>ה</w:t>
      </w:r>
      <w:r>
        <w:rPr>
          <w:rStyle w:val="default"/>
          <w:rFonts w:cs="FrankRuehl" w:hint="cs"/>
          <w:rtl/>
        </w:rPr>
        <w:t xml:space="preserve">וכח, להנחת דעת המנהל, כי נעשה שימוש לרעה בתעודת איש צוות, רשאי הוא להתלות התעודה או לבטלה. </w:t>
      </w:r>
    </w:p>
    <w:p w:rsidR="00CD2F98" w:rsidRDefault="00CD2F98">
      <w:pPr>
        <w:pStyle w:val="P00"/>
        <w:spacing w:before="72"/>
        <w:ind w:left="0" w:right="1134"/>
        <w:rPr>
          <w:rStyle w:val="default"/>
          <w:rFonts w:cs="FrankRuehl"/>
          <w:rtl/>
        </w:rPr>
      </w:pPr>
      <w:bookmarkStart w:id="630" w:name="Seif334"/>
      <w:bookmarkEnd w:id="630"/>
      <w:r>
        <w:rPr>
          <w:rStyle w:val="big-number"/>
        </w:rPr>
        <w:pict>
          <v:rect id="_x0000_s2538" style="position:absolute;left:0;text-align:left;margin-left:464.5pt;margin-top:8.05pt;width:75.05pt;height:20pt;z-index:25176832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פק</w:t>
                  </w:r>
                  <w:r>
                    <w:rPr>
                      <w:rFonts w:cs="Miriam" w:hint="cs"/>
                      <w:sz w:val="18"/>
                      <w:szCs w:val="18"/>
                      <w:rtl/>
                    </w:rPr>
                    <w:t>יעתה של תעודת איש צוות</w:t>
                  </w:r>
                </w:p>
              </w:txbxContent>
            </v:textbox>
            <w10:anchorlock/>
          </v:rect>
        </w:pict>
      </w:r>
      <w:r>
        <w:rPr>
          <w:rStyle w:val="big-number"/>
          <w:rtl/>
        </w:rPr>
        <w:t>328</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ת</w:t>
      </w:r>
      <w:r>
        <w:rPr>
          <w:rStyle w:val="default"/>
          <w:rFonts w:cs="FrankRuehl" w:hint="cs"/>
          <w:rtl/>
        </w:rPr>
        <w:t xml:space="preserve">עודת איש צוות תהא תקפה כל עוד לא בוטלה או הותלתה על ידי המנהל ולא ארע אחד מאלה למחזיק בה: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ר</w:t>
      </w:r>
      <w:r>
        <w:rPr>
          <w:rStyle w:val="default"/>
          <w:rFonts w:cs="FrankRuehl" w:hint="cs"/>
          <w:rtl/>
        </w:rPr>
        <w:t xml:space="preserve">שיון עובד הטיס שלו בוטל או הותלה; </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וא נפטר; </w:t>
      </w:r>
    </w:p>
    <w:p w:rsidR="00CD2F98" w:rsidRDefault="00CD2F98">
      <w:pPr>
        <w:pStyle w:val="P22"/>
        <w:spacing w:before="72"/>
        <w:ind w:left="1021" w:right="1134"/>
        <w:rPr>
          <w:rStyle w:val="default"/>
          <w:rFonts w:cs="FrankRuehl"/>
          <w:rtl/>
        </w:rPr>
      </w:pPr>
      <w:r>
        <w:rPr>
          <w:rStyle w:val="default"/>
          <w:rFonts w:cs="FrankRuehl"/>
          <w:rtl/>
        </w:rPr>
        <w:t>(3)</w:t>
      </w:r>
      <w:r>
        <w:rPr>
          <w:rStyle w:val="default"/>
          <w:rFonts w:cs="FrankRuehl"/>
          <w:rtl/>
        </w:rPr>
        <w:tab/>
        <w:t>ה</w:t>
      </w:r>
      <w:r>
        <w:rPr>
          <w:rStyle w:val="default"/>
          <w:rFonts w:cs="FrankRuehl" w:hint="cs"/>
          <w:rtl/>
        </w:rPr>
        <w:t xml:space="preserve">וא חדל להיות עובד קבוע בשירות המפעיל; </w:t>
      </w:r>
    </w:p>
    <w:p w:rsidR="00CD2F98" w:rsidRDefault="00CD2F98">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וא סיים תפקידו בחיל האויר בצ</w:t>
      </w:r>
      <w:r>
        <w:rPr>
          <w:rStyle w:val="default"/>
          <w:rFonts w:cs="FrankRuehl"/>
          <w:rtl/>
        </w:rPr>
        <w:t>ב</w:t>
      </w:r>
      <w:r>
        <w:rPr>
          <w:rStyle w:val="default"/>
          <w:rFonts w:cs="FrankRuehl" w:hint="cs"/>
          <w:rtl/>
        </w:rPr>
        <w:t xml:space="preserve">א הגנה לישראל; </w:t>
      </w:r>
    </w:p>
    <w:p w:rsidR="00CD2F98" w:rsidRDefault="00CD2F98">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וא חדל למלא אחר התנאים המיוחדים שקבע המנהל.</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ת</w:t>
      </w:r>
      <w:r>
        <w:rPr>
          <w:rStyle w:val="default"/>
          <w:rFonts w:cs="FrankRuehl" w:hint="cs"/>
          <w:rtl/>
        </w:rPr>
        <w:t>עודת איש צוות שבוטלה, הותלתה או שפקע תוקפה, תוחזר למנהל תוך חמישה עשר יום מיום הביטול, ההתלייה או אירוע המאורע המפקיע.</w:t>
      </w:r>
    </w:p>
    <w:p w:rsidR="00CD2F98" w:rsidRDefault="00CD2F98">
      <w:pPr>
        <w:pStyle w:val="medium2-header"/>
        <w:keepLines w:val="0"/>
        <w:spacing w:before="72"/>
        <w:ind w:left="0" w:right="1134"/>
        <w:rPr>
          <w:rFonts w:cs="FrankRuehl"/>
          <w:noProof/>
          <w:rtl/>
        </w:rPr>
      </w:pPr>
      <w:bookmarkStart w:id="631" w:name="med39"/>
      <w:bookmarkEnd w:id="631"/>
      <w:r>
        <w:rPr>
          <w:rFonts w:cs="FrankRuehl"/>
          <w:noProof/>
          <w:rtl/>
        </w:rPr>
        <w:t>חל</w:t>
      </w:r>
      <w:r>
        <w:rPr>
          <w:rFonts w:cs="FrankRuehl" w:hint="cs"/>
          <w:noProof/>
          <w:rtl/>
        </w:rPr>
        <w:t>ק ח': הוראות שונות</w:t>
      </w:r>
    </w:p>
    <w:p w:rsidR="00CD2F98" w:rsidRDefault="00CD2F98">
      <w:pPr>
        <w:pStyle w:val="P00"/>
        <w:spacing w:before="72"/>
        <w:ind w:left="0" w:right="1134"/>
        <w:rPr>
          <w:rStyle w:val="default"/>
          <w:rFonts w:cs="FrankRuehl"/>
          <w:rtl/>
        </w:rPr>
      </w:pPr>
      <w:bookmarkStart w:id="632" w:name="Seif432"/>
      <w:bookmarkEnd w:id="632"/>
      <w:r>
        <w:rPr>
          <w:rStyle w:val="big-number"/>
          <w:rtl/>
        </w:rPr>
        <w:pict>
          <v:shape id="_x0000_s2786" type="#_x0000_t202" style="position:absolute;left:0;text-align:left;margin-left:470.25pt;margin-top:7.1pt;width:1in;height:28pt;z-index:251883008" filled="f" stroked="f">
            <v:textbox inset="1mm,0,1mm,0">
              <w:txbxContent>
                <w:p w:rsidR="00EF5FC7" w:rsidRDefault="00EF5FC7">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כות השר </w:t>
                  </w:r>
                  <w:r>
                    <w:rPr>
                      <w:rFonts w:cs="Miriam"/>
                      <w:sz w:val="18"/>
                      <w:szCs w:val="18"/>
                      <w:rtl/>
                    </w:rPr>
                    <w:t>ל</w:t>
                  </w:r>
                  <w:r>
                    <w:rPr>
                      <w:rFonts w:cs="Miriam" w:hint="cs"/>
                      <w:sz w:val="18"/>
                      <w:szCs w:val="18"/>
                      <w:rtl/>
                    </w:rPr>
                    <w:t xml:space="preserve">יתן פטור </w:t>
                  </w:r>
                </w:p>
                <w:p w:rsidR="00EF5FC7" w:rsidRDefault="00EF5FC7">
                  <w:pPr>
                    <w:spacing w:line="160" w:lineRule="exact"/>
                    <w:jc w:val="left"/>
                    <w:rPr>
                      <w:rFonts w:cs="Miriam"/>
                      <w:noProof/>
                      <w:sz w:val="18"/>
                      <w:szCs w:val="18"/>
                      <w:rtl/>
                    </w:rPr>
                  </w:pPr>
                  <w:r>
                    <w:rPr>
                      <w:rFonts w:cs="Miriam"/>
                      <w:sz w:val="18"/>
                      <w:szCs w:val="18"/>
                      <w:rtl/>
                    </w:rPr>
                    <w:t>ת</w:t>
                  </w:r>
                  <w:r>
                    <w:rPr>
                      <w:rFonts w:cs="Miriam" w:hint="cs"/>
                      <w:sz w:val="18"/>
                      <w:szCs w:val="18"/>
                      <w:rtl/>
                    </w:rPr>
                    <w:t xml:space="preserve">ק' </w:t>
                  </w:r>
                  <w:r>
                    <w:rPr>
                      <w:rFonts w:cs="Miriam"/>
                      <w:sz w:val="18"/>
                      <w:szCs w:val="18"/>
                      <w:rtl/>
                    </w:rPr>
                    <w:t>ת</w:t>
                  </w:r>
                  <w:r>
                    <w:rPr>
                      <w:rFonts w:cs="Miriam" w:hint="cs"/>
                      <w:sz w:val="18"/>
                      <w:szCs w:val="18"/>
                      <w:rtl/>
                    </w:rPr>
                    <w:t>שמ"ח-1988</w:t>
                  </w:r>
                </w:p>
              </w:txbxContent>
            </v:textbox>
          </v:shape>
        </w:pict>
      </w:r>
      <w:r>
        <w:rPr>
          <w:rStyle w:val="big-number"/>
          <w:rtl/>
        </w:rPr>
        <w:t>329</w:t>
      </w:r>
      <w:r>
        <w:rPr>
          <w:rStyle w:val="default"/>
          <w:rFonts w:cs="FrankRuehl" w:hint="cs"/>
          <w:rtl/>
        </w:rPr>
        <w:t>.</w:t>
      </w:r>
      <w:r>
        <w:rPr>
          <w:rStyle w:val="default"/>
          <w:rFonts w:cs="FrankRuehl"/>
          <w:rtl/>
        </w:rPr>
        <w:tab/>
        <w:t>ה</w:t>
      </w:r>
      <w:r>
        <w:rPr>
          <w:rStyle w:val="default"/>
          <w:rFonts w:cs="FrankRuehl" w:hint="cs"/>
          <w:rtl/>
        </w:rPr>
        <w:t>מנהל רשאי לפטור מבקש רשיון או תעודה הניתנים על פי תקנות אלה ממילוי אחר דר</w:t>
      </w:r>
      <w:r>
        <w:rPr>
          <w:rStyle w:val="default"/>
          <w:rFonts w:cs="FrankRuehl"/>
          <w:rtl/>
        </w:rPr>
        <w:t>י</w:t>
      </w:r>
      <w:r>
        <w:rPr>
          <w:rStyle w:val="default"/>
          <w:rFonts w:cs="FrankRuehl" w:hint="cs"/>
          <w:rtl/>
        </w:rPr>
        <w:t>שות תקנות אלה, כולן או מקצתן, אם הוכיח המבקש, להנחת דעתו, ידיעה מקצועית, נסיון ומיומנות מקצועית.</w:t>
      </w:r>
    </w:p>
    <w:p w:rsidR="00B834F6" w:rsidRPr="00CD732A" w:rsidRDefault="00B834F6" w:rsidP="00B834F6">
      <w:pPr>
        <w:pStyle w:val="P00"/>
        <w:spacing w:before="0"/>
        <w:ind w:left="0" w:right="1134"/>
        <w:rPr>
          <w:rFonts w:cs="FrankRuehl" w:hint="cs"/>
          <w:b/>
          <w:bCs/>
          <w:vanish/>
          <w:szCs w:val="20"/>
          <w:shd w:val="clear" w:color="auto" w:fill="FFFF99"/>
          <w:rtl/>
        </w:rPr>
      </w:pPr>
      <w:bookmarkStart w:id="633" w:name="Rov663"/>
      <w:r w:rsidRPr="00CD732A">
        <w:rPr>
          <w:rFonts w:cs="FrankRuehl" w:hint="cs"/>
          <w:vanish/>
          <w:color w:val="FF0000"/>
          <w:szCs w:val="20"/>
          <w:shd w:val="clear" w:color="auto" w:fill="FFFF99"/>
          <w:rtl/>
        </w:rPr>
        <w:t>מיום 17.3.1988</w:t>
      </w:r>
    </w:p>
    <w:p w:rsidR="00B834F6" w:rsidRPr="00CD732A" w:rsidRDefault="00B834F6" w:rsidP="00B834F6">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B834F6" w:rsidRPr="00CD732A" w:rsidRDefault="00B834F6" w:rsidP="00B834F6">
      <w:pPr>
        <w:pStyle w:val="P00"/>
        <w:tabs>
          <w:tab w:val="clear" w:pos="6259"/>
        </w:tabs>
        <w:spacing w:before="0"/>
        <w:ind w:left="0" w:right="1134"/>
        <w:rPr>
          <w:rFonts w:cs="FrankRuehl" w:hint="cs"/>
          <w:vanish/>
          <w:szCs w:val="20"/>
          <w:shd w:val="clear" w:color="auto" w:fill="FFFF99"/>
          <w:rtl/>
        </w:rPr>
      </w:pPr>
      <w:hyperlink r:id="rId391"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562</w:t>
      </w:r>
    </w:p>
    <w:p w:rsidR="00B834F6" w:rsidRDefault="00B834F6" w:rsidP="00B834F6">
      <w:pPr>
        <w:pStyle w:val="P00"/>
        <w:ind w:left="0" w:right="1134"/>
        <w:rPr>
          <w:rStyle w:val="default"/>
          <w:rFonts w:cs="FrankRuehl" w:hint="cs"/>
          <w:sz w:val="2"/>
          <w:szCs w:val="2"/>
          <w:rtl/>
        </w:rPr>
      </w:pPr>
      <w:r w:rsidRPr="00CD732A">
        <w:rPr>
          <w:rStyle w:val="big-number"/>
          <w:rFonts w:cs="FrankRuehl"/>
          <w:vanish/>
          <w:sz w:val="22"/>
          <w:szCs w:val="22"/>
          <w:shd w:val="clear" w:color="auto" w:fill="FFFF99"/>
          <w:rtl/>
        </w:rPr>
        <w:t>329</w:t>
      </w:r>
      <w:r w:rsidRPr="00CD732A">
        <w:rPr>
          <w:rStyle w:val="big-number"/>
          <w:rFonts w:cs="FrankRuehl" w:hint="cs"/>
          <w:vanish/>
          <w:sz w:val="22"/>
          <w:szCs w:val="22"/>
          <w:shd w:val="clear" w:color="auto" w:fill="FFFF99"/>
          <w:rtl/>
        </w:rPr>
        <w:t>.</w:t>
      </w:r>
      <w:r w:rsidRPr="00CD732A">
        <w:rPr>
          <w:rStyle w:val="big-number"/>
          <w:rFonts w:cs="FrankRuehl"/>
          <w:vanish/>
          <w:sz w:val="22"/>
          <w:szCs w:val="22"/>
          <w:shd w:val="clear" w:color="auto" w:fill="FFFF99"/>
          <w:rtl/>
        </w:rPr>
        <w:tab/>
      </w:r>
      <w:r w:rsidRPr="00CD732A">
        <w:rPr>
          <w:rStyle w:val="big-number"/>
          <w:rFonts w:cs="FrankRuehl" w:hint="cs"/>
          <w:strike/>
          <w:vanish/>
          <w:sz w:val="22"/>
          <w:szCs w:val="22"/>
          <w:shd w:val="clear" w:color="auto" w:fill="FFFF99"/>
          <w:rtl/>
        </w:rPr>
        <w:t>שר התחבורה</w:t>
      </w:r>
      <w:r w:rsidRPr="00CD732A">
        <w:rPr>
          <w:rStyle w:val="big-number"/>
          <w:rFonts w:cs="FrankRuehl" w:hint="cs"/>
          <w:vanish/>
          <w:sz w:val="22"/>
          <w:szCs w:val="22"/>
          <w:shd w:val="clear" w:color="auto" w:fill="FFFF99"/>
          <w:rtl/>
        </w:rPr>
        <w:t xml:space="preserve"> </w:t>
      </w:r>
      <w:r w:rsidRPr="00CD732A">
        <w:rPr>
          <w:rStyle w:val="default"/>
          <w:rFonts w:cs="FrankRuehl"/>
          <w:vanish/>
          <w:sz w:val="22"/>
          <w:szCs w:val="22"/>
          <w:u w:val="single"/>
          <w:shd w:val="clear" w:color="auto" w:fill="FFFF99"/>
          <w:rtl/>
        </w:rPr>
        <w:t>ה</w:t>
      </w:r>
      <w:r w:rsidRPr="00CD732A">
        <w:rPr>
          <w:rStyle w:val="default"/>
          <w:rFonts w:cs="FrankRuehl" w:hint="cs"/>
          <w:vanish/>
          <w:sz w:val="22"/>
          <w:szCs w:val="22"/>
          <w:u w:val="single"/>
          <w:shd w:val="clear" w:color="auto" w:fill="FFFF99"/>
          <w:rtl/>
        </w:rPr>
        <w:t>מנהל</w:t>
      </w:r>
      <w:r w:rsidRPr="00CD732A">
        <w:rPr>
          <w:rStyle w:val="default"/>
          <w:rFonts w:cs="FrankRuehl" w:hint="cs"/>
          <w:vanish/>
          <w:sz w:val="22"/>
          <w:szCs w:val="22"/>
          <w:shd w:val="clear" w:color="auto" w:fill="FFFF99"/>
          <w:rtl/>
        </w:rPr>
        <w:t xml:space="preserve"> רשאי לפטור מבקש רשיון או תעודה הניתנים על פי תקנות אלה ממילוי אחר דר</w:t>
      </w:r>
      <w:r w:rsidRPr="00CD732A">
        <w:rPr>
          <w:rStyle w:val="default"/>
          <w:rFonts w:cs="FrankRuehl"/>
          <w:vanish/>
          <w:sz w:val="22"/>
          <w:szCs w:val="22"/>
          <w:shd w:val="clear" w:color="auto" w:fill="FFFF99"/>
          <w:rtl/>
        </w:rPr>
        <w:t>י</w:t>
      </w:r>
      <w:r w:rsidRPr="00CD732A">
        <w:rPr>
          <w:rStyle w:val="default"/>
          <w:rFonts w:cs="FrankRuehl" w:hint="cs"/>
          <w:vanish/>
          <w:sz w:val="22"/>
          <w:szCs w:val="22"/>
          <w:shd w:val="clear" w:color="auto" w:fill="FFFF99"/>
          <w:rtl/>
        </w:rPr>
        <w:t xml:space="preserve">שות תקנות אלה, כולן או מקצתן, אם הוכיח המבקש, להנחת דעתו, ידיעה מקצועית, נסיון ומיומנות מקצועית </w:t>
      </w:r>
      <w:r w:rsidRPr="00CD732A">
        <w:rPr>
          <w:rStyle w:val="default"/>
          <w:rFonts w:cs="FrankRuehl" w:hint="cs"/>
          <w:strike/>
          <w:vanish/>
          <w:sz w:val="22"/>
          <w:szCs w:val="22"/>
          <w:shd w:val="clear" w:color="auto" w:fill="FFFF99"/>
          <w:rtl/>
        </w:rPr>
        <w:t>כפי שהורה השר במידה השקולה כנגד אי עמידתו בדרישות תקנות אלה</w:t>
      </w:r>
      <w:r w:rsidRPr="00CD732A">
        <w:rPr>
          <w:rStyle w:val="default"/>
          <w:rFonts w:cs="FrankRuehl" w:hint="cs"/>
          <w:vanish/>
          <w:sz w:val="22"/>
          <w:szCs w:val="22"/>
          <w:shd w:val="clear" w:color="auto" w:fill="FFFF99"/>
          <w:rtl/>
        </w:rPr>
        <w:t xml:space="preserve">. </w:t>
      </w:r>
      <w:bookmarkEnd w:id="633"/>
    </w:p>
    <w:p w:rsidR="00B834F6" w:rsidRPr="00D63862" w:rsidRDefault="00B834F6" w:rsidP="00B834F6">
      <w:pPr>
        <w:pStyle w:val="P00"/>
        <w:spacing w:before="72"/>
        <w:ind w:left="0" w:right="1134"/>
        <w:rPr>
          <w:rStyle w:val="default"/>
          <w:rFonts w:cs="FrankRuehl"/>
          <w:rtl/>
        </w:rPr>
      </w:pPr>
      <w:r w:rsidRPr="00D63862">
        <w:rPr>
          <w:rStyle w:val="big-number"/>
          <w:rtl/>
        </w:rPr>
        <w:pict>
          <v:shape id="_x0000_s3139" type="#_x0000_t202" style="position:absolute;left:0;text-align:left;margin-left:470.25pt;margin-top:7.1pt;width:1in;height:33.7pt;z-index:251999744" filled="f" stroked="f">
            <v:textbox inset="1mm,0,1mm,0">
              <w:txbxContent>
                <w:p w:rsidR="00EF5FC7" w:rsidRDefault="00EF5FC7" w:rsidP="00B834F6">
                  <w:pPr>
                    <w:spacing w:line="160" w:lineRule="exact"/>
                    <w:jc w:val="left"/>
                    <w:rPr>
                      <w:rFonts w:cs="Miriam"/>
                      <w:sz w:val="18"/>
                      <w:szCs w:val="18"/>
                      <w:rtl/>
                    </w:rPr>
                  </w:pPr>
                  <w:r>
                    <w:rPr>
                      <w:rFonts w:cs="Miriam" w:hint="cs"/>
                      <w:sz w:val="18"/>
                      <w:szCs w:val="18"/>
                      <w:rtl/>
                    </w:rPr>
                    <w:t>חובת ביטוח תנאי לאישור תכנית הדרכה אישית</w:t>
                  </w:r>
                </w:p>
                <w:p w:rsidR="00EF5FC7" w:rsidRDefault="00EF5FC7" w:rsidP="00B834F6">
                  <w:pPr>
                    <w:spacing w:line="160" w:lineRule="exact"/>
                    <w:jc w:val="left"/>
                    <w:rPr>
                      <w:rFonts w:cs="Miriam"/>
                      <w:noProof/>
                      <w:sz w:val="18"/>
                      <w:szCs w:val="18"/>
                      <w:rtl/>
                    </w:rPr>
                  </w:pPr>
                  <w:r>
                    <w:rPr>
                      <w:rFonts w:cs="Miriam" w:hint="cs"/>
                      <w:noProof/>
                      <w:sz w:val="18"/>
                      <w:szCs w:val="18"/>
                      <w:rtl/>
                    </w:rPr>
                    <w:t>תק' תשע"ח-2017</w:t>
                  </w:r>
                </w:p>
              </w:txbxContent>
            </v:textbox>
          </v:shape>
        </w:pict>
      </w:r>
      <w:r w:rsidRPr="00D63862">
        <w:rPr>
          <w:rStyle w:val="big-number"/>
          <w:rtl/>
        </w:rPr>
        <w:t>329</w:t>
      </w:r>
      <w:r w:rsidR="004D050B" w:rsidRPr="00D63862">
        <w:rPr>
          <w:rStyle w:val="default"/>
          <w:rFonts w:cs="FrankRuehl" w:hint="cs"/>
          <w:rtl/>
        </w:rPr>
        <w:t>א</w:t>
      </w:r>
      <w:r w:rsidRPr="00D63862">
        <w:rPr>
          <w:rStyle w:val="default"/>
          <w:rFonts w:cs="FrankRuehl" w:hint="cs"/>
          <w:rtl/>
        </w:rPr>
        <w:t>.</w:t>
      </w:r>
      <w:r w:rsidR="004D050B" w:rsidRPr="00D63862">
        <w:rPr>
          <w:rStyle w:val="default"/>
          <w:rFonts w:cs="FrankRuehl" w:hint="cs"/>
          <w:rtl/>
        </w:rPr>
        <w:t xml:space="preserve"> רשות הרישוי לא תאשר תכנית אימונים ופיקוח לשם הוראת טיסה מעשית לרישיון טיס או הגדר שבו שלא במסגרת בית ספר להוראת טיס, אלא אם כן המדריך הציג אישור מאת מבטח כי קיים חוזה ביטוח תקף, בגבולות האחריות ובתנאים המפורטים בתקנות הטיס (חובת ביטוח בהפעלה מסחרית של כלי טיס), התשע"</w:t>
      </w:r>
      <w:r w:rsidR="00D62562" w:rsidRPr="00D63862">
        <w:rPr>
          <w:rStyle w:val="default"/>
          <w:rFonts w:cs="FrankRuehl" w:hint="cs"/>
          <w:rtl/>
        </w:rPr>
        <w:t>ח</w:t>
      </w:r>
      <w:r w:rsidR="004D050B" w:rsidRPr="00D63862">
        <w:rPr>
          <w:rStyle w:val="default"/>
          <w:rFonts w:cs="FrankRuehl" w:hint="cs"/>
          <w:rtl/>
        </w:rPr>
        <w:t>-2017</w:t>
      </w:r>
      <w:r w:rsidRPr="00D63862">
        <w:rPr>
          <w:rStyle w:val="default"/>
          <w:rFonts w:cs="FrankRuehl" w:hint="cs"/>
          <w:rtl/>
        </w:rPr>
        <w:t>.</w:t>
      </w:r>
    </w:p>
    <w:p w:rsidR="00B834F6" w:rsidRPr="00CD732A" w:rsidRDefault="00B834F6" w:rsidP="00B834F6">
      <w:pPr>
        <w:pStyle w:val="P00"/>
        <w:tabs>
          <w:tab w:val="clear" w:pos="6259"/>
        </w:tabs>
        <w:spacing w:before="0"/>
        <w:ind w:left="0" w:right="1134"/>
        <w:rPr>
          <w:rFonts w:ascii="FrankRuehl" w:hAnsi="FrankRuehl" w:cs="FrankRuehl"/>
          <w:vanish/>
          <w:color w:val="FF0000"/>
          <w:szCs w:val="20"/>
          <w:shd w:val="clear" w:color="auto" w:fill="FFFF99"/>
          <w:rtl/>
        </w:rPr>
      </w:pPr>
      <w:bookmarkStart w:id="634" w:name="Rov817"/>
      <w:r w:rsidRPr="00CD732A">
        <w:rPr>
          <w:rFonts w:ascii="FrankRuehl" w:hAnsi="FrankRuehl" w:cs="FrankRuehl" w:hint="cs"/>
          <w:vanish/>
          <w:color w:val="FF0000"/>
          <w:szCs w:val="20"/>
          <w:shd w:val="clear" w:color="auto" w:fill="FFFF99"/>
          <w:rtl/>
        </w:rPr>
        <w:t>מיום 27.6.2018</w:t>
      </w:r>
    </w:p>
    <w:p w:rsidR="00B834F6" w:rsidRPr="00CD732A" w:rsidRDefault="004D050B" w:rsidP="00B834F6">
      <w:pPr>
        <w:pStyle w:val="P00"/>
        <w:tabs>
          <w:tab w:val="clear" w:pos="6259"/>
        </w:tabs>
        <w:spacing w:before="0"/>
        <w:ind w:left="0" w:right="1134"/>
        <w:rPr>
          <w:rFonts w:ascii="FrankRuehl" w:hAnsi="FrankRuehl" w:cs="FrankRuehl"/>
          <w:vanish/>
          <w:szCs w:val="20"/>
          <w:shd w:val="clear" w:color="auto" w:fill="FFFF99"/>
          <w:rtl/>
        </w:rPr>
      </w:pPr>
      <w:r w:rsidRPr="00CD732A">
        <w:rPr>
          <w:rFonts w:ascii="FrankRuehl" w:hAnsi="FrankRuehl" w:cs="FrankRuehl" w:hint="cs"/>
          <w:b/>
          <w:bCs/>
          <w:vanish/>
          <w:szCs w:val="20"/>
          <w:shd w:val="clear" w:color="auto" w:fill="FFFF99"/>
          <w:rtl/>
        </w:rPr>
        <w:t>תק' תשע"ח-2017</w:t>
      </w:r>
    </w:p>
    <w:p w:rsidR="004D050B" w:rsidRPr="00CD732A" w:rsidRDefault="004D050B" w:rsidP="00B834F6">
      <w:pPr>
        <w:pStyle w:val="P00"/>
        <w:tabs>
          <w:tab w:val="clear" w:pos="6259"/>
        </w:tabs>
        <w:spacing w:before="0"/>
        <w:ind w:left="0" w:right="1134"/>
        <w:rPr>
          <w:rFonts w:ascii="FrankRuehl" w:hAnsi="FrankRuehl" w:cs="FrankRuehl"/>
          <w:vanish/>
          <w:szCs w:val="20"/>
          <w:shd w:val="clear" w:color="auto" w:fill="FFFF99"/>
          <w:rtl/>
        </w:rPr>
      </w:pPr>
      <w:hyperlink r:id="rId392" w:history="1">
        <w:r w:rsidRPr="00CD732A">
          <w:rPr>
            <w:rStyle w:val="Hyperlink"/>
            <w:rFonts w:ascii="FrankRuehl" w:hAnsi="FrankRuehl" w:cs="FrankRuehl" w:hint="cs"/>
            <w:vanish/>
            <w:szCs w:val="20"/>
            <w:shd w:val="clear" w:color="auto" w:fill="FFFF99"/>
            <w:rtl/>
          </w:rPr>
          <w:t>ק"ת תשע"ח מס' 7908</w:t>
        </w:r>
      </w:hyperlink>
      <w:r w:rsidRPr="00CD732A">
        <w:rPr>
          <w:rFonts w:ascii="FrankRuehl" w:hAnsi="FrankRuehl" w:cs="FrankRuehl" w:hint="cs"/>
          <w:vanish/>
          <w:szCs w:val="20"/>
          <w:shd w:val="clear" w:color="auto" w:fill="FFFF99"/>
          <w:rtl/>
        </w:rPr>
        <w:t xml:space="preserve"> מיום 27.12.2017 עמ' 451</w:t>
      </w:r>
    </w:p>
    <w:p w:rsidR="00D62562" w:rsidRPr="00CD732A" w:rsidRDefault="00D62562" w:rsidP="00B834F6">
      <w:pPr>
        <w:pStyle w:val="P00"/>
        <w:tabs>
          <w:tab w:val="clear" w:pos="6259"/>
        </w:tabs>
        <w:spacing w:before="0"/>
        <w:ind w:left="0" w:right="1134"/>
        <w:rPr>
          <w:rFonts w:ascii="FrankRuehl" w:hAnsi="FrankRuehl" w:cs="FrankRuehl"/>
          <w:vanish/>
          <w:szCs w:val="20"/>
          <w:shd w:val="clear" w:color="auto" w:fill="FFFF99"/>
          <w:rtl/>
        </w:rPr>
      </w:pPr>
      <w:r w:rsidRPr="00CD732A">
        <w:rPr>
          <w:rFonts w:ascii="FrankRuehl" w:hAnsi="FrankRuehl" w:cs="FrankRuehl" w:hint="cs"/>
          <w:b/>
          <w:bCs/>
          <w:vanish/>
          <w:szCs w:val="20"/>
          <w:shd w:val="clear" w:color="auto" w:fill="FFFF99"/>
          <w:rtl/>
        </w:rPr>
        <w:t>ת"ט תשע"ח-2017</w:t>
      </w:r>
    </w:p>
    <w:p w:rsidR="00D62562" w:rsidRPr="00CD732A" w:rsidRDefault="00D62562" w:rsidP="00B834F6">
      <w:pPr>
        <w:pStyle w:val="P00"/>
        <w:tabs>
          <w:tab w:val="clear" w:pos="6259"/>
        </w:tabs>
        <w:spacing w:before="0"/>
        <w:ind w:left="0" w:right="1134"/>
        <w:rPr>
          <w:rFonts w:ascii="FrankRuehl" w:hAnsi="FrankRuehl" w:cs="FrankRuehl"/>
          <w:vanish/>
          <w:szCs w:val="20"/>
          <w:shd w:val="clear" w:color="auto" w:fill="FFFF99"/>
          <w:rtl/>
        </w:rPr>
      </w:pPr>
      <w:hyperlink r:id="rId393" w:history="1">
        <w:r w:rsidRPr="00CD732A">
          <w:rPr>
            <w:rStyle w:val="Hyperlink"/>
            <w:rFonts w:ascii="FrankRuehl" w:hAnsi="FrankRuehl" w:cs="FrankRuehl" w:hint="cs"/>
            <w:vanish/>
            <w:szCs w:val="20"/>
            <w:shd w:val="clear" w:color="auto" w:fill="FFFF99"/>
            <w:rtl/>
          </w:rPr>
          <w:t>ק"ת תשע"ח מס' 7915</w:t>
        </w:r>
      </w:hyperlink>
      <w:r w:rsidRPr="00CD732A">
        <w:rPr>
          <w:rFonts w:ascii="FrankRuehl" w:hAnsi="FrankRuehl" w:cs="FrankRuehl" w:hint="cs"/>
          <w:vanish/>
          <w:szCs w:val="20"/>
          <w:shd w:val="clear" w:color="auto" w:fill="FFFF99"/>
          <w:rtl/>
        </w:rPr>
        <w:t xml:space="preserve"> מיום 31.12.2017 עמ' 72</w:t>
      </w:r>
    </w:p>
    <w:p w:rsidR="004D050B" w:rsidRPr="00D63862" w:rsidRDefault="004D050B" w:rsidP="00D63862">
      <w:pPr>
        <w:pStyle w:val="P00"/>
        <w:tabs>
          <w:tab w:val="clear" w:pos="6259"/>
        </w:tabs>
        <w:spacing w:before="0"/>
        <w:ind w:left="0" w:right="1134"/>
        <w:rPr>
          <w:rFonts w:ascii="FrankRuehl" w:hAnsi="FrankRuehl" w:cs="FrankRuehl"/>
          <w:b/>
          <w:bCs/>
          <w:sz w:val="2"/>
          <w:szCs w:val="2"/>
          <w:shd w:val="clear" w:color="auto" w:fill="FFFF99"/>
          <w:rtl/>
        </w:rPr>
      </w:pPr>
      <w:r w:rsidRPr="00CD732A">
        <w:rPr>
          <w:rFonts w:ascii="FrankRuehl" w:hAnsi="FrankRuehl" w:cs="FrankRuehl" w:hint="cs"/>
          <w:b/>
          <w:bCs/>
          <w:vanish/>
          <w:szCs w:val="20"/>
          <w:shd w:val="clear" w:color="auto" w:fill="FFFF99"/>
          <w:rtl/>
        </w:rPr>
        <w:t>הוספת תקנה 329א</w:t>
      </w:r>
      <w:bookmarkEnd w:id="634"/>
    </w:p>
    <w:p w:rsidR="00CD2F98" w:rsidRDefault="00CD2F98">
      <w:pPr>
        <w:pStyle w:val="P00"/>
        <w:spacing w:before="72"/>
        <w:ind w:left="0" w:right="1134"/>
        <w:rPr>
          <w:rStyle w:val="default"/>
          <w:rFonts w:cs="FrankRuehl"/>
          <w:rtl/>
        </w:rPr>
      </w:pPr>
      <w:bookmarkStart w:id="635" w:name="Seif430"/>
      <w:bookmarkEnd w:id="635"/>
      <w:r>
        <w:rPr>
          <w:rStyle w:val="big-number"/>
        </w:rPr>
        <w:pict>
          <v:shape id="_x0000_s2647" type="#_x0000_t202" style="position:absolute;left:0;text-align:left;margin-left:458.7pt;margin-top:4.95pt;width:84pt;height:30pt;z-index:251873792;mso-wrap-edited:f" wrapcoords="0 0 21600 0 21600 21600 0 21600 0 0" filled="f" stroked="f">
            <v:textbox>
              <w:txbxContent>
                <w:p w:rsidR="00EF5FC7" w:rsidRDefault="00EF5FC7">
                  <w:pPr>
                    <w:spacing w:line="160" w:lineRule="exact"/>
                    <w:jc w:val="left"/>
                    <w:rPr>
                      <w:rFonts w:cs="Miriam"/>
                      <w:sz w:val="18"/>
                      <w:szCs w:val="18"/>
                      <w:rtl/>
                    </w:rPr>
                  </w:pPr>
                  <w:r>
                    <w:rPr>
                      <w:rFonts w:cs="Miriam"/>
                      <w:sz w:val="18"/>
                      <w:szCs w:val="18"/>
                      <w:rtl/>
                    </w:rPr>
                    <w:t>ה</w:t>
                  </w:r>
                  <w:r>
                    <w:rPr>
                      <w:rFonts w:cs="Miriam" w:hint="cs"/>
                      <w:sz w:val="18"/>
                      <w:szCs w:val="18"/>
                      <w:rtl/>
                    </w:rPr>
                    <w:t>וראות מעבר</w:t>
                  </w:r>
                </w:p>
                <w:p w:rsidR="00EF5FC7" w:rsidRDefault="00EF5FC7">
                  <w:pPr>
                    <w:jc w:val="left"/>
                    <w:rPr>
                      <w:rFonts w:cs="FrankRuehl"/>
                      <w:rtl/>
                    </w:rPr>
                  </w:pPr>
                </w:p>
              </w:txbxContent>
            </v:textbox>
            <w10:anchorlock/>
          </v:shape>
        </w:pict>
      </w:r>
      <w:r>
        <w:rPr>
          <w:rStyle w:val="big-number"/>
          <w:rtl/>
        </w:rPr>
        <w:t>330</w:t>
      </w:r>
      <w:r>
        <w:rPr>
          <w:rStyle w:val="default"/>
          <w:rFonts w:cs="FrankRuehl"/>
          <w:rtl/>
        </w:rPr>
        <w:t>.</w:t>
      </w:r>
      <w:r>
        <w:rPr>
          <w:rStyle w:val="default"/>
          <w:rFonts w:cs="FrankRuehl"/>
          <w:rtl/>
        </w:rPr>
        <w:tab/>
        <w:t>ר</w:t>
      </w:r>
      <w:r>
        <w:rPr>
          <w:rStyle w:val="default"/>
          <w:rFonts w:cs="FrankRuehl" w:hint="cs"/>
          <w:rtl/>
        </w:rPr>
        <w:t>שיונות לעובדי טיס, הגדרים ותעודות שני</w:t>
      </w:r>
      <w:r>
        <w:rPr>
          <w:rStyle w:val="default"/>
          <w:rFonts w:cs="FrankRuehl"/>
          <w:rtl/>
        </w:rPr>
        <w:t>ת</w:t>
      </w:r>
      <w:r>
        <w:rPr>
          <w:rStyle w:val="default"/>
          <w:rFonts w:cs="FrankRuehl" w:hint="cs"/>
          <w:rtl/>
        </w:rPr>
        <w:t xml:space="preserve">נו לעובדי טיס לפי תקנות הטיס (רשיונות לעובדי טיס), תשט"ז-1956, ושהיו בתוקף ערב תחילתן של תקנות אלה, יראו אותם כאילו ניתנו לפי תקנות אלה, אלא אם נאמר אחרת בתקנות אלה. </w:t>
      </w:r>
    </w:p>
    <w:p w:rsidR="00CD2F98" w:rsidRDefault="00CD2F98">
      <w:pPr>
        <w:pStyle w:val="P00"/>
        <w:spacing w:before="72"/>
        <w:ind w:left="0" w:right="1134"/>
        <w:rPr>
          <w:rStyle w:val="default"/>
          <w:rFonts w:cs="FrankRuehl"/>
          <w:rtl/>
        </w:rPr>
      </w:pPr>
      <w:bookmarkStart w:id="636" w:name="Seif335"/>
      <w:bookmarkEnd w:id="636"/>
      <w:r>
        <w:rPr>
          <w:rStyle w:val="big-number"/>
        </w:rPr>
        <w:pict>
          <v:rect id="_x0000_s2540" style="position:absolute;left:0;text-align:left;margin-left:464.5pt;margin-top:8.05pt;width:75.05pt;height:10pt;z-index:25176934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txbxContent>
            </v:textbox>
            <w10:anchorlock/>
          </v:rect>
        </w:pict>
      </w:r>
      <w:r>
        <w:rPr>
          <w:rStyle w:val="big-number"/>
          <w:rtl/>
        </w:rPr>
        <w:t>331</w:t>
      </w:r>
      <w:r>
        <w:rPr>
          <w:rStyle w:val="default"/>
          <w:rFonts w:cs="FrankRuehl"/>
          <w:rtl/>
        </w:rPr>
        <w:t>.</w:t>
      </w:r>
      <w:r>
        <w:rPr>
          <w:rStyle w:val="default"/>
          <w:rFonts w:cs="FrankRuehl"/>
          <w:rtl/>
        </w:rPr>
        <w:tab/>
        <w:t>ה</w:t>
      </w:r>
      <w:r>
        <w:rPr>
          <w:rStyle w:val="default"/>
          <w:rFonts w:cs="FrankRuehl" w:hint="cs"/>
          <w:rtl/>
        </w:rPr>
        <w:t>עובר על הוראה מהוראות תקנות אלה, דינו מאסר ששה חודשים או קנס אלף שקלים או שני הע</w:t>
      </w:r>
      <w:r>
        <w:rPr>
          <w:rStyle w:val="default"/>
          <w:rFonts w:cs="FrankRuehl"/>
          <w:rtl/>
        </w:rPr>
        <w:t>ו</w:t>
      </w:r>
      <w:r>
        <w:rPr>
          <w:rStyle w:val="default"/>
          <w:rFonts w:cs="FrankRuehl" w:hint="cs"/>
          <w:rtl/>
        </w:rPr>
        <w:t xml:space="preserve">נשים כאחד. </w:t>
      </w:r>
    </w:p>
    <w:p w:rsidR="00CD2F98" w:rsidRDefault="00CD2F98">
      <w:pPr>
        <w:pStyle w:val="P00"/>
        <w:spacing w:before="72"/>
        <w:ind w:left="0" w:right="1134"/>
        <w:rPr>
          <w:rStyle w:val="default"/>
          <w:rFonts w:cs="FrankRuehl"/>
          <w:rtl/>
        </w:rPr>
      </w:pPr>
      <w:bookmarkStart w:id="637" w:name="Seif336"/>
      <w:bookmarkEnd w:id="637"/>
      <w:r>
        <w:rPr>
          <w:rStyle w:val="big-number"/>
        </w:rPr>
        <w:pict>
          <v:rect id="_x0000_s2541" style="position:absolute;left:0;text-align:left;margin-left:464.5pt;margin-top:8.05pt;width:75.05pt;height:10pt;z-index:25177036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tl/>
        </w:rPr>
        <w:t>332</w:t>
      </w:r>
      <w:r>
        <w:rPr>
          <w:rStyle w:val="default"/>
          <w:rFonts w:cs="FrankRuehl"/>
          <w:rtl/>
        </w:rPr>
        <w:t>.</w:t>
      </w:r>
      <w:r>
        <w:rPr>
          <w:rStyle w:val="default"/>
          <w:rFonts w:cs="FrankRuehl"/>
          <w:rtl/>
        </w:rPr>
        <w:tab/>
        <w:t>ת</w:t>
      </w:r>
      <w:r>
        <w:rPr>
          <w:rStyle w:val="default"/>
          <w:rFonts w:cs="FrankRuehl" w:hint="cs"/>
          <w:rtl/>
        </w:rPr>
        <w:t xml:space="preserve">קנות הטיס (רשיונות לעובדי טיס), תשט"ז-1956 - בטלות. </w:t>
      </w:r>
    </w:p>
    <w:p w:rsidR="00CD2F98" w:rsidRDefault="00CD2F98">
      <w:pPr>
        <w:pStyle w:val="P00"/>
        <w:spacing w:before="72"/>
        <w:ind w:left="0" w:right="1134"/>
        <w:rPr>
          <w:rStyle w:val="default"/>
          <w:rFonts w:cs="FrankRuehl" w:hint="cs"/>
          <w:rtl/>
        </w:rPr>
      </w:pPr>
      <w:bookmarkStart w:id="638" w:name="Seif337"/>
      <w:bookmarkEnd w:id="638"/>
      <w:r>
        <w:rPr>
          <w:rStyle w:val="big-number"/>
        </w:rPr>
        <w:pict>
          <v:rect id="_x0000_s2542" style="position:absolute;left:0;text-align:left;margin-left:464.5pt;margin-top:8.05pt;width:75.05pt;height:10pt;z-index:25177139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tl/>
        </w:rPr>
        <w:t>333</w:t>
      </w:r>
      <w:r>
        <w:rPr>
          <w:rStyle w:val="default"/>
          <w:rFonts w:cs="FrankRuehl"/>
          <w:rtl/>
        </w:rPr>
        <w:t>.</w:t>
      </w:r>
      <w:r>
        <w:rPr>
          <w:rStyle w:val="default"/>
          <w:rFonts w:cs="FrankRuehl"/>
          <w:rtl/>
        </w:rPr>
        <w:tab/>
        <w:t>ת</w:t>
      </w:r>
      <w:r>
        <w:rPr>
          <w:rStyle w:val="default"/>
          <w:rFonts w:cs="FrankRuehl" w:hint="cs"/>
          <w:rtl/>
        </w:rPr>
        <w:t>חילתן של תקנות אלה היא ששה חודשים לאחר פרסומן.</w:t>
      </w:r>
    </w:p>
    <w:p w:rsidR="00CD2F98" w:rsidRDefault="00CD2F98">
      <w:pPr>
        <w:pStyle w:val="P00"/>
        <w:spacing w:before="72"/>
        <w:ind w:left="0" w:right="1134"/>
        <w:rPr>
          <w:rStyle w:val="default"/>
          <w:rFonts w:cs="FrankRuehl" w:hint="cs"/>
          <w:rtl/>
        </w:rPr>
      </w:pPr>
    </w:p>
    <w:p w:rsidR="00CD2F98" w:rsidRPr="00C66C46" w:rsidRDefault="00CD2F98" w:rsidP="00C66C46">
      <w:pPr>
        <w:pStyle w:val="medium2-header"/>
        <w:keepLines w:val="0"/>
        <w:spacing w:before="72"/>
        <w:ind w:left="0" w:right="1134"/>
        <w:rPr>
          <w:rFonts w:cs="FrankRuehl"/>
          <w:noProof/>
          <w:rtl/>
        </w:rPr>
      </w:pPr>
      <w:bookmarkStart w:id="639" w:name="med40"/>
      <w:bookmarkEnd w:id="639"/>
      <w:r w:rsidRPr="00C66C46">
        <w:rPr>
          <w:rFonts w:cs="FrankRuehl"/>
          <w:noProof/>
        </w:rPr>
        <w:pict>
          <v:rect id="_x0000_s2543" style="position:absolute;left:0;text-align:left;margin-left:464.5pt;margin-top:8.05pt;width:75.05pt;height:20pt;z-index:25177241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w:t>
                  </w:r>
                  <w:r>
                    <w:rPr>
                      <w:rFonts w:cs="Miriam" w:hint="cs"/>
                      <w:sz w:val="18"/>
                      <w:szCs w:val="18"/>
                      <w:rtl/>
                    </w:rPr>
                    <w:t>שמ"ח-1988</w:t>
                  </w:r>
                </w:p>
              </w:txbxContent>
            </v:textbox>
            <w10:anchorlock/>
          </v:rect>
        </w:pict>
      </w:r>
      <w:r w:rsidRPr="00C66C46">
        <w:rPr>
          <w:rFonts w:cs="FrankRuehl"/>
          <w:noProof/>
          <w:rtl/>
        </w:rPr>
        <w:t>ת</w:t>
      </w:r>
      <w:r w:rsidRPr="00C66C46">
        <w:rPr>
          <w:rFonts w:cs="FrankRuehl" w:hint="cs"/>
          <w:noProof/>
          <w:rtl/>
        </w:rPr>
        <w:t>וספת ראשונה</w:t>
      </w:r>
    </w:p>
    <w:p w:rsidR="00CD2F98" w:rsidRDefault="00CD2F98">
      <w:pPr>
        <w:pStyle w:val="medium-header"/>
        <w:keepNext w:val="0"/>
        <w:keepLines w:val="0"/>
        <w:ind w:left="0" w:right="1134"/>
        <w:rPr>
          <w:rStyle w:val="default"/>
          <w:rFonts w:cs="FrankRuehl" w:hint="cs"/>
          <w:sz w:val="24"/>
          <w:szCs w:val="24"/>
          <w:rtl/>
        </w:rPr>
      </w:pPr>
      <w:r>
        <w:rPr>
          <w:rStyle w:val="default"/>
          <w:rFonts w:cs="FrankRuehl"/>
          <w:sz w:val="24"/>
          <w:szCs w:val="24"/>
          <w:rtl/>
        </w:rPr>
        <w:t>(ת</w:t>
      </w:r>
      <w:r>
        <w:rPr>
          <w:rStyle w:val="default"/>
          <w:rFonts w:cs="FrankRuehl" w:hint="cs"/>
          <w:sz w:val="24"/>
          <w:szCs w:val="24"/>
          <w:rtl/>
        </w:rPr>
        <w:t>קנה 61)</w:t>
      </w:r>
    </w:p>
    <w:p w:rsidR="00CD2F98" w:rsidRPr="00CD732A" w:rsidRDefault="00CD2F98">
      <w:pPr>
        <w:pStyle w:val="P00"/>
        <w:spacing w:before="0"/>
        <w:ind w:left="0" w:right="1134"/>
        <w:rPr>
          <w:rFonts w:cs="FrankRuehl" w:hint="cs"/>
          <w:b/>
          <w:bCs/>
          <w:vanish/>
          <w:szCs w:val="20"/>
          <w:shd w:val="clear" w:color="auto" w:fill="FFFF99"/>
          <w:rtl/>
        </w:rPr>
      </w:pPr>
      <w:bookmarkStart w:id="640" w:name="Rov664"/>
      <w:r w:rsidRPr="00CD732A">
        <w:rPr>
          <w:rFonts w:cs="FrankRuehl" w:hint="cs"/>
          <w:vanish/>
          <w:color w:val="FF0000"/>
          <w:szCs w:val="20"/>
          <w:shd w:val="clear" w:color="auto" w:fill="FFFF99"/>
          <w:rtl/>
        </w:rPr>
        <w:t>מיום 17.3.1988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394"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562</w:t>
      </w:r>
    </w:p>
    <w:p w:rsidR="00CD2F98" w:rsidRPr="00CD732A" w:rsidRDefault="00CD2F98">
      <w:pPr>
        <w:pStyle w:val="P00"/>
        <w:tabs>
          <w:tab w:val="clear" w:pos="6259"/>
        </w:tabs>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החלפת התוספת הראשונה</w:t>
      </w:r>
    </w:p>
    <w:p w:rsidR="00CD2F98" w:rsidRDefault="00CD2F98">
      <w:pPr>
        <w:pStyle w:val="P00"/>
        <w:tabs>
          <w:tab w:val="clear" w:pos="6259"/>
        </w:tabs>
        <w:ind w:left="0" w:right="1134"/>
        <w:rPr>
          <w:rFonts w:cs="FrankRuehl" w:hint="cs"/>
          <w:sz w:val="2"/>
          <w:szCs w:val="2"/>
          <w:rtl/>
        </w:rPr>
      </w:pPr>
      <w:hyperlink r:id="rId395" w:history="1">
        <w:r w:rsidRPr="00CD732A">
          <w:rPr>
            <w:rStyle w:val="Hyperlink"/>
            <w:rFonts w:cs="FrankRuehl" w:hint="cs"/>
            <w:vanish/>
            <w:szCs w:val="20"/>
            <w:shd w:val="clear" w:color="auto" w:fill="FFFF99"/>
            <w:rtl/>
          </w:rPr>
          <w:t>לנוסח התוספת</w:t>
        </w:r>
      </w:hyperlink>
      <w:r w:rsidRPr="00CD732A">
        <w:rPr>
          <w:rFonts w:cs="FrankRuehl" w:hint="cs"/>
          <w:vanish/>
          <w:szCs w:val="20"/>
          <w:shd w:val="clear" w:color="auto" w:fill="FFFF99"/>
          <w:rtl/>
        </w:rPr>
        <w:t xml:space="preserve"> לפני החלפתה</w:t>
      </w:r>
      <w:bookmarkEnd w:id="640"/>
    </w:p>
    <w:p w:rsidR="00CD2F98" w:rsidRPr="00C66C46" w:rsidRDefault="00CD2F98" w:rsidP="00C66C46">
      <w:pPr>
        <w:pStyle w:val="medium-header"/>
        <w:keepNext w:val="0"/>
        <w:keepLines w:val="0"/>
        <w:ind w:left="0" w:right="1134"/>
        <w:rPr>
          <w:rStyle w:val="default"/>
          <w:rFonts w:cs="FrankRuehl"/>
          <w:b/>
          <w:bCs/>
          <w:sz w:val="22"/>
          <w:szCs w:val="22"/>
          <w:rtl/>
        </w:rPr>
      </w:pPr>
      <w:r w:rsidRPr="00C66C46">
        <w:rPr>
          <w:rStyle w:val="default"/>
          <w:rFonts w:cs="FrankRuehl"/>
          <w:b/>
          <w:bCs/>
          <w:sz w:val="22"/>
          <w:szCs w:val="22"/>
          <w:rtl/>
        </w:rPr>
        <w:t>פר</w:t>
      </w:r>
      <w:r w:rsidRPr="00C66C46">
        <w:rPr>
          <w:rStyle w:val="default"/>
          <w:rFonts w:cs="FrankRuehl" w:hint="cs"/>
          <w:b/>
          <w:bCs/>
          <w:sz w:val="22"/>
          <w:szCs w:val="22"/>
          <w:rtl/>
        </w:rPr>
        <w:t xml:space="preserve">ק 1 </w:t>
      </w:r>
      <w:r w:rsidR="009C7F9B">
        <w:rPr>
          <w:rStyle w:val="default"/>
          <w:rFonts w:cs="FrankRuehl"/>
          <w:b/>
          <w:bCs/>
          <w:sz w:val="22"/>
          <w:szCs w:val="22"/>
          <w:rtl/>
        </w:rPr>
        <w:t>–</w:t>
      </w:r>
      <w:r w:rsidRPr="00C66C46">
        <w:rPr>
          <w:rStyle w:val="default"/>
          <w:rFonts w:cs="FrankRuehl" w:hint="cs"/>
          <w:b/>
          <w:bCs/>
          <w:sz w:val="22"/>
          <w:szCs w:val="22"/>
          <w:rtl/>
        </w:rPr>
        <w:t xml:space="preserve"> דרישות רפואיות לרישוי עובדי טיס</w:t>
      </w:r>
    </w:p>
    <w:p w:rsidR="00CD2F98" w:rsidRDefault="00CD2F98">
      <w:pPr>
        <w:pStyle w:val="P00"/>
        <w:spacing w:before="72"/>
        <w:ind w:left="0" w:right="1134"/>
        <w:rPr>
          <w:rStyle w:val="default"/>
          <w:rFonts w:cs="FrankRuehl" w:hint="cs"/>
          <w:rtl/>
        </w:rPr>
      </w:pPr>
      <w:bookmarkStart w:id="641" w:name="Seif338"/>
      <w:bookmarkEnd w:id="641"/>
      <w:r>
        <w:rPr>
          <w:rStyle w:val="default"/>
          <w:rFonts w:cs="FrankRuehl"/>
        </w:rPr>
        <w:pict>
          <v:rect id="_x0000_s2544" style="position:absolute;left:0;text-align:left;margin-left:464.5pt;margin-top:8.05pt;width:75.05pt;height:10pt;z-index:25177344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דר</w:t>
                  </w:r>
                  <w:r>
                    <w:rPr>
                      <w:rFonts w:cs="Miriam" w:hint="cs"/>
                      <w:sz w:val="18"/>
                      <w:szCs w:val="18"/>
                      <w:rtl/>
                    </w:rPr>
                    <w:t>גות בריאות</w:t>
                  </w:r>
                </w:p>
              </w:txbxContent>
            </v:textbox>
            <w10:anchorlock/>
          </v:rect>
        </w:pict>
      </w:r>
      <w:r>
        <w:rPr>
          <w:rStyle w:val="default"/>
          <w:rFonts w:cs="FrankRuehl"/>
          <w:rtl/>
        </w:rPr>
        <w:t>1.1</w:t>
      </w:r>
      <w:r>
        <w:rPr>
          <w:rStyle w:val="default"/>
          <w:rFonts w:cs="FrankRuehl"/>
          <w:rtl/>
        </w:rPr>
        <w:tab/>
        <w:t>(</w:t>
      </w:r>
      <w:r>
        <w:rPr>
          <w:rStyle w:val="default"/>
          <w:rFonts w:cs="FrankRuehl" w:hint="cs"/>
          <w:rtl/>
        </w:rPr>
        <w:t>א)</w:t>
      </w:r>
      <w:r>
        <w:rPr>
          <w:rStyle w:val="default"/>
          <w:rFonts w:cs="FrankRuehl"/>
          <w:rtl/>
        </w:rPr>
        <w:tab/>
        <w:t>ד</w:t>
      </w:r>
      <w:r>
        <w:rPr>
          <w:rStyle w:val="default"/>
          <w:rFonts w:cs="FrankRuehl" w:hint="cs"/>
          <w:rtl/>
        </w:rPr>
        <w:t>רגת בריאות סוג 1 (</w:t>
      </w:r>
      <w:r>
        <w:rPr>
          <w:rStyle w:val="default"/>
          <w:rFonts w:cs="FrankRuehl"/>
        </w:rPr>
        <w:t>Class I Medical Assesment</w:t>
      </w:r>
      <w:r>
        <w:rPr>
          <w:rStyle w:val="default"/>
          <w:rFonts w:cs="FrankRuehl"/>
          <w:rtl/>
        </w:rPr>
        <w:t xml:space="preserve">) </w:t>
      </w:r>
      <w:r>
        <w:rPr>
          <w:rStyle w:val="default"/>
          <w:rFonts w:cs="FrankRuehl" w:hint="cs"/>
          <w:rtl/>
        </w:rPr>
        <w:t xml:space="preserve">למחזיקי </w:t>
      </w:r>
      <w:r>
        <w:rPr>
          <w:rStyle w:val="default"/>
          <w:rFonts w:cs="FrankRuehl"/>
          <w:rtl/>
        </w:rPr>
        <w:t>ר</w:t>
      </w:r>
      <w:r>
        <w:rPr>
          <w:rStyle w:val="default"/>
          <w:rFonts w:cs="FrankRuehl" w:hint="cs"/>
          <w:rtl/>
        </w:rPr>
        <w:t>שיו</w:t>
      </w:r>
      <w:r w:rsidR="009C7F9B">
        <w:rPr>
          <w:rStyle w:val="default"/>
          <w:rFonts w:cs="FrankRuehl" w:hint="cs"/>
          <w:rtl/>
        </w:rPr>
        <w:t>נות או מבקשי רשיונות אלה:</w:t>
      </w:r>
    </w:p>
    <w:p w:rsidR="00CD2F98" w:rsidRDefault="00122DFC" w:rsidP="00122DFC">
      <w:pPr>
        <w:pStyle w:val="P22"/>
        <w:spacing w:before="72"/>
        <w:ind w:left="1021" w:right="1134"/>
        <w:rPr>
          <w:rStyle w:val="default"/>
          <w:rFonts w:cs="FrankRuehl" w:hint="cs"/>
          <w:rtl/>
        </w:rPr>
      </w:pPr>
      <w:r>
        <w:rPr>
          <w:rFonts w:cs="FrankRuehl"/>
          <w:rtl/>
          <w:lang w:eastAsia="en-US"/>
        </w:rPr>
        <w:pict>
          <v:shape id="_x0000_s3049" type="#_x0000_t202" style="position:absolute;left:0;text-align:left;margin-left:470.35pt;margin-top:7.1pt;width:1in;height:11.2pt;z-index:251969024" filled="f" stroked="f">
            <v:textbox inset="1mm,0,1mm,0">
              <w:txbxContent>
                <w:p w:rsidR="00EF5FC7" w:rsidRDefault="00EF5FC7" w:rsidP="00122DFC">
                  <w:pPr>
                    <w:spacing w:line="160" w:lineRule="exact"/>
                    <w:jc w:val="left"/>
                    <w:rPr>
                      <w:rFonts w:cs="Miriam" w:hint="cs"/>
                      <w:sz w:val="18"/>
                      <w:szCs w:val="18"/>
                      <w:rtl/>
                    </w:rPr>
                  </w:pPr>
                  <w:r>
                    <w:rPr>
                      <w:rFonts w:cs="Miriam" w:hint="cs"/>
                      <w:sz w:val="18"/>
                      <w:szCs w:val="18"/>
                      <w:rtl/>
                    </w:rPr>
                    <w:t>תק' תשע"ו-2016</w:t>
                  </w:r>
                </w:p>
              </w:txbxContent>
            </v:textbox>
            <w10:anchorlock/>
          </v:shape>
        </w:pict>
      </w:r>
      <w:r w:rsidR="00CD2F98">
        <w:rPr>
          <w:rStyle w:val="default"/>
          <w:rFonts w:cs="FrankRuehl"/>
          <w:rtl/>
        </w:rPr>
        <w:t>(1)</w:t>
      </w:r>
      <w:r w:rsidR="00CD2F98">
        <w:rPr>
          <w:rStyle w:val="default"/>
          <w:rFonts w:cs="FrankRuehl"/>
          <w:rtl/>
        </w:rPr>
        <w:tab/>
        <w:t>ר</w:t>
      </w:r>
      <w:r>
        <w:rPr>
          <w:rStyle w:val="default"/>
          <w:rFonts w:cs="FrankRuehl" w:hint="cs"/>
          <w:rtl/>
        </w:rPr>
        <w:t>י</w:t>
      </w:r>
      <w:r w:rsidR="00CD2F98">
        <w:rPr>
          <w:rStyle w:val="default"/>
          <w:rFonts w:cs="FrankRuehl" w:hint="cs"/>
          <w:rtl/>
        </w:rPr>
        <w:t>שיון ט</w:t>
      </w:r>
      <w:r>
        <w:rPr>
          <w:rStyle w:val="default"/>
          <w:rFonts w:cs="FrankRuehl" w:hint="cs"/>
          <w:rtl/>
        </w:rPr>
        <w:t>י</w:t>
      </w:r>
      <w:r w:rsidR="00CD2F98">
        <w:rPr>
          <w:rStyle w:val="default"/>
          <w:rFonts w:cs="FrankRuehl" w:hint="cs"/>
          <w:rtl/>
        </w:rPr>
        <w:t xml:space="preserve">יס מסחרי </w:t>
      </w:r>
      <w:r w:rsidR="00825E92">
        <w:rPr>
          <w:rStyle w:val="default"/>
          <w:rFonts w:cs="FrankRuehl"/>
          <w:rtl/>
        </w:rPr>
        <w:t>–</w:t>
      </w:r>
      <w:r w:rsidR="009C7F9B">
        <w:rPr>
          <w:rStyle w:val="default"/>
          <w:rFonts w:cs="FrankRuehl" w:hint="cs"/>
          <w:rtl/>
        </w:rPr>
        <w:t xml:space="preserve"> אוירון, </w:t>
      </w:r>
      <w:r>
        <w:rPr>
          <w:rStyle w:val="default"/>
          <w:rFonts w:cs="FrankRuehl" w:hint="cs"/>
          <w:rtl/>
        </w:rPr>
        <w:t>רוטורקרפט, ספינת אוויר</w:t>
      </w:r>
      <w:r w:rsidR="009C7F9B">
        <w:rPr>
          <w:rStyle w:val="default"/>
          <w:rFonts w:cs="FrankRuehl" w:hint="cs"/>
          <w:rtl/>
        </w:rPr>
        <w:t xml:space="preserve"> ואוירון זעיר;</w:t>
      </w:r>
    </w:p>
    <w:p w:rsidR="00CD2F98" w:rsidRDefault="00122DFC">
      <w:pPr>
        <w:pStyle w:val="P22"/>
        <w:spacing w:before="72"/>
        <w:ind w:left="1021" w:right="1134"/>
        <w:rPr>
          <w:rStyle w:val="default"/>
          <w:rFonts w:cs="FrankRuehl" w:hint="cs"/>
          <w:rtl/>
        </w:rPr>
      </w:pPr>
      <w:r>
        <w:rPr>
          <w:rFonts w:cs="FrankRuehl" w:hint="cs"/>
          <w:rtl/>
          <w:lang w:eastAsia="en-US"/>
        </w:rPr>
        <w:pict>
          <v:shape id="_x0000_s3052" type="#_x0000_t202" style="position:absolute;left:0;text-align:left;margin-left:470.35pt;margin-top:7.1pt;width:1in;height:11.2pt;z-index:251970048" filled="f" stroked="f">
            <v:textbox inset="1mm,0,1mm,0">
              <w:txbxContent>
                <w:p w:rsidR="00EF5FC7" w:rsidRDefault="00EF5FC7" w:rsidP="00122DFC">
                  <w:pPr>
                    <w:spacing w:line="160" w:lineRule="exact"/>
                    <w:jc w:val="left"/>
                    <w:rPr>
                      <w:rFonts w:cs="Miriam" w:hint="cs"/>
                      <w:sz w:val="18"/>
                      <w:szCs w:val="18"/>
                      <w:rtl/>
                    </w:rPr>
                  </w:pPr>
                  <w:r>
                    <w:rPr>
                      <w:rFonts w:cs="Miriam" w:hint="cs"/>
                      <w:sz w:val="18"/>
                      <w:szCs w:val="18"/>
                      <w:rtl/>
                    </w:rPr>
                    <w:t>תק' תשע"ו-2016</w:t>
                  </w:r>
                </w:p>
              </w:txbxContent>
            </v:textbox>
            <w10:anchorlock/>
          </v:shape>
        </w:pict>
      </w:r>
      <w:r w:rsidR="00CD2F98">
        <w:rPr>
          <w:rStyle w:val="default"/>
          <w:rFonts w:cs="FrankRuehl" w:hint="cs"/>
          <w:rtl/>
        </w:rPr>
        <w:t>(2)</w:t>
      </w:r>
      <w:r w:rsidR="00CD2F98">
        <w:rPr>
          <w:rStyle w:val="default"/>
          <w:rFonts w:cs="FrankRuehl"/>
          <w:rtl/>
        </w:rPr>
        <w:tab/>
        <w:t>ר</w:t>
      </w:r>
      <w:r>
        <w:rPr>
          <w:rStyle w:val="default"/>
          <w:rFonts w:cs="FrankRuehl" w:hint="cs"/>
          <w:rtl/>
        </w:rPr>
        <w:t>י</w:t>
      </w:r>
      <w:r w:rsidR="00CD2F98">
        <w:rPr>
          <w:rStyle w:val="default"/>
          <w:rFonts w:cs="FrankRuehl" w:hint="cs"/>
          <w:rtl/>
        </w:rPr>
        <w:t>שיון טי</w:t>
      </w:r>
      <w:r>
        <w:rPr>
          <w:rStyle w:val="default"/>
          <w:rFonts w:cs="FrankRuehl" w:hint="cs"/>
          <w:rtl/>
        </w:rPr>
        <w:t>י</w:t>
      </w:r>
      <w:r w:rsidR="00CD2F98">
        <w:rPr>
          <w:rStyle w:val="default"/>
          <w:rFonts w:cs="FrankRuehl" w:hint="cs"/>
          <w:rtl/>
        </w:rPr>
        <w:t xml:space="preserve">ס בנתיבי תובלה </w:t>
      </w:r>
      <w:r w:rsidR="00825E92">
        <w:rPr>
          <w:rStyle w:val="default"/>
          <w:rFonts w:cs="FrankRuehl"/>
          <w:rtl/>
        </w:rPr>
        <w:t>–</w:t>
      </w:r>
      <w:r w:rsidR="009C7F9B">
        <w:rPr>
          <w:rStyle w:val="default"/>
          <w:rFonts w:cs="FrankRuehl" w:hint="cs"/>
          <w:rtl/>
        </w:rPr>
        <w:t xml:space="preserve"> אוירון והליקופטר;</w:t>
      </w:r>
    </w:p>
    <w:p w:rsidR="00CD2F98" w:rsidRDefault="00122DFC" w:rsidP="004E55AC">
      <w:pPr>
        <w:pStyle w:val="P22"/>
        <w:spacing w:before="72"/>
        <w:ind w:left="1021" w:right="1134"/>
        <w:rPr>
          <w:rStyle w:val="default"/>
          <w:rFonts w:cs="FrankRuehl" w:hint="cs"/>
          <w:rtl/>
        </w:rPr>
      </w:pPr>
      <w:r>
        <w:rPr>
          <w:rFonts w:cs="FrankRuehl" w:hint="cs"/>
          <w:rtl/>
          <w:lang w:eastAsia="en-US"/>
        </w:rPr>
        <w:pict>
          <v:shape id="_x0000_s3055" type="#_x0000_t202" style="position:absolute;left:0;text-align:left;margin-left:470.35pt;margin-top:7.1pt;width:1in;height:11.2pt;z-index:251971072" filled="f" stroked="f">
            <v:textbox inset="1mm,0,1mm,0">
              <w:txbxContent>
                <w:p w:rsidR="00EF5FC7" w:rsidRDefault="00EF5FC7" w:rsidP="00122DFC">
                  <w:pPr>
                    <w:spacing w:line="160" w:lineRule="exact"/>
                    <w:jc w:val="left"/>
                    <w:rPr>
                      <w:rFonts w:cs="Miriam" w:hint="cs"/>
                      <w:sz w:val="18"/>
                      <w:szCs w:val="18"/>
                      <w:rtl/>
                    </w:rPr>
                  </w:pPr>
                  <w:r>
                    <w:rPr>
                      <w:rFonts w:cs="Miriam" w:hint="cs"/>
                      <w:sz w:val="18"/>
                      <w:szCs w:val="18"/>
                      <w:rtl/>
                    </w:rPr>
                    <w:t>תק' תשע"ו-2016</w:t>
                  </w:r>
                </w:p>
              </w:txbxContent>
            </v:textbox>
            <w10:anchorlock/>
          </v:shape>
        </w:pict>
      </w:r>
      <w:r w:rsidR="00CD2F98">
        <w:rPr>
          <w:rStyle w:val="default"/>
          <w:rFonts w:cs="FrankRuehl" w:hint="cs"/>
          <w:rtl/>
        </w:rPr>
        <w:t>(3)</w:t>
      </w:r>
      <w:r w:rsidR="00CD2F98">
        <w:rPr>
          <w:rStyle w:val="default"/>
          <w:rFonts w:cs="FrankRuehl"/>
          <w:rtl/>
        </w:rPr>
        <w:tab/>
      </w:r>
      <w:r w:rsidR="004E55AC">
        <w:rPr>
          <w:rStyle w:val="default"/>
          <w:rFonts w:cs="FrankRuehl" w:hint="cs"/>
          <w:rtl/>
        </w:rPr>
        <w:t>(נמחקה)</w:t>
      </w:r>
      <w:r w:rsidR="009C7F9B">
        <w:rPr>
          <w:rStyle w:val="default"/>
          <w:rFonts w:cs="FrankRuehl" w:hint="cs"/>
          <w:rtl/>
        </w:rPr>
        <w:t>;</w:t>
      </w:r>
    </w:p>
    <w:p w:rsidR="00CD2F98" w:rsidRDefault="00122DFC" w:rsidP="004E55AC">
      <w:pPr>
        <w:pStyle w:val="P22"/>
        <w:spacing w:before="72"/>
        <w:ind w:left="1021" w:right="1134"/>
        <w:rPr>
          <w:rStyle w:val="default"/>
          <w:rFonts w:cs="FrankRuehl" w:hint="cs"/>
          <w:rtl/>
        </w:rPr>
      </w:pPr>
      <w:r>
        <w:rPr>
          <w:rFonts w:cs="FrankRuehl" w:hint="cs"/>
          <w:rtl/>
          <w:lang w:eastAsia="en-US"/>
        </w:rPr>
        <w:pict>
          <v:shape id="_x0000_s3058" type="#_x0000_t202" style="position:absolute;left:0;text-align:left;margin-left:470.35pt;margin-top:7.1pt;width:1in;height:11.2pt;z-index:251972096" filled="f" stroked="f">
            <v:textbox inset="1mm,0,1mm,0">
              <w:txbxContent>
                <w:p w:rsidR="00EF5FC7" w:rsidRDefault="00EF5FC7" w:rsidP="00122DFC">
                  <w:pPr>
                    <w:spacing w:line="160" w:lineRule="exact"/>
                    <w:jc w:val="left"/>
                    <w:rPr>
                      <w:rFonts w:cs="Miriam" w:hint="cs"/>
                      <w:sz w:val="18"/>
                      <w:szCs w:val="18"/>
                      <w:rtl/>
                    </w:rPr>
                  </w:pPr>
                  <w:r>
                    <w:rPr>
                      <w:rFonts w:cs="Miriam" w:hint="cs"/>
                      <w:sz w:val="18"/>
                      <w:szCs w:val="18"/>
                      <w:rtl/>
                    </w:rPr>
                    <w:t>תק' תשע"ו-2016</w:t>
                  </w:r>
                </w:p>
              </w:txbxContent>
            </v:textbox>
            <w10:anchorlock/>
          </v:shape>
        </w:pict>
      </w:r>
      <w:r w:rsidR="00CD2F98">
        <w:rPr>
          <w:rStyle w:val="default"/>
          <w:rFonts w:cs="FrankRuehl" w:hint="cs"/>
          <w:rtl/>
        </w:rPr>
        <w:t>(4)</w:t>
      </w:r>
      <w:r w:rsidR="00CD2F98">
        <w:rPr>
          <w:rStyle w:val="default"/>
          <w:rFonts w:cs="FrankRuehl"/>
          <w:rtl/>
        </w:rPr>
        <w:tab/>
      </w:r>
      <w:r w:rsidR="004E55AC">
        <w:rPr>
          <w:rStyle w:val="default"/>
          <w:rFonts w:cs="FrankRuehl" w:hint="cs"/>
          <w:rtl/>
        </w:rPr>
        <w:t>(נמחקה)</w:t>
      </w:r>
      <w:r w:rsidR="009C7F9B">
        <w:rPr>
          <w:rStyle w:val="default"/>
          <w:rFonts w:cs="FrankRuehl" w:hint="cs"/>
          <w:rtl/>
        </w:rPr>
        <w:t>.</w:t>
      </w:r>
    </w:p>
    <w:p w:rsidR="00CD2F98" w:rsidRDefault="00CD2F98">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רגת בריאות סוג 2 (</w:t>
      </w:r>
      <w:r>
        <w:rPr>
          <w:rStyle w:val="default"/>
          <w:rFonts w:cs="FrankRuehl"/>
        </w:rPr>
        <w:t>Class II Medical Assesment</w:t>
      </w:r>
      <w:r>
        <w:rPr>
          <w:rStyle w:val="default"/>
          <w:rFonts w:cs="FrankRuehl"/>
          <w:rtl/>
        </w:rPr>
        <w:t xml:space="preserve">) </w:t>
      </w:r>
      <w:r>
        <w:rPr>
          <w:rStyle w:val="default"/>
          <w:rFonts w:cs="FrankRuehl" w:hint="cs"/>
          <w:rtl/>
        </w:rPr>
        <w:t>למחז</w:t>
      </w:r>
      <w:r>
        <w:rPr>
          <w:rStyle w:val="default"/>
          <w:rFonts w:cs="FrankRuehl"/>
          <w:rtl/>
        </w:rPr>
        <w:t>י</w:t>
      </w:r>
      <w:r>
        <w:rPr>
          <w:rStyle w:val="default"/>
          <w:rFonts w:cs="FrankRuehl" w:hint="cs"/>
          <w:rtl/>
        </w:rPr>
        <w:t>קי רשיונות או מבקשי הרשיונו</w:t>
      </w:r>
      <w:r w:rsidR="009C7F9B">
        <w:rPr>
          <w:rStyle w:val="default"/>
          <w:rFonts w:cs="FrankRuehl" w:hint="cs"/>
          <w:rtl/>
        </w:rPr>
        <w:t>ת האלה:</w:t>
      </w:r>
    </w:p>
    <w:p w:rsidR="00CD2F98" w:rsidRDefault="00122DFC" w:rsidP="00122DFC">
      <w:pPr>
        <w:pStyle w:val="P22"/>
        <w:spacing w:before="72"/>
        <w:ind w:left="1021" w:right="1134"/>
        <w:rPr>
          <w:rStyle w:val="default"/>
          <w:rFonts w:cs="FrankRuehl" w:hint="cs"/>
          <w:rtl/>
        </w:rPr>
      </w:pPr>
      <w:r>
        <w:rPr>
          <w:rFonts w:cs="FrankRuehl"/>
          <w:rtl/>
          <w:lang w:eastAsia="en-US"/>
        </w:rPr>
        <w:pict>
          <v:shape id="_x0000_s3061" type="#_x0000_t202" style="position:absolute;left:0;text-align:left;margin-left:470.35pt;margin-top:7.1pt;width:1in;height:11.2pt;z-index:251973120" filled="f" stroked="f">
            <v:textbox inset="1mm,0,1mm,0">
              <w:txbxContent>
                <w:p w:rsidR="00EF5FC7" w:rsidRDefault="00EF5FC7" w:rsidP="00122DFC">
                  <w:pPr>
                    <w:spacing w:line="160" w:lineRule="exact"/>
                    <w:jc w:val="left"/>
                    <w:rPr>
                      <w:rFonts w:cs="Miriam" w:hint="cs"/>
                      <w:sz w:val="18"/>
                      <w:szCs w:val="18"/>
                      <w:rtl/>
                    </w:rPr>
                  </w:pPr>
                  <w:r>
                    <w:rPr>
                      <w:rFonts w:cs="Miriam" w:hint="cs"/>
                      <w:sz w:val="18"/>
                      <w:szCs w:val="18"/>
                      <w:rtl/>
                    </w:rPr>
                    <w:t>תק' תשע"ו-2016</w:t>
                  </w:r>
                </w:p>
              </w:txbxContent>
            </v:textbox>
            <w10:anchorlock/>
          </v:shape>
        </w:pict>
      </w:r>
      <w:r w:rsidR="00CD2F98">
        <w:rPr>
          <w:rStyle w:val="default"/>
          <w:rFonts w:cs="FrankRuehl"/>
          <w:rtl/>
        </w:rPr>
        <w:t>(1)</w:t>
      </w:r>
      <w:r w:rsidR="00CD2F98">
        <w:rPr>
          <w:rStyle w:val="default"/>
          <w:rFonts w:cs="FrankRuehl"/>
          <w:rtl/>
        </w:rPr>
        <w:tab/>
        <w:t>ר</w:t>
      </w:r>
      <w:r>
        <w:rPr>
          <w:rStyle w:val="default"/>
          <w:rFonts w:cs="FrankRuehl" w:hint="cs"/>
          <w:rtl/>
        </w:rPr>
        <w:t>י</w:t>
      </w:r>
      <w:r w:rsidR="00CD2F98">
        <w:rPr>
          <w:rStyle w:val="default"/>
          <w:rFonts w:cs="FrankRuehl" w:hint="cs"/>
          <w:rtl/>
        </w:rPr>
        <w:t>שיון טי</w:t>
      </w:r>
      <w:r>
        <w:rPr>
          <w:rStyle w:val="default"/>
          <w:rFonts w:cs="FrankRuehl" w:hint="cs"/>
          <w:rtl/>
        </w:rPr>
        <w:t>י</w:t>
      </w:r>
      <w:r w:rsidR="00CD2F98">
        <w:rPr>
          <w:rStyle w:val="default"/>
          <w:rFonts w:cs="FrankRuehl" w:hint="cs"/>
          <w:rtl/>
        </w:rPr>
        <w:t xml:space="preserve">ס פרטי </w:t>
      </w:r>
      <w:r w:rsidR="00825E92">
        <w:rPr>
          <w:rStyle w:val="default"/>
          <w:rFonts w:cs="FrankRuehl"/>
          <w:rtl/>
        </w:rPr>
        <w:t>–</w:t>
      </w:r>
      <w:r w:rsidR="009C7F9B">
        <w:rPr>
          <w:rStyle w:val="default"/>
          <w:rFonts w:cs="FrankRuehl" w:hint="cs"/>
          <w:rtl/>
        </w:rPr>
        <w:t xml:space="preserve"> אוירון, </w:t>
      </w:r>
      <w:r>
        <w:rPr>
          <w:rStyle w:val="default"/>
          <w:rFonts w:cs="FrankRuehl" w:hint="cs"/>
          <w:rtl/>
        </w:rPr>
        <w:t>רוטורקרפט, ספינת אוויר</w:t>
      </w:r>
      <w:r w:rsidR="009C7F9B">
        <w:rPr>
          <w:rStyle w:val="default"/>
          <w:rFonts w:cs="FrankRuehl" w:hint="cs"/>
          <w:rtl/>
        </w:rPr>
        <w:t xml:space="preserve"> ואוירון זעיר;</w:t>
      </w:r>
    </w:p>
    <w:p w:rsidR="00CD2F98" w:rsidRDefault="00122DFC" w:rsidP="00122DFC">
      <w:pPr>
        <w:pStyle w:val="P22"/>
        <w:spacing w:before="72"/>
        <w:ind w:left="1021" w:right="1134"/>
        <w:rPr>
          <w:rStyle w:val="default"/>
          <w:rFonts w:cs="FrankRuehl" w:hint="cs"/>
          <w:rtl/>
        </w:rPr>
      </w:pPr>
      <w:r>
        <w:rPr>
          <w:rFonts w:cs="FrankRuehl" w:hint="cs"/>
          <w:rtl/>
          <w:lang w:eastAsia="en-US"/>
        </w:rPr>
        <w:pict>
          <v:shape id="_x0000_s3064" type="#_x0000_t202" style="position:absolute;left:0;text-align:left;margin-left:470.35pt;margin-top:7.1pt;width:1in;height:11.2pt;z-index:251974144" filled="f" stroked="f">
            <v:textbox inset="1mm,0,1mm,0">
              <w:txbxContent>
                <w:p w:rsidR="00EF5FC7" w:rsidRDefault="00EF5FC7" w:rsidP="00122DFC">
                  <w:pPr>
                    <w:spacing w:line="160" w:lineRule="exact"/>
                    <w:jc w:val="left"/>
                    <w:rPr>
                      <w:rFonts w:cs="Miriam" w:hint="cs"/>
                      <w:sz w:val="18"/>
                      <w:szCs w:val="18"/>
                      <w:rtl/>
                    </w:rPr>
                  </w:pPr>
                  <w:r>
                    <w:rPr>
                      <w:rFonts w:cs="Miriam" w:hint="cs"/>
                      <w:sz w:val="18"/>
                      <w:szCs w:val="18"/>
                      <w:rtl/>
                    </w:rPr>
                    <w:t>תק' תשע"ו-2016</w:t>
                  </w:r>
                </w:p>
              </w:txbxContent>
            </v:textbox>
            <w10:anchorlock/>
          </v:shape>
        </w:pict>
      </w:r>
      <w:r w:rsidR="00CD2F98">
        <w:rPr>
          <w:rStyle w:val="default"/>
          <w:rFonts w:cs="FrankRuehl" w:hint="cs"/>
          <w:rtl/>
        </w:rPr>
        <w:t>(2)</w:t>
      </w:r>
      <w:r w:rsidR="00CD2F98">
        <w:rPr>
          <w:rStyle w:val="default"/>
          <w:rFonts w:cs="FrankRuehl"/>
          <w:rtl/>
        </w:rPr>
        <w:tab/>
      </w:r>
      <w:r>
        <w:rPr>
          <w:rStyle w:val="default"/>
          <w:rFonts w:cs="FrankRuehl" w:hint="cs"/>
          <w:rtl/>
        </w:rPr>
        <w:t xml:space="preserve">רישיון טייס ובו הגדר </w:t>
      </w:r>
      <w:r w:rsidR="009C7F9B">
        <w:rPr>
          <w:rStyle w:val="default"/>
          <w:rFonts w:cs="FrankRuehl" w:hint="cs"/>
          <w:rtl/>
        </w:rPr>
        <w:t>דאון;</w:t>
      </w:r>
    </w:p>
    <w:p w:rsidR="00CD2F98" w:rsidRDefault="007042A2" w:rsidP="004E55AC">
      <w:pPr>
        <w:pStyle w:val="P22"/>
        <w:spacing w:before="72"/>
        <w:ind w:left="1021" w:right="1134"/>
        <w:rPr>
          <w:rStyle w:val="default"/>
          <w:rFonts w:cs="FrankRuehl" w:hint="cs"/>
          <w:rtl/>
        </w:rPr>
      </w:pPr>
      <w:r>
        <w:rPr>
          <w:rFonts w:cs="FrankRuehl" w:hint="cs"/>
          <w:rtl/>
          <w:lang w:eastAsia="en-US"/>
        </w:rPr>
        <w:pict>
          <v:shape id="_x0000_s2894" type="#_x0000_t202" style="position:absolute;left:0;text-align:left;margin-left:470.35pt;margin-top:7.1pt;width:1in;height:11.2pt;z-index:251929088" filled="f" stroked="f">
            <v:textbox style="mso-next-textbox:#_x0000_s2894" inset="1mm,0,1mm,0">
              <w:txbxContent>
                <w:p w:rsidR="00EF5FC7" w:rsidRDefault="00EF5FC7" w:rsidP="007042A2">
                  <w:pPr>
                    <w:spacing w:line="160" w:lineRule="exact"/>
                    <w:jc w:val="left"/>
                    <w:rPr>
                      <w:rFonts w:cs="Miriam" w:hint="cs"/>
                      <w:sz w:val="18"/>
                      <w:szCs w:val="18"/>
                      <w:rtl/>
                    </w:rPr>
                  </w:pPr>
                  <w:r>
                    <w:rPr>
                      <w:rFonts w:cs="Miriam" w:hint="cs"/>
                      <w:sz w:val="18"/>
                      <w:szCs w:val="18"/>
                      <w:rtl/>
                    </w:rPr>
                    <w:t>תק' תשע"ה-2015</w:t>
                  </w:r>
                </w:p>
              </w:txbxContent>
            </v:textbox>
          </v:shape>
        </w:pict>
      </w:r>
      <w:r w:rsidR="00CD2F98">
        <w:rPr>
          <w:rStyle w:val="default"/>
          <w:rFonts w:cs="FrankRuehl" w:hint="cs"/>
          <w:rtl/>
        </w:rPr>
        <w:t>(3)</w:t>
      </w:r>
      <w:r w:rsidR="00CD2F98">
        <w:rPr>
          <w:rStyle w:val="default"/>
          <w:rFonts w:cs="FrankRuehl"/>
          <w:rtl/>
        </w:rPr>
        <w:tab/>
      </w:r>
      <w:r>
        <w:rPr>
          <w:rStyle w:val="default"/>
          <w:rFonts w:cs="FrankRuehl" w:hint="cs"/>
          <w:rtl/>
        </w:rPr>
        <w:t>(</w:t>
      </w:r>
      <w:r w:rsidR="004E55AC">
        <w:rPr>
          <w:rStyle w:val="default"/>
          <w:rFonts w:cs="FrankRuehl" w:hint="cs"/>
          <w:rtl/>
        </w:rPr>
        <w:t>בוטלה</w:t>
      </w:r>
      <w:r>
        <w:rPr>
          <w:rStyle w:val="default"/>
          <w:rFonts w:cs="FrankRuehl" w:hint="cs"/>
          <w:rtl/>
        </w:rPr>
        <w:t>)</w:t>
      </w:r>
      <w:r w:rsidR="009C7F9B">
        <w:rPr>
          <w:rStyle w:val="default"/>
          <w:rFonts w:cs="FrankRuehl" w:hint="cs"/>
          <w:rtl/>
        </w:rPr>
        <w:t>;</w:t>
      </w:r>
    </w:p>
    <w:p w:rsidR="00CD2F98" w:rsidRDefault="00122DFC" w:rsidP="00122DFC">
      <w:pPr>
        <w:pStyle w:val="P22"/>
        <w:spacing w:before="72"/>
        <w:ind w:left="1021" w:right="1134"/>
        <w:rPr>
          <w:rStyle w:val="default"/>
          <w:rFonts w:cs="FrankRuehl" w:hint="cs"/>
          <w:rtl/>
        </w:rPr>
      </w:pPr>
      <w:r>
        <w:rPr>
          <w:rFonts w:cs="FrankRuehl" w:hint="cs"/>
          <w:rtl/>
          <w:lang w:eastAsia="en-US"/>
        </w:rPr>
        <w:pict>
          <v:shape id="_x0000_s3067" type="#_x0000_t202" style="position:absolute;left:0;text-align:left;margin-left:470.35pt;margin-top:7.1pt;width:1in;height:11.2pt;z-index:251975168" filled="f" stroked="f">
            <v:textbox inset="1mm,0,1mm,0">
              <w:txbxContent>
                <w:p w:rsidR="00EF5FC7" w:rsidRDefault="00EF5FC7" w:rsidP="00122DFC">
                  <w:pPr>
                    <w:spacing w:line="160" w:lineRule="exact"/>
                    <w:jc w:val="left"/>
                    <w:rPr>
                      <w:rFonts w:cs="Miriam" w:hint="cs"/>
                      <w:sz w:val="18"/>
                      <w:szCs w:val="18"/>
                      <w:rtl/>
                    </w:rPr>
                  </w:pPr>
                  <w:r>
                    <w:rPr>
                      <w:rFonts w:cs="Miriam" w:hint="cs"/>
                      <w:sz w:val="18"/>
                      <w:szCs w:val="18"/>
                      <w:rtl/>
                    </w:rPr>
                    <w:t>תק' תשע"ו-2016</w:t>
                  </w:r>
                </w:p>
              </w:txbxContent>
            </v:textbox>
            <w10:anchorlock/>
          </v:shape>
        </w:pict>
      </w:r>
      <w:r w:rsidR="00CD2F98">
        <w:rPr>
          <w:rStyle w:val="default"/>
          <w:rFonts w:cs="FrankRuehl" w:hint="cs"/>
          <w:rtl/>
        </w:rPr>
        <w:t>(4)</w:t>
      </w:r>
      <w:r w:rsidR="00CD2F98">
        <w:rPr>
          <w:rStyle w:val="default"/>
          <w:rFonts w:cs="FrankRuehl"/>
          <w:rtl/>
        </w:rPr>
        <w:tab/>
        <w:t>ר</w:t>
      </w:r>
      <w:r>
        <w:rPr>
          <w:rStyle w:val="default"/>
          <w:rFonts w:cs="FrankRuehl" w:hint="cs"/>
          <w:rtl/>
        </w:rPr>
        <w:t>י</w:t>
      </w:r>
      <w:r w:rsidR="009C7F9B">
        <w:rPr>
          <w:rStyle w:val="default"/>
          <w:rFonts w:cs="FrankRuehl" w:hint="cs"/>
          <w:rtl/>
        </w:rPr>
        <w:t>שיון טי</w:t>
      </w:r>
      <w:r>
        <w:rPr>
          <w:rStyle w:val="default"/>
          <w:rFonts w:cs="FrankRuehl" w:hint="cs"/>
          <w:rtl/>
        </w:rPr>
        <w:t>י</w:t>
      </w:r>
      <w:r w:rsidR="009C7F9B">
        <w:rPr>
          <w:rStyle w:val="default"/>
          <w:rFonts w:cs="FrankRuehl" w:hint="cs"/>
          <w:rtl/>
        </w:rPr>
        <w:t xml:space="preserve">ס </w:t>
      </w:r>
      <w:r>
        <w:rPr>
          <w:rStyle w:val="default"/>
          <w:rFonts w:cs="FrankRuehl" w:hint="cs"/>
          <w:rtl/>
        </w:rPr>
        <w:t xml:space="preserve">ובו הגדר </w:t>
      </w:r>
      <w:r w:rsidR="009C7F9B">
        <w:rPr>
          <w:rStyle w:val="default"/>
          <w:rFonts w:cs="FrankRuehl" w:hint="cs"/>
          <w:rtl/>
        </w:rPr>
        <w:t>בלון</w:t>
      </w:r>
      <w:r>
        <w:rPr>
          <w:rStyle w:val="default"/>
          <w:rFonts w:cs="FrankRuehl" w:hint="cs"/>
          <w:rtl/>
        </w:rPr>
        <w:t xml:space="preserve"> מאויש</w:t>
      </w:r>
      <w:r w:rsidR="009C7F9B">
        <w:rPr>
          <w:rStyle w:val="default"/>
          <w:rFonts w:cs="FrankRuehl" w:hint="cs"/>
          <w:rtl/>
        </w:rPr>
        <w:t>;</w:t>
      </w:r>
    </w:p>
    <w:p w:rsidR="00CD2F98" w:rsidRDefault="00CD2F98">
      <w:pPr>
        <w:pStyle w:val="P22"/>
        <w:spacing w:before="72"/>
        <w:ind w:left="1021" w:right="1134"/>
        <w:rPr>
          <w:rStyle w:val="default"/>
          <w:rFonts w:cs="FrankRuehl" w:hint="cs"/>
          <w:rtl/>
        </w:rPr>
      </w:pPr>
      <w:r>
        <w:rPr>
          <w:rFonts w:cs="FrankRuehl"/>
          <w:rtl/>
          <w:lang w:val="he-IL"/>
        </w:rPr>
        <w:pict>
          <v:shape id="_x0000_s2653" type="#_x0000_t202" style="position:absolute;left:0;text-align:left;margin-left:470.25pt;margin-top:7.1pt;width:1in;height:11.2pt;z-index:251879936" filled="f" stroked="f">
            <v:textbox style="mso-next-textbox:#_x0000_s2653" inset="1mm,0,1mm,0">
              <w:txbxContent>
                <w:p w:rsidR="00EF5FC7" w:rsidRDefault="00EF5FC7">
                  <w:pPr>
                    <w:spacing w:line="160" w:lineRule="exact"/>
                    <w:jc w:val="left"/>
                    <w:rPr>
                      <w:rFonts w:cs="Miriam" w:hint="cs"/>
                      <w:sz w:val="18"/>
                      <w:szCs w:val="18"/>
                      <w:rtl/>
                    </w:rPr>
                  </w:pPr>
                  <w:r>
                    <w:rPr>
                      <w:rFonts w:cs="Miriam" w:hint="cs"/>
                      <w:sz w:val="18"/>
                      <w:szCs w:val="18"/>
                      <w:rtl/>
                    </w:rPr>
                    <w:t>תק' תשס"ה-2005</w:t>
                  </w:r>
                </w:p>
              </w:txbxContent>
            </v:textbox>
            <w10:anchorlock/>
          </v:shape>
        </w:pict>
      </w:r>
      <w:r>
        <w:rPr>
          <w:rStyle w:val="default"/>
          <w:rFonts w:cs="FrankRuehl" w:hint="cs"/>
          <w:rtl/>
        </w:rPr>
        <w:t>(5)</w:t>
      </w:r>
      <w:r>
        <w:rPr>
          <w:rStyle w:val="default"/>
          <w:rFonts w:cs="FrankRuehl"/>
          <w:rtl/>
        </w:rPr>
        <w:tab/>
      </w:r>
      <w:r w:rsidR="00122DFC">
        <w:rPr>
          <w:rStyle w:val="default"/>
          <w:rFonts w:cs="FrankRuehl" w:hint="cs"/>
          <w:rtl/>
        </w:rPr>
        <w:t>(בוטלה);</w:t>
      </w:r>
    </w:p>
    <w:p w:rsidR="00122DFC" w:rsidRDefault="00122DFC" w:rsidP="00122DFC">
      <w:pPr>
        <w:pStyle w:val="P22"/>
        <w:spacing w:before="72"/>
        <w:ind w:left="1021" w:right="1134"/>
        <w:rPr>
          <w:rStyle w:val="default"/>
          <w:rFonts w:cs="FrankRuehl" w:hint="cs"/>
          <w:rtl/>
        </w:rPr>
      </w:pPr>
      <w:r w:rsidRPr="00122DFC">
        <w:rPr>
          <w:rStyle w:val="default"/>
          <w:rFonts w:cs="FrankRuehl" w:hint="cs"/>
          <w:rtl/>
        </w:rPr>
        <w:pict>
          <v:shape id="_x0000_s3068" type="#_x0000_t202" style="position:absolute;left:0;text-align:left;margin-left:470.35pt;margin-top:7.1pt;width:1in;height:11.2pt;z-index:251976192" filled="f" stroked="f">
            <v:textbox inset="1mm,0,1mm,0">
              <w:txbxContent>
                <w:p w:rsidR="00EF5FC7" w:rsidRDefault="00EF5FC7" w:rsidP="00122DFC">
                  <w:pPr>
                    <w:spacing w:line="160" w:lineRule="exact"/>
                    <w:jc w:val="left"/>
                    <w:rPr>
                      <w:rFonts w:cs="Miriam" w:hint="cs"/>
                      <w:sz w:val="18"/>
                      <w:szCs w:val="18"/>
                      <w:rtl/>
                    </w:rPr>
                  </w:pPr>
                  <w:r>
                    <w:rPr>
                      <w:rFonts w:cs="Miriam" w:hint="cs"/>
                      <w:sz w:val="18"/>
                      <w:szCs w:val="18"/>
                      <w:rtl/>
                    </w:rPr>
                    <w:t>תק' תשע"ו-2016</w:t>
                  </w:r>
                </w:p>
              </w:txbxContent>
            </v:textbox>
            <w10:anchorlock/>
          </v:shape>
        </w:pict>
      </w:r>
      <w:r>
        <w:rPr>
          <w:rStyle w:val="default"/>
          <w:rFonts w:cs="FrankRuehl" w:hint="cs"/>
          <w:rtl/>
        </w:rPr>
        <w:t>(</w:t>
      </w:r>
      <w:r w:rsidRPr="00122DFC">
        <w:rPr>
          <w:rStyle w:val="default"/>
          <w:rFonts w:cs="FrankRuehl" w:hint="cs"/>
          <w:rtl/>
        </w:rPr>
        <w:t>6)</w:t>
      </w:r>
      <w:r w:rsidRPr="00122DFC">
        <w:rPr>
          <w:rStyle w:val="default"/>
          <w:rFonts w:cs="FrankRuehl" w:hint="cs"/>
          <w:rtl/>
        </w:rPr>
        <w:tab/>
        <w:t>רישיון נווט טיס</w:t>
      </w:r>
      <w:r>
        <w:rPr>
          <w:rStyle w:val="default"/>
          <w:rFonts w:cs="FrankRuehl" w:hint="cs"/>
          <w:rtl/>
        </w:rPr>
        <w:t>;</w:t>
      </w:r>
    </w:p>
    <w:p w:rsidR="00122DFC" w:rsidRDefault="00122DFC" w:rsidP="00122DFC">
      <w:pPr>
        <w:pStyle w:val="P22"/>
        <w:spacing w:before="72"/>
        <w:ind w:left="1021" w:right="1134"/>
        <w:rPr>
          <w:rStyle w:val="default"/>
          <w:rFonts w:cs="FrankRuehl" w:hint="cs"/>
          <w:rtl/>
        </w:rPr>
      </w:pPr>
      <w:r w:rsidRPr="00122DFC">
        <w:rPr>
          <w:rStyle w:val="default"/>
          <w:rFonts w:cs="FrankRuehl" w:hint="cs"/>
          <w:rtl/>
        </w:rPr>
        <w:pict>
          <v:shape id="_x0000_s3069" type="#_x0000_t202" style="position:absolute;left:0;text-align:left;margin-left:470.35pt;margin-top:7.1pt;width:1in;height:11.2pt;z-index:251977216" filled="f" stroked="f">
            <v:textbox inset="1mm,0,1mm,0">
              <w:txbxContent>
                <w:p w:rsidR="00EF5FC7" w:rsidRDefault="00EF5FC7" w:rsidP="00122DFC">
                  <w:pPr>
                    <w:spacing w:line="160" w:lineRule="exact"/>
                    <w:jc w:val="left"/>
                    <w:rPr>
                      <w:rFonts w:cs="Miriam" w:hint="cs"/>
                      <w:sz w:val="18"/>
                      <w:szCs w:val="18"/>
                      <w:rtl/>
                    </w:rPr>
                  </w:pPr>
                  <w:r>
                    <w:rPr>
                      <w:rFonts w:cs="Miriam" w:hint="cs"/>
                      <w:sz w:val="18"/>
                      <w:szCs w:val="18"/>
                      <w:rtl/>
                    </w:rPr>
                    <w:t>תק' תשע"ו-2016</w:t>
                  </w:r>
                </w:p>
              </w:txbxContent>
            </v:textbox>
            <w10:anchorlock/>
          </v:shape>
        </w:pict>
      </w:r>
      <w:r>
        <w:rPr>
          <w:rStyle w:val="default"/>
          <w:rFonts w:cs="FrankRuehl" w:hint="cs"/>
          <w:rtl/>
        </w:rPr>
        <w:t>(</w:t>
      </w:r>
      <w:r w:rsidRPr="00122DFC">
        <w:rPr>
          <w:rStyle w:val="default"/>
          <w:rFonts w:cs="FrankRuehl" w:hint="cs"/>
          <w:rtl/>
        </w:rPr>
        <w:t>7)</w:t>
      </w:r>
      <w:r w:rsidRPr="00122DFC">
        <w:rPr>
          <w:rStyle w:val="default"/>
          <w:rFonts w:cs="FrankRuehl" w:hint="cs"/>
          <w:rtl/>
        </w:rPr>
        <w:tab/>
        <w:t>רישיון טכנאי טיס</w:t>
      </w:r>
      <w:r>
        <w:rPr>
          <w:rStyle w:val="default"/>
          <w:rFonts w:cs="FrankRuehl" w:hint="cs"/>
          <w:rtl/>
        </w:rPr>
        <w:t>;</w:t>
      </w:r>
    </w:p>
    <w:p w:rsidR="00122DFC" w:rsidRDefault="00122DFC" w:rsidP="00122DFC">
      <w:pPr>
        <w:pStyle w:val="P22"/>
        <w:spacing w:before="72"/>
        <w:ind w:left="1021" w:right="1134"/>
        <w:rPr>
          <w:rStyle w:val="default"/>
          <w:rFonts w:cs="FrankRuehl" w:hint="cs"/>
          <w:rtl/>
        </w:rPr>
      </w:pPr>
      <w:r w:rsidRPr="00122DFC">
        <w:rPr>
          <w:rStyle w:val="default"/>
          <w:rFonts w:cs="FrankRuehl" w:hint="cs"/>
          <w:rtl/>
        </w:rPr>
        <w:pict>
          <v:shape id="_x0000_s3070" type="#_x0000_t202" style="position:absolute;left:0;text-align:left;margin-left:470.35pt;margin-top:7.1pt;width:1in;height:11.2pt;z-index:251978240" filled="f" stroked="f">
            <v:textbox inset="1mm,0,1mm,0">
              <w:txbxContent>
                <w:p w:rsidR="00EF5FC7" w:rsidRDefault="00EF5FC7" w:rsidP="00122DFC">
                  <w:pPr>
                    <w:spacing w:line="160" w:lineRule="exact"/>
                    <w:jc w:val="left"/>
                    <w:rPr>
                      <w:rFonts w:cs="Miriam" w:hint="cs"/>
                      <w:sz w:val="18"/>
                      <w:szCs w:val="18"/>
                      <w:rtl/>
                    </w:rPr>
                  </w:pPr>
                  <w:r>
                    <w:rPr>
                      <w:rFonts w:cs="Miriam" w:hint="cs"/>
                      <w:sz w:val="18"/>
                      <w:szCs w:val="18"/>
                      <w:rtl/>
                    </w:rPr>
                    <w:t>תק' תשע"ו-2016</w:t>
                  </w:r>
                </w:p>
              </w:txbxContent>
            </v:textbox>
            <w10:anchorlock/>
          </v:shape>
        </w:pict>
      </w:r>
      <w:r>
        <w:rPr>
          <w:rStyle w:val="default"/>
          <w:rFonts w:cs="FrankRuehl" w:hint="cs"/>
          <w:rtl/>
        </w:rPr>
        <w:t>(</w:t>
      </w:r>
      <w:r w:rsidRPr="00122DFC">
        <w:rPr>
          <w:rStyle w:val="default"/>
          <w:rFonts w:cs="FrankRuehl" w:hint="cs"/>
          <w:rtl/>
        </w:rPr>
        <w:t>8)</w:t>
      </w:r>
      <w:r w:rsidRPr="00122DFC">
        <w:rPr>
          <w:rStyle w:val="default"/>
          <w:rFonts w:cs="FrankRuehl" w:hint="cs"/>
          <w:rtl/>
        </w:rPr>
        <w:tab/>
        <w:t>רישיון טייס מתלמד.</w:t>
      </w:r>
    </w:p>
    <w:p w:rsidR="00CD2F98" w:rsidRDefault="00CD2F98">
      <w:pPr>
        <w:pStyle w:val="P00"/>
        <w:spacing w:before="72"/>
        <w:ind w:left="0" w:right="1134"/>
        <w:rPr>
          <w:rStyle w:val="default"/>
          <w:rFonts w:cs="FrankRuehl"/>
          <w:rtl/>
        </w:rPr>
      </w:pPr>
      <w:r>
        <w:rPr>
          <w:rStyle w:val="default"/>
          <w:rFonts w:cs="FrankRuehl" w:hint="cs"/>
          <w:rtl/>
        </w:rPr>
        <w:tab/>
      </w:r>
      <w:r>
        <w:rPr>
          <w:rStyle w:val="default"/>
          <w:rFonts w:cs="FrankRuehl"/>
          <w:rtl/>
        </w:rPr>
        <w:t>(ג</w:t>
      </w:r>
      <w:r>
        <w:rPr>
          <w:rStyle w:val="default"/>
          <w:rFonts w:cs="FrankRuehl" w:hint="cs"/>
          <w:rtl/>
        </w:rPr>
        <w:t>)</w:t>
      </w:r>
      <w:r>
        <w:rPr>
          <w:rStyle w:val="default"/>
          <w:rFonts w:cs="FrankRuehl"/>
          <w:rtl/>
        </w:rPr>
        <w:tab/>
        <w:t>ד</w:t>
      </w:r>
      <w:r>
        <w:rPr>
          <w:rStyle w:val="default"/>
          <w:rFonts w:cs="FrankRuehl" w:hint="cs"/>
          <w:rtl/>
        </w:rPr>
        <w:t>רגת בריאות סוג 3 (</w:t>
      </w:r>
      <w:r>
        <w:rPr>
          <w:rStyle w:val="default"/>
          <w:rFonts w:cs="FrankRuehl"/>
        </w:rPr>
        <w:t>Class III Medical Assesment</w:t>
      </w:r>
      <w:r>
        <w:rPr>
          <w:rStyle w:val="default"/>
          <w:rFonts w:cs="FrankRuehl"/>
          <w:rtl/>
        </w:rPr>
        <w:t xml:space="preserve">) </w:t>
      </w:r>
      <w:r>
        <w:rPr>
          <w:rStyle w:val="default"/>
          <w:rFonts w:cs="FrankRuehl" w:hint="cs"/>
          <w:rtl/>
        </w:rPr>
        <w:t>למח</w:t>
      </w:r>
      <w:r>
        <w:rPr>
          <w:rStyle w:val="default"/>
          <w:rFonts w:cs="FrankRuehl"/>
          <w:rtl/>
        </w:rPr>
        <w:t>ז</w:t>
      </w:r>
      <w:r>
        <w:rPr>
          <w:rStyle w:val="default"/>
          <w:rFonts w:cs="FrankRuehl" w:hint="cs"/>
          <w:rtl/>
        </w:rPr>
        <w:t xml:space="preserve">יקי רשיונות או מבקשי הרשיונות האלה: </w:t>
      </w:r>
    </w:p>
    <w:p w:rsidR="00CD2F98" w:rsidRDefault="00CD2F98">
      <w:pPr>
        <w:pStyle w:val="P22"/>
        <w:spacing w:before="72"/>
        <w:ind w:left="1021" w:right="1134"/>
        <w:rPr>
          <w:rStyle w:val="default"/>
          <w:rFonts w:cs="FrankRuehl" w:hint="cs"/>
          <w:rtl/>
        </w:rPr>
      </w:pPr>
      <w:r>
        <w:rPr>
          <w:rStyle w:val="default"/>
          <w:rFonts w:cs="FrankRuehl"/>
          <w:rtl/>
        </w:rPr>
        <w:t>(1)</w:t>
      </w:r>
      <w:r>
        <w:rPr>
          <w:rStyle w:val="default"/>
          <w:rFonts w:cs="FrankRuehl"/>
          <w:rtl/>
        </w:rPr>
        <w:tab/>
        <w:t>מ</w:t>
      </w:r>
      <w:r w:rsidR="004E55AC">
        <w:rPr>
          <w:rStyle w:val="default"/>
          <w:rFonts w:cs="FrankRuehl" w:hint="cs"/>
          <w:rtl/>
        </w:rPr>
        <w:t>פקח על תנועה אוירית.</w:t>
      </w:r>
    </w:p>
    <w:p w:rsidR="004E55AC" w:rsidRPr="00CD732A" w:rsidRDefault="004E55AC" w:rsidP="004E55AC">
      <w:pPr>
        <w:pStyle w:val="P00"/>
        <w:spacing w:before="0"/>
        <w:ind w:left="1021" w:right="1134"/>
        <w:rPr>
          <w:rFonts w:cs="FrankRuehl" w:hint="cs"/>
          <w:b/>
          <w:bCs/>
          <w:vanish/>
          <w:szCs w:val="20"/>
          <w:shd w:val="clear" w:color="auto" w:fill="FFFF99"/>
          <w:rtl/>
        </w:rPr>
      </w:pPr>
      <w:bookmarkStart w:id="642" w:name="Rov790"/>
      <w:r w:rsidRPr="00CD732A">
        <w:rPr>
          <w:rFonts w:cs="FrankRuehl" w:hint="cs"/>
          <w:vanish/>
          <w:color w:val="FF0000"/>
          <w:szCs w:val="20"/>
          <w:shd w:val="clear" w:color="auto" w:fill="FFFF99"/>
          <w:rtl/>
        </w:rPr>
        <w:t>מיום 30.3.2005</w:t>
      </w:r>
    </w:p>
    <w:p w:rsidR="004E55AC" w:rsidRPr="00CD732A" w:rsidRDefault="004E55AC" w:rsidP="004E55AC">
      <w:pPr>
        <w:pStyle w:val="P00"/>
        <w:spacing w:before="0"/>
        <w:ind w:left="1021" w:right="1134"/>
        <w:rPr>
          <w:rFonts w:cs="FrankRuehl" w:hint="cs"/>
          <w:b/>
          <w:bCs/>
          <w:vanish/>
          <w:szCs w:val="20"/>
          <w:shd w:val="clear" w:color="auto" w:fill="FFFF99"/>
          <w:rtl/>
        </w:rPr>
      </w:pPr>
      <w:r w:rsidRPr="00CD732A">
        <w:rPr>
          <w:rFonts w:cs="FrankRuehl" w:hint="cs"/>
          <w:b/>
          <w:bCs/>
          <w:vanish/>
          <w:szCs w:val="20"/>
          <w:shd w:val="clear" w:color="auto" w:fill="FFFF99"/>
          <w:rtl/>
        </w:rPr>
        <w:t>תק' תשס"ה-2005</w:t>
      </w:r>
    </w:p>
    <w:p w:rsidR="004E55AC" w:rsidRPr="00CD732A" w:rsidRDefault="004E55AC" w:rsidP="004E55AC">
      <w:pPr>
        <w:pStyle w:val="P00"/>
        <w:tabs>
          <w:tab w:val="clear" w:pos="6259"/>
        </w:tabs>
        <w:spacing w:before="0"/>
        <w:ind w:left="1021" w:right="1134"/>
        <w:rPr>
          <w:rFonts w:cs="FrankRuehl" w:hint="cs"/>
          <w:vanish/>
          <w:szCs w:val="20"/>
          <w:shd w:val="clear" w:color="auto" w:fill="FFFF99"/>
          <w:rtl/>
        </w:rPr>
      </w:pPr>
      <w:hyperlink r:id="rId396" w:history="1">
        <w:r w:rsidRPr="00CD732A">
          <w:rPr>
            <w:rStyle w:val="Hyperlink"/>
            <w:rFonts w:cs="FrankRuehl" w:hint="cs"/>
            <w:vanish/>
            <w:szCs w:val="20"/>
            <w:shd w:val="clear" w:color="auto" w:fill="FFFF99"/>
            <w:rtl/>
          </w:rPr>
          <w:t>ק"ת תשס"ה מס' 6375</w:t>
        </w:r>
      </w:hyperlink>
      <w:r w:rsidRPr="00CD732A">
        <w:rPr>
          <w:rFonts w:cs="FrankRuehl" w:hint="cs"/>
          <w:vanish/>
          <w:szCs w:val="20"/>
          <w:shd w:val="clear" w:color="auto" w:fill="FFFF99"/>
          <w:rtl/>
        </w:rPr>
        <w:t xml:space="preserve"> מיום 28.2.2005 עמ' 543</w:t>
      </w:r>
    </w:p>
    <w:p w:rsidR="004E55AC" w:rsidRPr="00CD732A" w:rsidRDefault="004E55AC" w:rsidP="004E55AC">
      <w:pPr>
        <w:pStyle w:val="P00"/>
        <w:tabs>
          <w:tab w:val="clear" w:pos="6259"/>
        </w:tabs>
        <w:spacing w:before="0"/>
        <w:ind w:left="1021" w:right="1134"/>
        <w:rPr>
          <w:rFonts w:cs="FrankRuehl" w:hint="cs"/>
          <w:b/>
          <w:bCs/>
          <w:vanish/>
          <w:szCs w:val="20"/>
          <w:shd w:val="clear" w:color="auto" w:fill="FFFF99"/>
          <w:rtl/>
        </w:rPr>
      </w:pPr>
      <w:r w:rsidRPr="00CD732A">
        <w:rPr>
          <w:rFonts w:cs="FrankRuehl" w:hint="cs"/>
          <w:b/>
          <w:bCs/>
          <w:vanish/>
          <w:szCs w:val="20"/>
          <w:shd w:val="clear" w:color="auto" w:fill="FFFF99"/>
          <w:rtl/>
        </w:rPr>
        <w:t>ביטול פסקה 1.1(ב)(5)</w:t>
      </w:r>
    </w:p>
    <w:p w:rsidR="004E55AC" w:rsidRPr="00CD732A" w:rsidRDefault="004E55AC" w:rsidP="004E55AC">
      <w:pPr>
        <w:pStyle w:val="P00"/>
        <w:tabs>
          <w:tab w:val="clear" w:pos="6259"/>
        </w:tabs>
        <w:ind w:left="1021"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4E55AC" w:rsidRPr="00CD732A" w:rsidRDefault="004E55AC" w:rsidP="004E55AC">
      <w:pPr>
        <w:pStyle w:val="P00"/>
        <w:tabs>
          <w:tab w:val="clear" w:pos="6259"/>
        </w:tabs>
        <w:spacing w:before="0"/>
        <w:ind w:left="1021" w:right="1134"/>
        <w:rPr>
          <w:rFonts w:cs="FrankRuehl" w:hint="cs"/>
          <w:vanish/>
          <w:sz w:val="22"/>
          <w:szCs w:val="22"/>
          <w:shd w:val="clear" w:color="auto" w:fill="FFFF99"/>
          <w:rtl/>
        </w:rPr>
      </w:pPr>
      <w:r w:rsidRPr="00CD732A">
        <w:rPr>
          <w:rFonts w:cs="FrankRuehl" w:hint="cs"/>
          <w:strike/>
          <w:vanish/>
          <w:sz w:val="22"/>
          <w:szCs w:val="22"/>
          <w:shd w:val="clear" w:color="auto" w:fill="FFFF99"/>
          <w:rtl/>
        </w:rPr>
        <w:t>(5)</w:t>
      </w:r>
      <w:r w:rsidRPr="00CD732A">
        <w:rPr>
          <w:rFonts w:cs="FrankRuehl" w:hint="cs"/>
          <w:strike/>
          <w:vanish/>
          <w:sz w:val="22"/>
          <w:szCs w:val="22"/>
          <w:shd w:val="clear" w:color="auto" w:fill="FFFF99"/>
          <w:rtl/>
        </w:rPr>
        <w:tab/>
        <w:t>רשיון אלחוטאי טיס.</w:t>
      </w:r>
    </w:p>
    <w:p w:rsidR="004E55AC" w:rsidRPr="00CD732A" w:rsidRDefault="004E55AC" w:rsidP="004E55AC">
      <w:pPr>
        <w:pStyle w:val="P00"/>
        <w:tabs>
          <w:tab w:val="clear" w:pos="6259"/>
        </w:tabs>
        <w:spacing w:before="0"/>
        <w:ind w:left="1021" w:right="1134"/>
        <w:rPr>
          <w:rFonts w:cs="FrankRuehl" w:hint="cs"/>
          <w:vanish/>
          <w:szCs w:val="20"/>
          <w:shd w:val="clear" w:color="auto" w:fill="FFFF99"/>
          <w:rtl/>
        </w:rPr>
      </w:pPr>
    </w:p>
    <w:p w:rsidR="004E55AC" w:rsidRPr="00CD732A" w:rsidRDefault="004E55AC" w:rsidP="004E55AC">
      <w:pPr>
        <w:pStyle w:val="P00"/>
        <w:tabs>
          <w:tab w:val="clear" w:pos="6259"/>
        </w:tabs>
        <w:spacing w:before="0"/>
        <w:ind w:left="1021"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13.4.2015</w:t>
      </w:r>
    </w:p>
    <w:p w:rsidR="004E55AC" w:rsidRPr="00CD732A" w:rsidRDefault="004E55AC" w:rsidP="004E55AC">
      <w:pPr>
        <w:pStyle w:val="P00"/>
        <w:tabs>
          <w:tab w:val="clear" w:pos="6259"/>
        </w:tabs>
        <w:spacing w:before="0"/>
        <w:ind w:left="1021" w:right="1134"/>
        <w:rPr>
          <w:rFonts w:cs="FrankRuehl" w:hint="cs"/>
          <w:vanish/>
          <w:szCs w:val="20"/>
          <w:shd w:val="clear" w:color="auto" w:fill="FFFF99"/>
          <w:rtl/>
        </w:rPr>
      </w:pPr>
      <w:r w:rsidRPr="00CD732A">
        <w:rPr>
          <w:rFonts w:cs="FrankRuehl" w:hint="cs"/>
          <w:b/>
          <w:bCs/>
          <w:vanish/>
          <w:szCs w:val="20"/>
          <w:shd w:val="clear" w:color="auto" w:fill="FFFF99"/>
          <w:rtl/>
        </w:rPr>
        <w:t>תק' תשע"ה-2015</w:t>
      </w:r>
    </w:p>
    <w:p w:rsidR="004E55AC" w:rsidRPr="00CD732A" w:rsidRDefault="004E55AC" w:rsidP="004E55AC">
      <w:pPr>
        <w:pStyle w:val="P00"/>
        <w:tabs>
          <w:tab w:val="clear" w:pos="6259"/>
        </w:tabs>
        <w:spacing w:before="0"/>
        <w:ind w:left="1021" w:right="1134"/>
        <w:rPr>
          <w:rFonts w:cs="FrankRuehl" w:hint="cs"/>
          <w:vanish/>
          <w:szCs w:val="20"/>
          <w:shd w:val="clear" w:color="auto" w:fill="FFFF99"/>
          <w:rtl/>
        </w:rPr>
      </w:pPr>
      <w:hyperlink r:id="rId397" w:history="1">
        <w:r w:rsidRPr="00CD732A">
          <w:rPr>
            <w:rStyle w:val="Hyperlink"/>
            <w:rFonts w:cs="FrankRuehl" w:hint="cs"/>
            <w:vanish/>
            <w:szCs w:val="20"/>
            <w:shd w:val="clear" w:color="auto" w:fill="FFFF99"/>
            <w:rtl/>
          </w:rPr>
          <w:t>ק"ת תשע"ה מס' 7503</w:t>
        </w:r>
      </w:hyperlink>
      <w:r w:rsidRPr="00CD732A">
        <w:rPr>
          <w:rFonts w:cs="FrankRuehl" w:hint="cs"/>
          <w:vanish/>
          <w:szCs w:val="20"/>
          <w:shd w:val="clear" w:color="auto" w:fill="FFFF99"/>
          <w:rtl/>
        </w:rPr>
        <w:t xml:space="preserve"> מיום 25.3.2015 עמ' 1102</w:t>
      </w:r>
    </w:p>
    <w:p w:rsidR="004E55AC" w:rsidRPr="00CD732A" w:rsidRDefault="004E55AC" w:rsidP="004E55AC">
      <w:pPr>
        <w:pStyle w:val="P00"/>
        <w:tabs>
          <w:tab w:val="clear" w:pos="6259"/>
        </w:tabs>
        <w:spacing w:before="0"/>
        <w:ind w:left="1021" w:right="1134"/>
        <w:rPr>
          <w:rFonts w:cs="FrankRuehl" w:hint="cs"/>
          <w:vanish/>
          <w:szCs w:val="20"/>
          <w:shd w:val="clear" w:color="auto" w:fill="FFFF99"/>
          <w:rtl/>
        </w:rPr>
      </w:pPr>
      <w:r w:rsidRPr="00CD732A">
        <w:rPr>
          <w:rFonts w:cs="FrankRuehl" w:hint="cs"/>
          <w:b/>
          <w:bCs/>
          <w:vanish/>
          <w:szCs w:val="20"/>
          <w:shd w:val="clear" w:color="auto" w:fill="FFFF99"/>
          <w:rtl/>
        </w:rPr>
        <w:t>מחיקת פסקה 1.1(ב)(3)</w:t>
      </w:r>
    </w:p>
    <w:p w:rsidR="004E55AC" w:rsidRPr="00CD732A" w:rsidRDefault="004E55AC" w:rsidP="004E55AC">
      <w:pPr>
        <w:pStyle w:val="P00"/>
        <w:tabs>
          <w:tab w:val="clear" w:pos="6259"/>
        </w:tabs>
        <w:ind w:left="1021"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4E55AC" w:rsidRPr="00CD732A" w:rsidRDefault="004E55AC" w:rsidP="004E55AC">
      <w:pPr>
        <w:pStyle w:val="P00"/>
        <w:tabs>
          <w:tab w:val="clear" w:pos="6259"/>
        </w:tabs>
        <w:spacing w:before="0"/>
        <w:ind w:left="1021" w:right="1134"/>
        <w:rPr>
          <w:rFonts w:cs="FrankRuehl" w:hint="cs"/>
          <w:vanish/>
          <w:sz w:val="22"/>
          <w:szCs w:val="22"/>
          <w:shd w:val="clear" w:color="auto" w:fill="FFFF99"/>
          <w:rtl/>
        </w:rPr>
      </w:pPr>
      <w:r w:rsidRPr="00CD732A">
        <w:rPr>
          <w:rFonts w:cs="FrankRuehl" w:hint="cs"/>
          <w:strike/>
          <w:vanish/>
          <w:sz w:val="22"/>
          <w:szCs w:val="22"/>
          <w:shd w:val="clear" w:color="auto" w:fill="FFFF99"/>
          <w:rtl/>
        </w:rPr>
        <w:t>(3)</w:t>
      </w:r>
      <w:r w:rsidRPr="00CD732A">
        <w:rPr>
          <w:rFonts w:cs="FrankRuehl"/>
          <w:strike/>
          <w:vanish/>
          <w:sz w:val="22"/>
          <w:szCs w:val="22"/>
          <w:shd w:val="clear" w:color="auto" w:fill="FFFF99"/>
          <w:rtl/>
        </w:rPr>
        <w:tab/>
        <w:t>ר</w:t>
      </w:r>
      <w:r w:rsidRPr="00CD732A">
        <w:rPr>
          <w:rFonts w:cs="FrankRuehl" w:hint="cs"/>
          <w:strike/>
          <w:vanish/>
          <w:sz w:val="22"/>
          <w:szCs w:val="22"/>
          <w:shd w:val="clear" w:color="auto" w:fill="FFFF99"/>
          <w:rtl/>
        </w:rPr>
        <w:t>שיון טיס פרטי למצנח ממונע;</w:t>
      </w:r>
    </w:p>
    <w:p w:rsidR="004E55AC" w:rsidRPr="00CD732A" w:rsidRDefault="004E55AC" w:rsidP="004E55AC">
      <w:pPr>
        <w:pStyle w:val="P00"/>
        <w:tabs>
          <w:tab w:val="clear" w:pos="6259"/>
        </w:tabs>
        <w:spacing w:before="0"/>
        <w:ind w:left="0" w:right="1134"/>
        <w:rPr>
          <w:rFonts w:cs="FrankRuehl" w:hint="cs"/>
          <w:vanish/>
          <w:szCs w:val="20"/>
          <w:shd w:val="clear" w:color="auto" w:fill="FFFF99"/>
          <w:rtl/>
        </w:rPr>
      </w:pPr>
    </w:p>
    <w:p w:rsidR="004E55AC" w:rsidRPr="00CD732A" w:rsidRDefault="004E55AC" w:rsidP="004E55AC">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29.6.2016</w:t>
      </w:r>
    </w:p>
    <w:p w:rsidR="004E55AC" w:rsidRPr="00CD732A" w:rsidRDefault="004E55AC" w:rsidP="004E55AC">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4E55AC" w:rsidRPr="00CD732A" w:rsidRDefault="004E55AC" w:rsidP="004E55AC">
      <w:pPr>
        <w:pStyle w:val="P00"/>
        <w:tabs>
          <w:tab w:val="clear" w:pos="6259"/>
        </w:tabs>
        <w:spacing w:before="0"/>
        <w:ind w:left="0" w:right="1134"/>
        <w:rPr>
          <w:rFonts w:cs="FrankRuehl" w:hint="cs"/>
          <w:vanish/>
          <w:szCs w:val="20"/>
          <w:shd w:val="clear" w:color="auto" w:fill="FFFF99"/>
          <w:rtl/>
        </w:rPr>
      </w:pPr>
      <w:hyperlink r:id="rId398"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w:t>
      </w:r>
      <w:r w:rsidR="00122DFC" w:rsidRPr="00CD732A">
        <w:rPr>
          <w:rFonts w:cs="FrankRuehl" w:hint="cs"/>
          <w:vanish/>
          <w:szCs w:val="20"/>
          <w:shd w:val="clear" w:color="auto" w:fill="FFFF99"/>
          <w:rtl/>
        </w:rPr>
        <w:t xml:space="preserve"> 1333,</w:t>
      </w:r>
      <w:r w:rsidRPr="00CD732A">
        <w:rPr>
          <w:rFonts w:cs="FrankRuehl" w:hint="cs"/>
          <w:vanish/>
          <w:szCs w:val="20"/>
          <w:shd w:val="clear" w:color="auto" w:fill="FFFF99"/>
          <w:rtl/>
        </w:rPr>
        <w:t xml:space="preserve"> 1336</w:t>
      </w:r>
    </w:p>
    <w:p w:rsidR="004E55AC" w:rsidRPr="00CD732A" w:rsidRDefault="004E55AC" w:rsidP="004E55AC">
      <w:pPr>
        <w:pStyle w:val="P00"/>
        <w:ind w:left="0" w:right="1134"/>
        <w:rPr>
          <w:rStyle w:val="default"/>
          <w:rFonts w:cs="FrankRuehl" w:hint="cs"/>
          <w:vanish/>
          <w:sz w:val="18"/>
          <w:szCs w:val="22"/>
          <w:shd w:val="clear" w:color="auto" w:fill="FFFF99"/>
          <w:rtl/>
        </w:rPr>
      </w:pPr>
      <w:r w:rsidRPr="00CD732A">
        <w:rPr>
          <w:rStyle w:val="default"/>
          <w:rFonts w:cs="FrankRuehl"/>
          <w:vanish/>
          <w:sz w:val="18"/>
          <w:szCs w:val="22"/>
          <w:shd w:val="clear" w:color="auto" w:fill="FFFF99"/>
          <w:rtl/>
        </w:rPr>
        <w:tab/>
        <w:t>(</w:t>
      </w:r>
      <w:r w:rsidRPr="00CD732A">
        <w:rPr>
          <w:rStyle w:val="default"/>
          <w:rFonts w:cs="FrankRuehl" w:hint="cs"/>
          <w:vanish/>
          <w:sz w:val="18"/>
          <w:szCs w:val="22"/>
          <w:shd w:val="clear" w:color="auto" w:fill="FFFF99"/>
          <w:rtl/>
        </w:rPr>
        <w:t>א)</w:t>
      </w:r>
      <w:r w:rsidRPr="00CD732A">
        <w:rPr>
          <w:rStyle w:val="default"/>
          <w:rFonts w:cs="FrankRuehl"/>
          <w:vanish/>
          <w:sz w:val="18"/>
          <w:szCs w:val="22"/>
          <w:shd w:val="clear" w:color="auto" w:fill="FFFF99"/>
          <w:rtl/>
        </w:rPr>
        <w:tab/>
        <w:t>ד</w:t>
      </w:r>
      <w:r w:rsidRPr="00CD732A">
        <w:rPr>
          <w:rStyle w:val="default"/>
          <w:rFonts w:cs="FrankRuehl" w:hint="cs"/>
          <w:vanish/>
          <w:sz w:val="18"/>
          <w:szCs w:val="22"/>
          <w:shd w:val="clear" w:color="auto" w:fill="FFFF99"/>
          <w:rtl/>
        </w:rPr>
        <w:t>רגת בריאות סוג 1 (</w:t>
      </w:r>
      <w:r w:rsidRPr="00CD732A">
        <w:rPr>
          <w:rStyle w:val="default"/>
          <w:rFonts w:cs="FrankRuehl"/>
          <w:vanish/>
          <w:sz w:val="18"/>
          <w:szCs w:val="22"/>
          <w:shd w:val="clear" w:color="auto" w:fill="FFFF99"/>
        </w:rPr>
        <w:t>Class I Medical Assesment</w:t>
      </w:r>
      <w:r w:rsidRPr="00CD732A">
        <w:rPr>
          <w:rStyle w:val="default"/>
          <w:rFonts w:cs="FrankRuehl"/>
          <w:vanish/>
          <w:sz w:val="18"/>
          <w:szCs w:val="22"/>
          <w:shd w:val="clear" w:color="auto" w:fill="FFFF99"/>
          <w:rtl/>
        </w:rPr>
        <w:t xml:space="preserve">) </w:t>
      </w:r>
      <w:r w:rsidRPr="00CD732A">
        <w:rPr>
          <w:rStyle w:val="default"/>
          <w:rFonts w:cs="FrankRuehl" w:hint="cs"/>
          <w:vanish/>
          <w:sz w:val="18"/>
          <w:szCs w:val="22"/>
          <w:shd w:val="clear" w:color="auto" w:fill="FFFF99"/>
          <w:rtl/>
        </w:rPr>
        <w:t xml:space="preserve">למחזיקי </w:t>
      </w:r>
      <w:r w:rsidRPr="00CD732A">
        <w:rPr>
          <w:rStyle w:val="default"/>
          <w:rFonts w:cs="FrankRuehl"/>
          <w:vanish/>
          <w:sz w:val="18"/>
          <w:szCs w:val="22"/>
          <w:shd w:val="clear" w:color="auto" w:fill="FFFF99"/>
          <w:rtl/>
        </w:rPr>
        <w:t>ר</w:t>
      </w:r>
      <w:r w:rsidRPr="00CD732A">
        <w:rPr>
          <w:rStyle w:val="default"/>
          <w:rFonts w:cs="FrankRuehl" w:hint="cs"/>
          <w:vanish/>
          <w:sz w:val="18"/>
          <w:szCs w:val="22"/>
          <w:shd w:val="clear" w:color="auto" w:fill="FFFF99"/>
          <w:rtl/>
        </w:rPr>
        <w:t>שיונות או מבקשי רשיונות אלה:</w:t>
      </w:r>
    </w:p>
    <w:p w:rsidR="004E55AC" w:rsidRPr="00CD732A" w:rsidRDefault="004E55AC" w:rsidP="004E55AC">
      <w:pPr>
        <w:pStyle w:val="P22"/>
        <w:spacing w:before="0"/>
        <w:ind w:left="1021" w:right="1134"/>
        <w:rPr>
          <w:rStyle w:val="default"/>
          <w:rFonts w:cs="FrankRuehl" w:hint="cs"/>
          <w:vanish/>
          <w:sz w:val="18"/>
          <w:szCs w:val="22"/>
          <w:shd w:val="clear" w:color="auto" w:fill="FFFF99"/>
          <w:rtl/>
        </w:rPr>
      </w:pPr>
      <w:r w:rsidRPr="00CD732A">
        <w:rPr>
          <w:rStyle w:val="default"/>
          <w:rFonts w:cs="FrankRuehl"/>
          <w:vanish/>
          <w:sz w:val="18"/>
          <w:szCs w:val="22"/>
          <w:shd w:val="clear" w:color="auto" w:fill="FFFF99"/>
          <w:rtl/>
        </w:rPr>
        <w:t>(1)</w:t>
      </w:r>
      <w:r w:rsidRPr="00CD732A">
        <w:rPr>
          <w:rStyle w:val="default"/>
          <w:rFonts w:cs="FrankRuehl"/>
          <w:vanish/>
          <w:sz w:val="18"/>
          <w:szCs w:val="22"/>
          <w:shd w:val="clear" w:color="auto" w:fill="FFFF99"/>
          <w:rtl/>
        </w:rPr>
        <w:tab/>
      </w:r>
      <w:r w:rsidRPr="00CD732A">
        <w:rPr>
          <w:rStyle w:val="default"/>
          <w:rFonts w:cs="FrankRuehl"/>
          <w:strike/>
          <w:vanish/>
          <w:sz w:val="18"/>
          <w:szCs w:val="22"/>
          <w:shd w:val="clear" w:color="auto" w:fill="FFFF99"/>
          <w:rtl/>
        </w:rPr>
        <w:t>ר</w:t>
      </w:r>
      <w:r w:rsidRPr="00CD732A">
        <w:rPr>
          <w:rStyle w:val="default"/>
          <w:rFonts w:cs="FrankRuehl" w:hint="cs"/>
          <w:strike/>
          <w:vanish/>
          <w:sz w:val="18"/>
          <w:szCs w:val="22"/>
          <w:shd w:val="clear" w:color="auto" w:fill="FFFF99"/>
          <w:rtl/>
        </w:rPr>
        <w:t>שיון טיס</w:t>
      </w:r>
      <w:r w:rsidRPr="00CD732A">
        <w:rPr>
          <w:rStyle w:val="default"/>
          <w:rFonts w:cs="FrankRuehl" w:hint="cs"/>
          <w:vanish/>
          <w:sz w:val="18"/>
          <w:szCs w:val="22"/>
          <w:shd w:val="clear" w:color="auto" w:fill="FFFF99"/>
          <w:rtl/>
        </w:rPr>
        <w:t xml:space="preserve"> </w:t>
      </w:r>
      <w:r w:rsidRPr="00CD732A">
        <w:rPr>
          <w:rStyle w:val="default"/>
          <w:rFonts w:cs="FrankRuehl" w:hint="cs"/>
          <w:vanish/>
          <w:sz w:val="18"/>
          <w:szCs w:val="22"/>
          <w:u w:val="single"/>
          <w:shd w:val="clear" w:color="auto" w:fill="FFFF99"/>
          <w:rtl/>
        </w:rPr>
        <w:t>רישיון טייס</w:t>
      </w:r>
      <w:r w:rsidRPr="00CD732A">
        <w:rPr>
          <w:rStyle w:val="default"/>
          <w:rFonts w:cs="FrankRuehl" w:hint="cs"/>
          <w:vanish/>
          <w:sz w:val="18"/>
          <w:szCs w:val="22"/>
          <w:shd w:val="clear" w:color="auto" w:fill="FFFF99"/>
          <w:rtl/>
        </w:rPr>
        <w:t xml:space="preserve"> מסחרי </w:t>
      </w:r>
      <w:r w:rsidRPr="00CD732A">
        <w:rPr>
          <w:rStyle w:val="default"/>
          <w:rFonts w:cs="FrankRuehl"/>
          <w:vanish/>
          <w:sz w:val="18"/>
          <w:szCs w:val="22"/>
          <w:shd w:val="clear" w:color="auto" w:fill="FFFF99"/>
          <w:rtl/>
        </w:rPr>
        <w:t>–</w:t>
      </w:r>
      <w:r w:rsidRPr="00CD732A">
        <w:rPr>
          <w:rStyle w:val="default"/>
          <w:rFonts w:cs="FrankRuehl" w:hint="cs"/>
          <w:vanish/>
          <w:sz w:val="18"/>
          <w:szCs w:val="22"/>
          <w:shd w:val="clear" w:color="auto" w:fill="FFFF99"/>
          <w:rtl/>
        </w:rPr>
        <w:t xml:space="preserve"> אוירון, </w:t>
      </w:r>
      <w:r w:rsidRPr="00CD732A">
        <w:rPr>
          <w:rStyle w:val="default"/>
          <w:rFonts w:cs="FrankRuehl" w:hint="cs"/>
          <w:strike/>
          <w:vanish/>
          <w:sz w:val="18"/>
          <w:szCs w:val="22"/>
          <w:shd w:val="clear" w:color="auto" w:fill="FFFF99"/>
          <w:rtl/>
        </w:rPr>
        <w:t>הליקופטר</w:t>
      </w:r>
      <w:r w:rsidRPr="00CD732A">
        <w:rPr>
          <w:rStyle w:val="default"/>
          <w:rFonts w:cs="FrankRuehl" w:hint="cs"/>
          <w:vanish/>
          <w:sz w:val="18"/>
          <w:szCs w:val="22"/>
          <w:shd w:val="clear" w:color="auto" w:fill="FFFF99"/>
          <w:rtl/>
        </w:rPr>
        <w:t xml:space="preserve"> </w:t>
      </w:r>
      <w:r w:rsidRPr="00CD732A">
        <w:rPr>
          <w:rStyle w:val="default"/>
          <w:rFonts w:cs="FrankRuehl" w:hint="cs"/>
          <w:vanish/>
          <w:sz w:val="18"/>
          <w:szCs w:val="22"/>
          <w:u w:val="single"/>
          <w:shd w:val="clear" w:color="auto" w:fill="FFFF99"/>
          <w:rtl/>
        </w:rPr>
        <w:t>רוטורקרפט, ספינת אוויר</w:t>
      </w:r>
      <w:r w:rsidRPr="00CD732A">
        <w:rPr>
          <w:rStyle w:val="default"/>
          <w:rFonts w:cs="FrankRuehl" w:hint="cs"/>
          <w:vanish/>
          <w:sz w:val="18"/>
          <w:szCs w:val="22"/>
          <w:shd w:val="clear" w:color="auto" w:fill="FFFF99"/>
          <w:rtl/>
        </w:rPr>
        <w:t xml:space="preserve"> ואוירון זעיר;</w:t>
      </w:r>
    </w:p>
    <w:p w:rsidR="004E55AC" w:rsidRPr="00CD732A" w:rsidRDefault="004E55AC" w:rsidP="004E55AC">
      <w:pPr>
        <w:pStyle w:val="P22"/>
        <w:spacing w:before="0"/>
        <w:ind w:left="1021" w:right="1134"/>
        <w:rPr>
          <w:rStyle w:val="default"/>
          <w:rFonts w:cs="FrankRuehl" w:hint="cs"/>
          <w:vanish/>
          <w:sz w:val="18"/>
          <w:szCs w:val="22"/>
          <w:shd w:val="clear" w:color="auto" w:fill="FFFF99"/>
          <w:rtl/>
        </w:rPr>
      </w:pPr>
      <w:r w:rsidRPr="00CD732A">
        <w:rPr>
          <w:rStyle w:val="default"/>
          <w:rFonts w:cs="FrankRuehl" w:hint="cs"/>
          <w:vanish/>
          <w:sz w:val="18"/>
          <w:szCs w:val="22"/>
          <w:shd w:val="clear" w:color="auto" w:fill="FFFF99"/>
          <w:rtl/>
        </w:rPr>
        <w:t>(2)</w:t>
      </w:r>
      <w:r w:rsidRPr="00CD732A">
        <w:rPr>
          <w:rStyle w:val="default"/>
          <w:rFonts w:cs="FrankRuehl"/>
          <w:vanish/>
          <w:sz w:val="18"/>
          <w:szCs w:val="22"/>
          <w:shd w:val="clear" w:color="auto" w:fill="FFFF99"/>
          <w:rtl/>
        </w:rPr>
        <w:tab/>
      </w:r>
      <w:r w:rsidRPr="00CD732A">
        <w:rPr>
          <w:rStyle w:val="default"/>
          <w:rFonts w:cs="FrankRuehl"/>
          <w:strike/>
          <w:vanish/>
          <w:sz w:val="18"/>
          <w:szCs w:val="22"/>
          <w:shd w:val="clear" w:color="auto" w:fill="FFFF99"/>
          <w:rtl/>
        </w:rPr>
        <w:t>ר</w:t>
      </w:r>
      <w:r w:rsidRPr="00CD732A">
        <w:rPr>
          <w:rStyle w:val="default"/>
          <w:rFonts w:cs="FrankRuehl" w:hint="cs"/>
          <w:strike/>
          <w:vanish/>
          <w:sz w:val="18"/>
          <w:szCs w:val="22"/>
          <w:shd w:val="clear" w:color="auto" w:fill="FFFF99"/>
          <w:rtl/>
        </w:rPr>
        <w:t>שיון טיס</w:t>
      </w:r>
      <w:r w:rsidRPr="00CD732A">
        <w:rPr>
          <w:rStyle w:val="default"/>
          <w:rFonts w:cs="FrankRuehl" w:hint="cs"/>
          <w:vanish/>
          <w:sz w:val="18"/>
          <w:szCs w:val="22"/>
          <w:shd w:val="clear" w:color="auto" w:fill="FFFF99"/>
          <w:rtl/>
        </w:rPr>
        <w:t xml:space="preserve"> </w:t>
      </w:r>
      <w:r w:rsidRPr="00CD732A">
        <w:rPr>
          <w:rStyle w:val="default"/>
          <w:rFonts w:cs="FrankRuehl" w:hint="cs"/>
          <w:vanish/>
          <w:sz w:val="18"/>
          <w:szCs w:val="22"/>
          <w:u w:val="single"/>
          <w:shd w:val="clear" w:color="auto" w:fill="FFFF99"/>
          <w:rtl/>
        </w:rPr>
        <w:t>רישיון טייס</w:t>
      </w:r>
      <w:r w:rsidRPr="00CD732A">
        <w:rPr>
          <w:rStyle w:val="default"/>
          <w:rFonts w:cs="FrankRuehl" w:hint="cs"/>
          <w:vanish/>
          <w:sz w:val="18"/>
          <w:szCs w:val="22"/>
          <w:shd w:val="clear" w:color="auto" w:fill="FFFF99"/>
          <w:rtl/>
        </w:rPr>
        <w:t xml:space="preserve"> בנתיבי תובלה </w:t>
      </w:r>
      <w:r w:rsidRPr="00CD732A">
        <w:rPr>
          <w:rStyle w:val="default"/>
          <w:rFonts w:cs="FrankRuehl"/>
          <w:vanish/>
          <w:sz w:val="18"/>
          <w:szCs w:val="22"/>
          <w:shd w:val="clear" w:color="auto" w:fill="FFFF99"/>
          <w:rtl/>
        </w:rPr>
        <w:t>–</w:t>
      </w:r>
      <w:r w:rsidRPr="00CD732A">
        <w:rPr>
          <w:rStyle w:val="default"/>
          <w:rFonts w:cs="FrankRuehl" w:hint="cs"/>
          <w:vanish/>
          <w:sz w:val="18"/>
          <w:szCs w:val="22"/>
          <w:shd w:val="clear" w:color="auto" w:fill="FFFF99"/>
          <w:rtl/>
        </w:rPr>
        <w:t xml:space="preserve"> אוירון והליקופטר;</w:t>
      </w:r>
    </w:p>
    <w:p w:rsidR="004E55AC" w:rsidRPr="00CD732A" w:rsidRDefault="004E55AC" w:rsidP="004E55AC">
      <w:pPr>
        <w:pStyle w:val="P22"/>
        <w:spacing w:before="0"/>
        <w:ind w:left="1021" w:right="1134"/>
        <w:rPr>
          <w:rStyle w:val="default"/>
          <w:rFonts w:cs="FrankRuehl" w:hint="cs"/>
          <w:strike/>
          <w:vanish/>
          <w:sz w:val="18"/>
          <w:szCs w:val="22"/>
          <w:shd w:val="clear" w:color="auto" w:fill="FFFF99"/>
          <w:rtl/>
        </w:rPr>
      </w:pPr>
      <w:r w:rsidRPr="00CD732A">
        <w:rPr>
          <w:rStyle w:val="default"/>
          <w:rFonts w:cs="FrankRuehl" w:hint="cs"/>
          <w:strike/>
          <w:vanish/>
          <w:sz w:val="18"/>
          <w:szCs w:val="22"/>
          <w:shd w:val="clear" w:color="auto" w:fill="FFFF99"/>
          <w:rtl/>
        </w:rPr>
        <w:t>(3)</w:t>
      </w:r>
      <w:r w:rsidRPr="00CD732A">
        <w:rPr>
          <w:rStyle w:val="default"/>
          <w:rFonts w:cs="FrankRuehl"/>
          <w:strike/>
          <w:vanish/>
          <w:sz w:val="18"/>
          <w:szCs w:val="22"/>
          <w:shd w:val="clear" w:color="auto" w:fill="FFFF99"/>
          <w:rtl/>
        </w:rPr>
        <w:tab/>
        <w:t>ר</w:t>
      </w:r>
      <w:r w:rsidRPr="00CD732A">
        <w:rPr>
          <w:rStyle w:val="default"/>
          <w:rFonts w:cs="FrankRuehl" w:hint="cs"/>
          <w:strike/>
          <w:vanish/>
          <w:sz w:val="18"/>
          <w:szCs w:val="22"/>
          <w:shd w:val="clear" w:color="auto" w:fill="FFFF99"/>
          <w:rtl/>
        </w:rPr>
        <w:t>שיון נווט טיס;</w:t>
      </w:r>
    </w:p>
    <w:p w:rsidR="004E55AC" w:rsidRPr="00CD732A" w:rsidRDefault="004E55AC" w:rsidP="004E55AC">
      <w:pPr>
        <w:pStyle w:val="P22"/>
        <w:spacing w:before="0"/>
        <w:ind w:left="1021" w:right="1134"/>
        <w:rPr>
          <w:rStyle w:val="default"/>
          <w:rFonts w:cs="FrankRuehl" w:hint="cs"/>
          <w:vanish/>
          <w:sz w:val="18"/>
          <w:szCs w:val="22"/>
          <w:shd w:val="clear" w:color="auto" w:fill="FFFF99"/>
          <w:rtl/>
        </w:rPr>
      </w:pPr>
      <w:r w:rsidRPr="00CD732A">
        <w:rPr>
          <w:rStyle w:val="default"/>
          <w:rFonts w:cs="FrankRuehl" w:hint="cs"/>
          <w:strike/>
          <w:vanish/>
          <w:sz w:val="18"/>
          <w:szCs w:val="22"/>
          <w:shd w:val="clear" w:color="auto" w:fill="FFFF99"/>
          <w:rtl/>
        </w:rPr>
        <w:t>(4)</w:t>
      </w:r>
      <w:r w:rsidRPr="00CD732A">
        <w:rPr>
          <w:rStyle w:val="default"/>
          <w:rFonts w:cs="FrankRuehl"/>
          <w:strike/>
          <w:vanish/>
          <w:sz w:val="18"/>
          <w:szCs w:val="22"/>
          <w:shd w:val="clear" w:color="auto" w:fill="FFFF99"/>
          <w:rtl/>
        </w:rPr>
        <w:tab/>
        <w:t>ר</w:t>
      </w:r>
      <w:r w:rsidRPr="00CD732A">
        <w:rPr>
          <w:rStyle w:val="default"/>
          <w:rFonts w:cs="FrankRuehl" w:hint="cs"/>
          <w:strike/>
          <w:vanish/>
          <w:sz w:val="18"/>
          <w:szCs w:val="22"/>
          <w:shd w:val="clear" w:color="auto" w:fill="FFFF99"/>
          <w:rtl/>
        </w:rPr>
        <w:t>שיון טכנאי טיס.</w:t>
      </w:r>
    </w:p>
    <w:p w:rsidR="004E55AC" w:rsidRPr="00CD732A" w:rsidRDefault="004E55AC" w:rsidP="004E55AC">
      <w:pPr>
        <w:pStyle w:val="P00"/>
        <w:spacing w:before="0"/>
        <w:ind w:left="0" w:right="1134"/>
        <w:rPr>
          <w:rStyle w:val="default"/>
          <w:rFonts w:cs="FrankRuehl" w:hint="cs"/>
          <w:vanish/>
          <w:sz w:val="18"/>
          <w:szCs w:val="22"/>
          <w:shd w:val="clear" w:color="auto" w:fill="FFFF99"/>
          <w:rtl/>
        </w:rPr>
      </w:pPr>
      <w:r w:rsidRPr="00CD732A">
        <w:rPr>
          <w:rStyle w:val="default"/>
          <w:rFonts w:cs="FrankRuehl" w:hint="cs"/>
          <w:vanish/>
          <w:sz w:val="18"/>
          <w:szCs w:val="22"/>
          <w:shd w:val="clear" w:color="auto" w:fill="FFFF99"/>
          <w:rtl/>
        </w:rPr>
        <w:tab/>
      </w:r>
      <w:r w:rsidRPr="00CD732A">
        <w:rPr>
          <w:rStyle w:val="default"/>
          <w:rFonts w:cs="FrankRuehl"/>
          <w:vanish/>
          <w:sz w:val="18"/>
          <w:szCs w:val="22"/>
          <w:shd w:val="clear" w:color="auto" w:fill="FFFF99"/>
          <w:rtl/>
        </w:rPr>
        <w:t>(ב</w:t>
      </w:r>
      <w:r w:rsidRPr="00CD732A">
        <w:rPr>
          <w:rStyle w:val="default"/>
          <w:rFonts w:cs="FrankRuehl" w:hint="cs"/>
          <w:vanish/>
          <w:sz w:val="18"/>
          <w:szCs w:val="22"/>
          <w:shd w:val="clear" w:color="auto" w:fill="FFFF99"/>
          <w:rtl/>
        </w:rPr>
        <w:t>)</w:t>
      </w:r>
      <w:r w:rsidRPr="00CD732A">
        <w:rPr>
          <w:rStyle w:val="default"/>
          <w:rFonts w:cs="FrankRuehl"/>
          <w:vanish/>
          <w:sz w:val="18"/>
          <w:szCs w:val="22"/>
          <w:shd w:val="clear" w:color="auto" w:fill="FFFF99"/>
          <w:rtl/>
        </w:rPr>
        <w:tab/>
        <w:t>ד</w:t>
      </w:r>
      <w:r w:rsidRPr="00CD732A">
        <w:rPr>
          <w:rStyle w:val="default"/>
          <w:rFonts w:cs="FrankRuehl" w:hint="cs"/>
          <w:vanish/>
          <w:sz w:val="18"/>
          <w:szCs w:val="22"/>
          <w:shd w:val="clear" w:color="auto" w:fill="FFFF99"/>
          <w:rtl/>
        </w:rPr>
        <w:t>רגת בריאות סוג 2 (</w:t>
      </w:r>
      <w:r w:rsidRPr="00CD732A">
        <w:rPr>
          <w:rStyle w:val="default"/>
          <w:rFonts w:cs="FrankRuehl"/>
          <w:vanish/>
          <w:sz w:val="18"/>
          <w:szCs w:val="22"/>
          <w:shd w:val="clear" w:color="auto" w:fill="FFFF99"/>
        </w:rPr>
        <w:t>Class II Medical Assesment</w:t>
      </w:r>
      <w:r w:rsidRPr="00CD732A">
        <w:rPr>
          <w:rStyle w:val="default"/>
          <w:rFonts w:cs="FrankRuehl"/>
          <w:vanish/>
          <w:sz w:val="18"/>
          <w:szCs w:val="22"/>
          <w:shd w:val="clear" w:color="auto" w:fill="FFFF99"/>
          <w:rtl/>
        </w:rPr>
        <w:t xml:space="preserve">) </w:t>
      </w:r>
      <w:r w:rsidRPr="00CD732A">
        <w:rPr>
          <w:rStyle w:val="default"/>
          <w:rFonts w:cs="FrankRuehl" w:hint="cs"/>
          <w:vanish/>
          <w:sz w:val="18"/>
          <w:szCs w:val="22"/>
          <w:shd w:val="clear" w:color="auto" w:fill="FFFF99"/>
          <w:rtl/>
        </w:rPr>
        <w:t>למחז</w:t>
      </w:r>
      <w:r w:rsidRPr="00CD732A">
        <w:rPr>
          <w:rStyle w:val="default"/>
          <w:rFonts w:cs="FrankRuehl"/>
          <w:vanish/>
          <w:sz w:val="18"/>
          <w:szCs w:val="22"/>
          <w:shd w:val="clear" w:color="auto" w:fill="FFFF99"/>
          <w:rtl/>
        </w:rPr>
        <w:t>י</w:t>
      </w:r>
      <w:r w:rsidRPr="00CD732A">
        <w:rPr>
          <w:rStyle w:val="default"/>
          <w:rFonts w:cs="FrankRuehl" w:hint="cs"/>
          <w:vanish/>
          <w:sz w:val="18"/>
          <w:szCs w:val="22"/>
          <w:shd w:val="clear" w:color="auto" w:fill="FFFF99"/>
          <w:rtl/>
        </w:rPr>
        <w:t>קי רשיונות או מבקשי הרשיונות האלה:</w:t>
      </w:r>
    </w:p>
    <w:p w:rsidR="004E55AC" w:rsidRPr="00CD732A" w:rsidRDefault="004E55AC" w:rsidP="004E55AC">
      <w:pPr>
        <w:pStyle w:val="P22"/>
        <w:spacing w:before="0"/>
        <w:ind w:left="1021" w:right="1134"/>
        <w:rPr>
          <w:rStyle w:val="default"/>
          <w:rFonts w:cs="FrankRuehl" w:hint="cs"/>
          <w:vanish/>
          <w:sz w:val="18"/>
          <w:szCs w:val="22"/>
          <w:shd w:val="clear" w:color="auto" w:fill="FFFF99"/>
          <w:rtl/>
        </w:rPr>
      </w:pPr>
      <w:r w:rsidRPr="00CD732A">
        <w:rPr>
          <w:rStyle w:val="default"/>
          <w:rFonts w:cs="FrankRuehl"/>
          <w:vanish/>
          <w:sz w:val="18"/>
          <w:szCs w:val="22"/>
          <w:shd w:val="clear" w:color="auto" w:fill="FFFF99"/>
          <w:rtl/>
        </w:rPr>
        <w:t>(1)</w:t>
      </w:r>
      <w:r w:rsidRPr="00CD732A">
        <w:rPr>
          <w:rStyle w:val="default"/>
          <w:rFonts w:cs="FrankRuehl"/>
          <w:vanish/>
          <w:sz w:val="18"/>
          <w:szCs w:val="22"/>
          <w:shd w:val="clear" w:color="auto" w:fill="FFFF99"/>
          <w:rtl/>
        </w:rPr>
        <w:tab/>
      </w:r>
      <w:r w:rsidRPr="00CD732A">
        <w:rPr>
          <w:rStyle w:val="default"/>
          <w:rFonts w:cs="FrankRuehl"/>
          <w:strike/>
          <w:vanish/>
          <w:sz w:val="18"/>
          <w:szCs w:val="22"/>
          <w:shd w:val="clear" w:color="auto" w:fill="FFFF99"/>
          <w:rtl/>
        </w:rPr>
        <w:t>ר</w:t>
      </w:r>
      <w:r w:rsidRPr="00CD732A">
        <w:rPr>
          <w:rStyle w:val="default"/>
          <w:rFonts w:cs="FrankRuehl" w:hint="cs"/>
          <w:strike/>
          <w:vanish/>
          <w:sz w:val="18"/>
          <w:szCs w:val="22"/>
          <w:shd w:val="clear" w:color="auto" w:fill="FFFF99"/>
          <w:rtl/>
        </w:rPr>
        <w:t>שיון טיס</w:t>
      </w:r>
      <w:r w:rsidRPr="00CD732A">
        <w:rPr>
          <w:rStyle w:val="default"/>
          <w:rFonts w:cs="FrankRuehl" w:hint="cs"/>
          <w:vanish/>
          <w:sz w:val="18"/>
          <w:szCs w:val="22"/>
          <w:shd w:val="clear" w:color="auto" w:fill="FFFF99"/>
          <w:rtl/>
        </w:rPr>
        <w:t xml:space="preserve"> </w:t>
      </w:r>
      <w:r w:rsidRPr="00CD732A">
        <w:rPr>
          <w:rStyle w:val="default"/>
          <w:rFonts w:cs="FrankRuehl" w:hint="cs"/>
          <w:vanish/>
          <w:sz w:val="18"/>
          <w:szCs w:val="22"/>
          <w:u w:val="single"/>
          <w:shd w:val="clear" w:color="auto" w:fill="FFFF99"/>
          <w:rtl/>
        </w:rPr>
        <w:t>רישיון טייס</w:t>
      </w:r>
      <w:r w:rsidRPr="00CD732A">
        <w:rPr>
          <w:rStyle w:val="default"/>
          <w:rFonts w:cs="FrankRuehl" w:hint="cs"/>
          <w:vanish/>
          <w:sz w:val="18"/>
          <w:szCs w:val="22"/>
          <w:shd w:val="clear" w:color="auto" w:fill="FFFF99"/>
          <w:rtl/>
        </w:rPr>
        <w:t xml:space="preserve"> פרטי </w:t>
      </w:r>
      <w:r w:rsidRPr="00CD732A">
        <w:rPr>
          <w:rStyle w:val="default"/>
          <w:rFonts w:cs="FrankRuehl"/>
          <w:vanish/>
          <w:sz w:val="18"/>
          <w:szCs w:val="22"/>
          <w:shd w:val="clear" w:color="auto" w:fill="FFFF99"/>
          <w:rtl/>
        </w:rPr>
        <w:t>–</w:t>
      </w:r>
      <w:r w:rsidRPr="00CD732A">
        <w:rPr>
          <w:rStyle w:val="default"/>
          <w:rFonts w:cs="FrankRuehl" w:hint="cs"/>
          <w:vanish/>
          <w:sz w:val="18"/>
          <w:szCs w:val="22"/>
          <w:shd w:val="clear" w:color="auto" w:fill="FFFF99"/>
          <w:rtl/>
        </w:rPr>
        <w:t xml:space="preserve"> אוירון, </w:t>
      </w:r>
      <w:r w:rsidRPr="00CD732A">
        <w:rPr>
          <w:rStyle w:val="default"/>
          <w:rFonts w:cs="FrankRuehl" w:hint="cs"/>
          <w:strike/>
          <w:vanish/>
          <w:sz w:val="18"/>
          <w:szCs w:val="22"/>
          <w:shd w:val="clear" w:color="auto" w:fill="FFFF99"/>
          <w:rtl/>
        </w:rPr>
        <w:t>הליקופטר</w:t>
      </w:r>
      <w:r w:rsidRPr="00CD732A">
        <w:rPr>
          <w:rStyle w:val="default"/>
          <w:rFonts w:cs="FrankRuehl" w:hint="cs"/>
          <w:vanish/>
          <w:sz w:val="18"/>
          <w:szCs w:val="22"/>
          <w:shd w:val="clear" w:color="auto" w:fill="FFFF99"/>
          <w:rtl/>
        </w:rPr>
        <w:t xml:space="preserve"> </w:t>
      </w:r>
      <w:r w:rsidRPr="00CD732A">
        <w:rPr>
          <w:rStyle w:val="default"/>
          <w:rFonts w:cs="FrankRuehl" w:hint="cs"/>
          <w:vanish/>
          <w:sz w:val="18"/>
          <w:szCs w:val="22"/>
          <w:u w:val="single"/>
          <w:shd w:val="clear" w:color="auto" w:fill="FFFF99"/>
          <w:rtl/>
        </w:rPr>
        <w:t>רוטורקרפט, ספינת אוויר</w:t>
      </w:r>
      <w:r w:rsidRPr="00CD732A">
        <w:rPr>
          <w:rStyle w:val="default"/>
          <w:rFonts w:cs="FrankRuehl" w:hint="cs"/>
          <w:vanish/>
          <w:sz w:val="18"/>
          <w:szCs w:val="22"/>
          <w:shd w:val="clear" w:color="auto" w:fill="FFFF99"/>
          <w:rtl/>
        </w:rPr>
        <w:t xml:space="preserve"> ואוירון זעיר;</w:t>
      </w:r>
    </w:p>
    <w:p w:rsidR="004E55AC" w:rsidRPr="00CD732A" w:rsidRDefault="004E55AC" w:rsidP="004E55AC">
      <w:pPr>
        <w:pStyle w:val="P22"/>
        <w:spacing w:before="0"/>
        <w:ind w:left="1021" w:right="1134"/>
        <w:rPr>
          <w:rStyle w:val="default"/>
          <w:rFonts w:cs="FrankRuehl" w:hint="cs"/>
          <w:vanish/>
          <w:sz w:val="18"/>
          <w:szCs w:val="22"/>
          <w:shd w:val="clear" w:color="auto" w:fill="FFFF99"/>
          <w:rtl/>
        </w:rPr>
      </w:pPr>
      <w:r w:rsidRPr="00CD732A">
        <w:rPr>
          <w:rStyle w:val="default"/>
          <w:rFonts w:cs="FrankRuehl" w:hint="cs"/>
          <w:vanish/>
          <w:sz w:val="18"/>
          <w:szCs w:val="22"/>
          <w:shd w:val="clear" w:color="auto" w:fill="FFFF99"/>
          <w:rtl/>
        </w:rPr>
        <w:t>(2)</w:t>
      </w:r>
      <w:r w:rsidRPr="00CD732A">
        <w:rPr>
          <w:rStyle w:val="default"/>
          <w:rFonts w:cs="FrankRuehl"/>
          <w:vanish/>
          <w:sz w:val="18"/>
          <w:szCs w:val="22"/>
          <w:shd w:val="clear" w:color="auto" w:fill="FFFF99"/>
          <w:rtl/>
        </w:rPr>
        <w:tab/>
      </w:r>
      <w:r w:rsidRPr="00CD732A">
        <w:rPr>
          <w:rStyle w:val="default"/>
          <w:rFonts w:cs="FrankRuehl"/>
          <w:strike/>
          <w:vanish/>
          <w:sz w:val="18"/>
          <w:szCs w:val="22"/>
          <w:shd w:val="clear" w:color="auto" w:fill="FFFF99"/>
          <w:rtl/>
        </w:rPr>
        <w:t>ר</w:t>
      </w:r>
      <w:r w:rsidRPr="00CD732A">
        <w:rPr>
          <w:rStyle w:val="default"/>
          <w:rFonts w:cs="FrankRuehl" w:hint="cs"/>
          <w:strike/>
          <w:vanish/>
          <w:sz w:val="18"/>
          <w:szCs w:val="22"/>
          <w:shd w:val="clear" w:color="auto" w:fill="FFFF99"/>
          <w:rtl/>
        </w:rPr>
        <w:t>שיון טיס פרטי לדאון</w:t>
      </w:r>
      <w:r w:rsidRPr="00CD732A">
        <w:rPr>
          <w:rStyle w:val="default"/>
          <w:rFonts w:cs="FrankRuehl" w:hint="cs"/>
          <w:vanish/>
          <w:sz w:val="18"/>
          <w:szCs w:val="22"/>
          <w:shd w:val="clear" w:color="auto" w:fill="FFFF99"/>
          <w:rtl/>
        </w:rPr>
        <w:t xml:space="preserve"> </w:t>
      </w:r>
      <w:r w:rsidRPr="00CD732A">
        <w:rPr>
          <w:rStyle w:val="default"/>
          <w:rFonts w:cs="FrankRuehl" w:hint="cs"/>
          <w:vanish/>
          <w:sz w:val="18"/>
          <w:szCs w:val="22"/>
          <w:u w:val="single"/>
          <w:shd w:val="clear" w:color="auto" w:fill="FFFF99"/>
          <w:rtl/>
        </w:rPr>
        <w:t>רישיון טייס ובו הגדר דאון</w:t>
      </w:r>
      <w:r w:rsidRPr="00CD732A">
        <w:rPr>
          <w:rStyle w:val="default"/>
          <w:rFonts w:cs="FrankRuehl" w:hint="cs"/>
          <w:vanish/>
          <w:sz w:val="18"/>
          <w:szCs w:val="22"/>
          <w:shd w:val="clear" w:color="auto" w:fill="FFFF99"/>
          <w:rtl/>
        </w:rPr>
        <w:t>;</w:t>
      </w:r>
    </w:p>
    <w:p w:rsidR="004E55AC" w:rsidRPr="00CD732A" w:rsidRDefault="004E55AC" w:rsidP="004E55AC">
      <w:pPr>
        <w:pStyle w:val="P22"/>
        <w:spacing w:before="0"/>
        <w:ind w:left="1021" w:right="1134"/>
        <w:rPr>
          <w:rStyle w:val="default"/>
          <w:rFonts w:cs="FrankRuehl" w:hint="cs"/>
          <w:strike/>
          <w:vanish/>
          <w:sz w:val="18"/>
          <w:szCs w:val="22"/>
          <w:shd w:val="clear" w:color="auto" w:fill="FFFF99"/>
          <w:rtl/>
        </w:rPr>
      </w:pPr>
      <w:r w:rsidRPr="00CD732A">
        <w:rPr>
          <w:rStyle w:val="default"/>
          <w:rFonts w:cs="FrankRuehl" w:hint="cs"/>
          <w:strike/>
          <w:vanish/>
          <w:sz w:val="18"/>
          <w:szCs w:val="22"/>
          <w:shd w:val="clear" w:color="auto" w:fill="FFFF99"/>
          <w:rtl/>
        </w:rPr>
        <w:t>(3)</w:t>
      </w:r>
      <w:r w:rsidRPr="00CD732A">
        <w:rPr>
          <w:rStyle w:val="default"/>
          <w:rFonts w:cs="FrankRuehl"/>
          <w:strike/>
          <w:vanish/>
          <w:sz w:val="18"/>
          <w:szCs w:val="22"/>
          <w:shd w:val="clear" w:color="auto" w:fill="FFFF99"/>
          <w:rtl/>
        </w:rPr>
        <w:tab/>
      </w:r>
      <w:r w:rsidRPr="00CD732A">
        <w:rPr>
          <w:rStyle w:val="default"/>
          <w:rFonts w:cs="FrankRuehl" w:hint="cs"/>
          <w:strike/>
          <w:vanish/>
          <w:sz w:val="18"/>
          <w:szCs w:val="22"/>
          <w:shd w:val="clear" w:color="auto" w:fill="FFFF99"/>
          <w:rtl/>
        </w:rPr>
        <w:t>(נמחקה);</w:t>
      </w:r>
    </w:p>
    <w:p w:rsidR="004E55AC" w:rsidRPr="00CD732A" w:rsidRDefault="004E55AC" w:rsidP="004E55AC">
      <w:pPr>
        <w:pStyle w:val="P22"/>
        <w:spacing w:before="0"/>
        <w:ind w:left="1021" w:right="1134"/>
        <w:rPr>
          <w:rStyle w:val="default"/>
          <w:rFonts w:cs="FrankRuehl" w:hint="cs"/>
          <w:vanish/>
          <w:sz w:val="18"/>
          <w:szCs w:val="22"/>
          <w:shd w:val="clear" w:color="auto" w:fill="FFFF99"/>
          <w:rtl/>
        </w:rPr>
      </w:pPr>
      <w:r w:rsidRPr="00CD732A">
        <w:rPr>
          <w:rStyle w:val="default"/>
          <w:rFonts w:cs="FrankRuehl" w:hint="cs"/>
          <w:vanish/>
          <w:sz w:val="18"/>
          <w:szCs w:val="22"/>
          <w:shd w:val="clear" w:color="auto" w:fill="FFFF99"/>
          <w:rtl/>
        </w:rPr>
        <w:t>(4)</w:t>
      </w:r>
      <w:r w:rsidRPr="00CD732A">
        <w:rPr>
          <w:rStyle w:val="default"/>
          <w:rFonts w:cs="FrankRuehl"/>
          <w:vanish/>
          <w:sz w:val="18"/>
          <w:szCs w:val="22"/>
          <w:shd w:val="clear" w:color="auto" w:fill="FFFF99"/>
          <w:rtl/>
        </w:rPr>
        <w:tab/>
      </w:r>
      <w:r w:rsidRPr="00CD732A">
        <w:rPr>
          <w:rStyle w:val="default"/>
          <w:rFonts w:cs="FrankRuehl"/>
          <w:strike/>
          <w:vanish/>
          <w:sz w:val="18"/>
          <w:szCs w:val="22"/>
          <w:shd w:val="clear" w:color="auto" w:fill="FFFF99"/>
          <w:rtl/>
        </w:rPr>
        <w:t>ר</w:t>
      </w:r>
      <w:r w:rsidRPr="00CD732A">
        <w:rPr>
          <w:rStyle w:val="default"/>
          <w:rFonts w:cs="FrankRuehl" w:hint="cs"/>
          <w:strike/>
          <w:vanish/>
          <w:sz w:val="18"/>
          <w:szCs w:val="22"/>
          <w:shd w:val="clear" w:color="auto" w:fill="FFFF99"/>
          <w:rtl/>
        </w:rPr>
        <w:t>שיון טיס</w:t>
      </w:r>
      <w:r w:rsidR="00122DFC" w:rsidRPr="00CD732A">
        <w:rPr>
          <w:rStyle w:val="default"/>
          <w:rFonts w:cs="FrankRuehl" w:hint="cs"/>
          <w:vanish/>
          <w:sz w:val="18"/>
          <w:szCs w:val="22"/>
          <w:shd w:val="clear" w:color="auto" w:fill="FFFF99"/>
          <w:rtl/>
        </w:rPr>
        <w:t xml:space="preserve"> </w:t>
      </w:r>
      <w:r w:rsidR="00122DFC" w:rsidRPr="00CD732A">
        <w:rPr>
          <w:rStyle w:val="default"/>
          <w:rFonts w:cs="FrankRuehl" w:hint="cs"/>
          <w:vanish/>
          <w:sz w:val="18"/>
          <w:szCs w:val="22"/>
          <w:u w:val="single"/>
          <w:shd w:val="clear" w:color="auto" w:fill="FFFF99"/>
          <w:rtl/>
        </w:rPr>
        <w:t>רישיון טייס</w:t>
      </w:r>
      <w:r w:rsidRPr="00CD732A">
        <w:rPr>
          <w:rStyle w:val="default"/>
          <w:rFonts w:cs="FrankRuehl" w:hint="cs"/>
          <w:vanish/>
          <w:sz w:val="18"/>
          <w:szCs w:val="22"/>
          <w:shd w:val="clear" w:color="auto" w:fill="FFFF99"/>
          <w:rtl/>
        </w:rPr>
        <w:t xml:space="preserve"> </w:t>
      </w:r>
      <w:r w:rsidRPr="00CD732A">
        <w:rPr>
          <w:rStyle w:val="default"/>
          <w:rFonts w:cs="FrankRuehl" w:hint="cs"/>
          <w:strike/>
          <w:vanish/>
          <w:sz w:val="18"/>
          <w:szCs w:val="22"/>
          <w:shd w:val="clear" w:color="auto" w:fill="FFFF99"/>
          <w:rtl/>
        </w:rPr>
        <w:t>לבלון חפשי</w:t>
      </w:r>
      <w:r w:rsidRPr="00CD732A">
        <w:rPr>
          <w:rStyle w:val="default"/>
          <w:rFonts w:cs="FrankRuehl" w:hint="cs"/>
          <w:vanish/>
          <w:sz w:val="18"/>
          <w:szCs w:val="22"/>
          <w:shd w:val="clear" w:color="auto" w:fill="FFFF99"/>
          <w:rtl/>
        </w:rPr>
        <w:t xml:space="preserve"> </w:t>
      </w:r>
      <w:r w:rsidRPr="00CD732A">
        <w:rPr>
          <w:rStyle w:val="default"/>
          <w:rFonts w:cs="FrankRuehl" w:hint="cs"/>
          <w:vanish/>
          <w:sz w:val="18"/>
          <w:szCs w:val="22"/>
          <w:u w:val="single"/>
          <w:shd w:val="clear" w:color="auto" w:fill="FFFF99"/>
          <w:rtl/>
        </w:rPr>
        <w:t>ובו הגדר בלון מאויש</w:t>
      </w:r>
      <w:r w:rsidRPr="00CD732A">
        <w:rPr>
          <w:rStyle w:val="default"/>
          <w:rFonts w:cs="FrankRuehl" w:hint="cs"/>
          <w:vanish/>
          <w:sz w:val="18"/>
          <w:szCs w:val="22"/>
          <w:shd w:val="clear" w:color="auto" w:fill="FFFF99"/>
          <w:rtl/>
        </w:rPr>
        <w:t>;</w:t>
      </w:r>
    </w:p>
    <w:p w:rsidR="004E55AC" w:rsidRPr="00CD732A" w:rsidRDefault="004E55AC" w:rsidP="004E55AC">
      <w:pPr>
        <w:pStyle w:val="P22"/>
        <w:spacing w:before="0"/>
        <w:ind w:left="1021" w:right="1134"/>
        <w:rPr>
          <w:rStyle w:val="default"/>
          <w:rFonts w:cs="FrankRuehl" w:hint="cs"/>
          <w:vanish/>
          <w:sz w:val="18"/>
          <w:szCs w:val="22"/>
          <w:shd w:val="clear" w:color="auto" w:fill="FFFF99"/>
          <w:rtl/>
        </w:rPr>
      </w:pPr>
      <w:r w:rsidRPr="00CD732A">
        <w:rPr>
          <w:rStyle w:val="default"/>
          <w:rFonts w:cs="FrankRuehl" w:hint="cs"/>
          <w:vanish/>
          <w:sz w:val="18"/>
          <w:szCs w:val="22"/>
          <w:shd w:val="clear" w:color="auto" w:fill="FFFF99"/>
          <w:rtl/>
        </w:rPr>
        <w:t>(5)</w:t>
      </w:r>
      <w:r w:rsidRPr="00CD732A">
        <w:rPr>
          <w:rStyle w:val="default"/>
          <w:rFonts w:cs="FrankRuehl"/>
          <w:vanish/>
          <w:sz w:val="18"/>
          <w:szCs w:val="22"/>
          <w:shd w:val="clear" w:color="auto" w:fill="FFFF99"/>
          <w:rtl/>
        </w:rPr>
        <w:tab/>
      </w:r>
      <w:r w:rsidRPr="00CD732A">
        <w:rPr>
          <w:rStyle w:val="default"/>
          <w:rFonts w:cs="FrankRuehl" w:hint="cs"/>
          <w:vanish/>
          <w:sz w:val="18"/>
          <w:szCs w:val="22"/>
          <w:shd w:val="clear" w:color="auto" w:fill="FFFF99"/>
          <w:rtl/>
        </w:rPr>
        <w:t>(בוטלה);</w:t>
      </w:r>
    </w:p>
    <w:p w:rsidR="004E55AC" w:rsidRPr="00CD732A" w:rsidRDefault="004E55AC" w:rsidP="004E55AC">
      <w:pPr>
        <w:pStyle w:val="P22"/>
        <w:spacing w:before="0"/>
        <w:ind w:left="1021" w:right="1134"/>
        <w:rPr>
          <w:rStyle w:val="default"/>
          <w:rFonts w:cs="FrankRuehl" w:hint="cs"/>
          <w:vanish/>
          <w:sz w:val="18"/>
          <w:szCs w:val="22"/>
          <w:u w:val="single"/>
          <w:shd w:val="clear" w:color="auto" w:fill="FFFF99"/>
          <w:rtl/>
        </w:rPr>
      </w:pPr>
      <w:r w:rsidRPr="00CD732A">
        <w:rPr>
          <w:rStyle w:val="default"/>
          <w:rFonts w:cs="FrankRuehl" w:hint="cs"/>
          <w:vanish/>
          <w:sz w:val="18"/>
          <w:szCs w:val="22"/>
          <w:u w:val="single"/>
          <w:shd w:val="clear" w:color="auto" w:fill="FFFF99"/>
          <w:rtl/>
        </w:rPr>
        <w:t>(6)</w:t>
      </w:r>
      <w:r w:rsidRPr="00CD732A">
        <w:rPr>
          <w:rStyle w:val="default"/>
          <w:rFonts w:cs="FrankRuehl" w:hint="cs"/>
          <w:vanish/>
          <w:sz w:val="18"/>
          <w:szCs w:val="22"/>
          <w:u w:val="single"/>
          <w:shd w:val="clear" w:color="auto" w:fill="FFFF99"/>
          <w:rtl/>
        </w:rPr>
        <w:tab/>
        <w:t>רישיון נווט טיס;</w:t>
      </w:r>
    </w:p>
    <w:p w:rsidR="004E55AC" w:rsidRPr="00CD732A" w:rsidRDefault="004E55AC" w:rsidP="004E55AC">
      <w:pPr>
        <w:pStyle w:val="P22"/>
        <w:spacing w:before="0"/>
        <w:ind w:left="1021" w:right="1134"/>
        <w:rPr>
          <w:rStyle w:val="default"/>
          <w:rFonts w:cs="FrankRuehl" w:hint="cs"/>
          <w:vanish/>
          <w:sz w:val="18"/>
          <w:szCs w:val="22"/>
          <w:u w:val="single"/>
          <w:shd w:val="clear" w:color="auto" w:fill="FFFF99"/>
          <w:rtl/>
        </w:rPr>
      </w:pPr>
      <w:r w:rsidRPr="00CD732A">
        <w:rPr>
          <w:rStyle w:val="default"/>
          <w:rFonts w:cs="FrankRuehl" w:hint="cs"/>
          <w:vanish/>
          <w:sz w:val="18"/>
          <w:szCs w:val="22"/>
          <w:u w:val="single"/>
          <w:shd w:val="clear" w:color="auto" w:fill="FFFF99"/>
          <w:rtl/>
        </w:rPr>
        <w:t>(7)</w:t>
      </w:r>
      <w:r w:rsidRPr="00CD732A">
        <w:rPr>
          <w:rStyle w:val="default"/>
          <w:rFonts w:cs="FrankRuehl" w:hint="cs"/>
          <w:vanish/>
          <w:sz w:val="18"/>
          <w:szCs w:val="22"/>
          <w:u w:val="single"/>
          <w:shd w:val="clear" w:color="auto" w:fill="FFFF99"/>
          <w:rtl/>
        </w:rPr>
        <w:tab/>
        <w:t>רישיון טכנאי טיס;</w:t>
      </w:r>
    </w:p>
    <w:p w:rsidR="004E55AC" w:rsidRPr="00122DFC" w:rsidRDefault="004E55AC" w:rsidP="00122DFC">
      <w:pPr>
        <w:pStyle w:val="P22"/>
        <w:spacing w:before="0"/>
        <w:ind w:left="1021" w:right="1134"/>
        <w:rPr>
          <w:rStyle w:val="default"/>
          <w:rFonts w:cs="FrankRuehl" w:hint="cs"/>
          <w:sz w:val="2"/>
          <w:szCs w:val="2"/>
          <w:rtl/>
        </w:rPr>
      </w:pPr>
      <w:r w:rsidRPr="00CD732A">
        <w:rPr>
          <w:rStyle w:val="default"/>
          <w:rFonts w:cs="FrankRuehl" w:hint="cs"/>
          <w:vanish/>
          <w:sz w:val="18"/>
          <w:szCs w:val="22"/>
          <w:u w:val="single"/>
          <w:shd w:val="clear" w:color="auto" w:fill="FFFF99"/>
          <w:rtl/>
        </w:rPr>
        <w:t>(8)</w:t>
      </w:r>
      <w:r w:rsidRPr="00CD732A">
        <w:rPr>
          <w:rStyle w:val="default"/>
          <w:rFonts w:cs="FrankRuehl" w:hint="cs"/>
          <w:vanish/>
          <w:sz w:val="18"/>
          <w:szCs w:val="22"/>
          <w:u w:val="single"/>
          <w:shd w:val="clear" w:color="auto" w:fill="FFFF99"/>
          <w:rtl/>
        </w:rPr>
        <w:tab/>
        <w:t>רישיון טייס מתלמד.</w:t>
      </w:r>
      <w:bookmarkEnd w:id="642"/>
    </w:p>
    <w:p w:rsidR="00CD2F98" w:rsidRDefault="00CD2F98" w:rsidP="00152F74">
      <w:pPr>
        <w:pStyle w:val="P00"/>
        <w:spacing w:before="72"/>
        <w:ind w:left="0" w:right="1134"/>
        <w:rPr>
          <w:rStyle w:val="default"/>
          <w:rFonts w:cs="FrankRuehl" w:hint="cs"/>
          <w:rtl/>
        </w:rPr>
      </w:pPr>
      <w:bookmarkStart w:id="643" w:name="Seif339"/>
      <w:bookmarkEnd w:id="643"/>
      <w:r>
        <w:rPr>
          <w:sz w:val="26"/>
          <w:lang w:val="he-IL"/>
        </w:rPr>
        <w:pict>
          <v:rect id="_x0000_s2545" style="position:absolute;left:0;text-align:left;margin-left:464.5pt;margin-top:8.05pt;width:75.05pt;height:32.65pt;z-index:251774464" o:allowincell="f" filled="f" stroked="f" strokecolor="lime" strokeweight=".25pt">
            <v:textbox inset="0,0,0,0">
              <w:txbxContent>
                <w:p w:rsidR="00EF5FC7" w:rsidRDefault="00EF5FC7">
                  <w:pPr>
                    <w:spacing w:line="160" w:lineRule="exact"/>
                    <w:jc w:val="left"/>
                    <w:rPr>
                      <w:rFonts w:cs="Miriam" w:hint="cs"/>
                      <w:noProof/>
                      <w:sz w:val="18"/>
                      <w:szCs w:val="18"/>
                      <w:rtl/>
                    </w:rPr>
                  </w:pPr>
                  <w:r>
                    <w:rPr>
                      <w:rFonts w:cs="Miriam"/>
                      <w:sz w:val="18"/>
                      <w:szCs w:val="18"/>
                      <w:rtl/>
                    </w:rPr>
                    <w:t>הצ</w:t>
                  </w:r>
                  <w:r>
                    <w:rPr>
                      <w:rFonts w:cs="Miriam" w:hint="cs"/>
                      <w:sz w:val="18"/>
                      <w:szCs w:val="18"/>
                      <w:rtl/>
                    </w:rPr>
                    <w:t>הרה רפואית ויתור על סודיות רפואית ומסמכים</w:t>
                  </w:r>
                </w:p>
                <w:p w:rsidR="00EF5FC7" w:rsidRDefault="00EF5FC7">
                  <w:pPr>
                    <w:spacing w:line="160" w:lineRule="exact"/>
                    <w:jc w:val="left"/>
                    <w:rPr>
                      <w:rFonts w:cs="Miriam" w:hint="cs"/>
                      <w:noProof/>
                      <w:sz w:val="18"/>
                      <w:szCs w:val="18"/>
                      <w:rtl/>
                    </w:rPr>
                  </w:pPr>
                  <w:r>
                    <w:rPr>
                      <w:rFonts w:cs="Miriam" w:hint="cs"/>
                      <w:noProof/>
                      <w:sz w:val="18"/>
                      <w:szCs w:val="18"/>
                      <w:rtl/>
                    </w:rPr>
                    <w:t>תק' תשע"ו-2016</w:t>
                  </w:r>
                </w:p>
              </w:txbxContent>
            </v:textbox>
            <w10:anchorlock/>
          </v:rect>
        </w:pict>
      </w:r>
      <w:r>
        <w:rPr>
          <w:rStyle w:val="big-number"/>
          <w:rFonts w:cs="FrankRuehl"/>
          <w:sz w:val="26"/>
          <w:szCs w:val="26"/>
          <w:rtl/>
        </w:rPr>
        <w:t>1.2</w:t>
      </w:r>
      <w:r>
        <w:rPr>
          <w:rStyle w:val="big-number"/>
          <w:rFonts w:cs="FrankRuehl"/>
          <w:sz w:val="26"/>
          <w:szCs w:val="26"/>
          <w:rtl/>
        </w:rPr>
        <w:tab/>
      </w:r>
      <w:r>
        <w:rPr>
          <w:rStyle w:val="default"/>
          <w:rFonts w:cs="FrankRuehl"/>
          <w:sz w:val="26"/>
          <w:rtl/>
        </w:rPr>
        <w:t>מ</w:t>
      </w:r>
      <w:r>
        <w:rPr>
          <w:rStyle w:val="default"/>
          <w:rFonts w:cs="FrankRuehl" w:hint="cs"/>
          <w:sz w:val="26"/>
          <w:rtl/>
        </w:rPr>
        <w:t xml:space="preserve">בקש תעודה רפואית (להלן </w:t>
      </w:r>
      <w:r w:rsidR="004E55AC">
        <w:rPr>
          <w:rStyle w:val="default"/>
          <w:rFonts w:cs="FrankRuehl"/>
          <w:sz w:val="26"/>
          <w:rtl/>
        </w:rPr>
        <w:t>–</w:t>
      </w:r>
      <w:r>
        <w:rPr>
          <w:rStyle w:val="default"/>
          <w:rFonts w:cs="FrankRuehl" w:hint="cs"/>
          <w:sz w:val="26"/>
          <w:rtl/>
        </w:rPr>
        <w:t xml:space="preserve"> מבקש) יספק לרופא </w:t>
      </w:r>
      <w:r w:rsidR="00152F74">
        <w:rPr>
          <w:rStyle w:val="default"/>
          <w:rFonts w:cs="FrankRuehl" w:hint="cs"/>
          <w:sz w:val="26"/>
          <w:rtl/>
        </w:rPr>
        <w:t>הרשות</w:t>
      </w:r>
      <w:r>
        <w:rPr>
          <w:rStyle w:val="default"/>
          <w:rFonts w:cs="FrankRuehl" w:hint="cs"/>
          <w:sz w:val="26"/>
          <w:rtl/>
        </w:rPr>
        <w:t xml:space="preserve"> כל פרט או מסמך שידרש</w:t>
      </w:r>
      <w:r>
        <w:rPr>
          <w:rStyle w:val="default"/>
          <w:rFonts w:cs="FrankRuehl" w:hint="cs"/>
          <w:rtl/>
        </w:rPr>
        <w:t xml:space="preserve"> בהקשר למצבו הבריאותי והנפשי, עברו הרפואי, מצבם ועברם הרפואי של בני משפחתו ומחלות תורשתיות במשפחה; אי מסירת ידיעות ו</w:t>
      </w:r>
      <w:r>
        <w:rPr>
          <w:rStyle w:val="default"/>
          <w:rFonts w:cs="FrankRuehl"/>
          <w:rtl/>
        </w:rPr>
        <w:t>ס</w:t>
      </w:r>
      <w:r>
        <w:rPr>
          <w:rStyle w:val="default"/>
          <w:rFonts w:cs="FrankRuehl" w:hint="cs"/>
          <w:rtl/>
        </w:rPr>
        <w:t>ילוף עובדות מהווה עבירה ועל</w:t>
      </w:r>
      <w:r w:rsidR="00D658FC">
        <w:rPr>
          <w:rStyle w:val="default"/>
          <w:rFonts w:cs="FrankRuehl" w:hint="cs"/>
          <w:rtl/>
        </w:rPr>
        <w:t>ול להביא להעמדתו לדין של המבקש.</w:t>
      </w:r>
    </w:p>
    <w:p w:rsidR="00D658FC" w:rsidRPr="00CD732A" w:rsidRDefault="00D658FC" w:rsidP="00D658FC">
      <w:pPr>
        <w:pStyle w:val="P00"/>
        <w:tabs>
          <w:tab w:val="clear" w:pos="6259"/>
        </w:tabs>
        <w:spacing w:before="0"/>
        <w:ind w:left="0" w:right="1134"/>
        <w:rPr>
          <w:rFonts w:cs="FrankRuehl" w:hint="cs"/>
          <w:vanish/>
          <w:color w:val="FF0000"/>
          <w:szCs w:val="20"/>
          <w:shd w:val="clear" w:color="auto" w:fill="FFFF99"/>
          <w:rtl/>
        </w:rPr>
      </w:pPr>
      <w:bookmarkStart w:id="644" w:name="Rov791"/>
      <w:r w:rsidRPr="00CD732A">
        <w:rPr>
          <w:rFonts w:cs="FrankRuehl" w:hint="cs"/>
          <w:vanish/>
          <w:color w:val="FF0000"/>
          <w:szCs w:val="20"/>
          <w:shd w:val="clear" w:color="auto" w:fill="FFFF99"/>
          <w:rtl/>
        </w:rPr>
        <w:t>מיום 29.6.2016</w:t>
      </w:r>
    </w:p>
    <w:p w:rsidR="00D658FC" w:rsidRPr="00CD732A" w:rsidRDefault="00D658FC" w:rsidP="00D658FC">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D658FC" w:rsidRPr="00CD732A" w:rsidRDefault="00D658FC" w:rsidP="00D658FC">
      <w:pPr>
        <w:pStyle w:val="P00"/>
        <w:tabs>
          <w:tab w:val="clear" w:pos="6259"/>
        </w:tabs>
        <w:spacing w:before="0"/>
        <w:ind w:left="0" w:right="1134"/>
        <w:rPr>
          <w:rFonts w:cs="FrankRuehl" w:hint="cs"/>
          <w:vanish/>
          <w:szCs w:val="20"/>
          <w:shd w:val="clear" w:color="auto" w:fill="FFFF99"/>
          <w:rtl/>
        </w:rPr>
      </w:pPr>
      <w:hyperlink r:id="rId399"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152F74" w:rsidRPr="00152F74" w:rsidRDefault="00152F74" w:rsidP="00152F74">
      <w:pPr>
        <w:pStyle w:val="P00"/>
        <w:ind w:left="0" w:right="1134"/>
        <w:rPr>
          <w:rStyle w:val="default"/>
          <w:rFonts w:cs="FrankRuehl" w:hint="cs"/>
          <w:sz w:val="2"/>
          <w:szCs w:val="2"/>
          <w:rtl/>
        </w:rPr>
      </w:pPr>
      <w:r w:rsidRPr="00CD732A">
        <w:rPr>
          <w:rStyle w:val="default"/>
          <w:rFonts w:cs="FrankRuehl"/>
          <w:vanish/>
          <w:sz w:val="22"/>
          <w:szCs w:val="22"/>
          <w:shd w:val="clear" w:color="auto" w:fill="FFFF99"/>
          <w:rtl/>
        </w:rPr>
        <w:t>1.2</w:t>
      </w:r>
      <w:r w:rsidRPr="00CD732A">
        <w:rPr>
          <w:rStyle w:val="default"/>
          <w:rFonts w:cs="FrankRuehl"/>
          <w:vanish/>
          <w:sz w:val="22"/>
          <w:szCs w:val="22"/>
          <w:shd w:val="clear" w:color="auto" w:fill="FFFF99"/>
          <w:rtl/>
        </w:rPr>
        <w:tab/>
        <w:t>מ</w:t>
      </w:r>
      <w:r w:rsidRPr="00CD732A">
        <w:rPr>
          <w:rStyle w:val="default"/>
          <w:rFonts w:cs="FrankRuehl" w:hint="cs"/>
          <w:vanish/>
          <w:sz w:val="22"/>
          <w:szCs w:val="22"/>
          <w:shd w:val="clear" w:color="auto" w:fill="FFFF99"/>
          <w:rtl/>
        </w:rPr>
        <w:t xml:space="preserve">בקש תעודה רפואית (להלן </w:t>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 xml:space="preserve"> מבקש) יספק לרופא </w:t>
      </w:r>
      <w:r w:rsidRPr="00CD732A">
        <w:rPr>
          <w:rStyle w:val="default"/>
          <w:rFonts w:cs="FrankRuehl" w:hint="cs"/>
          <w:strike/>
          <w:vanish/>
          <w:sz w:val="22"/>
          <w:szCs w:val="22"/>
          <w:shd w:val="clear" w:color="auto" w:fill="FFFF99"/>
          <w:rtl/>
        </w:rPr>
        <w:t>המינהל</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הרשות</w:t>
      </w:r>
      <w:r w:rsidRPr="00CD732A">
        <w:rPr>
          <w:rStyle w:val="default"/>
          <w:rFonts w:cs="FrankRuehl" w:hint="cs"/>
          <w:vanish/>
          <w:sz w:val="22"/>
          <w:szCs w:val="22"/>
          <w:shd w:val="clear" w:color="auto" w:fill="FFFF99"/>
          <w:rtl/>
        </w:rPr>
        <w:t xml:space="preserve"> כל פרט או מסמך שידרש בהקשר למצבו הבריאותי והנפשי, עברו הרפואי, מצבם ועברם הרפואי של בני משפחתו ומחלות תורשתיות במשפחה; אי מסירת ידיעות ו</w:t>
      </w:r>
      <w:r w:rsidRPr="00CD732A">
        <w:rPr>
          <w:rStyle w:val="default"/>
          <w:rFonts w:cs="FrankRuehl"/>
          <w:vanish/>
          <w:sz w:val="22"/>
          <w:szCs w:val="22"/>
          <w:shd w:val="clear" w:color="auto" w:fill="FFFF99"/>
          <w:rtl/>
        </w:rPr>
        <w:t>ס</w:t>
      </w:r>
      <w:r w:rsidRPr="00CD732A">
        <w:rPr>
          <w:rStyle w:val="default"/>
          <w:rFonts w:cs="FrankRuehl" w:hint="cs"/>
          <w:vanish/>
          <w:sz w:val="22"/>
          <w:szCs w:val="22"/>
          <w:shd w:val="clear" w:color="auto" w:fill="FFFF99"/>
          <w:rtl/>
        </w:rPr>
        <w:t>ילוף עובדות מהווה עבירה ועלול להביא להעמדתו לדין של המבקש.</w:t>
      </w:r>
      <w:bookmarkEnd w:id="644"/>
    </w:p>
    <w:p w:rsidR="00CD2F98" w:rsidRDefault="00CD2F98" w:rsidP="00C249DD">
      <w:pPr>
        <w:pStyle w:val="P00"/>
        <w:spacing w:before="72"/>
        <w:ind w:left="0" w:right="1134"/>
        <w:rPr>
          <w:rStyle w:val="default"/>
          <w:rFonts w:cs="FrankRuehl" w:hint="cs"/>
          <w:rtl/>
        </w:rPr>
      </w:pPr>
      <w:bookmarkStart w:id="645" w:name="Seif340"/>
      <w:bookmarkEnd w:id="645"/>
      <w:r>
        <w:rPr>
          <w:rStyle w:val="default"/>
          <w:rFonts w:cs="FrankRuehl"/>
        </w:rPr>
        <w:pict>
          <v:rect id="_x0000_s2546" style="position:absolute;left:0;text-align:left;margin-left:464.5pt;margin-top:8.05pt;width:75.05pt;height:30.5pt;z-index:251775488" o:allowincell="f" filled="f" stroked="f" strokecolor="lime" strokeweight=".25pt">
            <v:textbox inset="0,0,0,0">
              <w:txbxContent>
                <w:p w:rsidR="00EF5FC7" w:rsidRDefault="00EF5FC7">
                  <w:pPr>
                    <w:spacing w:line="160" w:lineRule="exact"/>
                    <w:jc w:val="left"/>
                    <w:rPr>
                      <w:rFonts w:cs="Miriam" w:hint="cs"/>
                      <w:noProof/>
                      <w:sz w:val="18"/>
                      <w:szCs w:val="18"/>
                      <w:rtl/>
                    </w:rPr>
                  </w:pPr>
                  <w:r>
                    <w:rPr>
                      <w:rFonts w:cs="Miriam"/>
                      <w:sz w:val="18"/>
                      <w:szCs w:val="18"/>
                      <w:rtl/>
                    </w:rPr>
                    <w:t>חו</w:t>
                  </w:r>
                  <w:r>
                    <w:rPr>
                      <w:rFonts w:cs="Miriam" w:hint="cs"/>
                      <w:sz w:val="18"/>
                      <w:szCs w:val="18"/>
                      <w:rtl/>
                    </w:rPr>
                    <w:t>בת דיווח על ממצא רפואי</w:t>
                  </w:r>
                </w:p>
                <w:p w:rsidR="00EF5FC7" w:rsidRDefault="00EF5FC7" w:rsidP="00C249DD">
                  <w:pPr>
                    <w:spacing w:line="160" w:lineRule="exact"/>
                    <w:jc w:val="left"/>
                    <w:rPr>
                      <w:rFonts w:cs="Miriam" w:hint="cs"/>
                      <w:noProof/>
                      <w:sz w:val="18"/>
                      <w:szCs w:val="18"/>
                      <w:rtl/>
                    </w:rPr>
                  </w:pPr>
                  <w:r>
                    <w:rPr>
                      <w:rFonts w:cs="Miriam" w:hint="cs"/>
                      <w:noProof/>
                      <w:sz w:val="18"/>
                      <w:szCs w:val="18"/>
                      <w:rtl/>
                    </w:rPr>
                    <w:t>תק' תשע"ו-2016</w:t>
                  </w:r>
                </w:p>
              </w:txbxContent>
            </v:textbox>
            <w10:anchorlock/>
          </v:rect>
        </w:pict>
      </w:r>
      <w:r>
        <w:rPr>
          <w:rStyle w:val="default"/>
          <w:rFonts w:cs="FrankRuehl"/>
          <w:rtl/>
        </w:rPr>
        <w:t>1.3</w:t>
      </w:r>
      <w:r>
        <w:rPr>
          <w:rStyle w:val="default"/>
          <w:rFonts w:cs="FrankRuehl"/>
          <w:rtl/>
        </w:rPr>
        <w:tab/>
        <w:t>ע</w:t>
      </w:r>
      <w:r>
        <w:rPr>
          <w:rStyle w:val="default"/>
          <w:rFonts w:cs="FrankRuehl" w:hint="cs"/>
          <w:rtl/>
        </w:rPr>
        <w:t xml:space="preserve">ל רופא </w:t>
      </w:r>
      <w:r w:rsidR="00C249DD">
        <w:rPr>
          <w:rStyle w:val="default"/>
          <w:rFonts w:cs="FrankRuehl" w:hint="cs"/>
          <w:rtl/>
        </w:rPr>
        <w:t>רשות</w:t>
      </w:r>
      <w:r>
        <w:rPr>
          <w:rStyle w:val="default"/>
          <w:rFonts w:cs="FrankRuehl" w:hint="cs"/>
          <w:rtl/>
        </w:rPr>
        <w:t xml:space="preserve"> הבודק לדווח לרשות הרישוי על ממצא חיובי גם כאשר אין הממצא החיובי יכול, ל</w:t>
      </w:r>
      <w:r w:rsidR="00C249DD">
        <w:rPr>
          <w:rStyle w:val="default"/>
          <w:rFonts w:cs="FrankRuehl" w:hint="cs"/>
          <w:rtl/>
        </w:rPr>
        <w:t>דעתו, להוות סכנה לבטיחות הטיסה.</w:t>
      </w:r>
    </w:p>
    <w:p w:rsidR="00C249DD" w:rsidRPr="00CD732A" w:rsidRDefault="00C249DD" w:rsidP="00C249DD">
      <w:pPr>
        <w:pStyle w:val="P00"/>
        <w:tabs>
          <w:tab w:val="clear" w:pos="6259"/>
        </w:tabs>
        <w:spacing w:before="0"/>
        <w:ind w:left="0" w:right="1134"/>
        <w:rPr>
          <w:rFonts w:cs="FrankRuehl" w:hint="cs"/>
          <w:vanish/>
          <w:color w:val="FF0000"/>
          <w:szCs w:val="20"/>
          <w:shd w:val="clear" w:color="auto" w:fill="FFFF99"/>
          <w:rtl/>
        </w:rPr>
      </w:pPr>
      <w:bookmarkStart w:id="646" w:name="Rov810"/>
      <w:r w:rsidRPr="00CD732A">
        <w:rPr>
          <w:rFonts w:cs="FrankRuehl" w:hint="cs"/>
          <w:vanish/>
          <w:color w:val="FF0000"/>
          <w:szCs w:val="20"/>
          <w:shd w:val="clear" w:color="auto" w:fill="FFFF99"/>
          <w:rtl/>
        </w:rPr>
        <w:t>מיום 29.6.2016</w:t>
      </w:r>
    </w:p>
    <w:p w:rsidR="00C249DD" w:rsidRPr="00CD732A" w:rsidRDefault="00C249DD" w:rsidP="00C249DD">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C249DD" w:rsidRPr="00CD732A" w:rsidRDefault="00C249DD" w:rsidP="00C249DD">
      <w:pPr>
        <w:pStyle w:val="P00"/>
        <w:tabs>
          <w:tab w:val="clear" w:pos="6259"/>
        </w:tabs>
        <w:spacing w:before="0"/>
        <w:ind w:left="0" w:right="1134"/>
        <w:rPr>
          <w:rFonts w:cs="FrankRuehl" w:hint="cs"/>
          <w:vanish/>
          <w:szCs w:val="20"/>
          <w:shd w:val="clear" w:color="auto" w:fill="FFFF99"/>
          <w:rtl/>
        </w:rPr>
      </w:pPr>
      <w:hyperlink r:id="rId400"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C249DD" w:rsidRPr="00C249DD" w:rsidRDefault="00C249DD" w:rsidP="00C249DD">
      <w:pPr>
        <w:pStyle w:val="P00"/>
        <w:ind w:left="0" w:right="1134"/>
        <w:rPr>
          <w:rStyle w:val="default"/>
          <w:rFonts w:cs="FrankRuehl" w:hint="cs"/>
          <w:sz w:val="2"/>
          <w:szCs w:val="2"/>
          <w:shd w:val="clear" w:color="auto" w:fill="FFFF99"/>
          <w:rtl/>
        </w:rPr>
      </w:pPr>
      <w:r w:rsidRPr="00CD732A">
        <w:rPr>
          <w:rStyle w:val="default"/>
          <w:rFonts w:cs="FrankRuehl"/>
          <w:vanish/>
          <w:sz w:val="22"/>
          <w:szCs w:val="22"/>
          <w:shd w:val="clear" w:color="auto" w:fill="FFFF99"/>
          <w:rtl/>
        </w:rPr>
        <w:t>1.3</w:t>
      </w:r>
      <w:r w:rsidRPr="00CD732A">
        <w:rPr>
          <w:rStyle w:val="default"/>
          <w:rFonts w:cs="FrankRuehl"/>
          <w:vanish/>
          <w:sz w:val="22"/>
          <w:szCs w:val="22"/>
          <w:shd w:val="clear" w:color="auto" w:fill="FFFF99"/>
          <w:rtl/>
        </w:rPr>
        <w:tab/>
        <w:t>ע</w:t>
      </w:r>
      <w:r w:rsidRPr="00CD732A">
        <w:rPr>
          <w:rStyle w:val="default"/>
          <w:rFonts w:cs="FrankRuehl" w:hint="cs"/>
          <w:vanish/>
          <w:sz w:val="22"/>
          <w:szCs w:val="22"/>
          <w:shd w:val="clear" w:color="auto" w:fill="FFFF99"/>
          <w:rtl/>
        </w:rPr>
        <w:t xml:space="preserve">ל רופא </w:t>
      </w:r>
      <w:r w:rsidRPr="00CD732A">
        <w:rPr>
          <w:rStyle w:val="default"/>
          <w:rFonts w:cs="FrankRuehl" w:hint="cs"/>
          <w:strike/>
          <w:vanish/>
          <w:sz w:val="22"/>
          <w:szCs w:val="22"/>
          <w:shd w:val="clear" w:color="auto" w:fill="FFFF99"/>
          <w:rtl/>
        </w:rPr>
        <w:t>מינהל</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רשות</w:t>
      </w:r>
      <w:r w:rsidRPr="00CD732A">
        <w:rPr>
          <w:rStyle w:val="default"/>
          <w:rFonts w:cs="FrankRuehl" w:hint="cs"/>
          <w:vanish/>
          <w:sz w:val="22"/>
          <w:szCs w:val="22"/>
          <w:shd w:val="clear" w:color="auto" w:fill="FFFF99"/>
          <w:rtl/>
        </w:rPr>
        <w:t xml:space="preserve"> הבודק לדווח לרשות הרישוי על ממצא חיובי גם כאשר אין הממצא החיובי יכול, לדעתו, להוות סכנה לבטיחות הטיסה.</w:t>
      </w:r>
      <w:bookmarkEnd w:id="646"/>
    </w:p>
    <w:p w:rsidR="00CD2F98" w:rsidRDefault="00CD2F98">
      <w:pPr>
        <w:pStyle w:val="P00"/>
        <w:spacing w:before="72"/>
        <w:ind w:left="0" w:right="1134"/>
        <w:rPr>
          <w:rStyle w:val="default"/>
          <w:rFonts w:cs="FrankRuehl"/>
          <w:rtl/>
        </w:rPr>
      </w:pPr>
      <w:bookmarkStart w:id="647" w:name="Seif341"/>
      <w:bookmarkEnd w:id="647"/>
      <w:r>
        <w:rPr>
          <w:sz w:val="26"/>
          <w:lang w:val="he-IL"/>
        </w:rPr>
        <w:pict>
          <v:rect id="_x0000_s2547" style="position:absolute;left:0;text-align:left;margin-left:464.5pt;margin-top:8.05pt;width:75.05pt;height:20pt;z-index:25177651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דר</w:t>
                  </w:r>
                  <w:r>
                    <w:rPr>
                      <w:rFonts w:cs="Miriam" w:hint="cs"/>
                      <w:sz w:val="18"/>
                      <w:szCs w:val="18"/>
                      <w:rtl/>
                    </w:rPr>
                    <w:t>ישות לחידו</w:t>
                  </w:r>
                  <w:r>
                    <w:rPr>
                      <w:rFonts w:cs="Miriam"/>
                      <w:sz w:val="18"/>
                      <w:szCs w:val="18"/>
                      <w:rtl/>
                    </w:rPr>
                    <w:t>ש</w:t>
                  </w:r>
                  <w:r>
                    <w:rPr>
                      <w:rFonts w:cs="Miriam" w:hint="cs"/>
                      <w:sz w:val="18"/>
                      <w:szCs w:val="18"/>
                      <w:rtl/>
                    </w:rPr>
                    <w:t xml:space="preserve"> תעודה רפואית</w:t>
                  </w:r>
                </w:p>
              </w:txbxContent>
            </v:textbox>
            <w10:anchorlock/>
          </v:rect>
        </w:pict>
      </w:r>
      <w:r>
        <w:rPr>
          <w:rStyle w:val="big-number"/>
          <w:rFonts w:cs="FrankRuehl"/>
          <w:sz w:val="26"/>
          <w:szCs w:val="26"/>
          <w:rtl/>
        </w:rPr>
        <w:t>1.4</w:t>
      </w:r>
      <w:r>
        <w:rPr>
          <w:rStyle w:val="big-number"/>
          <w:rFonts w:cs="FrankRuehl"/>
          <w:sz w:val="26"/>
          <w:szCs w:val="26"/>
          <w:rtl/>
        </w:rPr>
        <w:tab/>
      </w:r>
      <w:r>
        <w:rPr>
          <w:rStyle w:val="default"/>
          <w:rFonts w:cs="FrankRuehl"/>
          <w:sz w:val="26"/>
          <w:rtl/>
        </w:rPr>
        <w:t>ה</w:t>
      </w:r>
      <w:r>
        <w:rPr>
          <w:rStyle w:val="default"/>
          <w:rFonts w:cs="FrankRuehl" w:hint="cs"/>
          <w:sz w:val="26"/>
          <w:rtl/>
        </w:rPr>
        <w:t>דרישות הרפואיות לחידוש תעודה רפואית זהות לאלו שנדרשו בעת הבדיקה הר</w:t>
      </w:r>
      <w:r>
        <w:rPr>
          <w:rStyle w:val="default"/>
          <w:rFonts w:cs="FrankRuehl"/>
          <w:sz w:val="26"/>
          <w:rtl/>
        </w:rPr>
        <w:t>פ</w:t>
      </w:r>
      <w:r>
        <w:rPr>
          <w:rStyle w:val="default"/>
          <w:rFonts w:cs="FrankRuehl" w:hint="cs"/>
          <w:sz w:val="26"/>
          <w:rtl/>
        </w:rPr>
        <w:t>ואית</w:t>
      </w:r>
      <w:r>
        <w:rPr>
          <w:rStyle w:val="default"/>
          <w:rFonts w:cs="FrankRuehl" w:hint="cs"/>
          <w:rtl/>
        </w:rPr>
        <w:t xml:space="preserve"> הראשונה, פרט למקרים חריגים שצויינו במפורש.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t>ד</w:t>
      </w:r>
      <w:r>
        <w:rPr>
          <w:rStyle w:val="default"/>
          <w:rFonts w:cs="FrankRuehl" w:hint="cs"/>
          <w:rtl/>
        </w:rPr>
        <w:t xml:space="preserve">רישות לדרגות בריאות (סוגים 1, 2 ו-3). </w:t>
      </w:r>
    </w:p>
    <w:p w:rsidR="00CD2F98" w:rsidRDefault="00CD2F98">
      <w:pPr>
        <w:pStyle w:val="P00"/>
        <w:spacing w:before="72"/>
        <w:ind w:left="0" w:right="1134"/>
        <w:rPr>
          <w:rStyle w:val="default"/>
          <w:rFonts w:cs="FrankRuehl"/>
          <w:sz w:val="26"/>
          <w:rtl/>
        </w:rPr>
      </w:pPr>
      <w:bookmarkStart w:id="648" w:name="Seif342"/>
      <w:bookmarkEnd w:id="648"/>
      <w:r>
        <w:rPr>
          <w:sz w:val="26"/>
          <w:lang w:val="he-IL"/>
        </w:rPr>
        <w:pict>
          <v:rect id="_x0000_s2548" style="position:absolute;left:0;text-align:left;margin-left:464.5pt;margin-top:8.05pt;width:75.05pt;height:30pt;z-index:25177753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בד</w:t>
                  </w:r>
                  <w:r>
                    <w:rPr>
                      <w:rFonts w:cs="Miriam" w:hint="cs"/>
                      <w:sz w:val="18"/>
                      <w:szCs w:val="18"/>
                      <w:rtl/>
                    </w:rPr>
                    <w:t>יקות רפואיות ודרישות גופניות ונפשיות</w:t>
                  </w:r>
                </w:p>
              </w:txbxContent>
            </v:textbox>
            <w10:anchorlock/>
          </v:rect>
        </w:pict>
      </w:r>
      <w:r>
        <w:rPr>
          <w:rStyle w:val="big-number"/>
          <w:rFonts w:cs="FrankRuehl"/>
          <w:sz w:val="26"/>
          <w:szCs w:val="26"/>
          <w:rtl/>
        </w:rPr>
        <w:t>1.5</w:t>
      </w:r>
      <w:r>
        <w:rPr>
          <w:rStyle w:val="big-number"/>
          <w:rFonts w:cs="FrankRuehl"/>
          <w:sz w:val="26"/>
          <w:szCs w:val="26"/>
          <w:rtl/>
        </w:rPr>
        <w:tab/>
      </w:r>
      <w:r>
        <w:rPr>
          <w:rStyle w:val="default"/>
          <w:rFonts w:cs="FrankRuehl"/>
          <w:sz w:val="26"/>
          <w:rtl/>
        </w:rPr>
        <w:t>מ</w:t>
      </w:r>
      <w:r>
        <w:rPr>
          <w:rStyle w:val="default"/>
          <w:rFonts w:cs="FrankRuehl" w:hint="cs"/>
          <w:sz w:val="26"/>
          <w:rtl/>
        </w:rPr>
        <w:t xml:space="preserve">בקש תעודה רפואית כמפורט בפרק זה יעבור -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א)</w:t>
      </w:r>
      <w:r>
        <w:rPr>
          <w:rStyle w:val="default"/>
          <w:rFonts w:cs="FrankRuehl"/>
          <w:rtl/>
        </w:rPr>
        <w:tab/>
        <w:t>ב</w:t>
      </w:r>
      <w:r>
        <w:rPr>
          <w:rStyle w:val="default"/>
          <w:rFonts w:cs="FrankRuehl" w:hint="cs"/>
          <w:rtl/>
        </w:rPr>
        <w:t xml:space="preserve">דיקה רפואית, גופנית ונפשית;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ב</w:t>
      </w:r>
      <w:r>
        <w:rPr>
          <w:rStyle w:val="default"/>
          <w:rFonts w:cs="FrankRuehl" w:hint="cs"/>
          <w:rtl/>
        </w:rPr>
        <w:t xml:space="preserve">דיקות כושר ראייה ומבחן צבעים;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t>ב</w:t>
      </w:r>
      <w:r>
        <w:rPr>
          <w:rStyle w:val="default"/>
          <w:rFonts w:cs="FrankRuehl" w:hint="cs"/>
          <w:rtl/>
        </w:rPr>
        <w:t xml:space="preserve">דיקות שמיעה. </w:t>
      </w:r>
    </w:p>
    <w:p w:rsidR="00CD2F98" w:rsidRDefault="00CD2F98">
      <w:pPr>
        <w:pStyle w:val="P00"/>
        <w:spacing w:before="72"/>
        <w:ind w:left="0" w:right="1134"/>
        <w:rPr>
          <w:rStyle w:val="default"/>
          <w:rFonts w:cs="FrankRuehl"/>
          <w:sz w:val="26"/>
          <w:rtl/>
        </w:rPr>
      </w:pPr>
      <w:r>
        <w:rPr>
          <w:rStyle w:val="big-number"/>
          <w:rFonts w:cs="FrankRuehl"/>
          <w:sz w:val="26"/>
          <w:szCs w:val="26"/>
          <w:rtl/>
        </w:rPr>
        <w:t>1.6</w:t>
      </w:r>
      <w:r>
        <w:rPr>
          <w:rStyle w:val="big-number"/>
          <w:rFonts w:cs="FrankRuehl"/>
          <w:sz w:val="26"/>
          <w:szCs w:val="26"/>
          <w:rtl/>
        </w:rPr>
        <w:tab/>
      </w:r>
      <w:r>
        <w:rPr>
          <w:rStyle w:val="default"/>
          <w:rFonts w:cs="FrankRuehl"/>
          <w:sz w:val="26"/>
          <w:rtl/>
        </w:rPr>
        <w:t>ל</w:t>
      </w:r>
      <w:r>
        <w:rPr>
          <w:rStyle w:val="default"/>
          <w:rFonts w:cs="FrankRuehl" w:hint="cs"/>
          <w:sz w:val="26"/>
          <w:rtl/>
        </w:rPr>
        <w:t>מבקש תעודה רפואי</w:t>
      </w:r>
      <w:r>
        <w:rPr>
          <w:rStyle w:val="default"/>
          <w:rFonts w:cs="FrankRuehl"/>
          <w:sz w:val="26"/>
          <w:rtl/>
        </w:rPr>
        <w:t>ת</w:t>
      </w:r>
      <w:r>
        <w:rPr>
          <w:rStyle w:val="default"/>
          <w:rFonts w:cs="FrankRuehl" w:hint="cs"/>
          <w:sz w:val="26"/>
          <w:rtl/>
        </w:rPr>
        <w:t xml:space="preserve"> לצוות אויר לא יהיו: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א)</w:t>
      </w:r>
      <w:r>
        <w:rPr>
          <w:rStyle w:val="default"/>
          <w:rFonts w:cs="FrankRuehl"/>
          <w:rtl/>
        </w:rPr>
        <w:tab/>
        <w:t>פ</w:t>
      </w:r>
      <w:r>
        <w:rPr>
          <w:rStyle w:val="default"/>
          <w:rFonts w:cs="FrankRuehl" w:hint="cs"/>
          <w:rtl/>
        </w:rPr>
        <w:t xml:space="preserve">גמים גופניים בין אם מולדים או נרכשים; </w:t>
      </w:r>
    </w:p>
    <w:p w:rsidR="00CD2F98" w:rsidRDefault="00CD2F9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נ</w:t>
      </w:r>
      <w:r>
        <w:rPr>
          <w:rStyle w:val="default"/>
          <w:rFonts w:cs="FrankRuehl" w:hint="cs"/>
          <w:rtl/>
        </w:rPr>
        <w:t xml:space="preserve">כות פעילה או בלתי פעילה, חדה או כרונית; </w:t>
      </w:r>
    </w:p>
    <w:p w:rsidR="00CD2F98" w:rsidRDefault="00CD2F98">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וצאות לוואי או מצג לאחר פציעה, חבלה או ניתוח העלולים לפגוע בכושרו להפעיל בבטיחות כלי טיס באויר בכל גובה שהוא בט</w:t>
      </w:r>
      <w:r>
        <w:rPr>
          <w:rStyle w:val="default"/>
          <w:rFonts w:cs="FrankRuehl"/>
          <w:rtl/>
        </w:rPr>
        <w:t>י</w:t>
      </w:r>
      <w:r>
        <w:rPr>
          <w:rStyle w:val="default"/>
          <w:rFonts w:cs="FrankRuehl" w:hint="cs"/>
          <w:rtl/>
        </w:rPr>
        <w:t xml:space="preserve">סה ממושכת או בטיסה קשה. </w:t>
      </w:r>
    </w:p>
    <w:p w:rsidR="00CD2F98" w:rsidRPr="00C66C46" w:rsidRDefault="00CD2F98" w:rsidP="00C66C46">
      <w:pPr>
        <w:pStyle w:val="medium-header"/>
        <w:keepNext w:val="0"/>
        <w:keepLines w:val="0"/>
        <w:ind w:left="0" w:right="1134"/>
        <w:rPr>
          <w:rStyle w:val="default"/>
          <w:rFonts w:cs="FrankRuehl"/>
          <w:b/>
          <w:bCs/>
          <w:sz w:val="22"/>
          <w:szCs w:val="22"/>
          <w:rtl/>
        </w:rPr>
      </w:pPr>
      <w:r w:rsidRPr="00C66C46">
        <w:rPr>
          <w:rStyle w:val="default"/>
          <w:rFonts w:cs="FrankRuehl"/>
          <w:b/>
          <w:bCs/>
          <w:sz w:val="22"/>
          <w:szCs w:val="22"/>
          <w:rtl/>
        </w:rPr>
        <w:t>פר</w:t>
      </w:r>
      <w:r w:rsidRPr="00C66C46">
        <w:rPr>
          <w:rStyle w:val="default"/>
          <w:rFonts w:cs="FrankRuehl" w:hint="cs"/>
          <w:b/>
          <w:bCs/>
          <w:sz w:val="22"/>
          <w:szCs w:val="22"/>
          <w:rtl/>
        </w:rPr>
        <w:t xml:space="preserve">ק 2 </w:t>
      </w:r>
      <w:r w:rsidR="00C03228">
        <w:rPr>
          <w:rStyle w:val="default"/>
          <w:rFonts w:cs="FrankRuehl"/>
          <w:b/>
          <w:bCs/>
          <w:sz w:val="22"/>
          <w:szCs w:val="22"/>
          <w:rtl/>
        </w:rPr>
        <w:t>–</w:t>
      </w:r>
      <w:r w:rsidRPr="00C66C46">
        <w:rPr>
          <w:rStyle w:val="default"/>
          <w:rFonts w:cs="FrankRuehl" w:hint="cs"/>
          <w:b/>
          <w:bCs/>
          <w:sz w:val="22"/>
          <w:szCs w:val="22"/>
          <w:rtl/>
        </w:rPr>
        <w:t xml:space="preserve"> דרישות רפואיות כלליות (סוג 1) (פרקים 2-4)</w:t>
      </w:r>
    </w:p>
    <w:p w:rsidR="00CD2F98" w:rsidRDefault="00CD2F98">
      <w:pPr>
        <w:pStyle w:val="P00"/>
        <w:spacing w:before="72"/>
        <w:ind w:left="0" w:right="1134"/>
        <w:rPr>
          <w:rStyle w:val="default"/>
          <w:rFonts w:cs="FrankRuehl"/>
          <w:rtl/>
        </w:rPr>
      </w:pPr>
      <w:bookmarkStart w:id="649" w:name="Seif343"/>
      <w:bookmarkEnd w:id="649"/>
      <w:r>
        <w:rPr>
          <w:rStyle w:val="default"/>
          <w:rFonts w:cs="FrankRuehl"/>
        </w:rPr>
        <w:pict>
          <v:rect id="_x0000_s2549" style="position:absolute;left:0;text-align:left;margin-left:464.5pt;margin-top:8.05pt;width:75.05pt;height:10pt;z-index:25177856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מח</w:t>
                  </w:r>
                  <w:r>
                    <w:rPr>
                      <w:rFonts w:cs="Miriam" w:hint="cs"/>
                      <w:sz w:val="18"/>
                      <w:szCs w:val="18"/>
                      <w:rtl/>
                    </w:rPr>
                    <w:t>לה גופנית</w:t>
                  </w:r>
                </w:p>
              </w:txbxContent>
            </v:textbox>
            <w10:anchorlock/>
          </v:rect>
        </w:pict>
      </w:r>
      <w:r>
        <w:rPr>
          <w:rStyle w:val="default"/>
          <w:rFonts w:cs="FrankRuehl"/>
          <w:rtl/>
        </w:rPr>
        <w:t>2.1</w:t>
      </w:r>
      <w:r>
        <w:rPr>
          <w:rStyle w:val="default"/>
          <w:rFonts w:cs="FrankRuehl"/>
          <w:rtl/>
        </w:rPr>
        <w:tab/>
        <w:t>ל</w:t>
      </w:r>
      <w:r>
        <w:rPr>
          <w:rStyle w:val="default"/>
          <w:rFonts w:cs="FrankRuehl" w:hint="cs"/>
          <w:rtl/>
        </w:rPr>
        <w:t xml:space="preserve">מבקש אין פגמים מולדים או נרכשים, נכות גופנית פעילה או בלתי פעילה, חדה או כרונית, מצב או תוצאות לוואי לאחר פציעה, חבלה או ניתוח - העלולים לפגוע בכושרו להפעיל בבטיחות כלי טיס </w:t>
      </w:r>
      <w:r>
        <w:rPr>
          <w:rStyle w:val="default"/>
          <w:rFonts w:cs="FrankRuehl"/>
          <w:rtl/>
        </w:rPr>
        <w:t>ב</w:t>
      </w:r>
      <w:r>
        <w:rPr>
          <w:rStyle w:val="default"/>
          <w:rFonts w:cs="FrankRuehl" w:hint="cs"/>
          <w:rtl/>
        </w:rPr>
        <w:t xml:space="preserve">אויר בכל גובה שהוא בטיסה קשה. </w:t>
      </w:r>
    </w:p>
    <w:p w:rsidR="00CD2F98" w:rsidRDefault="00CD2F98">
      <w:pPr>
        <w:pStyle w:val="P00"/>
        <w:spacing w:before="72"/>
        <w:ind w:left="0" w:right="1134"/>
        <w:rPr>
          <w:rStyle w:val="default"/>
          <w:rFonts w:cs="FrankRuehl"/>
          <w:rtl/>
        </w:rPr>
      </w:pPr>
      <w:bookmarkStart w:id="650" w:name="Seif344"/>
      <w:bookmarkEnd w:id="650"/>
      <w:r>
        <w:rPr>
          <w:rStyle w:val="default"/>
          <w:rFonts w:cs="FrankRuehl"/>
        </w:rPr>
        <w:pict>
          <v:rect id="_x0000_s2550" style="position:absolute;left:0;text-align:left;margin-left:464.5pt;margin-top:8.05pt;width:75.05pt;height:10pt;z-index:25177958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מח</w:t>
                  </w:r>
                  <w:r>
                    <w:rPr>
                      <w:rFonts w:cs="Miriam" w:hint="cs"/>
                      <w:sz w:val="18"/>
                      <w:szCs w:val="18"/>
                      <w:rtl/>
                    </w:rPr>
                    <w:t>לה התקפית</w:t>
                  </w:r>
                </w:p>
              </w:txbxContent>
            </v:textbox>
            <w10:anchorlock/>
          </v:rect>
        </w:pict>
      </w:r>
      <w:r>
        <w:rPr>
          <w:rStyle w:val="default"/>
          <w:rFonts w:cs="FrankRuehl"/>
          <w:rtl/>
        </w:rPr>
        <w:t>2.2</w:t>
      </w:r>
      <w:r>
        <w:rPr>
          <w:rStyle w:val="default"/>
          <w:rFonts w:cs="FrankRuehl"/>
          <w:rtl/>
        </w:rPr>
        <w:tab/>
        <w:t>ל</w:t>
      </w:r>
      <w:r>
        <w:rPr>
          <w:rStyle w:val="default"/>
          <w:rFonts w:cs="FrankRuehl" w:hint="cs"/>
          <w:rtl/>
        </w:rPr>
        <w:t xml:space="preserve">מבקש אין מחלה או נכות העלולים להביאו פתאום למצב בו לא יהיה מסוגל להפעיל בצורה בטוחה כלי טיס. </w:t>
      </w:r>
    </w:p>
    <w:p w:rsidR="00CD2F98" w:rsidRDefault="00CD2F98">
      <w:pPr>
        <w:pStyle w:val="P00"/>
        <w:spacing w:before="72"/>
        <w:ind w:left="0" w:right="1134"/>
        <w:rPr>
          <w:rStyle w:val="default"/>
          <w:rFonts w:cs="FrankRuehl"/>
          <w:rtl/>
        </w:rPr>
      </w:pPr>
      <w:bookmarkStart w:id="651" w:name="Seif345"/>
      <w:bookmarkEnd w:id="651"/>
      <w:r>
        <w:rPr>
          <w:rStyle w:val="default"/>
          <w:rFonts w:cs="FrankRuehl"/>
        </w:rPr>
        <w:pict>
          <v:rect id="_x0000_s2551" style="position:absolute;left:0;text-align:left;margin-left:464.5pt;margin-top:8.05pt;width:75.05pt;height:20pt;z-index:25178060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לי</w:t>
                  </w:r>
                  <w:r>
                    <w:rPr>
                      <w:rFonts w:cs="Miriam" w:hint="cs"/>
                      <w:sz w:val="18"/>
                      <w:szCs w:val="18"/>
                      <w:rtl/>
                    </w:rPr>
                    <w:t>קוי נפשי</w:t>
                  </w:r>
                </w:p>
                <w:p w:rsidR="00EF5FC7" w:rsidRDefault="00EF5FC7">
                  <w:pPr>
                    <w:spacing w:line="160" w:lineRule="exact"/>
                    <w:jc w:val="left"/>
                    <w:rPr>
                      <w:rFonts w:cs="Miriam"/>
                      <w:noProof/>
                      <w:sz w:val="18"/>
                      <w:szCs w:val="18"/>
                      <w:rtl/>
                    </w:rPr>
                  </w:pPr>
                  <w:r>
                    <w:rPr>
                      <w:rFonts w:cs="Miriam"/>
                      <w:sz w:val="18"/>
                      <w:szCs w:val="18"/>
                      <w:rtl/>
                    </w:rPr>
                    <w:t>ת</w:t>
                  </w:r>
                  <w:r>
                    <w:rPr>
                      <w:rFonts w:cs="Miriam" w:hint="cs"/>
                      <w:sz w:val="18"/>
                      <w:szCs w:val="18"/>
                      <w:rtl/>
                    </w:rPr>
                    <w:t>ק' תש"ן-1989</w:t>
                  </w:r>
                </w:p>
              </w:txbxContent>
            </v:textbox>
            <w10:anchorlock/>
          </v:rect>
        </w:pict>
      </w:r>
      <w:r>
        <w:rPr>
          <w:rStyle w:val="default"/>
          <w:rFonts w:cs="FrankRuehl"/>
          <w:rtl/>
        </w:rPr>
        <w:t>2.3</w:t>
      </w:r>
      <w:r>
        <w:rPr>
          <w:rStyle w:val="default"/>
          <w:rFonts w:cs="FrankRuehl"/>
          <w:rtl/>
        </w:rPr>
        <w:tab/>
        <w:t>ה</w:t>
      </w:r>
      <w:r>
        <w:rPr>
          <w:rStyle w:val="default"/>
          <w:rFonts w:cs="FrankRuehl" w:hint="cs"/>
          <w:rtl/>
        </w:rPr>
        <w:t>אבחנה הקלינית המתייחסת למצב המבקש או לעברו הרפואי של המבקש אינם מצביעים על קיום ליקויים העלולים להביאו למצב בו לא יהיה</w:t>
      </w:r>
      <w:r>
        <w:rPr>
          <w:rStyle w:val="default"/>
          <w:rFonts w:cs="FrankRuehl"/>
          <w:rtl/>
        </w:rPr>
        <w:t xml:space="preserve"> </w:t>
      </w:r>
      <w:r>
        <w:rPr>
          <w:rStyle w:val="default"/>
          <w:rFonts w:cs="FrankRuehl" w:hint="cs"/>
          <w:rtl/>
        </w:rPr>
        <w:t xml:space="preserve">מסוגל להפעיל בבטיחות ובבטחון את הזכויות, ולמלא בבטיחות את החובות, בהתאם לרשיון או להגדר המבוקשים, כגון במצבים 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צב פסיכוטי פעיל או ברמיסיה;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לכוהוליזם או התמכרות לסמים;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 xml:space="preserve">ישיות בלתי יציבה (בעיות הסתגלות); </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(4)</w:t>
      </w:r>
      <w:r>
        <w:rPr>
          <w:rStyle w:val="default"/>
          <w:rFonts w:cs="FrankRuehl"/>
          <w:rtl/>
        </w:rPr>
        <w:tab/>
        <w:t>כ</w:t>
      </w:r>
      <w:r>
        <w:rPr>
          <w:rStyle w:val="default"/>
          <w:rFonts w:cs="FrankRuehl" w:hint="cs"/>
          <w:rtl/>
        </w:rPr>
        <w:t>ל ליקוי נפשי אחר על רקע תס</w:t>
      </w:r>
      <w:r>
        <w:rPr>
          <w:rStyle w:val="default"/>
          <w:rFonts w:cs="FrankRuehl"/>
          <w:rtl/>
        </w:rPr>
        <w:t>מ</w:t>
      </w:r>
      <w:r>
        <w:rPr>
          <w:rStyle w:val="default"/>
          <w:rFonts w:cs="FrankRuehl" w:hint="cs"/>
          <w:rtl/>
        </w:rPr>
        <w:t xml:space="preserve">ונת אורגנית. </w:t>
      </w:r>
    </w:p>
    <w:p w:rsidR="00CD2F98" w:rsidRPr="00CD732A" w:rsidRDefault="00CD2F98">
      <w:pPr>
        <w:pStyle w:val="P00"/>
        <w:spacing w:before="0"/>
        <w:ind w:left="0" w:right="1134"/>
        <w:rPr>
          <w:rFonts w:cs="FrankRuehl" w:hint="cs"/>
          <w:b/>
          <w:bCs/>
          <w:vanish/>
          <w:szCs w:val="20"/>
          <w:shd w:val="clear" w:color="auto" w:fill="FFFF99"/>
          <w:rtl/>
        </w:rPr>
      </w:pPr>
      <w:bookmarkStart w:id="652" w:name="Rov677"/>
      <w:r w:rsidRPr="00CD732A">
        <w:rPr>
          <w:rFonts w:cs="FrankRuehl" w:hint="cs"/>
          <w:vanish/>
          <w:color w:val="FF0000"/>
          <w:szCs w:val="20"/>
          <w:shd w:val="clear" w:color="auto" w:fill="FFFF99"/>
          <w:rtl/>
        </w:rPr>
        <w:t>מיום 16.11.1989</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תש"ן-1989</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401" w:history="1">
        <w:r w:rsidRPr="00CD732A">
          <w:rPr>
            <w:rStyle w:val="Hyperlink"/>
            <w:rFonts w:cs="FrankRuehl" w:hint="cs"/>
            <w:vanish/>
            <w:szCs w:val="20"/>
            <w:shd w:val="clear" w:color="auto" w:fill="FFFF99"/>
            <w:rtl/>
          </w:rPr>
          <w:t>ק"ת תש"ן מס' 5228</w:t>
        </w:r>
      </w:hyperlink>
      <w:r w:rsidRPr="00CD732A">
        <w:rPr>
          <w:rFonts w:cs="FrankRuehl" w:hint="cs"/>
          <w:vanish/>
          <w:szCs w:val="20"/>
          <w:shd w:val="clear" w:color="auto" w:fill="FFFF99"/>
          <w:rtl/>
        </w:rPr>
        <w:t xml:space="preserve"> מיום 16.11.1989 עמ' 60</w:t>
      </w:r>
    </w:p>
    <w:p w:rsidR="00CD2F98" w:rsidRDefault="00CD2F98">
      <w:pPr>
        <w:pStyle w:val="P00"/>
        <w:ind w:left="0" w:right="1134"/>
        <w:rPr>
          <w:rStyle w:val="default"/>
          <w:rFonts w:cs="FrankRuehl"/>
          <w:sz w:val="2"/>
          <w:szCs w:val="2"/>
          <w:shd w:val="clear" w:color="auto" w:fill="FFFF99"/>
          <w:rtl/>
        </w:rPr>
      </w:pPr>
      <w:r w:rsidRPr="00CD732A">
        <w:rPr>
          <w:rStyle w:val="default"/>
          <w:rFonts w:cs="FrankRuehl"/>
          <w:vanish/>
          <w:sz w:val="22"/>
          <w:szCs w:val="22"/>
          <w:shd w:val="clear" w:color="auto" w:fill="FFFF99"/>
          <w:rtl/>
        </w:rPr>
        <w:t>2.3</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אבחנה הקלינית המתייחסת למצב המבקש או לעברו הרפואי של המבקש אינם מצביעים על קיום ליקויים העלולים להביאו למצב בו לא יהיה</w:t>
      </w:r>
      <w:r w:rsidRPr="00CD732A">
        <w:rPr>
          <w:rStyle w:val="default"/>
          <w:rFonts w:cs="FrankRuehl"/>
          <w:vanish/>
          <w:sz w:val="22"/>
          <w:szCs w:val="22"/>
          <w:shd w:val="clear" w:color="auto" w:fill="FFFF99"/>
          <w:rtl/>
        </w:rPr>
        <w:t xml:space="preserve"> </w:t>
      </w:r>
      <w:r w:rsidRPr="00CD732A">
        <w:rPr>
          <w:rStyle w:val="default"/>
          <w:rFonts w:cs="FrankRuehl" w:hint="cs"/>
          <w:vanish/>
          <w:sz w:val="22"/>
          <w:szCs w:val="22"/>
          <w:shd w:val="clear" w:color="auto" w:fill="FFFF99"/>
          <w:rtl/>
        </w:rPr>
        <w:t xml:space="preserve">מסוגל להפעיל בבטיחות </w:t>
      </w:r>
      <w:r w:rsidRPr="00CD732A">
        <w:rPr>
          <w:rStyle w:val="default"/>
          <w:rFonts w:cs="FrankRuehl" w:hint="cs"/>
          <w:vanish/>
          <w:sz w:val="22"/>
          <w:szCs w:val="22"/>
          <w:u w:val="single"/>
          <w:shd w:val="clear" w:color="auto" w:fill="FFFF99"/>
          <w:rtl/>
        </w:rPr>
        <w:t>ובבטחון</w:t>
      </w:r>
      <w:r w:rsidRPr="00CD732A">
        <w:rPr>
          <w:rStyle w:val="default"/>
          <w:rFonts w:cs="FrankRuehl" w:hint="cs"/>
          <w:vanish/>
          <w:sz w:val="22"/>
          <w:szCs w:val="22"/>
          <w:shd w:val="clear" w:color="auto" w:fill="FFFF99"/>
          <w:rtl/>
        </w:rPr>
        <w:t xml:space="preserve"> את הזכויות, ולמלא בבטיחות את החובות, בהתאם לרשיון או להגדר המבוקשים, כגון במצבים אלה: </w:t>
      </w:r>
      <w:bookmarkEnd w:id="652"/>
    </w:p>
    <w:p w:rsidR="00CD2F98" w:rsidRDefault="00CD2F98">
      <w:pPr>
        <w:pStyle w:val="P00"/>
        <w:spacing w:before="72"/>
        <w:ind w:left="0" w:right="1134"/>
        <w:rPr>
          <w:rStyle w:val="default"/>
          <w:rFonts w:cs="FrankRuehl"/>
          <w:sz w:val="26"/>
          <w:rtl/>
        </w:rPr>
      </w:pPr>
      <w:bookmarkStart w:id="653" w:name="Seif346"/>
      <w:bookmarkEnd w:id="653"/>
      <w:r>
        <w:rPr>
          <w:sz w:val="26"/>
          <w:lang w:val="he-IL"/>
        </w:rPr>
        <w:pict>
          <v:rect id="_x0000_s2552" style="position:absolute;left:0;text-align:left;margin-left:464.5pt;margin-top:8.05pt;width:75.05pt;height:20pt;z-index:25178163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מח</w:t>
                  </w:r>
                  <w:r>
                    <w:rPr>
                      <w:rFonts w:cs="Miriam" w:hint="cs"/>
                      <w:sz w:val="18"/>
                      <w:szCs w:val="18"/>
                      <w:rtl/>
                    </w:rPr>
                    <w:t>לת כפיון ומערכת העצבים</w:t>
                  </w:r>
                </w:p>
              </w:txbxContent>
            </v:textbox>
            <w10:anchorlock/>
          </v:rect>
        </w:pict>
      </w:r>
      <w:r>
        <w:rPr>
          <w:rStyle w:val="big-number"/>
          <w:rFonts w:cs="FrankRuehl"/>
          <w:sz w:val="26"/>
          <w:szCs w:val="26"/>
          <w:rtl/>
        </w:rPr>
        <w:t>2.4</w:t>
      </w:r>
      <w:r>
        <w:rPr>
          <w:rStyle w:val="big-number"/>
          <w:rFonts w:cs="FrankRuehl"/>
          <w:sz w:val="26"/>
          <w:szCs w:val="26"/>
          <w:rtl/>
        </w:rPr>
        <w:tab/>
      </w:r>
      <w:r>
        <w:rPr>
          <w:rStyle w:val="default"/>
          <w:rFonts w:cs="FrankRuehl"/>
          <w:sz w:val="26"/>
          <w:rtl/>
        </w:rPr>
        <w:t>ה</w:t>
      </w:r>
      <w:r>
        <w:rPr>
          <w:rStyle w:val="default"/>
          <w:rFonts w:cs="FrankRuehl" w:hint="cs"/>
          <w:sz w:val="26"/>
          <w:rtl/>
        </w:rPr>
        <w:t xml:space="preserve">אבחנה הקלינית המתייחסת למצב המבקש או לעברו הרפואי אינם מצביעים על אחד מאלה: </w:t>
      </w:r>
    </w:p>
    <w:p w:rsidR="00CD2F98" w:rsidRDefault="00CD2F98">
      <w:pPr>
        <w:pStyle w:val="P22"/>
        <w:tabs>
          <w:tab w:val="left" w:pos="1021"/>
        </w:tabs>
        <w:spacing w:before="72"/>
        <w:ind w:left="624" w:right="1134"/>
        <w:rPr>
          <w:rStyle w:val="default"/>
          <w:rFonts w:cs="FrankRuehl"/>
          <w:rtl/>
        </w:rPr>
      </w:pPr>
      <w:r>
        <w:rPr>
          <w:rStyle w:val="default"/>
          <w:rFonts w:cs="FrankRuehl"/>
        </w:rPr>
        <w:pict>
          <v:rect id="_x0000_s2553" style="position:absolute;left:0;text-align:left;margin-left:464.5pt;margin-top:8.05pt;width:75.05pt;height:10pt;z-index:25178265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תש"ן-1989</w:t>
                  </w:r>
                </w:p>
              </w:txbxContent>
            </v:textbox>
            <w10:anchorlock/>
          </v:rect>
        </w:pict>
      </w:r>
      <w:r>
        <w:rPr>
          <w:rStyle w:val="default"/>
          <w:rFonts w:cs="FrankRuehl"/>
          <w:rtl/>
        </w:rPr>
        <w:t>(1)</w:t>
      </w:r>
      <w:r>
        <w:rPr>
          <w:rStyle w:val="default"/>
          <w:rFonts w:cs="FrankRuehl"/>
          <w:rtl/>
        </w:rPr>
        <w:tab/>
        <w:t>מ</w:t>
      </w:r>
      <w:r>
        <w:rPr>
          <w:rStyle w:val="default"/>
          <w:rFonts w:cs="FrankRuehl" w:hint="cs"/>
          <w:rtl/>
        </w:rPr>
        <w:t xml:space="preserve">חלה מתקדמת או יציבה של מערכת העצבים אשר תוצאותיה עלולות להפריע להפעיל בבטיחות ובבטחון את כלי הטיס;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חלת הכפיון בכל צורותיה;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תקפי איבוד הכרה ח</w:t>
      </w:r>
      <w:r>
        <w:rPr>
          <w:rStyle w:val="default"/>
          <w:rFonts w:cs="FrankRuehl"/>
          <w:rtl/>
        </w:rPr>
        <w:t>ס</w:t>
      </w:r>
      <w:r>
        <w:rPr>
          <w:rStyle w:val="default"/>
          <w:rFonts w:cs="FrankRuehl" w:hint="cs"/>
          <w:rtl/>
        </w:rPr>
        <w:t xml:space="preserve">רי הסבר רפואי משביע רצון; </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(4)</w:t>
      </w:r>
      <w:r>
        <w:rPr>
          <w:rStyle w:val="default"/>
          <w:rFonts w:cs="FrankRuehl"/>
          <w:rtl/>
        </w:rPr>
        <w:tab/>
        <w:t>ה</w:t>
      </w:r>
      <w:r>
        <w:rPr>
          <w:rStyle w:val="default"/>
          <w:rFonts w:cs="FrankRuehl" w:hint="cs"/>
          <w:rtl/>
        </w:rPr>
        <w:t xml:space="preserve">פרעות במערכת העצבים. </w:t>
      </w:r>
    </w:p>
    <w:p w:rsidR="00CD2F98" w:rsidRPr="00CD732A" w:rsidRDefault="00CD2F98">
      <w:pPr>
        <w:pStyle w:val="P00"/>
        <w:spacing w:before="0"/>
        <w:ind w:left="624" w:right="1134"/>
        <w:rPr>
          <w:rFonts w:cs="FrankRuehl" w:hint="cs"/>
          <w:b/>
          <w:bCs/>
          <w:vanish/>
          <w:szCs w:val="20"/>
          <w:shd w:val="clear" w:color="auto" w:fill="FFFF99"/>
          <w:rtl/>
        </w:rPr>
      </w:pPr>
      <w:bookmarkStart w:id="654" w:name="Rov667"/>
      <w:r w:rsidRPr="00CD732A">
        <w:rPr>
          <w:rFonts w:cs="FrankRuehl" w:hint="cs"/>
          <w:vanish/>
          <w:color w:val="FF0000"/>
          <w:szCs w:val="20"/>
          <w:shd w:val="clear" w:color="auto" w:fill="FFFF99"/>
          <w:rtl/>
        </w:rPr>
        <w:t>מיום 16.11.1989</w:t>
      </w:r>
    </w:p>
    <w:p w:rsidR="00CD2F98" w:rsidRPr="00CD732A" w:rsidRDefault="00CD2F98">
      <w:pPr>
        <w:pStyle w:val="P00"/>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תק' תש"ן-1989</w:t>
      </w:r>
    </w:p>
    <w:p w:rsidR="00CD2F98" w:rsidRPr="00CD732A" w:rsidRDefault="00CD2F98">
      <w:pPr>
        <w:pStyle w:val="P00"/>
        <w:tabs>
          <w:tab w:val="clear" w:pos="6259"/>
        </w:tabs>
        <w:spacing w:before="0"/>
        <w:ind w:left="624" w:right="1134"/>
        <w:rPr>
          <w:rFonts w:cs="FrankRuehl" w:hint="cs"/>
          <w:vanish/>
          <w:szCs w:val="20"/>
          <w:shd w:val="clear" w:color="auto" w:fill="FFFF99"/>
          <w:rtl/>
        </w:rPr>
      </w:pPr>
      <w:hyperlink r:id="rId402" w:history="1">
        <w:r w:rsidRPr="00CD732A">
          <w:rPr>
            <w:rStyle w:val="Hyperlink"/>
            <w:rFonts w:cs="FrankRuehl" w:hint="cs"/>
            <w:vanish/>
            <w:szCs w:val="20"/>
            <w:shd w:val="clear" w:color="auto" w:fill="FFFF99"/>
            <w:rtl/>
          </w:rPr>
          <w:t>ק"ת תש"ן מס' 5228</w:t>
        </w:r>
      </w:hyperlink>
      <w:r w:rsidRPr="00CD732A">
        <w:rPr>
          <w:rFonts w:cs="FrankRuehl" w:hint="cs"/>
          <w:vanish/>
          <w:szCs w:val="20"/>
          <w:shd w:val="clear" w:color="auto" w:fill="FFFF99"/>
          <w:rtl/>
        </w:rPr>
        <w:t xml:space="preserve"> מיום 16.11.1989 עמ' 60</w:t>
      </w:r>
    </w:p>
    <w:p w:rsidR="00CD2F98" w:rsidRDefault="00CD2F98">
      <w:pPr>
        <w:pStyle w:val="P22"/>
        <w:tabs>
          <w:tab w:val="left" w:pos="1021"/>
        </w:tabs>
        <w:ind w:left="624" w:right="1134"/>
        <w:rPr>
          <w:rStyle w:val="default"/>
          <w:rFonts w:cs="FrankRuehl"/>
          <w:sz w:val="2"/>
          <w:szCs w:val="2"/>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מ</w:t>
      </w:r>
      <w:r w:rsidRPr="00CD732A">
        <w:rPr>
          <w:rStyle w:val="default"/>
          <w:rFonts w:cs="FrankRuehl" w:hint="cs"/>
          <w:vanish/>
          <w:sz w:val="22"/>
          <w:szCs w:val="22"/>
          <w:shd w:val="clear" w:color="auto" w:fill="FFFF99"/>
          <w:rtl/>
        </w:rPr>
        <w:t xml:space="preserve">חלה מתקדמת או יציבה של מערכת העצבים אשר תוצאותיה עלולות להפריע </w:t>
      </w:r>
      <w:r w:rsidRPr="00CD732A">
        <w:rPr>
          <w:rStyle w:val="default"/>
          <w:rFonts w:cs="FrankRuehl" w:hint="cs"/>
          <w:strike/>
          <w:vanish/>
          <w:sz w:val="22"/>
          <w:szCs w:val="22"/>
          <w:shd w:val="clear" w:color="auto" w:fill="FFFF99"/>
          <w:rtl/>
        </w:rPr>
        <w:t>להפעלה בטוחה של כלי הטיס</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להפעיל בבטיחות ובבטחון את כלי הטיס</w:t>
      </w:r>
      <w:r w:rsidRPr="00CD732A">
        <w:rPr>
          <w:rStyle w:val="default"/>
          <w:rFonts w:cs="FrankRuehl" w:hint="cs"/>
          <w:vanish/>
          <w:sz w:val="22"/>
          <w:szCs w:val="22"/>
          <w:shd w:val="clear" w:color="auto" w:fill="FFFF99"/>
          <w:rtl/>
        </w:rPr>
        <w:t xml:space="preserve">; </w:t>
      </w:r>
      <w:bookmarkEnd w:id="654"/>
    </w:p>
    <w:p w:rsidR="00CD2F98" w:rsidRDefault="00CD2F98">
      <w:pPr>
        <w:pStyle w:val="P00"/>
        <w:spacing w:before="72"/>
        <w:ind w:left="0" w:right="1134"/>
        <w:rPr>
          <w:rStyle w:val="default"/>
          <w:rFonts w:cs="FrankRuehl"/>
          <w:rtl/>
        </w:rPr>
      </w:pPr>
      <w:bookmarkStart w:id="655" w:name="Seif347"/>
      <w:bookmarkEnd w:id="655"/>
      <w:r>
        <w:rPr>
          <w:rStyle w:val="default"/>
          <w:rFonts w:cs="FrankRuehl"/>
        </w:rPr>
        <w:pict>
          <v:rect id="_x0000_s2554" style="position:absolute;left:0;text-align:left;margin-left:464.5pt;margin-top:8.05pt;width:75.05pt;height:10pt;z-index:25178368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חב</w:t>
                  </w:r>
                  <w:r>
                    <w:rPr>
                      <w:rFonts w:cs="Miriam" w:hint="cs"/>
                      <w:sz w:val="18"/>
                      <w:szCs w:val="18"/>
                      <w:rtl/>
                    </w:rPr>
                    <w:t>לה בראש</w:t>
                  </w:r>
                </w:p>
              </w:txbxContent>
            </v:textbox>
            <w10:anchorlock/>
          </v:rect>
        </w:pict>
      </w:r>
      <w:r>
        <w:rPr>
          <w:rStyle w:val="default"/>
          <w:rFonts w:cs="FrankRuehl"/>
          <w:rtl/>
        </w:rPr>
        <w:t>2.5</w:t>
      </w:r>
      <w:r>
        <w:rPr>
          <w:rStyle w:val="default"/>
          <w:rFonts w:cs="FrankRuehl"/>
          <w:rtl/>
        </w:rPr>
        <w:tab/>
        <w:t>ה</w:t>
      </w:r>
      <w:r>
        <w:rPr>
          <w:rStyle w:val="default"/>
          <w:rFonts w:cs="FrankRuehl" w:hint="cs"/>
          <w:rtl/>
        </w:rPr>
        <w:t xml:space="preserve">מבקש אינו סובל מחבלה בראשו אשר תוצאותיה עלולות להפריע להפעלה בטוחה של כלי טיס. </w:t>
      </w:r>
    </w:p>
    <w:p w:rsidR="00CD2F98" w:rsidRDefault="00CD2F98">
      <w:pPr>
        <w:pStyle w:val="P00"/>
        <w:spacing w:before="72"/>
        <w:ind w:left="0" w:right="1134"/>
        <w:rPr>
          <w:rStyle w:val="default"/>
          <w:rFonts w:cs="FrankRuehl"/>
          <w:rtl/>
        </w:rPr>
      </w:pPr>
      <w:bookmarkStart w:id="656" w:name="Seif348"/>
      <w:bookmarkEnd w:id="656"/>
      <w:r>
        <w:rPr>
          <w:rStyle w:val="default"/>
          <w:rFonts w:cs="FrankRuehl"/>
        </w:rPr>
        <w:pict>
          <v:rect id="_x0000_s2555" style="position:absolute;left:0;text-align:left;margin-left:464.5pt;margin-top:8.05pt;width:75.05pt;height:20pt;z-index:25178470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מח</w:t>
                  </w:r>
                  <w:r>
                    <w:rPr>
                      <w:rFonts w:cs="Miriam" w:hint="cs"/>
                      <w:sz w:val="18"/>
                      <w:szCs w:val="18"/>
                      <w:rtl/>
                    </w:rPr>
                    <w:t xml:space="preserve">לת לב </w:t>
                  </w:r>
                  <w:r>
                    <w:rPr>
                      <w:rFonts w:cs="Miriam"/>
                      <w:sz w:val="18"/>
                      <w:szCs w:val="18"/>
                      <w:rtl/>
                    </w:rPr>
                    <w:t>ו</w:t>
                  </w:r>
                  <w:r>
                    <w:rPr>
                      <w:rFonts w:cs="Miriam" w:hint="cs"/>
                      <w:sz w:val="18"/>
                      <w:szCs w:val="18"/>
                      <w:rtl/>
                    </w:rPr>
                    <w:t>כלי דם</w:t>
                  </w:r>
                </w:p>
              </w:txbxContent>
            </v:textbox>
            <w10:anchorlock/>
          </v:rect>
        </w:pict>
      </w:r>
      <w:r>
        <w:rPr>
          <w:rStyle w:val="default"/>
          <w:rFonts w:cs="FrankRuehl"/>
          <w:rtl/>
        </w:rPr>
        <w:t>2.6</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 xml:space="preserve">מבקש אין מום מולד או נרכש במערכת הלב וכלי הדם העלולים להפריע לו להפעלה בטוחה של </w:t>
      </w:r>
      <w:r>
        <w:rPr>
          <w:rStyle w:val="default"/>
          <w:rFonts w:cs="FrankRuehl"/>
          <w:rtl/>
        </w:rPr>
        <w:t>כ</w:t>
      </w:r>
      <w:r>
        <w:rPr>
          <w:rStyle w:val="default"/>
          <w:rFonts w:cs="FrankRuehl" w:hint="cs"/>
          <w:rtl/>
        </w:rPr>
        <w:t xml:space="preserve">לי טיס. </w:t>
      </w:r>
    </w:p>
    <w:p w:rsidR="00CD2F98" w:rsidRDefault="00CD2F98">
      <w:pPr>
        <w:pStyle w:val="P00"/>
        <w:spacing w:before="72"/>
        <w:ind w:left="0" w:right="1134"/>
        <w:rPr>
          <w:rStyle w:val="default"/>
          <w:rFonts w:cs="FrankRuehl"/>
          <w:rtl/>
        </w:rPr>
      </w:pPr>
      <w:r>
        <w:rPr>
          <w:rStyle w:val="default"/>
          <w:rFonts w:cs="FrankRuehl"/>
          <w:rtl/>
        </w:rPr>
        <w:tab/>
        <w:t>(</w:t>
      </w:r>
      <w:r>
        <w:rPr>
          <w:rStyle w:val="default"/>
          <w:rFonts w:cs="FrankRuehl" w:hint="cs"/>
          <w:rtl/>
        </w:rPr>
        <w:t>ב)</w:t>
      </w:r>
      <w:r>
        <w:rPr>
          <w:rStyle w:val="default"/>
          <w:rFonts w:cs="FrankRuehl"/>
          <w:rtl/>
        </w:rPr>
        <w:tab/>
        <w:t>ע</w:t>
      </w:r>
      <w:r>
        <w:rPr>
          <w:rStyle w:val="default"/>
          <w:rFonts w:cs="FrankRuehl" w:hint="cs"/>
          <w:rtl/>
        </w:rPr>
        <w:t xml:space="preserve">ברו הרפואי של המבקש אינו מצביע על אוטם שריר הלב. </w:t>
      </w:r>
    </w:p>
    <w:p w:rsidR="00CD2F98" w:rsidRDefault="00CD2F98">
      <w:pPr>
        <w:pStyle w:val="P00"/>
        <w:spacing w:before="72"/>
        <w:ind w:left="0" w:right="1134"/>
        <w:rPr>
          <w:rStyle w:val="default"/>
          <w:rFonts w:cs="FrankRuehl"/>
          <w:rtl/>
        </w:rPr>
      </w:pPr>
      <w:r>
        <w:rPr>
          <w:rStyle w:val="default"/>
          <w:rFonts w:cs="FrankRuehl" w:hint="cs"/>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תופעות המפורטות להלן לא יביאו בהכרח לפסילת המבקש מלקבל תעודה: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י סדירות קצב נשימתי (</w:t>
      </w:r>
      <w:r>
        <w:rPr>
          <w:rStyle w:val="default"/>
          <w:rFonts w:cs="FrankRuehl"/>
        </w:rPr>
        <w:t>Respiratory Arrhythmia</w:t>
      </w:r>
      <w:r>
        <w:rPr>
          <w:rStyle w:val="default"/>
          <w:rFonts w:cs="FrankRuehl"/>
          <w:rtl/>
        </w:rPr>
        <w:t xml:space="preserve">); </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ופעה מידי פעם של פעימות אקסטרא- סיסטולות הנעלמות תוך תרגול מתאים;</w:t>
      </w:r>
      <w:r>
        <w:rPr>
          <w:rStyle w:val="default"/>
          <w:rFonts w:cs="FrankRuehl"/>
          <w:rtl/>
        </w:rPr>
        <w:t xml:space="preserve"> </w:t>
      </w:r>
    </w:p>
    <w:p w:rsidR="00CD2F98" w:rsidRDefault="00CD2F98">
      <w:pPr>
        <w:pStyle w:val="P22"/>
        <w:spacing w:before="72"/>
        <w:ind w:left="1021" w:right="1134"/>
        <w:rPr>
          <w:rStyle w:val="default"/>
          <w:rFonts w:cs="FrankRuehl"/>
          <w:rtl/>
        </w:rPr>
      </w:pPr>
      <w:r>
        <w:rPr>
          <w:rStyle w:val="default"/>
          <w:rFonts w:cs="FrankRuehl" w:hint="cs"/>
          <w:rtl/>
        </w:rPr>
        <w:t>(3)</w:t>
      </w:r>
      <w:r>
        <w:rPr>
          <w:rStyle w:val="default"/>
          <w:rFonts w:cs="FrankRuehl"/>
          <w:rtl/>
        </w:rPr>
        <w:tab/>
        <w:t>ד</w:t>
      </w:r>
      <w:r>
        <w:rPr>
          <w:rStyle w:val="default"/>
          <w:rFonts w:cs="FrankRuehl" w:hint="cs"/>
          <w:rtl/>
        </w:rPr>
        <w:t xml:space="preserve">ופק מהיר כתוצאה מהתרגשות או פעילות; </w:t>
      </w:r>
    </w:p>
    <w:p w:rsidR="00CD2F98" w:rsidRDefault="00CD2F98">
      <w:pPr>
        <w:pStyle w:val="P22"/>
        <w:spacing w:before="72"/>
        <w:ind w:left="1021" w:right="1134"/>
        <w:rPr>
          <w:rStyle w:val="default"/>
          <w:rFonts w:cs="FrankRuehl"/>
          <w:rtl/>
        </w:rPr>
      </w:pPr>
      <w:r>
        <w:rPr>
          <w:rStyle w:val="default"/>
          <w:rFonts w:cs="FrankRuehl" w:hint="cs"/>
          <w:rtl/>
        </w:rPr>
        <w:t>(4)</w:t>
      </w:r>
      <w:r>
        <w:rPr>
          <w:rStyle w:val="default"/>
          <w:rFonts w:cs="FrankRuehl"/>
          <w:rtl/>
        </w:rPr>
        <w:tab/>
        <w:t>ד</w:t>
      </w:r>
      <w:r>
        <w:rPr>
          <w:rStyle w:val="default"/>
          <w:rFonts w:cs="FrankRuehl" w:hint="cs"/>
          <w:rtl/>
        </w:rPr>
        <w:t>ופק איטי שאינו קשור בחסם פרוזדור חדרי (</w:t>
      </w:r>
      <w:r>
        <w:rPr>
          <w:rStyle w:val="default"/>
          <w:rFonts w:cs="FrankRuehl"/>
        </w:rPr>
        <w:t>Atrio Ventricular Block</w:t>
      </w:r>
      <w:r>
        <w:rPr>
          <w:rStyle w:val="default"/>
          <w:rFonts w:cs="FrankRuehl"/>
          <w:rtl/>
        </w:rPr>
        <w:t xml:space="preserve">). </w:t>
      </w:r>
    </w:p>
    <w:p w:rsidR="00CD2F98" w:rsidRDefault="00152F74">
      <w:pPr>
        <w:pStyle w:val="P00"/>
        <w:spacing w:before="72"/>
        <w:ind w:left="0" w:right="1134"/>
        <w:rPr>
          <w:rStyle w:val="default"/>
          <w:rFonts w:cs="FrankRuehl" w:hint="cs"/>
          <w:rtl/>
        </w:rPr>
      </w:pPr>
      <w:r>
        <w:rPr>
          <w:rFonts w:cs="FrankRuehl" w:hint="cs"/>
          <w:rtl/>
          <w:lang w:eastAsia="en-US"/>
        </w:rPr>
        <w:pict>
          <v:shape id="_x0000_s3074" type="#_x0000_t202" style="position:absolute;left:0;text-align:left;margin-left:470.35pt;margin-top:7.1pt;width:1in;height:11.2pt;z-index:251979264" filled="f" stroked="f">
            <v:textbox inset="1mm,0,1mm,0">
              <w:txbxContent>
                <w:p w:rsidR="00EF5FC7" w:rsidRDefault="00EF5FC7" w:rsidP="00152F74">
                  <w:pPr>
                    <w:spacing w:line="160" w:lineRule="exact"/>
                    <w:jc w:val="left"/>
                    <w:rPr>
                      <w:rFonts w:cs="Miriam"/>
                      <w:noProof/>
                      <w:sz w:val="18"/>
                      <w:szCs w:val="18"/>
                      <w:rtl/>
                    </w:rPr>
                  </w:pPr>
                  <w:r>
                    <w:rPr>
                      <w:rFonts w:cs="Miriam"/>
                      <w:sz w:val="18"/>
                      <w:szCs w:val="18"/>
                      <w:rtl/>
                    </w:rPr>
                    <w:t>תק</w:t>
                  </w:r>
                  <w:r>
                    <w:rPr>
                      <w:rFonts w:cs="Miriam" w:hint="cs"/>
                      <w:sz w:val="18"/>
                      <w:szCs w:val="18"/>
                      <w:rtl/>
                    </w:rPr>
                    <w:t>' תשע"ו-2016</w:t>
                  </w:r>
                </w:p>
              </w:txbxContent>
            </v:textbox>
            <w10:anchorlock/>
          </v:shape>
        </w:pict>
      </w:r>
      <w:r w:rsidR="00CD2F98">
        <w:rPr>
          <w:rStyle w:val="default"/>
          <w:rFonts w:cs="FrankRuehl" w:hint="cs"/>
          <w:rtl/>
        </w:rPr>
        <w:tab/>
      </w:r>
      <w:r w:rsidR="00CD2F98">
        <w:rPr>
          <w:rStyle w:val="default"/>
          <w:rFonts w:cs="FrankRuehl"/>
          <w:rtl/>
        </w:rPr>
        <w:t>(ד</w:t>
      </w:r>
      <w:r w:rsidR="00CD2F98">
        <w:rPr>
          <w:rStyle w:val="default"/>
          <w:rFonts w:cs="FrankRuehl" w:hint="cs"/>
          <w:rtl/>
        </w:rPr>
        <w:t>)</w:t>
      </w:r>
      <w:r w:rsidR="00CD2F98">
        <w:rPr>
          <w:rStyle w:val="default"/>
          <w:rFonts w:cs="FrankRuehl"/>
          <w:rtl/>
        </w:rPr>
        <w:tab/>
        <w:t>ב</w:t>
      </w:r>
      <w:r w:rsidR="00CD2F98">
        <w:rPr>
          <w:rStyle w:val="default"/>
          <w:rFonts w:cs="FrankRuehl" w:hint="cs"/>
          <w:rtl/>
        </w:rPr>
        <w:t>דיקת לב אלקטרוקרדיוגרפית תהווה חלק בלתי נפרד מבדיקות הלב שעל המבקש לעמוד בה</w:t>
      </w:r>
      <w:r>
        <w:rPr>
          <w:rStyle w:val="default"/>
          <w:rFonts w:cs="FrankRuehl" w:hint="cs"/>
          <w:rtl/>
        </w:rPr>
        <w:t>ן במקרים האלה:</w:t>
      </w:r>
    </w:p>
    <w:p w:rsidR="00CD2F98" w:rsidRDefault="00CD2F98">
      <w:pPr>
        <w:pStyle w:val="P22"/>
        <w:spacing w:before="72"/>
        <w:ind w:left="1021" w:right="1134"/>
        <w:rPr>
          <w:rStyle w:val="default"/>
          <w:rFonts w:cs="FrankRuehl" w:hint="cs"/>
          <w:rtl/>
        </w:rPr>
      </w:pPr>
      <w:r>
        <w:rPr>
          <w:rStyle w:val="default"/>
          <w:rFonts w:cs="FrankRuehl"/>
          <w:rtl/>
        </w:rPr>
        <w:t>(1)</w:t>
      </w:r>
      <w:r>
        <w:rPr>
          <w:rStyle w:val="default"/>
          <w:rFonts w:cs="FrankRuehl"/>
          <w:rtl/>
        </w:rPr>
        <w:tab/>
        <w:t>ל</w:t>
      </w:r>
      <w:r w:rsidR="00152F74">
        <w:rPr>
          <w:rStyle w:val="default"/>
          <w:rFonts w:cs="FrankRuehl" w:hint="cs"/>
          <w:rtl/>
        </w:rPr>
        <w:t>צורך קבלת רישיון או הגדר;</w:t>
      </w:r>
    </w:p>
    <w:p w:rsidR="00CD2F98" w:rsidRDefault="00CD2F98">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ל</w:t>
      </w:r>
      <w:r>
        <w:rPr>
          <w:rStyle w:val="default"/>
          <w:rFonts w:cs="FrankRuehl" w:hint="cs"/>
          <w:rtl/>
        </w:rPr>
        <w:t>צורך חידוש</w:t>
      </w:r>
      <w:r>
        <w:rPr>
          <w:rStyle w:val="default"/>
          <w:rFonts w:cs="FrankRuehl"/>
          <w:rtl/>
        </w:rPr>
        <w:t xml:space="preserve"> </w:t>
      </w:r>
      <w:r w:rsidR="00152F74">
        <w:rPr>
          <w:rStyle w:val="default"/>
          <w:rFonts w:cs="FrankRuehl" w:hint="cs"/>
          <w:rtl/>
        </w:rPr>
        <w:t xml:space="preserve">זכויות רישיון או הגדר </w:t>
      </w:r>
      <w:r w:rsidR="00152F74">
        <w:rPr>
          <w:rStyle w:val="default"/>
          <w:rFonts w:cs="FrankRuehl"/>
          <w:rtl/>
        </w:rPr>
        <w:t>–</w:t>
      </w:r>
    </w:p>
    <w:p w:rsidR="00CD2F98" w:rsidRDefault="00152F74" w:rsidP="00152F74">
      <w:pPr>
        <w:pStyle w:val="P02"/>
        <w:spacing w:before="72"/>
        <w:ind w:left="1474" w:right="1134" w:firstLine="0"/>
        <w:rPr>
          <w:rStyle w:val="default"/>
          <w:rFonts w:cs="FrankRuehl" w:hint="cs"/>
          <w:rtl/>
        </w:rPr>
      </w:pPr>
      <w:r>
        <w:rPr>
          <w:rStyle w:val="default"/>
          <w:rFonts w:cs="FrankRuehl" w:hint="cs"/>
          <w:rtl/>
        </w:rPr>
        <w:t>(א)</w:t>
      </w:r>
      <w:r>
        <w:rPr>
          <w:rStyle w:val="default"/>
          <w:rFonts w:cs="FrankRuehl" w:hint="cs"/>
          <w:rtl/>
        </w:rPr>
        <w:tab/>
        <w:t xml:space="preserve">אם מלאו למבקש שלושים שנים אך טרם מלאו לו חמישים שנים </w:t>
      </w:r>
      <w:r>
        <w:rPr>
          <w:rStyle w:val="default"/>
          <w:rFonts w:cs="FrankRuehl"/>
          <w:rtl/>
        </w:rPr>
        <w:t>–</w:t>
      </w:r>
      <w:r>
        <w:rPr>
          <w:rStyle w:val="default"/>
          <w:rFonts w:cs="FrankRuehl" w:hint="cs"/>
          <w:rtl/>
        </w:rPr>
        <w:t xml:space="preserve"> אחת לשנתיים;</w:t>
      </w:r>
    </w:p>
    <w:p w:rsidR="00CD2F98" w:rsidRDefault="00152F74" w:rsidP="00152F74">
      <w:pPr>
        <w:pStyle w:val="P02"/>
        <w:spacing w:before="72"/>
        <w:ind w:left="1474" w:right="1134" w:firstLine="0"/>
        <w:rPr>
          <w:rStyle w:val="default"/>
          <w:rFonts w:cs="FrankRuehl" w:hint="cs"/>
          <w:rtl/>
        </w:rPr>
      </w:pPr>
      <w:r>
        <w:rPr>
          <w:rStyle w:val="default"/>
          <w:rFonts w:cs="FrankRuehl" w:hint="cs"/>
          <w:rtl/>
        </w:rPr>
        <w:t>(ב)</w:t>
      </w:r>
      <w:r>
        <w:rPr>
          <w:rStyle w:val="default"/>
          <w:rFonts w:cs="FrankRuehl" w:hint="cs"/>
          <w:rtl/>
        </w:rPr>
        <w:tab/>
        <w:t xml:space="preserve">אם מלאו למבקש חמישים שנים </w:t>
      </w:r>
      <w:r>
        <w:rPr>
          <w:rStyle w:val="default"/>
          <w:rFonts w:cs="FrankRuehl"/>
          <w:rtl/>
        </w:rPr>
        <w:t>–</w:t>
      </w:r>
      <w:r>
        <w:rPr>
          <w:rStyle w:val="default"/>
          <w:rFonts w:cs="FrankRuehl" w:hint="cs"/>
          <w:rtl/>
        </w:rPr>
        <w:t xml:space="preserve"> אחת לשנה;</w:t>
      </w:r>
    </w:p>
    <w:p w:rsidR="00152F74" w:rsidRDefault="00152F74" w:rsidP="00152F74">
      <w:pPr>
        <w:pStyle w:val="P02"/>
        <w:spacing w:before="72"/>
        <w:ind w:left="1021" w:right="1134" w:firstLine="0"/>
        <w:rPr>
          <w:rStyle w:val="default"/>
          <w:rFonts w:cs="FrankRuehl" w:hint="cs"/>
          <w:rtl/>
        </w:rPr>
      </w:pPr>
      <w:r>
        <w:rPr>
          <w:rStyle w:val="default"/>
          <w:rFonts w:cs="FrankRuehl" w:hint="cs"/>
          <w:rtl/>
        </w:rPr>
        <w:t>(3)</w:t>
      </w:r>
      <w:r>
        <w:rPr>
          <w:rStyle w:val="default"/>
          <w:rFonts w:cs="FrankRuehl" w:hint="cs"/>
          <w:rtl/>
        </w:rPr>
        <w:tab/>
        <w:t>אם סבר הרופא כי הדבר דרוש לקביעת התאמתו הבריאותית למלא את תפקידו לפי הרישיון או ההגדר.</w:t>
      </w:r>
    </w:p>
    <w:p w:rsidR="00CD2F98" w:rsidRDefault="00CD2F98">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w:t>
      </w:r>
      <w:r>
        <w:rPr>
          <w:rStyle w:val="default"/>
          <w:rFonts w:cs="FrankRuehl"/>
          <w:rtl/>
        </w:rPr>
        <w:tab/>
        <w:t>א</w:t>
      </w:r>
      <w:r>
        <w:rPr>
          <w:rStyle w:val="default"/>
          <w:rFonts w:cs="FrankRuehl" w:hint="cs"/>
          <w:rtl/>
        </w:rPr>
        <w:t xml:space="preserve">ין בכוחה של בדיקת לב אלקטרוקרדיוגרפית שגרתית, ללא בדיקות קליניות משלימות של מערכת הלב </w:t>
      </w:r>
      <w:r w:rsidR="00152F74">
        <w:rPr>
          <w:rStyle w:val="default"/>
          <w:rFonts w:cs="FrankRuehl" w:hint="cs"/>
          <w:rtl/>
        </w:rPr>
        <w:t>וכלי הדם, כדי לפסול את המבקש.</w:t>
      </w:r>
    </w:p>
    <w:p w:rsidR="00152F74" w:rsidRPr="00CD732A" w:rsidRDefault="00152F74" w:rsidP="00152F74">
      <w:pPr>
        <w:pStyle w:val="P00"/>
        <w:tabs>
          <w:tab w:val="clear" w:pos="6259"/>
        </w:tabs>
        <w:spacing w:before="0"/>
        <w:ind w:left="0" w:right="1134"/>
        <w:rPr>
          <w:rFonts w:cs="FrankRuehl" w:hint="cs"/>
          <w:vanish/>
          <w:color w:val="FF0000"/>
          <w:szCs w:val="20"/>
          <w:shd w:val="clear" w:color="auto" w:fill="FFFF99"/>
          <w:rtl/>
        </w:rPr>
      </w:pPr>
      <w:bookmarkStart w:id="657" w:name="Rov792"/>
      <w:r w:rsidRPr="00CD732A">
        <w:rPr>
          <w:rFonts w:cs="FrankRuehl" w:hint="cs"/>
          <w:vanish/>
          <w:color w:val="FF0000"/>
          <w:szCs w:val="20"/>
          <w:shd w:val="clear" w:color="auto" w:fill="FFFF99"/>
          <w:rtl/>
        </w:rPr>
        <w:t>מיום 29.6.2016</w:t>
      </w:r>
    </w:p>
    <w:p w:rsidR="00152F74" w:rsidRPr="00CD732A" w:rsidRDefault="00152F74" w:rsidP="00152F74">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152F74" w:rsidRPr="00CD732A" w:rsidRDefault="00152F74" w:rsidP="00152F74">
      <w:pPr>
        <w:pStyle w:val="P00"/>
        <w:tabs>
          <w:tab w:val="clear" w:pos="6259"/>
        </w:tabs>
        <w:spacing w:before="0"/>
        <w:ind w:left="0" w:right="1134"/>
        <w:rPr>
          <w:rFonts w:cs="FrankRuehl" w:hint="cs"/>
          <w:vanish/>
          <w:szCs w:val="20"/>
          <w:shd w:val="clear" w:color="auto" w:fill="FFFF99"/>
          <w:rtl/>
        </w:rPr>
      </w:pPr>
      <w:hyperlink r:id="rId403"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1336</w:t>
      </w:r>
    </w:p>
    <w:p w:rsidR="00152F74" w:rsidRPr="00CD732A" w:rsidRDefault="00152F74" w:rsidP="00152F74">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החלפת סעיף קטן 2.6(ד)</w:t>
      </w:r>
    </w:p>
    <w:p w:rsidR="00152F74" w:rsidRPr="00CD732A" w:rsidRDefault="00152F74" w:rsidP="00152F74">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152F74" w:rsidRPr="00CD732A" w:rsidRDefault="00152F74" w:rsidP="00152F74">
      <w:pPr>
        <w:pStyle w:val="P00"/>
        <w:spacing w:before="0"/>
        <w:ind w:left="0" w:right="1134"/>
        <w:rPr>
          <w:rStyle w:val="default"/>
          <w:rFonts w:cs="FrankRuehl" w:hint="cs"/>
          <w:strike/>
          <w:vanish/>
          <w:sz w:val="22"/>
          <w:szCs w:val="22"/>
          <w:shd w:val="clear" w:color="auto" w:fill="FFFF99"/>
          <w:rtl/>
        </w:rPr>
      </w:pPr>
      <w:r w:rsidRPr="00CD732A">
        <w:rPr>
          <w:rStyle w:val="default"/>
          <w:rFonts w:cs="FrankRuehl" w:hint="cs"/>
          <w:vanish/>
          <w:sz w:val="22"/>
          <w:szCs w:val="22"/>
          <w:shd w:val="clear" w:color="auto" w:fill="FFFF99"/>
          <w:rtl/>
        </w:rPr>
        <w:tab/>
      </w:r>
      <w:r w:rsidRPr="00CD732A">
        <w:rPr>
          <w:rStyle w:val="default"/>
          <w:rFonts w:cs="FrankRuehl"/>
          <w:strike/>
          <w:vanish/>
          <w:sz w:val="22"/>
          <w:szCs w:val="22"/>
          <w:shd w:val="clear" w:color="auto" w:fill="FFFF99"/>
          <w:rtl/>
        </w:rPr>
        <w:t>(ד</w:t>
      </w:r>
      <w:r w:rsidRPr="00CD732A">
        <w:rPr>
          <w:rStyle w:val="default"/>
          <w:rFonts w:cs="FrankRuehl" w:hint="cs"/>
          <w:strike/>
          <w:vanish/>
          <w:sz w:val="22"/>
          <w:szCs w:val="22"/>
          <w:shd w:val="clear" w:color="auto" w:fill="FFFF99"/>
          <w:rtl/>
        </w:rPr>
        <w:t>)</w:t>
      </w:r>
      <w:r w:rsidRPr="00CD732A">
        <w:rPr>
          <w:rStyle w:val="default"/>
          <w:rFonts w:cs="FrankRuehl"/>
          <w:strike/>
          <w:vanish/>
          <w:sz w:val="22"/>
          <w:szCs w:val="22"/>
          <w:shd w:val="clear" w:color="auto" w:fill="FFFF99"/>
          <w:rtl/>
        </w:rPr>
        <w:tab/>
        <w:t>ב</w:t>
      </w:r>
      <w:r w:rsidRPr="00CD732A">
        <w:rPr>
          <w:rStyle w:val="default"/>
          <w:rFonts w:cs="FrankRuehl" w:hint="cs"/>
          <w:strike/>
          <w:vanish/>
          <w:sz w:val="22"/>
          <w:szCs w:val="22"/>
          <w:shd w:val="clear" w:color="auto" w:fill="FFFF99"/>
          <w:rtl/>
        </w:rPr>
        <w:t>דיקת לב אלקטרוקרדיוגרפית תהווה חלק בלתי נפרד מבדיקות הלב שעל המבקש לעמוד בה במקרים האלה:</w:t>
      </w:r>
    </w:p>
    <w:p w:rsidR="00152F74" w:rsidRPr="00CD732A" w:rsidRDefault="00152F74" w:rsidP="00152F74">
      <w:pPr>
        <w:pStyle w:val="P22"/>
        <w:spacing w:before="0"/>
        <w:ind w:left="1021" w:right="1134"/>
        <w:rPr>
          <w:rStyle w:val="default"/>
          <w:rFonts w:cs="FrankRuehl" w:hint="cs"/>
          <w:strike/>
          <w:vanish/>
          <w:sz w:val="22"/>
          <w:szCs w:val="22"/>
          <w:shd w:val="clear" w:color="auto" w:fill="FFFF99"/>
          <w:rtl/>
        </w:rPr>
      </w:pPr>
      <w:r w:rsidRPr="00CD732A">
        <w:rPr>
          <w:rStyle w:val="default"/>
          <w:rFonts w:cs="FrankRuehl"/>
          <w:strike/>
          <w:vanish/>
          <w:sz w:val="22"/>
          <w:szCs w:val="22"/>
          <w:shd w:val="clear" w:color="auto" w:fill="FFFF99"/>
          <w:rtl/>
        </w:rPr>
        <w:t>(1)</w:t>
      </w:r>
      <w:r w:rsidRPr="00CD732A">
        <w:rPr>
          <w:rStyle w:val="default"/>
          <w:rFonts w:cs="FrankRuehl"/>
          <w:strike/>
          <w:vanish/>
          <w:sz w:val="22"/>
          <w:szCs w:val="22"/>
          <w:shd w:val="clear" w:color="auto" w:fill="FFFF99"/>
          <w:rtl/>
        </w:rPr>
        <w:tab/>
        <w:t>ל</w:t>
      </w:r>
      <w:r w:rsidRPr="00CD732A">
        <w:rPr>
          <w:rStyle w:val="default"/>
          <w:rFonts w:cs="FrankRuehl" w:hint="cs"/>
          <w:strike/>
          <w:vanish/>
          <w:sz w:val="22"/>
          <w:szCs w:val="22"/>
          <w:shd w:val="clear" w:color="auto" w:fill="FFFF99"/>
          <w:rtl/>
        </w:rPr>
        <w:t>צורך קבלת רשיון או הגדר;</w:t>
      </w:r>
    </w:p>
    <w:p w:rsidR="00152F74" w:rsidRPr="00CD732A" w:rsidRDefault="00152F74" w:rsidP="00152F74">
      <w:pPr>
        <w:pStyle w:val="P22"/>
        <w:spacing w:before="0"/>
        <w:ind w:left="1021" w:right="1134"/>
        <w:rPr>
          <w:rStyle w:val="default"/>
          <w:rFonts w:cs="FrankRuehl" w:hint="cs"/>
          <w:strike/>
          <w:vanish/>
          <w:sz w:val="22"/>
          <w:szCs w:val="22"/>
          <w:shd w:val="clear" w:color="auto" w:fill="FFFF99"/>
          <w:rtl/>
        </w:rPr>
      </w:pPr>
      <w:r w:rsidRPr="00CD732A">
        <w:rPr>
          <w:rStyle w:val="default"/>
          <w:rFonts w:cs="FrankRuehl" w:hint="cs"/>
          <w:strike/>
          <w:vanish/>
          <w:sz w:val="22"/>
          <w:szCs w:val="22"/>
          <w:shd w:val="clear" w:color="auto" w:fill="FFFF99"/>
          <w:rtl/>
        </w:rPr>
        <w:t>(2)</w:t>
      </w:r>
      <w:r w:rsidRPr="00CD732A">
        <w:rPr>
          <w:rStyle w:val="default"/>
          <w:rFonts w:cs="FrankRuehl"/>
          <w:strike/>
          <w:vanish/>
          <w:sz w:val="22"/>
          <w:szCs w:val="22"/>
          <w:shd w:val="clear" w:color="auto" w:fill="FFFF99"/>
          <w:rtl/>
        </w:rPr>
        <w:tab/>
        <w:t>ל</w:t>
      </w:r>
      <w:r w:rsidRPr="00CD732A">
        <w:rPr>
          <w:rStyle w:val="default"/>
          <w:rFonts w:cs="FrankRuehl" w:hint="cs"/>
          <w:strike/>
          <w:vanish/>
          <w:sz w:val="22"/>
          <w:szCs w:val="22"/>
          <w:shd w:val="clear" w:color="auto" w:fill="FFFF99"/>
          <w:rtl/>
        </w:rPr>
        <w:t>צורך חידוש</w:t>
      </w:r>
      <w:r w:rsidRPr="00CD732A">
        <w:rPr>
          <w:rStyle w:val="default"/>
          <w:rFonts w:cs="FrankRuehl"/>
          <w:strike/>
          <w:vanish/>
          <w:sz w:val="22"/>
          <w:szCs w:val="22"/>
          <w:shd w:val="clear" w:color="auto" w:fill="FFFF99"/>
          <w:rtl/>
        </w:rPr>
        <w:t xml:space="preserve"> </w:t>
      </w:r>
      <w:r w:rsidRPr="00CD732A">
        <w:rPr>
          <w:rStyle w:val="default"/>
          <w:rFonts w:cs="FrankRuehl" w:hint="cs"/>
          <w:strike/>
          <w:vanish/>
          <w:sz w:val="22"/>
          <w:szCs w:val="22"/>
          <w:shd w:val="clear" w:color="auto" w:fill="FFFF99"/>
          <w:rtl/>
        </w:rPr>
        <w:t xml:space="preserve">זכויות רשיון או הגדר </w:t>
      </w:r>
      <w:r w:rsidRPr="00CD732A">
        <w:rPr>
          <w:rStyle w:val="default"/>
          <w:rFonts w:cs="FrankRuehl"/>
          <w:strike/>
          <w:vanish/>
          <w:sz w:val="22"/>
          <w:szCs w:val="22"/>
          <w:shd w:val="clear" w:color="auto" w:fill="FFFF99"/>
          <w:rtl/>
        </w:rPr>
        <w:t>–</w:t>
      </w:r>
    </w:p>
    <w:p w:rsidR="00152F74" w:rsidRPr="00CD732A" w:rsidRDefault="00152F74" w:rsidP="00152F74">
      <w:pPr>
        <w:pStyle w:val="P02"/>
        <w:spacing w:before="0"/>
        <w:ind w:left="2495" w:right="1134"/>
        <w:rPr>
          <w:rStyle w:val="default"/>
          <w:rFonts w:cs="FrankRuehl" w:hint="cs"/>
          <w:strike/>
          <w:vanish/>
          <w:sz w:val="22"/>
          <w:szCs w:val="22"/>
          <w:shd w:val="clear" w:color="auto" w:fill="FFFF99"/>
          <w:rtl/>
        </w:rPr>
      </w:pPr>
      <w:r w:rsidRPr="00CD732A">
        <w:rPr>
          <w:rStyle w:val="default"/>
          <w:rFonts w:cs="FrankRuehl"/>
          <w:strike/>
          <w:vanish/>
          <w:sz w:val="22"/>
          <w:szCs w:val="22"/>
          <w:shd w:val="clear" w:color="auto" w:fill="FFFF99"/>
          <w:rtl/>
        </w:rPr>
        <w:t>א</w:t>
      </w:r>
      <w:r w:rsidRPr="00CD732A">
        <w:rPr>
          <w:rStyle w:val="default"/>
          <w:rFonts w:cs="FrankRuehl" w:hint="cs"/>
          <w:strike/>
          <w:vanish/>
          <w:sz w:val="22"/>
          <w:szCs w:val="22"/>
          <w:shd w:val="clear" w:color="auto" w:fill="FFFF99"/>
          <w:rtl/>
        </w:rPr>
        <w:t>חת לשנתיים כשגיל המבקש עד ארבעים שנה;</w:t>
      </w:r>
    </w:p>
    <w:p w:rsidR="00152F74" w:rsidRPr="00152F74" w:rsidRDefault="00152F74" w:rsidP="00152F74">
      <w:pPr>
        <w:pStyle w:val="P02"/>
        <w:spacing w:before="0"/>
        <w:ind w:left="2495" w:right="1134"/>
        <w:rPr>
          <w:rStyle w:val="default"/>
          <w:rFonts w:cs="FrankRuehl" w:hint="cs"/>
          <w:sz w:val="2"/>
          <w:szCs w:val="2"/>
          <w:rtl/>
        </w:rPr>
      </w:pPr>
      <w:r w:rsidRPr="00CD732A">
        <w:rPr>
          <w:rStyle w:val="default"/>
          <w:rFonts w:cs="FrankRuehl"/>
          <w:strike/>
          <w:vanish/>
          <w:sz w:val="22"/>
          <w:szCs w:val="22"/>
          <w:shd w:val="clear" w:color="auto" w:fill="FFFF99"/>
          <w:rtl/>
        </w:rPr>
        <w:t>א</w:t>
      </w:r>
      <w:r w:rsidRPr="00CD732A">
        <w:rPr>
          <w:rStyle w:val="default"/>
          <w:rFonts w:cs="FrankRuehl" w:hint="cs"/>
          <w:strike/>
          <w:vanish/>
          <w:sz w:val="22"/>
          <w:szCs w:val="22"/>
          <w:shd w:val="clear" w:color="auto" w:fill="FFFF99"/>
          <w:rtl/>
        </w:rPr>
        <w:t>חת לשנה כשגיל המבקש מעל ארבעים שנה.</w:t>
      </w:r>
      <w:bookmarkEnd w:id="657"/>
    </w:p>
    <w:p w:rsidR="00CD2F98" w:rsidRDefault="00CD2F98">
      <w:pPr>
        <w:pStyle w:val="P00"/>
        <w:spacing w:before="72"/>
        <w:ind w:left="0" w:right="1134"/>
        <w:rPr>
          <w:rStyle w:val="default"/>
          <w:rFonts w:cs="FrankRuehl"/>
          <w:rtl/>
        </w:rPr>
      </w:pPr>
      <w:bookmarkStart w:id="658" w:name="Seif349"/>
      <w:bookmarkEnd w:id="658"/>
      <w:r>
        <w:rPr>
          <w:rStyle w:val="default"/>
          <w:rFonts w:cs="FrankRuehl"/>
        </w:rPr>
        <w:pict>
          <v:rect id="_x0000_s2556" style="position:absolute;left:0;text-align:left;margin-left:464.5pt;margin-top:8.05pt;width:75.05pt;height:8.4pt;z-index:251785728" o:allowincell="f" filled="f" stroked="f" strokecolor="lime" strokeweight=".25pt">
            <v:textbox style="mso-next-textbox:#_x0000_s2556" inset="0,0,0,0">
              <w:txbxContent>
                <w:p w:rsidR="00EF5FC7" w:rsidRDefault="00EF5FC7">
                  <w:pPr>
                    <w:spacing w:line="160" w:lineRule="exact"/>
                    <w:jc w:val="left"/>
                    <w:rPr>
                      <w:rFonts w:cs="Miriam"/>
                      <w:noProof/>
                      <w:sz w:val="18"/>
                      <w:szCs w:val="18"/>
                      <w:rtl/>
                    </w:rPr>
                  </w:pPr>
                  <w:r>
                    <w:rPr>
                      <w:rFonts w:cs="Miriam"/>
                      <w:sz w:val="18"/>
                      <w:szCs w:val="18"/>
                      <w:rtl/>
                    </w:rPr>
                    <w:t>לח</w:t>
                  </w:r>
                  <w:r>
                    <w:rPr>
                      <w:rFonts w:cs="Miriam" w:hint="cs"/>
                      <w:sz w:val="18"/>
                      <w:szCs w:val="18"/>
                      <w:rtl/>
                    </w:rPr>
                    <w:t xml:space="preserve">ץ דם </w:t>
                  </w:r>
                  <w:r>
                    <w:rPr>
                      <w:rFonts w:cs="Miriam"/>
                      <w:sz w:val="18"/>
                      <w:szCs w:val="18"/>
                      <w:rtl/>
                    </w:rPr>
                    <w:t>ו</w:t>
                  </w:r>
                  <w:r>
                    <w:rPr>
                      <w:rFonts w:cs="Miriam" w:hint="cs"/>
                      <w:sz w:val="18"/>
                      <w:szCs w:val="18"/>
                      <w:rtl/>
                    </w:rPr>
                    <w:t>מחזור דם</w:t>
                  </w:r>
                </w:p>
              </w:txbxContent>
            </v:textbox>
            <w10:anchorlock/>
          </v:rect>
        </w:pict>
      </w:r>
      <w:r>
        <w:rPr>
          <w:rStyle w:val="default"/>
          <w:rFonts w:cs="FrankRuehl"/>
          <w:rtl/>
        </w:rPr>
        <w:t>2.7</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חץ דם סיסטולי ו</w:t>
      </w:r>
      <w:r>
        <w:rPr>
          <w:rStyle w:val="default"/>
          <w:rFonts w:cs="FrankRuehl"/>
          <w:rtl/>
        </w:rPr>
        <w:t>ד</w:t>
      </w:r>
      <w:r>
        <w:rPr>
          <w:rStyle w:val="default"/>
          <w:rFonts w:cs="FrankRuehl" w:hint="cs"/>
          <w:rtl/>
        </w:rPr>
        <w:t xml:space="preserve">יאסטולי הוא תקין. </w:t>
      </w:r>
    </w:p>
    <w:p w:rsidR="00CD2F98" w:rsidRDefault="00CD2F98" w:rsidP="00B032DB">
      <w:pPr>
        <w:pStyle w:val="P00"/>
        <w:spacing w:before="72"/>
        <w:ind w:left="0" w:right="1134"/>
        <w:rPr>
          <w:rStyle w:val="default"/>
          <w:rFonts w:cs="FrankRuehl" w:hint="cs"/>
          <w:rtl/>
        </w:rPr>
      </w:pPr>
      <w:r>
        <w:rPr>
          <w:rFonts w:cs="FrankRuehl"/>
          <w:rtl/>
          <w:lang w:val="he-IL"/>
        </w:rPr>
        <w:pict>
          <v:shape id="_x0000_s2654" type="#_x0000_t202" style="position:absolute;left:0;text-align:left;margin-left:470.25pt;margin-top:7.1pt;width:1in;height:17.15pt;z-index:251880960" filled="f" stroked="f">
            <v:textbox inset="1mm,0,1mm,0">
              <w:txbxContent>
                <w:p w:rsidR="00EF5FC7" w:rsidRDefault="00EF5FC7">
                  <w:pPr>
                    <w:spacing w:line="160" w:lineRule="exact"/>
                    <w:jc w:val="left"/>
                    <w:rPr>
                      <w:rFonts w:cs="Miriam" w:hint="cs"/>
                      <w:sz w:val="18"/>
                      <w:szCs w:val="18"/>
                      <w:rtl/>
                    </w:rPr>
                  </w:pPr>
                  <w:r>
                    <w:rPr>
                      <w:rFonts w:cs="Miriam" w:hint="cs"/>
                      <w:sz w:val="18"/>
                      <w:szCs w:val="18"/>
                      <w:rtl/>
                    </w:rPr>
                    <w:t>תק' תשס"ה-2005</w:t>
                  </w:r>
                </w:p>
                <w:p w:rsidR="00EF5FC7" w:rsidRDefault="00EF5FC7">
                  <w:pPr>
                    <w:spacing w:line="160" w:lineRule="exact"/>
                    <w:jc w:val="left"/>
                    <w:rPr>
                      <w:rFonts w:cs="Miriam" w:hint="cs"/>
                      <w:sz w:val="18"/>
                      <w:szCs w:val="18"/>
                      <w:rtl/>
                    </w:rPr>
                  </w:pPr>
                  <w:r>
                    <w:rPr>
                      <w:rFonts w:cs="Miriam" w:hint="cs"/>
                      <w:sz w:val="18"/>
                      <w:szCs w:val="18"/>
                      <w:rtl/>
                    </w:rPr>
                    <w:t>תק' תשע"ו-2016</w:t>
                  </w:r>
                </w:p>
              </w:txbxContent>
            </v:textbox>
            <w10:anchorlock/>
          </v:shape>
        </w:pict>
      </w:r>
      <w:r>
        <w:rPr>
          <w:rStyle w:val="default"/>
          <w:rFonts w:cs="FrankRuehl"/>
          <w:rtl/>
        </w:rPr>
        <w:tab/>
        <w:t>(</w:t>
      </w:r>
      <w:r>
        <w:rPr>
          <w:rStyle w:val="default"/>
          <w:rFonts w:cs="FrankRuehl" w:hint="cs"/>
          <w:rtl/>
        </w:rPr>
        <w:t>ב)</w:t>
      </w:r>
      <w:r>
        <w:rPr>
          <w:rStyle w:val="default"/>
          <w:rFonts w:cs="FrankRuehl"/>
          <w:rtl/>
        </w:rPr>
        <w:tab/>
        <w:t>ה</w:t>
      </w:r>
      <w:r>
        <w:rPr>
          <w:rStyle w:val="default"/>
          <w:rFonts w:cs="FrankRuehl" w:hint="cs"/>
          <w:rtl/>
        </w:rPr>
        <w:t xml:space="preserve">מבקש אינו לוקח סמים לוויסות לחץ דם גבוה למעט סמים אשר על פי קביעת רופא </w:t>
      </w:r>
      <w:r w:rsidR="00B032DB">
        <w:rPr>
          <w:rStyle w:val="default"/>
          <w:rFonts w:cs="FrankRuehl" w:hint="cs"/>
          <w:rtl/>
        </w:rPr>
        <w:t>הרשות</w:t>
      </w:r>
      <w:r>
        <w:rPr>
          <w:rStyle w:val="default"/>
          <w:rFonts w:cs="FrankRuehl" w:hint="cs"/>
          <w:rtl/>
        </w:rPr>
        <w:t xml:space="preserve"> אין בהם כדי להפריע להפעלה בטוחה של כלי הטיס.</w:t>
      </w:r>
    </w:p>
    <w:p w:rsidR="00CD2F98" w:rsidRPr="00CD732A" w:rsidRDefault="00CD2F98">
      <w:pPr>
        <w:pStyle w:val="P00"/>
        <w:spacing w:before="0"/>
        <w:ind w:left="0" w:right="1134"/>
        <w:rPr>
          <w:rFonts w:cs="FrankRuehl" w:hint="cs"/>
          <w:b/>
          <w:bCs/>
          <w:vanish/>
          <w:szCs w:val="20"/>
          <w:shd w:val="clear" w:color="auto" w:fill="FFFF99"/>
          <w:rtl/>
        </w:rPr>
      </w:pPr>
      <w:bookmarkStart w:id="659" w:name="Rov668"/>
      <w:r w:rsidRPr="00CD732A">
        <w:rPr>
          <w:rFonts w:cs="FrankRuehl" w:hint="cs"/>
          <w:vanish/>
          <w:color w:val="FF0000"/>
          <w:szCs w:val="20"/>
          <w:shd w:val="clear" w:color="auto" w:fill="FFFF99"/>
          <w:rtl/>
        </w:rPr>
        <w:t>מיום 30.3.2005</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תשס"ה-2005</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404" w:history="1">
        <w:r w:rsidRPr="00CD732A">
          <w:rPr>
            <w:rStyle w:val="Hyperlink"/>
            <w:rFonts w:cs="FrankRuehl" w:hint="cs"/>
            <w:vanish/>
            <w:szCs w:val="20"/>
            <w:shd w:val="clear" w:color="auto" w:fill="FFFF99"/>
            <w:rtl/>
          </w:rPr>
          <w:t>ק"ת תשס"ה מס' 6375</w:t>
        </w:r>
      </w:hyperlink>
      <w:r w:rsidRPr="00CD732A">
        <w:rPr>
          <w:rFonts w:cs="FrankRuehl" w:hint="cs"/>
          <w:vanish/>
          <w:szCs w:val="20"/>
          <w:shd w:val="clear" w:color="auto" w:fill="FFFF99"/>
          <w:rtl/>
        </w:rPr>
        <w:t xml:space="preserve"> מיום 28.2.2005 עמ' 543</w:t>
      </w:r>
    </w:p>
    <w:p w:rsidR="00B032DB" w:rsidRPr="00CD732A" w:rsidRDefault="00B032DB" w:rsidP="00B032DB">
      <w:pPr>
        <w:pStyle w:val="P00"/>
        <w:ind w:left="0" w:right="1134"/>
        <w:rPr>
          <w:rStyle w:val="default"/>
          <w:rFonts w:cs="FrankRuehl" w:hint="cs"/>
          <w:vanish/>
          <w:sz w:val="22"/>
          <w:szCs w:val="22"/>
          <w:shd w:val="clear" w:color="auto" w:fill="FFFF99"/>
          <w:rtl/>
        </w:rPr>
      </w:pPr>
      <w:r w:rsidRPr="00CD732A">
        <w:rPr>
          <w:rStyle w:val="default"/>
          <w:rFonts w:cs="FrankRuehl" w:hint="cs"/>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ב)</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מבקש אינו לוקח סמים לוויסות לחץ דם גבוה </w:t>
      </w:r>
      <w:r w:rsidRPr="00CD732A">
        <w:rPr>
          <w:rStyle w:val="default"/>
          <w:rFonts w:cs="FrankRuehl" w:hint="cs"/>
          <w:vanish/>
          <w:sz w:val="22"/>
          <w:szCs w:val="22"/>
          <w:u w:val="single"/>
          <w:shd w:val="clear" w:color="auto" w:fill="FFFF99"/>
          <w:rtl/>
        </w:rPr>
        <w:t>למעט סמים אשר על פי קביעת רופא המינהל אין בהם כדי להפריע להפעלה בטוחה של כלי הטיס</w:t>
      </w:r>
      <w:r w:rsidRPr="00CD732A">
        <w:rPr>
          <w:rStyle w:val="default"/>
          <w:rFonts w:cs="FrankRuehl" w:hint="cs"/>
          <w:vanish/>
          <w:sz w:val="22"/>
          <w:szCs w:val="22"/>
          <w:shd w:val="clear" w:color="auto" w:fill="FFFF99"/>
          <w:rtl/>
        </w:rPr>
        <w:t>.</w:t>
      </w:r>
    </w:p>
    <w:p w:rsidR="00D658FC" w:rsidRPr="00CD732A" w:rsidRDefault="00D658FC" w:rsidP="00D658FC">
      <w:pPr>
        <w:pStyle w:val="P00"/>
        <w:tabs>
          <w:tab w:val="clear" w:pos="6259"/>
        </w:tabs>
        <w:spacing w:before="0"/>
        <w:ind w:left="0" w:right="1134"/>
        <w:rPr>
          <w:rFonts w:cs="FrankRuehl" w:hint="cs"/>
          <w:vanish/>
          <w:szCs w:val="20"/>
          <w:shd w:val="clear" w:color="auto" w:fill="FFFF99"/>
          <w:rtl/>
        </w:rPr>
      </w:pPr>
    </w:p>
    <w:p w:rsidR="00D658FC" w:rsidRPr="00CD732A" w:rsidRDefault="00D658FC" w:rsidP="00D658FC">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29.6.2016</w:t>
      </w:r>
    </w:p>
    <w:p w:rsidR="00D658FC" w:rsidRPr="00CD732A" w:rsidRDefault="00D658FC" w:rsidP="00D658FC">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D658FC" w:rsidRPr="00CD732A" w:rsidRDefault="00D658FC" w:rsidP="00D658FC">
      <w:pPr>
        <w:pStyle w:val="P00"/>
        <w:tabs>
          <w:tab w:val="clear" w:pos="6259"/>
        </w:tabs>
        <w:spacing w:before="0"/>
        <w:ind w:left="0" w:right="1134"/>
        <w:rPr>
          <w:rFonts w:cs="FrankRuehl" w:hint="cs"/>
          <w:vanish/>
          <w:szCs w:val="20"/>
          <w:shd w:val="clear" w:color="auto" w:fill="FFFF99"/>
          <w:rtl/>
        </w:rPr>
      </w:pPr>
      <w:hyperlink r:id="rId405"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CD2F98" w:rsidRDefault="00CD2F98">
      <w:pPr>
        <w:pStyle w:val="P00"/>
        <w:ind w:left="0" w:right="1134"/>
        <w:rPr>
          <w:rStyle w:val="default"/>
          <w:rFonts w:cs="FrankRuehl" w:hint="cs"/>
          <w:sz w:val="2"/>
          <w:szCs w:val="2"/>
          <w:rtl/>
        </w:rPr>
      </w:pPr>
      <w:r w:rsidRPr="00CD732A">
        <w:rPr>
          <w:rStyle w:val="default"/>
          <w:rFonts w:cs="FrankRuehl" w:hint="cs"/>
          <w:vanish/>
          <w:sz w:val="22"/>
          <w:szCs w:val="22"/>
          <w:shd w:val="clear" w:color="auto" w:fill="FFFF99"/>
          <w:rtl/>
        </w:rPr>
        <w:tab/>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ב)</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מבקש אינו לוקח סמים לוויסות לחץ דם גבוה למעט סמים אשר על פי קביעת רופא </w:t>
      </w:r>
      <w:r w:rsidRPr="00CD732A">
        <w:rPr>
          <w:rStyle w:val="default"/>
          <w:rFonts w:cs="FrankRuehl" w:hint="cs"/>
          <w:strike/>
          <w:vanish/>
          <w:sz w:val="22"/>
          <w:szCs w:val="22"/>
          <w:shd w:val="clear" w:color="auto" w:fill="FFFF99"/>
          <w:rtl/>
        </w:rPr>
        <w:t>המינהל</w:t>
      </w:r>
      <w:r w:rsidR="00B032DB" w:rsidRPr="00CD732A">
        <w:rPr>
          <w:rStyle w:val="default"/>
          <w:rFonts w:cs="FrankRuehl" w:hint="cs"/>
          <w:vanish/>
          <w:sz w:val="22"/>
          <w:szCs w:val="22"/>
          <w:shd w:val="clear" w:color="auto" w:fill="FFFF99"/>
          <w:rtl/>
        </w:rPr>
        <w:t xml:space="preserve"> </w:t>
      </w:r>
      <w:r w:rsidR="00B032DB" w:rsidRPr="00CD732A">
        <w:rPr>
          <w:rStyle w:val="default"/>
          <w:rFonts w:cs="FrankRuehl" w:hint="cs"/>
          <w:vanish/>
          <w:sz w:val="22"/>
          <w:szCs w:val="22"/>
          <w:u w:val="single"/>
          <w:shd w:val="clear" w:color="auto" w:fill="FFFF99"/>
          <w:rtl/>
        </w:rPr>
        <w:t>הרשות</w:t>
      </w:r>
      <w:r w:rsidRPr="00CD732A">
        <w:rPr>
          <w:rStyle w:val="default"/>
          <w:rFonts w:cs="FrankRuehl" w:hint="cs"/>
          <w:vanish/>
          <w:sz w:val="22"/>
          <w:szCs w:val="22"/>
          <w:shd w:val="clear" w:color="auto" w:fill="FFFF99"/>
          <w:rtl/>
        </w:rPr>
        <w:t xml:space="preserve"> אין בהם כדי להפריע להפעלה בטוחה של כלי הטיס.</w:t>
      </w:r>
      <w:bookmarkEnd w:id="659"/>
    </w:p>
    <w:p w:rsidR="00CD2F98" w:rsidRDefault="00CD2F98">
      <w:pPr>
        <w:pStyle w:val="P00"/>
        <w:spacing w:before="72"/>
        <w:ind w:left="0" w:right="1134"/>
        <w:rPr>
          <w:rStyle w:val="default"/>
          <w:rFonts w:cs="FrankRuehl"/>
          <w:rtl/>
        </w:rPr>
      </w:pPr>
      <w:bookmarkStart w:id="660" w:name="Seif350"/>
      <w:bookmarkEnd w:id="660"/>
      <w:r>
        <w:rPr>
          <w:rStyle w:val="default"/>
          <w:rFonts w:cs="FrankRuehl"/>
        </w:rPr>
        <w:pict>
          <v:rect id="_x0000_s2557" style="position:absolute;left:0;text-align:left;margin-left:464.5pt;margin-top:8.05pt;width:75.05pt;height:10pt;z-index:251786752" o:allowincell="f" filled="f" stroked="f" strokecolor="lime" strokeweight=".25pt">
            <v:textbox style="mso-next-textbox:#_x0000_s2557" inset="0,0,0,0">
              <w:txbxContent>
                <w:p w:rsidR="00EF5FC7" w:rsidRDefault="00EF5FC7">
                  <w:pPr>
                    <w:spacing w:line="160" w:lineRule="exact"/>
                    <w:jc w:val="left"/>
                    <w:rPr>
                      <w:rFonts w:cs="Miriam"/>
                      <w:noProof/>
                      <w:sz w:val="18"/>
                      <w:szCs w:val="18"/>
                      <w:rtl/>
                    </w:rPr>
                  </w:pPr>
                  <w:r>
                    <w:rPr>
                      <w:rFonts w:cs="Miriam"/>
                      <w:sz w:val="18"/>
                      <w:szCs w:val="18"/>
                      <w:rtl/>
                    </w:rPr>
                    <w:t>כל</w:t>
                  </w:r>
                  <w:r>
                    <w:rPr>
                      <w:rFonts w:cs="Miriam" w:hint="cs"/>
                      <w:sz w:val="18"/>
                      <w:szCs w:val="18"/>
                      <w:rtl/>
                    </w:rPr>
                    <w:t>י דם</w:t>
                  </w:r>
                </w:p>
              </w:txbxContent>
            </v:textbox>
            <w10:anchorlock/>
          </v:rect>
        </w:pict>
      </w:r>
      <w:r>
        <w:rPr>
          <w:rStyle w:val="default"/>
          <w:rFonts w:cs="FrankRuehl"/>
          <w:rtl/>
        </w:rPr>
        <w:t>2.8</w:t>
      </w:r>
      <w:r>
        <w:rPr>
          <w:rStyle w:val="default"/>
          <w:rFonts w:cs="FrankRuehl"/>
          <w:rtl/>
        </w:rPr>
        <w:tab/>
        <w:t>ה</w:t>
      </w:r>
      <w:r>
        <w:rPr>
          <w:rStyle w:val="default"/>
          <w:rFonts w:cs="FrankRuehl" w:hint="cs"/>
          <w:rtl/>
        </w:rPr>
        <w:t xml:space="preserve">מבקש אינו סובל מהפרעה משמעותית במבנה או בתפקוד של מערכת כלי הדם. </w:t>
      </w:r>
    </w:p>
    <w:p w:rsidR="00CD2F98" w:rsidRDefault="00CD2F98">
      <w:pPr>
        <w:pStyle w:val="P00"/>
        <w:spacing w:before="72"/>
        <w:ind w:left="0" w:right="1134"/>
        <w:rPr>
          <w:rStyle w:val="default"/>
          <w:rFonts w:cs="FrankRuehl"/>
          <w:rtl/>
        </w:rPr>
      </w:pPr>
      <w:bookmarkStart w:id="661" w:name="Seif351"/>
      <w:bookmarkEnd w:id="661"/>
      <w:r>
        <w:rPr>
          <w:rStyle w:val="default"/>
          <w:rFonts w:cs="FrankRuehl"/>
        </w:rPr>
        <w:pict>
          <v:rect id="_x0000_s2558" style="position:absolute;left:0;text-align:left;margin-left:464.5pt;margin-top:8.05pt;width:75.05pt;height:10pt;z-index:25178777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דר</w:t>
                  </w:r>
                  <w:r>
                    <w:rPr>
                      <w:rFonts w:cs="Miriam" w:hint="cs"/>
                      <w:sz w:val="18"/>
                      <w:szCs w:val="18"/>
                      <w:rtl/>
                    </w:rPr>
                    <w:t>כי הנשימה</w:t>
                  </w:r>
                </w:p>
              </w:txbxContent>
            </v:textbox>
            <w10:anchorlock/>
          </v:rect>
        </w:pict>
      </w:r>
      <w:r>
        <w:rPr>
          <w:rStyle w:val="default"/>
          <w:rFonts w:cs="FrankRuehl"/>
          <w:rtl/>
        </w:rPr>
        <w:t>2.9</w:t>
      </w:r>
      <w:r>
        <w:rPr>
          <w:rStyle w:val="default"/>
          <w:rFonts w:cs="FrankRuehl"/>
          <w:rtl/>
        </w:rPr>
        <w:tab/>
        <w:t>ה</w:t>
      </w:r>
      <w:r>
        <w:rPr>
          <w:rStyle w:val="default"/>
          <w:rFonts w:cs="FrankRuehl" w:hint="cs"/>
          <w:rtl/>
        </w:rPr>
        <w:t>מבקש חופשי מליקוי תפקודי חד וממחלה פעילה של הריאות, הבינה (</w:t>
      </w:r>
      <w:r>
        <w:rPr>
          <w:rStyle w:val="default"/>
          <w:rFonts w:cs="FrankRuehl"/>
        </w:rPr>
        <w:t>Mediastinum</w:t>
      </w:r>
      <w:r>
        <w:rPr>
          <w:rStyle w:val="default"/>
          <w:rFonts w:cs="FrankRuehl"/>
          <w:rtl/>
        </w:rPr>
        <w:t xml:space="preserve">) </w:t>
      </w:r>
      <w:r>
        <w:rPr>
          <w:rStyle w:val="default"/>
          <w:rFonts w:cs="FrankRuehl" w:hint="cs"/>
          <w:rtl/>
        </w:rPr>
        <w:t>או הצדר (</w:t>
      </w:r>
      <w:r>
        <w:rPr>
          <w:rStyle w:val="default"/>
          <w:rFonts w:cs="FrankRuehl"/>
        </w:rPr>
        <w:t>Pleura</w:t>
      </w:r>
      <w:r>
        <w:rPr>
          <w:rStyle w:val="default"/>
          <w:rFonts w:cs="FrankRuehl"/>
          <w:rtl/>
        </w:rPr>
        <w:t xml:space="preserve">). </w:t>
      </w:r>
      <w:r>
        <w:rPr>
          <w:rStyle w:val="default"/>
          <w:rFonts w:cs="FrankRuehl" w:hint="cs"/>
          <w:rtl/>
        </w:rPr>
        <w:t xml:space="preserve">בכל מקרה של ספק, על </w:t>
      </w:r>
      <w:r>
        <w:rPr>
          <w:rStyle w:val="default"/>
          <w:rFonts w:cs="FrankRuehl"/>
          <w:rtl/>
        </w:rPr>
        <w:t>ה</w:t>
      </w:r>
      <w:r>
        <w:rPr>
          <w:rStyle w:val="default"/>
          <w:rFonts w:cs="FrankRuehl" w:hint="cs"/>
          <w:rtl/>
        </w:rPr>
        <w:t xml:space="preserve">רופא הבודק להיעזר בבדיקת רנטגן לצורך האבחנה. </w:t>
      </w:r>
    </w:p>
    <w:p w:rsidR="00CD2F98" w:rsidRDefault="00CD2F98">
      <w:pPr>
        <w:pStyle w:val="P11"/>
        <w:spacing w:before="72"/>
        <w:ind w:left="62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דיקה רדיוגרפית של החזה תבוצע כחלק מהבדיקה המקורית של המבקש, ותחזור לאחר מכן תקופתית, לפי הענין. </w:t>
      </w:r>
    </w:p>
    <w:p w:rsidR="00CD2F98" w:rsidRDefault="00CD2F98">
      <w:pPr>
        <w:pStyle w:val="P11"/>
        <w:spacing w:before="72"/>
        <w:ind w:left="62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בקש הסובל מאחת ממחלות דרכי הנשימה או מהתופעות המפורטות להלן ייפסל מלקבל תעודה: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 xml:space="preserve">גם נרחב בדופן החזה עם תמט בית החזה; </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 xml:space="preserve">רידה בנפח הנשימה בגבהים בעקבות מצב שלאחר ניתוח ריאה; </w:t>
      </w:r>
    </w:p>
    <w:p w:rsidR="00CD2F98" w:rsidRDefault="00CD2F98">
      <w:pPr>
        <w:pStyle w:val="P22"/>
        <w:spacing w:before="72"/>
        <w:ind w:left="1021" w:right="1134"/>
        <w:rPr>
          <w:rStyle w:val="default"/>
          <w:rFonts w:cs="FrankRuehl"/>
          <w:rtl/>
        </w:rPr>
      </w:pPr>
      <w:r>
        <w:rPr>
          <w:rStyle w:val="default"/>
          <w:rFonts w:cs="FrankRuehl" w:hint="cs"/>
          <w:rtl/>
        </w:rPr>
        <w:t>(3)</w:t>
      </w:r>
      <w:r>
        <w:rPr>
          <w:rStyle w:val="default"/>
          <w:rFonts w:cs="FrankRuehl"/>
          <w:rtl/>
        </w:rPr>
        <w:tab/>
        <w:t>ג</w:t>
      </w:r>
      <w:r>
        <w:rPr>
          <w:rStyle w:val="default"/>
          <w:rFonts w:cs="FrankRuehl" w:hint="cs"/>
          <w:rtl/>
        </w:rPr>
        <w:t>נחת הריאה (</w:t>
      </w:r>
      <w:r>
        <w:rPr>
          <w:rStyle w:val="default"/>
          <w:rFonts w:cs="FrankRuehl"/>
        </w:rPr>
        <w:t>Pulmomary Emphysema</w:t>
      </w:r>
      <w:r>
        <w:rPr>
          <w:rStyle w:val="default"/>
          <w:rFonts w:cs="FrankRuehl"/>
          <w:rtl/>
        </w:rPr>
        <w:t xml:space="preserve">). </w:t>
      </w:r>
    </w:p>
    <w:p w:rsidR="00CD2F98" w:rsidRDefault="00CD2F98">
      <w:pPr>
        <w:pStyle w:val="P00"/>
        <w:spacing w:before="72"/>
        <w:ind w:left="0" w:right="1134"/>
        <w:rPr>
          <w:rStyle w:val="default"/>
          <w:rFonts w:cs="FrankRuehl"/>
          <w:rtl/>
        </w:rPr>
      </w:pPr>
      <w:bookmarkStart w:id="662" w:name="Seif352"/>
      <w:bookmarkEnd w:id="662"/>
      <w:r>
        <w:rPr>
          <w:rStyle w:val="default"/>
          <w:rFonts w:cs="FrankRuehl"/>
        </w:rPr>
        <w:pict>
          <v:rect id="_x0000_s2559" style="position:absolute;left:0;text-align:left;margin-left:464.5pt;margin-top:8.05pt;width:75.05pt;height:20pt;z-index:25178880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שח</w:t>
                  </w:r>
                  <w:r>
                    <w:rPr>
                      <w:rFonts w:cs="Miriam" w:hint="cs"/>
                      <w:sz w:val="18"/>
                      <w:szCs w:val="18"/>
                      <w:rtl/>
                    </w:rPr>
                    <w:t>פת פעילה ובלתי פעילה</w:t>
                  </w:r>
                </w:p>
              </w:txbxContent>
            </v:textbox>
            <w10:anchorlock/>
          </v:rect>
        </w:pict>
      </w:r>
      <w:r>
        <w:rPr>
          <w:rStyle w:val="default"/>
          <w:rFonts w:cs="FrankRuehl"/>
          <w:rtl/>
        </w:rPr>
        <w:t>2.10</w:t>
      </w:r>
      <w:r>
        <w:rPr>
          <w:rStyle w:val="default"/>
          <w:rFonts w:cs="FrankRuehl"/>
          <w:rtl/>
        </w:rPr>
        <w:tab/>
        <w:t>(</w:t>
      </w:r>
      <w:r>
        <w:rPr>
          <w:rStyle w:val="default"/>
          <w:rFonts w:cs="FrankRuehl" w:hint="cs"/>
          <w:rtl/>
        </w:rPr>
        <w:t>א)</w:t>
      </w:r>
      <w:r>
        <w:rPr>
          <w:rStyle w:val="default"/>
          <w:rFonts w:cs="FrankRuehl"/>
          <w:rtl/>
        </w:rPr>
        <w:tab/>
        <w:t>ש</w:t>
      </w:r>
      <w:r>
        <w:rPr>
          <w:rStyle w:val="default"/>
          <w:rFonts w:cs="FrankRuehl" w:hint="cs"/>
          <w:rtl/>
        </w:rPr>
        <w:t>חפת פעילה של הריאות או ליקויים סמויים או בלתי סמויים שנתרפאו הידועים כשחפתיים או אשר הם לכאורה שחפתיים</w:t>
      </w:r>
      <w:r>
        <w:rPr>
          <w:rStyle w:val="default"/>
          <w:rFonts w:cs="FrankRuehl"/>
          <w:rtl/>
        </w:rPr>
        <w:t xml:space="preserve"> </w:t>
      </w:r>
      <w:r>
        <w:rPr>
          <w:rStyle w:val="default"/>
          <w:rFonts w:cs="FrankRuehl" w:hint="cs"/>
          <w:rtl/>
        </w:rPr>
        <w:t xml:space="preserve">במקורם - אין בהם כדי להביא בהכרח לפסילתו של המבקש. </w:t>
      </w:r>
    </w:p>
    <w:p w:rsidR="00CD2F98" w:rsidRDefault="00CD2F98">
      <w:pPr>
        <w:pStyle w:val="P00"/>
        <w:spacing w:before="72"/>
        <w:ind w:left="0"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העדר תסמונת קלינית המטילה ספק באשר למידת הפעילות של מחלה, ליקוי או פגם - ייפסל המבקש זמנית לתקופה של שלושה חודשים לפחות מתאריך הבדיקה בה נתגלה הליקוי. </w:t>
      </w:r>
    </w:p>
    <w:p w:rsidR="00CD2F98" w:rsidRDefault="00CD2F98">
      <w:pPr>
        <w:pStyle w:val="P00"/>
        <w:spacing w:before="72"/>
        <w:ind w:left="0" w:right="1134"/>
        <w:rPr>
          <w:rStyle w:val="default"/>
          <w:rFonts w:cs="FrankRuehl"/>
          <w:rtl/>
        </w:rPr>
      </w:pPr>
      <w:r>
        <w:rPr>
          <w:rStyle w:val="default"/>
          <w:rFonts w:cs="FrankRuehl" w:hint="cs"/>
          <w:rtl/>
        </w:rPr>
        <w:tab/>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שוואה בין הבדיקה הרדיוגרפית שנלקחה בתום ה</w:t>
      </w:r>
      <w:r>
        <w:rPr>
          <w:rStyle w:val="default"/>
          <w:rFonts w:cs="FrankRuehl"/>
          <w:rtl/>
        </w:rPr>
        <w:t>ת</w:t>
      </w:r>
      <w:r>
        <w:rPr>
          <w:rStyle w:val="default"/>
          <w:rFonts w:cs="FrankRuehl" w:hint="cs"/>
          <w:rtl/>
        </w:rPr>
        <w:t>קופה האמורה בפסקת משנה (ב) ובין הבדיקה הרדיוגרפית הראשונית תקבע את כשירותו של המבקש תעודה לתקופה של שלושה חדשים.</w:t>
      </w:r>
    </w:p>
    <w:p w:rsidR="00CD2F98" w:rsidRDefault="00CD2F98">
      <w:pPr>
        <w:pStyle w:val="P00"/>
        <w:spacing w:before="72"/>
        <w:ind w:left="0" w:right="1134"/>
        <w:rPr>
          <w:rStyle w:val="default"/>
          <w:rFonts w:cs="FrankRuehl"/>
          <w:rtl/>
        </w:rPr>
      </w:pPr>
      <w:r>
        <w:rPr>
          <w:rStyle w:val="default"/>
          <w:rFonts w:cs="FrankRuehl" w:hint="cs"/>
          <w:rtl/>
        </w:rPr>
        <w:tab/>
        <w:t>(</w:t>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אחר שבשמונה בדיקות רדיוגרפיות רצופות שבוצעו בפרקי זמן קבועים של כל שלושה חדשים לא נמצאו שינויים בהשוואה הרדיוגרפית הראשונית ולא נתגלו סימ</w:t>
      </w:r>
      <w:r>
        <w:rPr>
          <w:rStyle w:val="default"/>
          <w:rFonts w:cs="FrankRuehl"/>
          <w:rtl/>
        </w:rPr>
        <w:t>נ</w:t>
      </w:r>
      <w:r>
        <w:rPr>
          <w:rStyle w:val="default"/>
          <w:rFonts w:cs="FrankRuehl" w:hint="cs"/>
          <w:rtl/>
        </w:rPr>
        <w:t xml:space="preserve">ים המעידים על התפשטות מחלה, ליקוי או פגם - ניתן לקבוע כי המחלה, הליקוי או הפגם התרפאו או הם בלתי פעילים. </w:t>
      </w:r>
    </w:p>
    <w:p w:rsidR="00CD2F98" w:rsidRDefault="00CD2F98">
      <w:pPr>
        <w:pStyle w:val="P00"/>
        <w:spacing w:before="72"/>
        <w:ind w:left="0" w:right="1134"/>
        <w:rPr>
          <w:rStyle w:val="default"/>
          <w:rFonts w:cs="FrankRuehl"/>
          <w:rtl/>
        </w:rPr>
      </w:pPr>
      <w:bookmarkStart w:id="663" w:name="Seif353"/>
      <w:bookmarkEnd w:id="663"/>
      <w:r>
        <w:rPr>
          <w:rStyle w:val="default"/>
          <w:rFonts w:cs="FrankRuehl"/>
        </w:rPr>
        <w:pict>
          <v:rect id="_x0000_s2560" style="position:absolute;left:0;text-align:left;margin-left:464.5pt;margin-top:8.05pt;width:75.05pt;height:10pt;z-index:25178982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מח</w:t>
                  </w:r>
                  <w:r>
                    <w:rPr>
                      <w:rFonts w:cs="Miriam" w:hint="cs"/>
                      <w:sz w:val="18"/>
                      <w:szCs w:val="18"/>
                      <w:rtl/>
                    </w:rPr>
                    <w:t xml:space="preserve">לות מעיים </w:t>
                  </w:r>
                  <w:r>
                    <w:rPr>
                      <w:rFonts w:cs="Miriam"/>
                      <w:sz w:val="18"/>
                      <w:szCs w:val="18"/>
                      <w:rtl/>
                    </w:rPr>
                    <w:t>ו</w:t>
                  </w:r>
                  <w:r>
                    <w:rPr>
                      <w:rFonts w:cs="Miriam" w:hint="cs"/>
                      <w:sz w:val="18"/>
                      <w:szCs w:val="18"/>
                      <w:rtl/>
                    </w:rPr>
                    <w:t>קיבה</w:t>
                  </w:r>
                </w:p>
              </w:txbxContent>
            </v:textbox>
            <w10:anchorlock/>
          </v:rect>
        </w:pict>
      </w:r>
      <w:r>
        <w:rPr>
          <w:rStyle w:val="default"/>
          <w:rFonts w:cs="FrankRuehl"/>
          <w:rtl/>
        </w:rPr>
        <w:t>2.11</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מבקש אינו סובל ממחלה מתישה עם ליקוי רציני בתפקוד של מערכת הקיבה והמעיים. </w:t>
      </w:r>
    </w:p>
    <w:p w:rsidR="00CD2F98" w:rsidRDefault="00CD2F98">
      <w:pPr>
        <w:pStyle w:val="P00"/>
        <w:spacing w:before="72"/>
        <w:ind w:left="0"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מבקש אינו סובל מהתערבות כירורגית במערכת העיכול או מעבר רפוא</w:t>
      </w:r>
      <w:r>
        <w:rPr>
          <w:rStyle w:val="default"/>
          <w:rFonts w:cs="FrankRuehl"/>
          <w:rtl/>
        </w:rPr>
        <w:t>י</w:t>
      </w:r>
      <w:r>
        <w:rPr>
          <w:rStyle w:val="default"/>
          <w:rFonts w:cs="FrankRuehl" w:hint="cs"/>
          <w:rtl/>
        </w:rPr>
        <w:t xml:space="preserve"> העלול לגרום לאובדן פתאומי של כושר בטיסה ובמיוחד מכל עצירות שמקורה בהצרה או בלחץ במערכת העיכול. </w:t>
      </w:r>
    </w:p>
    <w:p w:rsidR="00CD2F98" w:rsidRDefault="00CD2F98">
      <w:pPr>
        <w:pStyle w:val="P00"/>
        <w:spacing w:before="72"/>
        <w:ind w:left="0" w:right="1134"/>
        <w:rPr>
          <w:rStyle w:val="default"/>
          <w:rFonts w:cs="FrankRuehl" w:hint="cs"/>
          <w:rtl/>
        </w:rPr>
      </w:pPr>
      <w:r>
        <w:rPr>
          <w:rStyle w:val="default"/>
          <w:rFonts w:cs="FrankRuehl"/>
          <w:rtl/>
        </w:rPr>
        <w:tab/>
        <w:t>(</w:t>
      </w:r>
      <w:r>
        <w:rPr>
          <w:rStyle w:val="default"/>
          <w:rFonts w:cs="FrankRuehl" w:hint="cs"/>
          <w:rtl/>
        </w:rPr>
        <w:t>ג)</w:t>
      </w:r>
      <w:r>
        <w:rPr>
          <w:rStyle w:val="default"/>
          <w:rFonts w:cs="FrankRuehl"/>
          <w:rtl/>
        </w:rPr>
        <w:tab/>
        <w:t>ל</w:t>
      </w:r>
      <w:r>
        <w:rPr>
          <w:rStyle w:val="default"/>
          <w:rFonts w:cs="FrankRuehl" w:hint="cs"/>
          <w:rtl/>
        </w:rPr>
        <w:t xml:space="preserve">מבקש אין בקע במפשעה או במקום אחר. </w:t>
      </w:r>
    </w:p>
    <w:p w:rsidR="00CD2F98" w:rsidRDefault="00CD2F98" w:rsidP="00C03228">
      <w:pPr>
        <w:pStyle w:val="P00"/>
        <w:spacing w:before="72"/>
        <w:ind w:left="0" w:right="1134"/>
        <w:rPr>
          <w:rStyle w:val="default"/>
          <w:rFonts w:cs="FrankRuehl" w:hint="cs"/>
          <w:rtl/>
        </w:rPr>
      </w:pPr>
      <w:bookmarkStart w:id="664" w:name="Seif354"/>
      <w:bookmarkEnd w:id="664"/>
      <w:r>
        <w:rPr>
          <w:rStyle w:val="default"/>
          <w:rFonts w:cs="FrankRuehl"/>
        </w:rPr>
        <w:pict>
          <v:rect id="_x0000_s2561" style="position:absolute;left:0;text-align:left;margin-left:464.5pt;margin-top:8.05pt;width:75.05pt;height:32.75pt;z-index:251790848" o:allowincell="f" filled="f" stroked="f" strokecolor="lime" strokeweight=".25pt">
            <v:textbox inset="0,0,0,0">
              <w:txbxContent>
                <w:p w:rsidR="00EF5FC7" w:rsidRDefault="00EF5FC7">
                  <w:pPr>
                    <w:spacing w:line="160" w:lineRule="exact"/>
                    <w:jc w:val="left"/>
                    <w:rPr>
                      <w:rFonts w:cs="Miriam" w:hint="cs"/>
                      <w:noProof/>
                      <w:sz w:val="18"/>
                      <w:szCs w:val="18"/>
                      <w:rtl/>
                    </w:rPr>
                  </w:pPr>
                  <w:r>
                    <w:rPr>
                      <w:rFonts w:cs="Miriam"/>
                      <w:sz w:val="18"/>
                      <w:szCs w:val="18"/>
                      <w:rtl/>
                    </w:rPr>
                    <w:t>מצ</w:t>
                  </w:r>
                  <w:r>
                    <w:rPr>
                      <w:rFonts w:cs="Miriam" w:hint="cs"/>
                      <w:sz w:val="18"/>
                      <w:szCs w:val="18"/>
                      <w:rtl/>
                    </w:rPr>
                    <w:t>ב לאחר ניתוח מעברי המרה או מערכת העיכול</w:t>
                  </w:r>
                </w:p>
                <w:p w:rsidR="00EF5FC7" w:rsidRDefault="00EF5FC7">
                  <w:pPr>
                    <w:spacing w:line="160" w:lineRule="exact"/>
                    <w:jc w:val="left"/>
                    <w:rPr>
                      <w:rFonts w:cs="Miriam" w:hint="cs"/>
                      <w:noProof/>
                      <w:sz w:val="18"/>
                      <w:szCs w:val="18"/>
                      <w:rtl/>
                    </w:rPr>
                  </w:pPr>
                  <w:r>
                    <w:rPr>
                      <w:rFonts w:cs="Miriam" w:hint="cs"/>
                      <w:noProof/>
                      <w:sz w:val="18"/>
                      <w:szCs w:val="18"/>
                      <w:rtl/>
                    </w:rPr>
                    <w:t>תק' תשע"ו-2016</w:t>
                  </w:r>
                </w:p>
              </w:txbxContent>
            </v:textbox>
            <w10:anchorlock/>
          </v:rect>
        </w:pict>
      </w:r>
      <w:r>
        <w:rPr>
          <w:rStyle w:val="default"/>
          <w:rFonts w:cs="FrankRuehl"/>
          <w:rtl/>
        </w:rPr>
        <w:t>2.12</w:t>
      </w:r>
      <w:r>
        <w:rPr>
          <w:rStyle w:val="default"/>
          <w:rFonts w:cs="FrankRuehl"/>
          <w:rtl/>
        </w:rPr>
        <w:tab/>
        <w:t>מ</w:t>
      </w:r>
      <w:r>
        <w:rPr>
          <w:rStyle w:val="default"/>
          <w:rFonts w:cs="FrankRuehl" w:hint="cs"/>
          <w:rtl/>
        </w:rPr>
        <w:t>בקש, שבניתוח דרכי המרה או של מערכת העיכול נכרת או הוטה חלקית או כללית אחד האברים האמורים, ייפסל מלקבל תעודה, א</w:t>
      </w:r>
      <w:r>
        <w:rPr>
          <w:rStyle w:val="default"/>
          <w:rFonts w:cs="FrankRuehl"/>
          <w:rtl/>
        </w:rPr>
        <w:t>ל</w:t>
      </w:r>
      <w:r>
        <w:rPr>
          <w:rStyle w:val="default"/>
          <w:rFonts w:cs="FrankRuehl" w:hint="cs"/>
          <w:rtl/>
        </w:rPr>
        <w:t xml:space="preserve">א אם כן רופא </w:t>
      </w:r>
      <w:r w:rsidR="00C03228">
        <w:rPr>
          <w:rStyle w:val="default"/>
          <w:rFonts w:cs="FrankRuehl" w:hint="cs"/>
          <w:rtl/>
        </w:rPr>
        <w:t>הרשות</w:t>
      </w:r>
      <w:r>
        <w:rPr>
          <w:rStyle w:val="default"/>
          <w:rFonts w:cs="FrankRuehl" w:hint="cs"/>
          <w:rtl/>
        </w:rPr>
        <w:t xml:space="preserve"> קבע, לאחר שעיין בפרטי הניתוח כפי שהומצאו לו מטעם בית החולים בו בוצע הניתוח, כי לניתוח אין השפעה העלולה להביא את המבקש למצב </w:t>
      </w:r>
      <w:r w:rsidR="00D658FC">
        <w:rPr>
          <w:rStyle w:val="default"/>
          <w:rFonts w:cs="FrankRuehl" w:hint="cs"/>
          <w:rtl/>
        </w:rPr>
        <w:t>של אובדן פתאומי של כושרו בטיסה.</w:t>
      </w:r>
    </w:p>
    <w:p w:rsidR="00D658FC" w:rsidRPr="00CD732A" w:rsidRDefault="00D658FC" w:rsidP="00D658FC">
      <w:pPr>
        <w:pStyle w:val="P00"/>
        <w:tabs>
          <w:tab w:val="clear" w:pos="6259"/>
        </w:tabs>
        <w:spacing w:before="0"/>
        <w:ind w:left="0" w:right="1134"/>
        <w:rPr>
          <w:rFonts w:cs="FrankRuehl" w:hint="cs"/>
          <w:vanish/>
          <w:color w:val="FF0000"/>
          <w:szCs w:val="20"/>
          <w:shd w:val="clear" w:color="auto" w:fill="FFFF99"/>
          <w:rtl/>
        </w:rPr>
      </w:pPr>
      <w:bookmarkStart w:id="665" w:name="Rov793"/>
      <w:r w:rsidRPr="00CD732A">
        <w:rPr>
          <w:rFonts w:cs="FrankRuehl" w:hint="cs"/>
          <w:vanish/>
          <w:color w:val="FF0000"/>
          <w:szCs w:val="20"/>
          <w:shd w:val="clear" w:color="auto" w:fill="FFFF99"/>
          <w:rtl/>
        </w:rPr>
        <w:t>מיום 29.6.2016</w:t>
      </w:r>
    </w:p>
    <w:p w:rsidR="00D658FC" w:rsidRPr="00CD732A" w:rsidRDefault="00D658FC" w:rsidP="00D658FC">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D658FC" w:rsidRPr="00CD732A" w:rsidRDefault="00D658FC" w:rsidP="00D658FC">
      <w:pPr>
        <w:pStyle w:val="P00"/>
        <w:tabs>
          <w:tab w:val="clear" w:pos="6259"/>
        </w:tabs>
        <w:spacing w:before="0"/>
        <w:ind w:left="0" w:right="1134"/>
        <w:rPr>
          <w:rFonts w:cs="FrankRuehl" w:hint="cs"/>
          <w:vanish/>
          <w:szCs w:val="20"/>
          <w:shd w:val="clear" w:color="auto" w:fill="FFFF99"/>
          <w:rtl/>
        </w:rPr>
      </w:pPr>
      <w:hyperlink r:id="rId406"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C03228" w:rsidRPr="00C03228" w:rsidRDefault="00C03228" w:rsidP="00C03228">
      <w:pPr>
        <w:pStyle w:val="P00"/>
        <w:ind w:left="0" w:right="1134"/>
        <w:rPr>
          <w:rStyle w:val="default"/>
          <w:rFonts w:cs="FrankRuehl" w:hint="cs"/>
          <w:sz w:val="2"/>
          <w:szCs w:val="2"/>
          <w:rtl/>
        </w:rPr>
      </w:pPr>
      <w:r w:rsidRPr="00CD732A">
        <w:rPr>
          <w:rStyle w:val="default"/>
          <w:rFonts w:cs="FrankRuehl"/>
          <w:vanish/>
          <w:sz w:val="22"/>
          <w:szCs w:val="22"/>
          <w:shd w:val="clear" w:color="auto" w:fill="FFFF99"/>
          <w:rtl/>
        </w:rPr>
        <w:t>2.12</w:t>
      </w:r>
      <w:r w:rsidRPr="00CD732A">
        <w:rPr>
          <w:rStyle w:val="default"/>
          <w:rFonts w:cs="FrankRuehl"/>
          <w:vanish/>
          <w:sz w:val="22"/>
          <w:szCs w:val="22"/>
          <w:shd w:val="clear" w:color="auto" w:fill="FFFF99"/>
          <w:rtl/>
        </w:rPr>
        <w:tab/>
        <w:t>מ</w:t>
      </w:r>
      <w:r w:rsidRPr="00CD732A">
        <w:rPr>
          <w:rStyle w:val="default"/>
          <w:rFonts w:cs="FrankRuehl" w:hint="cs"/>
          <w:vanish/>
          <w:sz w:val="22"/>
          <w:szCs w:val="22"/>
          <w:shd w:val="clear" w:color="auto" w:fill="FFFF99"/>
          <w:rtl/>
        </w:rPr>
        <w:t>בקש, שבניתוח דרכי המרה או של מערכת העיכול נכרת או הוטה חלקית או כללית אחד האברים האמורים, ייפסל מלקבל תעודה, א</w:t>
      </w:r>
      <w:r w:rsidRPr="00CD732A">
        <w:rPr>
          <w:rStyle w:val="default"/>
          <w:rFonts w:cs="FrankRuehl"/>
          <w:vanish/>
          <w:sz w:val="22"/>
          <w:szCs w:val="22"/>
          <w:shd w:val="clear" w:color="auto" w:fill="FFFF99"/>
          <w:rtl/>
        </w:rPr>
        <w:t>ל</w:t>
      </w:r>
      <w:r w:rsidRPr="00CD732A">
        <w:rPr>
          <w:rStyle w:val="default"/>
          <w:rFonts w:cs="FrankRuehl" w:hint="cs"/>
          <w:vanish/>
          <w:sz w:val="22"/>
          <w:szCs w:val="22"/>
          <w:shd w:val="clear" w:color="auto" w:fill="FFFF99"/>
          <w:rtl/>
        </w:rPr>
        <w:t xml:space="preserve">א אם כן רופא </w:t>
      </w:r>
      <w:r w:rsidRPr="00CD732A">
        <w:rPr>
          <w:rStyle w:val="default"/>
          <w:rFonts w:cs="FrankRuehl" w:hint="cs"/>
          <w:strike/>
          <w:vanish/>
          <w:sz w:val="22"/>
          <w:szCs w:val="22"/>
          <w:shd w:val="clear" w:color="auto" w:fill="FFFF99"/>
          <w:rtl/>
        </w:rPr>
        <w:t>המינהל</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הרשות</w:t>
      </w:r>
      <w:r w:rsidRPr="00CD732A">
        <w:rPr>
          <w:rStyle w:val="default"/>
          <w:rFonts w:cs="FrankRuehl" w:hint="cs"/>
          <w:vanish/>
          <w:sz w:val="22"/>
          <w:szCs w:val="22"/>
          <w:shd w:val="clear" w:color="auto" w:fill="FFFF99"/>
          <w:rtl/>
        </w:rPr>
        <w:t xml:space="preserve"> קבע, לאחר שעיין בפרטי הניתוח כפי שהומצאו לו מטעם בית החולים בו בוצע הניתוח, כי לניתוח אין השפעה העלולה להביא את המבקש למצב של אובדן פתאומי של כושרו בטיסה.</w:t>
      </w:r>
      <w:bookmarkEnd w:id="665"/>
    </w:p>
    <w:p w:rsidR="00CD2F98" w:rsidRDefault="00CD2F98">
      <w:pPr>
        <w:pStyle w:val="P00"/>
        <w:spacing w:before="72"/>
        <w:ind w:left="0" w:right="1134"/>
        <w:rPr>
          <w:rStyle w:val="default"/>
          <w:rFonts w:cs="FrankRuehl"/>
          <w:rtl/>
        </w:rPr>
      </w:pPr>
      <w:bookmarkStart w:id="666" w:name="Seif355"/>
      <w:bookmarkEnd w:id="666"/>
      <w:r>
        <w:rPr>
          <w:rStyle w:val="default"/>
          <w:rFonts w:cs="FrankRuehl"/>
        </w:rPr>
        <w:pict>
          <v:rect id="_x0000_s2562" style="position:absolute;left:0;text-align:left;margin-left:464.5pt;margin-top:8.05pt;width:75.05pt;height:10pt;z-index:25179187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הפ</w:t>
                  </w:r>
                  <w:r>
                    <w:rPr>
                      <w:rFonts w:cs="Miriam" w:hint="cs"/>
                      <w:sz w:val="18"/>
                      <w:szCs w:val="18"/>
                      <w:rtl/>
                    </w:rPr>
                    <w:t>רעות מטבוליות</w:t>
                  </w:r>
                </w:p>
              </w:txbxContent>
            </v:textbox>
            <w10:anchorlock/>
          </v:rect>
        </w:pict>
      </w:r>
      <w:r>
        <w:rPr>
          <w:rStyle w:val="default"/>
          <w:rFonts w:cs="FrankRuehl"/>
          <w:rtl/>
        </w:rPr>
        <w:t>2.13</w:t>
      </w:r>
      <w:r>
        <w:rPr>
          <w:rStyle w:val="default"/>
          <w:rFonts w:cs="FrankRuehl"/>
          <w:rtl/>
        </w:rPr>
        <w:tab/>
        <w:t>ה</w:t>
      </w:r>
      <w:r>
        <w:rPr>
          <w:rStyle w:val="default"/>
          <w:rFonts w:cs="FrankRuehl" w:hint="cs"/>
          <w:rtl/>
        </w:rPr>
        <w:t>מבקש אינו סובל מהפרעות מטבוליות, תזונתיות או מהפרעות במערכת בלוטות הפרשה</w:t>
      </w:r>
      <w:r>
        <w:rPr>
          <w:rStyle w:val="default"/>
          <w:rFonts w:cs="FrankRuehl"/>
          <w:rtl/>
        </w:rPr>
        <w:t xml:space="preserve"> </w:t>
      </w:r>
      <w:r>
        <w:rPr>
          <w:rStyle w:val="default"/>
          <w:rFonts w:cs="FrankRuehl" w:hint="cs"/>
          <w:rtl/>
        </w:rPr>
        <w:t xml:space="preserve">פנימיות, העלולות להפריע לו להפעלה בטוחה של כלי טיס. </w:t>
      </w:r>
    </w:p>
    <w:p w:rsidR="00CD2F98" w:rsidRDefault="00CD2F98">
      <w:pPr>
        <w:pStyle w:val="P00"/>
        <w:spacing w:before="72"/>
        <w:ind w:left="0" w:right="1134"/>
        <w:rPr>
          <w:rStyle w:val="default"/>
          <w:rFonts w:cs="FrankRuehl"/>
          <w:rtl/>
        </w:rPr>
      </w:pPr>
      <w:bookmarkStart w:id="667" w:name="Seif356"/>
      <w:bookmarkEnd w:id="667"/>
      <w:r>
        <w:rPr>
          <w:rStyle w:val="default"/>
          <w:rFonts w:cs="FrankRuehl"/>
        </w:rPr>
        <w:pict>
          <v:rect id="_x0000_s2563" style="position:absolute;left:0;text-align:left;margin-left:464.5pt;margin-top:8.05pt;width:75.05pt;height:10pt;z-index:25179289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סכ</w:t>
                  </w:r>
                  <w:r>
                    <w:rPr>
                      <w:rFonts w:cs="Miriam" w:hint="cs"/>
                      <w:sz w:val="18"/>
                      <w:szCs w:val="18"/>
                      <w:rtl/>
                    </w:rPr>
                    <w:t>רת</w:t>
                  </w:r>
                </w:p>
              </w:txbxContent>
            </v:textbox>
            <w10:anchorlock/>
          </v:rect>
        </w:pict>
      </w:r>
      <w:r>
        <w:rPr>
          <w:rStyle w:val="default"/>
          <w:rFonts w:cs="FrankRuehl"/>
          <w:rtl/>
        </w:rPr>
        <w:t>2.14</w:t>
      </w:r>
      <w:r>
        <w:rPr>
          <w:rStyle w:val="default"/>
          <w:rFonts w:cs="FrankRuehl"/>
          <w:rtl/>
        </w:rPr>
        <w:tab/>
        <w:t>מ</w:t>
      </w:r>
      <w:r>
        <w:rPr>
          <w:rStyle w:val="default"/>
          <w:rFonts w:cs="FrankRuehl" w:hint="cs"/>
          <w:rtl/>
        </w:rPr>
        <w:t xml:space="preserve">בקש הסובל מסכרת מאוזנת ללא תרופות ייחשב ככשיר מבחינה רפואית. </w:t>
      </w:r>
    </w:p>
    <w:p w:rsidR="00CD2F98" w:rsidRDefault="00CD2F98">
      <w:pPr>
        <w:pStyle w:val="P00"/>
        <w:spacing w:before="72"/>
        <w:ind w:left="0" w:right="1134"/>
        <w:rPr>
          <w:rStyle w:val="default"/>
          <w:rFonts w:cs="FrankRuehl"/>
          <w:rtl/>
        </w:rPr>
      </w:pPr>
      <w:bookmarkStart w:id="668" w:name="Seif357"/>
      <w:bookmarkEnd w:id="668"/>
      <w:r>
        <w:rPr>
          <w:rStyle w:val="default"/>
          <w:rFonts w:cs="FrankRuehl"/>
        </w:rPr>
        <w:pict>
          <v:rect id="_x0000_s2564" style="position:absolute;left:0;text-align:left;margin-left:464.5pt;margin-top:8.05pt;width:75.05pt;height:10pt;z-index:25179392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טח</w:t>
                  </w:r>
                  <w:r>
                    <w:rPr>
                      <w:rFonts w:cs="Miriam" w:hint="cs"/>
                      <w:sz w:val="18"/>
                      <w:szCs w:val="18"/>
                      <w:rtl/>
                    </w:rPr>
                    <w:t>ול</w:t>
                  </w:r>
                </w:p>
              </w:txbxContent>
            </v:textbox>
            <w10:anchorlock/>
          </v:rect>
        </w:pict>
      </w:r>
      <w:r>
        <w:rPr>
          <w:rStyle w:val="default"/>
          <w:rFonts w:cs="FrankRuehl"/>
          <w:rtl/>
        </w:rPr>
        <w:t>2.15</w:t>
      </w:r>
      <w:r>
        <w:rPr>
          <w:rStyle w:val="default"/>
          <w:rFonts w:cs="FrankRuehl"/>
          <w:rtl/>
        </w:rPr>
        <w:tab/>
        <w:t>ה</w:t>
      </w:r>
      <w:r>
        <w:rPr>
          <w:rStyle w:val="default"/>
          <w:rFonts w:cs="FrankRuehl" w:hint="cs"/>
          <w:rtl/>
        </w:rPr>
        <w:t>מבקש אינו סובל בקביעות מהגדלה בולטת או בינונית של הטחול.</w:t>
      </w:r>
    </w:p>
    <w:p w:rsidR="00CD2F98" w:rsidRDefault="00CD2F98">
      <w:pPr>
        <w:pStyle w:val="P00"/>
        <w:spacing w:before="72"/>
        <w:ind w:left="0" w:right="1134"/>
        <w:rPr>
          <w:rStyle w:val="default"/>
          <w:rFonts w:cs="FrankRuehl"/>
          <w:rtl/>
        </w:rPr>
      </w:pPr>
      <w:bookmarkStart w:id="669" w:name="Seif358"/>
      <w:bookmarkEnd w:id="669"/>
      <w:r>
        <w:rPr>
          <w:rStyle w:val="default"/>
          <w:rFonts w:cs="FrankRuehl"/>
        </w:rPr>
        <w:pict>
          <v:rect id="_x0000_s2565" style="position:absolute;left:0;text-align:left;margin-left:464.5pt;margin-top:8.05pt;width:75.05pt;height:20pt;z-index:25179494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קש</w:t>
                  </w:r>
                  <w:r>
                    <w:rPr>
                      <w:rFonts w:cs="Miriam" w:hint="cs"/>
                      <w:sz w:val="18"/>
                      <w:szCs w:val="18"/>
                      <w:rtl/>
                    </w:rPr>
                    <w:t>רי לימפה ומחלות דם</w:t>
                  </w:r>
                </w:p>
              </w:txbxContent>
            </v:textbox>
            <w10:anchorlock/>
          </v:rect>
        </w:pict>
      </w:r>
      <w:r>
        <w:rPr>
          <w:rStyle w:val="default"/>
          <w:rFonts w:cs="FrankRuehl"/>
          <w:rtl/>
        </w:rPr>
        <w:t>2.16</w:t>
      </w:r>
      <w:r>
        <w:rPr>
          <w:rStyle w:val="default"/>
          <w:rFonts w:cs="FrankRuehl"/>
          <w:rtl/>
        </w:rPr>
        <w:tab/>
        <w:t>ה</w:t>
      </w:r>
      <w:r>
        <w:rPr>
          <w:rStyle w:val="default"/>
          <w:rFonts w:cs="FrankRuehl" w:hint="cs"/>
          <w:rtl/>
        </w:rPr>
        <w:t>מבקש אינו סובל בצורה כרונית מהגדלה של</w:t>
      </w:r>
      <w:r>
        <w:rPr>
          <w:rStyle w:val="default"/>
          <w:rFonts w:cs="FrankRuehl"/>
          <w:rtl/>
        </w:rPr>
        <w:t xml:space="preserve"> </w:t>
      </w:r>
      <w:r>
        <w:rPr>
          <w:rStyle w:val="default"/>
          <w:rFonts w:cs="FrankRuehl" w:hint="cs"/>
          <w:rtl/>
        </w:rPr>
        <w:t xml:space="preserve">קשרי הלימפה וממחלות דם. </w:t>
      </w:r>
    </w:p>
    <w:p w:rsidR="00CD2F98" w:rsidRDefault="00CD2F98">
      <w:pPr>
        <w:pStyle w:val="P00"/>
        <w:spacing w:before="72"/>
        <w:ind w:left="0" w:right="1134"/>
        <w:rPr>
          <w:rStyle w:val="default"/>
          <w:rFonts w:cs="FrankRuehl"/>
          <w:rtl/>
        </w:rPr>
      </w:pPr>
      <w:bookmarkStart w:id="670" w:name="Seif359"/>
      <w:bookmarkEnd w:id="670"/>
      <w:r>
        <w:rPr>
          <w:rStyle w:val="default"/>
          <w:rFonts w:cs="FrankRuehl"/>
        </w:rPr>
        <w:pict>
          <v:rect id="_x0000_s2566" style="position:absolute;left:0;text-align:left;margin-left:464.5pt;margin-top:8.05pt;width:75.05pt;height:20pt;z-index:25179596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מח</w:t>
                  </w:r>
                  <w:r>
                    <w:rPr>
                      <w:rFonts w:cs="Miriam" w:hint="cs"/>
                      <w:sz w:val="18"/>
                      <w:szCs w:val="18"/>
                      <w:rtl/>
                    </w:rPr>
                    <w:t>לות כליות ודרכי השתן</w:t>
                  </w:r>
                </w:p>
              </w:txbxContent>
            </v:textbox>
            <w10:anchorlock/>
          </v:rect>
        </w:pict>
      </w:r>
      <w:r>
        <w:rPr>
          <w:rStyle w:val="default"/>
          <w:rFonts w:cs="FrankRuehl"/>
          <w:rtl/>
        </w:rPr>
        <w:t>2.17</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 xml:space="preserve">מבקש אין סימנים של מחלת כליות. </w:t>
      </w:r>
    </w:p>
    <w:p w:rsidR="00CD2F98" w:rsidRDefault="00CD2F98">
      <w:pPr>
        <w:pStyle w:val="P00"/>
        <w:spacing w:before="72"/>
        <w:ind w:left="0"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מבקש אינו סובל ממחלות מעברי השתן וממחלות אברי המין; מחלה זמנית תביא לפסילה זמנית בלבד. </w:t>
      </w:r>
    </w:p>
    <w:p w:rsidR="00CD2F98" w:rsidRDefault="00CD2F98">
      <w:pPr>
        <w:pStyle w:val="P00"/>
        <w:spacing w:before="72"/>
        <w:ind w:left="0" w:right="1134"/>
        <w:rPr>
          <w:rStyle w:val="default"/>
          <w:rFonts w:cs="FrankRuehl"/>
          <w:rtl/>
        </w:rPr>
      </w:pPr>
      <w:r>
        <w:rPr>
          <w:rStyle w:val="default"/>
          <w:rFonts w:cs="FrankRuehl"/>
          <w:rtl/>
        </w:rPr>
        <w:tab/>
        <w:t>(</w:t>
      </w:r>
      <w:r>
        <w:rPr>
          <w:rStyle w:val="default"/>
          <w:rFonts w:cs="FrankRuehl" w:hint="cs"/>
          <w:rtl/>
        </w:rPr>
        <w:t>ג)</w:t>
      </w:r>
      <w:r>
        <w:rPr>
          <w:rStyle w:val="default"/>
          <w:rFonts w:cs="FrankRuehl"/>
          <w:rtl/>
        </w:rPr>
        <w:tab/>
        <w:t>ש</w:t>
      </w:r>
      <w:r>
        <w:rPr>
          <w:rStyle w:val="default"/>
          <w:rFonts w:cs="FrankRuehl" w:hint="cs"/>
          <w:rtl/>
        </w:rPr>
        <w:t xml:space="preserve">תן המבקש נקי מאלמנטים שנקבעו כפתולוגיים. </w:t>
      </w:r>
    </w:p>
    <w:p w:rsidR="00CD2F98" w:rsidRDefault="00CD2F98">
      <w:pPr>
        <w:pStyle w:val="P00"/>
        <w:spacing w:before="72"/>
        <w:ind w:left="0" w:right="1134"/>
        <w:rPr>
          <w:rStyle w:val="default"/>
          <w:rFonts w:cs="FrankRuehl" w:hint="cs"/>
          <w:rtl/>
        </w:rPr>
      </w:pPr>
      <w:bookmarkStart w:id="671" w:name="Seif360"/>
      <w:bookmarkEnd w:id="671"/>
      <w:r>
        <w:rPr>
          <w:rStyle w:val="default"/>
          <w:rFonts w:cs="FrankRuehl"/>
        </w:rPr>
        <w:pict>
          <v:rect id="_x0000_s2567" style="position:absolute;left:0;text-align:left;margin-left:464.5pt;margin-top:8.05pt;width:75.05pt;height:20pt;z-index:25179699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טי</w:t>
                  </w:r>
                  <w:r>
                    <w:rPr>
                      <w:rFonts w:cs="Miriam" w:hint="cs"/>
                      <w:sz w:val="18"/>
                      <w:szCs w:val="18"/>
                      <w:rtl/>
                    </w:rPr>
                    <w:t>פול כירורגי בכליות</w:t>
                  </w:r>
                </w:p>
              </w:txbxContent>
            </v:textbox>
            <w10:anchorlock/>
          </v:rect>
        </w:pict>
      </w:r>
      <w:r>
        <w:rPr>
          <w:rStyle w:val="default"/>
          <w:rFonts w:cs="FrankRuehl"/>
          <w:rtl/>
        </w:rPr>
        <w:t>2.18</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מבקש חפשי מכל תולדה של מחלה או של ט</w:t>
      </w:r>
      <w:r>
        <w:rPr>
          <w:rStyle w:val="default"/>
          <w:rFonts w:cs="FrankRuehl"/>
          <w:rtl/>
        </w:rPr>
        <w:t>י</w:t>
      </w:r>
      <w:r>
        <w:rPr>
          <w:rStyle w:val="default"/>
          <w:rFonts w:cs="FrankRuehl" w:hint="cs"/>
          <w:rtl/>
        </w:rPr>
        <w:t>פול כירורגי בכליות ובדרכי השתן העלולים להביאו לאובדן כושר פתאומי ובמיוחד מכל הפרעה שמקורה בה</w:t>
      </w:r>
      <w:r w:rsidR="00C03228">
        <w:rPr>
          <w:rStyle w:val="default"/>
          <w:rFonts w:cs="FrankRuehl" w:hint="cs"/>
          <w:rtl/>
        </w:rPr>
        <w:t>צרה או בלחץ בכליות ובדרכי השתן.</w:t>
      </w:r>
    </w:p>
    <w:p w:rsidR="00CD2F98" w:rsidRDefault="00CD2F98">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קרה של כריתת כליה שאינה מלווה בלחץ דם גבוה או באורמיה לא יפסו</w:t>
      </w:r>
      <w:r w:rsidR="00C03228">
        <w:rPr>
          <w:rStyle w:val="default"/>
          <w:rFonts w:cs="FrankRuehl" w:hint="cs"/>
          <w:rtl/>
        </w:rPr>
        <w:t>ל את המבקש, בהכרח, מלקבל תעודה.</w:t>
      </w:r>
    </w:p>
    <w:p w:rsidR="00CD2F98" w:rsidRDefault="00C03228" w:rsidP="00C03228">
      <w:pPr>
        <w:pStyle w:val="P00"/>
        <w:spacing w:before="72"/>
        <w:ind w:left="0" w:right="1134"/>
        <w:rPr>
          <w:rStyle w:val="default"/>
          <w:rFonts w:cs="FrankRuehl" w:hint="cs"/>
          <w:rtl/>
        </w:rPr>
      </w:pPr>
      <w:r>
        <w:rPr>
          <w:rFonts w:cs="FrankRuehl" w:hint="cs"/>
          <w:rtl/>
          <w:lang w:eastAsia="en-US"/>
        </w:rPr>
        <w:pict>
          <v:shape id="_x0000_s3078" type="#_x0000_t202" style="position:absolute;left:0;text-align:left;margin-left:470.35pt;margin-top:7.1pt;width:1in;height:11.2pt;z-index:251980288" filled="f" stroked="f">
            <v:textbox inset="1mm,0,1mm,0">
              <w:txbxContent>
                <w:p w:rsidR="00EF5FC7" w:rsidRDefault="00EF5FC7" w:rsidP="00C03228">
                  <w:pPr>
                    <w:spacing w:line="160" w:lineRule="exact"/>
                    <w:jc w:val="left"/>
                    <w:rPr>
                      <w:rFonts w:cs="Miriam" w:hint="cs"/>
                      <w:noProof/>
                      <w:sz w:val="18"/>
                      <w:szCs w:val="18"/>
                      <w:rtl/>
                    </w:rPr>
                  </w:pPr>
                  <w:r>
                    <w:rPr>
                      <w:rFonts w:cs="Miriam" w:hint="cs"/>
                      <w:noProof/>
                      <w:sz w:val="18"/>
                      <w:szCs w:val="18"/>
                      <w:rtl/>
                    </w:rPr>
                    <w:t>תק' תשע"ו-2016</w:t>
                  </w:r>
                </w:p>
              </w:txbxContent>
            </v:textbox>
            <w10:anchorlock/>
          </v:shape>
        </w:pict>
      </w:r>
      <w:r w:rsidR="00CD2F98">
        <w:rPr>
          <w:rStyle w:val="default"/>
          <w:rFonts w:cs="FrankRuehl" w:hint="cs"/>
          <w:rtl/>
        </w:rPr>
        <w:tab/>
        <w:t>(</w:t>
      </w:r>
      <w:r w:rsidR="00CD2F98">
        <w:rPr>
          <w:rStyle w:val="default"/>
          <w:rFonts w:cs="FrankRuehl"/>
          <w:rtl/>
        </w:rPr>
        <w:t>ג</w:t>
      </w:r>
      <w:r w:rsidR="00CD2F98">
        <w:rPr>
          <w:rStyle w:val="default"/>
          <w:rFonts w:cs="FrankRuehl" w:hint="cs"/>
          <w:rtl/>
        </w:rPr>
        <w:t>)</w:t>
      </w:r>
      <w:r w:rsidR="00CD2F98">
        <w:rPr>
          <w:rStyle w:val="default"/>
          <w:rFonts w:cs="FrankRuehl"/>
          <w:rtl/>
        </w:rPr>
        <w:tab/>
        <w:t>מ</w:t>
      </w:r>
      <w:r w:rsidR="00CD2F98">
        <w:rPr>
          <w:rStyle w:val="default"/>
          <w:rFonts w:cs="FrankRuehl" w:hint="cs"/>
          <w:rtl/>
        </w:rPr>
        <w:t>בקש שבניתוח בדרכי השתן נכר</w:t>
      </w:r>
      <w:r w:rsidR="00CD2F98">
        <w:rPr>
          <w:rStyle w:val="default"/>
          <w:rFonts w:cs="FrankRuehl"/>
          <w:rtl/>
        </w:rPr>
        <w:t>ת</w:t>
      </w:r>
      <w:r w:rsidR="00CD2F98">
        <w:rPr>
          <w:rStyle w:val="default"/>
          <w:rFonts w:cs="FrankRuehl" w:hint="cs"/>
          <w:rtl/>
        </w:rPr>
        <w:t xml:space="preserve"> או הוטה, כללית או חלקית, אחד מאברי מערכת דרכי השתן </w:t>
      </w:r>
      <w:r>
        <w:rPr>
          <w:rStyle w:val="default"/>
          <w:rFonts w:cs="FrankRuehl"/>
          <w:rtl/>
        </w:rPr>
        <w:t>–</w:t>
      </w:r>
      <w:r w:rsidR="00CD2F98">
        <w:rPr>
          <w:rStyle w:val="default"/>
          <w:rFonts w:cs="FrankRuehl" w:hint="cs"/>
          <w:rtl/>
        </w:rPr>
        <w:t xml:space="preserve"> ייפסל מלקבל תעודה רפואית, אלא אם כן רופא </w:t>
      </w:r>
      <w:r>
        <w:rPr>
          <w:rStyle w:val="default"/>
          <w:rFonts w:cs="FrankRuehl" w:hint="cs"/>
          <w:rtl/>
        </w:rPr>
        <w:t>הרשות</w:t>
      </w:r>
      <w:r w:rsidR="00CD2F98">
        <w:rPr>
          <w:rStyle w:val="default"/>
          <w:rFonts w:cs="FrankRuehl" w:hint="cs"/>
          <w:rtl/>
        </w:rPr>
        <w:t xml:space="preserve"> קבע, לאחר שעיין בפרטי הניתוח כפי שהומצאו לו מטעם בית החולים בו בוצע הניתוח, כי לניתוח אין השפעה העלולה להביא את המבקש למצב </w:t>
      </w:r>
      <w:r>
        <w:rPr>
          <w:rStyle w:val="default"/>
          <w:rFonts w:cs="FrankRuehl" w:hint="cs"/>
          <w:rtl/>
        </w:rPr>
        <w:t>של אובדן פתאומי של כושרו בטיסה.</w:t>
      </w:r>
    </w:p>
    <w:p w:rsidR="00D658FC" w:rsidRPr="00CD732A" w:rsidRDefault="00D658FC" w:rsidP="00D658FC">
      <w:pPr>
        <w:pStyle w:val="P00"/>
        <w:tabs>
          <w:tab w:val="clear" w:pos="6259"/>
        </w:tabs>
        <w:spacing w:before="0"/>
        <w:ind w:left="0" w:right="1134"/>
        <w:rPr>
          <w:rFonts w:cs="FrankRuehl" w:hint="cs"/>
          <w:vanish/>
          <w:color w:val="FF0000"/>
          <w:szCs w:val="20"/>
          <w:shd w:val="clear" w:color="auto" w:fill="FFFF99"/>
          <w:rtl/>
        </w:rPr>
      </w:pPr>
      <w:bookmarkStart w:id="672" w:name="Rov794"/>
      <w:r w:rsidRPr="00CD732A">
        <w:rPr>
          <w:rFonts w:cs="FrankRuehl" w:hint="cs"/>
          <w:vanish/>
          <w:color w:val="FF0000"/>
          <w:szCs w:val="20"/>
          <w:shd w:val="clear" w:color="auto" w:fill="FFFF99"/>
          <w:rtl/>
        </w:rPr>
        <w:t>מיום 29.6.2016</w:t>
      </w:r>
    </w:p>
    <w:p w:rsidR="00D658FC" w:rsidRPr="00CD732A" w:rsidRDefault="00D658FC" w:rsidP="00D658FC">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D658FC" w:rsidRPr="00CD732A" w:rsidRDefault="00D658FC" w:rsidP="00D658FC">
      <w:pPr>
        <w:pStyle w:val="P00"/>
        <w:tabs>
          <w:tab w:val="clear" w:pos="6259"/>
        </w:tabs>
        <w:spacing w:before="0"/>
        <w:ind w:left="0" w:right="1134"/>
        <w:rPr>
          <w:rFonts w:cs="FrankRuehl" w:hint="cs"/>
          <w:vanish/>
          <w:szCs w:val="20"/>
          <w:shd w:val="clear" w:color="auto" w:fill="FFFF99"/>
          <w:rtl/>
        </w:rPr>
      </w:pPr>
      <w:hyperlink r:id="rId407"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C03228" w:rsidRPr="00C03228" w:rsidRDefault="00C03228" w:rsidP="00C03228">
      <w:pPr>
        <w:pStyle w:val="P00"/>
        <w:ind w:left="0" w:right="1134"/>
        <w:rPr>
          <w:rStyle w:val="default"/>
          <w:rFonts w:cs="FrankRuehl" w:hint="cs"/>
          <w:sz w:val="2"/>
          <w:szCs w:val="2"/>
          <w:rtl/>
        </w:rPr>
      </w:pPr>
      <w:r w:rsidRPr="00CD732A">
        <w:rPr>
          <w:rStyle w:val="default"/>
          <w:rFonts w:cs="FrankRuehl" w:hint="cs"/>
          <w:vanish/>
          <w:sz w:val="22"/>
          <w:szCs w:val="22"/>
          <w:shd w:val="clear" w:color="auto" w:fill="FFFF99"/>
          <w:rtl/>
        </w:rPr>
        <w:tab/>
        <w:t>(</w:t>
      </w:r>
      <w:r w:rsidRPr="00CD732A">
        <w:rPr>
          <w:rStyle w:val="default"/>
          <w:rFonts w:cs="FrankRuehl"/>
          <w:vanish/>
          <w:sz w:val="22"/>
          <w:szCs w:val="22"/>
          <w:shd w:val="clear" w:color="auto" w:fill="FFFF99"/>
          <w:rtl/>
        </w:rPr>
        <w:t>ג</w:t>
      </w:r>
      <w:r w:rsidRPr="00CD732A">
        <w:rPr>
          <w:rStyle w:val="default"/>
          <w:rFonts w:cs="FrankRuehl" w:hint="cs"/>
          <w:vanish/>
          <w:sz w:val="22"/>
          <w:szCs w:val="22"/>
          <w:shd w:val="clear" w:color="auto" w:fill="FFFF99"/>
          <w:rtl/>
        </w:rPr>
        <w:t>)</w:t>
      </w:r>
      <w:r w:rsidRPr="00CD732A">
        <w:rPr>
          <w:rStyle w:val="default"/>
          <w:rFonts w:cs="FrankRuehl"/>
          <w:vanish/>
          <w:sz w:val="22"/>
          <w:szCs w:val="22"/>
          <w:shd w:val="clear" w:color="auto" w:fill="FFFF99"/>
          <w:rtl/>
        </w:rPr>
        <w:tab/>
        <w:t>מ</w:t>
      </w:r>
      <w:r w:rsidRPr="00CD732A">
        <w:rPr>
          <w:rStyle w:val="default"/>
          <w:rFonts w:cs="FrankRuehl" w:hint="cs"/>
          <w:vanish/>
          <w:sz w:val="22"/>
          <w:szCs w:val="22"/>
          <w:shd w:val="clear" w:color="auto" w:fill="FFFF99"/>
          <w:rtl/>
        </w:rPr>
        <w:t>בקש שבניתוח בדרכי השתן נכר</w:t>
      </w:r>
      <w:r w:rsidRPr="00CD732A">
        <w:rPr>
          <w:rStyle w:val="default"/>
          <w:rFonts w:cs="FrankRuehl"/>
          <w:vanish/>
          <w:sz w:val="22"/>
          <w:szCs w:val="22"/>
          <w:shd w:val="clear" w:color="auto" w:fill="FFFF99"/>
          <w:rtl/>
        </w:rPr>
        <w:t>ת</w:t>
      </w:r>
      <w:r w:rsidRPr="00CD732A">
        <w:rPr>
          <w:rStyle w:val="default"/>
          <w:rFonts w:cs="FrankRuehl" w:hint="cs"/>
          <w:vanish/>
          <w:sz w:val="22"/>
          <w:szCs w:val="22"/>
          <w:shd w:val="clear" w:color="auto" w:fill="FFFF99"/>
          <w:rtl/>
        </w:rPr>
        <w:t xml:space="preserve"> או הוטה, כללית או חלקית, אחד מאברי מערכת דרכי השתן </w:t>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 xml:space="preserve"> ייפסל מלקבל תעודה רפואית, אלא אם כן רופא </w:t>
      </w:r>
      <w:r w:rsidRPr="00CD732A">
        <w:rPr>
          <w:rStyle w:val="default"/>
          <w:rFonts w:cs="FrankRuehl" w:hint="cs"/>
          <w:strike/>
          <w:vanish/>
          <w:sz w:val="22"/>
          <w:szCs w:val="22"/>
          <w:shd w:val="clear" w:color="auto" w:fill="FFFF99"/>
          <w:rtl/>
        </w:rPr>
        <w:t>המינהל</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הרשות</w:t>
      </w:r>
      <w:r w:rsidRPr="00CD732A">
        <w:rPr>
          <w:rStyle w:val="default"/>
          <w:rFonts w:cs="FrankRuehl" w:hint="cs"/>
          <w:vanish/>
          <w:sz w:val="22"/>
          <w:szCs w:val="22"/>
          <w:shd w:val="clear" w:color="auto" w:fill="FFFF99"/>
          <w:rtl/>
        </w:rPr>
        <w:t xml:space="preserve"> קבע, לאחר שעיין בפרטי הניתוח כפי שהומצאו לו מטעם בית החולים בו בוצע הניתוח, כי לניתוח אין השפעה העלולה להביא את המבקש למצב של אובדן פתאומי של כושרו בטיסה.</w:t>
      </w:r>
      <w:bookmarkEnd w:id="672"/>
    </w:p>
    <w:p w:rsidR="00CD2F98" w:rsidRDefault="00CD2F98" w:rsidP="00C03228">
      <w:pPr>
        <w:pStyle w:val="P00"/>
        <w:spacing w:before="72"/>
        <w:ind w:left="0" w:right="1134"/>
        <w:rPr>
          <w:rStyle w:val="default"/>
          <w:rFonts w:cs="FrankRuehl" w:hint="cs"/>
          <w:rtl/>
        </w:rPr>
      </w:pPr>
      <w:bookmarkStart w:id="673" w:name="Seif361"/>
      <w:bookmarkEnd w:id="673"/>
      <w:r>
        <w:rPr>
          <w:rStyle w:val="default"/>
          <w:rFonts w:cs="FrankRuehl"/>
        </w:rPr>
        <w:pict>
          <v:rect id="_x0000_s2568" style="position:absolute;left:0;text-align:left;margin-left:464.5pt;margin-top:8.05pt;width:75.05pt;height:19.35pt;z-index:251798016" o:allowincell="f" filled="f" stroked="f" strokecolor="lime" strokeweight=".25pt">
            <v:textbox inset="0,0,0,0">
              <w:txbxContent>
                <w:p w:rsidR="00EF5FC7" w:rsidRDefault="00EF5FC7">
                  <w:pPr>
                    <w:spacing w:line="160" w:lineRule="exact"/>
                    <w:jc w:val="left"/>
                    <w:rPr>
                      <w:rFonts w:cs="Miriam" w:hint="cs"/>
                      <w:noProof/>
                      <w:sz w:val="18"/>
                      <w:szCs w:val="18"/>
                      <w:rtl/>
                    </w:rPr>
                  </w:pPr>
                  <w:r>
                    <w:rPr>
                      <w:rFonts w:cs="Miriam"/>
                      <w:sz w:val="18"/>
                      <w:szCs w:val="18"/>
                      <w:rtl/>
                    </w:rPr>
                    <w:t>עג</w:t>
                  </w:r>
                  <w:r>
                    <w:rPr>
                      <w:rFonts w:cs="Miriam" w:hint="cs"/>
                      <w:sz w:val="18"/>
                      <w:szCs w:val="18"/>
                      <w:rtl/>
                    </w:rPr>
                    <w:t>בת</w:t>
                  </w:r>
                </w:p>
                <w:p w:rsidR="00EF5FC7" w:rsidRDefault="00EF5FC7" w:rsidP="00C03228">
                  <w:pPr>
                    <w:spacing w:line="160" w:lineRule="exact"/>
                    <w:jc w:val="left"/>
                    <w:rPr>
                      <w:rFonts w:cs="Miriam" w:hint="cs"/>
                      <w:noProof/>
                      <w:sz w:val="18"/>
                      <w:szCs w:val="18"/>
                      <w:rtl/>
                    </w:rPr>
                  </w:pPr>
                  <w:r>
                    <w:rPr>
                      <w:rFonts w:cs="Miriam" w:hint="cs"/>
                      <w:noProof/>
                      <w:sz w:val="18"/>
                      <w:szCs w:val="18"/>
                      <w:rtl/>
                    </w:rPr>
                    <w:t>תק' תשע"ו-2016</w:t>
                  </w:r>
                </w:p>
              </w:txbxContent>
            </v:textbox>
            <w10:anchorlock/>
          </v:rect>
        </w:pict>
      </w:r>
      <w:r>
        <w:rPr>
          <w:rStyle w:val="default"/>
          <w:rFonts w:cs="FrankRuehl"/>
          <w:rtl/>
        </w:rPr>
        <w:t>2.19</w:t>
      </w:r>
      <w:r>
        <w:rPr>
          <w:rStyle w:val="default"/>
          <w:rFonts w:cs="FrankRuehl"/>
          <w:rtl/>
        </w:rPr>
        <w:tab/>
        <w:t>מ</w:t>
      </w:r>
      <w:r>
        <w:rPr>
          <w:rStyle w:val="default"/>
          <w:rFonts w:cs="FrankRuehl" w:hint="cs"/>
          <w:rtl/>
        </w:rPr>
        <w:t xml:space="preserve">בקש שהיה חולה אי פעם בעגבת יידרש להוכיח לשביעות רצונו של רופא </w:t>
      </w:r>
      <w:r w:rsidR="00C03228">
        <w:rPr>
          <w:rStyle w:val="default"/>
          <w:rFonts w:cs="FrankRuehl" w:hint="cs"/>
          <w:rtl/>
        </w:rPr>
        <w:t>הרשות</w:t>
      </w:r>
      <w:r>
        <w:rPr>
          <w:rStyle w:val="default"/>
          <w:rFonts w:cs="FrankRuehl" w:hint="cs"/>
          <w:rtl/>
        </w:rPr>
        <w:t xml:space="preserve"> כי קיבל טיפול נאות במחלה וכי המחלה התרפאה כלי</w:t>
      </w:r>
      <w:r w:rsidR="00D658FC">
        <w:rPr>
          <w:rStyle w:val="default"/>
          <w:rFonts w:cs="FrankRuehl" w:hint="cs"/>
          <w:rtl/>
        </w:rPr>
        <w:t>ל.</w:t>
      </w:r>
    </w:p>
    <w:p w:rsidR="00D658FC" w:rsidRPr="00CD732A" w:rsidRDefault="00D658FC" w:rsidP="00D658FC">
      <w:pPr>
        <w:pStyle w:val="P00"/>
        <w:tabs>
          <w:tab w:val="clear" w:pos="6259"/>
        </w:tabs>
        <w:spacing w:before="0"/>
        <w:ind w:left="0" w:right="1134"/>
        <w:rPr>
          <w:rFonts w:cs="FrankRuehl" w:hint="cs"/>
          <w:vanish/>
          <w:color w:val="FF0000"/>
          <w:szCs w:val="20"/>
          <w:shd w:val="clear" w:color="auto" w:fill="FFFF99"/>
          <w:rtl/>
        </w:rPr>
      </w:pPr>
      <w:bookmarkStart w:id="674" w:name="Rov795"/>
      <w:r w:rsidRPr="00CD732A">
        <w:rPr>
          <w:rFonts w:cs="FrankRuehl" w:hint="cs"/>
          <w:vanish/>
          <w:color w:val="FF0000"/>
          <w:szCs w:val="20"/>
          <w:shd w:val="clear" w:color="auto" w:fill="FFFF99"/>
          <w:rtl/>
        </w:rPr>
        <w:t>מיום 29.6.2016</w:t>
      </w:r>
    </w:p>
    <w:p w:rsidR="00D658FC" w:rsidRPr="00CD732A" w:rsidRDefault="00D658FC" w:rsidP="00D658FC">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D658FC" w:rsidRPr="00CD732A" w:rsidRDefault="00D658FC" w:rsidP="00D658FC">
      <w:pPr>
        <w:pStyle w:val="P00"/>
        <w:tabs>
          <w:tab w:val="clear" w:pos="6259"/>
        </w:tabs>
        <w:spacing w:before="0"/>
        <w:ind w:left="0" w:right="1134"/>
        <w:rPr>
          <w:rFonts w:cs="FrankRuehl" w:hint="cs"/>
          <w:vanish/>
          <w:szCs w:val="20"/>
          <w:shd w:val="clear" w:color="auto" w:fill="FFFF99"/>
          <w:rtl/>
        </w:rPr>
      </w:pPr>
      <w:hyperlink r:id="rId408"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C03228" w:rsidRPr="00C03228" w:rsidRDefault="00C03228" w:rsidP="00C03228">
      <w:pPr>
        <w:pStyle w:val="P00"/>
        <w:ind w:left="0" w:right="1134"/>
        <w:rPr>
          <w:rStyle w:val="default"/>
          <w:rFonts w:cs="FrankRuehl" w:hint="cs"/>
          <w:sz w:val="2"/>
          <w:szCs w:val="2"/>
          <w:shd w:val="clear" w:color="auto" w:fill="FFFF99"/>
          <w:rtl/>
        </w:rPr>
      </w:pPr>
      <w:r w:rsidRPr="00CD732A">
        <w:rPr>
          <w:rStyle w:val="default"/>
          <w:rFonts w:cs="FrankRuehl"/>
          <w:vanish/>
          <w:sz w:val="22"/>
          <w:szCs w:val="22"/>
          <w:shd w:val="clear" w:color="auto" w:fill="FFFF99"/>
          <w:rtl/>
        </w:rPr>
        <w:t>2.19</w:t>
      </w:r>
      <w:r w:rsidRPr="00CD732A">
        <w:rPr>
          <w:rStyle w:val="default"/>
          <w:rFonts w:cs="FrankRuehl"/>
          <w:vanish/>
          <w:sz w:val="22"/>
          <w:szCs w:val="22"/>
          <w:shd w:val="clear" w:color="auto" w:fill="FFFF99"/>
          <w:rtl/>
        </w:rPr>
        <w:tab/>
        <w:t>מ</w:t>
      </w:r>
      <w:r w:rsidRPr="00CD732A">
        <w:rPr>
          <w:rStyle w:val="default"/>
          <w:rFonts w:cs="FrankRuehl" w:hint="cs"/>
          <w:vanish/>
          <w:sz w:val="22"/>
          <w:szCs w:val="22"/>
          <w:shd w:val="clear" w:color="auto" w:fill="FFFF99"/>
          <w:rtl/>
        </w:rPr>
        <w:t xml:space="preserve">בקש שהיה חולה אי פעם בעגבת יידרש להוכיח לשביעות רצונו של רופא </w:t>
      </w:r>
      <w:r w:rsidRPr="00CD732A">
        <w:rPr>
          <w:rStyle w:val="default"/>
          <w:rFonts w:cs="FrankRuehl" w:hint="cs"/>
          <w:strike/>
          <w:vanish/>
          <w:sz w:val="22"/>
          <w:szCs w:val="22"/>
          <w:shd w:val="clear" w:color="auto" w:fill="FFFF99"/>
          <w:rtl/>
        </w:rPr>
        <w:t>המינהל</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הרשות</w:t>
      </w:r>
      <w:r w:rsidRPr="00CD732A">
        <w:rPr>
          <w:rStyle w:val="default"/>
          <w:rFonts w:cs="FrankRuehl" w:hint="cs"/>
          <w:vanish/>
          <w:sz w:val="22"/>
          <w:szCs w:val="22"/>
          <w:shd w:val="clear" w:color="auto" w:fill="FFFF99"/>
          <w:rtl/>
        </w:rPr>
        <w:t xml:space="preserve"> כי קיבל טיפול נאות במחלה וכי המחלה התרפאה כליל.</w:t>
      </w:r>
      <w:bookmarkEnd w:id="674"/>
    </w:p>
    <w:p w:rsidR="00CD2F98" w:rsidRDefault="00CD2F98">
      <w:pPr>
        <w:pStyle w:val="P00"/>
        <w:spacing w:before="72"/>
        <w:ind w:left="0" w:right="1134"/>
        <w:rPr>
          <w:rStyle w:val="default"/>
          <w:rFonts w:cs="FrankRuehl"/>
          <w:rtl/>
        </w:rPr>
      </w:pPr>
      <w:bookmarkStart w:id="675" w:name="Seif362"/>
      <w:bookmarkEnd w:id="675"/>
      <w:r>
        <w:rPr>
          <w:rStyle w:val="default"/>
          <w:rFonts w:cs="FrankRuehl"/>
        </w:rPr>
        <w:pict>
          <v:rect id="_x0000_s2569" style="position:absolute;left:0;text-align:left;margin-left:464.5pt;margin-top:8.05pt;width:75.05pt;height:10pt;z-index:25179904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מח</w:t>
                  </w:r>
                  <w:r>
                    <w:rPr>
                      <w:rFonts w:cs="Miriam" w:hint="cs"/>
                      <w:sz w:val="18"/>
                      <w:szCs w:val="18"/>
                      <w:rtl/>
                    </w:rPr>
                    <w:t>לות נשים והריון</w:t>
                  </w:r>
                </w:p>
              </w:txbxContent>
            </v:textbox>
            <w10:anchorlock/>
          </v:rect>
        </w:pict>
      </w:r>
      <w:r>
        <w:rPr>
          <w:rStyle w:val="default"/>
          <w:rFonts w:cs="FrankRuehl"/>
          <w:rtl/>
        </w:rPr>
        <w:t>2.20</w:t>
      </w:r>
      <w:r>
        <w:rPr>
          <w:rStyle w:val="default"/>
          <w:rFonts w:cs="FrankRuehl"/>
          <w:rtl/>
        </w:rPr>
        <w:tab/>
        <w:t>ב</w:t>
      </w:r>
      <w:r>
        <w:rPr>
          <w:rStyle w:val="default"/>
          <w:rFonts w:cs="FrankRuehl" w:hint="cs"/>
          <w:rtl/>
        </w:rPr>
        <w:t xml:space="preserve">נוסף לאמור בתוספת זו </w:t>
      </w:r>
      <w:r w:rsidR="00C03228">
        <w:rPr>
          <w:rStyle w:val="default"/>
          <w:rFonts w:cs="FrankRuehl"/>
          <w:rtl/>
        </w:rPr>
        <w:t>–</w:t>
      </w:r>
      <w:r>
        <w:rPr>
          <w:rStyle w:val="default"/>
          <w:rFonts w:cs="FrankRuehl" w:hint="cs"/>
          <w:rtl/>
        </w:rPr>
        <w:t xml:space="preserve"> מבקשת אינה סובלת מהפרעות וסת שאינן ניתנות לריפוי המגבילות את כושרה והעלולות להפריע להפעלה בטוחה של</w:t>
      </w:r>
      <w:r>
        <w:rPr>
          <w:rStyle w:val="default"/>
          <w:rFonts w:cs="FrankRuehl"/>
          <w:rtl/>
        </w:rPr>
        <w:t xml:space="preserve"> </w:t>
      </w:r>
      <w:r>
        <w:rPr>
          <w:rStyle w:val="default"/>
          <w:rFonts w:cs="FrankRuehl" w:hint="cs"/>
          <w:rtl/>
        </w:rPr>
        <w:t xml:space="preserve">כלי טיס. </w:t>
      </w:r>
    </w:p>
    <w:p w:rsidR="00CD2F98" w:rsidRDefault="00CD2F98" w:rsidP="00C03228">
      <w:pPr>
        <w:pStyle w:val="P00"/>
        <w:spacing w:before="72"/>
        <w:ind w:left="0" w:right="1134"/>
        <w:rPr>
          <w:rStyle w:val="default"/>
          <w:rFonts w:cs="FrankRuehl" w:hint="cs"/>
          <w:rtl/>
        </w:rPr>
      </w:pPr>
      <w:bookmarkStart w:id="676" w:name="Seif363"/>
      <w:bookmarkEnd w:id="676"/>
      <w:r>
        <w:rPr>
          <w:rStyle w:val="default"/>
          <w:rFonts w:cs="FrankRuehl"/>
        </w:rPr>
        <w:pict>
          <v:rect id="_x0000_s2570" style="position:absolute;left:0;text-align:left;margin-left:464.5pt;margin-top:8.05pt;width:75.05pt;height:17.15pt;z-index:251800064" o:allowincell="f" filled="f" stroked="f" strokecolor="lime" strokeweight=".25pt">
            <v:textbox inset="0,0,0,0">
              <w:txbxContent>
                <w:p w:rsidR="00EF5FC7" w:rsidRDefault="00EF5FC7">
                  <w:pPr>
                    <w:spacing w:line="160" w:lineRule="exact"/>
                    <w:jc w:val="left"/>
                    <w:rPr>
                      <w:rFonts w:cs="Miriam" w:hint="cs"/>
                      <w:noProof/>
                      <w:sz w:val="18"/>
                      <w:szCs w:val="18"/>
                      <w:rtl/>
                    </w:rPr>
                  </w:pPr>
                  <w:r>
                    <w:rPr>
                      <w:rFonts w:cs="Miriam"/>
                      <w:sz w:val="18"/>
                      <w:szCs w:val="18"/>
                      <w:rtl/>
                    </w:rPr>
                    <w:t>גמ</w:t>
                  </w:r>
                  <w:r>
                    <w:rPr>
                      <w:rFonts w:cs="Miriam" w:hint="cs"/>
                      <w:sz w:val="18"/>
                      <w:szCs w:val="18"/>
                      <w:rtl/>
                    </w:rPr>
                    <w:t>ר הריון</w:t>
                  </w:r>
                </w:p>
                <w:p w:rsidR="00EF5FC7" w:rsidRDefault="00EF5FC7" w:rsidP="00C03228">
                  <w:pPr>
                    <w:spacing w:line="160" w:lineRule="exact"/>
                    <w:jc w:val="left"/>
                    <w:rPr>
                      <w:rFonts w:cs="Miriam" w:hint="cs"/>
                      <w:noProof/>
                      <w:sz w:val="18"/>
                      <w:szCs w:val="18"/>
                      <w:rtl/>
                    </w:rPr>
                  </w:pPr>
                  <w:r>
                    <w:rPr>
                      <w:rFonts w:cs="Miriam" w:hint="cs"/>
                      <w:noProof/>
                      <w:sz w:val="18"/>
                      <w:szCs w:val="18"/>
                      <w:rtl/>
                    </w:rPr>
                    <w:t>תק' תשע"ו-2016</w:t>
                  </w:r>
                </w:p>
              </w:txbxContent>
            </v:textbox>
            <w10:anchorlock/>
          </v:rect>
        </w:pict>
      </w:r>
      <w:r>
        <w:rPr>
          <w:rStyle w:val="default"/>
          <w:rFonts w:cs="FrankRuehl"/>
          <w:rtl/>
        </w:rPr>
        <w:t>2.21</w:t>
      </w:r>
      <w:r>
        <w:rPr>
          <w:rStyle w:val="default"/>
          <w:rFonts w:cs="FrankRuehl"/>
          <w:rtl/>
        </w:rPr>
        <w:tab/>
        <w:t>ב</w:t>
      </w:r>
      <w:r>
        <w:rPr>
          <w:rStyle w:val="default"/>
          <w:rFonts w:cs="FrankRuehl" w:hint="cs"/>
          <w:rtl/>
        </w:rPr>
        <w:t xml:space="preserve">נוסף לאמור בתוספת זו </w:t>
      </w:r>
      <w:r w:rsidR="00C03228">
        <w:rPr>
          <w:rStyle w:val="default"/>
          <w:rFonts w:cs="FrankRuehl"/>
          <w:rtl/>
        </w:rPr>
        <w:t>–</w:t>
      </w:r>
      <w:r>
        <w:rPr>
          <w:rStyle w:val="default"/>
          <w:rFonts w:cs="FrankRuehl" w:hint="cs"/>
          <w:rtl/>
        </w:rPr>
        <w:t xml:space="preserve"> מבקשת לאחר לידה, הפסקת הריון או ניתוח גניקולוגי לא תשמש בתפקידיה בהתאם לרשיון שבידה אלא לאחר שרופא </w:t>
      </w:r>
      <w:r w:rsidR="00C03228">
        <w:rPr>
          <w:rStyle w:val="default"/>
          <w:rFonts w:cs="FrankRuehl" w:hint="cs"/>
          <w:rtl/>
        </w:rPr>
        <w:t>הרשות</w:t>
      </w:r>
      <w:r>
        <w:rPr>
          <w:rStyle w:val="default"/>
          <w:rFonts w:cs="FrankRuehl" w:hint="cs"/>
          <w:rtl/>
        </w:rPr>
        <w:t xml:space="preserve"> או ועדה רפואית בדקו אותה ומצאו שהיא כ</w:t>
      </w:r>
      <w:r w:rsidR="00D658FC">
        <w:rPr>
          <w:rStyle w:val="default"/>
          <w:rFonts w:cs="FrankRuehl" w:hint="cs"/>
          <w:rtl/>
        </w:rPr>
        <w:t>שירה לשמש בתפקידה על פי הרשיון.</w:t>
      </w:r>
    </w:p>
    <w:p w:rsidR="00D658FC" w:rsidRPr="00CD732A" w:rsidRDefault="00D658FC" w:rsidP="00D658FC">
      <w:pPr>
        <w:pStyle w:val="P00"/>
        <w:tabs>
          <w:tab w:val="clear" w:pos="6259"/>
        </w:tabs>
        <w:spacing w:before="0"/>
        <w:ind w:left="0" w:right="1134"/>
        <w:rPr>
          <w:rFonts w:cs="FrankRuehl" w:hint="cs"/>
          <w:vanish/>
          <w:color w:val="FF0000"/>
          <w:szCs w:val="20"/>
          <w:shd w:val="clear" w:color="auto" w:fill="FFFF99"/>
          <w:rtl/>
        </w:rPr>
      </w:pPr>
      <w:bookmarkStart w:id="677" w:name="Rov796"/>
      <w:r w:rsidRPr="00CD732A">
        <w:rPr>
          <w:rFonts w:cs="FrankRuehl" w:hint="cs"/>
          <w:vanish/>
          <w:color w:val="FF0000"/>
          <w:szCs w:val="20"/>
          <w:shd w:val="clear" w:color="auto" w:fill="FFFF99"/>
          <w:rtl/>
        </w:rPr>
        <w:t>מיום 29.6.2016</w:t>
      </w:r>
    </w:p>
    <w:p w:rsidR="00D658FC" w:rsidRPr="00CD732A" w:rsidRDefault="00D658FC" w:rsidP="00D658FC">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D658FC" w:rsidRPr="00CD732A" w:rsidRDefault="00D658FC" w:rsidP="00D658FC">
      <w:pPr>
        <w:pStyle w:val="P00"/>
        <w:tabs>
          <w:tab w:val="clear" w:pos="6259"/>
        </w:tabs>
        <w:spacing w:before="0"/>
        <w:ind w:left="0" w:right="1134"/>
        <w:rPr>
          <w:rFonts w:cs="FrankRuehl" w:hint="cs"/>
          <w:vanish/>
          <w:szCs w:val="20"/>
          <w:shd w:val="clear" w:color="auto" w:fill="FFFF99"/>
          <w:rtl/>
        </w:rPr>
      </w:pPr>
      <w:hyperlink r:id="rId409"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C03228" w:rsidRPr="00C03228" w:rsidRDefault="00C03228" w:rsidP="00C03228">
      <w:pPr>
        <w:pStyle w:val="P00"/>
        <w:ind w:left="0" w:right="1134"/>
        <w:rPr>
          <w:rStyle w:val="default"/>
          <w:rFonts w:cs="FrankRuehl" w:hint="cs"/>
          <w:sz w:val="2"/>
          <w:szCs w:val="2"/>
          <w:shd w:val="clear" w:color="auto" w:fill="FFFF99"/>
          <w:rtl/>
        </w:rPr>
      </w:pPr>
      <w:r w:rsidRPr="00CD732A">
        <w:rPr>
          <w:rStyle w:val="default"/>
          <w:rFonts w:cs="FrankRuehl"/>
          <w:vanish/>
          <w:sz w:val="22"/>
          <w:szCs w:val="22"/>
          <w:shd w:val="clear" w:color="auto" w:fill="FFFF99"/>
          <w:rtl/>
        </w:rPr>
        <w:t>2.21</w:t>
      </w:r>
      <w:r w:rsidRPr="00CD732A">
        <w:rPr>
          <w:rStyle w:val="default"/>
          <w:rFonts w:cs="FrankRuehl"/>
          <w:vanish/>
          <w:sz w:val="22"/>
          <w:szCs w:val="22"/>
          <w:shd w:val="clear" w:color="auto" w:fill="FFFF99"/>
          <w:rtl/>
        </w:rPr>
        <w:tab/>
        <w:t>ב</w:t>
      </w:r>
      <w:r w:rsidRPr="00CD732A">
        <w:rPr>
          <w:rStyle w:val="default"/>
          <w:rFonts w:cs="FrankRuehl" w:hint="cs"/>
          <w:vanish/>
          <w:sz w:val="22"/>
          <w:szCs w:val="22"/>
          <w:shd w:val="clear" w:color="auto" w:fill="FFFF99"/>
          <w:rtl/>
        </w:rPr>
        <w:t xml:space="preserve">נוסף לאמור בתוספת זו </w:t>
      </w:r>
      <w:r w:rsidRPr="00CD732A">
        <w:rPr>
          <w:rStyle w:val="default"/>
          <w:rFonts w:cs="FrankRuehl"/>
          <w:vanish/>
          <w:sz w:val="22"/>
          <w:szCs w:val="22"/>
          <w:shd w:val="clear" w:color="auto" w:fill="FFFF99"/>
          <w:rtl/>
        </w:rPr>
        <w:t>–</w:t>
      </w:r>
      <w:r w:rsidRPr="00CD732A">
        <w:rPr>
          <w:rStyle w:val="default"/>
          <w:rFonts w:cs="FrankRuehl" w:hint="cs"/>
          <w:vanish/>
          <w:sz w:val="22"/>
          <w:szCs w:val="22"/>
          <w:shd w:val="clear" w:color="auto" w:fill="FFFF99"/>
          <w:rtl/>
        </w:rPr>
        <w:t xml:space="preserve"> מבקשת לאחר לידה, הפסקת הריון או ניתוח גניקולוגי לא תשמש בתפקידיה בהתאם לרשיון שבידה אלא לאחר שרופא </w:t>
      </w:r>
      <w:r w:rsidRPr="00CD732A">
        <w:rPr>
          <w:rStyle w:val="default"/>
          <w:rFonts w:cs="FrankRuehl" w:hint="cs"/>
          <w:strike/>
          <w:vanish/>
          <w:sz w:val="22"/>
          <w:szCs w:val="22"/>
          <w:shd w:val="clear" w:color="auto" w:fill="FFFF99"/>
          <w:rtl/>
        </w:rPr>
        <w:t>המינהל</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הרשות</w:t>
      </w:r>
      <w:r w:rsidRPr="00CD732A">
        <w:rPr>
          <w:rStyle w:val="default"/>
          <w:rFonts w:cs="FrankRuehl" w:hint="cs"/>
          <w:vanish/>
          <w:sz w:val="22"/>
          <w:szCs w:val="22"/>
          <w:shd w:val="clear" w:color="auto" w:fill="FFFF99"/>
          <w:rtl/>
        </w:rPr>
        <w:t xml:space="preserve"> או ועדה רפואית בדקו אותה ומצאו שהיא כשירה לשמש בתפקידה על פי הרשיון.</w:t>
      </w:r>
      <w:bookmarkEnd w:id="677"/>
    </w:p>
    <w:p w:rsidR="00CD2F98" w:rsidRDefault="00CD2F98">
      <w:pPr>
        <w:pStyle w:val="P00"/>
        <w:spacing w:before="72"/>
        <w:ind w:left="0" w:right="1134"/>
        <w:rPr>
          <w:rStyle w:val="default"/>
          <w:rFonts w:cs="FrankRuehl"/>
          <w:rtl/>
        </w:rPr>
      </w:pPr>
      <w:bookmarkStart w:id="678" w:name="Seif364"/>
      <w:bookmarkEnd w:id="678"/>
      <w:r>
        <w:rPr>
          <w:rStyle w:val="default"/>
          <w:rFonts w:cs="FrankRuehl"/>
        </w:rPr>
        <w:pict>
          <v:rect id="_x0000_s2571" style="position:absolute;left:0;text-align:left;margin-left:464.5pt;margin-top:8.05pt;width:75.05pt;height:20pt;z-index:25180108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מח</w:t>
                  </w:r>
                  <w:r>
                    <w:rPr>
                      <w:rFonts w:cs="Miriam" w:hint="cs"/>
                      <w:sz w:val="18"/>
                      <w:szCs w:val="18"/>
                      <w:rtl/>
                    </w:rPr>
                    <w:t>לות עצמות ושרירים</w:t>
                  </w:r>
                </w:p>
              </w:txbxContent>
            </v:textbox>
            <w10:anchorlock/>
          </v:rect>
        </w:pict>
      </w:r>
      <w:r>
        <w:rPr>
          <w:rStyle w:val="default"/>
          <w:rFonts w:cs="FrankRuehl"/>
          <w:rtl/>
        </w:rPr>
        <w:t>2.22</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מבק</w:t>
      </w:r>
      <w:r>
        <w:rPr>
          <w:rStyle w:val="default"/>
          <w:rFonts w:cs="FrankRuehl"/>
          <w:rtl/>
        </w:rPr>
        <w:t>ש</w:t>
      </w:r>
      <w:r>
        <w:rPr>
          <w:rStyle w:val="default"/>
          <w:rFonts w:cs="FrankRuehl" w:hint="cs"/>
          <w:rtl/>
        </w:rPr>
        <w:t xml:space="preserve"> אינו סובל ממחלה פעילה או מוגבלת של העצמות, הפרקים, השרירים או הגידים או מכל תוצאה פיזית של מום מלידה או מום שנרכש. </w:t>
      </w:r>
    </w:p>
    <w:p w:rsidR="00CD2F98" w:rsidRDefault="00CD2F98">
      <w:pPr>
        <w:pStyle w:val="P00"/>
        <w:spacing w:before="72"/>
        <w:ind w:left="0"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בקש הסובל מתוצאות פונקציונליות של חבלה או ליקוי בעצמות, בפרקים, בשרירים או בגידים או מפגמים אנטומיים מסויימים שאין בהם כדי להפריע להפ</w:t>
      </w:r>
      <w:r>
        <w:rPr>
          <w:rStyle w:val="default"/>
          <w:rFonts w:cs="FrankRuehl"/>
          <w:rtl/>
        </w:rPr>
        <w:t>ע</w:t>
      </w:r>
      <w:r>
        <w:rPr>
          <w:rStyle w:val="default"/>
          <w:rFonts w:cs="FrankRuehl" w:hint="cs"/>
          <w:rtl/>
        </w:rPr>
        <w:t xml:space="preserve">לה בטוחה של כלי טיס בכל גובה שהוא ובמשך טיסה ממושכת או קשה, לא ייפסל בהכרח מלקבל תעודה. </w:t>
      </w:r>
    </w:p>
    <w:p w:rsidR="00CD2F98" w:rsidRDefault="00CD2F98">
      <w:pPr>
        <w:pStyle w:val="P00"/>
        <w:spacing w:before="72"/>
        <w:ind w:left="0" w:right="1134"/>
        <w:rPr>
          <w:rStyle w:val="default"/>
          <w:rFonts w:cs="FrankRuehl"/>
          <w:rtl/>
        </w:rPr>
      </w:pPr>
      <w:bookmarkStart w:id="679" w:name="Seif365"/>
      <w:bookmarkEnd w:id="679"/>
      <w:r>
        <w:rPr>
          <w:rStyle w:val="default"/>
          <w:rFonts w:cs="FrankRuehl"/>
        </w:rPr>
        <w:pict>
          <v:rect id="_x0000_s2572" style="position:absolute;left:0;text-align:left;margin-left:464.5pt;margin-top:8.05pt;width:75.05pt;height:10pt;z-index:25180211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או</w:t>
                  </w:r>
                  <w:r>
                    <w:rPr>
                      <w:rFonts w:cs="Miriam" w:hint="cs"/>
                      <w:sz w:val="18"/>
                      <w:szCs w:val="18"/>
                      <w:rtl/>
                    </w:rPr>
                    <w:t>זניים</w:t>
                  </w:r>
                </w:p>
              </w:txbxContent>
            </v:textbox>
            <w10:anchorlock/>
          </v:rect>
        </w:pict>
      </w:r>
      <w:r>
        <w:rPr>
          <w:rStyle w:val="default"/>
          <w:rFonts w:cs="FrankRuehl"/>
          <w:rtl/>
        </w:rPr>
        <w:t>2.23</w:t>
      </w:r>
      <w:r>
        <w:rPr>
          <w:rStyle w:val="default"/>
          <w:rFonts w:cs="FrankRuehl"/>
          <w:rtl/>
        </w:rPr>
        <w:tab/>
        <w:t>ה</w:t>
      </w:r>
      <w:r>
        <w:rPr>
          <w:rStyle w:val="default"/>
          <w:rFonts w:cs="FrankRuehl" w:hint="cs"/>
          <w:rtl/>
        </w:rPr>
        <w:t xml:space="preserve">מבקש חפשי מהפגמים האלה: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חלה חדה או כרונית של האוזן הפנימית או של האוזן התיכונה;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קב של תוף האוזן שלא נרפא; מבקש הסובל מנקב יבש או בודד ממקור שאינו מ</w:t>
      </w:r>
      <w:r>
        <w:rPr>
          <w:rStyle w:val="default"/>
          <w:rFonts w:cs="FrankRuehl"/>
          <w:rtl/>
        </w:rPr>
        <w:t>י</w:t>
      </w:r>
      <w:r>
        <w:rPr>
          <w:rStyle w:val="default"/>
          <w:rFonts w:cs="FrankRuehl" w:hint="cs"/>
          <w:rtl/>
        </w:rPr>
        <w:t xml:space="preserve">דבק - לא ייפסל בהכרח מלקבל תעודה;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ס</w:t>
      </w:r>
      <w:r>
        <w:rPr>
          <w:rStyle w:val="default"/>
          <w:rFonts w:cs="FrankRuehl" w:hint="cs"/>
          <w:rtl/>
        </w:rPr>
        <w:t xml:space="preserve">תימה תמידית של חצוצרות השמע;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 xml:space="preserve">פרעות תמידיות של מנגנון המבוך; מצבי הפרעה זמניים עשויים לפסול את המבקש באורח זמני בלבד. </w:t>
      </w:r>
    </w:p>
    <w:p w:rsidR="00CD2F98" w:rsidRDefault="00CD2F98">
      <w:pPr>
        <w:pStyle w:val="P00"/>
        <w:spacing w:before="72"/>
        <w:ind w:left="0" w:right="1134"/>
        <w:rPr>
          <w:rStyle w:val="default"/>
          <w:rFonts w:cs="FrankRuehl"/>
          <w:rtl/>
        </w:rPr>
      </w:pPr>
      <w:bookmarkStart w:id="680" w:name="Seif366"/>
      <w:bookmarkEnd w:id="680"/>
      <w:r>
        <w:rPr>
          <w:rStyle w:val="default"/>
          <w:rFonts w:cs="FrankRuehl"/>
        </w:rPr>
        <w:pict>
          <v:rect id="_x0000_s2573" style="position:absolute;left:0;text-align:left;margin-left:464.5pt;margin-top:8.05pt;width:75.05pt;height:10pt;z-index:25180313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אף</w:t>
                  </w:r>
                  <w:r>
                    <w:rPr>
                      <w:rFonts w:cs="Miriam" w:hint="cs"/>
                      <w:sz w:val="18"/>
                      <w:szCs w:val="18"/>
                      <w:rtl/>
                    </w:rPr>
                    <w:t xml:space="preserve"> וחלל הפה</w:t>
                  </w:r>
                </w:p>
              </w:txbxContent>
            </v:textbox>
            <w10:anchorlock/>
          </v:rect>
        </w:pict>
      </w:r>
      <w:r>
        <w:rPr>
          <w:rStyle w:val="default"/>
          <w:rFonts w:cs="FrankRuehl"/>
          <w:rtl/>
        </w:rPr>
        <w:t>2.24</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 xml:space="preserve">מבקש כניסת אויר חופשית דרך האף בשני הנחיריים. </w:t>
      </w:r>
    </w:p>
    <w:p w:rsidR="00CD2F98" w:rsidRDefault="00CD2F98">
      <w:pPr>
        <w:pStyle w:val="P00"/>
        <w:spacing w:before="72"/>
        <w:ind w:left="0"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מבקש אין עיוות צורה רציני או</w:t>
      </w:r>
      <w:r>
        <w:rPr>
          <w:rStyle w:val="default"/>
          <w:rFonts w:cs="FrankRuehl"/>
          <w:rtl/>
        </w:rPr>
        <w:t xml:space="preserve"> </w:t>
      </w:r>
      <w:r>
        <w:rPr>
          <w:rStyle w:val="default"/>
          <w:rFonts w:cs="FrankRuehl" w:hint="cs"/>
          <w:rtl/>
        </w:rPr>
        <w:t xml:space="preserve">ליקוי רציני, חד או כרוני, של חלל הפה או של דרכי הנשימה העליונים. </w:t>
      </w:r>
    </w:p>
    <w:p w:rsidR="00CD2F98" w:rsidRDefault="00CD2F98">
      <w:pPr>
        <w:pStyle w:val="P00"/>
        <w:spacing w:before="72"/>
        <w:ind w:left="0" w:right="1134"/>
        <w:rPr>
          <w:rStyle w:val="default"/>
          <w:rFonts w:cs="FrankRuehl"/>
          <w:rtl/>
        </w:rPr>
      </w:pPr>
      <w:r>
        <w:rPr>
          <w:rStyle w:val="default"/>
          <w:rFonts w:cs="FrankRuehl"/>
          <w:rtl/>
        </w:rPr>
        <w:tab/>
        <w:t>(</w:t>
      </w:r>
      <w:r>
        <w:rPr>
          <w:rStyle w:val="default"/>
          <w:rFonts w:cs="FrankRuehl" w:hint="cs"/>
          <w:rtl/>
        </w:rPr>
        <w:t>ג)</w:t>
      </w:r>
      <w:r>
        <w:rPr>
          <w:rStyle w:val="default"/>
          <w:rFonts w:cs="FrankRuehl"/>
          <w:rtl/>
        </w:rPr>
        <w:tab/>
        <w:t>ה</w:t>
      </w:r>
      <w:r>
        <w:rPr>
          <w:rStyle w:val="default"/>
          <w:rFonts w:cs="FrankRuehl" w:hint="cs"/>
          <w:rtl/>
        </w:rPr>
        <w:t xml:space="preserve">מבקש אינו סובל מליקוי בדיבור או מגמגום. </w:t>
      </w:r>
    </w:p>
    <w:p w:rsidR="00CD2F98" w:rsidRPr="00C66C46" w:rsidRDefault="00CD2F98" w:rsidP="00C66C46">
      <w:pPr>
        <w:pStyle w:val="medium-header"/>
        <w:keepNext w:val="0"/>
        <w:keepLines w:val="0"/>
        <w:ind w:left="0" w:right="1134"/>
        <w:rPr>
          <w:rStyle w:val="default"/>
          <w:rFonts w:cs="FrankRuehl"/>
          <w:b/>
          <w:bCs/>
          <w:sz w:val="22"/>
          <w:szCs w:val="22"/>
          <w:rtl/>
        </w:rPr>
      </w:pPr>
      <w:r w:rsidRPr="00C66C46">
        <w:rPr>
          <w:rStyle w:val="default"/>
          <w:rFonts w:cs="FrankRuehl"/>
          <w:b/>
          <w:bCs/>
          <w:sz w:val="22"/>
          <w:szCs w:val="22"/>
          <w:rtl/>
        </w:rPr>
        <w:t>פר</w:t>
      </w:r>
      <w:r w:rsidRPr="00C66C46">
        <w:rPr>
          <w:rStyle w:val="default"/>
          <w:rFonts w:cs="FrankRuehl" w:hint="cs"/>
          <w:b/>
          <w:bCs/>
          <w:sz w:val="22"/>
          <w:szCs w:val="22"/>
          <w:rtl/>
        </w:rPr>
        <w:t xml:space="preserve">ק 3 </w:t>
      </w:r>
      <w:r w:rsidR="00C03228">
        <w:rPr>
          <w:rStyle w:val="default"/>
          <w:rFonts w:cs="FrankRuehl"/>
          <w:b/>
          <w:bCs/>
          <w:sz w:val="22"/>
          <w:szCs w:val="22"/>
          <w:rtl/>
        </w:rPr>
        <w:t>–</w:t>
      </w:r>
      <w:r w:rsidRPr="00C66C46">
        <w:rPr>
          <w:rStyle w:val="default"/>
          <w:rFonts w:cs="FrankRuehl" w:hint="cs"/>
          <w:b/>
          <w:bCs/>
          <w:sz w:val="22"/>
          <w:szCs w:val="22"/>
          <w:rtl/>
        </w:rPr>
        <w:t xml:space="preserve"> דרישות רפואיות של כושר ראייה (סוג 1)</w:t>
      </w:r>
    </w:p>
    <w:p w:rsidR="00CD2F98" w:rsidRDefault="00CD2F98">
      <w:pPr>
        <w:pStyle w:val="P00"/>
        <w:spacing w:before="72"/>
        <w:ind w:left="0" w:right="1134"/>
        <w:rPr>
          <w:rStyle w:val="default"/>
          <w:rFonts w:cs="FrankRuehl"/>
          <w:rtl/>
        </w:rPr>
      </w:pPr>
      <w:bookmarkStart w:id="681" w:name="Seif367"/>
      <w:bookmarkEnd w:id="681"/>
      <w:r>
        <w:rPr>
          <w:rStyle w:val="default"/>
          <w:rFonts w:cs="FrankRuehl"/>
        </w:rPr>
        <w:pict>
          <v:rect id="_x0000_s2574" style="position:absolute;left:0;text-align:left;margin-left:464.5pt;margin-top:8.05pt;width:75.05pt;height:10pt;z-index:25180416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דר</w:t>
                  </w:r>
                  <w:r>
                    <w:rPr>
                      <w:rFonts w:cs="Miriam" w:hint="cs"/>
                      <w:sz w:val="18"/>
                      <w:szCs w:val="18"/>
                      <w:rtl/>
                    </w:rPr>
                    <w:t>ישות כושר ראייה</w:t>
                  </w:r>
                </w:p>
              </w:txbxContent>
            </v:textbox>
            <w10:anchorlock/>
          </v:rect>
        </w:pict>
      </w:r>
      <w:r>
        <w:rPr>
          <w:rStyle w:val="default"/>
          <w:rFonts w:cs="FrankRuehl"/>
          <w:rtl/>
        </w:rPr>
        <w:t>3.1</w:t>
      </w:r>
      <w:r>
        <w:rPr>
          <w:rStyle w:val="default"/>
          <w:rFonts w:cs="FrankRuehl"/>
          <w:rtl/>
        </w:rPr>
        <w:tab/>
        <w:t>(</w:t>
      </w:r>
      <w:r>
        <w:rPr>
          <w:rStyle w:val="default"/>
          <w:rFonts w:cs="FrankRuehl" w:hint="cs"/>
          <w:rtl/>
        </w:rPr>
        <w:t>א)</w:t>
      </w:r>
      <w:r>
        <w:rPr>
          <w:rStyle w:val="default"/>
          <w:rFonts w:cs="FrankRuehl"/>
          <w:rtl/>
        </w:rPr>
        <w:tab/>
        <w:t>פ</w:t>
      </w:r>
      <w:r>
        <w:rPr>
          <w:rStyle w:val="default"/>
          <w:rFonts w:cs="FrankRuehl" w:hint="cs"/>
          <w:rtl/>
        </w:rPr>
        <w:t xml:space="preserve">עולת העיניים תהיה תקינה. </w:t>
      </w:r>
    </w:p>
    <w:p w:rsidR="00CD2F98" w:rsidRDefault="00CD2F98">
      <w:pPr>
        <w:pStyle w:val="P00"/>
        <w:spacing w:before="72"/>
        <w:ind w:left="0"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מבקש לא יהיה ליקוי פעיל או בלתי פעיל או ליקוי כרוני בכל </w:t>
      </w:r>
      <w:r>
        <w:rPr>
          <w:rStyle w:val="default"/>
          <w:rFonts w:cs="FrankRuehl"/>
          <w:rtl/>
        </w:rPr>
        <w:t>א</w:t>
      </w:r>
      <w:r>
        <w:rPr>
          <w:rStyle w:val="default"/>
          <w:rFonts w:cs="FrankRuehl" w:hint="cs"/>
          <w:rtl/>
        </w:rPr>
        <w:t xml:space="preserve">חת מעיניו העלול להפריע לפעולה תקינה עד כדי סיכון לבטיחות הטיס או לביצוע בטוח של תפקידיו בטיסה. </w:t>
      </w:r>
    </w:p>
    <w:p w:rsidR="00CD2F98" w:rsidRDefault="00CD2F98">
      <w:pPr>
        <w:pStyle w:val="P00"/>
        <w:spacing w:before="72"/>
        <w:ind w:left="0" w:right="1134"/>
        <w:rPr>
          <w:rStyle w:val="default"/>
          <w:rFonts w:cs="FrankRuehl"/>
          <w:rtl/>
        </w:rPr>
      </w:pPr>
      <w:r>
        <w:rPr>
          <w:rStyle w:val="default"/>
          <w:rFonts w:cs="FrankRuehl"/>
          <w:rtl/>
        </w:rPr>
        <w:t>3.2</w:t>
      </w:r>
      <w:r>
        <w:rPr>
          <w:rStyle w:val="default"/>
          <w:rFonts w:cs="FrankRuehl"/>
          <w:rtl/>
        </w:rPr>
        <w:tab/>
        <w:t>ש</w:t>
      </w:r>
      <w:r>
        <w:rPr>
          <w:rStyle w:val="default"/>
          <w:rFonts w:cs="FrankRuehl" w:hint="cs"/>
          <w:rtl/>
        </w:rPr>
        <w:t xml:space="preserve">דות הראייה של המבקש יהיו תקינים. </w:t>
      </w:r>
    </w:p>
    <w:p w:rsidR="00CD2F98" w:rsidRDefault="00CD2F98">
      <w:pPr>
        <w:pStyle w:val="P00"/>
        <w:spacing w:before="72"/>
        <w:ind w:left="0" w:right="1134"/>
        <w:rPr>
          <w:rStyle w:val="default"/>
          <w:rFonts w:cs="FrankRuehl"/>
          <w:rtl/>
        </w:rPr>
      </w:pPr>
      <w:r>
        <w:rPr>
          <w:rStyle w:val="default"/>
          <w:rFonts w:cs="FrankRuehl"/>
          <w:rtl/>
        </w:rPr>
        <w:t>3.3</w:t>
      </w:r>
      <w:r>
        <w:rPr>
          <w:rStyle w:val="default"/>
          <w:rFonts w:cs="FrankRuehl"/>
          <w:rtl/>
        </w:rPr>
        <w:tab/>
        <w:t>ח</w:t>
      </w:r>
      <w:r>
        <w:rPr>
          <w:rStyle w:val="default"/>
          <w:rFonts w:cs="FrankRuehl" w:hint="cs"/>
          <w:rtl/>
        </w:rPr>
        <w:t xml:space="preserve">דות הראייה למרחק של המבקש בכל עין בנפרד תהיה כדלקמן: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לא עדשות 6/9 (20/30/07); </w:t>
      </w:r>
    </w:p>
    <w:p w:rsidR="00CD2F98" w:rsidRDefault="00CD2F98">
      <w:pPr>
        <w:pStyle w:val="P22"/>
        <w:tabs>
          <w:tab w:val="left" w:pos="1021"/>
        </w:tabs>
        <w:spacing w:before="72"/>
        <w:ind w:left="624" w:right="1134"/>
        <w:rPr>
          <w:rStyle w:val="default"/>
          <w:rFonts w:cs="FrankRuehl"/>
          <w:rtl/>
        </w:rPr>
      </w:pPr>
      <w:r>
        <w:rPr>
          <w:rStyle w:val="default"/>
          <w:rFonts w:cs="FrankRuehl"/>
          <w:rtl/>
        </w:rPr>
        <w:t>(2)</w:t>
      </w:r>
      <w:r>
        <w:rPr>
          <w:rStyle w:val="default"/>
          <w:rFonts w:cs="FrankRuehl"/>
          <w:rtl/>
        </w:rPr>
        <w:tab/>
        <w:t>בע</w:t>
      </w:r>
      <w:r>
        <w:rPr>
          <w:rStyle w:val="default"/>
          <w:rFonts w:cs="FrankRuehl" w:hint="cs"/>
          <w:rtl/>
        </w:rPr>
        <w:t>זרת עדשות - כאמור בפסקת משנה (1) בתנאי שחדות הראייה ללא עדשות לא תפחת מ- 6/60 (20/2000,01) או בתנאי ששגיאת השבירה הינה בטווח של +3 דיופטריות (תיקון ספירי אקויולנטי) - (</w:t>
      </w:r>
      <w:r>
        <w:rPr>
          <w:rStyle w:val="default"/>
          <w:rFonts w:cs="FrankRuehl"/>
        </w:rPr>
        <w:t>Equivalent Spherical Error</w:t>
      </w:r>
      <w:r>
        <w:rPr>
          <w:rStyle w:val="default"/>
          <w:rFonts w:cs="FrankRuehl"/>
          <w:rtl/>
        </w:rPr>
        <w:t xml:space="preserve">). </w:t>
      </w:r>
    </w:p>
    <w:p w:rsidR="00CD2F98" w:rsidRDefault="00CD2F98">
      <w:pPr>
        <w:pStyle w:val="P00"/>
        <w:spacing w:before="72"/>
        <w:ind w:left="0" w:right="1134"/>
        <w:rPr>
          <w:rStyle w:val="default"/>
          <w:rFonts w:cs="FrankRuehl"/>
          <w:rtl/>
        </w:rPr>
      </w:pPr>
      <w:r>
        <w:rPr>
          <w:rStyle w:val="default"/>
          <w:rFonts w:cs="FrankRuehl"/>
          <w:rtl/>
        </w:rPr>
        <w:t>3.4</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מבקש יהיה מסוגל לקרוא עם או בלי עדשות תרשים </w:t>
      </w:r>
      <w:r>
        <w:rPr>
          <w:rStyle w:val="default"/>
          <w:rFonts w:cs="FrankRuehl"/>
        </w:rPr>
        <w:t>"N5 Chart"</w:t>
      </w:r>
      <w:r>
        <w:rPr>
          <w:rStyle w:val="default"/>
          <w:rFonts w:cs="FrankRuehl"/>
          <w:rtl/>
        </w:rPr>
        <w:t xml:space="preserve"> </w:t>
      </w:r>
      <w:r>
        <w:rPr>
          <w:rStyle w:val="default"/>
          <w:rFonts w:cs="FrankRuehl" w:hint="cs"/>
          <w:rtl/>
        </w:rPr>
        <w:t xml:space="preserve">או תרשים אקויולנטי במרחק שייבחר על ידו בטווח של 30 עד 50 ס"מ ומסוגל לקרוא תרשים </w:t>
      </w:r>
      <w:r>
        <w:rPr>
          <w:rStyle w:val="default"/>
          <w:rFonts w:cs="FrankRuehl"/>
        </w:rPr>
        <w:t>"N14 Chart"</w:t>
      </w:r>
      <w:r>
        <w:rPr>
          <w:rStyle w:val="default"/>
          <w:rFonts w:cs="FrankRuehl"/>
          <w:rtl/>
        </w:rPr>
        <w:t xml:space="preserve"> </w:t>
      </w:r>
      <w:r>
        <w:rPr>
          <w:rStyle w:val="default"/>
          <w:rFonts w:cs="FrankRuehl" w:hint="cs"/>
          <w:rtl/>
        </w:rPr>
        <w:t xml:space="preserve">או תרשים שווה ערך במרחק של 100 ס"מ. </w:t>
      </w:r>
    </w:p>
    <w:p w:rsidR="00CD2F98" w:rsidRDefault="00CD2F98">
      <w:pPr>
        <w:pStyle w:val="P00"/>
        <w:spacing w:before="72"/>
        <w:ind w:left="0"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מבקש הנזקק לעדשות יש זוג משקפיים חליפי המוכן לשימוש כאשר הוא ממלא תפקידו כאיש צוות אויר. </w:t>
      </w:r>
    </w:p>
    <w:p w:rsidR="00CD2F98" w:rsidRDefault="00CD2F98">
      <w:pPr>
        <w:pStyle w:val="P00"/>
        <w:spacing w:before="72"/>
        <w:ind w:left="0" w:right="1134"/>
        <w:rPr>
          <w:rStyle w:val="default"/>
          <w:rFonts w:cs="FrankRuehl"/>
          <w:rtl/>
        </w:rPr>
      </w:pPr>
      <w:r>
        <w:rPr>
          <w:rStyle w:val="default"/>
          <w:rFonts w:cs="FrankRuehl" w:hint="cs"/>
          <w:rtl/>
        </w:rPr>
        <w:tab/>
        <w:t>(</w:t>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בקש הנזקק לעדשות למט</w:t>
      </w:r>
      <w:r>
        <w:rPr>
          <w:rStyle w:val="default"/>
          <w:rFonts w:cs="FrankRuehl"/>
          <w:rtl/>
        </w:rPr>
        <w:t>ר</w:t>
      </w:r>
      <w:r>
        <w:rPr>
          <w:rStyle w:val="default"/>
          <w:rFonts w:cs="FrankRuehl" w:hint="cs"/>
          <w:rtl/>
        </w:rPr>
        <w:t xml:space="preserve">ת עמידה בדרישות אלה ישתמש בכל שלבי הבדיקות באותו זוג עדשות. </w:t>
      </w:r>
    </w:p>
    <w:p w:rsidR="00CD2F98" w:rsidRDefault="00CD2F98">
      <w:pPr>
        <w:pStyle w:val="P00"/>
        <w:spacing w:before="72"/>
        <w:ind w:left="0" w:right="1134"/>
        <w:rPr>
          <w:rStyle w:val="default"/>
          <w:rFonts w:cs="FrankRuehl"/>
          <w:rtl/>
        </w:rPr>
      </w:pPr>
      <w:bookmarkStart w:id="682" w:name="Seif368"/>
      <w:bookmarkEnd w:id="682"/>
      <w:r>
        <w:rPr>
          <w:rStyle w:val="default"/>
          <w:rFonts w:cs="FrankRuehl"/>
        </w:rPr>
        <w:pict>
          <v:rect id="_x0000_s2575" style="position:absolute;left:0;text-align:left;margin-left:464.5pt;margin-top:8.05pt;width:75.05pt;height:20pt;z-index:25180518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עו</w:t>
                  </w:r>
                  <w:r>
                    <w:rPr>
                      <w:rFonts w:cs="Miriam" w:hint="cs"/>
                      <w:sz w:val="18"/>
                      <w:szCs w:val="18"/>
                      <w:rtl/>
                    </w:rPr>
                    <w:t>צמת תאורה</w:t>
                  </w:r>
                  <w:r>
                    <w:rPr>
                      <w:rFonts w:cs="Miriam"/>
                      <w:sz w:val="18"/>
                      <w:szCs w:val="18"/>
                      <w:rtl/>
                    </w:rPr>
                    <w:t xml:space="preserve"> </w:t>
                  </w:r>
                  <w:r>
                    <w:rPr>
                      <w:rFonts w:cs="Miriam" w:hint="cs"/>
                      <w:sz w:val="18"/>
                      <w:szCs w:val="18"/>
                      <w:rtl/>
                    </w:rPr>
                    <w:t>בבדיקות ראייה</w:t>
                  </w:r>
                </w:p>
              </w:txbxContent>
            </v:textbox>
            <w10:anchorlock/>
          </v:rect>
        </w:pict>
      </w:r>
      <w:r>
        <w:rPr>
          <w:rStyle w:val="default"/>
          <w:rFonts w:cs="FrankRuehl"/>
          <w:rtl/>
        </w:rPr>
        <w:t>3.5</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בדיקה תבוצע בתנאי תאורה מקובלים. </w:t>
      </w:r>
    </w:p>
    <w:p w:rsidR="00CD2F98" w:rsidRDefault="00CD2F98">
      <w:pPr>
        <w:pStyle w:val="P00"/>
        <w:spacing w:before="72"/>
        <w:ind w:left="0"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דות הראייה תימדד באמצעות מערכת של אופטוטיפים (</w:t>
      </w:r>
      <w:r>
        <w:rPr>
          <w:rStyle w:val="default"/>
          <w:rFonts w:cs="FrankRuehl"/>
        </w:rPr>
        <w:t>Optotypes</w:t>
      </w:r>
      <w:r>
        <w:rPr>
          <w:rStyle w:val="default"/>
          <w:rFonts w:cs="FrankRuehl"/>
          <w:rtl/>
        </w:rPr>
        <w:t xml:space="preserve">) </w:t>
      </w:r>
      <w:r>
        <w:rPr>
          <w:rStyle w:val="default"/>
          <w:rFonts w:cs="FrankRuehl" w:hint="cs"/>
          <w:rtl/>
        </w:rPr>
        <w:t>של לנדולט (</w:t>
      </w:r>
      <w:r>
        <w:rPr>
          <w:rStyle w:val="default"/>
          <w:rFonts w:cs="FrankRuehl"/>
        </w:rPr>
        <w:t>Landolt</w:t>
      </w:r>
      <w:r>
        <w:rPr>
          <w:rStyle w:val="default"/>
          <w:rFonts w:cs="FrankRuehl"/>
          <w:rtl/>
        </w:rPr>
        <w:t xml:space="preserve">) </w:t>
      </w:r>
      <w:r>
        <w:rPr>
          <w:rStyle w:val="default"/>
          <w:rFonts w:cs="FrankRuehl" w:hint="cs"/>
          <w:rtl/>
        </w:rPr>
        <w:t>או אופטוטיפים דומים המוצבים במרחק של 5 עד 6 מטרים מהמבקש, בהתאם לשיט</w:t>
      </w:r>
      <w:r>
        <w:rPr>
          <w:rStyle w:val="default"/>
          <w:rFonts w:cs="FrankRuehl"/>
          <w:rtl/>
        </w:rPr>
        <w:t>ת</w:t>
      </w:r>
      <w:r>
        <w:rPr>
          <w:rStyle w:val="default"/>
          <w:rFonts w:cs="FrankRuehl" w:hint="cs"/>
          <w:rtl/>
        </w:rPr>
        <w:t xml:space="preserve"> בדיקה מקובלת.</w:t>
      </w:r>
    </w:p>
    <w:p w:rsidR="00CD2F98" w:rsidRDefault="00CD2F98">
      <w:pPr>
        <w:pStyle w:val="P00"/>
        <w:spacing w:before="72"/>
        <w:ind w:left="0" w:right="1134"/>
        <w:rPr>
          <w:rStyle w:val="default"/>
          <w:rFonts w:cs="FrankRuehl"/>
          <w:rtl/>
        </w:rPr>
      </w:pPr>
      <w:bookmarkStart w:id="683" w:name="Seif369"/>
      <w:bookmarkEnd w:id="683"/>
      <w:r>
        <w:rPr>
          <w:rStyle w:val="default"/>
          <w:rFonts w:cs="FrankRuehl"/>
        </w:rPr>
        <w:pict>
          <v:rect id="_x0000_s2576" style="position:absolute;left:0;text-align:left;margin-left:464.5pt;margin-top:8.05pt;width:75.05pt;height:10pt;z-index:25180620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זי</w:t>
                  </w:r>
                  <w:r>
                    <w:rPr>
                      <w:rFonts w:cs="Miriam" w:hint="cs"/>
                      <w:sz w:val="18"/>
                      <w:szCs w:val="18"/>
                      <w:rtl/>
                    </w:rPr>
                    <w:t>הוי צבעים</w:t>
                  </w:r>
                </w:p>
              </w:txbxContent>
            </v:textbox>
            <w10:anchorlock/>
          </v:rect>
        </w:pict>
      </w:r>
      <w:r>
        <w:rPr>
          <w:rStyle w:val="default"/>
          <w:rFonts w:cs="FrankRuehl"/>
          <w:rtl/>
        </w:rPr>
        <w:t>3.6</w:t>
      </w:r>
      <w:r>
        <w:rPr>
          <w:rStyle w:val="default"/>
          <w:rFonts w:cs="FrankRuehl"/>
          <w:rtl/>
        </w:rPr>
        <w:tab/>
        <w:t>ה</w:t>
      </w:r>
      <w:r>
        <w:rPr>
          <w:rStyle w:val="default"/>
          <w:rFonts w:cs="FrankRuehl" w:hint="cs"/>
          <w:rtl/>
        </w:rPr>
        <w:t xml:space="preserve">מבקש נדרש להוכיח את כושרו לזהות על נקלה צבעים אשר זהויים דרוש לשם ביצוע תפקידו בהתאם לרשיון או להגדר המבוקש. </w:t>
      </w:r>
    </w:p>
    <w:p w:rsidR="00CD2F98" w:rsidRPr="00C66C46" w:rsidRDefault="00CD2F98" w:rsidP="00C66C46">
      <w:pPr>
        <w:pStyle w:val="medium-header"/>
        <w:keepNext w:val="0"/>
        <w:keepLines w:val="0"/>
        <w:ind w:left="0" w:right="1134"/>
        <w:rPr>
          <w:rStyle w:val="default"/>
          <w:rFonts w:cs="FrankRuehl"/>
          <w:b/>
          <w:bCs/>
          <w:sz w:val="22"/>
          <w:szCs w:val="22"/>
          <w:rtl/>
        </w:rPr>
      </w:pPr>
      <w:r w:rsidRPr="00C66C46">
        <w:rPr>
          <w:rStyle w:val="default"/>
          <w:rFonts w:cs="FrankRuehl"/>
          <w:b/>
          <w:bCs/>
          <w:sz w:val="22"/>
          <w:szCs w:val="22"/>
          <w:rtl/>
        </w:rPr>
        <w:t>פר</w:t>
      </w:r>
      <w:r w:rsidRPr="00C66C46">
        <w:rPr>
          <w:rStyle w:val="default"/>
          <w:rFonts w:cs="FrankRuehl" w:hint="cs"/>
          <w:b/>
          <w:bCs/>
          <w:sz w:val="22"/>
          <w:szCs w:val="22"/>
          <w:rtl/>
        </w:rPr>
        <w:t xml:space="preserve">ק 4 </w:t>
      </w:r>
      <w:r w:rsidR="00C03228">
        <w:rPr>
          <w:rStyle w:val="default"/>
          <w:rFonts w:cs="FrankRuehl"/>
          <w:b/>
          <w:bCs/>
          <w:sz w:val="22"/>
          <w:szCs w:val="22"/>
          <w:rtl/>
        </w:rPr>
        <w:t>–</w:t>
      </w:r>
      <w:r w:rsidRPr="00C66C46">
        <w:rPr>
          <w:rStyle w:val="default"/>
          <w:rFonts w:cs="FrankRuehl" w:hint="cs"/>
          <w:b/>
          <w:bCs/>
          <w:sz w:val="22"/>
          <w:szCs w:val="22"/>
          <w:rtl/>
        </w:rPr>
        <w:t xml:space="preserve"> דרישות רפואיות לשמיעה (סוג 1)</w:t>
      </w:r>
    </w:p>
    <w:p w:rsidR="00CD2F98" w:rsidRDefault="00CD2F98">
      <w:pPr>
        <w:pStyle w:val="P00"/>
        <w:spacing w:before="72"/>
        <w:ind w:left="0" w:right="1134"/>
        <w:rPr>
          <w:rStyle w:val="default"/>
          <w:rFonts w:cs="FrankRuehl"/>
          <w:rtl/>
        </w:rPr>
      </w:pPr>
      <w:bookmarkStart w:id="684" w:name="Seif370"/>
      <w:bookmarkEnd w:id="684"/>
      <w:r>
        <w:rPr>
          <w:rStyle w:val="default"/>
          <w:rFonts w:cs="FrankRuehl"/>
        </w:rPr>
        <w:pict>
          <v:rect id="_x0000_s2577" style="position:absolute;left:0;text-align:left;margin-left:464.5pt;margin-top:8.05pt;width:75.05pt;height:8.6pt;z-index:25180723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חו</w:t>
                  </w:r>
                  <w:r>
                    <w:rPr>
                      <w:rFonts w:cs="Miriam" w:hint="cs"/>
                      <w:sz w:val="18"/>
                      <w:szCs w:val="18"/>
                      <w:rtl/>
                    </w:rPr>
                    <w:t>פש מפגם בשמיעה</w:t>
                  </w:r>
                </w:p>
              </w:txbxContent>
            </v:textbox>
            <w10:anchorlock/>
          </v:rect>
        </w:pict>
      </w:r>
      <w:r>
        <w:rPr>
          <w:rStyle w:val="default"/>
          <w:rFonts w:cs="FrankRuehl"/>
          <w:rtl/>
        </w:rPr>
        <w:t>4.1</w:t>
      </w:r>
      <w:r>
        <w:rPr>
          <w:rStyle w:val="default"/>
          <w:rFonts w:cs="FrankRuehl"/>
          <w:rtl/>
        </w:rPr>
        <w:tab/>
        <w:t>ל</w:t>
      </w:r>
      <w:r>
        <w:rPr>
          <w:rStyle w:val="default"/>
          <w:rFonts w:cs="FrankRuehl" w:hint="cs"/>
          <w:rtl/>
        </w:rPr>
        <w:t xml:space="preserve">מבקש אין פגם בכושר השמיעה העלול להפריע לביצוע תפקידיו בהתאם לרשיון המבוקש. </w:t>
      </w:r>
    </w:p>
    <w:p w:rsidR="00CD2F98" w:rsidRDefault="00CD2F98">
      <w:pPr>
        <w:pStyle w:val="P00"/>
        <w:spacing w:before="72"/>
        <w:ind w:left="0" w:right="1134"/>
        <w:rPr>
          <w:rStyle w:val="default"/>
          <w:rFonts w:cs="FrankRuehl"/>
          <w:rtl/>
        </w:rPr>
      </w:pPr>
      <w:bookmarkStart w:id="685" w:name="Seif371"/>
      <w:bookmarkEnd w:id="685"/>
      <w:r>
        <w:rPr>
          <w:rStyle w:val="default"/>
          <w:rFonts w:cs="FrankRuehl"/>
        </w:rPr>
        <w:pict>
          <v:rect id="_x0000_s2578" style="position:absolute;left:0;text-align:left;margin-left:464.5pt;margin-top:8.05pt;width:75.05pt;height:10pt;z-index:25180825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כו</w:t>
                  </w:r>
                  <w:r>
                    <w:rPr>
                      <w:rFonts w:cs="Miriam" w:hint="cs"/>
                      <w:sz w:val="18"/>
                      <w:szCs w:val="18"/>
                      <w:rtl/>
                    </w:rPr>
                    <w:t>שר שמיעה</w:t>
                  </w:r>
                </w:p>
              </w:txbxContent>
            </v:textbox>
            <w10:anchorlock/>
          </v:rect>
        </w:pict>
      </w:r>
      <w:r>
        <w:rPr>
          <w:rStyle w:val="default"/>
          <w:rFonts w:cs="FrankRuehl"/>
          <w:rtl/>
        </w:rPr>
        <w:t>4.2</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 xml:space="preserve">מבקש אין אובדן כושר שמיעה, בכל אוזן בנפרד, העולה על 35 דציבל בכל אחת מהתדירויות 500, 1000 או 2000 הרץ, או יותר מ- 50 דציבל בתדירות של 3000 הרץ. </w:t>
      </w:r>
    </w:p>
    <w:p w:rsidR="00CD2F98" w:rsidRDefault="00CD2F98">
      <w:pPr>
        <w:pStyle w:val="P00"/>
        <w:spacing w:before="72"/>
        <w:ind w:left="0"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בקש שאובדן השמיעה שלו חמור מהמפורט בסעיף (א) יכול להיחשב ככשיר מבחינה רפואית אם: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מבקש כושר שמי</w:t>
      </w:r>
      <w:r>
        <w:rPr>
          <w:rStyle w:val="default"/>
          <w:rFonts w:cs="FrankRuehl"/>
          <w:rtl/>
        </w:rPr>
        <w:t>ע</w:t>
      </w:r>
      <w:r>
        <w:rPr>
          <w:rStyle w:val="default"/>
          <w:rFonts w:cs="FrankRuehl" w:hint="cs"/>
          <w:rtl/>
        </w:rPr>
        <w:t xml:space="preserve">ה בכל אוזן בנפרד, השווה לזו של אדם בריא לגבי דיבור ואותות משואת אלחוט בטווח תדירויות 600 עד 4800 הרץ וזאת על רקע אקוסטי השווה לזה הקיים בתא הטייס בשעת טיסה; </w:t>
      </w:r>
    </w:p>
    <w:p w:rsidR="00CD2F98" w:rsidRDefault="00CD2F98">
      <w:pPr>
        <w:pStyle w:val="P22"/>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מבקש כושר שמיעה בשתי אוזניו לגבי שיחה רגילה בחדר שקט (שהרעש בו פחות</w:t>
      </w:r>
      <w:r>
        <w:rPr>
          <w:rStyle w:val="default"/>
          <w:rFonts w:cs="FrankRuehl"/>
          <w:rtl/>
        </w:rPr>
        <w:t xml:space="preserve"> </w:t>
      </w:r>
      <w:r>
        <w:rPr>
          <w:rStyle w:val="default"/>
          <w:rFonts w:cs="FrankRuehl" w:hint="cs"/>
          <w:rtl/>
        </w:rPr>
        <w:t xml:space="preserve">מ- 50 דציבל), כאשר הבודק נמצא מאחורי גבו במרחק שני מטרים ממנו. </w:t>
      </w:r>
    </w:p>
    <w:p w:rsidR="00CD2F98" w:rsidRDefault="00CD2F98">
      <w:pPr>
        <w:pStyle w:val="P00"/>
        <w:spacing w:before="72"/>
        <w:ind w:left="0"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מבקש ייחשב ככשיר מבחינה רפואית אם הוא בעל כושר שמיעה כמפורט בסעיפים (א) ו- (ב) גם אם הבדיקות נערכו בשיטות אחרות מאלו המפורטות בהן. </w:t>
      </w:r>
    </w:p>
    <w:p w:rsidR="00CD2F98" w:rsidRPr="00C66C46" w:rsidRDefault="00CD2F98" w:rsidP="00C66C46">
      <w:pPr>
        <w:pStyle w:val="medium-header"/>
        <w:keepNext w:val="0"/>
        <w:keepLines w:val="0"/>
        <w:ind w:left="0" w:right="1134"/>
        <w:rPr>
          <w:rStyle w:val="default"/>
          <w:rFonts w:cs="FrankRuehl"/>
          <w:b/>
          <w:bCs/>
          <w:sz w:val="22"/>
          <w:szCs w:val="22"/>
          <w:rtl/>
        </w:rPr>
      </w:pPr>
      <w:r w:rsidRPr="00C66C46">
        <w:rPr>
          <w:rStyle w:val="default"/>
          <w:rFonts w:cs="FrankRuehl"/>
          <w:b/>
          <w:bCs/>
          <w:sz w:val="22"/>
          <w:szCs w:val="22"/>
          <w:rtl/>
        </w:rPr>
        <w:t>פר</w:t>
      </w:r>
      <w:r w:rsidRPr="00C66C46">
        <w:rPr>
          <w:rStyle w:val="default"/>
          <w:rFonts w:cs="FrankRuehl" w:hint="cs"/>
          <w:b/>
          <w:bCs/>
          <w:sz w:val="22"/>
          <w:szCs w:val="22"/>
          <w:rtl/>
        </w:rPr>
        <w:t xml:space="preserve">ק 5 </w:t>
      </w:r>
      <w:r w:rsidR="00C03228">
        <w:rPr>
          <w:rStyle w:val="default"/>
          <w:rFonts w:cs="FrankRuehl"/>
          <w:b/>
          <w:bCs/>
          <w:sz w:val="22"/>
          <w:szCs w:val="22"/>
          <w:rtl/>
        </w:rPr>
        <w:t>–</w:t>
      </w:r>
      <w:r w:rsidRPr="00C66C46">
        <w:rPr>
          <w:rStyle w:val="default"/>
          <w:rFonts w:cs="FrankRuehl" w:hint="cs"/>
          <w:b/>
          <w:bCs/>
          <w:sz w:val="22"/>
          <w:szCs w:val="22"/>
          <w:rtl/>
        </w:rPr>
        <w:t xml:space="preserve"> דרישות רפואיות כלליות (סוג 2) (פרקים 5-7)</w:t>
      </w:r>
    </w:p>
    <w:p w:rsidR="00CD2F98" w:rsidRDefault="00CD2F98">
      <w:pPr>
        <w:pStyle w:val="P00"/>
        <w:spacing w:before="72"/>
        <w:ind w:left="0" w:right="1134"/>
        <w:rPr>
          <w:rStyle w:val="default"/>
          <w:rFonts w:cs="FrankRuehl"/>
          <w:rtl/>
        </w:rPr>
      </w:pPr>
      <w:bookmarkStart w:id="686" w:name="Seif372"/>
      <w:bookmarkEnd w:id="686"/>
      <w:r>
        <w:rPr>
          <w:rStyle w:val="default"/>
          <w:rFonts w:cs="FrankRuehl"/>
        </w:rPr>
        <w:pict>
          <v:rect id="_x0000_s2579" style="position:absolute;left:0;text-align:left;margin-left:464.5pt;margin-top:8.05pt;width:75.05pt;height:10pt;z-index:25180928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מח</w:t>
                  </w:r>
                  <w:r>
                    <w:rPr>
                      <w:rFonts w:cs="Miriam" w:hint="cs"/>
                      <w:sz w:val="18"/>
                      <w:szCs w:val="18"/>
                      <w:rtl/>
                    </w:rPr>
                    <w:t>לה גופנית</w:t>
                  </w:r>
                </w:p>
              </w:txbxContent>
            </v:textbox>
            <w10:anchorlock/>
          </v:rect>
        </w:pict>
      </w:r>
      <w:r>
        <w:rPr>
          <w:rStyle w:val="default"/>
          <w:rFonts w:cs="FrankRuehl"/>
          <w:rtl/>
        </w:rPr>
        <w:t>5.1</w:t>
      </w:r>
      <w:r>
        <w:rPr>
          <w:rStyle w:val="default"/>
          <w:rFonts w:cs="FrankRuehl"/>
          <w:rtl/>
        </w:rPr>
        <w:tab/>
        <w:t>ל</w:t>
      </w:r>
      <w:r>
        <w:rPr>
          <w:rStyle w:val="default"/>
          <w:rFonts w:cs="FrankRuehl" w:hint="cs"/>
          <w:rtl/>
        </w:rPr>
        <w:t xml:space="preserve">מבקש אין פגמים מולדים או נרכשים, נכות פעילה או בלתי פעילה, חדה או כרונית, מצב לאחר פציעה, חבלה או תוצאת לוואי של ניתוח העלולים לפגוע בכושרו להפעיל בבטיחות כלי טיס באויר בתנאי טיסה רגילים. </w:t>
      </w:r>
    </w:p>
    <w:p w:rsidR="00CD2F98" w:rsidRDefault="00CD2F98">
      <w:pPr>
        <w:pStyle w:val="P00"/>
        <w:spacing w:before="72"/>
        <w:ind w:left="0" w:right="1134"/>
        <w:rPr>
          <w:rStyle w:val="default"/>
          <w:rFonts w:cs="FrankRuehl"/>
          <w:rtl/>
        </w:rPr>
      </w:pPr>
      <w:bookmarkStart w:id="687" w:name="Seif373"/>
      <w:bookmarkEnd w:id="687"/>
      <w:r>
        <w:rPr>
          <w:rStyle w:val="default"/>
          <w:rFonts w:cs="FrankRuehl"/>
        </w:rPr>
        <w:pict>
          <v:rect id="_x0000_s2580" style="position:absolute;left:0;text-align:left;margin-left:464.5pt;margin-top:8.05pt;width:75.05pt;height:10pt;z-index:25181030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מח</w:t>
                  </w:r>
                  <w:r>
                    <w:rPr>
                      <w:rFonts w:cs="Miriam" w:hint="cs"/>
                      <w:sz w:val="18"/>
                      <w:szCs w:val="18"/>
                      <w:rtl/>
                    </w:rPr>
                    <w:t>לה התקפית</w:t>
                  </w:r>
                </w:p>
              </w:txbxContent>
            </v:textbox>
            <w10:anchorlock/>
          </v:rect>
        </w:pict>
      </w:r>
      <w:r>
        <w:rPr>
          <w:rStyle w:val="default"/>
          <w:rFonts w:cs="FrankRuehl"/>
          <w:rtl/>
        </w:rPr>
        <w:t>5.2</w:t>
      </w:r>
      <w:r>
        <w:rPr>
          <w:rStyle w:val="default"/>
          <w:rFonts w:cs="FrankRuehl"/>
          <w:rtl/>
        </w:rPr>
        <w:tab/>
        <w:t>ל</w:t>
      </w:r>
      <w:r>
        <w:rPr>
          <w:rStyle w:val="default"/>
          <w:rFonts w:cs="FrankRuehl" w:hint="cs"/>
          <w:rtl/>
        </w:rPr>
        <w:t>מבקש אין כל מחלה או נכות העלולים להביאו פתאום למצב בו לא י</w:t>
      </w:r>
      <w:r>
        <w:rPr>
          <w:rStyle w:val="default"/>
          <w:rFonts w:cs="FrankRuehl"/>
          <w:rtl/>
        </w:rPr>
        <w:t>ה</w:t>
      </w:r>
      <w:r>
        <w:rPr>
          <w:rStyle w:val="default"/>
          <w:rFonts w:cs="FrankRuehl" w:hint="cs"/>
          <w:rtl/>
        </w:rPr>
        <w:t xml:space="preserve">יה מסוגל להפעיל בצורה בטוחה כלי טיס. </w:t>
      </w:r>
    </w:p>
    <w:p w:rsidR="00CD2F98" w:rsidRDefault="00CD2F98">
      <w:pPr>
        <w:pStyle w:val="P00"/>
        <w:spacing w:before="72"/>
        <w:ind w:left="0" w:right="1134"/>
        <w:rPr>
          <w:rStyle w:val="default"/>
          <w:rFonts w:cs="FrankRuehl"/>
          <w:rtl/>
        </w:rPr>
      </w:pPr>
      <w:bookmarkStart w:id="688" w:name="Seif374"/>
      <w:bookmarkEnd w:id="688"/>
      <w:r>
        <w:rPr>
          <w:rStyle w:val="default"/>
          <w:rFonts w:cs="FrankRuehl"/>
        </w:rPr>
        <w:pict>
          <v:rect id="_x0000_s2581" style="position:absolute;left:0;text-align:left;margin-left:464.5pt;margin-top:8.05pt;width:75.05pt;height:20pt;z-index:25181132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לי</w:t>
                  </w:r>
                  <w:r>
                    <w:rPr>
                      <w:rFonts w:cs="Miriam" w:hint="cs"/>
                      <w:sz w:val="18"/>
                      <w:szCs w:val="18"/>
                      <w:rtl/>
                    </w:rPr>
                    <w:t>קוי נפשי</w:t>
                  </w:r>
                </w:p>
                <w:p w:rsidR="00EF5FC7" w:rsidRDefault="00EF5FC7">
                  <w:pPr>
                    <w:spacing w:line="160" w:lineRule="exact"/>
                    <w:jc w:val="left"/>
                    <w:rPr>
                      <w:rFonts w:cs="Miriam"/>
                      <w:noProof/>
                      <w:sz w:val="18"/>
                      <w:szCs w:val="18"/>
                      <w:rtl/>
                    </w:rPr>
                  </w:pPr>
                  <w:r>
                    <w:rPr>
                      <w:rFonts w:cs="Miriam"/>
                      <w:sz w:val="18"/>
                      <w:szCs w:val="18"/>
                      <w:rtl/>
                    </w:rPr>
                    <w:t>ת</w:t>
                  </w:r>
                  <w:r>
                    <w:rPr>
                      <w:rFonts w:cs="Miriam" w:hint="cs"/>
                      <w:sz w:val="18"/>
                      <w:szCs w:val="18"/>
                      <w:rtl/>
                    </w:rPr>
                    <w:t>ק' תש"ן-1989</w:t>
                  </w:r>
                </w:p>
              </w:txbxContent>
            </v:textbox>
            <w10:anchorlock/>
          </v:rect>
        </w:pict>
      </w:r>
      <w:r>
        <w:rPr>
          <w:rStyle w:val="default"/>
          <w:rFonts w:cs="FrankRuehl"/>
          <w:rtl/>
        </w:rPr>
        <w:t>5.3</w:t>
      </w:r>
      <w:r>
        <w:rPr>
          <w:rStyle w:val="default"/>
          <w:rFonts w:cs="FrankRuehl"/>
          <w:rtl/>
        </w:rPr>
        <w:tab/>
        <w:t>ה</w:t>
      </w:r>
      <w:r>
        <w:rPr>
          <w:rStyle w:val="default"/>
          <w:rFonts w:cs="FrankRuehl" w:hint="cs"/>
          <w:rtl/>
        </w:rPr>
        <w:t>אבחנה הקלינית המתייחסת למצב המבקש או לעברו הרפואי אינם מצביעים על קיום ליקויים העלולים להביאו למצב בו לא יהיה מסוגל להפעיל בבטיחות ובבטחון את הזכויות, ולמלא את החובות, בהתאם לרשיון או להגדר המבוקשים, כגון בכל אח</w:t>
      </w:r>
      <w:r>
        <w:rPr>
          <w:rStyle w:val="default"/>
          <w:rFonts w:cs="FrankRuehl"/>
          <w:rtl/>
        </w:rPr>
        <w:t>ד</w:t>
      </w:r>
      <w:r>
        <w:rPr>
          <w:rStyle w:val="default"/>
          <w:rFonts w:cs="FrankRuehl" w:hint="cs"/>
          <w:rtl/>
        </w:rPr>
        <w:t xml:space="preserve"> ממצבים אלה:</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צב פסיכוטי פעיל או ברמיסיה;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לכוהוליזם או התמכרות לסמים;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 xml:space="preserve">ישיות בלתי יציבה (בעיות הסתגלות); </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(4)</w:t>
      </w:r>
      <w:r>
        <w:rPr>
          <w:rStyle w:val="default"/>
          <w:rFonts w:cs="FrankRuehl"/>
          <w:rtl/>
        </w:rPr>
        <w:tab/>
        <w:t>כ</w:t>
      </w:r>
      <w:r>
        <w:rPr>
          <w:rStyle w:val="default"/>
          <w:rFonts w:cs="FrankRuehl" w:hint="cs"/>
          <w:rtl/>
        </w:rPr>
        <w:t xml:space="preserve">ל ליקוי נפשי אחר על רקע תסמונת אורגנית. </w:t>
      </w:r>
    </w:p>
    <w:p w:rsidR="00CD2F98" w:rsidRPr="00CD732A" w:rsidRDefault="00CD2F98">
      <w:pPr>
        <w:pStyle w:val="P00"/>
        <w:spacing w:before="0"/>
        <w:ind w:left="0" w:right="1134"/>
        <w:rPr>
          <w:rFonts w:cs="FrankRuehl" w:hint="cs"/>
          <w:b/>
          <w:bCs/>
          <w:vanish/>
          <w:szCs w:val="20"/>
          <w:shd w:val="clear" w:color="auto" w:fill="FFFF99"/>
          <w:rtl/>
        </w:rPr>
      </w:pPr>
      <w:bookmarkStart w:id="689" w:name="Rov678"/>
      <w:r w:rsidRPr="00CD732A">
        <w:rPr>
          <w:rFonts w:cs="FrankRuehl" w:hint="cs"/>
          <w:vanish/>
          <w:color w:val="FF0000"/>
          <w:szCs w:val="20"/>
          <w:shd w:val="clear" w:color="auto" w:fill="FFFF99"/>
          <w:rtl/>
        </w:rPr>
        <w:t>מיום 16.11.1989</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תש"ן-1989</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410" w:history="1">
        <w:r w:rsidRPr="00CD732A">
          <w:rPr>
            <w:rStyle w:val="Hyperlink"/>
            <w:rFonts w:cs="FrankRuehl" w:hint="cs"/>
            <w:vanish/>
            <w:szCs w:val="20"/>
            <w:shd w:val="clear" w:color="auto" w:fill="FFFF99"/>
            <w:rtl/>
          </w:rPr>
          <w:t>ק"ת תש"ן מס' 5228</w:t>
        </w:r>
      </w:hyperlink>
      <w:r w:rsidRPr="00CD732A">
        <w:rPr>
          <w:rFonts w:cs="FrankRuehl" w:hint="cs"/>
          <w:vanish/>
          <w:szCs w:val="20"/>
          <w:shd w:val="clear" w:color="auto" w:fill="FFFF99"/>
          <w:rtl/>
        </w:rPr>
        <w:t xml:space="preserve"> מיום 16.11.1989 עמ' 60</w:t>
      </w:r>
    </w:p>
    <w:p w:rsidR="00CD2F98" w:rsidRDefault="00CD2F98">
      <w:pPr>
        <w:pStyle w:val="P00"/>
        <w:ind w:left="0" w:right="1134"/>
        <w:rPr>
          <w:rStyle w:val="default"/>
          <w:rFonts w:cs="FrankRuehl"/>
          <w:sz w:val="2"/>
          <w:szCs w:val="2"/>
          <w:shd w:val="clear" w:color="auto" w:fill="FFFF99"/>
          <w:rtl/>
        </w:rPr>
      </w:pPr>
      <w:r w:rsidRPr="00CD732A">
        <w:rPr>
          <w:rStyle w:val="default"/>
          <w:rFonts w:cs="FrankRuehl"/>
          <w:vanish/>
          <w:sz w:val="22"/>
          <w:szCs w:val="22"/>
          <w:shd w:val="clear" w:color="auto" w:fill="FFFF99"/>
          <w:rtl/>
        </w:rPr>
        <w:t>5.3</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אבחנה הקלינית המתייחסת למצב המבקש או לעברו הרפואי אינם מצביעים על קיום ליקויים העלולים להביאו למצב בו לא יהיה מסוגל להפעיל בבטיחות </w:t>
      </w:r>
      <w:r w:rsidRPr="00CD732A">
        <w:rPr>
          <w:rStyle w:val="default"/>
          <w:rFonts w:cs="FrankRuehl" w:hint="cs"/>
          <w:vanish/>
          <w:sz w:val="22"/>
          <w:szCs w:val="22"/>
          <w:u w:val="single"/>
          <w:shd w:val="clear" w:color="auto" w:fill="FFFF99"/>
          <w:rtl/>
        </w:rPr>
        <w:t>ובבטחון</w:t>
      </w:r>
      <w:r w:rsidRPr="00CD732A">
        <w:rPr>
          <w:rStyle w:val="default"/>
          <w:rFonts w:cs="FrankRuehl" w:hint="cs"/>
          <w:vanish/>
          <w:sz w:val="22"/>
          <w:szCs w:val="22"/>
          <w:shd w:val="clear" w:color="auto" w:fill="FFFF99"/>
          <w:rtl/>
        </w:rPr>
        <w:t xml:space="preserve"> את הזכויות, ולמלא את החובות, בהתאם לרשיון או להגדר המבוקשים, כגון בכל אח</w:t>
      </w:r>
      <w:r w:rsidRPr="00CD732A">
        <w:rPr>
          <w:rStyle w:val="default"/>
          <w:rFonts w:cs="FrankRuehl"/>
          <w:vanish/>
          <w:sz w:val="22"/>
          <w:szCs w:val="22"/>
          <w:shd w:val="clear" w:color="auto" w:fill="FFFF99"/>
          <w:rtl/>
        </w:rPr>
        <w:t>ד</w:t>
      </w:r>
      <w:r w:rsidRPr="00CD732A">
        <w:rPr>
          <w:rStyle w:val="default"/>
          <w:rFonts w:cs="FrankRuehl" w:hint="cs"/>
          <w:vanish/>
          <w:sz w:val="22"/>
          <w:szCs w:val="22"/>
          <w:shd w:val="clear" w:color="auto" w:fill="FFFF99"/>
          <w:rtl/>
        </w:rPr>
        <w:t xml:space="preserve"> ממצבים אלה:</w:t>
      </w:r>
      <w:bookmarkEnd w:id="689"/>
    </w:p>
    <w:p w:rsidR="00CD2F98" w:rsidRDefault="00CD2F98">
      <w:pPr>
        <w:pStyle w:val="P00"/>
        <w:spacing w:before="72"/>
        <w:ind w:left="0" w:right="1134"/>
        <w:rPr>
          <w:rStyle w:val="default"/>
          <w:rFonts w:cs="FrankRuehl"/>
          <w:rtl/>
        </w:rPr>
      </w:pPr>
      <w:bookmarkStart w:id="690" w:name="Seif375"/>
      <w:bookmarkEnd w:id="690"/>
      <w:r>
        <w:rPr>
          <w:sz w:val="26"/>
          <w:lang w:val="he-IL"/>
        </w:rPr>
        <w:pict>
          <v:rect id="_x0000_s2582" style="position:absolute;left:0;text-align:left;margin-left:464.5pt;margin-top:8.05pt;width:75.05pt;height:20pt;z-index:251812352" o:allowincell="f" filled="f" stroked="f" strokecolor="lime" strokeweight=".25pt">
            <v:textbox style="mso-next-textbox:#_x0000_s2582" inset="0,0,0,0">
              <w:txbxContent>
                <w:p w:rsidR="00EF5FC7" w:rsidRDefault="00EF5FC7">
                  <w:pPr>
                    <w:spacing w:line="160" w:lineRule="exact"/>
                    <w:jc w:val="left"/>
                    <w:rPr>
                      <w:rFonts w:cs="Miriam"/>
                      <w:noProof/>
                      <w:sz w:val="18"/>
                      <w:szCs w:val="18"/>
                      <w:rtl/>
                    </w:rPr>
                  </w:pPr>
                  <w:r>
                    <w:rPr>
                      <w:rFonts w:cs="Miriam"/>
                      <w:sz w:val="18"/>
                      <w:szCs w:val="18"/>
                      <w:rtl/>
                    </w:rPr>
                    <w:t>מח</w:t>
                  </w:r>
                  <w:r>
                    <w:rPr>
                      <w:rFonts w:cs="Miriam" w:hint="cs"/>
                      <w:sz w:val="18"/>
                      <w:szCs w:val="18"/>
                      <w:rtl/>
                    </w:rPr>
                    <w:t>לת כפיון ומערכת העצבים</w:t>
                  </w:r>
                </w:p>
              </w:txbxContent>
            </v:textbox>
            <w10:anchorlock/>
          </v:rect>
        </w:pict>
      </w:r>
      <w:r>
        <w:rPr>
          <w:rStyle w:val="big-number"/>
          <w:rFonts w:cs="FrankRuehl"/>
          <w:sz w:val="26"/>
          <w:szCs w:val="26"/>
          <w:rtl/>
        </w:rPr>
        <w:t>5.4</w:t>
      </w:r>
      <w:r>
        <w:rPr>
          <w:rStyle w:val="big-number"/>
          <w:rFonts w:cs="FrankRuehl"/>
          <w:sz w:val="26"/>
          <w:szCs w:val="26"/>
          <w:rtl/>
        </w:rPr>
        <w:tab/>
      </w:r>
      <w:r>
        <w:rPr>
          <w:rStyle w:val="default"/>
          <w:rFonts w:cs="FrankRuehl"/>
          <w:sz w:val="26"/>
          <w:rtl/>
        </w:rPr>
        <w:t>ה</w:t>
      </w:r>
      <w:r>
        <w:rPr>
          <w:rStyle w:val="default"/>
          <w:rFonts w:cs="FrankRuehl" w:hint="cs"/>
          <w:sz w:val="26"/>
          <w:rtl/>
        </w:rPr>
        <w:t>אבחנה הקלינית המתייחסת למצב המבקש או עברו הרפואי אינם מצביעים על אחת</w:t>
      </w:r>
      <w:r>
        <w:rPr>
          <w:rStyle w:val="default"/>
          <w:rFonts w:cs="FrankRuehl" w:hint="cs"/>
          <w:rtl/>
        </w:rPr>
        <w:t xml:space="preserve"> מאלה: </w:t>
      </w:r>
    </w:p>
    <w:p w:rsidR="00CD2F98" w:rsidRDefault="00CD2F98">
      <w:pPr>
        <w:pStyle w:val="P22"/>
        <w:tabs>
          <w:tab w:val="left" w:pos="1021"/>
        </w:tabs>
        <w:spacing w:before="72"/>
        <w:ind w:left="624" w:right="1134"/>
        <w:rPr>
          <w:rStyle w:val="default"/>
          <w:rFonts w:cs="FrankRuehl"/>
          <w:rtl/>
        </w:rPr>
      </w:pPr>
      <w:r>
        <w:rPr>
          <w:rStyle w:val="default"/>
          <w:rFonts w:cs="FrankRuehl"/>
        </w:rPr>
        <w:pict>
          <v:rect id="_x0000_s2583" style="position:absolute;left:0;text-align:left;margin-left:464.5pt;margin-top:8.05pt;width:75.05pt;height:10pt;z-index:25181337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תש"ן-1989</w:t>
                  </w:r>
                </w:p>
              </w:txbxContent>
            </v:textbox>
            <w10:anchorlock/>
          </v:rect>
        </w:pict>
      </w:r>
      <w:r>
        <w:rPr>
          <w:rStyle w:val="default"/>
          <w:rFonts w:cs="FrankRuehl"/>
          <w:rtl/>
        </w:rPr>
        <w:t>(1)</w:t>
      </w:r>
      <w:r>
        <w:rPr>
          <w:rStyle w:val="default"/>
          <w:rFonts w:cs="FrankRuehl"/>
          <w:rtl/>
        </w:rPr>
        <w:tab/>
        <w:t>מח</w:t>
      </w:r>
      <w:r>
        <w:rPr>
          <w:rStyle w:val="default"/>
          <w:rFonts w:cs="FrankRuehl" w:hint="cs"/>
          <w:rtl/>
        </w:rPr>
        <w:t>לה מתקדמת או יציבה של מערכת העצבים אשר תוצאותיה עלולות להפריע להפעיל בבטיחות ובבטחון את כלי הטיס;</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חלת כפיון בכל צורותיה;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תקפי איבוד ההכרה חסרי הסבר רפואי משביע רצון; </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(4)</w:t>
      </w:r>
      <w:r>
        <w:rPr>
          <w:rStyle w:val="default"/>
          <w:rFonts w:cs="FrankRuehl"/>
          <w:rtl/>
        </w:rPr>
        <w:tab/>
        <w:t>ה</w:t>
      </w:r>
      <w:r>
        <w:rPr>
          <w:rStyle w:val="default"/>
          <w:rFonts w:cs="FrankRuehl" w:hint="cs"/>
          <w:rtl/>
        </w:rPr>
        <w:t xml:space="preserve">פרעות במערכת העצבים. </w:t>
      </w:r>
    </w:p>
    <w:p w:rsidR="00CD2F98" w:rsidRPr="00CD732A" w:rsidRDefault="00CD2F98">
      <w:pPr>
        <w:pStyle w:val="P00"/>
        <w:spacing w:before="0"/>
        <w:ind w:left="624" w:right="1134"/>
        <w:rPr>
          <w:rFonts w:cs="FrankRuehl" w:hint="cs"/>
          <w:b/>
          <w:bCs/>
          <w:vanish/>
          <w:szCs w:val="20"/>
          <w:shd w:val="clear" w:color="auto" w:fill="FFFF99"/>
          <w:rtl/>
        </w:rPr>
      </w:pPr>
      <w:bookmarkStart w:id="691" w:name="Rov670"/>
      <w:r w:rsidRPr="00CD732A">
        <w:rPr>
          <w:rFonts w:cs="FrankRuehl" w:hint="cs"/>
          <w:vanish/>
          <w:color w:val="FF0000"/>
          <w:szCs w:val="20"/>
          <w:shd w:val="clear" w:color="auto" w:fill="FFFF99"/>
          <w:rtl/>
        </w:rPr>
        <w:t>מיום 16.11.1989</w:t>
      </w:r>
    </w:p>
    <w:p w:rsidR="00CD2F98" w:rsidRPr="00CD732A" w:rsidRDefault="00CD2F98">
      <w:pPr>
        <w:pStyle w:val="P00"/>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תק' תש"ן-1989</w:t>
      </w:r>
    </w:p>
    <w:p w:rsidR="00CD2F98" w:rsidRPr="00CD732A" w:rsidRDefault="00CD2F98">
      <w:pPr>
        <w:pStyle w:val="P00"/>
        <w:tabs>
          <w:tab w:val="clear" w:pos="6259"/>
        </w:tabs>
        <w:spacing w:before="0"/>
        <w:ind w:left="624" w:right="1134"/>
        <w:rPr>
          <w:rFonts w:cs="FrankRuehl" w:hint="cs"/>
          <w:vanish/>
          <w:szCs w:val="20"/>
          <w:shd w:val="clear" w:color="auto" w:fill="FFFF99"/>
          <w:rtl/>
        </w:rPr>
      </w:pPr>
      <w:hyperlink r:id="rId411" w:history="1">
        <w:r w:rsidRPr="00CD732A">
          <w:rPr>
            <w:rStyle w:val="Hyperlink"/>
            <w:rFonts w:cs="FrankRuehl" w:hint="cs"/>
            <w:vanish/>
            <w:szCs w:val="20"/>
            <w:shd w:val="clear" w:color="auto" w:fill="FFFF99"/>
            <w:rtl/>
          </w:rPr>
          <w:t>ק"ת תש"ן מס' 5228</w:t>
        </w:r>
      </w:hyperlink>
      <w:r w:rsidRPr="00CD732A">
        <w:rPr>
          <w:rFonts w:cs="FrankRuehl" w:hint="cs"/>
          <w:vanish/>
          <w:szCs w:val="20"/>
          <w:shd w:val="clear" w:color="auto" w:fill="FFFF99"/>
          <w:rtl/>
        </w:rPr>
        <w:t xml:space="preserve"> מיום 16.11.1989 עמ' 60</w:t>
      </w:r>
    </w:p>
    <w:p w:rsidR="00CD2F98" w:rsidRDefault="00CD2F98">
      <w:pPr>
        <w:pStyle w:val="P22"/>
        <w:tabs>
          <w:tab w:val="left" w:pos="1021"/>
        </w:tabs>
        <w:ind w:left="624" w:right="1134"/>
        <w:rPr>
          <w:rStyle w:val="default"/>
          <w:rFonts w:cs="FrankRuehl"/>
          <w:sz w:val="2"/>
          <w:szCs w:val="2"/>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מח</w:t>
      </w:r>
      <w:r w:rsidRPr="00CD732A">
        <w:rPr>
          <w:rStyle w:val="default"/>
          <w:rFonts w:cs="FrankRuehl" w:hint="cs"/>
          <w:vanish/>
          <w:sz w:val="22"/>
          <w:szCs w:val="22"/>
          <w:shd w:val="clear" w:color="auto" w:fill="FFFF99"/>
          <w:rtl/>
        </w:rPr>
        <w:t xml:space="preserve">לה מתקדמת או יציבה של מערכת העצבים אשר תוצאותיה עלולות להפריע </w:t>
      </w:r>
      <w:r w:rsidRPr="00CD732A">
        <w:rPr>
          <w:rStyle w:val="default"/>
          <w:rFonts w:cs="FrankRuehl" w:hint="cs"/>
          <w:strike/>
          <w:vanish/>
          <w:sz w:val="22"/>
          <w:szCs w:val="22"/>
          <w:shd w:val="clear" w:color="auto" w:fill="FFFF99"/>
          <w:rtl/>
        </w:rPr>
        <w:t>להפעלה בטוחה של כלי הטיס</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להפעיל בבטיחות ובבטחון את כלי הטיס</w:t>
      </w:r>
      <w:r w:rsidRPr="00CD732A">
        <w:rPr>
          <w:rStyle w:val="default"/>
          <w:rFonts w:cs="FrankRuehl" w:hint="cs"/>
          <w:vanish/>
          <w:sz w:val="22"/>
          <w:szCs w:val="22"/>
          <w:shd w:val="clear" w:color="auto" w:fill="FFFF99"/>
          <w:rtl/>
        </w:rPr>
        <w:t>;</w:t>
      </w:r>
      <w:bookmarkEnd w:id="691"/>
    </w:p>
    <w:p w:rsidR="00CD2F98" w:rsidRDefault="00CD2F98">
      <w:pPr>
        <w:pStyle w:val="P00"/>
        <w:spacing w:before="72"/>
        <w:ind w:left="0" w:right="1134"/>
        <w:rPr>
          <w:rStyle w:val="default"/>
          <w:rFonts w:cs="FrankRuehl"/>
          <w:rtl/>
        </w:rPr>
      </w:pPr>
      <w:bookmarkStart w:id="692" w:name="Seif376"/>
      <w:bookmarkEnd w:id="692"/>
      <w:r>
        <w:rPr>
          <w:rStyle w:val="default"/>
          <w:rFonts w:cs="FrankRuehl"/>
        </w:rPr>
        <w:pict>
          <v:rect id="_x0000_s2584" style="position:absolute;left:0;text-align:left;margin-left:464.5pt;margin-top:8.05pt;width:75.05pt;height:10pt;z-index:251814400" o:allowincell="f" filled="f" stroked="f" strokecolor="lime" strokeweight=".25pt">
            <v:textbox style="mso-next-textbox:#_x0000_s2584" inset="0,0,0,0">
              <w:txbxContent>
                <w:p w:rsidR="00EF5FC7" w:rsidRDefault="00EF5FC7">
                  <w:pPr>
                    <w:spacing w:line="160" w:lineRule="exact"/>
                    <w:jc w:val="left"/>
                    <w:rPr>
                      <w:rFonts w:cs="Miriam"/>
                      <w:noProof/>
                      <w:sz w:val="18"/>
                      <w:szCs w:val="18"/>
                      <w:rtl/>
                    </w:rPr>
                  </w:pPr>
                  <w:r>
                    <w:rPr>
                      <w:rFonts w:cs="Miriam"/>
                      <w:sz w:val="18"/>
                      <w:szCs w:val="18"/>
                      <w:rtl/>
                    </w:rPr>
                    <w:t>חב</w:t>
                  </w:r>
                  <w:r>
                    <w:rPr>
                      <w:rFonts w:cs="Miriam" w:hint="cs"/>
                      <w:sz w:val="18"/>
                      <w:szCs w:val="18"/>
                      <w:rtl/>
                    </w:rPr>
                    <w:t>לה בראש</w:t>
                  </w:r>
                </w:p>
              </w:txbxContent>
            </v:textbox>
            <w10:anchorlock/>
          </v:rect>
        </w:pict>
      </w:r>
      <w:r>
        <w:rPr>
          <w:rStyle w:val="default"/>
          <w:rFonts w:cs="FrankRuehl"/>
          <w:rtl/>
        </w:rPr>
        <w:t>5.5</w:t>
      </w:r>
      <w:r>
        <w:rPr>
          <w:rStyle w:val="default"/>
          <w:rFonts w:cs="FrankRuehl"/>
          <w:rtl/>
        </w:rPr>
        <w:tab/>
        <w:t>ה</w:t>
      </w:r>
      <w:r>
        <w:rPr>
          <w:rStyle w:val="default"/>
          <w:rFonts w:cs="FrankRuehl" w:hint="cs"/>
          <w:rtl/>
        </w:rPr>
        <w:t>מבקש אינו סובל מחבל</w:t>
      </w:r>
      <w:r>
        <w:rPr>
          <w:rStyle w:val="default"/>
          <w:rFonts w:cs="FrankRuehl"/>
          <w:rtl/>
        </w:rPr>
        <w:t>ה</w:t>
      </w:r>
      <w:r>
        <w:rPr>
          <w:rStyle w:val="default"/>
          <w:rFonts w:cs="FrankRuehl" w:hint="cs"/>
          <w:rtl/>
        </w:rPr>
        <w:t xml:space="preserve"> בראשו אשר תוצאותיה עלולות להפריע להפעלה בטוחה של כלי טיס. </w:t>
      </w:r>
    </w:p>
    <w:p w:rsidR="00CD2F98" w:rsidRDefault="00CD2F98">
      <w:pPr>
        <w:pStyle w:val="P00"/>
        <w:spacing w:before="72"/>
        <w:ind w:left="0" w:right="1134"/>
        <w:rPr>
          <w:rStyle w:val="default"/>
          <w:rFonts w:cs="FrankRuehl"/>
          <w:rtl/>
        </w:rPr>
      </w:pPr>
      <w:bookmarkStart w:id="693" w:name="Seif377"/>
      <w:bookmarkEnd w:id="693"/>
      <w:r>
        <w:rPr>
          <w:rStyle w:val="default"/>
          <w:rFonts w:cs="FrankRuehl"/>
        </w:rPr>
        <w:pict>
          <v:rect id="_x0000_s2585" style="position:absolute;left:0;text-align:left;margin-left:464.5pt;margin-top:8.05pt;width:75.05pt;height:9.8pt;z-index:25181542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מח</w:t>
                  </w:r>
                  <w:r>
                    <w:rPr>
                      <w:rFonts w:cs="Miriam" w:hint="cs"/>
                      <w:sz w:val="18"/>
                      <w:szCs w:val="18"/>
                      <w:rtl/>
                    </w:rPr>
                    <w:t xml:space="preserve">לות לב </w:t>
                  </w:r>
                  <w:r>
                    <w:rPr>
                      <w:rFonts w:cs="Miriam"/>
                      <w:sz w:val="18"/>
                      <w:szCs w:val="18"/>
                      <w:rtl/>
                    </w:rPr>
                    <w:t>ו</w:t>
                  </w:r>
                  <w:r>
                    <w:rPr>
                      <w:rFonts w:cs="Miriam" w:hint="cs"/>
                      <w:sz w:val="18"/>
                      <w:szCs w:val="18"/>
                      <w:rtl/>
                    </w:rPr>
                    <w:t>כלי דם</w:t>
                  </w:r>
                </w:p>
              </w:txbxContent>
            </v:textbox>
            <w10:anchorlock/>
          </v:rect>
        </w:pict>
      </w:r>
      <w:r>
        <w:rPr>
          <w:rStyle w:val="default"/>
          <w:rFonts w:cs="FrankRuehl"/>
          <w:rtl/>
        </w:rPr>
        <w:t>5.6</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 xml:space="preserve">מבקש אין מום מולד או נרכש במערכת הלב וכלי הדם העלולים להפריע להפעלה בטוחה של כלי טיס. </w:t>
      </w:r>
    </w:p>
    <w:p w:rsidR="00CD2F98" w:rsidRDefault="00CD2F98">
      <w:pPr>
        <w:pStyle w:val="P00"/>
        <w:spacing w:before="72"/>
        <w:ind w:left="0" w:right="1134"/>
        <w:rPr>
          <w:rStyle w:val="default"/>
          <w:rFonts w:cs="FrankRuehl"/>
          <w:rtl/>
        </w:rPr>
      </w:pPr>
      <w:r>
        <w:rPr>
          <w:rStyle w:val="default"/>
          <w:rFonts w:cs="FrankRuehl"/>
          <w:rtl/>
        </w:rPr>
        <w:tab/>
        <w:t>(</w:t>
      </w:r>
      <w:r>
        <w:rPr>
          <w:rStyle w:val="default"/>
          <w:rFonts w:cs="FrankRuehl" w:hint="cs"/>
          <w:rtl/>
        </w:rPr>
        <w:t>ב)</w:t>
      </w:r>
      <w:r>
        <w:rPr>
          <w:rStyle w:val="default"/>
          <w:rFonts w:cs="FrankRuehl"/>
          <w:rtl/>
        </w:rPr>
        <w:tab/>
        <w:t>ע</w:t>
      </w:r>
      <w:r>
        <w:rPr>
          <w:rStyle w:val="default"/>
          <w:rFonts w:cs="FrankRuehl" w:hint="cs"/>
          <w:rtl/>
        </w:rPr>
        <w:t xml:space="preserve">ברו הרפואי של המבקש אינו מצביע על אוטם שריר הלב. </w:t>
      </w:r>
    </w:p>
    <w:p w:rsidR="00CD2F98" w:rsidRDefault="00CD2F98">
      <w:pPr>
        <w:pStyle w:val="P00"/>
        <w:spacing w:before="72"/>
        <w:ind w:left="0" w:right="1134"/>
        <w:rPr>
          <w:rStyle w:val="default"/>
          <w:rFonts w:cs="FrankRuehl"/>
          <w:rtl/>
        </w:rPr>
      </w:pPr>
      <w:r>
        <w:rPr>
          <w:rStyle w:val="default"/>
          <w:rFonts w:cs="FrankRuehl" w:hint="cs"/>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תופעות המפורטות להלן לא תבאנה בהכרח, </w:t>
      </w:r>
      <w:r>
        <w:rPr>
          <w:rStyle w:val="default"/>
          <w:rFonts w:cs="FrankRuehl"/>
          <w:rtl/>
        </w:rPr>
        <w:t>ל</w:t>
      </w:r>
      <w:r>
        <w:rPr>
          <w:rStyle w:val="default"/>
          <w:rFonts w:cs="FrankRuehl" w:hint="cs"/>
          <w:rtl/>
        </w:rPr>
        <w:t xml:space="preserve">פסילת המבקש מלקבל תעודה: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י סדירות קצב נשימתי (</w:t>
      </w:r>
      <w:r>
        <w:rPr>
          <w:rStyle w:val="default"/>
          <w:rFonts w:cs="FrankRuehl"/>
        </w:rPr>
        <w:t>Respiratory Arrhythmia</w:t>
      </w:r>
      <w:r>
        <w:rPr>
          <w:rStyle w:val="default"/>
          <w:rFonts w:cs="FrankRuehl"/>
          <w:rtl/>
        </w:rPr>
        <w:t xml:space="preserve">); </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ופעה מדי פעם של פעימות אקסטרא- סיסטולות הנעלמות תוך תרגול מתאים; </w:t>
      </w:r>
    </w:p>
    <w:p w:rsidR="00CD2F98" w:rsidRDefault="00CD2F98">
      <w:pPr>
        <w:pStyle w:val="P22"/>
        <w:spacing w:before="72"/>
        <w:ind w:left="1021" w:right="1134"/>
        <w:rPr>
          <w:rStyle w:val="default"/>
          <w:rFonts w:cs="FrankRuehl"/>
          <w:rtl/>
        </w:rPr>
      </w:pPr>
      <w:r>
        <w:rPr>
          <w:rStyle w:val="default"/>
          <w:rFonts w:cs="FrankRuehl" w:hint="cs"/>
          <w:rtl/>
        </w:rPr>
        <w:t>(3)</w:t>
      </w:r>
      <w:r>
        <w:rPr>
          <w:rStyle w:val="default"/>
          <w:rFonts w:cs="FrankRuehl"/>
          <w:rtl/>
        </w:rPr>
        <w:tab/>
        <w:t>ד</w:t>
      </w:r>
      <w:r>
        <w:rPr>
          <w:rStyle w:val="default"/>
          <w:rFonts w:cs="FrankRuehl" w:hint="cs"/>
          <w:rtl/>
        </w:rPr>
        <w:t xml:space="preserve">ופק מהיר כתוצאה מהתרגשות או פעילות; </w:t>
      </w:r>
    </w:p>
    <w:p w:rsidR="00CD2F98" w:rsidRDefault="00CD2F98">
      <w:pPr>
        <w:pStyle w:val="P22"/>
        <w:spacing w:before="72"/>
        <w:ind w:left="1021" w:right="1134"/>
        <w:rPr>
          <w:rStyle w:val="default"/>
          <w:rFonts w:cs="FrankRuehl"/>
          <w:rtl/>
        </w:rPr>
      </w:pPr>
      <w:r>
        <w:rPr>
          <w:rStyle w:val="default"/>
          <w:rFonts w:cs="FrankRuehl" w:hint="cs"/>
          <w:rtl/>
        </w:rPr>
        <w:t>(4)</w:t>
      </w:r>
      <w:r>
        <w:rPr>
          <w:rStyle w:val="default"/>
          <w:rFonts w:cs="FrankRuehl"/>
          <w:rtl/>
        </w:rPr>
        <w:tab/>
        <w:t>ד</w:t>
      </w:r>
      <w:r>
        <w:rPr>
          <w:rStyle w:val="default"/>
          <w:rFonts w:cs="FrankRuehl" w:hint="cs"/>
          <w:rtl/>
        </w:rPr>
        <w:t xml:space="preserve">ופק איטי שאינו קשור בחסם פרוזדורי חדרי </w:t>
      </w:r>
      <w:r>
        <w:rPr>
          <w:rStyle w:val="default"/>
          <w:rFonts w:cs="FrankRuehl"/>
        </w:rPr>
        <w:t>(Atrio Ventricular Block)</w:t>
      </w:r>
      <w:r>
        <w:rPr>
          <w:rStyle w:val="default"/>
          <w:rFonts w:cs="FrankRuehl"/>
          <w:rtl/>
        </w:rPr>
        <w:t xml:space="preserve">. </w:t>
      </w:r>
    </w:p>
    <w:p w:rsidR="00CD2F98" w:rsidRDefault="00C03228" w:rsidP="00C05D26">
      <w:pPr>
        <w:pStyle w:val="P00"/>
        <w:spacing w:before="72"/>
        <w:ind w:left="0" w:right="1134"/>
        <w:rPr>
          <w:rStyle w:val="default"/>
          <w:rFonts w:cs="FrankRuehl" w:hint="cs"/>
          <w:rtl/>
        </w:rPr>
      </w:pPr>
      <w:r>
        <w:rPr>
          <w:rFonts w:cs="FrankRuehl" w:hint="cs"/>
          <w:rtl/>
          <w:lang w:eastAsia="en-US"/>
        </w:rPr>
        <w:pict>
          <v:shape id="_x0000_s3083" type="#_x0000_t202" style="position:absolute;left:0;text-align:left;margin-left:470.35pt;margin-top:7.1pt;width:1in;height:11.2pt;z-index:251981312" filled="f" stroked="f">
            <v:textbox inset="1mm,0,1mm,0">
              <w:txbxContent>
                <w:p w:rsidR="00EF5FC7" w:rsidRDefault="00EF5FC7" w:rsidP="00C03228">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CD2F98">
        <w:rPr>
          <w:rStyle w:val="default"/>
          <w:rFonts w:cs="FrankRuehl" w:hint="cs"/>
          <w:rtl/>
        </w:rPr>
        <w:tab/>
      </w:r>
      <w:r w:rsidR="00CD2F98">
        <w:rPr>
          <w:rStyle w:val="default"/>
          <w:rFonts w:cs="FrankRuehl"/>
          <w:rtl/>
        </w:rPr>
        <w:t>(ד</w:t>
      </w:r>
      <w:r w:rsidR="00CD2F98">
        <w:rPr>
          <w:rStyle w:val="default"/>
          <w:rFonts w:cs="FrankRuehl" w:hint="cs"/>
          <w:rtl/>
        </w:rPr>
        <w:t>)</w:t>
      </w:r>
      <w:r w:rsidR="00CD2F98">
        <w:rPr>
          <w:rStyle w:val="default"/>
          <w:rFonts w:cs="FrankRuehl"/>
          <w:rtl/>
        </w:rPr>
        <w:tab/>
        <w:t>ב</w:t>
      </w:r>
      <w:r w:rsidR="00CD2F98">
        <w:rPr>
          <w:rStyle w:val="default"/>
          <w:rFonts w:cs="FrankRuehl" w:hint="cs"/>
          <w:rtl/>
        </w:rPr>
        <w:t>דיקת לב אלקטרוקרדיוגרפית תהווה חלק בלתי נפרד מבדיקות הלב שעל המבקש לעמוד בהן במק</w:t>
      </w:r>
      <w:r>
        <w:rPr>
          <w:rStyle w:val="default"/>
          <w:rFonts w:cs="FrankRuehl" w:hint="cs"/>
          <w:rtl/>
        </w:rPr>
        <w:t xml:space="preserve">רים </w:t>
      </w:r>
      <w:r w:rsidR="00C05D26">
        <w:rPr>
          <w:rStyle w:val="default"/>
          <w:rFonts w:cs="FrankRuehl" w:hint="cs"/>
          <w:rtl/>
        </w:rPr>
        <w:t>האלה</w:t>
      </w:r>
      <w:r>
        <w:rPr>
          <w:rStyle w:val="default"/>
          <w:rFonts w:cs="FrankRuehl" w:hint="cs"/>
          <w:rtl/>
        </w:rPr>
        <w:t>:</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ל</w:t>
      </w:r>
      <w:r w:rsidR="00C03228">
        <w:rPr>
          <w:rStyle w:val="default"/>
          <w:rFonts w:cs="FrankRuehl" w:hint="cs"/>
          <w:rtl/>
        </w:rPr>
        <w:t>צורך קבלת ר</w:t>
      </w:r>
      <w:r w:rsidR="00C05D26">
        <w:rPr>
          <w:rStyle w:val="default"/>
          <w:rFonts w:cs="FrankRuehl" w:hint="cs"/>
          <w:rtl/>
        </w:rPr>
        <w:t>י</w:t>
      </w:r>
      <w:r w:rsidR="00C03228">
        <w:rPr>
          <w:rStyle w:val="default"/>
          <w:rFonts w:cs="FrankRuehl" w:hint="cs"/>
          <w:rtl/>
        </w:rPr>
        <w:t>שיון או הגדר;</w:t>
      </w:r>
    </w:p>
    <w:p w:rsidR="00CD2F98" w:rsidRDefault="00CD2F98" w:rsidP="00C05D26">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צורך חידוש זכויות ר</w:t>
      </w:r>
      <w:r w:rsidR="00C05D26">
        <w:rPr>
          <w:rStyle w:val="default"/>
          <w:rFonts w:cs="FrankRuehl" w:hint="cs"/>
          <w:rtl/>
        </w:rPr>
        <w:t>י</w:t>
      </w:r>
      <w:r>
        <w:rPr>
          <w:rStyle w:val="default"/>
          <w:rFonts w:cs="FrankRuehl" w:hint="cs"/>
          <w:rtl/>
        </w:rPr>
        <w:t>שיון או הגדר</w:t>
      </w:r>
      <w:r w:rsidR="00C05D26">
        <w:rPr>
          <w:rStyle w:val="default"/>
          <w:rFonts w:cs="FrankRuehl" w:hint="cs"/>
          <w:rtl/>
        </w:rPr>
        <w:t>,</w:t>
      </w:r>
      <w:r>
        <w:rPr>
          <w:rStyle w:val="default"/>
          <w:rFonts w:cs="FrankRuehl" w:hint="cs"/>
          <w:rtl/>
        </w:rPr>
        <w:t xml:space="preserve"> </w:t>
      </w:r>
      <w:r w:rsidR="00C05D26">
        <w:rPr>
          <w:rStyle w:val="default"/>
          <w:rFonts w:cs="FrankRuehl" w:hint="cs"/>
          <w:rtl/>
        </w:rPr>
        <w:t xml:space="preserve">אם מלאו למבקש חמישים שנים </w:t>
      </w:r>
      <w:r w:rsidR="00C05D26">
        <w:rPr>
          <w:rStyle w:val="default"/>
          <w:rFonts w:cs="FrankRuehl"/>
          <w:rtl/>
        </w:rPr>
        <w:t>–</w:t>
      </w:r>
      <w:r w:rsidR="00C05D26">
        <w:rPr>
          <w:rStyle w:val="default"/>
          <w:rFonts w:cs="FrankRuehl" w:hint="cs"/>
          <w:rtl/>
        </w:rPr>
        <w:t xml:space="preserve"> אחת לשנתיים</w:t>
      </w:r>
      <w:r w:rsidR="00C03228">
        <w:rPr>
          <w:rStyle w:val="default"/>
          <w:rFonts w:cs="FrankRuehl" w:hint="cs"/>
          <w:rtl/>
        </w:rPr>
        <w:t>;</w:t>
      </w:r>
    </w:p>
    <w:p w:rsidR="00CD2F98" w:rsidRDefault="00CD2F98">
      <w:pPr>
        <w:pStyle w:val="P22"/>
        <w:spacing w:before="72"/>
        <w:ind w:left="1021" w:right="1134"/>
        <w:rPr>
          <w:rStyle w:val="default"/>
          <w:rFonts w:cs="FrankRuehl"/>
          <w:rtl/>
        </w:rPr>
      </w:pPr>
      <w:r>
        <w:rPr>
          <w:rStyle w:val="default"/>
          <w:rFonts w:cs="FrankRuehl" w:hint="cs"/>
          <w:rtl/>
        </w:rPr>
        <w:t>(3)</w:t>
      </w:r>
      <w:r>
        <w:rPr>
          <w:rStyle w:val="default"/>
          <w:rFonts w:cs="FrankRuehl"/>
          <w:rtl/>
        </w:rPr>
        <w:tab/>
      </w:r>
      <w:r w:rsidR="00C05D26">
        <w:rPr>
          <w:rStyle w:val="default"/>
          <w:rFonts w:cs="FrankRuehl" w:hint="cs"/>
          <w:rtl/>
        </w:rPr>
        <w:t>אם סבר הרופא כי הדבר דרוש לקביעת התאמתו הבריאותית למלא את תפקידו לפי הרישיון או ההגדר</w:t>
      </w:r>
      <w:r w:rsidR="00C03228">
        <w:rPr>
          <w:rStyle w:val="default"/>
          <w:rFonts w:cs="FrankRuehl" w:hint="cs"/>
          <w:rtl/>
        </w:rPr>
        <w:t>.</w:t>
      </w:r>
    </w:p>
    <w:p w:rsidR="00CD2F98" w:rsidRDefault="00CD2F98">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w:t>
      </w:r>
      <w:r>
        <w:rPr>
          <w:rStyle w:val="default"/>
          <w:rFonts w:cs="FrankRuehl"/>
          <w:rtl/>
        </w:rPr>
        <w:tab/>
        <w:t>א</w:t>
      </w:r>
      <w:r>
        <w:rPr>
          <w:rStyle w:val="default"/>
          <w:rFonts w:cs="FrankRuehl" w:hint="cs"/>
          <w:rtl/>
        </w:rPr>
        <w:t>ין בכוחה של בדיקת לב אלקטרוקרדיוגרפית שגרתית ללא בדיקות קליניות משלימות של מערכת ה</w:t>
      </w:r>
      <w:r w:rsidR="00C03228">
        <w:rPr>
          <w:rStyle w:val="default"/>
          <w:rFonts w:cs="FrankRuehl" w:hint="cs"/>
          <w:rtl/>
        </w:rPr>
        <w:t>לב וכלי הדם כדי לפסול את המבקש.</w:t>
      </w:r>
    </w:p>
    <w:p w:rsidR="00C03228" w:rsidRPr="00CD732A" w:rsidRDefault="00C03228" w:rsidP="00C03228">
      <w:pPr>
        <w:pStyle w:val="P00"/>
        <w:tabs>
          <w:tab w:val="clear" w:pos="6259"/>
        </w:tabs>
        <w:spacing w:before="0"/>
        <w:ind w:left="0" w:right="1134"/>
        <w:rPr>
          <w:rFonts w:cs="FrankRuehl" w:hint="cs"/>
          <w:vanish/>
          <w:color w:val="FF0000"/>
          <w:szCs w:val="20"/>
          <w:shd w:val="clear" w:color="auto" w:fill="FFFF99"/>
          <w:rtl/>
        </w:rPr>
      </w:pPr>
      <w:bookmarkStart w:id="694" w:name="Rov797"/>
      <w:r w:rsidRPr="00CD732A">
        <w:rPr>
          <w:rFonts w:cs="FrankRuehl" w:hint="cs"/>
          <w:vanish/>
          <w:color w:val="FF0000"/>
          <w:szCs w:val="20"/>
          <w:shd w:val="clear" w:color="auto" w:fill="FFFF99"/>
          <w:rtl/>
        </w:rPr>
        <w:t>מיום 29.6.2016</w:t>
      </w:r>
    </w:p>
    <w:p w:rsidR="00C03228" w:rsidRPr="00CD732A" w:rsidRDefault="00C03228" w:rsidP="00C03228">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C03228" w:rsidRPr="00CD732A" w:rsidRDefault="00C03228" w:rsidP="00C03228">
      <w:pPr>
        <w:pStyle w:val="P00"/>
        <w:tabs>
          <w:tab w:val="clear" w:pos="6259"/>
        </w:tabs>
        <w:spacing w:before="0"/>
        <w:ind w:left="0" w:right="1134"/>
        <w:rPr>
          <w:rFonts w:cs="FrankRuehl" w:hint="cs"/>
          <w:vanish/>
          <w:szCs w:val="20"/>
          <w:shd w:val="clear" w:color="auto" w:fill="FFFF99"/>
          <w:rtl/>
        </w:rPr>
      </w:pPr>
      <w:hyperlink r:id="rId412"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1336</w:t>
      </w:r>
    </w:p>
    <w:p w:rsidR="00C03228" w:rsidRPr="00CD732A" w:rsidRDefault="00C03228" w:rsidP="00C03228">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החלפת סעיף קטן 5.6(ד)</w:t>
      </w:r>
    </w:p>
    <w:p w:rsidR="00C03228" w:rsidRPr="00CD732A" w:rsidRDefault="00C03228" w:rsidP="00C03228">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C03228" w:rsidRPr="00CD732A" w:rsidRDefault="00C03228" w:rsidP="00C03228">
      <w:pPr>
        <w:pStyle w:val="P00"/>
        <w:spacing w:before="0"/>
        <w:ind w:left="0" w:right="1134"/>
        <w:rPr>
          <w:rStyle w:val="default"/>
          <w:rFonts w:cs="FrankRuehl" w:hint="cs"/>
          <w:strike/>
          <w:vanish/>
          <w:sz w:val="22"/>
          <w:szCs w:val="22"/>
          <w:shd w:val="clear" w:color="auto" w:fill="FFFF99"/>
          <w:rtl/>
        </w:rPr>
      </w:pPr>
      <w:r w:rsidRPr="00CD732A">
        <w:rPr>
          <w:rStyle w:val="default"/>
          <w:rFonts w:cs="FrankRuehl" w:hint="cs"/>
          <w:vanish/>
          <w:sz w:val="22"/>
          <w:szCs w:val="22"/>
          <w:shd w:val="clear" w:color="auto" w:fill="FFFF99"/>
          <w:rtl/>
        </w:rPr>
        <w:tab/>
      </w:r>
      <w:r w:rsidRPr="00CD732A">
        <w:rPr>
          <w:rStyle w:val="default"/>
          <w:rFonts w:cs="FrankRuehl"/>
          <w:strike/>
          <w:vanish/>
          <w:sz w:val="22"/>
          <w:szCs w:val="22"/>
          <w:shd w:val="clear" w:color="auto" w:fill="FFFF99"/>
          <w:rtl/>
        </w:rPr>
        <w:t>(ד</w:t>
      </w:r>
      <w:r w:rsidRPr="00CD732A">
        <w:rPr>
          <w:rStyle w:val="default"/>
          <w:rFonts w:cs="FrankRuehl" w:hint="cs"/>
          <w:strike/>
          <w:vanish/>
          <w:sz w:val="22"/>
          <w:szCs w:val="22"/>
          <w:shd w:val="clear" w:color="auto" w:fill="FFFF99"/>
          <w:rtl/>
        </w:rPr>
        <w:t>)</w:t>
      </w:r>
      <w:r w:rsidRPr="00CD732A">
        <w:rPr>
          <w:rStyle w:val="default"/>
          <w:rFonts w:cs="FrankRuehl"/>
          <w:strike/>
          <w:vanish/>
          <w:sz w:val="22"/>
          <w:szCs w:val="22"/>
          <w:shd w:val="clear" w:color="auto" w:fill="FFFF99"/>
          <w:rtl/>
        </w:rPr>
        <w:tab/>
        <w:t>ב</w:t>
      </w:r>
      <w:r w:rsidRPr="00CD732A">
        <w:rPr>
          <w:rStyle w:val="default"/>
          <w:rFonts w:cs="FrankRuehl" w:hint="cs"/>
          <w:strike/>
          <w:vanish/>
          <w:sz w:val="22"/>
          <w:szCs w:val="22"/>
          <w:shd w:val="clear" w:color="auto" w:fill="FFFF99"/>
          <w:rtl/>
        </w:rPr>
        <w:t>דיקת לב אלקטרוקרדיוגרפית תהווה חלק בלתי נפרד מבדיקות הלב שעל המבקש לעמוד בהן במקרים הבאים:</w:t>
      </w:r>
    </w:p>
    <w:p w:rsidR="00C03228" w:rsidRPr="00CD732A" w:rsidRDefault="00C03228" w:rsidP="00C03228">
      <w:pPr>
        <w:pStyle w:val="P22"/>
        <w:spacing w:before="0"/>
        <w:ind w:left="1021" w:right="1134"/>
        <w:rPr>
          <w:rStyle w:val="default"/>
          <w:rFonts w:cs="FrankRuehl"/>
          <w:strike/>
          <w:vanish/>
          <w:sz w:val="22"/>
          <w:szCs w:val="22"/>
          <w:shd w:val="clear" w:color="auto" w:fill="FFFF99"/>
          <w:rtl/>
        </w:rPr>
      </w:pPr>
      <w:r w:rsidRPr="00CD732A">
        <w:rPr>
          <w:rStyle w:val="default"/>
          <w:rFonts w:cs="FrankRuehl"/>
          <w:strike/>
          <w:vanish/>
          <w:sz w:val="22"/>
          <w:szCs w:val="22"/>
          <w:shd w:val="clear" w:color="auto" w:fill="FFFF99"/>
          <w:rtl/>
        </w:rPr>
        <w:t>(1)</w:t>
      </w:r>
      <w:r w:rsidRPr="00CD732A">
        <w:rPr>
          <w:rStyle w:val="default"/>
          <w:rFonts w:cs="FrankRuehl"/>
          <w:strike/>
          <w:vanish/>
          <w:sz w:val="22"/>
          <w:szCs w:val="22"/>
          <w:shd w:val="clear" w:color="auto" w:fill="FFFF99"/>
          <w:rtl/>
        </w:rPr>
        <w:tab/>
        <w:t>ל</w:t>
      </w:r>
      <w:r w:rsidRPr="00CD732A">
        <w:rPr>
          <w:rStyle w:val="default"/>
          <w:rFonts w:cs="FrankRuehl" w:hint="cs"/>
          <w:strike/>
          <w:vanish/>
          <w:sz w:val="22"/>
          <w:szCs w:val="22"/>
          <w:shd w:val="clear" w:color="auto" w:fill="FFFF99"/>
          <w:rtl/>
        </w:rPr>
        <w:t>צורך קבלת רשיון או הגדר;</w:t>
      </w:r>
    </w:p>
    <w:p w:rsidR="00C03228" w:rsidRPr="00CD732A" w:rsidRDefault="00C03228" w:rsidP="00C03228">
      <w:pPr>
        <w:pStyle w:val="P22"/>
        <w:spacing w:before="0"/>
        <w:ind w:left="1021" w:right="1134"/>
        <w:rPr>
          <w:rStyle w:val="default"/>
          <w:rFonts w:cs="FrankRuehl"/>
          <w:strike/>
          <w:vanish/>
          <w:sz w:val="22"/>
          <w:szCs w:val="22"/>
          <w:shd w:val="clear" w:color="auto" w:fill="FFFF99"/>
          <w:rtl/>
        </w:rPr>
      </w:pPr>
      <w:r w:rsidRPr="00CD732A">
        <w:rPr>
          <w:rStyle w:val="default"/>
          <w:rFonts w:cs="FrankRuehl" w:hint="cs"/>
          <w:strike/>
          <w:vanish/>
          <w:sz w:val="22"/>
          <w:szCs w:val="22"/>
          <w:shd w:val="clear" w:color="auto" w:fill="FFFF99"/>
          <w:rtl/>
        </w:rPr>
        <w:t>(2)</w:t>
      </w:r>
      <w:r w:rsidRPr="00CD732A">
        <w:rPr>
          <w:rStyle w:val="default"/>
          <w:rFonts w:cs="FrankRuehl"/>
          <w:strike/>
          <w:vanish/>
          <w:sz w:val="22"/>
          <w:szCs w:val="22"/>
          <w:shd w:val="clear" w:color="auto" w:fill="FFFF99"/>
          <w:rtl/>
        </w:rPr>
        <w:tab/>
        <w:t>ל</w:t>
      </w:r>
      <w:r w:rsidRPr="00CD732A">
        <w:rPr>
          <w:rStyle w:val="default"/>
          <w:rFonts w:cs="FrankRuehl" w:hint="cs"/>
          <w:strike/>
          <w:vanish/>
          <w:sz w:val="22"/>
          <w:szCs w:val="22"/>
          <w:shd w:val="clear" w:color="auto" w:fill="FFFF99"/>
          <w:rtl/>
        </w:rPr>
        <w:t>צורך חידוש זכויות של רשיון או הגדר לאחר גיל ארבעים שנה;</w:t>
      </w:r>
    </w:p>
    <w:p w:rsidR="00C03228" w:rsidRPr="00CD732A" w:rsidRDefault="00C03228" w:rsidP="00C03228">
      <w:pPr>
        <w:pStyle w:val="P22"/>
        <w:spacing w:before="0"/>
        <w:ind w:left="1021" w:right="1134"/>
        <w:rPr>
          <w:rStyle w:val="default"/>
          <w:rFonts w:cs="FrankRuehl"/>
          <w:strike/>
          <w:vanish/>
          <w:sz w:val="22"/>
          <w:szCs w:val="22"/>
          <w:shd w:val="clear" w:color="auto" w:fill="FFFF99"/>
          <w:rtl/>
        </w:rPr>
      </w:pPr>
      <w:r w:rsidRPr="00CD732A">
        <w:rPr>
          <w:rStyle w:val="default"/>
          <w:rFonts w:cs="FrankRuehl" w:hint="cs"/>
          <w:strike/>
          <w:vanish/>
          <w:sz w:val="22"/>
          <w:szCs w:val="22"/>
          <w:shd w:val="clear" w:color="auto" w:fill="FFFF99"/>
          <w:rtl/>
        </w:rPr>
        <w:t>(3)</w:t>
      </w:r>
      <w:r w:rsidRPr="00CD732A">
        <w:rPr>
          <w:rStyle w:val="default"/>
          <w:rFonts w:cs="FrankRuehl"/>
          <w:strike/>
          <w:vanish/>
          <w:sz w:val="22"/>
          <w:szCs w:val="22"/>
          <w:shd w:val="clear" w:color="auto" w:fill="FFFF99"/>
          <w:rtl/>
        </w:rPr>
        <w:tab/>
        <w:t>ל</w:t>
      </w:r>
      <w:r w:rsidRPr="00CD732A">
        <w:rPr>
          <w:rStyle w:val="default"/>
          <w:rFonts w:cs="FrankRuehl" w:hint="cs"/>
          <w:strike/>
          <w:vanish/>
          <w:sz w:val="22"/>
          <w:szCs w:val="22"/>
          <w:shd w:val="clear" w:color="auto" w:fill="FFFF99"/>
          <w:rtl/>
        </w:rPr>
        <w:t xml:space="preserve">צורך חידוש זכויות רשיון או הגדר </w:t>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 xml:space="preserve"> אחת לחמש שנים כשגיל</w:t>
      </w:r>
      <w:r w:rsidRPr="00CD732A">
        <w:rPr>
          <w:rStyle w:val="default"/>
          <w:rFonts w:cs="FrankRuehl"/>
          <w:strike/>
          <w:vanish/>
          <w:sz w:val="22"/>
          <w:szCs w:val="22"/>
          <w:shd w:val="clear" w:color="auto" w:fill="FFFF99"/>
          <w:rtl/>
        </w:rPr>
        <w:t xml:space="preserve"> </w:t>
      </w:r>
      <w:r w:rsidRPr="00CD732A">
        <w:rPr>
          <w:rStyle w:val="default"/>
          <w:rFonts w:cs="FrankRuehl" w:hint="cs"/>
          <w:strike/>
          <w:vanish/>
          <w:sz w:val="22"/>
          <w:szCs w:val="22"/>
          <w:shd w:val="clear" w:color="auto" w:fill="FFFF99"/>
          <w:rtl/>
        </w:rPr>
        <w:t>המבקש עד ארבעים, ואחת לשנתיים כשגיל המבקש מעל ארבעים שנה;</w:t>
      </w:r>
    </w:p>
    <w:p w:rsidR="00C03228" w:rsidRPr="00B92915" w:rsidRDefault="00C03228" w:rsidP="00B92915">
      <w:pPr>
        <w:pStyle w:val="P22"/>
        <w:spacing w:before="0"/>
        <w:ind w:left="1021" w:right="1134"/>
        <w:rPr>
          <w:rStyle w:val="default"/>
          <w:rFonts w:cs="FrankRuehl"/>
          <w:sz w:val="2"/>
          <w:szCs w:val="2"/>
          <w:rtl/>
        </w:rPr>
      </w:pPr>
      <w:r w:rsidRPr="00CD732A">
        <w:rPr>
          <w:rStyle w:val="default"/>
          <w:rFonts w:cs="FrankRuehl" w:hint="cs"/>
          <w:strike/>
          <w:vanish/>
          <w:sz w:val="22"/>
          <w:szCs w:val="22"/>
          <w:shd w:val="clear" w:color="auto" w:fill="FFFF99"/>
          <w:rtl/>
        </w:rPr>
        <w:t>(4)</w:t>
      </w:r>
      <w:r w:rsidRPr="00CD732A">
        <w:rPr>
          <w:rStyle w:val="default"/>
          <w:rFonts w:cs="FrankRuehl"/>
          <w:strike/>
          <w:vanish/>
          <w:sz w:val="22"/>
          <w:szCs w:val="22"/>
          <w:shd w:val="clear" w:color="auto" w:fill="FFFF99"/>
          <w:rtl/>
        </w:rPr>
        <w:tab/>
        <w:t>ב</w:t>
      </w:r>
      <w:r w:rsidRPr="00CD732A">
        <w:rPr>
          <w:rStyle w:val="default"/>
          <w:rFonts w:cs="FrankRuehl" w:hint="cs"/>
          <w:strike/>
          <w:vanish/>
          <w:sz w:val="22"/>
          <w:szCs w:val="22"/>
          <w:shd w:val="clear" w:color="auto" w:fill="FFFF99"/>
          <w:rtl/>
        </w:rPr>
        <w:t>עת בדיקות חוזרות בכל מקרה של ספק של מבקש שגילו מעל ארבעים שנה.</w:t>
      </w:r>
      <w:bookmarkEnd w:id="694"/>
    </w:p>
    <w:p w:rsidR="00CD2F98" w:rsidRDefault="00CD2F98">
      <w:pPr>
        <w:pStyle w:val="P00"/>
        <w:spacing w:before="72"/>
        <w:ind w:left="0" w:right="1134"/>
        <w:rPr>
          <w:rStyle w:val="default"/>
          <w:rFonts w:cs="FrankRuehl"/>
          <w:rtl/>
        </w:rPr>
      </w:pPr>
      <w:bookmarkStart w:id="695" w:name="Seif378"/>
      <w:bookmarkEnd w:id="695"/>
      <w:r>
        <w:rPr>
          <w:rStyle w:val="default"/>
          <w:rFonts w:cs="FrankRuehl"/>
        </w:rPr>
        <w:pict>
          <v:rect id="_x0000_s2586" style="position:absolute;left:0;text-align:left;margin-left:464.5pt;margin-top:8.05pt;width:75.05pt;height:20pt;z-index:251816448" o:allowincell="f" filled="f" stroked="f" strokecolor="lime" strokeweight=".25pt">
            <v:textbox style="mso-next-textbox:#_x0000_s2586" inset="0,0,0,0">
              <w:txbxContent>
                <w:p w:rsidR="00EF5FC7" w:rsidRDefault="00EF5FC7">
                  <w:pPr>
                    <w:spacing w:line="160" w:lineRule="exact"/>
                    <w:jc w:val="left"/>
                    <w:rPr>
                      <w:rFonts w:cs="Miriam"/>
                      <w:noProof/>
                      <w:sz w:val="18"/>
                      <w:szCs w:val="18"/>
                      <w:rtl/>
                    </w:rPr>
                  </w:pPr>
                  <w:r>
                    <w:rPr>
                      <w:rFonts w:cs="Miriam"/>
                      <w:sz w:val="18"/>
                      <w:szCs w:val="18"/>
                      <w:rtl/>
                    </w:rPr>
                    <w:t>לח</w:t>
                  </w:r>
                  <w:r>
                    <w:rPr>
                      <w:rFonts w:cs="Miriam" w:hint="cs"/>
                      <w:sz w:val="18"/>
                      <w:szCs w:val="18"/>
                      <w:rtl/>
                    </w:rPr>
                    <w:t xml:space="preserve">ץ דם </w:t>
                  </w:r>
                  <w:r>
                    <w:rPr>
                      <w:rFonts w:cs="Miriam"/>
                      <w:sz w:val="18"/>
                      <w:szCs w:val="18"/>
                      <w:rtl/>
                    </w:rPr>
                    <w:t>ו</w:t>
                  </w:r>
                  <w:r>
                    <w:rPr>
                      <w:rFonts w:cs="Miriam" w:hint="cs"/>
                      <w:sz w:val="18"/>
                      <w:szCs w:val="18"/>
                      <w:rtl/>
                    </w:rPr>
                    <w:t>מחזור דם</w:t>
                  </w:r>
                </w:p>
              </w:txbxContent>
            </v:textbox>
            <w10:anchorlock/>
          </v:rect>
        </w:pict>
      </w:r>
      <w:r>
        <w:rPr>
          <w:rStyle w:val="default"/>
          <w:rFonts w:cs="FrankRuehl"/>
          <w:rtl/>
        </w:rPr>
        <w:t>5.7</w:t>
      </w:r>
      <w:r>
        <w:rPr>
          <w:rStyle w:val="default"/>
          <w:rFonts w:cs="FrankRuehl"/>
          <w:rtl/>
        </w:rPr>
        <w:tab/>
        <w:t>(</w:t>
      </w:r>
      <w:r>
        <w:rPr>
          <w:rStyle w:val="default"/>
          <w:rFonts w:cs="FrankRuehl" w:hint="cs"/>
          <w:rtl/>
        </w:rPr>
        <w:t>א</w:t>
      </w:r>
      <w:r>
        <w:rPr>
          <w:rStyle w:val="default"/>
          <w:rFonts w:cs="FrankRuehl"/>
          <w:rtl/>
        </w:rPr>
        <w:t>)</w:t>
      </w:r>
      <w:r>
        <w:rPr>
          <w:rStyle w:val="default"/>
          <w:rFonts w:cs="FrankRuehl"/>
          <w:rtl/>
        </w:rPr>
        <w:tab/>
        <w:t>ל</w:t>
      </w:r>
      <w:r>
        <w:rPr>
          <w:rStyle w:val="default"/>
          <w:rFonts w:cs="FrankRuehl" w:hint="cs"/>
          <w:rtl/>
        </w:rPr>
        <w:t xml:space="preserve">חץ דם סיסטולי ודיאסטולי של המבקש יהיה תקין. </w:t>
      </w:r>
    </w:p>
    <w:p w:rsidR="00CD2F98" w:rsidRDefault="00B92915" w:rsidP="00B92915">
      <w:pPr>
        <w:pStyle w:val="P00"/>
        <w:spacing w:before="72"/>
        <w:ind w:left="0" w:right="1134"/>
        <w:rPr>
          <w:rStyle w:val="default"/>
          <w:rFonts w:cs="FrankRuehl"/>
          <w:rtl/>
        </w:rPr>
      </w:pPr>
      <w:r>
        <w:rPr>
          <w:rFonts w:cs="FrankRuehl" w:hint="cs"/>
          <w:rtl/>
          <w:lang w:eastAsia="en-US"/>
        </w:rPr>
        <w:pict>
          <v:shape id="_x0000_s3086" type="#_x0000_t202" style="position:absolute;left:0;text-align:left;margin-left:470.35pt;margin-top:7.1pt;width:1in;height:11.2pt;z-index:251982336" filled="f" stroked="f">
            <v:textbox inset="1mm,0,1mm,0">
              <w:txbxContent>
                <w:p w:rsidR="00EF5FC7" w:rsidRDefault="00EF5FC7" w:rsidP="00B92915">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CD2F98">
        <w:rPr>
          <w:rStyle w:val="default"/>
          <w:rFonts w:cs="FrankRuehl" w:hint="cs"/>
          <w:rtl/>
        </w:rPr>
        <w:tab/>
      </w:r>
      <w:r w:rsidR="00CD2F98">
        <w:rPr>
          <w:rStyle w:val="default"/>
          <w:rFonts w:cs="FrankRuehl"/>
          <w:rtl/>
        </w:rPr>
        <w:t>(ב</w:t>
      </w:r>
      <w:r w:rsidR="00CD2F98">
        <w:rPr>
          <w:rStyle w:val="default"/>
          <w:rFonts w:cs="FrankRuehl" w:hint="cs"/>
          <w:rtl/>
        </w:rPr>
        <w:t>)</w:t>
      </w:r>
      <w:r w:rsidR="00CD2F98">
        <w:rPr>
          <w:rStyle w:val="default"/>
          <w:rFonts w:cs="FrankRuehl"/>
          <w:rtl/>
        </w:rPr>
        <w:tab/>
        <w:t>ה</w:t>
      </w:r>
      <w:r w:rsidR="00CD2F98">
        <w:rPr>
          <w:rStyle w:val="default"/>
          <w:rFonts w:cs="FrankRuehl" w:hint="cs"/>
          <w:rtl/>
        </w:rPr>
        <w:t xml:space="preserve">מבקש אינו לוקח סמים לויסות לחץ דם גבוה, פרט לאותם סמים אשר לפי חוות דעת רופא </w:t>
      </w:r>
      <w:r>
        <w:rPr>
          <w:rStyle w:val="default"/>
          <w:rFonts w:cs="FrankRuehl" w:hint="cs"/>
          <w:rtl/>
        </w:rPr>
        <w:t>הרשות</w:t>
      </w:r>
      <w:r w:rsidR="00CD2F98">
        <w:rPr>
          <w:rStyle w:val="default"/>
          <w:rFonts w:cs="FrankRuehl" w:hint="cs"/>
          <w:rtl/>
        </w:rPr>
        <w:t xml:space="preserve"> אין בהם כדי להפריע להפעלה בטוחה של כלי טיס. </w:t>
      </w:r>
    </w:p>
    <w:p w:rsidR="00CD2F98" w:rsidRDefault="00CD2F98">
      <w:pPr>
        <w:pStyle w:val="P00"/>
        <w:spacing w:before="72"/>
        <w:ind w:left="0" w:right="1134"/>
        <w:rPr>
          <w:rStyle w:val="default"/>
          <w:rFonts w:cs="FrankRuehl" w:hint="cs"/>
          <w:rtl/>
        </w:rPr>
      </w:pPr>
      <w:r>
        <w:rPr>
          <w:rStyle w:val="default"/>
          <w:rFonts w:cs="FrankRuehl" w:hint="cs"/>
          <w:rtl/>
        </w:rPr>
        <w:tab/>
        <w:t>(</w: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מבקש אין הפרעה משמעותית במ</w:t>
      </w:r>
      <w:r w:rsidR="00D658FC">
        <w:rPr>
          <w:rStyle w:val="default"/>
          <w:rFonts w:cs="FrankRuehl" w:hint="cs"/>
          <w:rtl/>
        </w:rPr>
        <w:t>בנה או בתפקוד של מערכת כלי הדם.</w:t>
      </w:r>
    </w:p>
    <w:p w:rsidR="00D658FC" w:rsidRPr="00CD732A" w:rsidRDefault="00D658FC" w:rsidP="00D658FC">
      <w:pPr>
        <w:pStyle w:val="P00"/>
        <w:tabs>
          <w:tab w:val="clear" w:pos="6259"/>
        </w:tabs>
        <w:spacing w:before="0"/>
        <w:ind w:left="0" w:right="1134"/>
        <w:rPr>
          <w:rFonts w:cs="FrankRuehl" w:hint="cs"/>
          <w:vanish/>
          <w:color w:val="FF0000"/>
          <w:szCs w:val="20"/>
          <w:shd w:val="clear" w:color="auto" w:fill="FFFF99"/>
          <w:rtl/>
        </w:rPr>
      </w:pPr>
      <w:bookmarkStart w:id="696" w:name="Rov798"/>
      <w:r w:rsidRPr="00CD732A">
        <w:rPr>
          <w:rFonts w:cs="FrankRuehl" w:hint="cs"/>
          <w:vanish/>
          <w:color w:val="FF0000"/>
          <w:szCs w:val="20"/>
          <w:shd w:val="clear" w:color="auto" w:fill="FFFF99"/>
          <w:rtl/>
        </w:rPr>
        <w:t>מיום 29.6.2016</w:t>
      </w:r>
    </w:p>
    <w:p w:rsidR="00D658FC" w:rsidRPr="00CD732A" w:rsidRDefault="00D658FC" w:rsidP="00D658FC">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D658FC" w:rsidRPr="00CD732A" w:rsidRDefault="00D658FC" w:rsidP="00D658FC">
      <w:pPr>
        <w:pStyle w:val="P00"/>
        <w:tabs>
          <w:tab w:val="clear" w:pos="6259"/>
        </w:tabs>
        <w:spacing w:before="0"/>
        <w:ind w:left="0" w:right="1134"/>
        <w:rPr>
          <w:rFonts w:cs="FrankRuehl" w:hint="cs"/>
          <w:vanish/>
          <w:szCs w:val="20"/>
          <w:shd w:val="clear" w:color="auto" w:fill="FFFF99"/>
          <w:rtl/>
        </w:rPr>
      </w:pPr>
      <w:hyperlink r:id="rId413"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B92915" w:rsidRPr="00B92915" w:rsidRDefault="00B92915" w:rsidP="00B92915">
      <w:pPr>
        <w:pStyle w:val="P00"/>
        <w:ind w:left="0" w:right="1134"/>
        <w:rPr>
          <w:rStyle w:val="default"/>
          <w:rFonts w:cs="FrankRuehl"/>
          <w:sz w:val="2"/>
          <w:szCs w:val="2"/>
          <w:rtl/>
        </w:rPr>
      </w:pPr>
      <w:r w:rsidRPr="00CD732A">
        <w:rPr>
          <w:rStyle w:val="default"/>
          <w:rFonts w:cs="FrankRuehl" w:hint="cs"/>
          <w:vanish/>
          <w:sz w:val="22"/>
          <w:szCs w:val="22"/>
          <w:shd w:val="clear" w:color="auto" w:fill="FFFF99"/>
          <w:rtl/>
        </w:rPr>
        <w:tab/>
      </w:r>
      <w:r w:rsidRPr="00CD732A">
        <w:rPr>
          <w:rStyle w:val="default"/>
          <w:rFonts w:cs="FrankRuehl"/>
          <w:vanish/>
          <w:sz w:val="22"/>
          <w:szCs w:val="22"/>
          <w:shd w:val="clear" w:color="auto" w:fill="FFFF99"/>
          <w:rtl/>
        </w:rPr>
        <w:t>(ב</w:t>
      </w:r>
      <w:r w:rsidRPr="00CD732A">
        <w:rPr>
          <w:rStyle w:val="default"/>
          <w:rFonts w:cs="FrankRuehl" w:hint="cs"/>
          <w:vanish/>
          <w:sz w:val="22"/>
          <w:szCs w:val="22"/>
          <w:shd w:val="clear" w:color="auto" w:fill="FFFF99"/>
          <w:rtl/>
        </w:rPr>
        <w:t>)</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מבקש אינו לוקח סמים לויסות לחץ דם גבוה, פרט לאותם סמים אשר לפי חוות דעת רופא </w:t>
      </w:r>
      <w:r w:rsidRPr="00CD732A">
        <w:rPr>
          <w:rStyle w:val="default"/>
          <w:rFonts w:cs="FrankRuehl" w:hint="cs"/>
          <w:strike/>
          <w:vanish/>
          <w:sz w:val="22"/>
          <w:szCs w:val="22"/>
          <w:shd w:val="clear" w:color="auto" w:fill="FFFF99"/>
          <w:rtl/>
        </w:rPr>
        <w:t>המינהל</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הרשות</w:t>
      </w:r>
      <w:r w:rsidRPr="00CD732A">
        <w:rPr>
          <w:rStyle w:val="default"/>
          <w:rFonts w:cs="FrankRuehl" w:hint="cs"/>
          <w:vanish/>
          <w:sz w:val="22"/>
          <w:szCs w:val="22"/>
          <w:shd w:val="clear" w:color="auto" w:fill="FFFF99"/>
          <w:rtl/>
        </w:rPr>
        <w:t xml:space="preserve"> אין בהם כדי להפריע להפעלה בטוחה של כלי טיס. </w:t>
      </w:r>
      <w:bookmarkEnd w:id="696"/>
    </w:p>
    <w:p w:rsidR="00CD2F98" w:rsidRDefault="00CD2F98">
      <w:pPr>
        <w:pStyle w:val="P00"/>
        <w:spacing w:before="72"/>
        <w:ind w:left="0" w:right="1134"/>
        <w:rPr>
          <w:rStyle w:val="default"/>
          <w:rFonts w:cs="FrankRuehl"/>
          <w:rtl/>
        </w:rPr>
      </w:pPr>
      <w:bookmarkStart w:id="697" w:name="Seif379"/>
      <w:bookmarkEnd w:id="697"/>
      <w:r>
        <w:rPr>
          <w:rStyle w:val="default"/>
          <w:rFonts w:cs="FrankRuehl"/>
        </w:rPr>
        <w:pict>
          <v:rect id="_x0000_s2587" style="position:absolute;left:0;text-align:left;margin-left:464.5pt;margin-top:8.05pt;width:75.05pt;height:10pt;z-index:25181747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דר</w:t>
                  </w:r>
                  <w:r>
                    <w:rPr>
                      <w:rFonts w:cs="Miriam" w:hint="cs"/>
                      <w:sz w:val="18"/>
                      <w:szCs w:val="18"/>
                      <w:rtl/>
                    </w:rPr>
                    <w:t>כי הנשימה</w:t>
                  </w:r>
                </w:p>
              </w:txbxContent>
            </v:textbox>
            <w10:anchorlock/>
          </v:rect>
        </w:pict>
      </w:r>
      <w:r>
        <w:rPr>
          <w:rStyle w:val="default"/>
          <w:rFonts w:cs="FrankRuehl"/>
          <w:rtl/>
        </w:rPr>
        <w:t>5.8</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מבקש חופשי מליקוי תפקודי חד וממחלה פעילה של הריאות, הבינה </w:t>
      </w:r>
      <w:r>
        <w:rPr>
          <w:rStyle w:val="default"/>
          <w:rFonts w:cs="FrankRuehl"/>
        </w:rPr>
        <w:t>(Mediastinum)</w:t>
      </w:r>
      <w:r>
        <w:rPr>
          <w:rStyle w:val="default"/>
          <w:rFonts w:cs="FrankRuehl"/>
          <w:rtl/>
        </w:rPr>
        <w:t xml:space="preserve"> </w:t>
      </w:r>
      <w:r>
        <w:rPr>
          <w:rStyle w:val="default"/>
          <w:rFonts w:cs="FrankRuehl" w:hint="cs"/>
          <w:rtl/>
        </w:rPr>
        <w:t xml:space="preserve">או הצדר </w:t>
      </w:r>
      <w:r>
        <w:rPr>
          <w:rStyle w:val="default"/>
          <w:rFonts w:cs="FrankRuehl"/>
        </w:rPr>
        <w:t>(Pleura)</w:t>
      </w:r>
      <w:r>
        <w:rPr>
          <w:rStyle w:val="default"/>
          <w:rFonts w:cs="FrankRuehl"/>
          <w:rtl/>
        </w:rPr>
        <w:t xml:space="preserve">. </w:t>
      </w:r>
      <w:r>
        <w:rPr>
          <w:rStyle w:val="default"/>
          <w:rFonts w:cs="FrankRuehl" w:hint="cs"/>
          <w:rtl/>
        </w:rPr>
        <w:t xml:space="preserve">בכל מקרה של ספק, על הרופא הבודק להיעזר בבדיקת רנטגן לצורך האבחנה. </w:t>
      </w:r>
    </w:p>
    <w:p w:rsidR="00CD2F98" w:rsidRDefault="00CD2F98">
      <w:pPr>
        <w:pStyle w:val="P00"/>
        <w:spacing w:before="72"/>
        <w:ind w:left="0"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דיקה רדיוגרפית של החזה תבוצע כחלק מהבדיקה המקורית של המבקש ותחזור לאח</w:t>
      </w:r>
      <w:r>
        <w:rPr>
          <w:rStyle w:val="default"/>
          <w:rFonts w:cs="FrankRuehl"/>
          <w:rtl/>
        </w:rPr>
        <w:t>ר</w:t>
      </w:r>
      <w:r>
        <w:rPr>
          <w:rStyle w:val="default"/>
          <w:rFonts w:cs="FrankRuehl" w:hint="cs"/>
          <w:rtl/>
        </w:rPr>
        <w:t xml:space="preserve"> מכן תקופתית, לפי הענין.</w:t>
      </w:r>
    </w:p>
    <w:p w:rsidR="00CD2F98" w:rsidRDefault="00CD2F98">
      <w:pPr>
        <w:pStyle w:val="P00"/>
        <w:spacing w:before="72"/>
        <w:ind w:left="0" w:right="1134"/>
        <w:rPr>
          <w:rStyle w:val="default"/>
          <w:rFonts w:cs="FrankRuehl"/>
          <w:rtl/>
        </w:rPr>
      </w:pPr>
      <w:bookmarkStart w:id="698" w:name="Seif380"/>
      <w:bookmarkEnd w:id="698"/>
      <w:r>
        <w:rPr>
          <w:rStyle w:val="default"/>
          <w:rFonts w:cs="FrankRuehl"/>
        </w:rPr>
        <w:pict>
          <v:rect id="_x0000_s2588" style="position:absolute;left:0;text-align:left;margin-left:464.5pt;margin-top:8.05pt;width:75.05pt;height:10pt;z-index:25181849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בי</w:t>
                  </w:r>
                  <w:r>
                    <w:rPr>
                      <w:rFonts w:cs="Miriam" w:hint="cs"/>
                      <w:sz w:val="18"/>
                      <w:szCs w:val="18"/>
                      <w:rtl/>
                    </w:rPr>
                    <w:t>ת החזה</w:t>
                  </w:r>
                </w:p>
              </w:txbxContent>
            </v:textbox>
            <w10:anchorlock/>
          </v:rect>
        </w:pict>
      </w:r>
      <w:r>
        <w:rPr>
          <w:rStyle w:val="default"/>
          <w:rFonts w:cs="FrankRuehl"/>
          <w:rtl/>
        </w:rPr>
        <w:t>5.9</w:t>
      </w:r>
      <w:r>
        <w:rPr>
          <w:rStyle w:val="default"/>
          <w:rFonts w:cs="FrankRuehl"/>
          <w:rtl/>
        </w:rPr>
        <w:tab/>
        <w:t>מ</w:t>
      </w:r>
      <w:r>
        <w:rPr>
          <w:rStyle w:val="default"/>
          <w:rFonts w:cs="FrankRuehl" w:hint="cs"/>
          <w:rtl/>
        </w:rPr>
        <w:t xml:space="preserve">בקש הסובל מאחת ממחלות דרכי הנשימה או מהתופעות המפורטות להלן ייפסל מלקבל תעודה: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 xml:space="preserve">גם נרחב בדופן החזה עם תמט בית החזה;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 xml:space="preserve">רידה בנפח הנשימה בגבהים בעקבות מצב שלאחר ניתוח ריאה;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ג</w:t>
      </w:r>
      <w:r>
        <w:rPr>
          <w:rStyle w:val="default"/>
          <w:rFonts w:cs="FrankRuehl" w:hint="cs"/>
          <w:rtl/>
        </w:rPr>
        <w:t xml:space="preserve">נחת הריאה </w:t>
      </w:r>
      <w:r>
        <w:rPr>
          <w:rStyle w:val="default"/>
          <w:rFonts w:cs="FrankRuehl"/>
        </w:rPr>
        <w:t>(Pulmomary Emphysema)</w:t>
      </w:r>
      <w:r>
        <w:rPr>
          <w:rStyle w:val="default"/>
          <w:rFonts w:cs="FrankRuehl"/>
          <w:rtl/>
        </w:rPr>
        <w:t xml:space="preserve">. </w:t>
      </w:r>
    </w:p>
    <w:p w:rsidR="00CD2F98" w:rsidRDefault="00CD2F98">
      <w:pPr>
        <w:pStyle w:val="P00"/>
        <w:spacing w:before="72"/>
        <w:ind w:left="0" w:right="1134"/>
        <w:rPr>
          <w:rStyle w:val="default"/>
          <w:rFonts w:cs="FrankRuehl"/>
          <w:rtl/>
        </w:rPr>
      </w:pPr>
      <w:bookmarkStart w:id="699" w:name="Seif381"/>
      <w:bookmarkEnd w:id="699"/>
      <w:r>
        <w:rPr>
          <w:rStyle w:val="default"/>
          <w:rFonts w:cs="FrankRuehl"/>
        </w:rPr>
        <w:pict>
          <v:rect id="_x0000_s2589" style="position:absolute;left:0;text-align:left;margin-left:464.5pt;margin-top:8.05pt;width:75.05pt;height:10pt;z-index:25181952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שח</w:t>
                  </w:r>
                  <w:r>
                    <w:rPr>
                      <w:rFonts w:cs="Miriam" w:hint="cs"/>
                      <w:sz w:val="18"/>
                      <w:szCs w:val="18"/>
                      <w:rtl/>
                    </w:rPr>
                    <w:t>פת</w:t>
                  </w:r>
                </w:p>
              </w:txbxContent>
            </v:textbox>
            <w10:anchorlock/>
          </v:rect>
        </w:pict>
      </w:r>
      <w:r>
        <w:rPr>
          <w:rStyle w:val="default"/>
          <w:rFonts w:cs="FrankRuehl"/>
          <w:rtl/>
        </w:rPr>
        <w:t>5.10</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מבקש אינו סובל משחפת פעילה של הריאות. </w:t>
      </w:r>
    </w:p>
    <w:p w:rsidR="00CD2F98" w:rsidRDefault="00CD2F98">
      <w:pPr>
        <w:pStyle w:val="P00"/>
        <w:spacing w:before="72"/>
        <w:ind w:left="0"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יקויים סמויים או בלתי פעילים שהתרפאו הידועים כשחפתיים או אשר הם לכאורה שחפתיים במקורם - אין בהם כדי להביא בהכרח לפסילתו של המבקש. </w:t>
      </w:r>
    </w:p>
    <w:p w:rsidR="00CD2F98" w:rsidRDefault="00CD2F98">
      <w:pPr>
        <w:pStyle w:val="P00"/>
        <w:spacing w:before="72"/>
        <w:ind w:left="0" w:right="1134"/>
        <w:rPr>
          <w:rStyle w:val="default"/>
          <w:rFonts w:cs="FrankRuehl"/>
          <w:rtl/>
        </w:rPr>
      </w:pPr>
      <w:bookmarkStart w:id="700" w:name="Seif382"/>
      <w:bookmarkEnd w:id="700"/>
      <w:r>
        <w:rPr>
          <w:rStyle w:val="default"/>
          <w:rFonts w:cs="FrankRuehl"/>
        </w:rPr>
        <w:pict>
          <v:rect id="_x0000_s2590" style="position:absolute;left:0;text-align:left;margin-left:464.5pt;margin-top:8.05pt;width:75.05pt;height:20pt;z-index:25182054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מח</w:t>
                  </w:r>
                  <w:r>
                    <w:rPr>
                      <w:rFonts w:cs="Miriam" w:hint="cs"/>
                      <w:sz w:val="18"/>
                      <w:szCs w:val="18"/>
                      <w:rtl/>
                    </w:rPr>
                    <w:t>לות מעיים קיבה ובקע</w:t>
                  </w:r>
                </w:p>
              </w:txbxContent>
            </v:textbox>
            <w10:anchorlock/>
          </v:rect>
        </w:pict>
      </w:r>
      <w:r>
        <w:rPr>
          <w:rStyle w:val="default"/>
          <w:rFonts w:cs="FrankRuehl"/>
          <w:rtl/>
        </w:rPr>
        <w:t>5.11</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מבקש אינו סובל ממחלה מתישה עם ליקוי רציני בתיפקוד של מערכת הקיב</w:t>
      </w:r>
      <w:r>
        <w:rPr>
          <w:rStyle w:val="default"/>
          <w:rFonts w:cs="FrankRuehl"/>
          <w:rtl/>
        </w:rPr>
        <w:t>ה</w:t>
      </w:r>
      <w:r>
        <w:rPr>
          <w:rStyle w:val="default"/>
          <w:rFonts w:cs="FrankRuehl" w:hint="cs"/>
          <w:rtl/>
        </w:rPr>
        <w:t xml:space="preserve"> והמעיים. </w:t>
      </w:r>
    </w:p>
    <w:p w:rsidR="00CD2F98" w:rsidRDefault="00CD2F98">
      <w:pPr>
        <w:pStyle w:val="P00"/>
        <w:spacing w:before="72"/>
        <w:ind w:left="0"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מבקש אינו סובל מהתערבות כירורגית במערכת העיכול או מעבר רפואי העלול לגרום לאובדן פתאומי של כושר בטיסה ובמיוחד מכל עצירות שמקורה בהצרה או בלחץ. </w:t>
      </w:r>
    </w:p>
    <w:p w:rsidR="00CD2F98" w:rsidRDefault="00B92915" w:rsidP="00B92915">
      <w:pPr>
        <w:pStyle w:val="P00"/>
        <w:spacing w:before="72"/>
        <w:ind w:left="0" w:right="1134"/>
        <w:rPr>
          <w:rStyle w:val="default"/>
          <w:rFonts w:cs="FrankRuehl" w:hint="cs"/>
          <w:rtl/>
        </w:rPr>
      </w:pPr>
      <w:r>
        <w:rPr>
          <w:rFonts w:cs="FrankRuehl" w:hint="cs"/>
          <w:rtl/>
          <w:lang w:eastAsia="en-US"/>
        </w:rPr>
        <w:pict>
          <v:shape id="_x0000_s3089" type="#_x0000_t202" style="position:absolute;left:0;text-align:left;margin-left:470.35pt;margin-top:7.1pt;width:1in;height:11.2pt;z-index:251983360" filled="f" stroked="f">
            <v:textbox inset="1mm,0,1mm,0">
              <w:txbxContent>
                <w:p w:rsidR="00EF5FC7" w:rsidRDefault="00EF5FC7" w:rsidP="00B92915">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CD2F98">
        <w:rPr>
          <w:rStyle w:val="default"/>
          <w:rFonts w:cs="FrankRuehl" w:hint="cs"/>
          <w:rtl/>
        </w:rPr>
        <w:tab/>
        <w:t>(</w:t>
      </w:r>
      <w:r w:rsidR="00CD2F98">
        <w:rPr>
          <w:rStyle w:val="default"/>
          <w:rFonts w:cs="FrankRuehl"/>
          <w:rtl/>
        </w:rPr>
        <w:t>ג</w:t>
      </w:r>
      <w:r w:rsidR="00CD2F98">
        <w:rPr>
          <w:rStyle w:val="default"/>
          <w:rFonts w:cs="FrankRuehl" w:hint="cs"/>
          <w:rtl/>
        </w:rPr>
        <w:t>)</w:t>
      </w:r>
      <w:r w:rsidR="00CD2F98">
        <w:rPr>
          <w:rStyle w:val="default"/>
          <w:rFonts w:cs="FrankRuehl"/>
          <w:rtl/>
        </w:rPr>
        <w:tab/>
        <w:t>ל</w:t>
      </w:r>
      <w:r w:rsidR="00CD2F98">
        <w:rPr>
          <w:rStyle w:val="default"/>
          <w:rFonts w:cs="FrankRuehl" w:hint="cs"/>
          <w:rtl/>
        </w:rPr>
        <w:t xml:space="preserve">מבקש אין בקע במפשעה או במקום אחר, אלא אם רופא </w:t>
      </w:r>
      <w:r>
        <w:rPr>
          <w:rStyle w:val="default"/>
          <w:rFonts w:cs="FrankRuehl" w:hint="cs"/>
          <w:rtl/>
        </w:rPr>
        <w:t>הרשות</w:t>
      </w:r>
      <w:r w:rsidR="00CD2F98">
        <w:rPr>
          <w:rStyle w:val="default"/>
          <w:rFonts w:cs="FrankRuehl" w:hint="cs"/>
          <w:rtl/>
        </w:rPr>
        <w:t xml:space="preserve"> קבע שעל המבקש להשתמש בתמיכה המתאימה הי</w:t>
      </w:r>
      <w:r w:rsidR="00CD2F98">
        <w:rPr>
          <w:rStyle w:val="default"/>
          <w:rFonts w:cs="FrankRuehl"/>
          <w:rtl/>
        </w:rPr>
        <w:t>ט</w:t>
      </w:r>
      <w:r w:rsidR="00D658FC">
        <w:rPr>
          <w:rStyle w:val="default"/>
          <w:rFonts w:cs="FrankRuehl" w:hint="cs"/>
          <w:rtl/>
        </w:rPr>
        <w:t>ב.</w:t>
      </w:r>
    </w:p>
    <w:p w:rsidR="00D658FC" w:rsidRPr="00CD732A" w:rsidRDefault="00D658FC" w:rsidP="00D658FC">
      <w:pPr>
        <w:pStyle w:val="P00"/>
        <w:tabs>
          <w:tab w:val="clear" w:pos="6259"/>
        </w:tabs>
        <w:spacing w:before="0"/>
        <w:ind w:left="0" w:right="1134"/>
        <w:rPr>
          <w:rFonts w:cs="FrankRuehl" w:hint="cs"/>
          <w:vanish/>
          <w:color w:val="FF0000"/>
          <w:szCs w:val="20"/>
          <w:shd w:val="clear" w:color="auto" w:fill="FFFF99"/>
          <w:rtl/>
        </w:rPr>
      </w:pPr>
      <w:bookmarkStart w:id="701" w:name="Rov799"/>
      <w:r w:rsidRPr="00CD732A">
        <w:rPr>
          <w:rFonts w:cs="FrankRuehl" w:hint="cs"/>
          <w:vanish/>
          <w:color w:val="FF0000"/>
          <w:szCs w:val="20"/>
          <w:shd w:val="clear" w:color="auto" w:fill="FFFF99"/>
          <w:rtl/>
        </w:rPr>
        <w:t>מיום 29.6.2016</w:t>
      </w:r>
    </w:p>
    <w:p w:rsidR="00D658FC" w:rsidRPr="00CD732A" w:rsidRDefault="00D658FC" w:rsidP="00D658FC">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D658FC" w:rsidRPr="00CD732A" w:rsidRDefault="00D658FC" w:rsidP="00D658FC">
      <w:pPr>
        <w:pStyle w:val="P00"/>
        <w:tabs>
          <w:tab w:val="clear" w:pos="6259"/>
        </w:tabs>
        <w:spacing w:before="0"/>
        <w:ind w:left="0" w:right="1134"/>
        <w:rPr>
          <w:rFonts w:cs="FrankRuehl" w:hint="cs"/>
          <w:vanish/>
          <w:szCs w:val="20"/>
          <w:shd w:val="clear" w:color="auto" w:fill="FFFF99"/>
          <w:rtl/>
        </w:rPr>
      </w:pPr>
      <w:hyperlink r:id="rId414"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B92915" w:rsidRPr="00B92915" w:rsidRDefault="00B92915" w:rsidP="00B92915">
      <w:pPr>
        <w:pStyle w:val="P00"/>
        <w:ind w:left="0" w:right="1134"/>
        <w:rPr>
          <w:rStyle w:val="default"/>
          <w:rFonts w:cs="FrankRuehl" w:hint="cs"/>
          <w:sz w:val="2"/>
          <w:szCs w:val="2"/>
          <w:rtl/>
        </w:rPr>
      </w:pPr>
      <w:r w:rsidRPr="00CD732A">
        <w:rPr>
          <w:rStyle w:val="default"/>
          <w:rFonts w:cs="FrankRuehl" w:hint="cs"/>
          <w:vanish/>
          <w:sz w:val="22"/>
          <w:szCs w:val="22"/>
          <w:shd w:val="clear" w:color="auto" w:fill="FFFF99"/>
          <w:rtl/>
        </w:rPr>
        <w:tab/>
        <w:t>(</w:t>
      </w:r>
      <w:r w:rsidRPr="00CD732A">
        <w:rPr>
          <w:rStyle w:val="default"/>
          <w:rFonts w:cs="FrankRuehl"/>
          <w:vanish/>
          <w:sz w:val="22"/>
          <w:szCs w:val="22"/>
          <w:shd w:val="clear" w:color="auto" w:fill="FFFF99"/>
          <w:rtl/>
        </w:rPr>
        <w:t>ג</w:t>
      </w:r>
      <w:r w:rsidRPr="00CD732A">
        <w:rPr>
          <w:rStyle w:val="default"/>
          <w:rFonts w:cs="FrankRuehl" w:hint="cs"/>
          <w:vanish/>
          <w:sz w:val="22"/>
          <w:szCs w:val="22"/>
          <w:shd w:val="clear" w:color="auto" w:fill="FFFF99"/>
          <w:rtl/>
        </w:rPr>
        <w:t>)</w:t>
      </w:r>
      <w:r w:rsidRPr="00CD732A">
        <w:rPr>
          <w:rStyle w:val="default"/>
          <w:rFonts w:cs="FrankRuehl"/>
          <w:vanish/>
          <w:sz w:val="22"/>
          <w:szCs w:val="22"/>
          <w:shd w:val="clear" w:color="auto" w:fill="FFFF99"/>
          <w:rtl/>
        </w:rPr>
        <w:tab/>
        <w:t>ל</w:t>
      </w:r>
      <w:r w:rsidRPr="00CD732A">
        <w:rPr>
          <w:rStyle w:val="default"/>
          <w:rFonts w:cs="FrankRuehl" w:hint="cs"/>
          <w:vanish/>
          <w:sz w:val="22"/>
          <w:szCs w:val="22"/>
          <w:shd w:val="clear" w:color="auto" w:fill="FFFF99"/>
          <w:rtl/>
        </w:rPr>
        <w:t xml:space="preserve">מבקש אין בקע במפשעה או במקום אחר, אלא אם רופא </w:t>
      </w:r>
      <w:r w:rsidRPr="00CD732A">
        <w:rPr>
          <w:rStyle w:val="default"/>
          <w:rFonts w:cs="FrankRuehl" w:hint="cs"/>
          <w:strike/>
          <w:vanish/>
          <w:sz w:val="22"/>
          <w:szCs w:val="22"/>
          <w:shd w:val="clear" w:color="auto" w:fill="FFFF99"/>
          <w:rtl/>
        </w:rPr>
        <w:t>המינהל</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הרשות</w:t>
      </w:r>
      <w:r w:rsidRPr="00CD732A">
        <w:rPr>
          <w:rStyle w:val="default"/>
          <w:rFonts w:cs="FrankRuehl" w:hint="cs"/>
          <w:vanish/>
          <w:sz w:val="22"/>
          <w:szCs w:val="22"/>
          <w:shd w:val="clear" w:color="auto" w:fill="FFFF99"/>
          <w:rtl/>
        </w:rPr>
        <w:t xml:space="preserve"> קבע שעל המבקש להשתמש בתמיכה המתאימה הי</w:t>
      </w:r>
      <w:r w:rsidRPr="00CD732A">
        <w:rPr>
          <w:rStyle w:val="default"/>
          <w:rFonts w:cs="FrankRuehl"/>
          <w:vanish/>
          <w:sz w:val="22"/>
          <w:szCs w:val="22"/>
          <w:shd w:val="clear" w:color="auto" w:fill="FFFF99"/>
          <w:rtl/>
        </w:rPr>
        <w:t>ט</w:t>
      </w:r>
      <w:r w:rsidRPr="00CD732A">
        <w:rPr>
          <w:rStyle w:val="default"/>
          <w:rFonts w:cs="FrankRuehl" w:hint="cs"/>
          <w:vanish/>
          <w:sz w:val="22"/>
          <w:szCs w:val="22"/>
          <w:shd w:val="clear" w:color="auto" w:fill="FFFF99"/>
          <w:rtl/>
        </w:rPr>
        <w:t>ב.</w:t>
      </w:r>
      <w:bookmarkEnd w:id="701"/>
    </w:p>
    <w:p w:rsidR="00CD2F98" w:rsidRDefault="00CD2F98" w:rsidP="00B92915">
      <w:pPr>
        <w:pStyle w:val="P00"/>
        <w:spacing w:before="72"/>
        <w:ind w:left="0" w:right="1134"/>
        <w:rPr>
          <w:rStyle w:val="default"/>
          <w:rFonts w:cs="FrankRuehl" w:hint="cs"/>
          <w:rtl/>
        </w:rPr>
      </w:pPr>
      <w:bookmarkStart w:id="702" w:name="Seif383"/>
      <w:bookmarkEnd w:id="702"/>
      <w:r>
        <w:rPr>
          <w:rStyle w:val="default"/>
          <w:rFonts w:cs="FrankRuehl"/>
        </w:rPr>
        <w:pict>
          <v:rect id="_x0000_s2591" style="position:absolute;left:0;text-align:left;margin-left:464.5pt;margin-top:8.05pt;width:75.05pt;height:34.55pt;z-index:251821568" o:allowincell="f" filled="f" stroked="f" strokecolor="lime" strokeweight=".25pt">
            <v:textbox style="mso-next-textbox:#_x0000_s2591" inset="0,0,0,0">
              <w:txbxContent>
                <w:p w:rsidR="00EF5FC7" w:rsidRDefault="00EF5FC7">
                  <w:pPr>
                    <w:spacing w:line="160" w:lineRule="exact"/>
                    <w:jc w:val="left"/>
                    <w:rPr>
                      <w:rFonts w:cs="Miriam" w:hint="cs"/>
                      <w:noProof/>
                      <w:sz w:val="18"/>
                      <w:szCs w:val="18"/>
                      <w:rtl/>
                    </w:rPr>
                  </w:pPr>
                  <w:r>
                    <w:rPr>
                      <w:rFonts w:cs="Miriam"/>
                      <w:sz w:val="18"/>
                      <w:szCs w:val="18"/>
                      <w:rtl/>
                    </w:rPr>
                    <w:t>מצ</w:t>
                  </w:r>
                  <w:r>
                    <w:rPr>
                      <w:rFonts w:cs="Miriam" w:hint="cs"/>
                      <w:sz w:val="18"/>
                      <w:szCs w:val="18"/>
                      <w:rtl/>
                    </w:rPr>
                    <w:t>ב לאחר ניתוח מעברי המרה או מערכת העיכול</w:t>
                  </w:r>
                </w:p>
                <w:p w:rsidR="00EF5FC7" w:rsidRDefault="00EF5FC7" w:rsidP="00B92915">
                  <w:pPr>
                    <w:spacing w:line="160" w:lineRule="exact"/>
                    <w:jc w:val="left"/>
                    <w:rPr>
                      <w:rFonts w:cs="Miriam" w:hint="cs"/>
                      <w:noProof/>
                      <w:sz w:val="18"/>
                      <w:szCs w:val="18"/>
                      <w:rtl/>
                    </w:rPr>
                  </w:pPr>
                  <w:r>
                    <w:rPr>
                      <w:rFonts w:cs="Miriam" w:hint="cs"/>
                      <w:sz w:val="18"/>
                      <w:szCs w:val="18"/>
                      <w:rtl/>
                    </w:rPr>
                    <w:t>תק' תשע"ו-2016</w:t>
                  </w:r>
                </w:p>
              </w:txbxContent>
            </v:textbox>
            <w10:anchorlock/>
          </v:rect>
        </w:pict>
      </w:r>
      <w:r>
        <w:rPr>
          <w:rStyle w:val="default"/>
          <w:rFonts w:cs="FrankRuehl"/>
          <w:rtl/>
        </w:rPr>
        <w:t>5.12</w:t>
      </w:r>
      <w:r>
        <w:rPr>
          <w:rStyle w:val="default"/>
          <w:rFonts w:cs="FrankRuehl"/>
          <w:rtl/>
        </w:rPr>
        <w:tab/>
        <w:t>מ</w:t>
      </w:r>
      <w:r>
        <w:rPr>
          <w:rStyle w:val="default"/>
          <w:rFonts w:cs="FrankRuehl" w:hint="cs"/>
          <w:rtl/>
        </w:rPr>
        <w:t xml:space="preserve">בקש שבניתוח של דרכי המרה או של מערכת העיכול נכרת או הוטה חלקית או כללית אחד מהאברים האמורים, ייפסל מלקבל תעודה, אלא אם כן רופא </w:t>
      </w:r>
      <w:r w:rsidR="00B92915">
        <w:rPr>
          <w:rStyle w:val="default"/>
          <w:rFonts w:cs="FrankRuehl" w:hint="cs"/>
          <w:rtl/>
        </w:rPr>
        <w:t>הרשות</w:t>
      </w:r>
      <w:r>
        <w:rPr>
          <w:rStyle w:val="default"/>
          <w:rFonts w:cs="FrankRuehl" w:hint="cs"/>
          <w:rtl/>
        </w:rPr>
        <w:t xml:space="preserve"> קבע, לאחר שעיין בפרטי הניתוח כפי שהומצאו לו מטעם בית החולים בו בוצע הניתוח, כי לניתוח אין השפעה העלולה להביא א</w:t>
      </w:r>
      <w:r>
        <w:rPr>
          <w:rStyle w:val="default"/>
          <w:rFonts w:cs="FrankRuehl"/>
          <w:rtl/>
        </w:rPr>
        <w:t>ת</w:t>
      </w:r>
      <w:r>
        <w:rPr>
          <w:rStyle w:val="default"/>
          <w:rFonts w:cs="FrankRuehl" w:hint="cs"/>
          <w:rtl/>
        </w:rPr>
        <w:t xml:space="preserve"> המבקש למצב</w:t>
      </w:r>
      <w:r w:rsidR="00D658FC">
        <w:rPr>
          <w:rStyle w:val="default"/>
          <w:rFonts w:cs="FrankRuehl" w:hint="cs"/>
          <w:rtl/>
        </w:rPr>
        <w:t xml:space="preserve"> של אבדן פתאומי של כושרו בטיסה.</w:t>
      </w:r>
    </w:p>
    <w:p w:rsidR="00D658FC" w:rsidRPr="00CD732A" w:rsidRDefault="00D658FC" w:rsidP="00D658FC">
      <w:pPr>
        <w:pStyle w:val="P00"/>
        <w:tabs>
          <w:tab w:val="clear" w:pos="6259"/>
        </w:tabs>
        <w:spacing w:before="0"/>
        <w:ind w:left="0" w:right="1134"/>
        <w:rPr>
          <w:rFonts w:cs="FrankRuehl" w:hint="cs"/>
          <w:vanish/>
          <w:color w:val="FF0000"/>
          <w:szCs w:val="20"/>
          <w:shd w:val="clear" w:color="auto" w:fill="FFFF99"/>
          <w:rtl/>
        </w:rPr>
      </w:pPr>
      <w:bookmarkStart w:id="703" w:name="Rov800"/>
      <w:r w:rsidRPr="00CD732A">
        <w:rPr>
          <w:rFonts w:cs="FrankRuehl" w:hint="cs"/>
          <w:vanish/>
          <w:color w:val="FF0000"/>
          <w:szCs w:val="20"/>
          <w:shd w:val="clear" w:color="auto" w:fill="FFFF99"/>
          <w:rtl/>
        </w:rPr>
        <w:t>מיום 29.6.2016</w:t>
      </w:r>
    </w:p>
    <w:p w:rsidR="00D658FC" w:rsidRPr="00CD732A" w:rsidRDefault="00D658FC" w:rsidP="00D658FC">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D658FC" w:rsidRPr="00CD732A" w:rsidRDefault="00D658FC" w:rsidP="00D658FC">
      <w:pPr>
        <w:pStyle w:val="P00"/>
        <w:tabs>
          <w:tab w:val="clear" w:pos="6259"/>
        </w:tabs>
        <w:spacing w:before="0"/>
        <w:ind w:left="0" w:right="1134"/>
        <w:rPr>
          <w:rFonts w:cs="FrankRuehl" w:hint="cs"/>
          <w:vanish/>
          <w:szCs w:val="20"/>
          <w:shd w:val="clear" w:color="auto" w:fill="FFFF99"/>
          <w:rtl/>
        </w:rPr>
      </w:pPr>
      <w:hyperlink r:id="rId415"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B92915" w:rsidRPr="00B92915" w:rsidRDefault="00B92915" w:rsidP="00B92915">
      <w:pPr>
        <w:pStyle w:val="P00"/>
        <w:ind w:left="0" w:right="1134"/>
        <w:rPr>
          <w:rStyle w:val="default"/>
          <w:rFonts w:cs="FrankRuehl" w:hint="cs"/>
          <w:sz w:val="2"/>
          <w:szCs w:val="2"/>
          <w:shd w:val="clear" w:color="auto" w:fill="FFFF99"/>
          <w:rtl/>
        </w:rPr>
      </w:pPr>
      <w:r w:rsidRPr="00CD732A">
        <w:rPr>
          <w:rStyle w:val="default"/>
          <w:rFonts w:cs="FrankRuehl"/>
          <w:vanish/>
          <w:sz w:val="22"/>
          <w:szCs w:val="22"/>
          <w:shd w:val="clear" w:color="auto" w:fill="FFFF99"/>
          <w:rtl/>
        </w:rPr>
        <w:t>5.12</w:t>
      </w:r>
      <w:r w:rsidRPr="00CD732A">
        <w:rPr>
          <w:rStyle w:val="default"/>
          <w:rFonts w:cs="FrankRuehl"/>
          <w:vanish/>
          <w:sz w:val="22"/>
          <w:szCs w:val="22"/>
          <w:shd w:val="clear" w:color="auto" w:fill="FFFF99"/>
          <w:rtl/>
        </w:rPr>
        <w:tab/>
        <w:t>מ</w:t>
      </w:r>
      <w:r w:rsidRPr="00CD732A">
        <w:rPr>
          <w:rStyle w:val="default"/>
          <w:rFonts w:cs="FrankRuehl" w:hint="cs"/>
          <w:vanish/>
          <w:sz w:val="22"/>
          <w:szCs w:val="22"/>
          <w:shd w:val="clear" w:color="auto" w:fill="FFFF99"/>
          <w:rtl/>
        </w:rPr>
        <w:t xml:space="preserve">בקש שבניתוח של דרכי המרה או של מערכת העיכול נכרת או הוטה חלקית או כללית אחד מהאברים האמורים, ייפסל מלקבל תעודה, אלא אם כן רופא </w:t>
      </w:r>
      <w:r w:rsidRPr="00CD732A">
        <w:rPr>
          <w:rStyle w:val="default"/>
          <w:rFonts w:cs="FrankRuehl" w:hint="cs"/>
          <w:strike/>
          <w:vanish/>
          <w:sz w:val="22"/>
          <w:szCs w:val="22"/>
          <w:shd w:val="clear" w:color="auto" w:fill="FFFF99"/>
          <w:rtl/>
        </w:rPr>
        <w:t>המינהל</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הרשות</w:t>
      </w:r>
      <w:r w:rsidRPr="00CD732A">
        <w:rPr>
          <w:rStyle w:val="default"/>
          <w:rFonts w:cs="FrankRuehl" w:hint="cs"/>
          <w:vanish/>
          <w:sz w:val="22"/>
          <w:szCs w:val="22"/>
          <w:shd w:val="clear" w:color="auto" w:fill="FFFF99"/>
          <w:rtl/>
        </w:rPr>
        <w:t xml:space="preserve"> קבע, לאחר שעיין בפרטי הניתוח כפי שהומצאו לו מטעם בית החולים בו בוצע הניתוח, כי לניתוח אין השפעה העלולה להביא א</w:t>
      </w:r>
      <w:r w:rsidRPr="00CD732A">
        <w:rPr>
          <w:rStyle w:val="default"/>
          <w:rFonts w:cs="FrankRuehl"/>
          <w:vanish/>
          <w:sz w:val="22"/>
          <w:szCs w:val="22"/>
          <w:shd w:val="clear" w:color="auto" w:fill="FFFF99"/>
          <w:rtl/>
        </w:rPr>
        <w:t>ת</w:t>
      </w:r>
      <w:r w:rsidRPr="00CD732A">
        <w:rPr>
          <w:rStyle w:val="default"/>
          <w:rFonts w:cs="FrankRuehl" w:hint="cs"/>
          <w:vanish/>
          <w:sz w:val="22"/>
          <w:szCs w:val="22"/>
          <w:shd w:val="clear" w:color="auto" w:fill="FFFF99"/>
          <w:rtl/>
        </w:rPr>
        <w:t xml:space="preserve"> המבקש למצב של אבדן פתאומי של כושרו בטיסה.</w:t>
      </w:r>
      <w:bookmarkEnd w:id="703"/>
    </w:p>
    <w:p w:rsidR="00CD2F98" w:rsidRDefault="00CD2F98">
      <w:pPr>
        <w:pStyle w:val="P00"/>
        <w:spacing w:before="72"/>
        <w:ind w:left="0" w:right="1134"/>
        <w:rPr>
          <w:rStyle w:val="default"/>
          <w:rFonts w:cs="FrankRuehl"/>
          <w:rtl/>
        </w:rPr>
      </w:pPr>
      <w:bookmarkStart w:id="704" w:name="Seif384"/>
      <w:bookmarkEnd w:id="704"/>
      <w:r>
        <w:rPr>
          <w:rStyle w:val="default"/>
          <w:rFonts w:cs="FrankRuehl"/>
        </w:rPr>
        <w:pict>
          <v:rect id="_x0000_s2592" style="position:absolute;left:0;text-align:left;margin-left:464.5pt;margin-top:8.05pt;width:75.05pt;height:10pt;z-index:25182259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הפ</w:t>
                  </w:r>
                  <w:r>
                    <w:rPr>
                      <w:rFonts w:cs="Miriam" w:hint="cs"/>
                      <w:sz w:val="18"/>
                      <w:szCs w:val="18"/>
                      <w:rtl/>
                    </w:rPr>
                    <w:t>רעות מטבוליות</w:t>
                  </w:r>
                </w:p>
              </w:txbxContent>
            </v:textbox>
            <w10:anchorlock/>
          </v:rect>
        </w:pict>
      </w:r>
      <w:r>
        <w:rPr>
          <w:rStyle w:val="default"/>
          <w:rFonts w:cs="FrankRuehl"/>
          <w:rtl/>
        </w:rPr>
        <w:t>5.13</w:t>
      </w:r>
      <w:r>
        <w:rPr>
          <w:rStyle w:val="default"/>
          <w:rFonts w:cs="FrankRuehl"/>
          <w:rtl/>
        </w:rPr>
        <w:tab/>
        <w:t>ה</w:t>
      </w:r>
      <w:r>
        <w:rPr>
          <w:rStyle w:val="default"/>
          <w:rFonts w:cs="FrankRuehl" w:hint="cs"/>
          <w:rtl/>
        </w:rPr>
        <w:t xml:space="preserve">מבקש אינו סובל מהפרעות מטבוליות, מהפרעות תזונתיות או מהפרעות במערכת בלוטות הפרשה פנימיות, העלולות להפריע לו להפעלה בטוחה של כלי טיס. </w:t>
      </w:r>
    </w:p>
    <w:p w:rsidR="00CD2F98" w:rsidRDefault="00CD2F98">
      <w:pPr>
        <w:pStyle w:val="P00"/>
        <w:spacing w:before="72"/>
        <w:ind w:left="0" w:right="1134"/>
        <w:rPr>
          <w:rStyle w:val="default"/>
          <w:rFonts w:cs="FrankRuehl"/>
          <w:rtl/>
        </w:rPr>
      </w:pPr>
      <w:bookmarkStart w:id="705" w:name="Seif385"/>
      <w:bookmarkEnd w:id="705"/>
      <w:r>
        <w:rPr>
          <w:rStyle w:val="default"/>
          <w:rFonts w:cs="FrankRuehl"/>
        </w:rPr>
        <w:pict>
          <v:rect id="_x0000_s2593" style="position:absolute;left:0;text-align:left;margin-left:464.5pt;margin-top:8.05pt;width:75.05pt;height:10pt;z-index:25182361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סכ</w:t>
                  </w:r>
                  <w:r>
                    <w:rPr>
                      <w:rFonts w:cs="Miriam" w:hint="cs"/>
                      <w:sz w:val="18"/>
                      <w:szCs w:val="18"/>
                      <w:rtl/>
                    </w:rPr>
                    <w:t>רת</w:t>
                  </w:r>
                </w:p>
              </w:txbxContent>
            </v:textbox>
            <w10:anchorlock/>
          </v:rect>
        </w:pict>
      </w:r>
      <w:r>
        <w:rPr>
          <w:rStyle w:val="default"/>
          <w:rFonts w:cs="FrankRuehl"/>
          <w:rtl/>
        </w:rPr>
        <w:t>5.14</w:t>
      </w:r>
      <w:r>
        <w:rPr>
          <w:rStyle w:val="default"/>
          <w:rFonts w:cs="FrankRuehl"/>
          <w:rtl/>
        </w:rPr>
        <w:tab/>
        <w:t>מ</w:t>
      </w:r>
      <w:r>
        <w:rPr>
          <w:rStyle w:val="default"/>
          <w:rFonts w:cs="FrankRuehl" w:hint="cs"/>
          <w:rtl/>
        </w:rPr>
        <w:t>בקש הסובל מסכרת מאוזנת ללא תרופות ייחש</w:t>
      </w:r>
      <w:r>
        <w:rPr>
          <w:rStyle w:val="default"/>
          <w:rFonts w:cs="FrankRuehl"/>
          <w:rtl/>
        </w:rPr>
        <w:t>ב</w:t>
      </w:r>
      <w:r>
        <w:rPr>
          <w:rStyle w:val="default"/>
          <w:rFonts w:cs="FrankRuehl" w:hint="cs"/>
          <w:rtl/>
        </w:rPr>
        <w:t xml:space="preserve"> ככשיר מבחינה רפואית. </w:t>
      </w:r>
    </w:p>
    <w:p w:rsidR="00CD2F98" w:rsidRDefault="00CD2F98">
      <w:pPr>
        <w:pStyle w:val="P00"/>
        <w:spacing w:before="72"/>
        <w:ind w:left="0" w:right="1134"/>
        <w:rPr>
          <w:rStyle w:val="default"/>
          <w:rFonts w:cs="FrankRuehl"/>
          <w:rtl/>
        </w:rPr>
      </w:pPr>
      <w:bookmarkStart w:id="706" w:name="Seif386"/>
      <w:bookmarkEnd w:id="706"/>
      <w:r>
        <w:rPr>
          <w:rStyle w:val="default"/>
          <w:rFonts w:cs="FrankRuehl"/>
        </w:rPr>
        <w:pict>
          <v:rect id="_x0000_s2594" style="position:absolute;left:0;text-align:left;margin-left:464.5pt;margin-top:8.05pt;width:75.05pt;height:10pt;z-index:25182464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קש</w:t>
                  </w:r>
                  <w:r>
                    <w:rPr>
                      <w:rFonts w:cs="Miriam" w:hint="cs"/>
                      <w:sz w:val="18"/>
                      <w:szCs w:val="18"/>
                      <w:rtl/>
                    </w:rPr>
                    <w:t>רי לימפה</w:t>
                  </w:r>
                </w:p>
              </w:txbxContent>
            </v:textbox>
            <w10:anchorlock/>
          </v:rect>
        </w:pict>
      </w:r>
      <w:r>
        <w:rPr>
          <w:rStyle w:val="default"/>
          <w:rFonts w:cs="FrankRuehl"/>
          <w:rtl/>
        </w:rPr>
        <w:t>5.15</w:t>
      </w:r>
      <w:r>
        <w:rPr>
          <w:rStyle w:val="default"/>
          <w:rFonts w:cs="FrankRuehl"/>
          <w:rtl/>
        </w:rPr>
        <w:tab/>
        <w:t>מ</w:t>
      </w:r>
      <w:r>
        <w:rPr>
          <w:rStyle w:val="default"/>
          <w:rFonts w:cs="FrankRuehl" w:hint="cs"/>
          <w:rtl/>
        </w:rPr>
        <w:t xml:space="preserve">בקש הסובל בצורה ניכרת מהגדלה של קשרי הלימפה - ייפסל מלקבל תעודה רפואית. </w:t>
      </w:r>
    </w:p>
    <w:p w:rsidR="00CD2F98" w:rsidRDefault="00CD2F98">
      <w:pPr>
        <w:pStyle w:val="P00"/>
        <w:spacing w:before="72"/>
        <w:ind w:left="0" w:right="1134"/>
        <w:rPr>
          <w:rStyle w:val="default"/>
          <w:rFonts w:cs="FrankRuehl"/>
          <w:rtl/>
        </w:rPr>
      </w:pPr>
      <w:bookmarkStart w:id="707" w:name="Seif387"/>
      <w:bookmarkEnd w:id="707"/>
      <w:r>
        <w:rPr>
          <w:rStyle w:val="default"/>
          <w:rFonts w:cs="FrankRuehl"/>
        </w:rPr>
        <w:pict>
          <v:rect id="_x0000_s2595" style="position:absolute;left:0;text-align:left;margin-left:464.5pt;margin-top:8.05pt;width:75.05pt;height:20pt;z-index:25182566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מח</w:t>
                  </w:r>
                  <w:r>
                    <w:rPr>
                      <w:rFonts w:cs="Miriam" w:hint="cs"/>
                      <w:sz w:val="18"/>
                      <w:szCs w:val="18"/>
                      <w:rtl/>
                    </w:rPr>
                    <w:t>לות כליות ודרכי השתן</w:t>
                  </w:r>
                </w:p>
              </w:txbxContent>
            </v:textbox>
            <w10:anchorlock/>
          </v:rect>
        </w:pict>
      </w:r>
      <w:r>
        <w:rPr>
          <w:rStyle w:val="default"/>
          <w:rFonts w:cs="FrankRuehl"/>
          <w:rtl/>
        </w:rPr>
        <w:t>5.16</w:t>
      </w:r>
      <w:r>
        <w:rPr>
          <w:rStyle w:val="default"/>
          <w:rFonts w:cs="FrankRuehl"/>
          <w:rtl/>
        </w:rPr>
        <w:tab/>
        <w:t>(</w:t>
      </w:r>
      <w:r>
        <w:rPr>
          <w:rStyle w:val="default"/>
          <w:rFonts w:cs="FrankRuehl" w:hint="cs"/>
          <w:rtl/>
        </w:rPr>
        <w:t>א)</w:t>
      </w:r>
      <w:r>
        <w:rPr>
          <w:rStyle w:val="default"/>
          <w:rFonts w:cs="FrankRuehl"/>
          <w:rtl/>
        </w:rPr>
        <w:tab/>
        <w:t>ש</w:t>
      </w:r>
      <w:r>
        <w:rPr>
          <w:rStyle w:val="default"/>
          <w:rFonts w:cs="FrankRuehl" w:hint="cs"/>
          <w:rtl/>
        </w:rPr>
        <w:t xml:space="preserve">תן המבקש יהא נקי מאלמנטים שנקבעו כפתולוגיים. </w:t>
      </w:r>
    </w:p>
    <w:p w:rsidR="00CD2F98" w:rsidRDefault="00CD2F98">
      <w:pPr>
        <w:pStyle w:val="P00"/>
        <w:spacing w:before="72"/>
        <w:ind w:left="0" w:right="1134"/>
        <w:rPr>
          <w:rStyle w:val="default"/>
          <w:rFonts w:cs="FrankRuehl"/>
          <w:rtl/>
        </w:rPr>
      </w:pPr>
      <w:r>
        <w:rPr>
          <w:rStyle w:val="default"/>
          <w:rFonts w:cs="FrankRuehl"/>
          <w:rtl/>
        </w:rPr>
        <w:tab/>
        <w:t>(</w:t>
      </w:r>
      <w:r>
        <w:rPr>
          <w:rStyle w:val="default"/>
          <w:rFonts w:cs="FrankRuehl" w:hint="cs"/>
          <w:rtl/>
        </w:rPr>
        <w:t>ב)</w:t>
      </w:r>
      <w:r>
        <w:rPr>
          <w:rStyle w:val="default"/>
          <w:rFonts w:cs="FrankRuehl"/>
          <w:rtl/>
        </w:rPr>
        <w:tab/>
        <w:t>ל</w:t>
      </w:r>
      <w:r>
        <w:rPr>
          <w:rStyle w:val="default"/>
          <w:rFonts w:cs="FrankRuehl" w:hint="cs"/>
          <w:rtl/>
        </w:rPr>
        <w:t xml:space="preserve">מבקש אין סימנים של מחלת כליות. </w:t>
      </w:r>
    </w:p>
    <w:p w:rsidR="00CD2F98" w:rsidRDefault="00CD2F98">
      <w:pPr>
        <w:pStyle w:val="P00"/>
        <w:spacing w:before="72"/>
        <w:ind w:left="0" w:right="1134"/>
        <w:rPr>
          <w:rStyle w:val="default"/>
          <w:rFonts w:cs="FrankRuehl"/>
          <w:rtl/>
        </w:rPr>
      </w:pPr>
      <w:r>
        <w:rPr>
          <w:rStyle w:val="default"/>
          <w:rFonts w:cs="FrankRuehl" w:hint="cs"/>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מבקש אינו סובל ממחלות מעברי השתן וממחלות אברי המין; </w:t>
      </w:r>
      <w:r>
        <w:rPr>
          <w:rStyle w:val="default"/>
          <w:rFonts w:cs="FrankRuehl"/>
          <w:rtl/>
        </w:rPr>
        <w:t>מ</w:t>
      </w:r>
      <w:r>
        <w:rPr>
          <w:rStyle w:val="default"/>
          <w:rFonts w:cs="FrankRuehl" w:hint="cs"/>
          <w:rtl/>
        </w:rPr>
        <w:t xml:space="preserve">חלה זמנית תביא לפסילה זמנית בלבד. </w:t>
      </w:r>
    </w:p>
    <w:p w:rsidR="00CD2F98" w:rsidRDefault="00CD2F98">
      <w:pPr>
        <w:pStyle w:val="P00"/>
        <w:spacing w:before="72"/>
        <w:ind w:left="0" w:right="1134"/>
        <w:rPr>
          <w:rStyle w:val="default"/>
          <w:rFonts w:cs="FrankRuehl"/>
          <w:rtl/>
        </w:rPr>
      </w:pPr>
      <w:r>
        <w:rPr>
          <w:rStyle w:val="default"/>
          <w:rFonts w:cs="FrankRuehl" w:hint="cs"/>
          <w:rtl/>
        </w:rPr>
        <w:tab/>
        <w:t>(</w:t>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מבקש חפשי מכל תולדה של מחלה או טיפול כירורגי בכליות ובדרכי השתן העלולים להביא לאובדן כושר פתאומי ובמיוחד מכל הפרעה שמקורה בהצרה או בלחץ. </w:t>
      </w:r>
    </w:p>
    <w:p w:rsidR="00CD2F98" w:rsidRDefault="00CD2F98">
      <w:pPr>
        <w:pStyle w:val="P00"/>
        <w:spacing w:before="72"/>
        <w:ind w:left="0" w:right="1134"/>
        <w:rPr>
          <w:rStyle w:val="default"/>
          <w:rFonts w:cs="FrankRuehl"/>
          <w:rtl/>
        </w:rPr>
      </w:pPr>
      <w:r>
        <w:rPr>
          <w:rStyle w:val="default"/>
          <w:rFonts w:cs="FrankRuehl" w:hint="cs"/>
          <w:rtl/>
        </w:rPr>
        <w:tab/>
        <w:t>(</w:t>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 xml:space="preserve">קרה של כריתת כליה שאינה מלווה בלחץ או באורמיה לא יפסול את המבקש, בהכרח, </w:t>
      </w:r>
      <w:r>
        <w:rPr>
          <w:rStyle w:val="default"/>
          <w:rFonts w:cs="FrankRuehl"/>
          <w:rtl/>
        </w:rPr>
        <w:t>מ</w:t>
      </w:r>
      <w:r>
        <w:rPr>
          <w:rStyle w:val="default"/>
          <w:rFonts w:cs="FrankRuehl" w:hint="cs"/>
          <w:rtl/>
        </w:rPr>
        <w:t xml:space="preserve">לקבל תעודה רפואית. </w:t>
      </w:r>
    </w:p>
    <w:p w:rsidR="00CD2F98" w:rsidRDefault="00B92915" w:rsidP="00B92915">
      <w:pPr>
        <w:pStyle w:val="P00"/>
        <w:spacing w:before="72"/>
        <w:ind w:left="0" w:right="1134"/>
        <w:rPr>
          <w:rStyle w:val="default"/>
          <w:rFonts w:cs="FrankRuehl" w:hint="cs"/>
          <w:rtl/>
        </w:rPr>
      </w:pPr>
      <w:r>
        <w:rPr>
          <w:rFonts w:cs="FrankRuehl" w:hint="cs"/>
          <w:rtl/>
          <w:lang w:eastAsia="en-US"/>
        </w:rPr>
        <w:pict>
          <v:shape id="_x0000_s3093" type="#_x0000_t202" style="position:absolute;left:0;text-align:left;margin-left:470.35pt;margin-top:7.1pt;width:1in;height:11.2pt;z-index:251984384" filled="f" stroked="f">
            <v:textbox inset="1mm,0,1mm,0">
              <w:txbxContent>
                <w:p w:rsidR="00EF5FC7" w:rsidRDefault="00EF5FC7" w:rsidP="00B92915">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CD2F98">
        <w:rPr>
          <w:rStyle w:val="default"/>
          <w:rFonts w:cs="FrankRuehl" w:hint="cs"/>
          <w:rtl/>
        </w:rPr>
        <w:tab/>
        <w:t>(</w:t>
      </w:r>
      <w:r w:rsidR="00CD2F98">
        <w:rPr>
          <w:rStyle w:val="default"/>
          <w:rFonts w:cs="FrankRuehl"/>
          <w:rtl/>
        </w:rPr>
        <w:t>ו</w:t>
      </w:r>
      <w:r w:rsidR="00CD2F98">
        <w:rPr>
          <w:rStyle w:val="default"/>
          <w:rFonts w:cs="FrankRuehl" w:hint="cs"/>
          <w:rtl/>
        </w:rPr>
        <w:t>)</w:t>
      </w:r>
      <w:r w:rsidR="00CD2F98">
        <w:rPr>
          <w:rStyle w:val="default"/>
          <w:rFonts w:cs="FrankRuehl"/>
          <w:rtl/>
        </w:rPr>
        <w:tab/>
        <w:t>מ</w:t>
      </w:r>
      <w:r w:rsidR="00CD2F98">
        <w:rPr>
          <w:rStyle w:val="default"/>
          <w:rFonts w:cs="FrankRuehl" w:hint="cs"/>
          <w:rtl/>
        </w:rPr>
        <w:t xml:space="preserve">בקש שבניתוח במערכת דרכי השתן נכרת או הוטה, כללית או חלקית, אחד מאברי המערכת ייפסל מלקבל תעודה רפואית, אלא אם כן רופא </w:t>
      </w:r>
      <w:r>
        <w:rPr>
          <w:rStyle w:val="default"/>
          <w:rFonts w:cs="FrankRuehl" w:hint="cs"/>
          <w:rtl/>
        </w:rPr>
        <w:t>הרשות</w:t>
      </w:r>
      <w:r w:rsidR="00CD2F98">
        <w:rPr>
          <w:rStyle w:val="default"/>
          <w:rFonts w:cs="FrankRuehl" w:hint="cs"/>
          <w:rtl/>
        </w:rPr>
        <w:t xml:space="preserve"> קבע, לאחר שעיין בפרטי הניתוח כפי שהומצאו לו מטעם בית החולים בו בוצע הניתוח, כי לניתוח אין השפעה העלולה להב</w:t>
      </w:r>
      <w:r w:rsidR="00CD2F98">
        <w:rPr>
          <w:rStyle w:val="default"/>
          <w:rFonts w:cs="FrankRuehl"/>
          <w:rtl/>
        </w:rPr>
        <w:t>י</w:t>
      </w:r>
      <w:r w:rsidR="00CD2F98">
        <w:rPr>
          <w:rStyle w:val="default"/>
          <w:rFonts w:cs="FrankRuehl" w:hint="cs"/>
          <w:rtl/>
        </w:rPr>
        <w:t xml:space="preserve">א את המבקש למצב </w:t>
      </w:r>
      <w:r w:rsidR="00D658FC">
        <w:rPr>
          <w:rStyle w:val="default"/>
          <w:rFonts w:cs="FrankRuehl" w:hint="cs"/>
          <w:rtl/>
        </w:rPr>
        <w:t>של אובדן פתאומי של כושרו בטיסה.</w:t>
      </w:r>
    </w:p>
    <w:p w:rsidR="00D658FC" w:rsidRPr="00CD732A" w:rsidRDefault="00D658FC" w:rsidP="00D658FC">
      <w:pPr>
        <w:pStyle w:val="P00"/>
        <w:tabs>
          <w:tab w:val="clear" w:pos="6259"/>
        </w:tabs>
        <w:spacing w:before="0"/>
        <w:ind w:left="0" w:right="1134"/>
        <w:rPr>
          <w:rFonts w:cs="FrankRuehl" w:hint="cs"/>
          <w:vanish/>
          <w:color w:val="FF0000"/>
          <w:szCs w:val="20"/>
          <w:shd w:val="clear" w:color="auto" w:fill="FFFF99"/>
          <w:rtl/>
        </w:rPr>
      </w:pPr>
      <w:bookmarkStart w:id="708" w:name="Rov801"/>
      <w:r w:rsidRPr="00CD732A">
        <w:rPr>
          <w:rFonts w:cs="FrankRuehl" w:hint="cs"/>
          <w:vanish/>
          <w:color w:val="FF0000"/>
          <w:szCs w:val="20"/>
          <w:shd w:val="clear" w:color="auto" w:fill="FFFF99"/>
          <w:rtl/>
        </w:rPr>
        <w:t>מיום 29.6.2016</w:t>
      </w:r>
    </w:p>
    <w:p w:rsidR="00D658FC" w:rsidRPr="00CD732A" w:rsidRDefault="00D658FC" w:rsidP="00D658FC">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D658FC" w:rsidRPr="00CD732A" w:rsidRDefault="00D658FC" w:rsidP="00D658FC">
      <w:pPr>
        <w:pStyle w:val="P00"/>
        <w:tabs>
          <w:tab w:val="clear" w:pos="6259"/>
        </w:tabs>
        <w:spacing w:before="0"/>
        <w:ind w:left="0" w:right="1134"/>
        <w:rPr>
          <w:rFonts w:cs="FrankRuehl" w:hint="cs"/>
          <w:vanish/>
          <w:szCs w:val="20"/>
          <w:shd w:val="clear" w:color="auto" w:fill="FFFF99"/>
          <w:rtl/>
        </w:rPr>
      </w:pPr>
      <w:hyperlink r:id="rId416"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B92915" w:rsidRPr="00B92915" w:rsidRDefault="00B92915" w:rsidP="00B92915">
      <w:pPr>
        <w:pStyle w:val="P00"/>
        <w:ind w:left="0" w:right="1134"/>
        <w:rPr>
          <w:rStyle w:val="default"/>
          <w:rFonts w:cs="FrankRuehl" w:hint="cs"/>
          <w:sz w:val="2"/>
          <w:szCs w:val="2"/>
          <w:rtl/>
        </w:rPr>
      </w:pPr>
      <w:r w:rsidRPr="00CD732A">
        <w:rPr>
          <w:rStyle w:val="default"/>
          <w:rFonts w:cs="FrankRuehl" w:hint="cs"/>
          <w:vanish/>
          <w:sz w:val="22"/>
          <w:szCs w:val="22"/>
          <w:shd w:val="clear" w:color="auto" w:fill="FFFF99"/>
          <w:rtl/>
        </w:rPr>
        <w:tab/>
        <w:t>(</w:t>
      </w:r>
      <w:r w:rsidRPr="00CD732A">
        <w:rPr>
          <w:rStyle w:val="default"/>
          <w:rFonts w:cs="FrankRuehl"/>
          <w:vanish/>
          <w:sz w:val="22"/>
          <w:szCs w:val="22"/>
          <w:shd w:val="clear" w:color="auto" w:fill="FFFF99"/>
          <w:rtl/>
        </w:rPr>
        <w:t>ו</w:t>
      </w:r>
      <w:r w:rsidRPr="00CD732A">
        <w:rPr>
          <w:rStyle w:val="default"/>
          <w:rFonts w:cs="FrankRuehl" w:hint="cs"/>
          <w:vanish/>
          <w:sz w:val="22"/>
          <w:szCs w:val="22"/>
          <w:shd w:val="clear" w:color="auto" w:fill="FFFF99"/>
          <w:rtl/>
        </w:rPr>
        <w:t>)</w:t>
      </w:r>
      <w:r w:rsidRPr="00CD732A">
        <w:rPr>
          <w:rStyle w:val="default"/>
          <w:rFonts w:cs="FrankRuehl"/>
          <w:vanish/>
          <w:sz w:val="22"/>
          <w:szCs w:val="22"/>
          <w:shd w:val="clear" w:color="auto" w:fill="FFFF99"/>
          <w:rtl/>
        </w:rPr>
        <w:tab/>
        <w:t>מ</w:t>
      </w:r>
      <w:r w:rsidRPr="00CD732A">
        <w:rPr>
          <w:rStyle w:val="default"/>
          <w:rFonts w:cs="FrankRuehl" w:hint="cs"/>
          <w:vanish/>
          <w:sz w:val="22"/>
          <w:szCs w:val="22"/>
          <w:shd w:val="clear" w:color="auto" w:fill="FFFF99"/>
          <w:rtl/>
        </w:rPr>
        <w:t xml:space="preserve">בקש שבניתוח במערכת דרכי השתן נכרת או הוטה, כללית או חלקית, אחד מאברי המערכת ייפסל מלקבל תעודה רפואית, אלא אם כן רופא </w:t>
      </w:r>
      <w:r w:rsidRPr="00CD732A">
        <w:rPr>
          <w:rStyle w:val="default"/>
          <w:rFonts w:cs="FrankRuehl" w:hint="cs"/>
          <w:strike/>
          <w:vanish/>
          <w:sz w:val="22"/>
          <w:szCs w:val="22"/>
          <w:shd w:val="clear" w:color="auto" w:fill="FFFF99"/>
          <w:rtl/>
        </w:rPr>
        <w:t>המינהל</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הרשות</w:t>
      </w:r>
      <w:r w:rsidRPr="00CD732A">
        <w:rPr>
          <w:rStyle w:val="default"/>
          <w:rFonts w:cs="FrankRuehl" w:hint="cs"/>
          <w:vanish/>
          <w:sz w:val="22"/>
          <w:szCs w:val="22"/>
          <w:shd w:val="clear" w:color="auto" w:fill="FFFF99"/>
          <w:rtl/>
        </w:rPr>
        <w:t xml:space="preserve"> קבע, לאחר שעיין בפרטי הניתוח כפי שהומצאו לו מטעם בית החולים בו בוצע הניתוח, כי לניתוח אין השפעה העלולה להב</w:t>
      </w:r>
      <w:r w:rsidRPr="00CD732A">
        <w:rPr>
          <w:rStyle w:val="default"/>
          <w:rFonts w:cs="FrankRuehl"/>
          <w:vanish/>
          <w:sz w:val="22"/>
          <w:szCs w:val="22"/>
          <w:shd w:val="clear" w:color="auto" w:fill="FFFF99"/>
          <w:rtl/>
        </w:rPr>
        <w:t>י</w:t>
      </w:r>
      <w:r w:rsidRPr="00CD732A">
        <w:rPr>
          <w:rStyle w:val="default"/>
          <w:rFonts w:cs="FrankRuehl" w:hint="cs"/>
          <w:vanish/>
          <w:sz w:val="22"/>
          <w:szCs w:val="22"/>
          <w:shd w:val="clear" w:color="auto" w:fill="FFFF99"/>
          <w:rtl/>
        </w:rPr>
        <w:t>א את המבקש למצב של אובדן פתאומי של כושרו בטיסה.</w:t>
      </w:r>
      <w:bookmarkEnd w:id="708"/>
    </w:p>
    <w:p w:rsidR="00CD2F98" w:rsidRDefault="00CD2F98" w:rsidP="00B92915">
      <w:pPr>
        <w:pStyle w:val="P00"/>
        <w:spacing w:before="72"/>
        <w:ind w:left="0" w:right="1134"/>
        <w:rPr>
          <w:rStyle w:val="default"/>
          <w:rFonts w:cs="FrankRuehl" w:hint="cs"/>
          <w:rtl/>
        </w:rPr>
      </w:pPr>
      <w:bookmarkStart w:id="709" w:name="Seif388"/>
      <w:bookmarkEnd w:id="709"/>
      <w:r>
        <w:rPr>
          <w:rStyle w:val="default"/>
          <w:rFonts w:cs="FrankRuehl"/>
        </w:rPr>
        <w:pict>
          <v:rect id="_x0000_s2596" style="position:absolute;left:0;text-align:left;margin-left:464.5pt;margin-top:8.05pt;width:75.05pt;height:20.95pt;z-index:251826688" o:allowincell="f" filled="f" stroked="f" strokecolor="lime" strokeweight=".25pt">
            <v:textbox inset="0,0,0,0">
              <w:txbxContent>
                <w:p w:rsidR="00EF5FC7" w:rsidRDefault="00EF5FC7">
                  <w:pPr>
                    <w:spacing w:line="160" w:lineRule="exact"/>
                    <w:jc w:val="left"/>
                    <w:rPr>
                      <w:rFonts w:cs="Miriam" w:hint="cs"/>
                      <w:noProof/>
                      <w:sz w:val="18"/>
                      <w:szCs w:val="18"/>
                      <w:rtl/>
                    </w:rPr>
                  </w:pPr>
                  <w:r>
                    <w:rPr>
                      <w:rFonts w:cs="Miriam"/>
                      <w:sz w:val="18"/>
                      <w:szCs w:val="18"/>
                      <w:rtl/>
                    </w:rPr>
                    <w:t>עג</w:t>
                  </w:r>
                  <w:r>
                    <w:rPr>
                      <w:rFonts w:cs="Miriam" w:hint="cs"/>
                      <w:sz w:val="18"/>
                      <w:szCs w:val="18"/>
                      <w:rtl/>
                    </w:rPr>
                    <w:t>בת</w:t>
                  </w:r>
                </w:p>
                <w:p w:rsidR="00EF5FC7" w:rsidRDefault="00EF5FC7" w:rsidP="00B92915">
                  <w:pPr>
                    <w:spacing w:line="160" w:lineRule="exact"/>
                    <w:jc w:val="left"/>
                    <w:rPr>
                      <w:rFonts w:cs="Miriam" w:hint="cs"/>
                      <w:noProof/>
                      <w:sz w:val="18"/>
                      <w:szCs w:val="18"/>
                      <w:rtl/>
                    </w:rPr>
                  </w:pPr>
                  <w:r>
                    <w:rPr>
                      <w:rFonts w:cs="Miriam" w:hint="cs"/>
                      <w:sz w:val="18"/>
                      <w:szCs w:val="18"/>
                      <w:rtl/>
                    </w:rPr>
                    <w:t>תק' תשע"ו-2016</w:t>
                  </w:r>
                </w:p>
              </w:txbxContent>
            </v:textbox>
            <w10:anchorlock/>
          </v:rect>
        </w:pict>
      </w:r>
      <w:r>
        <w:rPr>
          <w:rStyle w:val="default"/>
          <w:rFonts w:cs="FrankRuehl"/>
          <w:rtl/>
        </w:rPr>
        <w:t>5.17</w:t>
      </w:r>
      <w:r>
        <w:rPr>
          <w:rStyle w:val="default"/>
          <w:rFonts w:cs="FrankRuehl"/>
          <w:rtl/>
        </w:rPr>
        <w:tab/>
        <w:t>מ</w:t>
      </w:r>
      <w:r>
        <w:rPr>
          <w:rStyle w:val="default"/>
          <w:rFonts w:cs="FrankRuehl" w:hint="cs"/>
          <w:rtl/>
        </w:rPr>
        <w:t xml:space="preserve">בקש שהיה חולה אי פעם בעגבת יידרש להוכיח לשביעות רצונו של רופא </w:t>
      </w:r>
      <w:r w:rsidR="00B92915">
        <w:rPr>
          <w:rStyle w:val="default"/>
          <w:rFonts w:cs="FrankRuehl" w:hint="cs"/>
          <w:rtl/>
        </w:rPr>
        <w:t>הרשות</w:t>
      </w:r>
      <w:r>
        <w:rPr>
          <w:rStyle w:val="default"/>
          <w:rFonts w:cs="FrankRuehl" w:hint="cs"/>
          <w:rtl/>
        </w:rPr>
        <w:t xml:space="preserve"> כי קיבל טיפול נא</w:t>
      </w:r>
      <w:r w:rsidR="00D658FC">
        <w:rPr>
          <w:rStyle w:val="default"/>
          <w:rFonts w:cs="FrankRuehl" w:hint="cs"/>
          <w:rtl/>
        </w:rPr>
        <w:t>ות במחלה וכי המחלה התרפאה כליל.</w:t>
      </w:r>
    </w:p>
    <w:p w:rsidR="00D658FC" w:rsidRPr="00CD732A" w:rsidRDefault="00D658FC" w:rsidP="00D658FC">
      <w:pPr>
        <w:pStyle w:val="P00"/>
        <w:tabs>
          <w:tab w:val="clear" w:pos="6259"/>
        </w:tabs>
        <w:spacing w:before="0"/>
        <w:ind w:left="0" w:right="1134"/>
        <w:rPr>
          <w:rFonts w:cs="FrankRuehl" w:hint="cs"/>
          <w:vanish/>
          <w:color w:val="FF0000"/>
          <w:szCs w:val="20"/>
          <w:shd w:val="clear" w:color="auto" w:fill="FFFF99"/>
          <w:rtl/>
        </w:rPr>
      </w:pPr>
      <w:bookmarkStart w:id="710" w:name="Rov802"/>
      <w:r w:rsidRPr="00CD732A">
        <w:rPr>
          <w:rFonts w:cs="FrankRuehl" w:hint="cs"/>
          <w:vanish/>
          <w:color w:val="FF0000"/>
          <w:szCs w:val="20"/>
          <w:shd w:val="clear" w:color="auto" w:fill="FFFF99"/>
          <w:rtl/>
        </w:rPr>
        <w:t>מיום 29.6.2016</w:t>
      </w:r>
    </w:p>
    <w:p w:rsidR="00D658FC" w:rsidRPr="00CD732A" w:rsidRDefault="00D658FC" w:rsidP="00D658FC">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D658FC" w:rsidRPr="00CD732A" w:rsidRDefault="00D658FC" w:rsidP="00D658FC">
      <w:pPr>
        <w:pStyle w:val="P00"/>
        <w:tabs>
          <w:tab w:val="clear" w:pos="6259"/>
        </w:tabs>
        <w:spacing w:before="0"/>
        <w:ind w:left="0" w:right="1134"/>
        <w:rPr>
          <w:rFonts w:cs="FrankRuehl" w:hint="cs"/>
          <w:vanish/>
          <w:szCs w:val="20"/>
          <w:shd w:val="clear" w:color="auto" w:fill="FFFF99"/>
          <w:rtl/>
        </w:rPr>
      </w:pPr>
      <w:hyperlink r:id="rId417"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B92915" w:rsidRPr="00B92915" w:rsidRDefault="00B92915" w:rsidP="00B92915">
      <w:pPr>
        <w:pStyle w:val="P00"/>
        <w:ind w:left="0" w:right="1134"/>
        <w:rPr>
          <w:rStyle w:val="default"/>
          <w:rFonts w:cs="FrankRuehl" w:hint="cs"/>
          <w:sz w:val="2"/>
          <w:szCs w:val="2"/>
          <w:shd w:val="clear" w:color="auto" w:fill="FFFF99"/>
          <w:rtl/>
        </w:rPr>
      </w:pPr>
      <w:r w:rsidRPr="00CD732A">
        <w:rPr>
          <w:rStyle w:val="default"/>
          <w:rFonts w:cs="FrankRuehl"/>
          <w:vanish/>
          <w:sz w:val="22"/>
          <w:szCs w:val="22"/>
          <w:shd w:val="clear" w:color="auto" w:fill="FFFF99"/>
          <w:rtl/>
        </w:rPr>
        <w:t>5.17</w:t>
      </w:r>
      <w:r w:rsidRPr="00CD732A">
        <w:rPr>
          <w:rStyle w:val="default"/>
          <w:rFonts w:cs="FrankRuehl"/>
          <w:vanish/>
          <w:sz w:val="22"/>
          <w:szCs w:val="22"/>
          <w:shd w:val="clear" w:color="auto" w:fill="FFFF99"/>
          <w:rtl/>
        </w:rPr>
        <w:tab/>
        <w:t>מ</w:t>
      </w:r>
      <w:r w:rsidRPr="00CD732A">
        <w:rPr>
          <w:rStyle w:val="default"/>
          <w:rFonts w:cs="FrankRuehl" w:hint="cs"/>
          <w:vanish/>
          <w:sz w:val="22"/>
          <w:szCs w:val="22"/>
          <w:shd w:val="clear" w:color="auto" w:fill="FFFF99"/>
          <w:rtl/>
        </w:rPr>
        <w:t xml:space="preserve">בקש שהיה חולה אי פעם בעגבת יידרש להוכיח לשביעות רצונו של רופא </w:t>
      </w:r>
      <w:r w:rsidRPr="00CD732A">
        <w:rPr>
          <w:rStyle w:val="default"/>
          <w:rFonts w:cs="FrankRuehl" w:hint="cs"/>
          <w:strike/>
          <w:vanish/>
          <w:sz w:val="22"/>
          <w:szCs w:val="22"/>
          <w:shd w:val="clear" w:color="auto" w:fill="FFFF99"/>
          <w:rtl/>
        </w:rPr>
        <w:t>המינהל</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הרשות</w:t>
      </w:r>
      <w:r w:rsidRPr="00CD732A">
        <w:rPr>
          <w:rStyle w:val="default"/>
          <w:rFonts w:cs="FrankRuehl" w:hint="cs"/>
          <w:vanish/>
          <w:sz w:val="22"/>
          <w:szCs w:val="22"/>
          <w:shd w:val="clear" w:color="auto" w:fill="FFFF99"/>
          <w:rtl/>
        </w:rPr>
        <w:t xml:space="preserve"> כי קיבל טיפול נאות במחלה וכי המחלה התרפאה כליל.</w:t>
      </w:r>
      <w:bookmarkEnd w:id="710"/>
    </w:p>
    <w:p w:rsidR="00CD2F98" w:rsidRDefault="00CD2F98">
      <w:pPr>
        <w:pStyle w:val="P00"/>
        <w:spacing w:before="72"/>
        <w:ind w:left="0" w:right="1134"/>
        <w:rPr>
          <w:rStyle w:val="default"/>
          <w:rFonts w:cs="FrankRuehl"/>
          <w:rtl/>
        </w:rPr>
      </w:pPr>
      <w:bookmarkStart w:id="711" w:name="Seif389"/>
      <w:bookmarkEnd w:id="711"/>
      <w:r>
        <w:rPr>
          <w:rStyle w:val="default"/>
          <w:rFonts w:cs="FrankRuehl"/>
        </w:rPr>
        <w:pict>
          <v:rect id="_x0000_s2597" style="position:absolute;left:0;text-align:left;margin-left:464.5pt;margin-top:8.05pt;width:75.05pt;height:10pt;z-index:25182771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מח</w:t>
                  </w:r>
                  <w:r>
                    <w:rPr>
                      <w:rFonts w:cs="Miriam" w:hint="cs"/>
                      <w:sz w:val="18"/>
                      <w:szCs w:val="18"/>
                      <w:rtl/>
                    </w:rPr>
                    <w:t>זור חדשי</w:t>
                  </w:r>
                </w:p>
              </w:txbxContent>
            </v:textbox>
            <w10:anchorlock/>
          </v:rect>
        </w:pict>
      </w:r>
      <w:r>
        <w:rPr>
          <w:rStyle w:val="default"/>
          <w:rFonts w:cs="FrankRuehl"/>
          <w:rtl/>
        </w:rPr>
        <w:t>5.18</w:t>
      </w:r>
      <w:r>
        <w:rPr>
          <w:rStyle w:val="default"/>
          <w:rFonts w:cs="FrankRuehl"/>
          <w:rtl/>
        </w:rPr>
        <w:tab/>
        <w:t>ב</w:t>
      </w:r>
      <w:r>
        <w:rPr>
          <w:rStyle w:val="default"/>
          <w:rFonts w:cs="FrankRuehl" w:hint="cs"/>
          <w:rtl/>
        </w:rPr>
        <w:t xml:space="preserve">נוסף על האמור בתוספת זו </w:t>
      </w:r>
      <w:r w:rsidR="00B92915">
        <w:rPr>
          <w:rStyle w:val="default"/>
          <w:rFonts w:cs="FrankRuehl"/>
          <w:rtl/>
        </w:rPr>
        <w:t>–</w:t>
      </w:r>
      <w:r>
        <w:rPr>
          <w:rStyle w:val="default"/>
          <w:rFonts w:cs="FrankRuehl" w:hint="cs"/>
          <w:rtl/>
        </w:rPr>
        <w:t xml:space="preserve"> מבקשת תהיה חפשית מהפרעות במחזור החדשי, ומהפרעות </w:t>
      </w:r>
      <w:r>
        <w:rPr>
          <w:rStyle w:val="default"/>
          <w:rFonts w:cs="FrankRuehl"/>
          <w:rtl/>
        </w:rPr>
        <w:t>א</w:t>
      </w:r>
      <w:r>
        <w:rPr>
          <w:rStyle w:val="default"/>
          <w:rFonts w:cs="FrankRuehl" w:hint="cs"/>
          <w:rtl/>
        </w:rPr>
        <w:t xml:space="preserve">שר אינן מגיבות לטיפול והעלולות להוות סכנה לבטיחות טיסה. </w:t>
      </w:r>
    </w:p>
    <w:p w:rsidR="00CD2F98" w:rsidRDefault="00CD2F98">
      <w:pPr>
        <w:pStyle w:val="P00"/>
        <w:spacing w:before="72"/>
        <w:ind w:left="0" w:right="1134"/>
        <w:rPr>
          <w:rStyle w:val="default"/>
          <w:rFonts w:cs="FrankRuehl"/>
          <w:rtl/>
        </w:rPr>
      </w:pPr>
      <w:bookmarkStart w:id="712" w:name="Seif390"/>
      <w:bookmarkEnd w:id="712"/>
      <w:r>
        <w:rPr>
          <w:rStyle w:val="default"/>
          <w:rFonts w:cs="FrankRuehl"/>
        </w:rPr>
        <w:pict>
          <v:rect id="_x0000_s2598" style="position:absolute;left:0;text-align:left;margin-left:464.5pt;margin-top:8.05pt;width:75.05pt;height:10pt;z-index:25182873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הר</w:t>
                  </w:r>
                  <w:r>
                    <w:rPr>
                      <w:rFonts w:cs="Miriam" w:hint="cs"/>
                      <w:sz w:val="18"/>
                      <w:szCs w:val="18"/>
                      <w:rtl/>
                    </w:rPr>
                    <w:t>יון</w:t>
                  </w:r>
                </w:p>
              </w:txbxContent>
            </v:textbox>
            <w10:anchorlock/>
          </v:rect>
        </w:pict>
      </w:r>
      <w:r>
        <w:rPr>
          <w:rStyle w:val="default"/>
          <w:rFonts w:cs="FrankRuehl"/>
          <w:rtl/>
        </w:rPr>
        <w:t>5.19</w:t>
      </w:r>
      <w:r>
        <w:rPr>
          <w:rStyle w:val="default"/>
          <w:rFonts w:cs="FrankRuehl"/>
          <w:rtl/>
        </w:rPr>
        <w:tab/>
        <w:t>ב</w:t>
      </w:r>
      <w:r>
        <w:rPr>
          <w:rStyle w:val="default"/>
          <w:rFonts w:cs="FrankRuehl" w:hint="cs"/>
          <w:rtl/>
        </w:rPr>
        <w:t xml:space="preserve">נוסף על האמור בתוספת זו </w:t>
      </w:r>
      <w:r w:rsidR="00B92915">
        <w:rPr>
          <w:rStyle w:val="default"/>
          <w:rFonts w:cs="FrankRuehl"/>
          <w:rtl/>
        </w:rPr>
        <w:t>–</w:t>
      </w:r>
      <w:r>
        <w:rPr>
          <w:rStyle w:val="default"/>
          <w:rFonts w:cs="FrankRuehl" w:hint="cs"/>
          <w:rtl/>
        </w:rPr>
        <w:t xml:space="preserve"> הריון או חשד להריון יפסול את המבקשת, זמנית, מלקבל רשיון עד לגמר ההריון כאמור בסעיף 5.20. </w:t>
      </w:r>
    </w:p>
    <w:p w:rsidR="00CD2F98" w:rsidRDefault="00CD2F98" w:rsidP="00B92915">
      <w:pPr>
        <w:pStyle w:val="P00"/>
        <w:spacing w:before="72"/>
        <w:ind w:left="0" w:right="1134"/>
        <w:rPr>
          <w:rStyle w:val="default"/>
          <w:rFonts w:cs="FrankRuehl" w:hint="cs"/>
          <w:rtl/>
        </w:rPr>
      </w:pPr>
      <w:bookmarkStart w:id="713" w:name="Seif391"/>
      <w:bookmarkEnd w:id="713"/>
      <w:r>
        <w:rPr>
          <w:rStyle w:val="default"/>
          <w:rFonts w:cs="FrankRuehl"/>
        </w:rPr>
        <w:pict>
          <v:rect id="_x0000_s2599" style="position:absolute;left:0;text-align:left;margin-left:464.5pt;margin-top:8.05pt;width:75.05pt;height:22.75pt;z-index:251829760" o:allowincell="f" filled="f" stroked="f" strokecolor="lime" strokeweight=".25pt">
            <v:textbox inset="0,0,0,0">
              <w:txbxContent>
                <w:p w:rsidR="00EF5FC7" w:rsidRDefault="00EF5FC7">
                  <w:pPr>
                    <w:spacing w:line="160" w:lineRule="exact"/>
                    <w:jc w:val="left"/>
                    <w:rPr>
                      <w:rFonts w:cs="Miriam" w:hint="cs"/>
                      <w:noProof/>
                      <w:sz w:val="18"/>
                      <w:szCs w:val="18"/>
                      <w:rtl/>
                    </w:rPr>
                  </w:pPr>
                  <w:r>
                    <w:rPr>
                      <w:rFonts w:cs="Miriam"/>
                      <w:sz w:val="18"/>
                      <w:szCs w:val="18"/>
                      <w:rtl/>
                    </w:rPr>
                    <w:t>גמ</w:t>
                  </w:r>
                  <w:r>
                    <w:rPr>
                      <w:rFonts w:cs="Miriam" w:hint="cs"/>
                      <w:sz w:val="18"/>
                      <w:szCs w:val="18"/>
                      <w:rtl/>
                    </w:rPr>
                    <w:t>ר הריון</w:t>
                  </w:r>
                </w:p>
                <w:p w:rsidR="00EF5FC7" w:rsidRDefault="00EF5FC7" w:rsidP="00B92915">
                  <w:pPr>
                    <w:spacing w:line="160" w:lineRule="exact"/>
                    <w:jc w:val="left"/>
                    <w:rPr>
                      <w:rFonts w:cs="Miriam" w:hint="cs"/>
                      <w:noProof/>
                      <w:sz w:val="18"/>
                      <w:szCs w:val="18"/>
                      <w:rtl/>
                    </w:rPr>
                  </w:pPr>
                  <w:r>
                    <w:rPr>
                      <w:rFonts w:cs="Miriam" w:hint="cs"/>
                      <w:sz w:val="18"/>
                      <w:szCs w:val="18"/>
                      <w:rtl/>
                    </w:rPr>
                    <w:t>תק' תשע"ו-2016</w:t>
                  </w:r>
                </w:p>
              </w:txbxContent>
            </v:textbox>
            <w10:anchorlock/>
          </v:rect>
        </w:pict>
      </w:r>
      <w:r>
        <w:rPr>
          <w:rStyle w:val="default"/>
          <w:rFonts w:cs="FrankRuehl"/>
          <w:rtl/>
        </w:rPr>
        <w:t>5.20</w:t>
      </w:r>
      <w:r>
        <w:rPr>
          <w:rStyle w:val="default"/>
          <w:rFonts w:cs="FrankRuehl"/>
          <w:rtl/>
        </w:rPr>
        <w:tab/>
        <w:t>מ</w:t>
      </w:r>
      <w:r>
        <w:rPr>
          <w:rStyle w:val="default"/>
          <w:rFonts w:cs="FrankRuehl" w:hint="cs"/>
          <w:rtl/>
        </w:rPr>
        <w:t>בקשת לאחר לידה, הפסקת הריון או ניתוח גניקול</w:t>
      </w:r>
      <w:r>
        <w:rPr>
          <w:rStyle w:val="default"/>
          <w:rFonts w:cs="FrankRuehl"/>
          <w:rtl/>
        </w:rPr>
        <w:t>ו</w:t>
      </w:r>
      <w:r>
        <w:rPr>
          <w:rStyle w:val="default"/>
          <w:rFonts w:cs="FrankRuehl" w:hint="cs"/>
          <w:rtl/>
        </w:rPr>
        <w:t xml:space="preserve">גי, לא תשתמש בתפקידיה בהתאם לרשיון שבידה אלא לאחר שנבדקה על ידי רופא </w:t>
      </w:r>
      <w:r w:rsidR="00B92915">
        <w:rPr>
          <w:rStyle w:val="default"/>
          <w:rFonts w:cs="FrankRuehl" w:hint="cs"/>
          <w:rtl/>
        </w:rPr>
        <w:t>הרשות</w:t>
      </w:r>
      <w:r>
        <w:rPr>
          <w:rStyle w:val="default"/>
          <w:rFonts w:cs="FrankRuehl" w:hint="cs"/>
          <w:rtl/>
        </w:rPr>
        <w:t xml:space="preserve"> או ועדה רפואית ונמצאה כש</w:t>
      </w:r>
      <w:r w:rsidR="00D658FC">
        <w:rPr>
          <w:rStyle w:val="default"/>
          <w:rFonts w:cs="FrankRuehl" w:hint="cs"/>
          <w:rtl/>
        </w:rPr>
        <w:t>ירה לשמש בתפקידיה על פי הרשיון.</w:t>
      </w:r>
    </w:p>
    <w:p w:rsidR="00D658FC" w:rsidRPr="00CD732A" w:rsidRDefault="00D658FC" w:rsidP="00D658FC">
      <w:pPr>
        <w:pStyle w:val="P00"/>
        <w:tabs>
          <w:tab w:val="clear" w:pos="6259"/>
        </w:tabs>
        <w:spacing w:before="0"/>
        <w:ind w:left="0" w:right="1134"/>
        <w:rPr>
          <w:rFonts w:cs="FrankRuehl" w:hint="cs"/>
          <w:vanish/>
          <w:color w:val="FF0000"/>
          <w:szCs w:val="20"/>
          <w:shd w:val="clear" w:color="auto" w:fill="FFFF99"/>
          <w:rtl/>
        </w:rPr>
      </w:pPr>
      <w:bookmarkStart w:id="714" w:name="Rov803"/>
      <w:r w:rsidRPr="00CD732A">
        <w:rPr>
          <w:rFonts w:cs="FrankRuehl" w:hint="cs"/>
          <w:vanish/>
          <w:color w:val="FF0000"/>
          <w:szCs w:val="20"/>
          <w:shd w:val="clear" w:color="auto" w:fill="FFFF99"/>
          <w:rtl/>
        </w:rPr>
        <w:t>מיום 29.6.2016</w:t>
      </w:r>
    </w:p>
    <w:p w:rsidR="00D658FC" w:rsidRPr="00CD732A" w:rsidRDefault="00D658FC" w:rsidP="00D658FC">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D658FC" w:rsidRPr="00CD732A" w:rsidRDefault="00D658FC" w:rsidP="00D658FC">
      <w:pPr>
        <w:pStyle w:val="P00"/>
        <w:tabs>
          <w:tab w:val="clear" w:pos="6259"/>
        </w:tabs>
        <w:spacing w:before="0"/>
        <w:ind w:left="0" w:right="1134"/>
        <w:rPr>
          <w:rFonts w:cs="FrankRuehl" w:hint="cs"/>
          <w:vanish/>
          <w:szCs w:val="20"/>
          <w:shd w:val="clear" w:color="auto" w:fill="FFFF99"/>
          <w:rtl/>
        </w:rPr>
      </w:pPr>
      <w:hyperlink r:id="rId418"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B92915" w:rsidRPr="00B92915" w:rsidRDefault="00B92915" w:rsidP="00B92915">
      <w:pPr>
        <w:pStyle w:val="P00"/>
        <w:ind w:left="0" w:right="1134"/>
        <w:rPr>
          <w:rStyle w:val="default"/>
          <w:rFonts w:cs="FrankRuehl" w:hint="cs"/>
          <w:sz w:val="2"/>
          <w:szCs w:val="2"/>
          <w:shd w:val="clear" w:color="auto" w:fill="FFFF99"/>
          <w:rtl/>
        </w:rPr>
      </w:pPr>
      <w:r w:rsidRPr="00CD732A">
        <w:rPr>
          <w:rStyle w:val="default"/>
          <w:rFonts w:cs="FrankRuehl"/>
          <w:vanish/>
          <w:sz w:val="22"/>
          <w:szCs w:val="22"/>
          <w:shd w:val="clear" w:color="auto" w:fill="FFFF99"/>
          <w:rtl/>
        </w:rPr>
        <w:t>5.20</w:t>
      </w:r>
      <w:r w:rsidRPr="00CD732A">
        <w:rPr>
          <w:rStyle w:val="default"/>
          <w:rFonts w:cs="FrankRuehl"/>
          <w:vanish/>
          <w:sz w:val="22"/>
          <w:szCs w:val="22"/>
          <w:shd w:val="clear" w:color="auto" w:fill="FFFF99"/>
          <w:rtl/>
        </w:rPr>
        <w:tab/>
        <w:t>מ</w:t>
      </w:r>
      <w:r w:rsidRPr="00CD732A">
        <w:rPr>
          <w:rStyle w:val="default"/>
          <w:rFonts w:cs="FrankRuehl" w:hint="cs"/>
          <w:vanish/>
          <w:sz w:val="22"/>
          <w:szCs w:val="22"/>
          <w:shd w:val="clear" w:color="auto" w:fill="FFFF99"/>
          <w:rtl/>
        </w:rPr>
        <w:t>בקשת לאחר לידה, הפסקת הריון או ניתוח גניקול</w:t>
      </w:r>
      <w:r w:rsidRPr="00CD732A">
        <w:rPr>
          <w:rStyle w:val="default"/>
          <w:rFonts w:cs="FrankRuehl"/>
          <w:vanish/>
          <w:sz w:val="22"/>
          <w:szCs w:val="22"/>
          <w:shd w:val="clear" w:color="auto" w:fill="FFFF99"/>
          <w:rtl/>
        </w:rPr>
        <w:t>ו</w:t>
      </w:r>
      <w:r w:rsidRPr="00CD732A">
        <w:rPr>
          <w:rStyle w:val="default"/>
          <w:rFonts w:cs="FrankRuehl" w:hint="cs"/>
          <w:vanish/>
          <w:sz w:val="22"/>
          <w:szCs w:val="22"/>
          <w:shd w:val="clear" w:color="auto" w:fill="FFFF99"/>
          <w:rtl/>
        </w:rPr>
        <w:t xml:space="preserve">גי, לא תשתמש בתפקידיה בהתאם לרשיון שבידה אלא לאחר שנבדקה על ידי רופא </w:t>
      </w:r>
      <w:r w:rsidRPr="00CD732A">
        <w:rPr>
          <w:rStyle w:val="default"/>
          <w:rFonts w:cs="FrankRuehl" w:hint="cs"/>
          <w:strike/>
          <w:vanish/>
          <w:sz w:val="22"/>
          <w:szCs w:val="22"/>
          <w:shd w:val="clear" w:color="auto" w:fill="FFFF99"/>
          <w:rtl/>
        </w:rPr>
        <w:t>המינהל</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הרשות</w:t>
      </w:r>
      <w:r w:rsidRPr="00CD732A">
        <w:rPr>
          <w:rStyle w:val="default"/>
          <w:rFonts w:cs="FrankRuehl" w:hint="cs"/>
          <w:vanish/>
          <w:sz w:val="22"/>
          <w:szCs w:val="22"/>
          <w:shd w:val="clear" w:color="auto" w:fill="FFFF99"/>
          <w:rtl/>
        </w:rPr>
        <w:t xml:space="preserve"> או ועדה רפואית ונמצאה כשירה לשמש בתפקידיה על פי הרשיון.</w:t>
      </w:r>
      <w:bookmarkEnd w:id="714"/>
    </w:p>
    <w:p w:rsidR="00CD2F98" w:rsidRDefault="00CD2F98">
      <w:pPr>
        <w:pStyle w:val="P00"/>
        <w:spacing w:before="72"/>
        <w:ind w:left="0" w:right="1134"/>
        <w:rPr>
          <w:rStyle w:val="default"/>
          <w:rFonts w:cs="FrankRuehl"/>
          <w:rtl/>
        </w:rPr>
      </w:pPr>
      <w:bookmarkStart w:id="715" w:name="Seif392"/>
      <w:bookmarkEnd w:id="715"/>
      <w:r>
        <w:rPr>
          <w:rStyle w:val="default"/>
          <w:rFonts w:cs="FrankRuehl"/>
        </w:rPr>
        <w:pict>
          <v:rect id="_x0000_s2600" style="position:absolute;left:0;text-align:left;margin-left:464.5pt;margin-top:8.05pt;width:75.05pt;height:20pt;z-index:25183078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מח</w:t>
                  </w:r>
                  <w:r>
                    <w:rPr>
                      <w:rFonts w:cs="Miriam" w:hint="cs"/>
                      <w:sz w:val="18"/>
                      <w:szCs w:val="18"/>
                      <w:rtl/>
                    </w:rPr>
                    <w:t>לת עצמות ושרירים</w:t>
                  </w:r>
                </w:p>
              </w:txbxContent>
            </v:textbox>
            <w10:anchorlock/>
          </v:rect>
        </w:pict>
      </w:r>
      <w:r>
        <w:rPr>
          <w:rStyle w:val="default"/>
          <w:rFonts w:cs="FrankRuehl"/>
          <w:rtl/>
        </w:rPr>
        <w:t>5.21</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מבקש אינו סובל ממחלה פעילה או מוגבלת של העצמות, הפרקים, השרירים או הגידים או מכל תוצאה פיזית של מום מלידה או מו</w:t>
      </w:r>
      <w:r>
        <w:rPr>
          <w:rStyle w:val="default"/>
          <w:rFonts w:cs="FrankRuehl"/>
          <w:rtl/>
        </w:rPr>
        <w:t>ם</w:t>
      </w:r>
      <w:r>
        <w:rPr>
          <w:rStyle w:val="default"/>
          <w:rFonts w:cs="FrankRuehl" w:hint="cs"/>
          <w:rtl/>
        </w:rPr>
        <w:t xml:space="preserve"> שנרכש. </w:t>
      </w:r>
    </w:p>
    <w:p w:rsidR="00CD2F98" w:rsidRDefault="00CD2F98">
      <w:pPr>
        <w:pStyle w:val="P00"/>
        <w:spacing w:before="72"/>
        <w:ind w:left="0"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בקש הסובל מתוצאות פונקציונליות של חבלה או ליקוי בעצמות, פרקים, שרירים או גידים או מפגמים אנטומיים מסויימים שאין בהם כדי להפריע להפעלה בטוחה של כלי טיס, לא ייפסל בהכרח מלקבל תעודה. </w:t>
      </w:r>
    </w:p>
    <w:p w:rsidR="00CD2F98" w:rsidRDefault="00CD2F98">
      <w:pPr>
        <w:pStyle w:val="P00"/>
        <w:spacing w:before="72"/>
        <w:ind w:left="0" w:right="1134"/>
        <w:rPr>
          <w:rStyle w:val="default"/>
          <w:rFonts w:cs="FrankRuehl"/>
          <w:rtl/>
        </w:rPr>
      </w:pPr>
      <w:bookmarkStart w:id="716" w:name="Seif393"/>
      <w:bookmarkEnd w:id="716"/>
      <w:r>
        <w:rPr>
          <w:rStyle w:val="default"/>
          <w:rFonts w:cs="FrankRuehl"/>
        </w:rPr>
        <w:pict>
          <v:rect id="_x0000_s2601" style="position:absolute;left:0;text-align:left;margin-left:464.5pt;margin-top:8.05pt;width:75.05pt;height:10pt;z-index:25183180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או</w:t>
                  </w:r>
                  <w:r>
                    <w:rPr>
                      <w:rFonts w:cs="Miriam" w:hint="cs"/>
                      <w:sz w:val="18"/>
                      <w:szCs w:val="18"/>
                      <w:rtl/>
                    </w:rPr>
                    <w:t>זניים</w:t>
                  </w:r>
                </w:p>
              </w:txbxContent>
            </v:textbox>
            <w10:anchorlock/>
          </v:rect>
        </w:pict>
      </w:r>
      <w:r>
        <w:rPr>
          <w:rStyle w:val="default"/>
          <w:rFonts w:cs="FrankRuehl"/>
          <w:rtl/>
        </w:rPr>
        <w:t>5.22</w:t>
      </w:r>
      <w:r>
        <w:rPr>
          <w:rStyle w:val="default"/>
          <w:rFonts w:cs="FrankRuehl"/>
          <w:rtl/>
        </w:rPr>
        <w:tab/>
        <w:t>ה</w:t>
      </w:r>
      <w:r>
        <w:rPr>
          <w:rStyle w:val="default"/>
          <w:rFonts w:cs="FrankRuehl" w:hint="cs"/>
          <w:rtl/>
        </w:rPr>
        <w:t xml:space="preserve">מבקש חפשי מהפגמים האלה: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חלה חדה או כרונית של הא</w:t>
      </w:r>
      <w:r>
        <w:rPr>
          <w:rStyle w:val="default"/>
          <w:rFonts w:cs="FrankRuehl"/>
          <w:rtl/>
        </w:rPr>
        <w:t>ו</w:t>
      </w:r>
      <w:r>
        <w:rPr>
          <w:rStyle w:val="default"/>
          <w:rFonts w:cs="FrankRuehl" w:hint="cs"/>
          <w:rtl/>
        </w:rPr>
        <w:t xml:space="preserve">זן הפנימית או של האוזן התיכונה;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פרעות תמידיות של מנגנון המבוך; </w:t>
      </w:r>
    </w:p>
    <w:p w:rsidR="00CD2F98" w:rsidRDefault="00CD2F98">
      <w:pPr>
        <w:pStyle w:val="P00"/>
        <w:spacing w:before="72"/>
        <w:ind w:left="0" w:right="1134"/>
        <w:rPr>
          <w:rStyle w:val="default"/>
          <w:rFonts w:cs="FrankRuehl"/>
          <w:rtl/>
        </w:rPr>
      </w:pPr>
      <w:r>
        <w:rPr>
          <w:rStyle w:val="default"/>
          <w:rFonts w:cs="FrankRuehl"/>
          <w:rtl/>
        </w:rPr>
        <w:t>מ</w:t>
      </w:r>
      <w:r>
        <w:rPr>
          <w:rStyle w:val="default"/>
          <w:rFonts w:cs="FrankRuehl" w:hint="cs"/>
          <w:rtl/>
        </w:rPr>
        <w:t>צבי הפרעה זמניים עשויים לפסול את המבקש באורח זמני בלבד.</w:t>
      </w:r>
    </w:p>
    <w:p w:rsidR="00CD2F98" w:rsidRDefault="00CD2F98">
      <w:pPr>
        <w:pStyle w:val="P00"/>
        <w:spacing w:before="72"/>
        <w:ind w:left="0" w:right="1134"/>
        <w:rPr>
          <w:rStyle w:val="default"/>
          <w:rFonts w:cs="FrankRuehl"/>
          <w:rtl/>
        </w:rPr>
      </w:pPr>
      <w:bookmarkStart w:id="717" w:name="Seif394"/>
      <w:bookmarkEnd w:id="717"/>
      <w:r>
        <w:rPr>
          <w:rStyle w:val="default"/>
          <w:rFonts w:cs="FrankRuehl"/>
        </w:rPr>
        <w:pict>
          <v:rect id="_x0000_s2602" style="position:absolute;left:0;text-align:left;margin-left:464.5pt;margin-top:8.05pt;width:75.05pt;height:10pt;z-index:25183283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אף</w:t>
                  </w:r>
                  <w:r>
                    <w:rPr>
                      <w:rFonts w:cs="Miriam" w:hint="cs"/>
                      <w:sz w:val="18"/>
                      <w:szCs w:val="18"/>
                      <w:rtl/>
                    </w:rPr>
                    <w:t xml:space="preserve"> וחלל הפה</w:t>
                  </w:r>
                </w:p>
              </w:txbxContent>
            </v:textbox>
            <w10:anchorlock/>
          </v:rect>
        </w:pict>
      </w:r>
      <w:r>
        <w:rPr>
          <w:rStyle w:val="default"/>
          <w:rFonts w:cs="FrankRuehl"/>
          <w:rtl/>
        </w:rPr>
        <w:t>5.23</w:t>
      </w:r>
      <w:r>
        <w:rPr>
          <w:rStyle w:val="default"/>
          <w:rFonts w:cs="FrankRuehl"/>
          <w:rtl/>
        </w:rPr>
        <w:tab/>
        <w:t>ל</w:t>
      </w:r>
      <w:r>
        <w:rPr>
          <w:rStyle w:val="default"/>
          <w:rFonts w:cs="FrankRuehl" w:hint="cs"/>
          <w:rtl/>
        </w:rPr>
        <w:t xml:space="preserve">מבקש אין עיוות צורה רציני או ליקוי רציני, חד או כרוני, של חלל הפה או של דרכי הנשימה העליונים. </w:t>
      </w:r>
    </w:p>
    <w:p w:rsidR="00CD2F98" w:rsidRPr="00C66C46" w:rsidRDefault="00CD2F98" w:rsidP="00C66C46">
      <w:pPr>
        <w:pStyle w:val="medium-header"/>
        <w:keepNext w:val="0"/>
        <w:keepLines w:val="0"/>
        <w:ind w:left="0" w:right="1134"/>
        <w:rPr>
          <w:rStyle w:val="default"/>
          <w:rFonts w:cs="FrankRuehl"/>
          <w:b/>
          <w:bCs/>
          <w:sz w:val="22"/>
          <w:szCs w:val="22"/>
          <w:rtl/>
        </w:rPr>
      </w:pPr>
      <w:r w:rsidRPr="00C66C46">
        <w:rPr>
          <w:rStyle w:val="default"/>
          <w:rFonts w:cs="FrankRuehl"/>
          <w:b/>
          <w:bCs/>
          <w:sz w:val="22"/>
          <w:szCs w:val="22"/>
          <w:rtl/>
        </w:rPr>
        <w:t>פר</w:t>
      </w:r>
      <w:r w:rsidRPr="00C66C46">
        <w:rPr>
          <w:rStyle w:val="default"/>
          <w:rFonts w:cs="FrankRuehl" w:hint="cs"/>
          <w:b/>
          <w:bCs/>
          <w:sz w:val="22"/>
          <w:szCs w:val="22"/>
          <w:rtl/>
        </w:rPr>
        <w:t xml:space="preserve">ק 6 </w:t>
      </w:r>
      <w:r w:rsidR="00B92915">
        <w:rPr>
          <w:rStyle w:val="default"/>
          <w:rFonts w:cs="FrankRuehl"/>
          <w:b/>
          <w:bCs/>
          <w:sz w:val="22"/>
          <w:szCs w:val="22"/>
          <w:rtl/>
        </w:rPr>
        <w:t>–</w:t>
      </w:r>
      <w:r w:rsidRPr="00C66C46">
        <w:rPr>
          <w:rStyle w:val="default"/>
          <w:rFonts w:cs="FrankRuehl" w:hint="cs"/>
          <w:b/>
          <w:bCs/>
          <w:sz w:val="22"/>
          <w:szCs w:val="22"/>
          <w:rtl/>
        </w:rPr>
        <w:t xml:space="preserve"> דרישות רפואיות של</w:t>
      </w:r>
      <w:r w:rsidRPr="00C66C46">
        <w:rPr>
          <w:rStyle w:val="default"/>
          <w:rFonts w:cs="FrankRuehl"/>
          <w:b/>
          <w:bCs/>
          <w:sz w:val="22"/>
          <w:szCs w:val="22"/>
          <w:rtl/>
        </w:rPr>
        <w:t xml:space="preserve"> </w:t>
      </w:r>
      <w:r w:rsidRPr="00C66C46">
        <w:rPr>
          <w:rStyle w:val="default"/>
          <w:rFonts w:cs="FrankRuehl" w:hint="cs"/>
          <w:b/>
          <w:bCs/>
          <w:sz w:val="22"/>
          <w:szCs w:val="22"/>
          <w:rtl/>
        </w:rPr>
        <w:t xml:space="preserve">כושר ראייה </w:t>
      </w:r>
      <w:r w:rsidR="00B92915">
        <w:rPr>
          <w:rStyle w:val="default"/>
          <w:rFonts w:cs="FrankRuehl"/>
          <w:b/>
          <w:bCs/>
          <w:sz w:val="22"/>
          <w:szCs w:val="22"/>
          <w:rtl/>
        </w:rPr>
        <w:t>–</w:t>
      </w:r>
      <w:r w:rsidRPr="00C66C46">
        <w:rPr>
          <w:rStyle w:val="default"/>
          <w:rFonts w:cs="FrankRuehl" w:hint="cs"/>
          <w:b/>
          <w:bCs/>
          <w:sz w:val="22"/>
          <w:szCs w:val="22"/>
          <w:rtl/>
        </w:rPr>
        <w:t xml:space="preserve"> (סוג 2)</w:t>
      </w:r>
    </w:p>
    <w:p w:rsidR="00CD2F98" w:rsidRDefault="00CD2F98">
      <w:pPr>
        <w:pStyle w:val="P00"/>
        <w:spacing w:before="72"/>
        <w:ind w:left="0" w:right="1134"/>
        <w:rPr>
          <w:rStyle w:val="default"/>
          <w:rFonts w:cs="FrankRuehl"/>
          <w:rtl/>
        </w:rPr>
      </w:pPr>
      <w:bookmarkStart w:id="718" w:name="Seif395"/>
      <w:bookmarkEnd w:id="718"/>
      <w:r>
        <w:rPr>
          <w:rStyle w:val="default"/>
          <w:rFonts w:cs="FrankRuehl"/>
        </w:rPr>
        <w:pict>
          <v:rect id="_x0000_s2603" style="position:absolute;left:0;text-align:left;margin-left:464.5pt;margin-top:8.05pt;width:75.05pt;height:10pt;z-index:251833856" o:allowincell="f" filled="f" stroked="f" strokecolor="lime" strokeweight=".25pt">
            <v:textbox style="mso-next-textbox:#_x0000_s2603" inset="0,0,0,0">
              <w:txbxContent>
                <w:p w:rsidR="00EF5FC7" w:rsidRDefault="00EF5FC7">
                  <w:pPr>
                    <w:spacing w:line="160" w:lineRule="exact"/>
                    <w:jc w:val="left"/>
                    <w:rPr>
                      <w:rFonts w:cs="Miriam"/>
                      <w:noProof/>
                      <w:sz w:val="18"/>
                      <w:szCs w:val="18"/>
                      <w:rtl/>
                    </w:rPr>
                  </w:pPr>
                  <w:r>
                    <w:rPr>
                      <w:rFonts w:cs="Miriam"/>
                      <w:sz w:val="18"/>
                      <w:szCs w:val="18"/>
                      <w:rtl/>
                    </w:rPr>
                    <w:t>דר</w:t>
                  </w:r>
                  <w:r>
                    <w:rPr>
                      <w:rFonts w:cs="Miriam" w:hint="cs"/>
                      <w:sz w:val="18"/>
                      <w:szCs w:val="18"/>
                      <w:rtl/>
                    </w:rPr>
                    <w:t>ישות כושר ראייה</w:t>
                  </w:r>
                </w:p>
              </w:txbxContent>
            </v:textbox>
            <w10:anchorlock/>
          </v:rect>
        </w:pict>
      </w:r>
      <w:r>
        <w:rPr>
          <w:rStyle w:val="default"/>
          <w:rFonts w:cs="FrankRuehl"/>
          <w:rtl/>
        </w:rPr>
        <w:t>6.1</w:t>
      </w:r>
      <w:r>
        <w:rPr>
          <w:rStyle w:val="default"/>
          <w:rFonts w:cs="FrankRuehl"/>
          <w:rtl/>
        </w:rPr>
        <w:tab/>
        <w:t>(</w:t>
      </w:r>
      <w:r>
        <w:rPr>
          <w:rStyle w:val="default"/>
          <w:rFonts w:cs="FrankRuehl" w:hint="cs"/>
          <w:rtl/>
        </w:rPr>
        <w:t>א)</w:t>
      </w:r>
      <w:r>
        <w:rPr>
          <w:rStyle w:val="default"/>
          <w:rFonts w:cs="FrankRuehl"/>
          <w:rtl/>
        </w:rPr>
        <w:tab/>
        <w:t>פ</w:t>
      </w:r>
      <w:r>
        <w:rPr>
          <w:rStyle w:val="default"/>
          <w:rFonts w:cs="FrankRuehl" w:hint="cs"/>
          <w:rtl/>
        </w:rPr>
        <w:t xml:space="preserve">עולת העיניים תהיה תקינה. </w:t>
      </w:r>
    </w:p>
    <w:p w:rsidR="00CD2F98" w:rsidRDefault="00CD2F98">
      <w:pPr>
        <w:pStyle w:val="P00"/>
        <w:spacing w:before="72"/>
        <w:ind w:left="0"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מבקש לא יהיה ליקוי פעיל או בלתי פעיל או ליקוי כרוני בכל אחת מעיניו העלול להפריע לפעולה תקינה עד כדי סיכון לבטיחות הטיסה או לביצוע בטוח של תפקידי המבקש בטיסה. </w:t>
      </w:r>
    </w:p>
    <w:p w:rsidR="00CD2F98" w:rsidRDefault="00CD2F98">
      <w:pPr>
        <w:pStyle w:val="P00"/>
        <w:spacing w:before="72"/>
        <w:ind w:left="0" w:right="1134"/>
        <w:rPr>
          <w:rStyle w:val="default"/>
          <w:rFonts w:cs="FrankRuehl"/>
          <w:rtl/>
        </w:rPr>
      </w:pPr>
      <w:r>
        <w:rPr>
          <w:rStyle w:val="default"/>
          <w:rFonts w:cs="FrankRuehl"/>
          <w:rtl/>
        </w:rPr>
        <w:tab/>
        <w:t>(</w:t>
      </w:r>
      <w:r>
        <w:rPr>
          <w:rStyle w:val="default"/>
          <w:rFonts w:cs="FrankRuehl" w:hint="cs"/>
          <w:rtl/>
        </w:rPr>
        <w:t>ג)</w:t>
      </w:r>
      <w:r>
        <w:rPr>
          <w:rStyle w:val="default"/>
          <w:rFonts w:cs="FrankRuehl"/>
          <w:rtl/>
        </w:rPr>
        <w:tab/>
        <w:t>ש</w:t>
      </w:r>
      <w:r>
        <w:rPr>
          <w:rStyle w:val="default"/>
          <w:rFonts w:cs="FrankRuehl" w:hint="cs"/>
          <w:rtl/>
        </w:rPr>
        <w:t>דות הראייה של המבקש יהיו תקי</w:t>
      </w:r>
      <w:r>
        <w:rPr>
          <w:rStyle w:val="default"/>
          <w:rFonts w:cs="FrankRuehl"/>
          <w:rtl/>
        </w:rPr>
        <w:t>נ</w:t>
      </w:r>
      <w:r>
        <w:rPr>
          <w:rStyle w:val="default"/>
          <w:rFonts w:cs="FrankRuehl" w:hint="cs"/>
          <w:rtl/>
        </w:rPr>
        <w:t xml:space="preserve">ים. </w:t>
      </w:r>
    </w:p>
    <w:p w:rsidR="00CD2F98" w:rsidRDefault="00CD2F98">
      <w:pPr>
        <w:pStyle w:val="P00"/>
        <w:spacing w:before="72"/>
        <w:ind w:left="0" w:right="1134"/>
        <w:rPr>
          <w:rStyle w:val="default"/>
          <w:rFonts w:cs="FrankRuehl"/>
          <w:rtl/>
        </w:rPr>
      </w:pPr>
      <w:r>
        <w:rPr>
          <w:rStyle w:val="default"/>
          <w:rFonts w:cs="FrankRuehl"/>
          <w:rtl/>
        </w:rPr>
        <w:tab/>
        <w:t>(</w:t>
      </w:r>
      <w:r>
        <w:rPr>
          <w:rStyle w:val="default"/>
          <w:rFonts w:cs="FrankRuehl" w:hint="cs"/>
          <w:rtl/>
        </w:rPr>
        <w:t>ד)</w:t>
      </w:r>
      <w:r>
        <w:rPr>
          <w:rStyle w:val="default"/>
          <w:rFonts w:cs="FrankRuehl"/>
          <w:rtl/>
        </w:rPr>
        <w:tab/>
        <w:t>ח</w:t>
      </w:r>
      <w:r>
        <w:rPr>
          <w:rStyle w:val="default"/>
          <w:rFonts w:cs="FrankRuehl" w:hint="cs"/>
          <w:rtl/>
        </w:rPr>
        <w:t xml:space="preserve">דות הראייה של המבקש בכל עין תהיה כדלקמן: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לא עדשות 6/12 (20/40,05); </w:t>
      </w:r>
    </w:p>
    <w:p w:rsidR="00CD2F98" w:rsidRDefault="00CD2F98">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עזרת עדשות </w:t>
      </w:r>
      <w:r w:rsidR="00B92915">
        <w:rPr>
          <w:rStyle w:val="default"/>
          <w:rFonts w:cs="FrankRuehl"/>
          <w:rtl/>
        </w:rPr>
        <w:t>–</w:t>
      </w:r>
      <w:r>
        <w:rPr>
          <w:rStyle w:val="default"/>
          <w:rFonts w:cs="FrankRuehl" w:hint="cs"/>
          <w:rtl/>
        </w:rPr>
        <w:t xml:space="preserve"> כאמור בפסקת משנה (1), בתנאי שהמבקש הנזקק לעדשות ישתמש בהן בעת מילוי תפקידיו לפי הרשיון וההגדר המתאימים ובתנאי שיימצא בהישג ידו זוג משקפיים חלופי המוכן ל</w:t>
      </w:r>
      <w:r>
        <w:rPr>
          <w:rStyle w:val="default"/>
          <w:rFonts w:cs="FrankRuehl"/>
          <w:rtl/>
        </w:rPr>
        <w:t>ש</w:t>
      </w:r>
      <w:r>
        <w:rPr>
          <w:rStyle w:val="default"/>
          <w:rFonts w:cs="FrankRuehl" w:hint="cs"/>
          <w:rtl/>
        </w:rPr>
        <w:t xml:space="preserve">ימוש כאשר הוא ממלא תפקיד כאיש צוות אויר. </w:t>
      </w:r>
    </w:p>
    <w:p w:rsidR="00CD2F98" w:rsidRDefault="00CD2F98">
      <w:pPr>
        <w:pStyle w:val="P00"/>
        <w:spacing w:before="72"/>
        <w:ind w:left="0" w:right="1134"/>
        <w:rPr>
          <w:rStyle w:val="default"/>
          <w:rFonts w:cs="FrankRuehl"/>
          <w:rtl/>
        </w:rPr>
      </w:pPr>
      <w:r>
        <w:rPr>
          <w:rStyle w:val="default"/>
          <w:rFonts w:cs="FrankRuehl" w:hint="cs"/>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מבקש יהיה מסוגל לקרוא, עם או בלי עדשות, תרשים "</w:t>
      </w:r>
      <w:r>
        <w:rPr>
          <w:rStyle w:val="default"/>
          <w:rFonts w:cs="FrankRuehl"/>
        </w:rPr>
        <w:t>N5 Chart</w:t>
      </w:r>
      <w:r>
        <w:rPr>
          <w:rStyle w:val="default"/>
          <w:rFonts w:cs="FrankRuehl" w:hint="cs"/>
          <w:rtl/>
        </w:rPr>
        <w:t xml:space="preserve">" או תרשים אקויולנטי במרחק שייבחר על ידו בתחום של 30 עד 50 ס"מ. </w:t>
      </w:r>
    </w:p>
    <w:p w:rsidR="00CD2F98" w:rsidRDefault="00CD2F98">
      <w:pPr>
        <w:pStyle w:val="P00"/>
        <w:spacing w:before="72"/>
        <w:ind w:left="0" w:right="1134"/>
        <w:rPr>
          <w:rStyle w:val="default"/>
          <w:rFonts w:cs="FrankRuehl"/>
          <w:rtl/>
        </w:rPr>
      </w:pPr>
      <w:r>
        <w:rPr>
          <w:rStyle w:val="default"/>
          <w:rFonts w:cs="FrankRuehl" w:hint="cs"/>
          <w:rtl/>
        </w:rPr>
        <w:tab/>
        <w:t>(</w:t>
      </w:r>
      <w:r>
        <w:rPr>
          <w:rStyle w:val="default"/>
          <w:rFonts w:cs="FrankRuehl"/>
          <w:rtl/>
        </w:rPr>
        <w:t>ו</w:t>
      </w:r>
      <w:r>
        <w:rPr>
          <w:rStyle w:val="default"/>
          <w:rFonts w:cs="FrankRuehl" w:hint="cs"/>
          <w:rtl/>
        </w:rPr>
        <w:t>)</w:t>
      </w:r>
      <w:r>
        <w:rPr>
          <w:rStyle w:val="default"/>
          <w:rFonts w:cs="FrankRuehl"/>
          <w:rtl/>
        </w:rPr>
        <w:tab/>
        <w:t>מ</w:t>
      </w:r>
      <w:r>
        <w:rPr>
          <w:rStyle w:val="default"/>
          <w:rFonts w:cs="FrankRuehl" w:hint="cs"/>
          <w:rtl/>
        </w:rPr>
        <w:t>בקש הנזקק לעדשות למטרת עמידה בדרישות אלה ישתמש בכל שלבי הב</w:t>
      </w:r>
      <w:r>
        <w:rPr>
          <w:rStyle w:val="default"/>
          <w:rFonts w:cs="FrankRuehl"/>
          <w:rtl/>
        </w:rPr>
        <w:t>ד</w:t>
      </w:r>
      <w:r>
        <w:rPr>
          <w:rStyle w:val="default"/>
          <w:rFonts w:cs="FrankRuehl" w:hint="cs"/>
          <w:rtl/>
        </w:rPr>
        <w:t xml:space="preserve">יקות באותו זוג עדשות. </w:t>
      </w:r>
    </w:p>
    <w:p w:rsidR="00CD2F98" w:rsidRDefault="00CD2F98">
      <w:pPr>
        <w:pStyle w:val="P00"/>
        <w:spacing w:before="72"/>
        <w:ind w:left="0" w:right="1134"/>
        <w:rPr>
          <w:rStyle w:val="default"/>
          <w:rFonts w:cs="FrankRuehl"/>
          <w:rtl/>
        </w:rPr>
      </w:pPr>
      <w:bookmarkStart w:id="719" w:name="Seif396"/>
      <w:bookmarkEnd w:id="719"/>
      <w:r>
        <w:rPr>
          <w:rStyle w:val="default"/>
          <w:rFonts w:cs="FrankRuehl"/>
        </w:rPr>
        <w:pict>
          <v:rect id="_x0000_s2604" style="position:absolute;left:0;text-align:left;margin-left:464.5pt;margin-top:8.05pt;width:75.05pt;height:20pt;z-index:25183488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עו</w:t>
                  </w:r>
                  <w:r>
                    <w:rPr>
                      <w:rFonts w:cs="Miriam" w:hint="cs"/>
                      <w:sz w:val="18"/>
                      <w:szCs w:val="18"/>
                      <w:rtl/>
                    </w:rPr>
                    <w:t>צמת תאורה בבדיקות ראייה</w:t>
                  </w:r>
                </w:p>
              </w:txbxContent>
            </v:textbox>
            <w10:anchorlock/>
          </v:rect>
        </w:pict>
      </w:r>
      <w:r>
        <w:rPr>
          <w:rStyle w:val="default"/>
          <w:rFonts w:cs="FrankRuehl"/>
          <w:rtl/>
        </w:rPr>
        <w:t>6.2</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בדיקה תבוצע בתנאי תאורה מקובלים. </w:t>
      </w:r>
    </w:p>
    <w:p w:rsidR="00CD2F98" w:rsidRDefault="00CD2F98">
      <w:pPr>
        <w:pStyle w:val="P00"/>
        <w:spacing w:before="72"/>
        <w:ind w:left="0"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 xml:space="preserve">דות הראייה תימדד באמצעות של אופטוטיפים </w:t>
      </w:r>
      <w:r>
        <w:rPr>
          <w:rStyle w:val="default"/>
          <w:rFonts w:cs="FrankRuehl"/>
        </w:rPr>
        <w:t>(Optotypes)</w:t>
      </w:r>
      <w:r>
        <w:rPr>
          <w:rStyle w:val="default"/>
          <w:rFonts w:cs="FrankRuehl"/>
          <w:rtl/>
        </w:rPr>
        <w:t xml:space="preserve"> </w:t>
      </w:r>
      <w:r>
        <w:rPr>
          <w:rStyle w:val="default"/>
          <w:rFonts w:cs="FrankRuehl" w:hint="cs"/>
          <w:rtl/>
        </w:rPr>
        <w:t xml:space="preserve">של לנדולט </w:t>
      </w:r>
      <w:r>
        <w:rPr>
          <w:rStyle w:val="default"/>
          <w:rFonts w:cs="FrankRuehl"/>
        </w:rPr>
        <w:t>(Landolt)</w:t>
      </w:r>
      <w:r>
        <w:rPr>
          <w:rStyle w:val="default"/>
          <w:rFonts w:cs="FrankRuehl"/>
          <w:rtl/>
        </w:rPr>
        <w:t xml:space="preserve"> </w:t>
      </w:r>
      <w:r>
        <w:rPr>
          <w:rStyle w:val="default"/>
          <w:rFonts w:cs="FrankRuehl" w:hint="cs"/>
          <w:rtl/>
        </w:rPr>
        <w:t xml:space="preserve">או אופטוטיפים דומים המוצבים במרחק של 5 עד 6 מטרים מהמבקש, בהתאם לשיטת בדיקה בתנאי תאורה מקובלים. </w:t>
      </w:r>
    </w:p>
    <w:p w:rsidR="00CD2F98" w:rsidRDefault="00CD2F98">
      <w:pPr>
        <w:pStyle w:val="P00"/>
        <w:spacing w:before="72"/>
        <w:ind w:left="0" w:right="1134"/>
        <w:rPr>
          <w:rStyle w:val="default"/>
          <w:rFonts w:cs="FrankRuehl"/>
          <w:rtl/>
        </w:rPr>
      </w:pPr>
      <w:bookmarkStart w:id="720" w:name="Seif397"/>
      <w:bookmarkEnd w:id="720"/>
      <w:r>
        <w:rPr>
          <w:rStyle w:val="default"/>
          <w:rFonts w:cs="FrankRuehl"/>
        </w:rPr>
        <w:pict>
          <v:rect id="_x0000_s2605" style="position:absolute;left:0;text-align:left;margin-left:464.5pt;margin-top:8.05pt;width:75.05pt;height:10pt;z-index:25183590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זי</w:t>
                  </w:r>
                  <w:r>
                    <w:rPr>
                      <w:rFonts w:cs="Miriam" w:hint="cs"/>
                      <w:sz w:val="18"/>
                      <w:szCs w:val="18"/>
                      <w:rtl/>
                    </w:rPr>
                    <w:t>הוי צבעים</w:t>
                  </w:r>
                </w:p>
              </w:txbxContent>
            </v:textbox>
            <w10:anchorlock/>
          </v:rect>
        </w:pict>
      </w:r>
      <w:r>
        <w:rPr>
          <w:rStyle w:val="default"/>
          <w:rFonts w:cs="FrankRuehl"/>
          <w:rtl/>
        </w:rPr>
        <w:t>6.3</w:t>
      </w:r>
      <w:r>
        <w:rPr>
          <w:rStyle w:val="default"/>
          <w:rFonts w:cs="FrankRuehl"/>
          <w:rtl/>
        </w:rPr>
        <w:tab/>
        <w:t>ה</w:t>
      </w:r>
      <w:r>
        <w:rPr>
          <w:rStyle w:val="default"/>
          <w:rFonts w:cs="FrankRuehl" w:hint="cs"/>
          <w:rtl/>
        </w:rPr>
        <w:t>מבקש נדר</w:t>
      </w:r>
      <w:r>
        <w:rPr>
          <w:rStyle w:val="default"/>
          <w:rFonts w:cs="FrankRuehl"/>
          <w:rtl/>
        </w:rPr>
        <w:t>ש</w:t>
      </w:r>
      <w:r>
        <w:rPr>
          <w:rStyle w:val="default"/>
          <w:rFonts w:cs="FrankRuehl" w:hint="cs"/>
          <w:rtl/>
        </w:rPr>
        <w:t xml:space="preserve"> להוכיח את כושרו לזהות על נקלה צבעים אשר זהויים דרוש לשם ביצוע תפקידו בהתאם לרשיון או להגדר המבוקש. סעיף זה אינו חל על המבקש הגדר דאון. </w:t>
      </w:r>
    </w:p>
    <w:p w:rsidR="00CD2F98" w:rsidRPr="00C66C46" w:rsidRDefault="00CD2F98" w:rsidP="00C66C46">
      <w:pPr>
        <w:pStyle w:val="medium-header"/>
        <w:keepNext w:val="0"/>
        <w:keepLines w:val="0"/>
        <w:ind w:left="0" w:right="1134"/>
        <w:rPr>
          <w:rStyle w:val="default"/>
          <w:rFonts w:cs="FrankRuehl"/>
          <w:b/>
          <w:bCs/>
          <w:sz w:val="22"/>
          <w:szCs w:val="22"/>
          <w:rtl/>
        </w:rPr>
      </w:pPr>
      <w:r w:rsidRPr="00C66C46">
        <w:rPr>
          <w:rStyle w:val="default"/>
          <w:rFonts w:cs="FrankRuehl"/>
          <w:b/>
          <w:bCs/>
          <w:sz w:val="22"/>
          <w:szCs w:val="22"/>
          <w:rtl/>
        </w:rPr>
        <w:t>פר</w:t>
      </w:r>
      <w:r w:rsidRPr="00C66C46">
        <w:rPr>
          <w:rStyle w:val="default"/>
          <w:rFonts w:cs="FrankRuehl" w:hint="cs"/>
          <w:b/>
          <w:bCs/>
          <w:sz w:val="22"/>
          <w:szCs w:val="22"/>
          <w:rtl/>
        </w:rPr>
        <w:t xml:space="preserve">ק 7 </w:t>
      </w:r>
      <w:r w:rsidR="00B92915">
        <w:rPr>
          <w:rStyle w:val="default"/>
          <w:rFonts w:cs="FrankRuehl"/>
          <w:b/>
          <w:bCs/>
          <w:sz w:val="22"/>
          <w:szCs w:val="22"/>
          <w:rtl/>
        </w:rPr>
        <w:t>–</w:t>
      </w:r>
      <w:r w:rsidRPr="00C66C46">
        <w:rPr>
          <w:rStyle w:val="default"/>
          <w:rFonts w:cs="FrankRuehl" w:hint="cs"/>
          <w:b/>
          <w:bCs/>
          <w:sz w:val="22"/>
          <w:szCs w:val="22"/>
          <w:rtl/>
        </w:rPr>
        <w:t xml:space="preserve"> דרישות רפואיות לשמיעה </w:t>
      </w:r>
      <w:r w:rsidR="00B92915">
        <w:rPr>
          <w:rStyle w:val="default"/>
          <w:rFonts w:cs="FrankRuehl"/>
          <w:b/>
          <w:bCs/>
          <w:sz w:val="22"/>
          <w:szCs w:val="22"/>
          <w:rtl/>
        </w:rPr>
        <w:t>–</w:t>
      </w:r>
      <w:r w:rsidRPr="00C66C46">
        <w:rPr>
          <w:rStyle w:val="default"/>
          <w:rFonts w:cs="FrankRuehl" w:hint="cs"/>
          <w:b/>
          <w:bCs/>
          <w:sz w:val="22"/>
          <w:szCs w:val="22"/>
          <w:rtl/>
        </w:rPr>
        <w:t xml:space="preserve"> (סוג 2)</w:t>
      </w:r>
    </w:p>
    <w:p w:rsidR="00CD2F98" w:rsidRDefault="00CD2F98">
      <w:pPr>
        <w:pStyle w:val="P00"/>
        <w:spacing w:before="72"/>
        <w:ind w:left="0" w:right="1134"/>
        <w:rPr>
          <w:rStyle w:val="default"/>
          <w:rFonts w:cs="FrankRuehl"/>
          <w:rtl/>
        </w:rPr>
      </w:pPr>
      <w:bookmarkStart w:id="721" w:name="Seif398"/>
      <w:bookmarkEnd w:id="721"/>
      <w:r>
        <w:rPr>
          <w:rStyle w:val="default"/>
          <w:rFonts w:cs="FrankRuehl"/>
        </w:rPr>
        <w:pict>
          <v:rect id="_x0000_s2606" style="position:absolute;left:0;text-align:left;margin-left:464.5pt;margin-top:8.05pt;width:75.05pt;height:10pt;z-index:25183692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חו</w:t>
                  </w:r>
                  <w:r>
                    <w:rPr>
                      <w:rFonts w:cs="Miriam" w:hint="cs"/>
                      <w:sz w:val="18"/>
                      <w:szCs w:val="18"/>
                      <w:rtl/>
                    </w:rPr>
                    <w:t>פש מפגם בשמיעה</w:t>
                  </w:r>
                </w:p>
              </w:txbxContent>
            </v:textbox>
            <w10:anchorlock/>
          </v:rect>
        </w:pict>
      </w:r>
      <w:r>
        <w:rPr>
          <w:rStyle w:val="default"/>
          <w:rFonts w:cs="FrankRuehl"/>
          <w:rtl/>
        </w:rPr>
        <w:t>7.1</w:t>
      </w:r>
      <w:r>
        <w:rPr>
          <w:rStyle w:val="default"/>
          <w:rFonts w:cs="FrankRuehl"/>
          <w:rtl/>
        </w:rPr>
        <w:tab/>
        <w:t>ל</w:t>
      </w:r>
      <w:r>
        <w:rPr>
          <w:rStyle w:val="default"/>
          <w:rFonts w:cs="FrankRuehl" w:hint="cs"/>
          <w:rtl/>
        </w:rPr>
        <w:t>מבקש אין כל פגם בכושר השמיעה העלול להפריע לביצוע בטוח של תפקידיו בהתאם ל</w:t>
      </w:r>
      <w:r>
        <w:rPr>
          <w:rStyle w:val="default"/>
          <w:rFonts w:cs="FrankRuehl"/>
          <w:rtl/>
        </w:rPr>
        <w:t>ר</w:t>
      </w:r>
      <w:r>
        <w:rPr>
          <w:rStyle w:val="default"/>
          <w:rFonts w:cs="FrankRuehl" w:hint="cs"/>
          <w:rtl/>
        </w:rPr>
        <w:t xml:space="preserve">שיון המבוקש. </w:t>
      </w:r>
    </w:p>
    <w:p w:rsidR="00CD2F98" w:rsidRDefault="00CD2F98">
      <w:pPr>
        <w:pStyle w:val="P00"/>
        <w:spacing w:before="72"/>
        <w:ind w:left="0" w:right="1134"/>
        <w:rPr>
          <w:rStyle w:val="default"/>
          <w:rFonts w:cs="FrankRuehl"/>
          <w:rtl/>
        </w:rPr>
      </w:pPr>
      <w:bookmarkStart w:id="722" w:name="Seif399"/>
      <w:bookmarkEnd w:id="722"/>
      <w:r>
        <w:rPr>
          <w:rStyle w:val="default"/>
          <w:rFonts w:cs="FrankRuehl"/>
        </w:rPr>
        <w:pict>
          <v:rect id="_x0000_s2607" style="position:absolute;left:0;text-align:left;margin-left:464.5pt;margin-top:8.05pt;width:75.05pt;height:10pt;z-index:25183795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כו</w:t>
                  </w:r>
                  <w:r>
                    <w:rPr>
                      <w:rFonts w:cs="Miriam" w:hint="cs"/>
                      <w:sz w:val="18"/>
                      <w:szCs w:val="18"/>
                      <w:rtl/>
                    </w:rPr>
                    <w:t>שר שמיעה</w:t>
                  </w:r>
                </w:p>
              </w:txbxContent>
            </v:textbox>
            <w10:anchorlock/>
          </v:rect>
        </w:pict>
      </w:r>
      <w:r>
        <w:rPr>
          <w:rStyle w:val="default"/>
          <w:rFonts w:cs="FrankRuehl"/>
          <w:rtl/>
        </w:rPr>
        <w:t>7.2</w:t>
      </w:r>
      <w:r>
        <w:rPr>
          <w:rStyle w:val="default"/>
          <w:rFonts w:cs="FrankRuehl"/>
          <w:rtl/>
        </w:rPr>
        <w:tab/>
        <w:t>ל</w:t>
      </w:r>
      <w:r>
        <w:rPr>
          <w:rStyle w:val="default"/>
          <w:rFonts w:cs="FrankRuehl" w:hint="cs"/>
          <w:rtl/>
        </w:rPr>
        <w:t xml:space="preserve">מבקש כושר שמיעה בשתי אוזניו לגבי שיחה רגילה בחדר שקט (שהרעש בו פחות מ-50 דציבל) כאשר הבודק נמצא מאחורי גבו במרחק של שני מטרים ממנו. </w:t>
      </w:r>
    </w:p>
    <w:p w:rsidR="00CD2F98" w:rsidRPr="00C66C46" w:rsidRDefault="00CD2F98" w:rsidP="00C66C46">
      <w:pPr>
        <w:pStyle w:val="medium-header"/>
        <w:keepNext w:val="0"/>
        <w:keepLines w:val="0"/>
        <w:ind w:left="0" w:right="1134"/>
        <w:rPr>
          <w:rStyle w:val="default"/>
          <w:rFonts w:cs="FrankRuehl"/>
          <w:b/>
          <w:bCs/>
          <w:sz w:val="22"/>
          <w:szCs w:val="22"/>
          <w:rtl/>
        </w:rPr>
      </w:pPr>
      <w:r w:rsidRPr="00C66C46">
        <w:rPr>
          <w:rStyle w:val="default"/>
          <w:rFonts w:cs="FrankRuehl"/>
          <w:b/>
          <w:bCs/>
          <w:sz w:val="22"/>
          <w:szCs w:val="22"/>
          <w:rtl/>
        </w:rPr>
        <w:t>פר</w:t>
      </w:r>
      <w:r w:rsidRPr="00C66C46">
        <w:rPr>
          <w:rStyle w:val="default"/>
          <w:rFonts w:cs="FrankRuehl" w:hint="cs"/>
          <w:b/>
          <w:bCs/>
          <w:sz w:val="22"/>
          <w:szCs w:val="22"/>
          <w:rtl/>
        </w:rPr>
        <w:t xml:space="preserve">ק 8 </w:t>
      </w:r>
      <w:r w:rsidR="00B92915">
        <w:rPr>
          <w:rStyle w:val="default"/>
          <w:rFonts w:cs="FrankRuehl"/>
          <w:b/>
          <w:bCs/>
          <w:sz w:val="22"/>
          <w:szCs w:val="22"/>
          <w:rtl/>
        </w:rPr>
        <w:t>–</w:t>
      </w:r>
      <w:r w:rsidRPr="00C66C46">
        <w:rPr>
          <w:rStyle w:val="default"/>
          <w:rFonts w:cs="FrankRuehl" w:hint="cs"/>
          <w:b/>
          <w:bCs/>
          <w:sz w:val="22"/>
          <w:szCs w:val="22"/>
          <w:rtl/>
        </w:rPr>
        <w:t xml:space="preserve"> דרישות רפואיות כלליות </w:t>
      </w:r>
      <w:r w:rsidR="00B92915">
        <w:rPr>
          <w:rStyle w:val="default"/>
          <w:rFonts w:cs="FrankRuehl"/>
          <w:b/>
          <w:bCs/>
          <w:sz w:val="22"/>
          <w:szCs w:val="22"/>
          <w:rtl/>
        </w:rPr>
        <w:t>–</w:t>
      </w:r>
      <w:r w:rsidRPr="00C66C46">
        <w:rPr>
          <w:rStyle w:val="default"/>
          <w:rFonts w:cs="FrankRuehl" w:hint="cs"/>
          <w:b/>
          <w:bCs/>
          <w:sz w:val="22"/>
          <w:szCs w:val="22"/>
          <w:rtl/>
        </w:rPr>
        <w:t xml:space="preserve"> (סוג 3) (פרקים 8-10)</w:t>
      </w:r>
    </w:p>
    <w:p w:rsidR="00CD2F98" w:rsidRDefault="00CD2F98">
      <w:pPr>
        <w:pStyle w:val="P00"/>
        <w:spacing w:before="72"/>
        <w:ind w:left="0" w:right="1134"/>
        <w:rPr>
          <w:rStyle w:val="default"/>
          <w:rFonts w:cs="FrankRuehl"/>
          <w:rtl/>
        </w:rPr>
      </w:pPr>
      <w:bookmarkStart w:id="723" w:name="Seif400"/>
      <w:bookmarkEnd w:id="723"/>
      <w:r>
        <w:rPr>
          <w:rStyle w:val="default"/>
          <w:rFonts w:cs="FrankRuehl"/>
        </w:rPr>
        <w:pict>
          <v:rect id="_x0000_s2608" style="position:absolute;left:0;text-align:left;margin-left:464.5pt;margin-top:8.05pt;width:75.05pt;height:10pt;z-index:25183897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מח</w:t>
                  </w:r>
                  <w:r>
                    <w:rPr>
                      <w:rFonts w:cs="Miriam" w:hint="cs"/>
                      <w:sz w:val="18"/>
                      <w:szCs w:val="18"/>
                      <w:rtl/>
                    </w:rPr>
                    <w:t>לה גופנית</w:t>
                  </w:r>
                </w:p>
              </w:txbxContent>
            </v:textbox>
            <w10:anchorlock/>
          </v:rect>
        </w:pict>
      </w:r>
      <w:r>
        <w:rPr>
          <w:rStyle w:val="default"/>
          <w:rFonts w:cs="FrankRuehl"/>
          <w:rtl/>
        </w:rPr>
        <w:t>8.1</w:t>
      </w:r>
      <w:r>
        <w:rPr>
          <w:rStyle w:val="default"/>
          <w:rFonts w:cs="FrankRuehl"/>
          <w:rtl/>
        </w:rPr>
        <w:tab/>
        <w:t>ל</w:t>
      </w:r>
      <w:r>
        <w:rPr>
          <w:rStyle w:val="default"/>
          <w:rFonts w:cs="FrankRuehl" w:hint="cs"/>
          <w:rtl/>
        </w:rPr>
        <w:t>מבקש אין פגמים מולדים או נרכשים, נכות פעי</w:t>
      </w:r>
      <w:r>
        <w:rPr>
          <w:rStyle w:val="default"/>
          <w:rFonts w:cs="FrankRuehl"/>
          <w:rtl/>
        </w:rPr>
        <w:t>ל</w:t>
      </w:r>
      <w:r>
        <w:rPr>
          <w:rStyle w:val="default"/>
          <w:rFonts w:cs="FrankRuehl" w:hint="cs"/>
          <w:rtl/>
        </w:rPr>
        <w:t xml:space="preserve">ה או בלתי פעילה, חדה או כרונית, מצב לאחר פציעה, חבלה או תוצאת לוואי של ניתוח העלולים לפגוע בכושרו לבצע בבטיחות את תפקידיו. </w:t>
      </w:r>
    </w:p>
    <w:p w:rsidR="00CD2F98" w:rsidRDefault="00CD2F98">
      <w:pPr>
        <w:pStyle w:val="P00"/>
        <w:spacing w:before="72"/>
        <w:ind w:left="0" w:right="1134"/>
        <w:rPr>
          <w:rStyle w:val="default"/>
          <w:rFonts w:cs="FrankRuehl"/>
          <w:rtl/>
        </w:rPr>
      </w:pPr>
      <w:bookmarkStart w:id="724" w:name="Seif401"/>
      <w:bookmarkEnd w:id="724"/>
      <w:r>
        <w:rPr>
          <w:rStyle w:val="default"/>
          <w:rFonts w:cs="FrankRuehl"/>
        </w:rPr>
        <w:pict>
          <v:rect id="_x0000_s2609" style="position:absolute;left:0;text-align:left;margin-left:464.5pt;margin-top:8.05pt;width:75.05pt;height:10pt;z-index:25184000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מח</w:t>
                  </w:r>
                  <w:r>
                    <w:rPr>
                      <w:rFonts w:cs="Miriam" w:hint="cs"/>
                      <w:sz w:val="18"/>
                      <w:szCs w:val="18"/>
                      <w:rtl/>
                    </w:rPr>
                    <w:t>לה התקפית</w:t>
                  </w:r>
                </w:p>
              </w:txbxContent>
            </v:textbox>
            <w10:anchorlock/>
          </v:rect>
        </w:pict>
      </w:r>
      <w:r>
        <w:rPr>
          <w:rStyle w:val="default"/>
          <w:rFonts w:cs="FrankRuehl"/>
          <w:rtl/>
        </w:rPr>
        <w:t>8.2</w:t>
      </w:r>
      <w:r>
        <w:rPr>
          <w:rStyle w:val="default"/>
          <w:rFonts w:cs="FrankRuehl"/>
          <w:rtl/>
        </w:rPr>
        <w:tab/>
        <w:t>ל</w:t>
      </w:r>
      <w:r>
        <w:rPr>
          <w:rStyle w:val="default"/>
          <w:rFonts w:cs="FrankRuehl" w:hint="cs"/>
          <w:rtl/>
        </w:rPr>
        <w:t xml:space="preserve">מבקש אין מחלה או נכות העלולים להביאו פתאום למצב בו לא יהיה מסוגל לבצע את תפקידו בבטיחות. </w:t>
      </w:r>
    </w:p>
    <w:p w:rsidR="00CD2F98" w:rsidRDefault="00CD2F98">
      <w:pPr>
        <w:pStyle w:val="P00"/>
        <w:spacing w:before="72"/>
        <w:ind w:left="0" w:right="1134"/>
        <w:rPr>
          <w:rStyle w:val="default"/>
          <w:rFonts w:cs="FrankRuehl"/>
          <w:rtl/>
        </w:rPr>
      </w:pPr>
      <w:bookmarkStart w:id="725" w:name="Seif402"/>
      <w:bookmarkEnd w:id="725"/>
      <w:r>
        <w:rPr>
          <w:rStyle w:val="default"/>
          <w:rFonts w:cs="FrankRuehl"/>
        </w:rPr>
        <w:pict>
          <v:rect id="_x0000_s2610" style="position:absolute;left:0;text-align:left;margin-left:464.5pt;margin-top:8.05pt;width:75.05pt;height:20pt;z-index:25184102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לי</w:t>
                  </w:r>
                  <w:r>
                    <w:rPr>
                      <w:rFonts w:cs="Miriam" w:hint="cs"/>
                      <w:sz w:val="18"/>
                      <w:szCs w:val="18"/>
                      <w:rtl/>
                    </w:rPr>
                    <w:t xml:space="preserve">קוי נפשי </w:t>
                  </w:r>
                </w:p>
                <w:p w:rsidR="00EF5FC7" w:rsidRDefault="00EF5FC7">
                  <w:pPr>
                    <w:spacing w:line="160" w:lineRule="exact"/>
                    <w:jc w:val="left"/>
                    <w:rPr>
                      <w:rFonts w:cs="Miriam"/>
                      <w:noProof/>
                      <w:sz w:val="18"/>
                      <w:szCs w:val="18"/>
                      <w:rtl/>
                    </w:rPr>
                  </w:pPr>
                  <w:r>
                    <w:rPr>
                      <w:rFonts w:cs="Miriam"/>
                      <w:sz w:val="18"/>
                      <w:szCs w:val="18"/>
                      <w:rtl/>
                    </w:rPr>
                    <w:t>ת</w:t>
                  </w:r>
                  <w:r>
                    <w:rPr>
                      <w:rFonts w:cs="Miriam" w:hint="cs"/>
                      <w:sz w:val="18"/>
                      <w:szCs w:val="18"/>
                      <w:rtl/>
                    </w:rPr>
                    <w:t>ק' תש"ן-1989</w:t>
                  </w:r>
                </w:p>
              </w:txbxContent>
            </v:textbox>
            <w10:anchorlock/>
          </v:rect>
        </w:pict>
      </w:r>
      <w:r>
        <w:rPr>
          <w:rStyle w:val="default"/>
          <w:rFonts w:cs="FrankRuehl"/>
          <w:rtl/>
        </w:rPr>
        <w:t>8.3</w:t>
      </w:r>
      <w:r>
        <w:rPr>
          <w:rStyle w:val="default"/>
          <w:rFonts w:cs="FrankRuehl"/>
          <w:rtl/>
        </w:rPr>
        <w:tab/>
        <w:t>ה</w:t>
      </w:r>
      <w:r>
        <w:rPr>
          <w:rStyle w:val="default"/>
          <w:rFonts w:cs="FrankRuehl" w:hint="cs"/>
          <w:rtl/>
        </w:rPr>
        <w:t>אבחנ</w:t>
      </w:r>
      <w:r>
        <w:rPr>
          <w:rStyle w:val="default"/>
          <w:rFonts w:cs="FrankRuehl"/>
          <w:rtl/>
        </w:rPr>
        <w:t>ה</w:t>
      </w:r>
      <w:r>
        <w:rPr>
          <w:rStyle w:val="default"/>
          <w:rFonts w:cs="FrankRuehl" w:hint="cs"/>
          <w:rtl/>
        </w:rPr>
        <w:t xml:space="preserve"> הקלינית המתייחסת למצב המבקש או לעברו הרפואי אינם מצביעים על קיום ליקויים העלולים להביאו למצב בו לא יהיה מסוגל להפעיל בבטיחות ובבטחון את הזכויות ולמלא בבטיחות את החובות, בהתאם לרשיון או להגדר המבוקשים, כגון כל אחד ממצבים 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צב פסיכוטי פעיל או ברמי</w:t>
      </w:r>
      <w:r>
        <w:rPr>
          <w:rStyle w:val="default"/>
          <w:rFonts w:cs="FrankRuehl"/>
          <w:rtl/>
        </w:rPr>
        <w:t>ס</w:t>
      </w:r>
      <w:r>
        <w:rPr>
          <w:rStyle w:val="default"/>
          <w:rFonts w:cs="FrankRuehl" w:hint="cs"/>
          <w:rtl/>
        </w:rPr>
        <w:t xml:space="preserve">יה;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לכוהוליזם או התמכרות לסמים;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 xml:space="preserve">ישיות בלתי יציבה (בעיות הסתגלות); </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(4)</w:t>
      </w:r>
      <w:r>
        <w:rPr>
          <w:rStyle w:val="default"/>
          <w:rFonts w:cs="FrankRuehl"/>
          <w:rtl/>
        </w:rPr>
        <w:tab/>
        <w:t>כ</w:t>
      </w:r>
      <w:r>
        <w:rPr>
          <w:rStyle w:val="default"/>
          <w:rFonts w:cs="FrankRuehl" w:hint="cs"/>
          <w:rtl/>
        </w:rPr>
        <w:t xml:space="preserve">ל ליקוי נפשי אחר על רקע תסמונת אורגנית. </w:t>
      </w:r>
    </w:p>
    <w:p w:rsidR="00CD2F98" w:rsidRPr="00CD732A" w:rsidRDefault="00CD2F98">
      <w:pPr>
        <w:pStyle w:val="P00"/>
        <w:spacing w:before="0"/>
        <w:ind w:left="0" w:right="1134"/>
        <w:rPr>
          <w:rFonts w:cs="FrankRuehl" w:hint="cs"/>
          <w:b/>
          <w:bCs/>
          <w:vanish/>
          <w:szCs w:val="20"/>
          <w:shd w:val="clear" w:color="auto" w:fill="FFFF99"/>
          <w:rtl/>
        </w:rPr>
      </w:pPr>
      <w:bookmarkStart w:id="726" w:name="Rov679"/>
      <w:r w:rsidRPr="00CD732A">
        <w:rPr>
          <w:rFonts w:cs="FrankRuehl" w:hint="cs"/>
          <w:vanish/>
          <w:color w:val="FF0000"/>
          <w:szCs w:val="20"/>
          <w:shd w:val="clear" w:color="auto" w:fill="FFFF99"/>
          <w:rtl/>
        </w:rPr>
        <w:t>מיום 16.11.1989</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תש"ן-1989</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419" w:history="1">
        <w:r w:rsidRPr="00CD732A">
          <w:rPr>
            <w:rStyle w:val="Hyperlink"/>
            <w:rFonts w:cs="FrankRuehl" w:hint="cs"/>
            <w:vanish/>
            <w:szCs w:val="20"/>
            <w:shd w:val="clear" w:color="auto" w:fill="FFFF99"/>
            <w:rtl/>
          </w:rPr>
          <w:t>ק"ת תש"ן מס' 5228</w:t>
        </w:r>
      </w:hyperlink>
      <w:r w:rsidRPr="00CD732A">
        <w:rPr>
          <w:rFonts w:cs="FrankRuehl" w:hint="cs"/>
          <w:vanish/>
          <w:szCs w:val="20"/>
          <w:shd w:val="clear" w:color="auto" w:fill="FFFF99"/>
          <w:rtl/>
        </w:rPr>
        <w:t xml:space="preserve"> מיום 16.11.1989 עמ' 60</w:t>
      </w:r>
    </w:p>
    <w:p w:rsidR="00CD2F98" w:rsidRDefault="00CD2F98">
      <w:pPr>
        <w:pStyle w:val="P00"/>
        <w:ind w:left="0" w:right="1134"/>
        <w:rPr>
          <w:rStyle w:val="default"/>
          <w:rFonts w:cs="FrankRuehl"/>
          <w:sz w:val="2"/>
          <w:szCs w:val="2"/>
          <w:shd w:val="clear" w:color="auto" w:fill="FFFF99"/>
          <w:rtl/>
        </w:rPr>
      </w:pPr>
      <w:r w:rsidRPr="00CD732A">
        <w:rPr>
          <w:rStyle w:val="default"/>
          <w:rFonts w:cs="FrankRuehl"/>
          <w:vanish/>
          <w:sz w:val="22"/>
          <w:szCs w:val="22"/>
          <w:shd w:val="clear" w:color="auto" w:fill="FFFF99"/>
          <w:rtl/>
        </w:rPr>
        <w:t>8.3</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אבחנ</w:t>
      </w:r>
      <w:r w:rsidRPr="00CD732A">
        <w:rPr>
          <w:rStyle w:val="default"/>
          <w:rFonts w:cs="FrankRuehl"/>
          <w:vanish/>
          <w:sz w:val="22"/>
          <w:szCs w:val="22"/>
          <w:shd w:val="clear" w:color="auto" w:fill="FFFF99"/>
          <w:rtl/>
        </w:rPr>
        <w:t>ה</w:t>
      </w:r>
      <w:r w:rsidRPr="00CD732A">
        <w:rPr>
          <w:rStyle w:val="default"/>
          <w:rFonts w:cs="FrankRuehl" w:hint="cs"/>
          <w:vanish/>
          <w:sz w:val="22"/>
          <w:szCs w:val="22"/>
          <w:shd w:val="clear" w:color="auto" w:fill="FFFF99"/>
          <w:rtl/>
        </w:rPr>
        <w:t xml:space="preserve"> הקלינית המתייחסת למצב המבקש או לעברו הרפואי אינם מצביעים על קיום ליקויים העלולים להביאו למצב בו לא יהיה מסוגל להפעיל בבטיחות </w:t>
      </w:r>
      <w:r w:rsidRPr="00CD732A">
        <w:rPr>
          <w:rStyle w:val="default"/>
          <w:rFonts w:cs="FrankRuehl" w:hint="cs"/>
          <w:vanish/>
          <w:sz w:val="22"/>
          <w:szCs w:val="22"/>
          <w:u w:val="single"/>
          <w:shd w:val="clear" w:color="auto" w:fill="FFFF99"/>
          <w:rtl/>
        </w:rPr>
        <w:t>ובבטחון</w:t>
      </w:r>
      <w:r w:rsidRPr="00CD732A">
        <w:rPr>
          <w:rStyle w:val="default"/>
          <w:rFonts w:cs="FrankRuehl" w:hint="cs"/>
          <w:vanish/>
          <w:sz w:val="22"/>
          <w:szCs w:val="22"/>
          <w:shd w:val="clear" w:color="auto" w:fill="FFFF99"/>
          <w:rtl/>
        </w:rPr>
        <w:t xml:space="preserve"> את הזכויות ולמלא בבטיחות את החובות, בהתאם לרשיון או להגדר המבוקשים, כגון כל אחד ממצבים אלה: </w:t>
      </w:r>
      <w:bookmarkEnd w:id="726"/>
    </w:p>
    <w:p w:rsidR="00CD2F98" w:rsidRDefault="00CD2F98">
      <w:pPr>
        <w:pStyle w:val="P00"/>
        <w:spacing w:before="72"/>
        <w:ind w:left="0" w:right="1134"/>
        <w:rPr>
          <w:rStyle w:val="default"/>
          <w:rFonts w:cs="FrankRuehl"/>
          <w:rtl/>
        </w:rPr>
      </w:pPr>
      <w:bookmarkStart w:id="727" w:name="Seif403"/>
      <w:bookmarkEnd w:id="727"/>
      <w:r>
        <w:rPr>
          <w:sz w:val="26"/>
          <w:lang w:val="he-IL"/>
        </w:rPr>
        <w:pict>
          <v:rect id="_x0000_s2611" style="position:absolute;left:0;text-align:left;margin-left:464.5pt;margin-top:8.05pt;width:75.05pt;height:20pt;z-index:25184204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מח</w:t>
                  </w:r>
                  <w:r>
                    <w:rPr>
                      <w:rFonts w:cs="Miriam" w:hint="cs"/>
                      <w:sz w:val="18"/>
                      <w:szCs w:val="18"/>
                      <w:rtl/>
                    </w:rPr>
                    <w:t>לת כפיון ומערכת העצבים</w:t>
                  </w:r>
                </w:p>
              </w:txbxContent>
            </v:textbox>
            <w10:anchorlock/>
          </v:rect>
        </w:pict>
      </w:r>
      <w:r>
        <w:rPr>
          <w:rStyle w:val="big-number"/>
          <w:rFonts w:cs="FrankRuehl"/>
          <w:sz w:val="26"/>
          <w:szCs w:val="26"/>
          <w:rtl/>
        </w:rPr>
        <w:t>8.4</w:t>
      </w:r>
      <w:r>
        <w:rPr>
          <w:rStyle w:val="big-number"/>
          <w:rFonts w:cs="FrankRuehl"/>
          <w:sz w:val="26"/>
          <w:szCs w:val="26"/>
          <w:rtl/>
        </w:rPr>
        <w:tab/>
      </w:r>
      <w:r>
        <w:rPr>
          <w:rStyle w:val="default"/>
          <w:rFonts w:cs="FrankRuehl"/>
          <w:sz w:val="26"/>
          <w:rtl/>
        </w:rPr>
        <w:t>ה</w:t>
      </w:r>
      <w:r>
        <w:rPr>
          <w:rStyle w:val="default"/>
          <w:rFonts w:cs="FrankRuehl" w:hint="cs"/>
          <w:sz w:val="26"/>
          <w:rtl/>
        </w:rPr>
        <w:t>אבחנה הקלינית המתייחסת למצב המבקש או עברו הרפואי אינם מצביעים על אחת</w:t>
      </w:r>
      <w:r>
        <w:rPr>
          <w:rStyle w:val="default"/>
          <w:rFonts w:cs="FrankRuehl" w:hint="cs"/>
          <w:rtl/>
        </w:rPr>
        <w:t xml:space="preserve"> מאלה: </w:t>
      </w:r>
    </w:p>
    <w:p w:rsidR="00CD2F98" w:rsidRDefault="00CD2F98">
      <w:pPr>
        <w:pStyle w:val="P22"/>
        <w:tabs>
          <w:tab w:val="left" w:pos="1021"/>
        </w:tabs>
        <w:spacing w:before="72"/>
        <w:ind w:left="624" w:right="1134"/>
        <w:rPr>
          <w:rStyle w:val="default"/>
          <w:rFonts w:cs="FrankRuehl"/>
          <w:rtl/>
        </w:rPr>
      </w:pPr>
      <w:r>
        <w:rPr>
          <w:rStyle w:val="default"/>
          <w:rFonts w:cs="FrankRuehl"/>
        </w:rPr>
        <w:pict>
          <v:rect id="_x0000_s2612" style="position:absolute;left:0;text-align:left;margin-left:464.5pt;margin-top:8.05pt;width:75.05pt;height:10pt;z-index:25184307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תש"ן-1989</w:t>
                  </w:r>
                </w:p>
              </w:txbxContent>
            </v:textbox>
            <w10:anchorlock/>
          </v:rect>
        </w:pict>
      </w:r>
      <w:r>
        <w:rPr>
          <w:rStyle w:val="default"/>
          <w:rFonts w:cs="FrankRuehl"/>
          <w:rtl/>
        </w:rPr>
        <w:t>(1)</w:t>
      </w:r>
      <w:r>
        <w:rPr>
          <w:rStyle w:val="default"/>
          <w:rFonts w:cs="FrankRuehl"/>
          <w:rtl/>
        </w:rPr>
        <w:tab/>
        <w:t>מ</w:t>
      </w:r>
      <w:r>
        <w:rPr>
          <w:rStyle w:val="default"/>
          <w:rFonts w:cs="FrankRuehl" w:hint="cs"/>
          <w:rtl/>
        </w:rPr>
        <w:t>חלה מתקדמת או יציבה של מערכת העצבים אשר תו</w:t>
      </w:r>
      <w:r>
        <w:rPr>
          <w:rStyle w:val="default"/>
          <w:rFonts w:cs="FrankRuehl"/>
          <w:rtl/>
        </w:rPr>
        <w:t>צ</w:t>
      </w:r>
      <w:r>
        <w:rPr>
          <w:rStyle w:val="default"/>
          <w:rFonts w:cs="FrankRuehl" w:hint="cs"/>
          <w:rtl/>
        </w:rPr>
        <w:t xml:space="preserve">אותיה עלולות להפריע להפעיל בבטיחות ובבטחון את תפקידיו;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חלת הכפיון בכל צורותיה;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תקפי איבוד- הכרה חסרי הסבר רפואי משביע רצון; </w:t>
      </w:r>
    </w:p>
    <w:p w:rsidR="00CD2F98" w:rsidRDefault="00CD2F98">
      <w:pPr>
        <w:pStyle w:val="P22"/>
        <w:tabs>
          <w:tab w:val="left" w:pos="1021"/>
        </w:tabs>
        <w:spacing w:before="72"/>
        <w:ind w:left="624" w:right="1134"/>
        <w:rPr>
          <w:rStyle w:val="default"/>
          <w:rFonts w:cs="FrankRuehl" w:hint="cs"/>
          <w:rtl/>
        </w:rPr>
      </w:pPr>
      <w:r>
        <w:rPr>
          <w:rStyle w:val="default"/>
          <w:rFonts w:cs="FrankRuehl" w:hint="cs"/>
          <w:rtl/>
        </w:rPr>
        <w:t>(4)</w:t>
      </w:r>
      <w:r>
        <w:rPr>
          <w:rStyle w:val="default"/>
          <w:rFonts w:cs="FrankRuehl"/>
          <w:rtl/>
        </w:rPr>
        <w:tab/>
        <w:t>ה</w:t>
      </w:r>
      <w:r>
        <w:rPr>
          <w:rStyle w:val="default"/>
          <w:rFonts w:cs="FrankRuehl" w:hint="cs"/>
          <w:rtl/>
        </w:rPr>
        <w:t xml:space="preserve">פרעות במערכת העצבים. </w:t>
      </w:r>
    </w:p>
    <w:p w:rsidR="00CD2F98" w:rsidRPr="00CD732A" w:rsidRDefault="00CD2F98">
      <w:pPr>
        <w:pStyle w:val="P00"/>
        <w:spacing w:before="0"/>
        <w:ind w:left="624" w:right="1134"/>
        <w:rPr>
          <w:rFonts w:cs="FrankRuehl" w:hint="cs"/>
          <w:b/>
          <w:bCs/>
          <w:vanish/>
          <w:szCs w:val="20"/>
          <w:shd w:val="clear" w:color="auto" w:fill="FFFF99"/>
          <w:rtl/>
        </w:rPr>
      </w:pPr>
      <w:bookmarkStart w:id="728" w:name="Rov672"/>
      <w:r w:rsidRPr="00CD732A">
        <w:rPr>
          <w:rFonts w:cs="FrankRuehl" w:hint="cs"/>
          <w:vanish/>
          <w:color w:val="FF0000"/>
          <w:szCs w:val="20"/>
          <w:shd w:val="clear" w:color="auto" w:fill="FFFF99"/>
          <w:rtl/>
        </w:rPr>
        <w:t>מיום 16.11.1989</w:t>
      </w:r>
    </w:p>
    <w:p w:rsidR="00CD2F98" w:rsidRPr="00CD732A" w:rsidRDefault="00CD2F98">
      <w:pPr>
        <w:pStyle w:val="P00"/>
        <w:spacing w:before="0"/>
        <w:ind w:left="624" w:right="1134"/>
        <w:rPr>
          <w:rFonts w:cs="FrankRuehl" w:hint="cs"/>
          <w:b/>
          <w:bCs/>
          <w:vanish/>
          <w:szCs w:val="20"/>
          <w:shd w:val="clear" w:color="auto" w:fill="FFFF99"/>
          <w:rtl/>
        </w:rPr>
      </w:pPr>
      <w:r w:rsidRPr="00CD732A">
        <w:rPr>
          <w:rFonts w:cs="FrankRuehl" w:hint="cs"/>
          <w:b/>
          <w:bCs/>
          <w:vanish/>
          <w:szCs w:val="20"/>
          <w:shd w:val="clear" w:color="auto" w:fill="FFFF99"/>
          <w:rtl/>
        </w:rPr>
        <w:t>תק' תש"ן-1989</w:t>
      </w:r>
    </w:p>
    <w:p w:rsidR="00CD2F98" w:rsidRPr="00CD732A" w:rsidRDefault="00CD2F98">
      <w:pPr>
        <w:pStyle w:val="P00"/>
        <w:tabs>
          <w:tab w:val="clear" w:pos="6259"/>
        </w:tabs>
        <w:spacing w:before="0"/>
        <w:ind w:left="624" w:right="1134"/>
        <w:rPr>
          <w:rFonts w:cs="FrankRuehl" w:hint="cs"/>
          <w:vanish/>
          <w:szCs w:val="20"/>
          <w:shd w:val="clear" w:color="auto" w:fill="FFFF99"/>
          <w:rtl/>
        </w:rPr>
      </w:pPr>
      <w:hyperlink r:id="rId420" w:history="1">
        <w:r w:rsidRPr="00CD732A">
          <w:rPr>
            <w:rStyle w:val="Hyperlink"/>
            <w:rFonts w:cs="FrankRuehl" w:hint="cs"/>
            <w:vanish/>
            <w:szCs w:val="20"/>
            <w:shd w:val="clear" w:color="auto" w:fill="FFFF99"/>
            <w:rtl/>
          </w:rPr>
          <w:t>ק"ת תש"ן מס' 5228</w:t>
        </w:r>
      </w:hyperlink>
      <w:r w:rsidRPr="00CD732A">
        <w:rPr>
          <w:rFonts w:cs="FrankRuehl" w:hint="cs"/>
          <w:vanish/>
          <w:szCs w:val="20"/>
          <w:shd w:val="clear" w:color="auto" w:fill="FFFF99"/>
          <w:rtl/>
        </w:rPr>
        <w:t xml:space="preserve"> מיום 16.11.1989 עמ' 60</w:t>
      </w:r>
    </w:p>
    <w:p w:rsidR="00CD2F98" w:rsidRDefault="00CD2F98">
      <w:pPr>
        <w:pStyle w:val="P22"/>
        <w:tabs>
          <w:tab w:val="left" w:pos="1021"/>
        </w:tabs>
        <w:ind w:left="624" w:right="1134"/>
        <w:rPr>
          <w:rStyle w:val="default"/>
          <w:rFonts w:cs="FrankRuehl"/>
          <w:sz w:val="2"/>
          <w:szCs w:val="2"/>
          <w:rtl/>
        </w:rPr>
      </w:pPr>
      <w:r w:rsidRPr="00CD732A">
        <w:rPr>
          <w:rStyle w:val="default"/>
          <w:rFonts w:cs="FrankRuehl"/>
          <w:vanish/>
          <w:sz w:val="22"/>
          <w:szCs w:val="22"/>
          <w:shd w:val="clear" w:color="auto" w:fill="FFFF99"/>
          <w:rtl/>
        </w:rPr>
        <w:t>(1)</w:t>
      </w:r>
      <w:r w:rsidRPr="00CD732A">
        <w:rPr>
          <w:rStyle w:val="default"/>
          <w:rFonts w:cs="FrankRuehl"/>
          <w:vanish/>
          <w:sz w:val="22"/>
          <w:szCs w:val="22"/>
          <w:shd w:val="clear" w:color="auto" w:fill="FFFF99"/>
          <w:rtl/>
        </w:rPr>
        <w:tab/>
        <w:t>מ</w:t>
      </w:r>
      <w:r w:rsidRPr="00CD732A">
        <w:rPr>
          <w:rStyle w:val="default"/>
          <w:rFonts w:cs="FrankRuehl" w:hint="cs"/>
          <w:vanish/>
          <w:sz w:val="22"/>
          <w:szCs w:val="22"/>
          <w:shd w:val="clear" w:color="auto" w:fill="FFFF99"/>
          <w:rtl/>
        </w:rPr>
        <w:t>חלה מתקדמת או יציבה של מערכת העצבים אשר תו</w:t>
      </w:r>
      <w:r w:rsidRPr="00CD732A">
        <w:rPr>
          <w:rStyle w:val="default"/>
          <w:rFonts w:cs="FrankRuehl"/>
          <w:vanish/>
          <w:sz w:val="22"/>
          <w:szCs w:val="22"/>
          <w:shd w:val="clear" w:color="auto" w:fill="FFFF99"/>
          <w:rtl/>
        </w:rPr>
        <w:t>צ</w:t>
      </w:r>
      <w:r w:rsidRPr="00CD732A">
        <w:rPr>
          <w:rStyle w:val="default"/>
          <w:rFonts w:cs="FrankRuehl" w:hint="cs"/>
          <w:vanish/>
          <w:sz w:val="22"/>
          <w:szCs w:val="22"/>
          <w:shd w:val="clear" w:color="auto" w:fill="FFFF99"/>
          <w:rtl/>
        </w:rPr>
        <w:t xml:space="preserve">אותיה עלולות להפריע </w:t>
      </w:r>
      <w:r w:rsidRPr="00CD732A">
        <w:rPr>
          <w:rStyle w:val="default"/>
          <w:rFonts w:cs="FrankRuehl" w:hint="cs"/>
          <w:strike/>
          <w:vanish/>
          <w:sz w:val="22"/>
          <w:szCs w:val="22"/>
          <w:shd w:val="clear" w:color="auto" w:fill="FFFF99"/>
          <w:rtl/>
        </w:rPr>
        <w:t>לביצוע בטוח של</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להפעיל בבטיחות ובבטחון את</w:t>
      </w:r>
      <w:r w:rsidRPr="00CD732A">
        <w:rPr>
          <w:rStyle w:val="default"/>
          <w:rFonts w:cs="FrankRuehl" w:hint="cs"/>
          <w:vanish/>
          <w:sz w:val="22"/>
          <w:szCs w:val="22"/>
          <w:shd w:val="clear" w:color="auto" w:fill="FFFF99"/>
          <w:rtl/>
        </w:rPr>
        <w:t xml:space="preserve"> תפקידיו; </w:t>
      </w:r>
      <w:bookmarkEnd w:id="728"/>
    </w:p>
    <w:p w:rsidR="00CD2F98" w:rsidRDefault="00CD2F98">
      <w:pPr>
        <w:pStyle w:val="P00"/>
        <w:spacing w:before="72"/>
        <w:ind w:left="0" w:right="1134"/>
        <w:rPr>
          <w:rStyle w:val="default"/>
          <w:rFonts w:cs="FrankRuehl"/>
          <w:rtl/>
        </w:rPr>
      </w:pPr>
      <w:bookmarkStart w:id="729" w:name="Seif404"/>
      <w:bookmarkEnd w:id="729"/>
      <w:r>
        <w:rPr>
          <w:rStyle w:val="default"/>
          <w:rFonts w:cs="FrankRuehl"/>
        </w:rPr>
        <w:pict>
          <v:rect id="_x0000_s2613" style="position:absolute;left:0;text-align:left;margin-left:464.5pt;margin-top:8.05pt;width:75.05pt;height:10pt;z-index:25184409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חב</w:t>
                  </w:r>
                  <w:r>
                    <w:rPr>
                      <w:rFonts w:cs="Miriam" w:hint="cs"/>
                      <w:sz w:val="18"/>
                      <w:szCs w:val="18"/>
                      <w:rtl/>
                    </w:rPr>
                    <w:t>לה בראש</w:t>
                  </w:r>
                </w:p>
              </w:txbxContent>
            </v:textbox>
            <w10:anchorlock/>
          </v:rect>
        </w:pict>
      </w:r>
      <w:r>
        <w:rPr>
          <w:rStyle w:val="default"/>
          <w:rFonts w:cs="FrankRuehl"/>
          <w:rtl/>
        </w:rPr>
        <w:t>8.5</w:t>
      </w:r>
      <w:r>
        <w:rPr>
          <w:rStyle w:val="default"/>
          <w:rFonts w:cs="FrankRuehl"/>
          <w:rtl/>
        </w:rPr>
        <w:tab/>
        <w:t>ה</w:t>
      </w:r>
      <w:r>
        <w:rPr>
          <w:rStyle w:val="default"/>
          <w:rFonts w:cs="FrankRuehl" w:hint="cs"/>
          <w:rtl/>
        </w:rPr>
        <w:t xml:space="preserve">מבקש אינו סובל מחבלה בראשו אשר תוצאותיה עלולות להפריע לו לביצוע בטוח של תפקידיו. </w:t>
      </w:r>
    </w:p>
    <w:p w:rsidR="00CD2F98" w:rsidRDefault="00CD2F98">
      <w:pPr>
        <w:pStyle w:val="P00"/>
        <w:spacing w:before="72"/>
        <w:ind w:left="0" w:right="1134"/>
        <w:rPr>
          <w:rStyle w:val="default"/>
          <w:rFonts w:cs="FrankRuehl" w:hint="cs"/>
          <w:rtl/>
        </w:rPr>
      </w:pPr>
      <w:bookmarkStart w:id="730" w:name="Seif405"/>
      <w:bookmarkEnd w:id="730"/>
      <w:r>
        <w:rPr>
          <w:rStyle w:val="default"/>
          <w:rFonts w:cs="FrankRuehl"/>
        </w:rPr>
        <w:pict>
          <v:rect id="_x0000_s2614" style="position:absolute;left:0;text-align:left;margin-left:464.5pt;margin-top:8.05pt;width:75.05pt;height:20pt;z-index:25184512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מח</w:t>
                  </w:r>
                  <w:r>
                    <w:rPr>
                      <w:rFonts w:cs="Miriam" w:hint="cs"/>
                      <w:sz w:val="18"/>
                      <w:szCs w:val="18"/>
                      <w:rtl/>
                    </w:rPr>
                    <w:t xml:space="preserve">לות לב </w:t>
                  </w:r>
                  <w:r>
                    <w:rPr>
                      <w:rFonts w:cs="Miriam"/>
                      <w:sz w:val="18"/>
                      <w:szCs w:val="18"/>
                      <w:rtl/>
                    </w:rPr>
                    <w:t>ו</w:t>
                  </w:r>
                  <w:r>
                    <w:rPr>
                      <w:rFonts w:cs="Miriam" w:hint="cs"/>
                      <w:sz w:val="18"/>
                      <w:szCs w:val="18"/>
                      <w:rtl/>
                    </w:rPr>
                    <w:t>כלי דם</w:t>
                  </w:r>
                </w:p>
              </w:txbxContent>
            </v:textbox>
            <w10:anchorlock/>
          </v:rect>
        </w:pict>
      </w:r>
      <w:r>
        <w:rPr>
          <w:rStyle w:val="default"/>
          <w:rFonts w:cs="FrankRuehl"/>
          <w:rtl/>
        </w:rPr>
        <w:t>8.6</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מבקש אין מום מולד או נרכש במערכת הלב וכלי הדם העלולים להפריע לביצוע בטוח של תפ</w:t>
      </w:r>
      <w:r w:rsidR="00B92915">
        <w:rPr>
          <w:rStyle w:val="default"/>
          <w:rFonts w:cs="FrankRuehl" w:hint="cs"/>
          <w:rtl/>
        </w:rPr>
        <w:t>קידיו.</w:t>
      </w:r>
    </w:p>
    <w:p w:rsidR="00CD2F98" w:rsidRDefault="00CD2F98">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בקש שהחלים בצורה משביעת רצון מאוטם שריר הלב (</w:t>
      </w:r>
      <w:r>
        <w:rPr>
          <w:rStyle w:val="default"/>
          <w:rFonts w:cs="FrankRuehl"/>
        </w:rPr>
        <w:t>Myocardial Infarction</w:t>
      </w:r>
      <w:r>
        <w:rPr>
          <w:rStyle w:val="default"/>
          <w:rFonts w:cs="FrankRuehl"/>
          <w:rtl/>
        </w:rPr>
        <w:t xml:space="preserve">) </w:t>
      </w:r>
      <w:r w:rsidR="00B92915">
        <w:rPr>
          <w:rStyle w:val="default"/>
          <w:rFonts w:cs="FrankRuehl" w:hint="cs"/>
          <w:rtl/>
        </w:rPr>
        <w:t>יכול להתקבל ככשר.</w:t>
      </w:r>
    </w:p>
    <w:p w:rsidR="00CD2F98" w:rsidRDefault="00CD2F98">
      <w:pPr>
        <w:pStyle w:val="P00"/>
        <w:spacing w:before="72"/>
        <w:ind w:left="0" w:right="1134"/>
        <w:rPr>
          <w:rStyle w:val="default"/>
          <w:rFonts w:cs="FrankRuehl" w:hint="cs"/>
          <w:rtl/>
        </w:rPr>
      </w:pPr>
      <w:r>
        <w:rPr>
          <w:rStyle w:val="default"/>
          <w:rFonts w:cs="FrankRuehl" w:hint="cs"/>
          <w:rtl/>
        </w:rPr>
        <w:tab/>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תופעות המפורטות להלן לא תבאנה, ב</w:t>
      </w:r>
      <w:r w:rsidR="00B92915">
        <w:rPr>
          <w:rStyle w:val="default"/>
          <w:rFonts w:cs="FrankRuehl" w:hint="cs"/>
          <w:rtl/>
        </w:rPr>
        <w:t>הכרח, לפסילת המבקש מלקבל תעודה:</w:t>
      </w:r>
    </w:p>
    <w:p w:rsidR="00CD2F98" w:rsidRDefault="00CD2F98">
      <w:pPr>
        <w:pStyle w:val="P22"/>
        <w:spacing w:before="72"/>
        <w:ind w:left="1021" w:right="1134"/>
        <w:rPr>
          <w:rStyle w:val="default"/>
          <w:rFonts w:cs="FrankRuehl" w:hint="cs"/>
          <w:rtl/>
        </w:rPr>
      </w:pPr>
      <w:r>
        <w:rPr>
          <w:rStyle w:val="default"/>
          <w:rFonts w:cs="FrankRuehl"/>
          <w:rtl/>
        </w:rPr>
        <w:t>(1)</w:t>
      </w:r>
      <w:r>
        <w:rPr>
          <w:rStyle w:val="default"/>
          <w:rFonts w:cs="FrankRuehl"/>
          <w:rtl/>
        </w:rPr>
        <w:tab/>
        <w:t>א</w:t>
      </w:r>
      <w:r>
        <w:rPr>
          <w:rStyle w:val="default"/>
          <w:rFonts w:cs="FrankRuehl" w:hint="cs"/>
          <w:rtl/>
        </w:rPr>
        <w:t xml:space="preserve">י סדירות קצב נשימתי </w:t>
      </w:r>
      <w:r>
        <w:rPr>
          <w:rStyle w:val="default"/>
          <w:rFonts w:cs="FrankRuehl"/>
        </w:rPr>
        <w:t>(Respiratory Arrhythmia)</w:t>
      </w:r>
      <w:r w:rsidR="00B92915">
        <w:rPr>
          <w:rStyle w:val="default"/>
          <w:rFonts w:cs="FrankRuehl"/>
          <w:rtl/>
        </w:rPr>
        <w:t>;</w:t>
      </w:r>
    </w:p>
    <w:p w:rsidR="00CD2F98" w:rsidRDefault="00CD2F98">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ה</w:t>
      </w:r>
      <w:r>
        <w:rPr>
          <w:rStyle w:val="default"/>
          <w:rFonts w:cs="FrankRuehl" w:hint="cs"/>
          <w:rtl/>
        </w:rPr>
        <w:t>ופעה מידי פעם של פעימות לב הנעלמות תו</w:t>
      </w:r>
      <w:r w:rsidR="00B92915">
        <w:rPr>
          <w:rStyle w:val="default"/>
          <w:rFonts w:cs="FrankRuehl" w:hint="cs"/>
          <w:rtl/>
        </w:rPr>
        <w:t>ך תרגול מתאים;</w:t>
      </w:r>
    </w:p>
    <w:p w:rsidR="00CD2F98" w:rsidRDefault="00CD2F98">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ד</w:t>
      </w:r>
      <w:r>
        <w:rPr>
          <w:rStyle w:val="default"/>
          <w:rFonts w:cs="FrankRuehl" w:hint="cs"/>
          <w:rtl/>
        </w:rPr>
        <w:t xml:space="preserve">ופק </w:t>
      </w:r>
      <w:r w:rsidR="00B92915">
        <w:rPr>
          <w:rStyle w:val="default"/>
          <w:rFonts w:cs="FrankRuehl" w:hint="cs"/>
          <w:rtl/>
        </w:rPr>
        <w:t>מהיר כתוצאה מהתרגשות או פעילות;</w:t>
      </w:r>
    </w:p>
    <w:p w:rsidR="00CD2F98" w:rsidRDefault="00CD2F98">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ד</w:t>
      </w:r>
      <w:r>
        <w:rPr>
          <w:rStyle w:val="default"/>
          <w:rFonts w:cs="FrankRuehl" w:hint="cs"/>
          <w:rtl/>
        </w:rPr>
        <w:t xml:space="preserve">ופק איטי שאינו קשור בחסם פרוזדורי חדרי </w:t>
      </w:r>
      <w:r>
        <w:rPr>
          <w:rStyle w:val="default"/>
          <w:rFonts w:cs="FrankRuehl"/>
        </w:rPr>
        <w:t>(Atrio Ventricular Block)</w:t>
      </w:r>
      <w:r w:rsidR="00B92915">
        <w:rPr>
          <w:rStyle w:val="default"/>
          <w:rFonts w:cs="FrankRuehl"/>
          <w:rtl/>
        </w:rPr>
        <w:t>.</w:t>
      </w:r>
    </w:p>
    <w:p w:rsidR="00CD2F98" w:rsidRDefault="00B92915" w:rsidP="00B92915">
      <w:pPr>
        <w:pStyle w:val="P00"/>
        <w:spacing w:before="72"/>
        <w:ind w:left="0" w:right="1134"/>
        <w:rPr>
          <w:rStyle w:val="default"/>
          <w:rFonts w:cs="FrankRuehl" w:hint="cs"/>
          <w:rtl/>
        </w:rPr>
      </w:pPr>
      <w:r>
        <w:rPr>
          <w:rFonts w:cs="FrankRuehl" w:hint="cs"/>
          <w:rtl/>
          <w:lang w:eastAsia="en-US"/>
        </w:rPr>
        <w:pict>
          <v:shape id="_x0000_s3098" type="#_x0000_t202" style="position:absolute;left:0;text-align:left;margin-left:470.25pt;margin-top:7.1pt;width:1in;height:11.2pt;z-index:251985408" filled="f" stroked="f">
            <v:textbox inset="1mm,0,1mm,0">
              <w:txbxContent>
                <w:p w:rsidR="00EF5FC7" w:rsidRDefault="00EF5FC7" w:rsidP="00B92915">
                  <w:pPr>
                    <w:spacing w:line="160" w:lineRule="exact"/>
                    <w:jc w:val="left"/>
                    <w:rPr>
                      <w:rFonts w:cs="Miriam"/>
                      <w:noProof/>
                      <w:sz w:val="18"/>
                      <w:szCs w:val="18"/>
                      <w:rtl/>
                    </w:rPr>
                  </w:pPr>
                  <w:r>
                    <w:rPr>
                      <w:rFonts w:cs="Miriam"/>
                      <w:sz w:val="18"/>
                      <w:szCs w:val="18"/>
                      <w:rtl/>
                    </w:rPr>
                    <w:t>תק</w:t>
                  </w:r>
                  <w:r>
                    <w:rPr>
                      <w:rFonts w:cs="Miriam" w:hint="cs"/>
                      <w:sz w:val="18"/>
                      <w:szCs w:val="18"/>
                      <w:rtl/>
                    </w:rPr>
                    <w:t>' תשע"ו-2016</w:t>
                  </w:r>
                </w:p>
              </w:txbxContent>
            </v:textbox>
            <w10:anchorlock/>
          </v:shape>
        </w:pict>
      </w:r>
      <w:r w:rsidR="00CD2F98">
        <w:rPr>
          <w:rStyle w:val="default"/>
          <w:rFonts w:cs="FrankRuehl" w:hint="cs"/>
          <w:rtl/>
        </w:rPr>
        <w:tab/>
      </w:r>
      <w:r w:rsidR="00CD2F98">
        <w:rPr>
          <w:rStyle w:val="default"/>
          <w:rFonts w:cs="FrankRuehl"/>
          <w:rtl/>
        </w:rPr>
        <w:t>(ד</w:t>
      </w:r>
      <w:r w:rsidR="00CD2F98">
        <w:rPr>
          <w:rStyle w:val="default"/>
          <w:rFonts w:cs="FrankRuehl" w:hint="cs"/>
          <w:rtl/>
        </w:rPr>
        <w:t>)</w:t>
      </w:r>
      <w:r w:rsidR="00CD2F98">
        <w:rPr>
          <w:rStyle w:val="default"/>
          <w:rFonts w:cs="FrankRuehl"/>
          <w:rtl/>
        </w:rPr>
        <w:tab/>
        <w:t>ב</w:t>
      </w:r>
      <w:r w:rsidR="00CD2F98">
        <w:rPr>
          <w:rStyle w:val="default"/>
          <w:rFonts w:cs="FrankRuehl" w:hint="cs"/>
          <w:rtl/>
        </w:rPr>
        <w:t>דיק</w:t>
      </w:r>
      <w:r w:rsidR="00CD2F98">
        <w:rPr>
          <w:rStyle w:val="default"/>
          <w:rFonts w:cs="FrankRuehl"/>
          <w:rtl/>
        </w:rPr>
        <w:t>ת</w:t>
      </w:r>
      <w:r w:rsidR="00CD2F98">
        <w:rPr>
          <w:rStyle w:val="default"/>
          <w:rFonts w:cs="FrankRuehl" w:hint="cs"/>
          <w:rtl/>
        </w:rPr>
        <w:t xml:space="preserve"> לב אלקטרוקרדיוגרפית תהווה חלק בלתי נפרד מבדיקות הלב </w:t>
      </w:r>
      <w:r>
        <w:rPr>
          <w:rStyle w:val="default"/>
          <w:rFonts w:cs="FrankRuehl" w:hint="cs"/>
          <w:rtl/>
        </w:rPr>
        <w:t>שעל המבקש לעמוד בהן במקרים האלה:</w:t>
      </w:r>
    </w:p>
    <w:p w:rsidR="00CD2F98" w:rsidRDefault="00CD2F98">
      <w:pPr>
        <w:pStyle w:val="P22"/>
        <w:spacing w:before="72"/>
        <w:ind w:left="1021" w:right="1134"/>
        <w:rPr>
          <w:rStyle w:val="default"/>
          <w:rFonts w:cs="FrankRuehl" w:hint="cs"/>
          <w:rtl/>
        </w:rPr>
      </w:pPr>
      <w:r>
        <w:rPr>
          <w:rStyle w:val="default"/>
          <w:rFonts w:cs="FrankRuehl"/>
          <w:rtl/>
        </w:rPr>
        <w:t>(1)</w:t>
      </w:r>
      <w:r>
        <w:rPr>
          <w:rStyle w:val="default"/>
          <w:rFonts w:cs="FrankRuehl"/>
          <w:rtl/>
        </w:rPr>
        <w:tab/>
        <w:t>ל</w:t>
      </w:r>
      <w:r w:rsidR="00B92915">
        <w:rPr>
          <w:rStyle w:val="default"/>
          <w:rFonts w:cs="FrankRuehl" w:hint="cs"/>
          <w:rtl/>
        </w:rPr>
        <w:t>צורך קבלת רישיון או הגדר;</w:t>
      </w:r>
    </w:p>
    <w:p w:rsidR="00CD2F98" w:rsidRDefault="00CD2F98" w:rsidP="00B92915">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ל</w:t>
      </w:r>
      <w:r>
        <w:rPr>
          <w:rStyle w:val="default"/>
          <w:rFonts w:cs="FrankRuehl" w:hint="cs"/>
          <w:rtl/>
        </w:rPr>
        <w:t>צורך חידוש זכויות ר</w:t>
      </w:r>
      <w:r w:rsidR="00B92915">
        <w:rPr>
          <w:rStyle w:val="default"/>
          <w:rFonts w:cs="FrankRuehl" w:hint="cs"/>
          <w:rtl/>
        </w:rPr>
        <w:t>י</w:t>
      </w:r>
      <w:r>
        <w:rPr>
          <w:rStyle w:val="default"/>
          <w:rFonts w:cs="FrankRuehl" w:hint="cs"/>
          <w:rtl/>
        </w:rPr>
        <w:t>שיון או הגדר</w:t>
      </w:r>
      <w:r w:rsidR="00B92915">
        <w:rPr>
          <w:rStyle w:val="default"/>
          <w:rFonts w:cs="FrankRuehl" w:hint="cs"/>
          <w:rtl/>
        </w:rPr>
        <w:t>,</w:t>
      </w:r>
      <w:r>
        <w:rPr>
          <w:rStyle w:val="default"/>
          <w:rFonts w:cs="FrankRuehl" w:hint="cs"/>
          <w:rtl/>
        </w:rPr>
        <w:t xml:space="preserve"> </w:t>
      </w:r>
      <w:r w:rsidR="00B92915">
        <w:rPr>
          <w:rStyle w:val="default"/>
          <w:rFonts w:cs="FrankRuehl" w:hint="cs"/>
          <w:rtl/>
        </w:rPr>
        <w:t xml:space="preserve">אם מלאו למבקש חמישים שנים </w:t>
      </w:r>
      <w:r w:rsidR="00B92915">
        <w:rPr>
          <w:rStyle w:val="default"/>
          <w:rFonts w:cs="FrankRuehl"/>
          <w:rtl/>
        </w:rPr>
        <w:t>–</w:t>
      </w:r>
      <w:r w:rsidR="00B92915">
        <w:rPr>
          <w:rStyle w:val="default"/>
          <w:rFonts w:cs="FrankRuehl" w:hint="cs"/>
          <w:rtl/>
        </w:rPr>
        <w:t xml:space="preserve"> אחת לשנתיים;</w:t>
      </w:r>
    </w:p>
    <w:p w:rsidR="00CD2F98" w:rsidRDefault="00CD2F98">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r>
      <w:r w:rsidR="00B92915">
        <w:rPr>
          <w:rStyle w:val="default"/>
          <w:rFonts w:cs="FrankRuehl" w:hint="cs"/>
          <w:rtl/>
        </w:rPr>
        <w:t>אם סבר הרופא כי הדבר דרוש לקביעת התאמתו הבריאותית למלא את תפקידו לפי הרישיון או ההגדר.</w:t>
      </w:r>
    </w:p>
    <w:p w:rsidR="00CD2F98" w:rsidRDefault="00CD2F98">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w:t>
      </w:r>
      <w:r>
        <w:rPr>
          <w:rStyle w:val="default"/>
          <w:rFonts w:cs="FrankRuehl"/>
          <w:rtl/>
        </w:rPr>
        <w:tab/>
        <w:t>א</w:t>
      </w:r>
      <w:r>
        <w:rPr>
          <w:rStyle w:val="default"/>
          <w:rFonts w:cs="FrankRuehl" w:hint="cs"/>
          <w:rtl/>
        </w:rPr>
        <w:t>ין בכוחה של בדיקת לב אלקטרוקרדיוגרפית שגרתית ללא בדיקות קליניות משלימות של מערכת ה</w:t>
      </w:r>
      <w:r w:rsidR="00B92915">
        <w:rPr>
          <w:rStyle w:val="default"/>
          <w:rFonts w:cs="FrankRuehl" w:hint="cs"/>
          <w:rtl/>
        </w:rPr>
        <w:t>לב וכלי הדם כדי לפסול את המבקש.</w:t>
      </w:r>
    </w:p>
    <w:p w:rsidR="00B92915" w:rsidRPr="00CD732A" w:rsidRDefault="00B92915" w:rsidP="00B92915">
      <w:pPr>
        <w:pStyle w:val="P00"/>
        <w:tabs>
          <w:tab w:val="clear" w:pos="6259"/>
        </w:tabs>
        <w:spacing w:before="0"/>
        <w:ind w:left="0" w:right="1134"/>
        <w:rPr>
          <w:rFonts w:cs="FrankRuehl" w:hint="cs"/>
          <w:vanish/>
          <w:color w:val="FF0000"/>
          <w:szCs w:val="20"/>
          <w:shd w:val="clear" w:color="auto" w:fill="FFFF99"/>
          <w:rtl/>
        </w:rPr>
      </w:pPr>
      <w:bookmarkStart w:id="731" w:name="Rov804"/>
      <w:r w:rsidRPr="00CD732A">
        <w:rPr>
          <w:rFonts w:cs="FrankRuehl" w:hint="cs"/>
          <w:vanish/>
          <w:color w:val="FF0000"/>
          <w:szCs w:val="20"/>
          <w:shd w:val="clear" w:color="auto" w:fill="FFFF99"/>
          <w:rtl/>
        </w:rPr>
        <w:t>מיום 29.6.2016</w:t>
      </w:r>
    </w:p>
    <w:p w:rsidR="00B92915" w:rsidRPr="00CD732A" w:rsidRDefault="00B92915" w:rsidP="00B92915">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B92915" w:rsidRPr="00CD732A" w:rsidRDefault="00B92915" w:rsidP="00B92915">
      <w:pPr>
        <w:pStyle w:val="P00"/>
        <w:tabs>
          <w:tab w:val="clear" w:pos="6259"/>
        </w:tabs>
        <w:spacing w:before="0"/>
        <w:ind w:left="0" w:right="1134"/>
        <w:rPr>
          <w:rFonts w:cs="FrankRuehl" w:hint="cs"/>
          <w:vanish/>
          <w:szCs w:val="20"/>
          <w:shd w:val="clear" w:color="auto" w:fill="FFFF99"/>
          <w:rtl/>
        </w:rPr>
      </w:pPr>
      <w:hyperlink r:id="rId421"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1337</w:t>
      </w:r>
    </w:p>
    <w:p w:rsidR="00B92915" w:rsidRPr="00CD732A" w:rsidRDefault="00B92915" w:rsidP="00B92915">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החלפת סעיף קטן 8.6(ד)</w:t>
      </w:r>
    </w:p>
    <w:p w:rsidR="00B92915" w:rsidRPr="00CD732A" w:rsidRDefault="00B92915" w:rsidP="00B92915">
      <w:pPr>
        <w:pStyle w:val="P00"/>
        <w:tabs>
          <w:tab w:val="clear" w:pos="6259"/>
        </w:tabs>
        <w:ind w:left="0" w:right="1134"/>
        <w:rPr>
          <w:rFonts w:cs="FrankRuehl" w:hint="cs"/>
          <w:vanish/>
          <w:szCs w:val="20"/>
          <w:shd w:val="clear" w:color="auto" w:fill="FFFF99"/>
          <w:rtl/>
        </w:rPr>
      </w:pPr>
      <w:r w:rsidRPr="00CD732A">
        <w:rPr>
          <w:rFonts w:cs="FrankRuehl" w:hint="cs"/>
          <w:vanish/>
          <w:szCs w:val="20"/>
          <w:shd w:val="clear" w:color="auto" w:fill="FFFF99"/>
          <w:rtl/>
        </w:rPr>
        <w:t>הנוסח הקודם:</w:t>
      </w:r>
    </w:p>
    <w:p w:rsidR="00B92915" w:rsidRPr="00CD732A" w:rsidRDefault="00B92915" w:rsidP="00B92915">
      <w:pPr>
        <w:pStyle w:val="P00"/>
        <w:spacing w:before="0"/>
        <w:ind w:left="0" w:right="1134"/>
        <w:rPr>
          <w:rStyle w:val="default"/>
          <w:rFonts w:cs="FrankRuehl" w:hint="cs"/>
          <w:strike/>
          <w:vanish/>
          <w:sz w:val="22"/>
          <w:szCs w:val="22"/>
          <w:shd w:val="clear" w:color="auto" w:fill="FFFF99"/>
          <w:rtl/>
        </w:rPr>
      </w:pPr>
      <w:r w:rsidRPr="00CD732A">
        <w:rPr>
          <w:rStyle w:val="default"/>
          <w:rFonts w:cs="FrankRuehl" w:hint="cs"/>
          <w:vanish/>
          <w:sz w:val="22"/>
          <w:szCs w:val="22"/>
          <w:shd w:val="clear" w:color="auto" w:fill="FFFF99"/>
          <w:rtl/>
        </w:rPr>
        <w:tab/>
      </w:r>
      <w:r w:rsidRPr="00CD732A">
        <w:rPr>
          <w:rStyle w:val="default"/>
          <w:rFonts w:cs="FrankRuehl"/>
          <w:strike/>
          <w:vanish/>
          <w:sz w:val="22"/>
          <w:szCs w:val="22"/>
          <w:shd w:val="clear" w:color="auto" w:fill="FFFF99"/>
          <w:rtl/>
        </w:rPr>
        <w:t>(ד</w:t>
      </w:r>
      <w:r w:rsidRPr="00CD732A">
        <w:rPr>
          <w:rStyle w:val="default"/>
          <w:rFonts w:cs="FrankRuehl" w:hint="cs"/>
          <w:strike/>
          <w:vanish/>
          <w:sz w:val="22"/>
          <w:szCs w:val="22"/>
          <w:shd w:val="clear" w:color="auto" w:fill="FFFF99"/>
          <w:rtl/>
        </w:rPr>
        <w:t>)</w:t>
      </w:r>
      <w:r w:rsidRPr="00CD732A">
        <w:rPr>
          <w:rStyle w:val="default"/>
          <w:rFonts w:cs="FrankRuehl"/>
          <w:strike/>
          <w:vanish/>
          <w:sz w:val="22"/>
          <w:szCs w:val="22"/>
          <w:shd w:val="clear" w:color="auto" w:fill="FFFF99"/>
          <w:rtl/>
        </w:rPr>
        <w:tab/>
        <w:t>ב</w:t>
      </w:r>
      <w:r w:rsidRPr="00CD732A">
        <w:rPr>
          <w:rStyle w:val="default"/>
          <w:rFonts w:cs="FrankRuehl" w:hint="cs"/>
          <w:strike/>
          <w:vanish/>
          <w:sz w:val="22"/>
          <w:szCs w:val="22"/>
          <w:shd w:val="clear" w:color="auto" w:fill="FFFF99"/>
          <w:rtl/>
        </w:rPr>
        <w:t>דיק</w:t>
      </w:r>
      <w:r w:rsidRPr="00CD732A">
        <w:rPr>
          <w:rStyle w:val="default"/>
          <w:rFonts w:cs="FrankRuehl"/>
          <w:strike/>
          <w:vanish/>
          <w:sz w:val="22"/>
          <w:szCs w:val="22"/>
          <w:shd w:val="clear" w:color="auto" w:fill="FFFF99"/>
          <w:rtl/>
        </w:rPr>
        <w:t>ת</w:t>
      </w:r>
      <w:r w:rsidRPr="00CD732A">
        <w:rPr>
          <w:rStyle w:val="default"/>
          <w:rFonts w:cs="FrankRuehl" w:hint="cs"/>
          <w:strike/>
          <w:vanish/>
          <w:sz w:val="22"/>
          <w:szCs w:val="22"/>
          <w:shd w:val="clear" w:color="auto" w:fill="FFFF99"/>
          <w:rtl/>
        </w:rPr>
        <w:t xml:space="preserve"> לב אלקטרוקרדיוגרפית תהווה חלק בלתי נפרד מבדיקות הלב שעל המבקש לעמוד בהם במקרים אלה:</w:t>
      </w:r>
    </w:p>
    <w:p w:rsidR="00B92915" w:rsidRPr="00CD732A" w:rsidRDefault="00B92915" w:rsidP="00B92915">
      <w:pPr>
        <w:pStyle w:val="P22"/>
        <w:spacing w:before="0"/>
        <w:ind w:left="1021" w:right="1134"/>
        <w:rPr>
          <w:rStyle w:val="default"/>
          <w:rFonts w:cs="FrankRuehl" w:hint="cs"/>
          <w:strike/>
          <w:vanish/>
          <w:sz w:val="22"/>
          <w:szCs w:val="22"/>
          <w:shd w:val="clear" w:color="auto" w:fill="FFFF99"/>
          <w:rtl/>
        </w:rPr>
      </w:pPr>
      <w:r w:rsidRPr="00CD732A">
        <w:rPr>
          <w:rStyle w:val="default"/>
          <w:rFonts w:cs="FrankRuehl"/>
          <w:strike/>
          <w:vanish/>
          <w:sz w:val="22"/>
          <w:szCs w:val="22"/>
          <w:shd w:val="clear" w:color="auto" w:fill="FFFF99"/>
          <w:rtl/>
        </w:rPr>
        <w:t>(1)</w:t>
      </w:r>
      <w:r w:rsidRPr="00CD732A">
        <w:rPr>
          <w:rStyle w:val="default"/>
          <w:rFonts w:cs="FrankRuehl"/>
          <w:strike/>
          <w:vanish/>
          <w:sz w:val="22"/>
          <w:szCs w:val="22"/>
          <w:shd w:val="clear" w:color="auto" w:fill="FFFF99"/>
          <w:rtl/>
        </w:rPr>
        <w:tab/>
        <w:t>ל</w:t>
      </w:r>
      <w:r w:rsidRPr="00CD732A">
        <w:rPr>
          <w:rStyle w:val="default"/>
          <w:rFonts w:cs="FrankRuehl" w:hint="cs"/>
          <w:strike/>
          <w:vanish/>
          <w:sz w:val="22"/>
          <w:szCs w:val="22"/>
          <w:shd w:val="clear" w:color="auto" w:fill="FFFF99"/>
          <w:rtl/>
        </w:rPr>
        <w:t>צורך קבלת רשיון או הגדר;</w:t>
      </w:r>
    </w:p>
    <w:p w:rsidR="00B92915" w:rsidRPr="00CD732A" w:rsidRDefault="00B92915" w:rsidP="00B92915">
      <w:pPr>
        <w:pStyle w:val="P22"/>
        <w:spacing w:before="0"/>
        <w:ind w:left="1021" w:right="1134"/>
        <w:rPr>
          <w:rStyle w:val="default"/>
          <w:rFonts w:cs="FrankRuehl" w:hint="cs"/>
          <w:strike/>
          <w:vanish/>
          <w:sz w:val="22"/>
          <w:szCs w:val="22"/>
          <w:shd w:val="clear" w:color="auto" w:fill="FFFF99"/>
          <w:rtl/>
        </w:rPr>
      </w:pPr>
      <w:r w:rsidRPr="00CD732A">
        <w:rPr>
          <w:rStyle w:val="default"/>
          <w:rFonts w:cs="FrankRuehl" w:hint="cs"/>
          <w:strike/>
          <w:vanish/>
          <w:sz w:val="22"/>
          <w:szCs w:val="22"/>
          <w:shd w:val="clear" w:color="auto" w:fill="FFFF99"/>
          <w:rtl/>
        </w:rPr>
        <w:t>(2)</w:t>
      </w:r>
      <w:r w:rsidRPr="00CD732A">
        <w:rPr>
          <w:rStyle w:val="default"/>
          <w:rFonts w:cs="FrankRuehl"/>
          <w:strike/>
          <w:vanish/>
          <w:sz w:val="22"/>
          <w:szCs w:val="22"/>
          <w:shd w:val="clear" w:color="auto" w:fill="FFFF99"/>
          <w:rtl/>
        </w:rPr>
        <w:tab/>
        <w:t>ל</w:t>
      </w:r>
      <w:r w:rsidRPr="00CD732A">
        <w:rPr>
          <w:rStyle w:val="default"/>
          <w:rFonts w:cs="FrankRuehl" w:hint="cs"/>
          <w:strike/>
          <w:vanish/>
          <w:sz w:val="22"/>
          <w:szCs w:val="22"/>
          <w:shd w:val="clear" w:color="auto" w:fill="FFFF99"/>
          <w:rtl/>
        </w:rPr>
        <w:t>צורך חידוש זכויות של רשיון או הגדר בפעם הראשונה אחרי גיל ארבעים שנה;</w:t>
      </w:r>
    </w:p>
    <w:p w:rsidR="00B92915" w:rsidRPr="00CD732A" w:rsidRDefault="00B92915" w:rsidP="00B92915">
      <w:pPr>
        <w:pStyle w:val="P22"/>
        <w:spacing w:before="0"/>
        <w:ind w:left="1021" w:right="1134"/>
        <w:rPr>
          <w:rStyle w:val="default"/>
          <w:rFonts w:cs="FrankRuehl"/>
          <w:strike/>
          <w:vanish/>
          <w:sz w:val="22"/>
          <w:szCs w:val="22"/>
          <w:shd w:val="clear" w:color="auto" w:fill="FFFF99"/>
          <w:rtl/>
        </w:rPr>
      </w:pPr>
      <w:r w:rsidRPr="00CD732A">
        <w:rPr>
          <w:rStyle w:val="default"/>
          <w:rFonts w:cs="FrankRuehl" w:hint="cs"/>
          <w:strike/>
          <w:vanish/>
          <w:sz w:val="22"/>
          <w:szCs w:val="22"/>
          <w:shd w:val="clear" w:color="auto" w:fill="FFFF99"/>
          <w:rtl/>
        </w:rPr>
        <w:t>(3)</w:t>
      </w:r>
      <w:r w:rsidRPr="00CD732A">
        <w:rPr>
          <w:rStyle w:val="default"/>
          <w:rFonts w:cs="FrankRuehl"/>
          <w:strike/>
          <w:vanish/>
          <w:sz w:val="22"/>
          <w:szCs w:val="22"/>
          <w:shd w:val="clear" w:color="auto" w:fill="FFFF99"/>
          <w:rtl/>
        </w:rPr>
        <w:tab/>
        <w:t>ל</w:t>
      </w:r>
      <w:r w:rsidRPr="00CD732A">
        <w:rPr>
          <w:rStyle w:val="default"/>
          <w:rFonts w:cs="FrankRuehl" w:hint="cs"/>
          <w:strike/>
          <w:vanish/>
          <w:sz w:val="22"/>
          <w:szCs w:val="22"/>
          <w:shd w:val="clear" w:color="auto" w:fill="FFFF99"/>
          <w:rtl/>
        </w:rPr>
        <w:t xml:space="preserve">צורך חידוש זכויות רשיון או הגדר </w:t>
      </w:r>
      <w:r w:rsidRPr="00CD732A">
        <w:rPr>
          <w:rStyle w:val="default"/>
          <w:rFonts w:cs="FrankRuehl"/>
          <w:strike/>
          <w:vanish/>
          <w:sz w:val="22"/>
          <w:szCs w:val="22"/>
          <w:shd w:val="clear" w:color="auto" w:fill="FFFF99"/>
          <w:rtl/>
        </w:rPr>
        <w:t>–</w:t>
      </w:r>
      <w:r w:rsidRPr="00CD732A">
        <w:rPr>
          <w:rStyle w:val="default"/>
          <w:rFonts w:cs="FrankRuehl" w:hint="cs"/>
          <w:strike/>
          <w:vanish/>
          <w:sz w:val="22"/>
          <w:szCs w:val="22"/>
          <w:shd w:val="clear" w:color="auto" w:fill="FFFF99"/>
          <w:rtl/>
        </w:rPr>
        <w:t xml:space="preserve"> אחת לחמש שנים כשגיל המבק</w:t>
      </w:r>
      <w:r w:rsidRPr="00CD732A">
        <w:rPr>
          <w:rStyle w:val="default"/>
          <w:rFonts w:cs="FrankRuehl"/>
          <w:strike/>
          <w:vanish/>
          <w:sz w:val="22"/>
          <w:szCs w:val="22"/>
          <w:shd w:val="clear" w:color="auto" w:fill="FFFF99"/>
          <w:rtl/>
        </w:rPr>
        <w:t>ש</w:t>
      </w:r>
      <w:r w:rsidRPr="00CD732A">
        <w:rPr>
          <w:rStyle w:val="default"/>
          <w:rFonts w:cs="FrankRuehl" w:hint="cs"/>
          <w:strike/>
          <w:vanish/>
          <w:sz w:val="22"/>
          <w:szCs w:val="22"/>
          <w:shd w:val="clear" w:color="auto" w:fill="FFFF99"/>
          <w:rtl/>
        </w:rPr>
        <w:t xml:space="preserve"> עד ארבעים שנה, ואחת לשלוש שנים כשגילו מעל לארבעים שנה;</w:t>
      </w:r>
    </w:p>
    <w:p w:rsidR="00B92915" w:rsidRPr="00B92915" w:rsidRDefault="00B92915" w:rsidP="00B92915">
      <w:pPr>
        <w:pStyle w:val="P22"/>
        <w:spacing w:before="0"/>
        <w:ind w:left="1021" w:right="1134"/>
        <w:rPr>
          <w:rStyle w:val="default"/>
          <w:rFonts w:cs="FrankRuehl" w:hint="cs"/>
          <w:sz w:val="2"/>
          <w:szCs w:val="2"/>
          <w:rtl/>
        </w:rPr>
      </w:pPr>
      <w:r w:rsidRPr="00CD732A">
        <w:rPr>
          <w:rStyle w:val="default"/>
          <w:rFonts w:cs="FrankRuehl" w:hint="cs"/>
          <w:strike/>
          <w:vanish/>
          <w:sz w:val="22"/>
          <w:szCs w:val="22"/>
          <w:shd w:val="clear" w:color="auto" w:fill="FFFF99"/>
          <w:rtl/>
        </w:rPr>
        <w:t>(4)</w:t>
      </w:r>
      <w:r w:rsidRPr="00CD732A">
        <w:rPr>
          <w:rStyle w:val="default"/>
          <w:rFonts w:cs="FrankRuehl"/>
          <w:strike/>
          <w:vanish/>
          <w:sz w:val="22"/>
          <w:szCs w:val="22"/>
          <w:shd w:val="clear" w:color="auto" w:fill="FFFF99"/>
          <w:rtl/>
        </w:rPr>
        <w:tab/>
        <w:t>ב</w:t>
      </w:r>
      <w:r w:rsidRPr="00CD732A">
        <w:rPr>
          <w:rStyle w:val="default"/>
          <w:rFonts w:cs="FrankRuehl" w:hint="cs"/>
          <w:strike/>
          <w:vanish/>
          <w:sz w:val="22"/>
          <w:szCs w:val="22"/>
          <w:shd w:val="clear" w:color="auto" w:fill="FFFF99"/>
          <w:rtl/>
        </w:rPr>
        <w:t>עת בדיקות חוזרות, בכל מקרה של ספק, לפי הענין.</w:t>
      </w:r>
      <w:bookmarkEnd w:id="731"/>
    </w:p>
    <w:p w:rsidR="00CD2F98" w:rsidRDefault="00CD2F98">
      <w:pPr>
        <w:pStyle w:val="P00"/>
        <w:spacing w:before="72"/>
        <w:ind w:left="0" w:right="1134"/>
        <w:rPr>
          <w:rStyle w:val="default"/>
          <w:rFonts w:cs="FrankRuehl"/>
          <w:rtl/>
        </w:rPr>
      </w:pPr>
      <w:bookmarkStart w:id="732" w:name="Seif406"/>
      <w:bookmarkEnd w:id="732"/>
      <w:r>
        <w:rPr>
          <w:rStyle w:val="default"/>
          <w:rFonts w:cs="FrankRuehl"/>
        </w:rPr>
        <w:pict>
          <v:rect id="_x0000_s2615" style="position:absolute;left:0;text-align:left;margin-left:464.5pt;margin-top:8.05pt;width:75.05pt;height:12.55pt;z-index:251846144" o:allowincell="f" filled="f" stroked="f" strokecolor="lime" strokeweight=".25pt">
            <v:textbox style="mso-next-textbox:#_x0000_s2615" inset="0,0,0,0">
              <w:txbxContent>
                <w:p w:rsidR="00EF5FC7" w:rsidRDefault="00EF5FC7">
                  <w:pPr>
                    <w:spacing w:line="160" w:lineRule="exact"/>
                    <w:jc w:val="left"/>
                    <w:rPr>
                      <w:rFonts w:cs="Miriam"/>
                      <w:noProof/>
                      <w:sz w:val="18"/>
                      <w:szCs w:val="18"/>
                      <w:rtl/>
                    </w:rPr>
                  </w:pPr>
                  <w:r>
                    <w:rPr>
                      <w:rFonts w:cs="Miriam"/>
                      <w:sz w:val="18"/>
                      <w:szCs w:val="18"/>
                      <w:rtl/>
                    </w:rPr>
                    <w:t>לח</w:t>
                  </w:r>
                  <w:r>
                    <w:rPr>
                      <w:rFonts w:cs="Miriam" w:hint="cs"/>
                      <w:sz w:val="18"/>
                      <w:szCs w:val="18"/>
                      <w:rtl/>
                    </w:rPr>
                    <w:t xml:space="preserve">ץ דם </w:t>
                  </w:r>
                  <w:r>
                    <w:rPr>
                      <w:rFonts w:cs="Miriam"/>
                      <w:sz w:val="18"/>
                      <w:szCs w:val="18"/>
                      <w:rtl/>
                    </w:rPr>
                    <w:t>ו</w:t>
                  </w:r>
                  <w:r>
                    <w:rPr>
                      <w:rFonts w:cs="Miriam" w:hint="cs"/>
                      <w:sz w:val="18"/>
                      <w:szCs w:val="18"/>
                      <w:rtl/>
                    </w:rPr>
                    <w:t>מחזור דם</w:t>
                  </w:r>
                </w:p>
              </w:txbxContent>
            </v:textbox>
            <w10:anchorlock/>
          </v:rect>
        </w:pict>
      </w:r>
      <w:r>
        <w:rPr>
          <w:rStyle w:val="default"/>
          <w:rFonts w:cs="FrankRuehl"/>
          <w:rtl/>
        </w:rPr>
        <w:t>8.7</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חץ דם סיסטולי וד</w:t>
      </w:r>
      <w:r>
        <w:rPr>
          <w:rStyle w:val="default"/>
          <w:rFonts w:cs="FrankRuehl"/>
          <w:rtl/>
        </w:rPr>
        <w:t>י</w:t>
      </w:r>
      <w:r>
        <w:rPr>
          <w:rStyle w:val="default"/>
          <w:rFonts w:cs="FrankRuehl" w:hint="cs"/>
          <w:rtl/>
        </w:rPr>
        <w:t xml:space="preserve">אסטולי יהיה תקין. </w:t>
      </w:r>
    </w:p>
    <w:p w:rsidR="00CD2F98" w:rsidRDefault="006A0E8D" w:rsidP="006A0E8D">
      <w:pPr>
        <w:pStyle w:val="P00"/>
        <w:spacing w:before="72"/>
        <w:ind w:left="0" w:right="1134"/>
        <w:rPr>
          <w:rStyle w:val="default"/>
          <w:rFonts w:cs="FrankRuehl" w:hint="cs"/>
          <w:rtl/>
        </w:rPr>
      </w:pPr>
      <w:r>
        <w:rPr>
          <w:rFonts w:cs="FrankRuehl" w:hint="cs"/>
          <w:rtl/>
          <w:lang w:eastAsia="en-US"/>
        </w:rPr>
        <w:pict>
          <v:shape id="_x0000_s3101" type="#_x0000_t202" style="position:absolute;left:0;text-align:left;margin-left:470.35pt;margin-top:7.1pt;width:1in;height:11.2pt;z-index:251986432" filled="f" stroked="f">
            <v:textbox inset="1mm,0,1mm,0">
              <w:txbxContent>
                <w:p w:rsidR="00EF5FC7" w:rsidRDefault="00EF5FC7" w:rsidP="006A0E8D">
                  <w:pPr>
                    <w:spacing w:line="160" w:lineRule="exact"/>
                    <w:jc w:val="left"/>
                    <w:rPr>
                      <w:rFonts w:cs="Miriam"/>
                      <w:noProof/>
                      <w:sz w:val="18"/>
                      <w:szCs w:val="18"/>
                      <w:rtl/>
                    </w:rPr>
                  </w:pPr>
                  <w:r>
                    <w:rPr>
                      <w:rFonts w:cs="Miriam"/>
                      <w:sz w:val="18"/>
                      <w:szCs w:val="18"/>
                      <w:rtl/>
                    </w:rPr>
                    <w:t>תק</w:t>
                  </w:r>
                  <w:r>
                    <w:rPr>
                      <w:rFonts w:cs="Miriam" w:hint="cs"/>
                      <w:sz w:val="18"/>
                      <w:szCs w:val="18"/>
                      <w:rtl/>
                    </w:rPr>
                    <w:t>' תשע"ו-2016</w:t>
                  </w:r>
                </w:p>
              </w:txbxContent>
            </v:textbox>
            <w10:anchorlock/>
          </v:shape>
        </w:pict>
      </w:r>
      <w:r w:rsidR="00CD2F98">
        <w:rPr>
          <w:rStyle w:val="default"/>
          <w:rFonts w:cs="FrankRuehl" w:hint="cs"/>
          <w:rtl/>
        </w:rPr>
        <w:tab/>
      </w:r>
      <w:r w:rsidR="00CD2F98">
        <w:rPr>
          <w:rStyle w:val="default"/>
          <w:rFonts w:cs="FrankRuehl"/>
          <w:rtl/>
        </w:rPr>
        <w:t>(ב</w:t>
      </w:r>
      <w:r w:rsidR="00CD2F98">
        <w:rPr>
          <w:rStyle w:val="default"/>
          <w:rFonts w:cs="FrankRuehl" w:hint="cs"/>
          <w:rtl/>
        </w:rPr>
        <w:t>)</w:t>
      </w:r>
      <w:r w:rsidR="00CD2F98">
        <w:rPr>
          <w:rStyle w:val="default"/>
          <w:rFonts w:cs="FrankRuehl"/>
          <w:rtl/>
        </w:rPr>
        <w:tab/>
        <w:t>ה</w:t>
      </w:r>
      <w:r w:rsidR="00CD2F98">
        <w:rPr>
          <w:rStyle w:val="default"/>
          <w:rFonts w:cs="FrankRuehl" w:hint="cs"/>
          <w:rtl/>
        </w:rPr>
        <w:t xml:space="preserve">מבקש אינו לוקח סמים לוויסות לחץ דם גבוה, פרט לאותם סמים אשר לפי דעת רופא </w:t>
      </w:r>
      <w:r>
        <w:rPr>
          <w:rStyle w:val="default"/>
          <w:rFonts w:cs="FrankRuehl" w:hint="cs"/>
          <w:rtl/>
        </w:rPr>
        <w:t>הרשות</w:t>
      </w:r>
      <w:r w:rsidR="00CD2F98">
        <w:rPr>
          <w:rStyle w:val="default"/>
          <w:rFonts w:cs="FrankRuehl" w:hint="cs"/>
          <w:rtl/>
        </w:rPr>
        <w:t xml:space="preserve"> אין בהם כדי</w:t>
      </w:r>
      <w:r w:rsidR="00D658FC">
        <w:rPr>
          <w:rStyle w:val="default"/>
          <w:rFonts w:cs="FrankRuehl" w:hint="cs"/>
          <w:rtl/>
        </w:rPr>
        <w:t xml:space="preserve"> להפריע לביצוע בטוח של תפקידיו.</w:t>
      </w:r>
    </w:p>
    <w:p w:rsidR="00D658FC" w:rsidRPr="00CD732A" w:rsidRDefault="00D658FC" w:rsidP="00D658FC">
      <w:pPr>
        <w:pStyle w:val="P00"/>
        <w:tabs>
          <w:tab w:val="clear" w:pos="6259"/>
        </w:tabs>
        <w:spacing w:before="0"/>
        <w:ind w:left="0" w:right="1134"/>
        <w:rPr>
          <w:rFonts w:cs="FrankRuehl" w:hint="cs"/>
          <w:vanish/>
          <w:color w:val="FF0000"/>
          <w:szCs w:val="20"/>
          <w:shd w:val="clear" w:color="auto" w:fill="FFFF99"/>
          <w:rtl/>
        </w:rPr>
      </w:pPr>
      <w:bookmarkStart w:id="733" w:name="Rov805"/>
      <w:r w:rsidRPr="00CD732A">
        <w:rPr>
          <w:rFonts w:cs="FrankRuehl" w:hint="cs"/>
          <w:vanish/>
          <w:color w:val="FF0000"/>
          <w:szCs w:val="20"/>
          <w:shd w:val="clear" w:color="auto" w:fill="FFFF99"/>
          <w:rtl/>
        </w:rPr>
        <w:t>מיום 29.6.2016</w:t>
      </w:r>
    </w:p>
    <w:p w:rsidR="00D658FC" w:rsidRPr="00CD732A" w:rsidRDefault="00D658FC" w:rsidP="00D658FC">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D658FC" w:rsidRPr="00CD732A" w:rsidRDefault="00D658FC" w:rsidP="00D658FC">
      <w:pPr>
        <w:pStyle w:val="P00"/>
        <w:tabs>
          <w:tab w:val="clear" w:pos="6259"/>
        </w:tabs>
        <w:spacing w:before="0"/>
        <w:ind w:left="0" w:right="1134"/>
        <w:rPr>
          <w:rFonts w:cs="FrankRuehl" w:hint="cs"/>
          <w:vanish/>
          <w:szCs w:val="20"/>
          <w:shd w:val="clear" w:color="auto" w:fill="FFFF99"/>
          <w:rtl/>
        </w:rPr>
      </w:pPr>
      <w:hyperlink r:id="rId422"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6A0E8D" w:rsidRPr="006A0E8D" w:rsidRDefault="006A0E8D" w:rsidP="006A0E8D">
      <w:pPr>
        <w:pStyle w:val="P00"/>
        <w:ind w:left="0" w:right="1134"/>
        <w:rPr>
          <w:rStyle w:val="default"/>
          <w:rFonts w:cs="FrankRuehl" w:hint="cs"/>
          <w:sz w:val="2"/>
          <w:szCs w:val="2"/>
          <w:rtl/>
        </w:rPr>
      </w:pPr>
      <w:r w:rsidRPr="00CD732A">
        <w:rPr>
          <w:rStyle w:val="default"/>
          <w:rFonts w:cs="FrankRuehl" w:hint="cs"/>
          <w:vanish/>
          <w:sz w:val="22"/>
          <w:szCs w:val="22"/>
          <w:shd w:val="clear" w:color="auto" w:fill="FFFF99"/>
          <w:rtl/>
        </w:rPr>
        <w:tab/>
      </w:r>
      <w:r w:rsidRPr="00CD732A">
        <w:rPr>
          <w:rStyle w:val="default"/>
          <w:rFonts w:cs="FrankRuehl"/>
          <w:vanish/>
          <w:sz w:val="22"/>
          <w:szCs w:val="22"/>
          <w:shd w:val="clear" w:color="auto" w:fill="FFFF99"/>
          <w:rtl/>
        </w:rPr>
        <w:t>(ב</w:t>
      </w:r>
      <w:r w:rsidRPr="00CD732A">
        <w:rPr>
          <w:rStyle w:val="default"/>
          <w:rFonts w:cs="FrankRuehl" w:hint="cs"/>
          <w:vanish/>
          <w:sz w:val="22"/>
          <w:szCs w:val="22"/>
          <w:shd w:val="clear" w:color="auto" w:fill="FFFF99"/>
          <w:rtl/>
        </w:rPr>
        <w:t>)</w:t>
      </w:r>
      <w:r w:rsidRPr="00CD732A">
        <w:rPr>
          <w:rStyle w:val="default"/>
          <w:rFonts w:cs="FrankRuehl"/>
          <w:vanish/>
          <w:sz w:val="22"/>
          <w:szCs w:val="22"/>
          <w:shd w:val="clear" w:color="auto" w:fill="FFFF99"/>
          <w:rtl/>
        </w:rPr>
        <w:tab/>
        <w:t>ה</w:t>
      </w:r>
      <w:r w:rsidRPr="00CD732A">
        <w:rPr>
          <w:rStyle w:val="default"/>
          <w:rFonts w:cs="FrankRuehl" w:hint="cs"/>
          <w:vanish/>
          <w:sz w:val="22"/>
          <w:szCs w:val="22"/>
          <w:shd w:val="clear" w:color="auto" w:fill="FFFF99"/>
          <w:rtl/>
        </w:rPr>
        <w:t xml:space="preserve">מבקש אינו לוקח סמים לוויסות לחץ דם גבוה, פרט לאותם סמים אשר לפי דעת רופא </w:t>
      </w:r>
      <w:r w:rsidRPr="00CD732A">
        <w:rPr>
          <w:rStyle w:val="default"/>
          <w:rFonts w:cs="FrankRuehl" w:hint="cs"/>
          <w:strike/>
          <w:vanish/>
          <w:sz w:val="22"/>
          <w:szCs w:val="22"/>
          <w:shd w:val="clear" w:color="auto" w:fill="FFFF99"/>
          <w:rtl/>
        </w:rPr>
        <w:t>המינהל</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הרשות</w:t>
      </w:r>
      <w:r w:rsidRPr="00CD732A">
        <w:rPr>
          <w:rStyle w:val="default"/>
          <w:rFonts w:cs="FrankRuehl" w:hint="cs"/>
          <w:vanish/>
          <w:sz w:val="22"/>
          <w:szCs w:val="22"/>
          <w:shd w:val="clear" w:color="auto" w:fill="FFFF99"/>
          <w:rtl/>
        </w:rPr>
        <w:t xml:space="preserve"> אין בהם כדי להפריע לביצוע בטוח של תפקידיו.</w:t>
      </w:r>
      <w:bookmarkEnd w:id="733"/>
    </w:p>
    <w:p w:rsidR="00CD2F98" w:rsidRDefault="00CD2F98">
      <w:pPr>
        <w:pStyle w:val="P00"/>
        <w:spacing w:before="72"/>
        <w:ind w:left="0" w:right="1134"/>
        <w:rPr>
          <w:rStyle w:val="default"/>
          <w:rFonts w:cs="FrankRuehl"/>
          <w:rtl/>
        </w:rPr>
      </w:pPr>
      <w:bookmarkStart w:id="734" w:name="Seif407"/>
      <w:bookmarkEnd w:id="734"/>
      <w:r>
        <w:rPr>
          <w:rStyle w:val="default"/>
          <w:rFonts w:cs="FrankRuehl"/>
        </w:rPr>
        <w:pict>
          <v:rect id="_x0000_s2616" style="position:absolute;left:0;text-align:left;margin-left:464.5pt;margin-top:8.05pt;width:75.05pt;height:10pt;z-index:251847168" o:allowincell="f" filled="f" stroked="f" strokecolor="lime" strokeweight=".25pt">
            <v:textbox style="mso-next-textbox:#_x0000_s2616" inset="0,0,0,0">
              <w:txbxContent>
                <w:p w:rsidR="00EF5FC7" w:rsidRDefault="00EF5FC7">
                  <w:pPr>
                    <w:spacing w:line="160" w:lineRule="exact"/>
                    <w:jc w:val="left"/>
                    <w:rPr>
                      <w:rFonts w:cs="Miriam"/>
                      <w:noProof/>
                      <w:sz w:val="18"/>
                      <w:szCs w:val="18"/>
                      <w:rtl/>
                    </w:rPr>
                  </w:pPr>
                  <w:r>
                    <w:rPr>
                      <w:rFonts w:cs="Miriam"/>
                      <w:sz w:val="18"/>
                      <w:szCs w:val="18"/>
                      <w:rtl/>
                    </w:rPr>
                    <w:t>כל</w:t>
                  </w:r>
                  <w:r>
                    <w:rPr>
                      <w:rFonts w:cs="Miriam" w:hint="cs"/>
                      <w:sz w:val="18"/>
                      <w:szCs w:val="18"/>
                      <w:rtl/>
                    </w:rPr>
                    <w:t>י דם</w:t>
                  </w:r>
                </w:p>
              </w:txbxContent>
            </v:textbox>
            <w10:anchorlock/>
          </v:rect>
        </w:pict>
      </w:r>
      <w:r>
        <w:rPr>
          <w:rStyle w:val="default"/>
          <w:rFonts w:cs="FrankRuehl"/>
          <w:rtl/>
        </w:rPr>
        <w:t>8.8</w:t>
      </w:r>
      <w:r>
        <w:rPr>
          <w:rStyle w:val="default"/>
          <w:rFonts w:cs="FrankRuehl"/>
          <w:rtl/>
        </w:rPr>
        <w:tab/>
        <w:t>ל</w:t>
      </w:r>
      <w:r>
        <w:rPr>
          <w:rStyle w:val="default"/>
          <w:rFonts w:cs="FrankRuehl" w:hint="cs"/>
          <w:rtl/>
        </w:rPr>
        <w:t xml:space="preserve">מבקש אין הפרעה משמעותית במבנה או בתפקוד של מערכת כלי הדם. </w:t>
      </w:r>
    </w:p>
    <w:p w:rsidR="00CD2F98" w:rsidRDefault="00CD2F98">
      <w:pPr>
        <w:pStyle w:val="P00"/>
        <w:spacing w:before="72"/>
        <w:ind w:left="0" w:right="1134"/>
        <w:rPr>
          <w:rStyle w:val="default"/>
          <w:rFonts w:cs="FrankRuehl"/>
          <w:rtl/>
        </w:rPr>
      </w:pPr>
      <w:bookmarkStart w:id="735" w:name="Seif408"/>
      <w:bookmarkEnd w:id="735"/>
      <w:r>
        <w:rPr>
          <w:rStyle w:val="default"/>
          <w:rFonts w:cs="FrankRuehl"/>
        </w:rPr>
        <w:pict>
          <v:rect id="_x0000_s2617" style="position:absolute;left:0;text-align:left;margin-left:464.5pt;margin-top:8.05pt;width:75.05pt;height:10pt;z-index:25184819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דר</w:t>
                  </w:r>
                  <w:r>
                    <w:rPr>
                      <w:rFonts w:cs="Miriam" w:hint="cs"/>
                      <w:sz w:val="18"/>
                      <w:szCs w:val="18"/>
                      <w:rtl/>
                    </w:rPr>
                    <w:t>כי הנשימה</w:t>
                  </w:r>
                </w:p>
              </w:txbxContent>
            </v:textbox>
            <w10:anchorlock/>
          </v:rect>
        </w:pict>
      </w:r>
      <w:r>
        <w:rPr>
          <w:rStyle w:val="default"/>
          <w:rFonts w:cs="FrankRuehl"/>
          <w:rtl/>
        </w:rPr>
        <w:t>8.9</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מבקש חפשי מליקוי תפקודי חד וממחל</w:t>
      </w:r>
      <w:r>
        <w:rPr>
          <w:rStyle w:val="default"/>
          <w:rFonts w:cs="FrankRuehl"/>
          <w:rtl/>
        </w:rPr>
        <w:t>ה</w:t>
      </w:r>
      <w:r>
        <w:rPr>
          <w:rStyle w:val="default"/>
          <w:rFonts w:cs="FrankRuehl" w:hint="cs"/>
          <w:rtl/>
        </w:rPr>
        <w:t xml:space="preserve"> פעילה של הריאות, הבינה </w:t>
      </w:r>
      <w:r>
        <w:rPr>
          <w:rStyle w:val="default"/>
          <w:rFonts w:cs="FrankRuehl"/>
        </w:rPr>
        <w:t>(Mediastrum)</w:t>
      </w:r>
      <w:r>
        <w:rPr>
          <w:rStyle w:val="default"/>
          <w:rFonts w:cs="FrankRuehl"/>
          <w:rtl/>
        </w:rPr>
        <w:t xml:space="preserve"> </w:t>
      </w:r>
      <w:r>
        <w:rPr>
          <w:rStyle w:val="default"/>
          <w:rFonts w:cs="FrankRuehl" w:hint="cs"/>
          <w:rtl/>
        </w:rPr>
        <w:t xml:space="preserve">או הצדר </w:t>
      </w:r>
      <w:r>
        <w:rPr>
          <w:rStyle w:val="default"/>
          <w:rFonts w:cs="FrankRuehl"/>
        </w:rPr>
        <w:t>(Pleura)</w:t>
      </w:r>
      <w:r>
        <w:rPr>
          <w:rStyle w:val="default"/>
          <w:rFonts w:cs="FrankRuehl"/>
          <w:rtl/>
        </w:rPr>
        <w:t xml:space="preserve">. </w:t>
      </w:r>
      <w:r>
        <w:rPr>
          <w:rStyle w:val="default"/>
          <w:rFonts w:cs="FrankRuehl" w:hint="cs"/>
          <w:rtl/>
        </w:rPr>
        <w:t xml:space="preserve">בכל מקרה של ספק, על הרופא הבודק להעזר בבדיקת רנטגן לצורך האבחנה. </w:t>
      </w:r>
    </w:p>
    <w:p w:rsidR="00CD2F98" w:rsidRDefault="00CD2F98">
      <w:pPr>
        <w:pStyle w:val="P00"/>
        <w:spacing w:before="72"/>
        <w:ind w:left="0"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דיקה רדיוגרפית של החזה תבוצע כחלק מהבדיקה המקורית של המבקש ותחזור לאחר מכן תקופתית, לפי הענין. </w:t>
      </w:r>
    </w:p>
    <w:p w:rsidR="00CD2F98" w:rsidRDefault="00CD2F98">
      <w:pPr>
        <w:pStyle w:val="P00"/>
        <w:spacing w:before="72"/>
        <w:ind w:left="0" w:right="1134"/>
        <w:rPr>
          <w:rStyle w:val="default"/>
          <w:rFonts w:cs="FrankRuehl"/>
          <w:rtl/>
        </w:rPr>
      </w:pPr>
      <w:r>
        <w:rPr>
          <w:rStyle w:val="default"/>
          <w:rFonts w:cs="FrankRuehl" w:hint="cs"/>
          <w:rtl/>
        </w:rPr>
        <w:tab/>
        <w:t>(</w:t>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בקש הסובל מאחת ממחלות דרכי ה</w:t>
      </w:r>
      <w:r>
        <w:rPr>
          <w:rStyle w:val="default"/>
          <w:rFonts w:cs="FrankRuehl"/>
          <w:rtl/>
        </w:rPr>
        <w:t>נ</w:t>
      </w:r>
      <w:r>
        <w:rPr>
          <w:rStyle w:val="default"/>
          <w:rFonts w:cs="FrankRuehl" w:hint="cs"/>
          <w:rtl/>
        </w:rPr>
        <w:t xml:space="preserve">שימה או מהתופעות המפורטות בסעיף 5.9(ג) לעיל, ייפסל מלקבל תעודה. </w:t>
      </w:r>
    </w:p>
    <w:p w:rsidR="00CD2F98" w:rsidRDefault="00CD2F98">
      <w:pPr>
        <w:pStyle w:val="P00"/>
        <w:spacing w:before="72"/>
        <w:ind w:left="0" w:right="1134"/>
        <w:rPr>
          <w:rStyle w:val="default"/>
          <w:rFonts w:cs="FrankRuehl"/>
          <w:rtl/>
        </w:rPr>
      </w:pPr>
      <w:r>
        <w:rPr>
          <w:rStyle w:val="default"/>
          <w:rFonts w:cs="FrankRuehl" w:hint="cs"/>
          <w:rtl/>
        </w:rPr>
        <w:tab/>
        <w:t>(</w:t>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 xml:space="preserve">מקרה של אפיזודה ריאתית ייפסל המועמד רק אם קיימים ממצאים קליניים. </w:t>
      </w:r>
    </w:p>
    <w:p w:rsidR="00CD2F98" w:rsidRDefault="00CD2F98">
      <w:pPr>
        <w:pStyle w:val="P00"/>
        <w:spacing w:before="72"/>
        <w:ind w:left="0" w:right="1134"/>
        <w:rPr>
          <w:rStyle w:val="default"/>
          <w:rFonts w:cs="FrankRuehl"/>
          <w:rtl/>
        </w:rPr>
      </w:pPr>
      <w:bookmarkStart w:id="736" w:name="Seif409"/>
      <w:bookmarkEnd w:id="736"/>
      <w:r>
        <w:rPr>
          <w:rStyle w:val="default"/>
          <w:rFonts w:cs="FrankRuehl"/>
        </w:rPr>
        <w:pict>
          <v:rect id="_x0000_s2618" style="position:absolute;left:0;text-align:left;margin-left:464.5pt;margin-top:8.05pt;width:75.05pt;height:10pt;z-index:25184921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לי</w:t>
                  </w:r>
                  <w:r>
                    <w:rPr>
                      <w:rFonts w:cs="Miriam" w:hint="cs"/>
                      <w:sz w:val="18"/>
                      <w:szCs w:val="18"/>
                      <w:rtl/>
                    </w:rPr>
                    <w:t>קוי בלתי פעיל</w:t>
                  </w:r>
                </w:p>
              </w:txbxContent>
            </v:textbox>
            <w10:anchorlock/>
          </v:rect>
        </w:pict>
      </w:r>
      <w:r>
        <w:rPr>
          <w:rStyle w:val="default"/>
          <w:rFonts w:cs="FrankRuehl"/>
          <w:rtl/>
        </w:rPr>
        <w:t>8.10</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יקויים סמויים או בלתי פעילים שהתרפאו הידועים כשחפתיים אשר הם לכאורה שחפתיים במקורם - אין בהם כדי להביא בהכרח</w:t>
      </w:r>
      <w:r>
        <w:rPr>
          <w:rStyle w:val="default"/>
          <w:rFonts w:cs="FrankRuehl"/>
          <w:rtl/>
        </w:rPr>
        <w:t xml:space="preserve"> </w:t>
      </w:r>
      <w:r>
        <w:rPr>
          <w:rStyle w:val="default"/>
          <w:rFonts w:cs="FrankRuehl" w:hint="cs"/>
          <w:rtl/>
        </w:rPr>
        <w:t xml:space="preserve">לפסילתו של המבקש. </w:t>
      </w:r>
    </w:p>
    <w:p w:rsidR="00CD2F98" w:rsidRDefault="00CD2F98">
      <w:pPr>
        <w:pStyle w:val="P00"/>
        <w:spacing w:before="72"/>
        <w:ind w:left="0"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העדר תסמונת קלינית המטילה ספק באשר למידת הפעילות של מחלה, ליקוי או פגם </w:t>
      </w:r>
      <w:r w:rsidR="006A0E8D">
        <w:rPr>
          <w:rStyle w:val="default"/>
          <w:rFonts w:cs="FrankRuehl"/>
          <w:rtl/>
        </w:rPr>
        <w:t>–</w:t>
      </w:r>
      <w:r>
        <w:rPr>
          <w:rStyle w:val="default"/>
          <w:rFonts w:cs="FrankRuehl" w:hint="cs"/>
          <w:rtl/>
        </w:rPr>
        <w:t xml:space="preserve"> ייפסל המבקש זמנית לתקופה של שלושה חדשים לפחות מיום הבדיקה בה נתגלה הליקוי. </w:t>
      </w:r>
    </w:p>
    <w:p w:rsidR="00CD2F98" w:rsidRDefault="00CD2F98">
      <w:pPr>
        <w:pStyle w:val="P00"/>
        <w:spacing w:before="72"/>
        <w:ind w:left="0" w:right="1134"/>
        <w:rPr>
          <w:rStyle w:val="default"/>
          <w:rFonts w:cs="FrankRuehl"/>
          <w:rtl/>
        </w:rPr>
      </w:pPr>
      <w:r>
        <w:rPr>
          <w:rStyle w:val="default"/>
          <w:rFonts w:cs="FrankRuehl" w:hint="cs"/>
          <w:rtl/>
        </w:rPr>
        <w:tab/>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שוואה בין הבדיקה הרדיוגרפית שנלקחה בתום התקופה האמור</w:t>
      </w:r>
      <w:r>
        <w:rPr>
          <w:rStyle w:val="default"/>
          <w:rFonts w:cs="FrankRuehl"/>
          <w:rtl/>
        </w:rPr>
        <w:t>ה</w:t>
      </w:r>
      <w:r>
        <w:rPr>
          <w:rStyle w:val="default"/>
          <w:rFonts w:cs="FrankRuehl" w:hint="cs"/>
          <w:rtl/>
        </w:rPr>
        <w:t xml:space="preserve"> בפסקת משנה (ב) ובין הבדיקה הרדיוגרפית הראשונית, תקבע את כשירותו של המבקש לקבל תעודה לתקופה של שלושה חדשים. </w:t>
      </w:r>
    </w:p>
    <w:p w:rsidR="00CD2F98" w:rsidRDefault="00CD2F98">
      <w:pPr>
        <w:pStyle w:val="P00"/>
        <w:spacing w:before="72"/>
        <w:ind w:left="0" w:right="1134"/>
        <w:rPr>
          <w:rStyle w:val="default"/>
          <w:rFonts w:cs="FrankRuehl"/>
          <w:rtl/>
        </w:rPr>
      </w:pPr>
      <w:r>
        <w:rPr>
          <w:rStyle w:val="default"/>
          <w:rFonts w:cs="FrankRuehl" w:hint="cs"/>
          <w:rtl/>
        </w:rPr>
        <w:tab/>
        <w:t>(</w:t>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אחר שבשמונה בדיקות רדיוגרפיות רצופות, אשר בוצעו בפרקי זמן קבועים של כל שלושה חדשים, לא נמצאו שינויים בהשוואה לבדיקה הרדיוגרפית הראשונית ולא נ</w:t>
      </w:r>
      <w:r>
        <w:rPr>
          <w:rStyle w:val="default"/>
          <w:rFonts w:cs="FrankRuehl"/>
          <w:rtl/>
        </w:rPr>
        <w:t>ת</w:t>
      </w:r>
      <w:r>
        <w:rPr>
          <w:rStyle w:val="default"/>
          <w:rFonts w:cs="FrankRuehl" w:hint="cs"/>
          <w:rtl/>
        </w:rPr>
        <w:t xml:space="preserve">גלו סימנים המעידים על התפשטות המחלה, ניתן לקבוע כי המחלה, הליקוי או הפגם התרפאו או הם בלתי פעילים. </w:t>
      </w:r>
    </w:p>
    <w:p w:rsidR="00CD2F98" w:rsidRDefault="00CD2F98">
      <w:pPr>
        <w:pStyle w:val="P00"/>
        <w:spacing w:before="72"/>
        <w:ind w:left="0" w:right="1134"/>
        <w:rPr>
          <w:rStyle w:val="default"/>
          <w:rFonts w:cs="FrankRuehl"/>
          <w:rtl/>
        </w:rPr>
      </w:pPr>
      <w:bookmarkStart w:id="737" w:name="Seif410"/>
      <w:bookmarkEnd w:id="737"/>
      <w:r>
        <w:rPr>
          <w:rStyle w:val="default"/>
          <w:rFonts w:cs="FrankRuehl"/>
        </w:rPr>
        <w:pict>
          <v:rect id="_x0000_s2619" style="position:absolute;left:0;text-align:left;margin-left:464.5pt;margin-top:8.05pt;width:75.05pt;height:20pt;z-index:251850240" o:allowincell="f" filled="f" stroked="f" strokecolor="lime" strokeweight=".25pt">
            <v:textbox style="mso-next-textbox:#_x0000_s2619" inset="0,0,0,0">
              <w:txbxContent>
                <w:p w:rsidR="00EF5FC7" w:rsidRDefault="00EF5FC7">
                  <w:pPr>
                    <w:spacing w:line="160" w:lineRule="exact"/>
                    <w:jc w:val="left"/>
                    <w:rPr>
                      <w:rFonts w:cs="Miriam"/>
                      <w:noProof/>
                      <w:sz w:val="18"/>
                      <w:szCs w:val="18"/>
                      <w:rtl/>
                    </w:rPr>
                  </w:pPr>
                  <w:r>
                    <w:rPr>
                      <w:rFonts w:cs="Miriam"/>
                      <w:sz w:val="18"/>
                      <w:szCs w:val="18"/>
                      <w:rtl/>
                    </w:rPr>
                    <w:t>מח</w:t>
                  </w:r>
                  <w:r>
                    <w:rPr>
                      <w:rFonts w:cs="Miriam" w:hint="cs"/>
                      <w:sz w:val="18"/>
                      <w:szCs w:val="18"/>
                      <w:rtl/>
                    </w:rPr>
                    <w:t>לות מעיים קיבה ובקע</w:t>
                  </w:r>
                </w:p>
              </w:txbxContent>
            </v:textbox>
            <w10:anchorlock/>
          </v:rect>
        </w:pict>
      </w:r>
      <w:r>
        <w:rPr>
          <w:rStyle w:val="default"/>
          <w:rFonts w:cs="FrankRuehl"/>
          <w:rtl/>
        </w:rPr>
        <w:t>8.11</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מבקש אינו סובל ממחלה מתישה עם ליקוי בתפקוד של מערכת הקיבה והמעיים. </w:t>
      </w:r>
    </w:p>
    <w:p w:rsidR="00CD2F98" w:rsidRDefault="00CD2F98">
      <w:pPr>
        <w:pStyle w:val="P00"/>
        <w:spacing w:before="72"/>
        <w:ind w:left="0"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מבקש אינו סובל מהתערבות כירורגית במערכת העיכול או מעבר רפואי העלול לגרו</w:t>
      </w:r>
      <w:r>
        <w:rPr>
          <w:rStyle w:val="default"/>
          <w:rFonts w:cs="FrankRuehl"/>
          <w:rtl/>
        </w:rPr>
        <w:t>ם</w:t>
      </w:r>
      <w:r>
        <w:rPr>
          <w:rStyle w:val="default"/>
          <w:rFonts w:cs="FrankRuehl" w:hint="cs"/>
          <w:rtl/>
        </w:rPr>
        <w:t xml:space="preserve"> לאובדן פתאומי של כושר ובמיוחד מכל עצירות שמקורה בהצרה או בלחץ במערכת העיכול. </w:t>
      </w:r>
    </w:p>
    <w:p w:rsidR="00CD2F98" w:rsidRDefault="006A0E8D" w:rsidP="006A0E8D">
      <w:pPr>
        <w:pStyle w:val="P00"/>
        <w:spacing w:before="72"/>
        <w:ind w:left="0" w:right="1134"/>
        <w:rPr>
          <w:rStyle w:val="default"/>
          <w:rFonts w:cs="FrankRuehl" w:hint="cs"/>
          <w:rtl/>
        </w:rPr>
      </w:pPr>
      <w:r>
        <w:rPr>
          <w:rFonts w:cs="FrankRuehl" w:hint="cs"/>
          <w:rtl/>
          <w:lang w:eastAsia="en-US"/>
        </w:rPr>
        <w:pict>
          <v:shape id="_x0000_s3104" type="#_x0000_t202" style="position:absolute;left:0;text-align:left;margin-left:470.35pt;margin-top:7.1pt;width:1in;height:11.2pt;z-index:251987456" filled="f" stroked="f">
            <v:textbox inset="1mm,0,1mm,0">
              <w:txbxContent>
                <w:p w:rsidR="00EF5FC7" w:rsidRDefault="00EF5FC7" w:rsidP="006A0E8D">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CD2F98">
        <w:rPr>
          <w:rStyle w:val="default"/>
          <w:rFonts w:cs="FrankRuehl" w:hint="cs"/>
          <w:rtl/>
        </w:rPr>
        <w:tab/>
        <w:t>(</w:t>
      </w:r>
      <w:r w:rsidR="00CD2F98">
        <w:rPr>
          <w:rStyle w:val="default"/>
          <w:rFonts w:cs="FrankRuehl"/>
          <w:rtl/>
        </w:rPr>
        <w:t>ג</w:t>
      </w:r>
      <w:r w:rsidR="00CD2F98">
        <w:rPr>
          <w:rStyle w:val="default"/>
          <w:rFonts w:cs="FrankRuehl" w:hint="cs"/>
          <w:rtl/>
        </w:rPr>
        <w:t>)</w:t>
      </w:r>
      <w:r w:rsidR="00CD2F98">
        <w:rPr>
          <w:rStyle w:val="default"/>
          <w:rFonts w:cs="FrankRuehl"/>
          <w:rtl/>
        </w:rPr>
        <w:tab/>
        <w:t>ל</w:t>
      </w:r>
      <w:r w:rsidR="00CD2F98">
        <w:rPr>
          <w:rStyle w:val="default"/>
          <w:rFonts w:cs="FrankRuehl" w:hint="cs"/>
          <w:rtl/>
        </w:rPr>
        <w:t xml:space="preserve">מבקש אין בקע במפשעה או במקום אחר, אלא אם רופא </w:t>
      </w:r>
      <w:r>
        <w:rPr>
          <w:rStyle w:val="default"/>
          <w:rFonts w:cs="FrankRuehl" w:hint="cs"/>
          <w:rtl/>
        </w:rPr>
        <w:t>הרשות</w:t>
      </w:r>
      <w:r w:rsidR="00CD2F98">
        <w:rPr>
          <w:rStyle w:val="default"/>
          <w:rFonts w:cs="FrankRuehl" w:hint="cs"/>
          <w:rtl/>
        </w:rPr>
        <w:t xml:space="preserve"> קבע שעל המ</w:t>
      </w:r>
      <w:r w:rsidR="00D658FC">
        <w:rPr>
          <w:rStyle w:val="default"/>
          <w:rFonts w:cs="FrankRuehl" w:hint="cs"/>
          <w:rtl/>
        </w:rPr>
        <w:t>בקש להשתמש בתמיכה המתאימה היטב.</w:t>
      </w:r>
    </w:p>
    <w:p w:rsidR="00D658FC" w:rsidRPr="00CD732A" w:rsidRDefault="00D658FC" w:rsidP="00D658FC">
      <w:pPr>
        <w:pStyle w:val="P00"/>
        <w:tabs>
          <w:tab w:val="clear" w:pos="6259"/>
        </w:tabs>
        <w:spacing w:before="0"/>
        <w:ind w:left="0" w:right="1134"/>
        <w:rPr>
          <w:rFonts w:cs="FrankRuehl" w:hint="cs"/>
          <w:vanish/>
          <w:color w:val="FF0000"/>
          <w:szCs w:val="20"/>
          <w:shd w:val="clear" w:color="auto" w:fill="FFFF99"/>
          <w:rtl/>
        </w:rPr>
      </w:pPr>
      <w:bookmarkStart w:id="738" w:name="Rov806"/>
      <w:r w:rsidRPr="00CD732A">
        <w:rPr>
          <w:rFonts w:cs="FrankRuehl" w:hint="cs"/>
          <w:vanish/>
          <w:color w:val="FF0000"/>
          <w:szCs w:val="20"/>
          <w:shd w:val="clear" w:color="auto" w:fill="FFFF99"/>
          <w:rtl/>
        </w:rPr>
        <w:t>מיום 29.6.2016</w:t>
      </w:r>
    </w:p>
    <w:p w:rsidR="00D658FC" w:rsidRPr="00CD732A" w:rsidRDefault="00D658FC" w:rsidP="00D658FC">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D658FC" w:rsidRPr="00CD732A" w:rsidRDefault="00D658FC" w:rsidP="00D658FC">
      <w:pPr>
        <w:pStyle w:val="P00"/>
        <w:tabs>
          <w:tab w:val="clear" w:pos="6259"/>
        </w:tabs>
        <w:spacing w:before="0"/>
        <w:ind w:left="0" w:right="1134"/>
        <w:rPr>
          <w:rFonts w:cs="FrankRuehl" w:hint="cs"/>
          <w:vanish/>
          <w:szCs w:val="20"/>
          <w:shd w:val="clear" w:color="auto" w:fill="FFFF99"/>
          <w:rtl/>
        </w:rPr>
      </w:pPr>
      <w:hyperlink r:id="rId423"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6A0E8D" w:rsidRPr="006A0E8D" w:rsidRDefault="006A0E8D" w:rsidP="006A0E8D">
      <w:pPr>
        <w:pStyle w:val="P00"/>
        <w:ind w:left="0" w:right="1134"/>
        <w:rPr>
          <w:rStyle w:val="default"/>
          <w:rFonts w:cs="FrankRuehl" w:hint="cs"/>
          <w:sz w:val="2"/>
          <w:szCs w:val="2"/>
          <w:rtl/>
        </w:rPr>
      </w:pPr>
      <w:r w:rsidRPr="00CD732A">
        <w:rPr>
          <w:rStyle w:val="default"/>
          <w:rFonts w:cs="FrankRuehl" w:hint="cs"/>
          <w:vanish/>
          <w:sz w:val="22"/>
          <w:szCs w:val="22"/>
          <w:shd w:val="clear" w:color="auto" w:fill="FFFF99"/>
          <w:rtl/>
        </w:rPr>
        <w:tab/>
        <w:t>(</w:t>
      </w:r>
      <w:r w:rsidRPr="00CD732A">
        <w:rPr>
          <w:rStyle w:val="default"/>
          <w:rFonts w:cs="FrankRuehl"/>
          <w:vanish/>
          <w:sz w:val="22"/>
          <w:szCs w:val="22"/>
          <w:shd w:val="clear" w:color="auto" w:fill="FFFF99"/>
          <w:rtl/>
        </w:rPr>
        <w:t>ג</w:t>
      </w:r>
      <w:r w:rsidRPr="00CD732A">
        <w:rPr>
          <w:rStyle w:val="default"/>
          <w:rFonts w:cs="FrankRuehl" w:hint="cs"/>
          <w:vanish/>
          <w:sz w:val="22"/>
          <w:szCs w:val="22"/>
          <w:shd w:val="clear" w:color="auto" w:fill="FFFF99"/>
          <w:rtl/>
        </w:rPr>
        <w:t>)</w:t>
      </w:r>
      <w:r w:rsidRPr="00CD732A">
        <w:rPr>
          <w:rStyle w:val="default"/>
          <w:rFonts w:cs="FrankRuehl"/>
          <w:vanish/>
          <w:sz w:val="22"/>
          <w:szCs w:val="22"/>
          <w:shd w:val="clear" w:color="auto" w:fill="FFFF99"/>
          <w:rtl/>
        </w:rPr>
        <w:tab/>
        <w:t>ל</w:t>
      </w:r>
      <w:r w:rsidRPr="00CD732A">
        <w:rPr>
          <w:rStyle w:val="default"/>
          <w:rFonts w:cs="FrankRuehl" w:hint="cs"/>
          <w:vanish/>
          <w:sz w:val="22"/>
          <w:szCs w:val="22"/>
          <w:shd w:val="clear" w:color="auto" w:fill="FFFF99"/>
          <w:rtl/>
        </w:rPr>
        <w:t xml:space="preserve">מבקש אין בקע במפשעה או במקום אחר, אלא אם רופא </w:t>
      </w:r>
      <w:r w:rsidRPr="00CD732A">
        <w:rPr>
          <w:rStyle w:val="default"/>
          <w:rFonts w:cs="FrankRuehl" w:hint="cs"/>
          <w:strike/>
          <w:vanish/>
          <w:sz w:val="22"/>
          <w:szCs w:val="22"/>
          <w:shd w:val="clear" w:color="auto" w:fill="FFFF99"/>
          <w:rtl/>
        </w:rPr>
        <w:t>המינהל</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הרשות</w:t>
      </w:r>
      <w:r w:rsidRPr="00CD732A">
        <w:rPr>
          <w:rStyle w:val="default"/>
          <w:rFonts w:cs="FrankRuehl" w:hint="cs"/>
          <w:vanish/>
          <w:sz w:val="22"/>
          <w:szCs w:val="22"/>
          <w:shd w:val="clear" w:color="auto" w:fill="FFFF99"/>
          <w:rtl/>
        </w:rPr>
        <w:t xml:space="preserve"> קבע שעל המבקש להשתמש בתמיכה המתאימה היטב.</w:t>
      </w:r>
      <w:bookmarkEnd w:id="738"/>
    </w:p>
    <w:p w:rsidR="00CD2F98" w:rsidRDefault="00CD2F98">
      <w:pPr>
        <w:pStyle w:val="P00"/>
        <w:spacing w:before="72"/>
        <w:ind w:left="0" w:right="1134"/>
        <w:rPr>
          <w:rStyle w:val="default"/>
          <w:rFonts w:cs="FrankRuehl"/>
          <w:rtl/>
        </w:rPr>
      </w:pPr>
      <w:bookmarkStart w:id="739" w:name="Seif411"/>
      <w:bookmarkEnd w:id="739"/>
      <w:r>
        <w:rPr>
          <w:rStyle w:val="default"/>
          <w:rFonts w:cs="FrankRuehl"/>
        </w:rPr>
        <w:pict>
          <v:rect id="_x0000_s2620" style="position:absolute;left:0;text-align:left;margin-left:464.5pt;margin-top:8.05pt;width:75.05pt;height:10pt;z-index:25185126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הפ</w:t>
                  </w:r>
                  <w:r>
                    <w:rPr>
                      <w:rFonts w:cs="Miriam" w:hint="cs"/>
                      <w:sz w:val="18"/>
                      <w:szCs w:val="18"/>
                      <w:rtl/>
                    </w:rPr>
                    <w:t>רעות מטבוליות</w:t>
                  </w:r>
                </w:p>
              </w:txbxContent>
            </v:textbox>
            <w10:anchorlock/>
          </v:rect>
        </w:pict>
      </w:r>
      <w:r>
        <w:rPr>
          <w:rStyle w:val="default"/>
          <w:rFonts w:cs="FrankRuehl"/>
          <w:rtl/>
        </w:rPr>
        <w:t>8.12</w:t>
      </w:r>
      <w:r>
        <w:rPr>
          <w:rStyle w:val="default"/>
          <w:rFonts w:cs="FrankRuehl"/>
          <w:rtl/>
        </w:rPr>
        <w:tab/>
        <w:t>ה</w:t>
      </w:r>
      <w:r>
        <w:rPr>
          <w:rStyle w:val="default"/>
          <w:rFonts w:cs="FrankRuehl" w:hint="cs"/>
          <w:rtl/>
        </w:rPr>
        <w:t xml:space="preserve">מבקש אינו סובל מהפרעות מטבוליות, מהפרעות תזונתיות או מהפרעות במערכת </w:t>
      </w:r>
      <w:r>
        <w:rPr>
          <w:rStyle w:val="default"/>
          <w:rFonts w:cs="FrankRuehl"/>
          <w:rtl/>
        </w:rPr>
        <w:t>ב</w:t>
      </w:r>
      <w:r>
        <w:rPr>
          <w:rStyle w:val="default"/>
          <w:rFonts w:cs="FrankRuehl" w:hint="cs"/>
          <w:rtl/>
        </w:rPr>
        <w:t xml:space="preserve">לוטות הפרשה פנימיות, העלולות להפריע להפעלה בטוחה של תפקידיו. </w:t>
      </w:r>
    </w:p>
    <w:p w:rsidR="00CD2F98" w:rsidRDefault="00CD2F98">
      <w:pPr>
        <w:pStyle w:val="P00"/>
        <w:spacing w:before="72"/>
        <w:ind w:left="0" w:right="1134"/>
        <w:rPr>
          <w:rStyle w:val="default"/>
          <w:rFonts w:cs="FrankRuehl"/>
          <w:rtl/>
        </w:rPr>
      </w:pPr>
      <w:bookmarkStart w:id="740" w:name="Seif412"/>
      <w:bookmarkEnd w:id="740"/>
      <w:r>
        <w:rPr>
          <w:rStyle w:val="default"/>
          <w:rFonts w:cs="FrankRuehl"/>
        </w:rPr>
        <w:pict>
          <v:rect id="_x0000_s2621" style="position:absolute;left:0;text-align:left;margin-left:464.5pt;margin-top:8.05pt;width:75.05pt;height:10pt;z-index:25185228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סכ</w:t>
                  </w:r>
                  <w:r>
                    <w:rPr>
                      <w:rFonts w:cs="Miriam" w:hint="cs"/>
                      <w:sz w:val="18"/>
                      <w:szCs w:val="18"/>
                      <w:rtl/>
                    </w:rPr>
                    <w:t>רת</w:t>
                  </w:r>
                </w:p>
              </w:txbxContent>
            </v:textbox>
            <w10:anchorlock/>
          </v:rect>
        </w:pict>
      </w:r>
      <w:r>
        <w:rPr>
          <w:rStyle w:val="default"/>
          <w:rFonts w:cs="FrankRuehl"/>
          <w:rtl/>
        </w:rPr>
        <w:t>8.13</w:t>
      </w:r>
      <w:r>
        <w:rPr>
          <w:rStyle w:val="default"/>
          <w:rFonts w:cs="FrankRuehl"/>
          <w:rtl/>
        </w:rPr>
        <w:tab/>
        <w:t>מ</w:t>
      </w:r>
      <w:r>
        <w:rPr>
          <w:rStyle w:val="default"/>
          <w:rFonts w:cs="FrankRuehl" w:hint="cs"/>
          <w:rtl/>
        </w:rPr>
        <w:t xml:space="preserve">בקש הסובל מסכרת מאוזנת ללא תרופות ייחשב ככשיר מבחינה רפואית. </w:t>
      </w:r>
    </w:p>
    <w:p w:rsidR="00CD2F98" w:rsidRDefault="00CD2F98">
      <w:pPr>
        <w:pStyle w:val="P00"/>
        <w:spacing w:before="72"/>
        <w:ind w:left="0" w:right="1134"/>
        <w:rPr>
          <w:rStyle w:val="default"/>
          <w:rFonts w:cs="FrankRuehl"/>
          <w:rtl/>
        </w:rPr>
      </w:pPr>
      <w:bookmarkStart w:id="741" w:name="Seif413"/>
      <w:bookmarkEnd w:id="741"/>
      <w:r>
        <w:rPr>
          <w:rStyle w:val="default"/>
          <w:rFonts w:cs="FrankRuehl"/>
        </w:rPr>
        <w:pict>
          <v:rect id="_x0000_s2622" style="position:absolute;left:0;text-align:left;margin-left:464.5pt;margin-top:8.05pt;width:75.05pt;height:10pt;z-index:25185331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קש</w:t>
                  </w:r>
                  <w:r>
                    <w:rPr>
                      <w:rFonts w:cs="Miriam" w:hint="cs"/>
                      <w:sz w:val="18"/>
                      <w:szCs w:val="18"/>
                      <w:rtl/>
                    </w:rPr>
                    <w:t>רי לימפה</w:t>
                  </w:r>
                </w:p>
              </w:txbxContent>
            </v:textbox>
            <w10:anchorlock/>
          </v:rect>
        </w:pict>
      </w:r>
      <w:r>
        <w:rPr>
          <w:rStyle w:val="default"/>
          <w:rFonts w:cs="FrankRuehl"/>
          <w:rtl/>
        </w:rPr>
        <w:t>8.14</w:t>
      </w:r>
      <w:r>
        <w:rPr>
          <w:rStyle w:val="default"/>
          <w:rFonts w:cs="FrankRuehl"/>
          <w:rtl/>
        </w:rPr>
        <w:tab/>
        <w:t>מ</w:t>
      </w:r>
      <w:r>
        <w:rPr>
          <w:rStyle w:val="default"/>
          <w:rFonts w:cs="FrankRuehl" w:hint="cs"/>
          <w:rtl/>
        </w:rPr>
        <w:t xml:space="preserve">בקש הסובל בצורה ניכרת מהגדלה של קשרי הלימפה ייפסל מלקבל תעודה רפואית. </w:t>
      </w:r>
    </w:p>
    <w:p w:rsidR="00CD2F98" w:rsidRDefault="00CD2F98">
      <w:pPr>
        <w:pStyle w:val="P00"/>
        <w:spacing w:before="72"/>
        <w:ind w:left="0" w:right="1134"/>
        <w:rPr>
          <w:rStyle w:val="default"/>
          <w:rFonts w:cs="FrankRuehl"/>
          <w:rtl/>
        </w:rPr>
      </w:pPr>
      <w:bookmarkStart w:id="742" w:name="Seif414"/>
      <w:bookmarkEnd w:id="742"/>
      <w:r>
        <w:rPr>
          <w:rStyle w:val="default"/>
          <w:rFonts w:cs="FrankRuehl"/>
        </w:rPr>
        <w:pict>
          <v:rect id="_x0000_s2623" style="position:absolute;left:0;text-align:left;margin-left:464.5pt;margin-top:8.05pt;width:75.05pt;height:20pt;z-index:25185433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מח</w:t>
                  </w:r>
                  <w:r>
                    <w:rPr>
                      <w:rFonts w:cs="Miriam" w:hint="cs"/>
                      <w:sz w:val="18"/>
                      <w:szCs w:val="18"/>
                      <w:rtl/>
                    </w:rPr>
                    <w:t>ל</w:t>
                  </w:r>
                  <w:r>
                    <w:rPr>
                      <w:rFonts w:cs="Miriam"/>
                      <w:sz w:val="18"/>
                      <w:szCs w:val="18"/>
                      <w:rtl/>
                    </w:rPr>
                    <w:t>ו</w:t>
                  </w:r>
                  <w:r>
                    <w:rPr>
                      <w:rFonts w:cs="Miriam" w:hint="cs"/>
                      <w:sz w:val="18"/>
                      <w:szCs w:val="18"/>
                      <w:rtl/>
                    </w:rPr>
                    <w:t>ת כליות ודרכי השתן</w:t>
                  </w:r>
                </w:p>
              </w:txbxContent>
            </v:textbox>
            <w10:anchorlock/>
          </v:rect>
        </w:pict>
      </w:r>
      <w:r>
        <w:rPr>
          <w:rStyle w:val="default"/>
          <w:rFonts w:cs="FrankRuehl"/>
          <w:rtl/>
        </w:rPr>
        <w:t>8.15</w:t>
      </w:r>
      <w:r>
        <w:rPr>
          <w:rStyle w:val="default"/>
          <w:rFonts w:cs="FrankRuehl"/>
          <w:rtl/>
        </w:rPr>
        <w:tab/>
        <w:t>(</w:t>
      </w:r>
      <w:r>
        <w:rPr>
          <w:rStyle w:val="default"/>
          <w:rFonts w:cs="FrankRuehl" w:hint="cs"/>
          <w:rtl/>
        </w:rPr>
        <w:t>א)</w:t>
      </w:r>
      <w:r>
        <w:rPr>
          <w:rStyle w:val="default"/>
          <w:rFonts w:cs="FrankRuehl"/>
          <w:rtl/>
        </w:rPr>
        <w:tab/>
        <w:t>ש</w:t>
      </w:r>
      <w:r>
        <w:rPr>
          <w:rStyle w:val="default"/>
          <w:rFonts w:cs="FrankRuehl" w:hint="cs"/>
          <w:rtl/>
        </w:rPr>
        <w:t>תן המבקש יהא נקי מאלמנטים שנקבעו כפ</w:t>
      </w:r>
      <w:r>
        <w:rPr>
          <w:rStyle w:val="default"/>
          <w:rFonts w:cs="FrankRuehl"/>
          <w:rtl/>
        </w:rPr>
        <w:t>ת</w:t>
      </w:r>
      <w:r>
        <w:rPr>
          <w:rStyle w:val="default"/>
          <w:rFonts w:cs="FrankRuehl" w:hint="cs"/>
          <w:rtl/>
        </w:rPr>
        <w:t xml:space="preserve">ולוגיים. </w:t>
      </w:r>
    </w:p>
    <w:p w:rsidR="00CD2F98" w:rsidRDefault="00CD2F98">
      <w:pPr>
        <w:pStyle w:val="P00"/>
        <w:spacing w:before="72"/>
        <w:ind w:left="0" w:right="1134"/>
        <w:rPr>
          <w:rStyle w:val="default"/>
          <w:rFonts w:cs="FrankRuehl"/>
          <w:rtl/>
        </w:rPr>
      </w:pPr>
      <w:r>
        <w:rPr>
          <w:rStyle w:val="default"/>
          <w:rFonts w:cs="FrankRuehl"/>
          <w:rtl/>
        </w:rPr>
        <w:tab/>
        <w:t>(</w:t>
      </w:r>
      <w:r>
        <w:rPr>
          <w:rStyle w:val="default"/>
          <w:rFonts w:cs="FrankRuehl" w:hint="cs"/>
          <w:rtl/>
        </w:rPr>
        <w:t>ב)</w:t>
      </w:r>
      <w:r>
        <w:rPr>
          <w:rStyle w:val="default"/>
          <w:rFonts w:cs="FrankRuehl"/>
          <w:rtl/>
        </w:rPr>
        <w:tab/>
        <w:t>ל</w:t>
      </w:r>
      <w:r>
        <w:rPr>
          <w:rStyle w:val="default"/>
          <w:rFonts w:cs="FrankRuehl" w:hint="cs"/>
          <w:rtl/>
        </w:rPr>
        <w:t xml:space="preserve">מבקש אין סימן של מחלת כליות. </w:t>
      </w:r>
    </w:p>
    <w:p w:rsidR="00CD2F98" w:rsidRDefault="00CD2F98">
      <w:pPr>
        <w:pStyle w:val="P00"/>
        <w:spacing w:before="72"/>
        <w:ind w:left="0" w:right="1134"/>
        <w:rPr>
          <w:rStyle w:val="default"/>
          <w:rFonts w:cs="FrankRuehl"/>
          <w:rtl/>
        </w:rPr>
      </w:pPr>
      <w:r>
        <w:rPr>
          <w:rStyle w:val="default"/>
          <w:rFonts w:cs="FrankRuehl" w:hint="cs"/>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מבקש אינו סובל ממחלות מעברי השתן וממחלות אברי המין. מחלה זמנית תביא לפסילה זמנית בלבד. </w:t>
      </w:r>
    </w:p>
    <w:p w:rsidR="00CD2F98" w:rsidRDefault="00CD2F98">
      <w:pPr>
        <w:pStyle w:val="P00"/>
        <w:spacing w:before="72"/>
        <w:ind w:left="0" w:right="1134"/>
        <w:rPr>
          <w:rStyle w:val="default"/>
          <w:rFonts w:cs="FrankRuehl"/>
          <w:rtl/>
        </w:rPr>
      </w:pPr>
      <w:bookmarkStart w:id="743" w:name="Seif415"/>
      <w:bookmarkEnd w:id="743"/>
      <w:r>
        <w:rPr>
          <w:rStyle w:val="default"/>
          <w:rFonts w:cs="FrankRuehl"/>
        </w:rPr>
        <w:pict>
          <v:rect id="_x0000_s2624" style="position:absolute;left:0;text-align:left;margin-left:464.5pt;margin-top:8.05pt;width:75.05pt;height:20pt;z-index:25185536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ני</w:t>
                  </w:r>
                  <w:r>
                    <w:rPr>
                      <w:rFonts w:cs="Miriam" w:hint="cs"/>
                      <w:sz w:val="18"/>
                      <w:szCs w:val="18"/>
                      <w:rtl/>
                    </w:rPr>
                    <w:t>תוח בכליות ודרכי השתן</w:t>
                  </w:r>
                </w:p>
              </w:txbxContent>
            </v:textbox>
            <w10:anchorlock/>
          </v:rect>
        </w:pict>
      </w:r>
      <w:r>
        <w:rPr>
          <w:rStyle w:val="default"/>
          <w:rFonts w:cs="FrankRuehl"/>
          <w:rtl/>
        </w:rPr>
        <w:t>8.16</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מבקש חפשי מכל תולדה של מחלה או טיפול כירורגי בכליות או בדרכי השתן העלולים להביא </w:t>
      </w:r>
      <w:r>
        <w:rPr>
          <w:rStyle w:val="default"/>
          <w:rFonts w:cs="FrankRuehl"/>
          <w:rtl/>
        </w:rPr>
        <w:t>ל</w:t>
      </w:r>
      <w:r>
        <w:rPr>
          <w:rStyle w:val="default"/>
          <w:rFonts w:cs="FrankRuehl" w:hint="cs"/>
          <w:rtl/>
        </w:rPr>
        <w:t xml:space="preserve">אובדן כושר פתאומי ובמיוחד מכל הפרעה שמקורה בהצרה או בלחץ בכליות ובדרכי השתן. </w:t>
      </w:r>
    </w:p>
    <w:p w:rsidR="00CD2F98" w:rsidRDefault="00CD2F98">
      <w:pPr>
        <w:pStyle w:val="P00"/>
        <w:spacing w:before="72"/>
        <w:ind w:left="0"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קרה של כריתת כליה שאינה מלווה בלחץ דם גבוה או באורמיה לא יפסול את המבקש בהכרח מלקבל תעודה רפואית. </w:t>
      </w:r>
    </w:p>
    <w:p w:rsidR="00CD2F98" w:rsidRDefault="00CD2F98" w:rsidP="006A0E8D">
      <w:pPr>
        <w:pStyle w:val="P00"/>
        <w:spacing w:before="72"/>
        <w:ind w:left="0" w:right="1134"/>
        <w:rPr>
          <w:rStyle w:val="default"/>
          <w:rFonts w:cs="FrankRuehl" w:hint="cs"/>
          <w:rtl/>
        </w:rPr>
      </w:pPr>
      <w:bookmarkStart w:id="744" w:name="Seif416"/>
      <w:bookmarkEnd w:id="744"/>
      <w:r>
        <w:rPr>
          <w:rStyle w:val="default"/>
          <w:rFonts w:cs="FrankRuehl"/>
        </w:rPr>
        <w:pict>
          <v:rect id="_x0000_s2625" style="position:absolute;left:0;text-align:left;margin-left:464.5pt;margin-top:8.05pt;width:75.05pt;height:23.15pt;z-index:251856384" o:allowincell="f" filled="f" stroked="f" strokecolor="lime" strokeweight=".25pt">
            <v:textbox inset="0,0,0,0">
              <w:txbxContent>
                <w:p w:rsidR="00EF5FC7" w:rsidRDefault="00EF5FC7">
                  <w:pPr>
                    <w:spacing w:line="160" w:lineRule="exact"/>
                    <w:jc w:val="left"/>
                    <w:rPr>
                      <w:rFonts w:cs="Miriam" w:hint="cs"/>
                      <w:noProof/>
                      <w:sz w:val="18"/>
                      <w:szCs w:val="18"/>
                      <w:rtl/>
                    </w:rPr>
                  </w:pPr>
                  <w:r>
                    <w:rPr>
                      <w:rFonts w:cs="Miriam"/>
                      <w:sz w:val="18"/>
                      <w:szCs w:val="18"/>
                      <w:rtl/>
                    </w:rPr>
                    <w:t>עג</w:t>
                  </w:r>
                  <w:r>
                    <w:rPr>
                      <w:rFonts w:cs="Miriam" w:hint="cs"/>
                      <w:sz w:val="18"/>
                      <w:szCs w:val="18"/>
                      <w:rtl/>
                    </w:rPr>
                    <w:t>בת</w:t>
                  </w:r>
                </w:p>
                <w:p w:rsidR="00EF5FC7" w:rsidRDefault="00EF5FC7">
                  <w:pPr>
                    <w:spacing w:line="160" w:lineRule="exact"/>
                    <w:jc w:val="left"/>
                    <w:rPr>
                      <w:rFonts w:cs="Miriam" w:hint="cs"/>
                      <w:noProof/>
                      <w:sz w:val="18"/>
                      <w:szCs w:val="18"/>
                      <w:rtl/>
                    </w:rPr>
                  </w:pPr>
                  <w:r>
                    <w:rPr>
                      <w:rFonts w:cs="Miriam" w:hint="cs"/>
                      <w:noProof/>
                      <w:sz w:val="18"/>
                      <w:szCs w:val="18"/>
                      <w:rtl/>
                    </w:rPr>
                    <w:t>תק' תשע"ו-2016</w:t>
                  </w:r>
                </w:p>
              </w:txbxContent>
            </v:textbox>
            <w10:anchorlock/>
          </v:rect>
        </w:pict>
      </w:r>
      <w:r>
        <w:rPr>
          <w:rStyle w:val="default"/>
          <w:rFonts w:cs="FrankRuehl"/>
          <w:rtl/>
        </w:rPr>
        <w:t>8.17</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 xml:space="preserve">בקש שהיה חולה אי פעם בעגבת יידרש להוכיח לשביעת רצונו של רופא </w:t>
      </w:r>
      <w:r w:rsidR="006A0E8D">
        <w:rPr>
          <w:rStyle w:val="default"/>
          <w:rFonts w:cs="FrankRuehl" w:hint="cs"/>
          <w:rtl/>
        </w:rPr>
        <w:t>הרשות</w:t>
      </w:r>
      <w:r>
        <w:rPr>
          <w:rStyle w:val="default"/>
          <w:rFonts w:cs="FrankRuehl" w:hint="cs"/>
          <w:rtl/>
        </w:rPr>
        <w:t xml:space="preserve"> כי קיבל טיפול נא</w:t>
      </w:r>
      <w:r w:rsidR="00D658FC">
        <w:rPr>
          <w:rStyle w:val="default"/>
          <w:rFonts w:cs="FrankRuehl" w:hint="cs"/>
          <w:rtl/>
        </w:rPr>
        <w:t>ות במחלה וכי המחלה התרפאה כליל.</w:t>
      </w:r>
    </w:p>
    <w:p w:rsidR="00D658FC" w:rsidRPr="00CD732A" w:rsidRDefault="00D658FC" w:rsidP="00D658FC">
      <w:pPr>
        <w:pStyle w:val="P00"/>
        <w:tabs>
          <w:tab w:val="clear" w:pos="6259"/>
        </w:tabs>
        <w:spacing w:before="0"/>
        <w:ind w:left="0" w:right="1134"/>
        <w:rPr>
          <w:rFonts w:cs="FrankRuehl" w:hint="cs"/>
          <w:vanish/>
          <w:color w:val="FF0000"/>
          <w:szCs w:val="20"/>
          <w:shd w:val="clear" w:color="auto" w:fill="FFFF99"/>
          <w:rtl/>
        </w:rPr>
      </w:pPr>
      <w:bookmarkStart w:id="745" w:name="Rov807"/>
      <w:r w:rsidRPr="00CD732A">
        <w:rPr>
          <w:rFonts w:cs="FrankRuehl" w:hint="cs"/>
          <w:vanish/>
          <w:color w:val="FF0000"/>
          <w:szCs w:val="20"/>
          <w:shd w:val="clear" w:color="auto" w:fill="FFFF99"/>
          <w:rtl/>
        </w:rPr>
        <w:t>מיום 29.6.2016</w:t>
      </w:r>
    </w:p>
    <w:p w:rsidR="00D658FC" w:rsidRPr="00CD732A" w:rsidRDefault="00D658FC" w:rsidP="00D658FC">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D658FC" w:rsidRPr="00CD732A" w:rsidRDefault="00D658FC" w:rsidP="00D658FC">
      <w:pPr>
        <w:pStyle w:val="P00"/>
        <w:tabs>
          <w:tab w:val="clear" w:pos="6259"/>
        </w:tabs>
        <w:spacing w:before="0"/>
        <w:ind w:left="0" w:right="1134"/>
        <w:rPr>
          <w:rFonts w:cs="FrankRuehl" w:hint="cs"/>
          <w:vanish/>
          <w:szCs w:val="20"/>
          <w:shd w:val="clear" w:color="auto" w:fill="FFFF99"/>
          <w:rtl/>
        </w:rPr>
      </w:pPr>
      <w:hyperlink r:id="rId424"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1333</w:t>
      </w:r>
    </w:p>
    <w:p w:rsidR="006A0E8D" w:rsidRPr="006A0E8D" w:rsidRDefault="006A0E8D" w:rsidP="006A0E8D">
      <w:pPr>
        <w:pStyle w:val="P00"/>
        <w:ind w:left="0" w:right="1134"/>
        <w:rPr>
          <w:rStyle w:val="default"/>
          <w:rFonts w:cs="FrankRuehl" w:hint="cs"/>
          <w:sz w:val="2"/>
          <w:szCs w:val="2"/>
          <w:rtl/>
        </w:rPr>
      </w:pPr>
      <w:r w:rsidRPr="00CD732A">
        <w:rPr>
          <w:rStyle w:val="default"/>
          <w:rFonts w:cs="FrankRuehl"/>
          <w:vanish/>
          <w:sz w:val="22"/>
          <w:szCs w:val="22"/>
          <w:shd w:val="clear" w:color="auto" w:fill="FFFF99"/>
          <w:rtl/>
        </w:rPr>
        <w:t>8.17</w:t>
      </w:r>
      <w:r w:rsidRPr="00CD732A">
        <w:rPr>
          <w:rStyle w:val="default"/>
          <w:rFonts w:cs="FrankRuehl"/>
          <w:vanish/>
          <w:sz w:val="22"/>
          <w:szCs w:val="22"/>
          <w:shd w:val="clear" w:color="auto" w:fill="FFFF99"/>
          <w:rtl/>
        </w:rPr>
        <w:tab/>
        <w:t>(</w:t>
      </w:r>
      <w:r w:rsidRPr="00CD732A">
        <w:rPr>
          <w:rStyle w:val="default"/>
          <w:rFonts w:cs="FrankRuehl" w:hint="cs"/>
          <w:vanish/>
          <w:sz w:val="22"/>
          <w:szCs w:val="22"/>
          <w:shd w:val="clear" w:color="auto" w:fill="FFFF99"/>
          <w:rtl/>
        </w:rPr>
        <w:t>א)</w:t>
      </w:r>
      <w:r w:rsidRPr="00CD732A">
        <w:rPr>
          <w:rStyle w:val="default"/>
          <w:rFonts w:cs="FrankRuehl"/>
          <w:vanish/>
          <w:sz w:val="22"/>
          <w:szCs w:val="22"/>
          <w:shd w:val="clear" w:color="auto" w:fill="FFFF99"/>
          <w:rtl/>
        </w:rPr>
        <w:tab/>
        <w:t>מ</w:t>
      </w:r>
      <w:r w:rsidRPr="00CD732A">
        <w:rPr>
          <w:rStyle w:val="default"/>
          <w:rFonts w:cs="FrankRuehl" w:hint="cs"/>
          <w:vanish/>
          <w:sz w:val="22"/>
          <w:szCs w:val="22"/>
          <w:shd w:val="clear" w:color="auto" w:fill="FFFF99"/>
          <w:rtl/>
        </w:rPr>
        <w:t xml:space="preserve">בקש שהיה חולה אי פעם בעגבת יידרש להוכיח לשביעת רצונו של רופא </w:t>
      </w:r>
      <w:r w:rsidRPr="00CD732A">
        <w:rPr>
          <w:rStyle w:val="default"/>
          <w:rFonts w:cs="FrankRuehl" w:hint="cs"/>
          <w:strike/>
          <w:vanish/>
          <w:sz w:val="22"/>
          <w:szCs w:val="22"/>
          <w:shd w:val="clear" w:color="auto" w:fill="FFFF99"/>
          <w:rtl/>
        </w:rPr>
        <w:t>ה</w:t>
      </w:r>
      <w:r w:rsidRPr="00CD732A">
        <w:rPr>
          <w:rStyle w:val="default"/>
          <w:rFonts w:cs="FrankRuehl"/>
          <w:strike/>
          <w:vanish/>
          <w:sz w:val="22"/>
          <w:szCs w:val="22"/>
          <w:shd w:val="clear" w:color="auto" w:fill="FFFF99"/>
          <w:rtl/>
        </w:rPr>
        <w:t>מ</w:t>
      </w:r>
      <w:r w:rsidRPr="00CD732A">
        <w:rPr>
          <w:rStyle w:val="default"/>
          <w:rFonts w:cs="FrankRuehl" w:hint="cs"/>
          <w:strike/>
          <w:vanish/>
          <w:sz w:val="22"/>
          <w:szCs w:val="22"/>
          <w:shd w:val="clear" w:color="auto" w:fill="FFFF99"/>
          <w:rtl/>
        </w:rPr>
        <w:t>ינהל</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הרשות</w:t>
      </w:r>
      <w:r w:rsidRPr="00CD732A">
        <w:rPr>
          <w:rStyle w:val="default"/>
          <w:rFonts w:cs="FrankRuehl" w:hint="cs"/>
          <w:vanish/>
          <w:sz w:val="22"/>
          <w:szCs w:val="22"/>
          <w:shd w:val="clear" w:color="auto" w:fill="FFFF99"/>
          <w:rtl/>
        </w:rPr>
        <w:t xml:space="preserve"> כי קיבל טיפול נאות במחלה וכי המחלה התרפאה כליל.</w:t>
      </w:r>
      <w:bookmarkEnd w:id="745"/>
    </w:p>
    <w:p w:rsidR="00CD2F98" w:rsidRDefault="00CD2F98">
      <w:pPr>
        <w:pStyle w:val="P00"/>
        <w:spacing w:before="72"/>
        <w:ind w:left="0" w:right="1134"/>
        <w:rPr>
          <w:rStyle w:val="default"/>
          <w:rFonts w:cs="FrankRuehl"/>
          <w:rtl/>
        </w:rPr>
      </w:pPr>
      <w:bookmarkStart w:id="746" w:name="Seif417"/>
      <w:bookmarkEnd w:id="746"/>
      <w:r>
        <w:rPr>
          <w:rStyle w:val="default"/>
          <w:rFonts w:cs="FrankRuehl"/>
        </w:rPr>
        <w:pict>
          <v:rect id="_x0000_s2626" style="position:absolute;left:0;text-align:left;margin-left:464.5pt;margin-top:8.05pt;width:75.05pt;height:20pt;z-index:25185740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מח</w:t>
                  </w:r>
                  <w:r>
                    <w:rPr>
                      <w:rFonts w:cs="Miriam" w:hint="cs"/>
                      <w:sz w:val="18"/>
                      <w:szCs w:val="18"/>
                      <w:rtl/>
                    </w:rPr>
                    <w:t>לות עצמות ושרירים</w:t>
                  </w:r>
                </w:p>
              </w:txbxContent>
            </v:textbox>
            <w10:anchorlock/>
          </v:rect>
        </w:pict>
      </w:r>
      <w:r>
        <w:rPr>
          <w:rStyle w:val="default"/>
          <w:rFonts w:cs="FrankRuehl"/>
          <w:rtl/>
        </w:rPr>
        <w:t>8.18</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מבקש אינו סובל ממחלה פעילה או מוגבלת של העצמות, הפרקים, השרירים או הגידים או מכל תוצאה פיזית של מום מלידה או מום שנרכש. </w:t>
      </w:r>
    </w:p>
    <w:p w:rsidR="00CD2F98" w:rsidRDefault="00CD2F98">
      <w:pPr>
        <w:pStyle w:val="P00"/>
        <w:spacing w:before="72"/>
        <w:ind w:left="0"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בקש הסובל מתוצאות פונקציונליות של חבלה או ליקוי בעצמות, בפרקים, </w:t>
      </w:r>
      <w:r>
        <w:rPr>
          <w:rStyle w:val="default"/>
          <w:rFonts w:cs="FrankRuehl"/>
          <w:rtl/>
        </w:rPr>
        <w:t>ב</w:t>
      </w:r>
      <w:r>
        <w:rPr>
          <w:rStyle w:val="default"/>
          <w:rFonts w:cs="FrankRuehl" w:hint="cs"/>
          <w:rtl/>
        </w:rPr>
        <w:t xml:space="preserve">שרירים או בגידים או מפגמים אנטומיים מסויימים שאין בהם כדי להפריע לביצוע בטוח של תפקידיו, לא ייפסל בהכרח מלקבל תעודה. </w:t>
      </w:r>
    </w:p>
    <w:p w:rsidR="00CD2F98" w:rsidRDefault="00CD2F98">
      <w:pPr>
        <w:pStyle w:val="P00"/>
        <w:spacing w:before="72"/>
        <w:ind w:left="0" w:right="1134"/>
        <w:rPr>
          <w:rStyle w:val="default"/>
          <w:rFonts w:cs="FrankRuehl"/>
          <w:rtl/>
        </w:rPr>
      </w:pPr>
      <w:bookmarkStart w:id="747" w:name="Seif418"/>
      <w:bookmarkEnd w:id="747"/>
      <w:r>
        <w:rPr>
          <w:rStyle w:val="default"/>
          <w:rFonts w:cs="FrankRuehl"/>
        </w:rPr>
        <w:pict>
          <v:rect id="_x0000_s2627" style="position:absolute;left:0;text-align:left;margin-left:464.5pt;margin-top:8.05pt;width:75.05pt;height:10pt;z-index:25185843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או</w:t>
                  </w:r>
                  <w:r>
                    <w:rPr>
                      <w:rFonts w:cs="Miriam" w:hint="cs"/>
                      <w:sz w:val="18"/>
                      <w:szCs w:val="18"/>
                      <w:rtl/>
                    </w:rPr>
                    <w:t>זניים</w:t>
                  </w:r>
                </w:p>
              </w:txbxContent>
            </v:textbox>
            <w10:anchorlock/>
          </v:rect>
        </w:pict>
      </w:r>
      <w:r>
        <w:rPr>
          <w:rStyle w:val="default"/>
          <w:rFonts w:cs="FrankRuehl"/>
          <w:rtl/>
        </w:rPr>
        <w:t>8.19</w:t>
      </w:r>
      <w:r>
        <w:rPr>
          <w:rStyle w:val="default"/>
          <w:rFonts w:cs="FrankRuehl"/>
          <w:rtl/>
        </w:rPr>
        <w:tab/>
        <w:t>ה</w:t>
      </w:r>
      <w:r>
        <w:rPr>
          <w:rStyle w:val="default"/>
          <w:rFonts w:cs="FrankRuehl" w:hint="cs"/>
          <w:rtl/>
        </w:rPr>
        <w:t xml:space="preserve">מבקש חפשי מהפגמים האלה: </w:t>
      </w:r>
    </w:p>
    <w:p w:rsidR="00CD2F98" w:rsidRDefault="00CD2F98">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חלה חדה או כרונית של האוזן הפנימית או האוזן התיכונה; </w:t>
      </w:r>
    </w:p>
    <w:p w:rsidR="00CD2F98" w:rsidRDefault="00CD2F98">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פרעות תמידיות של מנגנון המבוך; מצבי הפרעה</w:t>
      </w:r>
      <w:r>
        <w:rPr>
          <w:rStyle w:val="default"/>
          <w:rFonts w:cs="FrankRuehl"/>
          <w:rtl/>
        </w:rPr>
        <w:t xml:space="preserve"> </w:t>
      </w:r>
      <w:r>
        <w:rPr>
          <w:rStyle w:val="default"/>
          <w:rFonts w:cs="FrankRuehl" w:hint="cs"/>
          <w:rtl/>
        </w:rPr>
        <w:t xml:space="preserve">זמניים עשויים לפסול את המבקש באורח זמני בלבד. </w:t>
      </w:r>
    </w:p>
    <w:p w:rsidR="00CD2F98" w:rsidRDefault="00CD2F98">
      <w:pPr>
        <w:pStyle w:val="P00"/>
        <w:spacing w:before="72"/>
        <w:ind w:left="0" w:right="1134"/>
        <w:rPr>
          <w:rStyle w:val="default"/>
          <w:rFonts w:cs="FrankRuehl"/>
          <w:rtl/>
        </w:rPr>
      </w:pPr>
      <w:bookmarkStart w:id="748" w:name="Seif419"/>
      <w:bookmarkEnd w:id="748"/>
      <w:r>
        <w:rPr>
          <w:rStyle w:val="default"/>
          <w:rFonts w:cs="FrankRuehl"/>
        </w:rPr>
        <w:pict>
          <v:rect id="_x0000_s2628" style="position:absolute;left:0;text-align:left;margin-left:464.5pt;margin-top:8.05pt;width:75.05pt;height:10pt;z-index:25185945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אף</w:t>
                  </w:r>
                  <w:r>
                    <w:rPr>
                      <w:rFonts w:cs="Miriam" w:hint="cs"/>
                      <w:sz w:val="18"/>
                      <w:szCs w:val="18"/>
                      <w:rtl/>
                    </w:rPr>
                    <w:t xml:space="preserve"> וחלל הפה</w:t>
                  </w:r>
                </w:p>
              </w:txbxContent>
            </v:textbox>
            <w10:anchorlock/>
          </v:rect>
        </w:pict>
      </w:r>
      <w:r>
        <w:rPr>
          <w:rStyle w:val="default"/>
          <w:rFonts w:cs="FrankRuehl"/>
          <w:rtl/>
        </w:rPr>
        <w:t>8.20</w:t>
      </w:r>
      <w:r>
        <w:rPr>
          <w:rStyle w:val="default"/>
          <w:rFonts w:cs="FrankRuehl"/>
          <w:rtl/>
        </w:rPr>
        <w:tab/>
        <w:t>ל</w:t>
      </w:r>
      <w:r>
        <w:rPr>
          <w:rStyle w:val="default"/>
          <w:rFonts w:cs="FrankRuehl" w:hint="cs"/>
          <w:rtl/>
        </w:rPr>
        <w:t xml:space="preserve">מבקש אין עיוות צורה רציני או ליקוי רציני, חד או כרוני, של חלל הפה או של דרכי הנשימה העליונים. </w:t>
      </w:r>
    </w:p>
    <w:p w:rsidR="00CD2F98" w:rsidRDefault="00CD2F98">
      <w:pPr>
        <w:pStyle w:val="P00"/>
        <w:spacing w:before="72"/>
        <w:ind w:left="0" w:right="1134"/>
        <w:rPr>
          <w:rStyle w:val="default"/>
          <w:rFonts w:cs="FrankRuehl"/>
          <w:rtl/>
        </w:rPr>
      </w:pPr>
      <w:bookmarkStart w:id="749" w:name="Seif420"/>
      <w:bookmarkEnd w:id="749"/>
      <w:r>
        <w:rPr>
          <w:rStyle w:val="default"/>
          <w:rFonts w:cs="FrankRuehl"/>
        </w:rPr>
        <w:pict>
          <v:rect id="_x0000_s2629" style="position:absolute;left:0;text-align:left;margin-left:464.5pt;margin-top:8.05pt;width:75.05pt;height:10pt;z-index:25186048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לי</w:t>
                  </w:r>
                  <w:r>
                    <w:rPr>
                      <w:rFonts w:cs="Miriam" w:hint="cs"/>
                      <w:sz w:val="18"/>
                      <w:szCs w:val="18"/>
                      <w:rtl/>
                    </w:rPr>
                    <w:t>קוי בדיבור</w:t>
                  </w:r>
                </w:p>
              </w:txbxContent>
            </v:textbox>
            <w10:anchorlock/>
          </v:rect>
        </w:pict>
      </w:r>
      <w:r>
        <w:rPr>
          <w:rStyle w:val="default"/>
          <w:rFonts w:cs="FrankRuehl"/>
          <w:rtl/>
        </w:rPr>
        <w:t>8.21</w:t>
      </w:r>
      <w:r>
        <w:rPr>
          <w:rStyle w:val="default"/>
          <w:rFonts w:cs="FrankRuehl"/>
          <w:rtl/>
        </w:rPr>
        <w:tab/>
        <w:t>ה</w:t>
      </w:r>
      <w:r>
        <w:rPr>
          <w:rStyle w:val="default"/>
          <w:rFonts w:cs="FrankRuehl" w:hint="cs"/>
          <w:rtl/>
        </w:rPr>
        <w:t xml:space="preserve">מבקש אינו סובל מליקוי בדיבור או מגמגום. </w:t>
      </w:r>
    </w:p>
    <w:p w:rsidR="00CD2F98" w:rsidRDefault="00CD2F98">
      <w:pPr>
        <w:pStyle w:val="P00"/>
        <w:spacing w:before="72"/>
        <w:ind w:left="0" w:right="1134"/>
        <w:rPr>
          <w:rStyle w:val="default"/>
          <w:rFonts w:cs="FrankRuehl"/>
          <w:rtl/>
        </w:rPr>
      </w:pPr>
      <w:bookmarkStart w:id="750" w:name="Seif421"/>
      <w:bookmarkEnd w:id="750"/>
      <w:r>
        <w:rPr>
          <w:rStyle w:val="default"/>
          <w:rFonts w:cs="FrankRuehl"/>
        </w:rPr>
        <w:pict>
          <v:rect id="_x0000_s2630" style="position:absolute;left:0;text-align:left;margin-left:464.5pt;margin-top:8.05pt;width:75.05pt;height:10pt;z-index:25186150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מח</w:t>
                  </w:r>
                  <w:r>
                    <w:rPr>
                      <w:rFonts w:cs="Miriam" w:hint="cs"/>
                      <w:sz w:val="18"/>
                      <w:szCs w:val="18"/>
                      <w:rtl/>
                    </w:rPr>
                    <w:t>זור חדשי</w:t>
                  </w:r>
                </w:p>
              </w:txbxContent>
            </v:textbox>
            <w10:anchorlock/>
          </v:rect>
        </w:pict>
      </w:r>
      <w:r>
        <w:rPr>
          <w:rStyle w:val="default"/>
          <w:rFonts w:cs="FrankRuehl"/>
          <w:rtl/>
        </w:rPr>
        <w:t>8.22</w:t>
      </w:r>
      <w:r>
        <w:rPr>
          <w:rStyle w:val="default"/>
          <w:rFonts w:cs="FrankRuehl"/>
          <w:rtl/>
        </w:rPr>
        <w:tab/>
        <w:t>ב</w:t>
      </w:r>
      <w:r>
        <w:rPr>
          <w:rStyle w:val="default"/>
          <w:rFonts w:cs="FrankRuehl" w:hint="cs"/>
          <w:rtl/>
        </w:rPr>
        <w:t xml:space="preserve">נוסף על האמור בתוספת זו </w:t>
      </w:r>
      <w:r w:rsidR="006A0E8D">
        <w:rPr>
          <w:rStyle w:val="default"/>
          <w:rFonts w:cs="FrankRuehl"/>
          <w:rtl/>
        </w:rPr>
        <w:t>–</w:t>
      </w:r>
      <w:r>
        <w:rPr>
          <w:rStyle w:val="default"/>
          <w:rFonts w:cs="FrankRuehl" w:hint="cs"/>
          <w:rtl/>
        </w:rPr>
        <w:t xml:space="preserve"> מבקשת הסובלת מהפרעות חמור</w:t>
      </w:r>
      <w:r>
        <w:rPr>
          <w:rStyle w:val="default"/>
          <w:rFonts w:cs="FrankRuehl"/>
          <w:rtl/>
        </w:rPr>
        <w:t>ו</w:t>
      </w:r>
      <w:r>
        <w:rPr>
          <w:rStyle w:val="default"/>
          <w:rFonts w:cs="FrankRuehl" w:hint="cs"/>
          <w:rtl/>
        </w:rPr>
        <w:t xml:space="preserve">ת במחזור החדשי אשר אינן מגיבות לטיפול והעלולות לסכן את בטיחות הטיסה, תיפסל מלקבל תעודה רפואית. </w:t>
      </w:r>
    </w:p>
    <w:p w:rsidR="00CD2F98" w:rsidRPr="00C66C46" w:rsidRDefault="00CD2F98" w:rsidP="00C66C46">
      <w:pPr>
        <w:pStyle w:val="medium-header"/>
        <w:keepNext w:val="0"/>
        <w:keepLines w:val="0"/>
        <w:ind w:left="0" w:right="1134"/>
        <w:rPr>
          <w:rStyle w:val="default"/>
          <w:rFonts w:cs="FrankRuehl"/>
          <w:b/>
          <w:bCs/>
          <w:sz w:val="22"/>
          <w:szCs w:val="22"/>
          <w:rtl/>
        </w:rPr>
      </w:pPr>
      <w:r w:rsidRPr="00C66C46">
        <w:rPr>
          <w:rStyle w:val="default"/>
          <w:rFonts w:cs="FrankRuehl"/>
          <w:b/>
          <w:bCs/>
          <w:sz w:val="22"/>
          <w:szCs w:val="22"/>
          <w:rtl/>
        </w:rPr>
        <w:t>פר</w:t>
      </w:r>
      <w:r w:rsidRPr="00C66C46">
        <w:rPr>
          <w:rStyle w:val="default"/>
          <w:rFonts w:cs="FrankRuehl" w:hint="cs"/>
          <w:b/>
          <w:bCs/>
          <w:sz w:val="22"/>
          <w:szCs w:val="22"/>
          <w:rtl/>
        </w:rPr>
        <w:t xml:space="preserve">ק 9 </w:t>
      </w:r>
      <w:r w:rsidR="006A0E8D">
        <w:rPr>
          <w:rStyle w:val="default"/>
          <w:rFonts w:cs="FrankRuehl"/>
          <w:b/>
          <w:bCs/>
          <w:sz w:val="22"/>
          <w:szCs w:val="22"/>
          <w:rtl/>
        </w:rPr>
        <w:t>–</w:t>
      </w:r>
      <w:r w:rsidRPr="00C66C46">
        <w:rPr>
          <w:rStyle w:val="default"/>
          <w:rFonts w:cs="FrankRuehl" w:hint="cs"/>
          <w:b/>
          <w:bCs/>
          <w:sz w:val="22"/>
          <w:szCs w:val="22"/>
          <w:rtl/>
        </w:rPr>
        <w:t xml:space="preserve"> דרישות רפואיות של כושר ראייה </w:t>
      </w:r>
      <w:r w:rsidR="006A0E8D">
        <w:rPr>
          <w:rStyle w:val="default"/>
          <w:rFonts w:cs="FrankRuehl"/>
          <w:b/>
          <w:bCs/>
          <w:sz w:val="22"/>
          <w:szCs w:val="22"/>
          <w:rtl/>
        </w:rPr>
        <w:t>–</w:t>
      </w:r>
      <w:r w:rsidRPr="00C66C46">
        <w:rPr>
          <w:rStyle w:val="default"/>
          <w:rFonts w:cs="FrankRuehl" w:hint="cs"/>
          <w:b/>
          <w:bCs/>
          <w:sz w:val="22"/>
          <w:szCs w:val="22"/>
          <w:rtl/>
        </w:rPr>
        <w:t xml:space="preserve"> (סוג 3)</w:t>
      </w:r>
    </w:p>
    <w:p w:rsidR="00CD2F98" w:rsidRDefault="00CD2F98">
      <w:pPr>
        <w:pStyle w:val="P00"/>
        <w:spacing w:before="72"/>
        <w:ind w:left="0" w:right="1134"/>
        <w:rPr>
          <w:rStyle w:val="default"/>
          <w:rFonts w:cs="FrankRuehl"/>
          <w:rtl/>
        </w:rPr>
      </w:pPr>
      <w:bookmarkStart w:id="751" w:name="Seif422"/>
      <w:bookmarkEnd w:id="751"/>
      <w:r>
        <w:rPr>
          <w:rStyle w:val="default"/>
          <w:rFonts w:cs="FrankRuehl"/>
        </w:rPr>
        <w:pict>
          <v:rect id="_x0000_s2631" style="position:absolute;left:0;text-align:left;margin-left:464.5pt;margin-top:8.05pt;width:75.05pt;height:10pt;z-index:25186252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דר</w:t>
                  </w:r>
                  <w:r>
                    <w:rPr>
                      <w:rFonts w:cs="Miriam" w:hint="cs"/>
                      <w:sz w:val="18"/>
                      <w:szCs w:val="18"/>
                      <w:rtl/>
                    </w:rPr>
                    <w:t>ישות כושר ראייה</w:t>
                  </w:r>
                </w:p>
              </w:txbxContent>
            </v:textbox>
            <w10:anchorlock/>
          </v:rect>
        </w:pict>
      </w:r>
      <w:r>
        <w:rPr>
          <w:rStyle w:val="default"/>
          <w:rFonts w:cs="FrankRuehl"/>
          <w:rtl/>
        </w:rPr>
        <w:t>9.1</w:t>
      </w:r>
      <w:r>
        <w:rPr>
          <w:rStyle w:val="default"/>
          <w:rFonts w:cs="FrankRuehl"/>
          <w:rtl/>
        </w:rPr>
        <w:tab/>
        <w:t>(</w:t>
      </w:r>
      <w:r>
        <w:rPr>
          <w:rStyle w:val="default"/>
          <w:rFonts w:cs="FrankRuehl" w:hint="cs"/>
          <w:rtl/>
        </w:rPr>
        <w:t>א)</w:t>
      </w:r>
      <w:r>
        <w:rPr>
          <w:rStyle w:val="default"/>
          <w:rFonts w:cs="FrankRuehl"/>
          <w:rtl/>
        </w:rPr>
        <w:tab/>
        <w:t>פ</w:t>
      </w:r>
      <w:r>
        <w:rPr>
          <w:rStyle w:val="default"/>
          <w:rFonts w:cs="FrankRuehl" w:hint="cs"/>
          <w:rtl/>
        </w:rPr>
        <w:t xml:space="preserve">עולת העיניים של המבקש תהיה תקינה. </w:t>
      </w:r>
    </w:p>
    <w:p w:rsidR="00CD2F98" w:rsidRDefault="00CD2F98">
      <w:pPr>
        <w:pStyle w:val="P00"/>
        <w:spacing w:before="72"/>
        <w:ind w:left="0"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מבקש לא יהיה ליקוי פעיל או בלתי פעיל </w:t>
      </w:r>
      <w:r>
        <w:rPr>
          <w:rStyle w:val="default"/>
          <w:rFonts w:cs="FrankRuehl"/>
          <w:rtl/>
        </w:rPr>
        <w:t>א</w:t>
      </w:r>
      <w:r>
        <w:rPr>
          <w:rStyle w:val="default"/>
          <w:rFonts w:cs="FrankRuehl" w:hint="cs"/>
          <w:rtl/>
        </w:rPr>
        <w:t xml:space="preserve">ו ליקוי כרוני בכל אחת מעיניו העלול להפריע לפעולה תקינה עד כדי סיכון לבטיחות הטיסה או לביצוע בטוח של תפקידי המבקש בטיסה. </w:t>
      </w:r>
    </w:p>
    <w:p w:rsidR="00CD2F98" w:rsidRDefault="00CD2F98">
      <w:pPr>
        <w:pStyle w:val="P00"/>
        <w:spacing w:before="72"/>
        <w:ind w:left="0" w:right="1134"/>
        <w:rPr>
          <w:rStyle w:val="default"/>
          <w:rFonts w:cs="FrankRuehl"/>
          <w:rtl/>
        </w:rPr>
      </w:pPr>
      <w:r>
        <w:rPr>
          <w:rStyle w:val="default"/>
          <w:rFonts w:cs="FrankRuehl"/>
          <w:rtl/>
        </w:rPr>
        <w:tab/>
        <w:t>(</w:t>
      </w:r>
      <w:r>
        <w:rPr>
          <w:rStyle w:val="default"/>
          <w:rFonts w:cs="FrankRuehl" w:hint="cs"/>
          <w:rtl/>
        </w:rPr>
        <w:t>ג)</w:t>
      </w:r>
      <w:r>
        <w:rPr>
          <w:rStyle w:val="default"/>
          <w:rFonts w:cs="FrankRuehl"/>
          <w:rtl/>
        </w:rPr>
        <w:tab/>
        <w:t>ש</w:t>
      </w:r>
      <w:r>
        <w:rPr>
          <w:rStyle w:val="default"/>
          <w:rFonts w:cs="FrankRuehl" w:hint="cs"/>
          <w:rtl/>
        </w:rPr>
        <w:t xml:space="preserve">דות הראייה של המבקש יהיו תקינים. </w:t>
      </w:r>
    </w:p>
    <w:p w:rsidR="00CD2F98" w:rsidRDefault="00CD2F98">
      <w:pPr>
        <w:pStyle w:val="P00"/>
        <w:spacing w:before="72"/>
        <w:ind w:left="0" w:right="1134"/>
        <w:rPr>
          <w:rStyle w:val="default"/>
          <w:rFonts w:cs="FrankRuehl"/>
          <w:rtl/>
        </w:rPr>
      </w:pPr>
      <w:r>
        <w:rPr>
          <w:rStyle w:val="default"/>
          <w:rFonts w:cs="FrankRuehl" w:hint="cs"/>
          <w:rtl/>
        </w:rPr>
        <w:tab/>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 xml:space="preserve">דות הראייה למרחק של המבקש, בכל עין בנפרד, תהיה כדלקמן: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לא עדשות 6/9 (20/30/07); </w:t>
      </w:r>
    </w:p>
    <w:p w:rsidR="00CD2F98" w:rsidRDefault="00CD2F98" w:rsidP="006A0E8D">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עזרת עדשות </w:t>
      </w:r>
      <w:r w:rsidR="006A0E8D">
        <w:rPr>
          <w:rStyle w:val="default"/>
          <w:rFonts w:cs="FrankRuehl"/>
          <w:rtl/>
        </w:rPr>
        <w:t>–</w:t>
      </w:r>
      <w:r>
        <w:rPr>
          <w:rStyle w:val="default"/>
          <w:rFonts w:cs="FrankRuehl" w:hint="cs"/>
          <w:rtl/>
        </w:rPr>
        <w:t xml:space="preserve"> כאמור בפסקת משנה (1) בתנאי שחדות הראייה ללא עדשות לא תפחת מ-6/60 (20/2000,01) או בתנאי ששגיאת השבירה הינה בטווח של 3+ דיופטריות (תיקון ספירי אקויולנטי) </w:t>
      </w:r>
      <w:r>
        <w:rPr>
          <w:rStyle w:val="default"/>
          <w:rFonts w:cs="FrankRuehl"/>
        </w:rPr>
        <w:t>(Equivalent Spherucal Error)</w:t>
      </w:r>
      <w:r>
        <w:rPr>
          <w:rStyle w:val="default"/>
          <w:rFonts w:cs="FrankRuehl"/>
          <w:rtl/>
        </w:rPr>
        <w:t xml:space="preserve">. </w:t>
      </w:r>
    </w:p>
    <w:p w:rsidR="00CD2F98" w:rsidRDefault="00CD2F98">
      <w:pPr>
        <w:pStyle w:val="P00"/>
        <w:spacing w:before="72"/>
        <w:ind w:left="0" w:right="1134"/>
        <w:rPr>
          <w:rStyle w:val="default"/>
          <w:rFonts w:cs="FrankRuehl"/>
          <w:rtl/>
        </w:rPr>
      </w:pPr>
      <w:r>
        <w:rPr>
          <w:rStyle w:val="default"/>
          <w:rFonts w:cs="FrankRuehl" w:hint="cs"/>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מבקש יהיה מסוגל לקרוא, עם או בלי עדשות, תרשים "</w:t>
      </w:r>
      <w:r>
        <w:rPr>
          <w:rStyle w:val="default"/>
          <w:rFonts w:cs="FrankRuehl"/>
        </w:rPr>
        <w:t>N5 Chart</w:t>
      </w:r>
      <w:r>
        <w:rPr>
          <w:rStyle w:val="default"/>
          <w:rFonts w:cs="FrankRuehl" w:hint="cs"/>
          <w:rtl/>
        </w:rPr>
        <w:t xml:space="preserve">" או תרשים אקויולנטי במרחק שייבחר על ידו בטווח של 30 עד 50 ס"מ ומסוגל לקרוא תרשים </w:t>
      </w:r>
      <w:r>
        <w:rPr>
          <w:rStyle w:val="default"/>
          <w:rFonts w:cs="FrankRuehl"/>
        </w:rPr>
        <w:t>"N14 Chart"</w:t>
      </w:r>
      <w:r>
        <w:rPr>
          <w:rStyle w:val="default"/>
          <w:rFonts w:cs="FrankRuehl"/>
          <w:rtl/>
        </w:rPr>
        <w:t xml:space="preserve"> </w:t>
      </w:r>
      <w:r>
        <w:rPr>
          <w:rStyle w:val="default"/>
          <w:rFonts w:cs="FrankRuehl" w:hint="cs"/>
          <w:rtl/>
        </w:rPr>
        <w:t xml:space="preserve">או תרשים שווה ערך ממרחק של 100 ס"מ. </w:t>
      </w:r>
    </w:p>
    <w:p w:rsidR="00CD2F98" w:rsidRDefault="00CD2F98">
      <w:pPr>
        <w:pStyle w:val="P00"/>
        <w:spacing w:before="72"/>
        <w:ind w:left="0" w:right="1134"/>
        <w:rPr>
          <w:rStyle w:val="default"/>
          <w:rFonts w:cs="FrankRuehl"/>
          <w:rtl/>
        </w:rPr>
      </w:pPr>
      <w:r>
        <w:rPr>
          <w:rStyle w:val="default"/>
          <w:rFonts w:cs="FrankRuehl" w:hint="cs"/>
          <w:rtl/>
        </w:rPr>
        <w:tab/>
        <w:t>(</w:t>
      </w:r>
      <w:r>
        <w:rPr>
          <w:rStyle w:val="default"/>
          <w:rFonts w:cs="FrankRuehl"/>
          <w:rtl/>
        </w:rPr>
        <w:t>ו</w:t>
      </w:r>
      <w:r>
        <w:rPr>
          <w:rStyle w:val="default"/>
          <w:rFonts w:cs="FrankRuehl" w:hint="cs"/>
          <w:rtl/>
        </w:rPr>
        <w:t>)</w:t>
      </w:r>
      <w:r>
        <w:rPr>
          <w:rStyle w:val="default"/>
          <w:rFonts w:cs="FrankRuehl"/>
          <w:rtl/>
        </w:rPr>
        <w:tab/>
        <w:t>ל</w:t>
      </w:r>
      <w:r>
        <w:rPr>
          <w:rStyle w:val="default"/>
          <w:rFonts w:cs="FrankRuehl" w:hint="cs"/>
          <w:rtl/>
        </w:rPr>
        <w:t xml:space="preserve">מבקש הנזקק לעדשות יש זוג משקפיים חלופי המוכן לשימוש כאשר הוא ממלא תפקידו כמפקח על תנועה אוירית. </w:t>
      </w:r>
    </w:p>
    <w:p w:rsidR="00CD2F98" w:rsidRDefault="00CD2F98">
      <w:pPr>
        <w:pStyle w:val="P00"/>
        <w:spacing w:before="72"/>
        <w:ind w:left="0" w:right="1134"/>
        <w:rPr>
          <w:rStyle w:val="default"/>
          <w:rFonts w:cs="FrankRuehl"/>
          <w:rtl/>
        </w:rPr>
      </w:pPr>
      <w:r>
        <w:rPr>
          <w:rStyle w:val="default"/>
          <w:rFonts w:cs="FrankRuehl" w:hint="cs"/>
          <w:rtl/>
        </w:rPr>
        <w:tab/>
        <w:t>(</w:t>
      </w:r>
      <w:r>
        <w:rPr>
          <w:rStyle w:val="default"/>
          <w:rFonts w:cs="FrankRuehl"/>
          <w:rtl/>
        </w:rPr>
        <w:t>ז</w:t>
      </w:r>
      <w:r>
        <w:rPr>
          <w:rStyle w:val="default"/>
          <w:rFonts w:cs="FrankRuehl" w:hint="cs"/>
          <w:rtl/>
        </w:rPr>
        <w:t>)</w:t>
      </w:r>
      <w:r>
        <w:rPr>
          <w:rStyle w:val="default"/>
          <w:rFonts w:cs="FrankRuehl"/>
          <w:rtl/>
        </w:rPr>
        <w:tab/>
        <w:t>מ</w:t>
      </w:r>
      <w:r>
        <w:rPr>
          <w:rStyle w:val="default"/>
          <w:rFonts w:cs="FrankRuehl" w:hint="cs"/>
          <w:rtl/>
        </w:rPr>
        <w:t>בקש הנזקק לעדש</w:t>
      </w:r>
      <w:r>
        <w:rPr>
          <w:rStyle w:val="default"/>
          <w:rFonts w:cs="FrankRuehl"/>
          <w:rtl/>
        </w:rPr>
        <w:t>ו</w:t>
      </w:r>
      <w:r>
        <w:rPr>
          <w:rStyle w:val="default"/>
          <w:rFonts w:cs="FrankRuehl" w:hint="cs"/>
          <w:rtl/>
        </w:rPr>
        <w:t xml:space="preserve">ת למטרת עמידה בדרישות אלה ישתמש בכל שלבי הבדיקות באותו זוג עדשות. </w:t>
      </w:r>
    </w:p>
    <w:p w:rsidR="00CD2F98" w:rsidRDefault="00CD2F98">
      <w:pPr>
        <w:pStyle w:val="P00"/>
        <w:spacing w:before="72"/>
        <w:ind w:left="0" w:right="1134"/>
        <w:rPr>
          <w:rStyle w:val="default"/>
          <w:rFonts w:cs="FrankRuehl"/>
          <w:rtl/>
        </w:rPr>
      </w:pPr>
      <w:bookmarkStart w:id="752" w:name="Seif423"/>
      <w:bookmarkEnd w:id="752"/>
      <w:r>
        <w:rPr>
          <w:rStyle w:val="default"/>
          <w:rFonts w:cs="FrankRuehl"/>
        </w:rPr>
        <w:pict>
          <v:rect id="_x0000_s2632" style="position:absolute;left:0;text-align:left;margin-left:464.5pt;margin-top:8.05pt;width:75.05pt;height:20pt;z-index:251863552"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עו</w:t>
                  </w:r>
                  <w:r>
                    <w:rPr>
                      <w:rFonts w:cs="Miriam" w:hint="cs"/>
                      <w:sz w:val="18"/>
                      <w:szCs w:val="18"/>
                      <w:rtl/>
                    </w:rPr>
                    <w:t>צמת תאורה בבדיקת ראייה</w:t>
                  </w:r>
                </w:p>
              </w:txbxContent>
            </v:textbox>
            <w10:anchorlock/>
          </v:rect>
        </w:pict>
      </w:r>
      <w:r>
        <w:rPr>
          <w:rStyle w:val="default"/>
          <w:rFonts w:cs="FrankRuehl"/>
          <w:rtl/>
        </w:rPr>
        <w:t>9.2</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בדיקה תבוצע בתנאי תאורה מקובלים. </w:t>
      </w:r>
    </w:p>
    <w:p w:rsidR="00CD2F98" w:rsidRDefault="00CD2F98">
      <w:pPr>
        <w:pStyle w:val="P00"/>
        <w:spacing w:before="72"/>
        <w:ind w:left="0"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 xml:space="preserve">דות הראייה תימדד באמצעות מערכת של אופטוטיפים </w:t>
      </w:r>
      <w:r>
        <w:rPr>
          <w:rStyle w:val="default"/>
          <w:rFonts w:cs="FrankRuehl"/>
        </w:rPr>
        <w:t>(Optotypes)</w:t>
      </w:r>
      <w:r>
        <w:rPr>
          <w:rStyle w:val="default"/>
          <w:rFonts w:cs="FrankRuehl"/>
          <w:rtl/>
        </w:rPr>
        <w:t xml:space="preserve"> </w:t>
      </w:r>
      <w:r>
        <w:rPr>
          <w:rStyle w:val="default"/>
          <w:rFonts w:cs="FrankRuehl" w:hint="cs"/>
          <w:rtl/>
        </w:rPr>
        <w:t xml:space="preserve">של לנדולט </w:t>
      </w:r>
      <w:r>
        <w:rPr>
          <w:rStyle w:val="default"/>
          <w:rFonts w:cs="FrankRuehl"/>
        </w:rPr>
        <w:t>(Landolt)</w:t>
      </w:r>
      <w:r>
        <w:rPr>
          <w:rStyle w:val="default"/>
          <w:rFonts w:cs="FrankRuehl"/>
          <w:rtl/>
        </w:rPr>
        <w:t xml:space="preserve"> </w:t>
      </w:r>
      <w:r>
        <w:rPr>
          <w:rStyle w:val="default"/>
          <w:rFonts w:cs="FrankRuehl" w:hint="cs"/>
          <w:rtl/>
        </w:rPr>
        <w:t>או אופטוטיפים דומים המוצבים במרחק של 5 עד 6 מטרים מהמבקש, בהתא</w:t>
      </w:r>
      <w:r>
        <w:rPr>
          <w:rStyle w:val="default"/>
          <w:rFonts w:cs="FrankRuehl"/>
          <w:rtl/>
        </w:rPr>
        <w:t>ם</w:t>
      </w:r>
      <w:r>
        <w:rPr>
          <w:rStyle w:val="default"/>
          <w:rFonts w:cs="FrankRuehl" w:hint="cs"/>
          <w:rtl/>
        </w:rPr>
        <w:t xml:space="preserve"> לשיטת בדיקה מקובלת.</w:t>
      </w:r>
    </w:p>
    <w:p w:rsidR="00CD2F98" w:rsidRDefault="00CD2F98">
      <w:pPr>
        <w:pStyle w:val="P00"/>
        <w:spacing w:before="72"/>
        <w:ind w:left="0" w:right="1134"/>
        <w:rPr>
          <w:rStyle w:val="default"/>
          <w:rFonts w:cs="FrankRuehl"/>
          <w:rtl/>
        </w:rPr>
      </w:pPr>
      <w:bookmarkStart w:id="753" w:name="Seif424"/>
      <w:bookmarkEnd w:id="753"/>
      <w:r>
        <w:rPr>
          <w:rStyle w:val="default"/>
          <w:rFonts w:cs="FrankRuehl"/>
        </w:rPr>
        <w:pict>
          <v:rect id="_x0000_s2633" style="position:absolute;left:0;text-align:left;margin-left:464.5pt;margin-top:8.05pt;width:75.05pt;height:10pt;z-index:251864576"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זי</w:t>
                  </w:r>
                  <w:r>
                    <w:rPr>
                      <w:rFonts w:cs="Miriam" w:hint="cs"/>
                      <w:sz w:val="18"/>
                      <w:szCs w:val="18"/>
                      <w:rtl/>
                    </w:rPr>
                    <w:t>הוי צבעים</w:t>
                  </w:r>
                </w:p>
              </w:txbxContent>
            </v:textbox>
            <w10:anchorlock/>
          </v:rect>
        </w:pict>
      </w:r>
      <w:r>
        <w:rPr>
          <w:rStyle w:val="default"/>
          <w:rFonts w:cs="FrankRuehl"/>
          <w:rtl/>
        </w:rPr>
        <w:t>9.3</w:t>
      </w:r>
      <w:r>
        <w:rPr>
          <w:rStyle w:val="default"/>
          <w:rFonts w:cs="FrankRuehl"/>
          <w:rtl/>
        </w:rPr>
        <w:tab/>
        <w:t>ה</w:t>
      </w:r>
      <w:r>
        <w:rPr>
          <w:rStyle w:val="default"/>
          <w:rFonts w:cs="FrankRuehl" w:hint="cs"/>
          <w:rtl/>
        </w:rPr>
        <w:t xml:space="preserve">מבקש נדרש להוכיח את כושרו לזהות על נקלה צבעים אשר זיהויים דרוש לשם ביצוע תפקידו בהתאם לרשיון או להגדר מבוקש. </w:t>
      </w:r>
    </w:p>
    <w:p w:rsidR="00CD2F98" w:rsidRPr="00C66C46" w:rsidRDefault="00CD2F98" w:rsidP="00C66C46">
      <w:pPr>
        <w:pStyle w:val="medium-header"/>
        <w:keepNext w:val="0"/>
        <w:keepLines w:val="0"/>
        <w:ind w:left="0" w:right="1134"/>
        <w:rPr>
          <w:rStyle w:val="default"/>
          <w:rFonts w:cs="FrankRuehl"/>
          <w:b/>
          <w:bCs/>
          <w:sz w:val="22"/>
          <w:szCs w:val="22"/>
          <w:rtl/>
        </w:rPr>
      </w:pPr>
      <w:r w:rsidRPr="00C66C46">
        <w:rPr>
          <w:rStyle w:val="default"/>
          <w:rFonts w:cs="FrankRuehl"/>
          <w:b/>
          <w:bCs/>
          <w:sz w:val="22"/>
          <w:szCs w:val="22"/>
          <w:rtl/>
        </w:rPr>
        <w:t>פר</w:t>
      </w:r>
      <w:r w:rsidRPr="00C66C46">
        <w:rPr>
          <w:rStyle w:val="default"/>
          <w:rFonts w:cs="FrankRuehl" w:hint="cs"/>
          <w:b/>
          <w:bCs/>
          <w:sz w:val="22"/>
          <w:szCs w:val="22"/>
          <w:rtl/>
        </w:rPr>
        <w:t xml:space="preserve">ק 10 </w:t>
      </w:r>
      <w:r w:rsidR="006A0E8D">
        <w:rPr>
          <w:rStyle w:val="default"/>
          <w:rFonts w:cs="FrankRuehl"/>
          <w:b/>
          <w:bCs/>
          <w:sz w:val="22"/>
          <w:szCs w:val="22"/>
          <w:rtl/>
        </w:rPr>
        <w:t>–</w:t>
      </w:r>
      <w:r w:rsidRPr="00C66C46">
        <w:rPr>
          <w:rStyle w:val="default"/>
          <w:rFonts w:cs="FrankRuehl" w:hint="cs"/>
          <w:b/>
          <w:bCs/>
          <w:sz w:val="22"/>
          <w:szCs w:val="22"/>
          <w:rtl/>
        </w:rPr>
        <w:t xml:space="preserve"> דרישות רפואיות לשמיעה </w:t>
      </w:r>
      <w:r w:rsidR="006A0E8D">
        <w:rPr>
          <w:rStyle w:val="default"/>
          <w:rFonts w:cs="FrankRuehl"/>
          <w:b/>
          <w:bCs/>
          <w:sz w:val="22"/>
          <w:szCs w:val="22"/>
          <w:rtl/>
        </w:rPr>
        <w:t>–</w:t>
      </w:r>
      <w:r w:rsidRPr="00C66C46">
        <w:rPr>
          <w:rStyle w:val="default"/>
          <w:rFonts w:cs="FrankRuehl" w:hint="cs"/>
          <w:b/>
          <w:bCs/>
          <w:sz w:val="22"/>
          <w:szCs w:val="22"/>
          <w:rtl/>
        </w:rPr>
        <w:t xml:space="preserve"> (סוג 3)</w:t>
      </w:r>
    </w:p>
    <w:p w:rsidR="00CD2F98" w:rsidRDefault="00CD2F98">
      <w:pPr>
        <w:pStyle w:val="P00"/>
        <w:spacing w:before="72"/>
        <w:ind w:left="0" w:right="1134"/>
        <w:rPr>
          <w:rStyle w:val="default"/>
          <w:rFonts w:cs="FrankRuehl"/>
          <w:rtl/>
        </w:rPr>
      </w:pPr>
      <w:bookmarkStart w:id="754" w:name="Seif425"/>
      <w:bookmarkEnd w:id="754"/>
      <w:r>
        <w:rPr>
          <w:rStyle w:val="default"/>
          <w:rFonts w:cs="FrankRuehl"/>
        </w:rPr>
        <w:pict>
          <v:rect id="_x0000_s2634" style="position:absolute;left:0;text-align:left;margin-left:464.5pt;margin-top:8.05pt;width:75.05pt;height:10pt;z-index:251865600"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חו</w:t>
                  </w:r>
                  <w:r>
                    <w:rPr>
                      <w:rFonts w:cs="Miriam" w:hint="cs"/>
                      <w:sz w:val="18"/>
                      <w:szCs w:val="18"/>
                      <w:rtl/>
                    </w:rPr>
                    <w:t>פש מפגם בשמיעה</w:t>
                  </w:r>
                </w:p>
              </w:txbxContent>
            </v:textbox>
            <w10:anchorlock/>
          </v:rect>
        </w:pict>
      </w:r>
      <w:r>
        <w:rPr>
          <w:rStyle w:val="default"/>
          <w:rFonts w:cs="FrankRuehl"/>
          <w:rtl/>
        </w:rPr>
        <w:t>10.1</w:t>
      </w:r>
      <w:r>
        <w:rPr>
          <w:rStyle w:val="default"/>
          <w:rFonts w:cs="FrankRuehl"/>
          <w:rtl/>
        </w:rPr>
        <w:tab/>
        <w:t>ל</w:t>
      </w:r>
      <w:r>
        <w:rPr>
          <w:rStyle w:val="default"/>
          <w:rFonts w:cs="FrankRuehl" w:hint="cs"/>
          <w:rtl/>
        </w:rPr>
        <w:t>מבקש אין כל פגם בכושר השמיעה העלול להפריע לביצוע בטוח של תפקידיו בהתאם</w:t>
      </w:r>
      <w:r>
        <w:rPr>
          <w:rStyle w:val="default"/>
          <w:rFonts w:cs="FrankRuehl"/>
          <w:rtl/>
        </w:rPr>
        <w:t xml:space="preserve"> </w:t>
      </w:r>
      <w:r>
        <w:rPr>
          <w:rStyle w:val="default"/>
          <w:rFonts w:cs="FrankRuehl" w:hint="cs"/>
          <w:rtl/>
        </w:rPr>
        <w:t xml:space="preserve">לרשיון המבוקש. </w:t>
      </w:r>
    </w:p>
    <w:p w:rsidR="00CD2F98" w:rsidRDefault="00CD2F98">
      <w:pPr>
        <w:pStyle w:val="P00"/>
        <w:spacing w:before="72"/>
        <w:ind w:left="0" w:right="1134"/>
        <w:rPr>
          <w:rStyle w:val="default"/>
          <w:rFonts w:cs="FrankRuehl"/>
          <w:rtl/>
        </w:rPr>
      </w:pPr>
      <w:bookmarkStart w:id="755" w:name="Seif426"/>
      <w:bookmarkEnd w:id="755"/>
      <w:r>
        <w:rPr>
          <w:rStyle w:val="default"/>
          <w:rFonts w:cs="FrankRuehl"/>
        </w:rPr>
        <w:pict>
          <v:rect id="_x0000_s2635" style="position:absolute;left:0;text-align:left;margin-left:464.5pt;margin-top:8.05pt;width:75.05pt;height:10pt;z-index:251866624"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כו</w:t>
                  </w:r>
                  <w:r>
                    <w:rPr>
                      <w:rFonts w:cs="Miriam" w:hint="cs"/>
                      <w:sz w:val="18"/>
                      <w:szCs w:val="18"/>
                      <w:rtl/>
                    </w:rPr>
                    <w:t>שר שמיעה</w:t>
                  </w:r>
                </w:p>
              </w:txbxContent>
            </v:textbox>
            <w10:anchorlock/>
          </v:rect>
        </w:pict>
      </w:r>
      <w:r>
        <w:rPr>
          <w:rStyle w:val="default"/>
          <w:rFonts w:cs="FrankRuehl"/>
          <w:rtl/>
        </w:rPr>
        <w:t>10.2</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 xml:space="preserve">מבקש אין אובדן כושר שמיעה, בכל אוזן בנפרד, העולה על 35 דציבל בכל אחת מהתדירויות 500, 1000 או 2000 הרץ, או יותר מ-50 דציבל בתדירות של 3000 הרץ. </w:t>
      </w:r>
    </w:p>
    <w:p w:rsidR="00CD2F98" w:rsidRDefault="00CD2F98">
      <w:pPr>
        <w:pStyle w:val="P00"/>
        <w:spacing w:before="72"/>
        <w:ind w:left="0"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בקש שאובדן השמיעה שלו חמור מהמפורט בפסקה (א) יכול להח</w:t>
      </w:r>
      <w:r>
        <w:rPr>
          <w:rStyle w:val="default"/>
          <w:rFonts w:cs="FrankRuehl"/>
          <w:rtl/>
        </w:rPr>
        <w:t>ש</w:t>
      </w:r>
      <w:r>
        <w:rPr>
          <w:rStyle w:val="default"/>
          <w:rFonts w:cs="FrankRuehl" w:hint="cs"/>
          <w:rtl/>
        </w:rPr>
        <w:t xml:space="preserve">ב ככשיר מבחינה רפואית אם: </w:t>
      </w:r>
    </w:p>
    <w:p w:rsidR="00CD2F98" w:rsidRDefault="00CD2F98">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מבקש כושר שמיעה בכל אוזן בנפרד השווה לזו של אדם בריא לגבי דיבור ואותות משואת אלחוט בטווח תדירויות 600 עד 4800 הרץ, וזאת, על רקע אקוסטי השווה לזה הקיים בתא הטייס בשעת טיסה; </w:t>
      </w:r>
    </w:p>
    <w:p w:rsidR="00CD2F98" w:rsidRDefault="00CD2F98" w:rsidP="006A0E8D">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מבקש כושר שמיעה בשתי אוזניו לגבי שיחה רגילה ב</w:t>
      </w:r>
      <w:r>
        <w:rPr>
          <w:rStyle w:val="default"/>
          <w:rFonts w:cs="FrankRuehl"/>
          <w:rtl/>
        </w:rPr>
        <w:t>ח</w:t>
      </w:r>
      <w:r>
        <w:rPr>
          <w:rStyle w:val="default"/>
          <w:rFonts w:cs="FrankRuehl" w:hint="cs"/>
          <w:rtl/>
        </w:rPr>
        <w:t xml:space="preserve">דר שקט (שהרעש בו פחות מ-50 דציבל), כאשר הבודק נמצא מאחורי גבו במרחק שני מטרים ממנו. </w:t>
      </w:r>
    </w:p>
    <w:p w:rsidR="00CD2F98" w:rsidRDefault="00CD2F98" w:rsidP="006A0E8D">
      <w:pPr>
        <w:pStyle w:val="P00"/>
        <w:spacing w:before="72"/>
        <w:ind w:left="0" w:right="1134"/>
        <w:rPr>
          <w:rStyle w:val="default"/>
          <w:rFonts w:cs="FrankRuehl"/>
          <w:rtl/>
        </w:rPr>
      </w:pPr>
      <w:r>
        <w:rPr>
          <w:rStyle w:val="default"/>
          <w:rFonts w:cs="FrankRuehl" w:hint="cs"/>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מבקש ייחשב ככשיר מבחינה רפואית אם הוא בעל כושר שמיעה כמפורט בפסקאות (א) ו-(ב) גם אם הבדיקות נערכו בשיטות אחרות מאלו המפורטות בהן. </w:t>
      </w:r>
    </w:p>
    <w:p w:rsidR="00CD2F98" w:rsidRPr="00C66C46" w:rsidRDefault="006A0E8D" w:rsidP="00C66C46">
      <w:pPr>
        <w:pStyle w:val="medium-header"/>
        <w:keepNext w:val="0"/>
        <w:keepLines w:val="0"/>
        <w:ind w:left="0" w:right="1134"/>
        <w:rPr>
          <w:rStyle w:val="default"/>
          <w:rFonts w:cs="FrankRuehl"/>
          <w:b/>
          <w:bCs/>
          <w:sz w:val="22"/>
          <w:szCs w:val="22"/>
          <w:rtl/>
        </w:rPr>
      </w:pPr>
      <w:r>
        <w:rPr>
          <w:rFonts w:cs="FrankRuehl"/>
          <w:b/>
          <w:bCs/>
          <w:sz w:val="22"/>
          <w:szCs w:val="22"/>
          <w:rtl/>
          <w:lang w:eastAsia="en-US"/>
        </w:rPr>
        <w:pict>
          <v:shape id="_x0000_s3108" type="#_x0000_t202" style="position:absolute;left:0;text-align:left;margin-left:470.35pt;margin-top:7.1pt;width:1in;height:11.2pt;z-index:251988480" filled="f" stroked="f">
            <v:textbox inset="1mm,0,1mm,0">
              <w:txbxContent>
                <w:p w:rsidR="00EF5FC7" w:rsidRDefault="00EF5FC7" w:rsidP="006A0E8D">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CD2F98" w:rsidRPr="00C66C46">
        <w:rPr>
          <w:rStyle w:val="default"/>
          <w:rFonts w:cs="FrankRuehl"/>
          <w:b/>
          <w:bCs/>
          <w:sz w:val="22"/>
          <w:szCs w:val="22"/>
          <w:rtl/>
        </w:rPr>
        <w:t>פר</w:t>
      </w:r>
      <w:r w:rsidR="00CD2F98" w:rsidRPr="00C66C46">
        <w:rPr>
          <w:rStyle w:val="default"/>
          <w:rFonts w:cs="FrankRuehl" w:hint="cs"/>
          <w:b/>
          <w:bCs/>
          <w:sz w:val="22"/>
          <w:szCs w:val="22"/>
          <w:rtl/>
        </w:rPr>
        <w:t>ק 11</w:t>
      </w:r>
      <w:r>
        <w:rPr>
          <w:rStyle w:val="default"/>
          <w:rFonts w:cs="FrankRuehl" w:hint="cs"/>
          <w:b/>
          <w:bCs/>
          <w:sz w:val="22"/>
          <w:szCs w:val="22"/>
          <w:rtl/>
        </w:rPr>
        <w:t>:</w:t>
      </w:r>
      <w:r w:rsidR="00CD2F98" w:rsidRPr="00C66C46">
        <w:rPr>
          <w:rStyle w:val="default"/>
          <w:rFonts w:cs="FrankRuehl" w:hint="cs"/>
          <w:b/>
          <w:bCs/>
          <w:sz w:val="22"/>
          <w:szCs w:val="22"/>
          <w:rtl/>
        </w:rPr>
        <w:t xml:space="preserve"> טבלאות</w:t>
      </w:r>
    </w:p>
    <w:p w:rsidR="006A0E8D" w:rsidRPr="00CD732A" w:rsidRDefault="006A0E8D" w:rsidP="006A0E8D">
      <w:pPr>
        <w:pStyle w:val="P00"/>
        <w:tabs>
          <w:tab w:val="clear" w:pos="6259"/>
        </w:tabs>
        <w:spacing w:before="0"/>
        <w:ind w:left="0" w:right="1134"/>
        <w:rPr>
          <w:rFonts w:cs="FrankRuehl" w:hint="cs"/>
          <w:vanish/>
          <w:color w:val="FF0000"/>
          <w:szCs w:val="20"/>
          <w:shd w:val="clear" w:color="auto" w:fill="FFFF99"/>
          <w:rtl/>
        </w:rPr>
      </w:pPr>
      <w:bookmarkStart w:id="756" w:name="Rov808"/>
      <w:r w:rsidRPr="00CD732A">
        <w:rPr>
          <w:rFonts w:cs="FrankRuehl" w:hint="cs"/>
          <w:vanish/>
          <w:color w:val="FF0000"/>
          <w:szCs w:val="20"/>
          <w:shd w:val="clear" w:color="auto" w:fill="FFFF99"/>
          <w:rtl/>
        </w:rPr>
        <w:t>מיום 29.6.2016</w:t>
      </w:r>
    </w:p>
    <w:p w:rsidR="006A0E8D" w:rsidRPr="00CD732A" w:rsidRDefault="006A0E8D" w:rsidP="006A0E8D">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6A0E8D" w:rsidRPr="00CD732A" w:rsidRDefault="006A0E8D" w:rsidP="006A0E8D">
      <w:pPr>
        <w:pStyle w:val="P00"/>
        <w:tabs>
          <w:tab w:val="clear" w:pos="6259"/>
        </w:tabs>
        <w:spacing w:before="0"/>
        <w:ind w:left="0" w:right="1134"/>
        <w:rPr>
          <w:rFonts w:cs="FrankRuehl" w:hint="cs"/>
          <w:vanish/>
          <w:szCs w:val="20"/>
          <w:shd w:val="clear" w:color="auto" w:fill="FFFF99"/>
          <w:rtl/>
        </w:rPr>
      </w:pPr>
      <w:hyperlink r:id="rId425"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1337</w:t>
      </w:r>
    </w:p>
    <w:p w:rsidR="006A0E8D" w:rsidRPr="00AA4395" w:rsidRDefault="006A0E8D" w:rsidP="00AA4395">
      <w:pPr>
        <w:pStyle w:val="P00"/>
        <w:tabs>
          <w:tab w:val="clear" w:pos="6259"/>
        </w:tabs>
        <w:spacing w:before="0"/>
        <w:ind w:left="0" w:right="1134"/>
        <w:rPr>
          <w:rFonts w:cs="FrankRuehl" w:hint="cs"/>
          <w:sz w:val="2"/>
          <w:szCs w:val="2"/>
          <w:shd w:val="clear" w:color="auto" w:fill="FFFF99"/>
          <w:rtl/>
        </w:rPr>
      </w:pPr>
      <w:r w:rsidRPr="00CD732A">
        <w:rPr>
          <w:rFonts w:cs="FrankRuehl" w:hint="cs"/>
          <w:b/>
          <w:bCs/>
          <w:vanish/>
          <w:szCs w:val="20"/>
          <w:shd w:val="clear" w:color="auto" w:fill="FFFF99"/>
          <w:rtl/>
        </w:rPr>
        <w:t>החלפת פרק 11</w:t>
      </w:r>
      <w:bookmarkEnd w:id="756"/>
    </w:p>
    <w:p w:rsidR="00CD2F98" w:rsidRDefault="00CD2F98" w:rsidP="006A0E8D">
      <w:pPr>
        <w:pStyle w:val="P00"/>
        <w:spacing w:before="72"/>
        <w:ind w:left="0" w:right="1134"/>
        <w:rPr>
          <w:rStyle w:val="default"/>
          <w:rFonts w:cs="FrankRuehl" w:hint="cs"/>
          <w:sz w:val="26"/>
          <w:rtl/>
        </w:rPr>
      </w:pPr>
      <w:r>
        <w:rPr>
          <w:rStyle w:val="big-number"/>
          <w:rFonts w:cs="FrankRuehl"/>
          <w:sz w:val="26"/>
          <w:szCs w:val="26"/>
          <w:rtl/>
        </w:rPr>
        <w:t>11.1</w:t>
      </w:r>
      <w:r>
        <w:rPr>
          <w:rStyle w:val="big-number"/>
          <w:rFonts w:cs="FrankRuehl"/>
          <w:sz w:val="26"/>
          <w:szCs w:val="26"/>
          <w:rtl/>
        </w:rPr>
        <w:tab/>
      </w:r>
      <w:r>
        <w:rPr>
          <w:rStyle w:val="default"/>
          <w:rFonts w:cs="FrankRuehl"/>
          <w:sz w:val="26"/>
          <w:rtl/>
        </w:rPr>
        <w:t>ט</w:t>
      </w:r>
      <w:r>
        <w:rPr>
          <w:rStyle w:val="default"/>
          <w:rFonts w:cs="FrankRuehl" w:hint="cs"/>
          <w:sz w:val="26"/>
          <w:rtl/>
        </w:rPr>
        <w:t xml:space="preserve">בלת </w:t>
      </w:r>
      <w:r w:rsidR="006A0E8D">
        <w:rPr>
          <w:rStyle w:val="default"/>
          <w:rFonts w:cs="FrankRuehl" w:hint="cs"/>
          <w:sz w:val="26"/>
          <w:rtl/>
        </w:rPr>
        <w:t>תדירות בדיקות וסוגי בדיקות לכל דרגת בריאות</w:t>
      </w:r>
    </w:p>
    <w:p w:rsidR="006A0E8D" w:rsidRDefault="006A0E8D">
      <w:pPr>
        <w:pStyle w:val="P00"/>
        <w:spacing w:before="72"/>
        <w:ind w:left="0" w:right="1134"/>
        <w:rPr>
          <w:rStyle w:val="default"/>
          <w:rFonts w:cs="FrankRuehl" w:hint="cs"/>
          <w:sz w:val="26"/>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8"/>
        <w:gridCol w:w="701"/>
        <w:gridCol w:w="701"/>
        <w:gridCol w:w="710"/>
        <w:gridCol w:w="1050"/>
        <w:gridCol w:w="887"/>
        <w:gridCol w:w="1105"/>
        <w:gridCol w:w="808"/>
        <w:gridCol w:w="808"/>
        <w:gridCol w:w="701"/>
      </w:tblGrid>
      <w:tr w:rsidR="00877115" w:rsidRPr="00F55671" w:rsidTr="00F55671">
        <w:tc>
          <w:tcPr>
            <w:tcW w:w="0" w:type="auto"/>
            <w:vMerge w:val="restart"/>
            <w:shd w:val="clear" w:color="auto" w:fill="auto"/>
          </w:tcPr>
          <w:p w:rsidR="00877115" w:rsidRPr="00F55671" w:rsidRDefault="00877115"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p>
        </w:tc>
        <w:tc>
          <w:tcPr>
            <w:tcW w:w="0" w:type="auto"/>
            <w:gridSpan w:val="9"/>
            <w:shd w:val="clear" w:color="auto" w:fill="auto"/>
          </w:tcPr>
          <w:p w:rsidR="00877115" w:rsidRPr="00F55671" w:rsidRDefault="00877115"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55671">
              <w:rPr>
                <w:rStyle w:val="default"/>
                <w:rFonts w:cs="FrankRuehl" w:hint="cs"/>
                <w:sz w:val="22"/>
                <w:szCs w:val="22"/>
                <w:rtl/>
              </w:rPr>
              <w:t>סוגי בדיקות</w:t>
            </w:r>
          </w:p>
        </w:tc>
      </w:tr>
      <w:tr w:rsidR="00877115" w:rsidRPr="00F55671" w:rsidTr="00F55671">
        <w:tc>
          <w:tcPr>
            <w:tcW w:w="0" w:type="auto"/>
            <w:vMerge/>
            <w:shd w:val="clear" w:color="auto" w:fill="auto"/>
          </w:tcPr>
          <w:p w:rsidR="00877115" w:rsidRPr="00F55671" w:rsidRDefault="00877115"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p>
        </w:tc>
        <w:tc>
          <w:tcPr>
            <w:tcW w:w="0" w:type="auto"/>
            <w:shd w:val="clear" w:color="auto" w:fill="auto"/>
            <w:vAlign w:val="bottom"/>
          </w:tcPr>
          <w:p w:rsidR="00877115" w:rsidRPr="00F55671" w:rsidRDefault="00877115"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55671">
              <w:rPr>
                <w:rStyle w:val="default"/>
                <w:rFonts w:cs="FrankRuehl" w:hint="cs"/>
                <w:sz w:val="22"/>
                <w:szCs w:val="22"/>
                <w:rtl/>
              </w:rPr>
              <w:t>בדיקה גופנית כללית</w:t>
            </w:r>
          </w:p>
        </w:tc>
        <w:tc>
          <w:tcPr>
            <w:tcW w:w="0" w:type="auto"/>
            <w:shd w:val="clear" w:color="auto" w:fill="auto"/>
            <w:vAlign w:val="bottom"/>
          </w:tcPr>
          <w:p w:rsidR="00877115" w:rsidRPr="00F55671" w:rsidRDefault="00877115"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55671">
              <w:rPr>
                <w:rStyle w:val="default"/>
                <w:rFonts w:cs="FrankRuehl" w:hint="cs"/>
                <w:sz w:val="22"/>
                <w:szCs w:val="22"/>
                <w:rtl/>
              </w:rPr>
              <w:t>בדיקת ראייה</w:t>
            </w:r>
          </w:p>
        </w:tc>
        <w:tc>
          <w:tcPr>
            <w:tcW w:w="0" w:type="auto"/>
            <w:shd w:val="clear" w:color="auto" w:fill="auto"/>
            <w:vAlign w:val="bottom"/>
          </w:tcPr>
          <w:p w:rsidR="00877115" w:rsidRPr="00F55671" w:rsidRDefault="00877115"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55671">
              <w:rPr>
                <w:rStyle w:val="default"/>
                <w:rFonts w:cs="FrankRuehl" w:hint="cs"/>
                <w:sz w:val="22"/>
                <w:szCs w:val="22"/>
                <w:rtl/>
              </w:rPr>
              <w:t>בדיקת שמיעה (קול, דיבור)</w:t>
            </w:r>
          </w:p>
        </w:tc>
        <w:tc>
          <w:tcPr>
            <w:tcW w:w="0" w:type="auto"/>
            <w:shd w:val="clear" w:color="auto" w:fill="auto"/>
            <w:vAlign w:val="bottom"/>
          </w:tcPr>
          <w:p w:rsidR="00877115" w:rsidRPr="00F55671" w:rsidRDefault="00877115"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55671">
              <w:rPr>
                <w:rStyle w:val="default"/>
                <w:rFonts w:cs="FrankRuehl" w:hint="cs"/>
                <w:sz w:val="22"/>
                <w:szCs w:val="22"/>
                <w:rtl/>
              </w:rPr>
              <w:t>אודיומטריה</w:t>
            </w:r>
          </w:p>
        </w:tc>
        <w:tc>
          <w:tcPr>
            <w:tcW w:w="0" w:type="auto"/>
            <w:shd w:val="clear" w:color="auto" w:fill="auto"/>
            <w:vAlign w:val="bottom"/>
          </w:tcPr>
          <w:p w:rsidR="00877115" w:rsidRPr="00F55671" w:rsidRDefault="00877115"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55671">
              <w:rPr>
                <w:rStyle w:val="default"/>
                <w:rFonts w:cs="FrankRuehl" w:hint="cs"/>
                <w:sz w:val="22"/>
                <w:szCs w:val="22"/>
                <w:rtl/>
              </w:rPr>
              <w:t>א.ק.ג.</w:t>
            </w:r>
          </w:p>
        </w:tc>
        <w:tc>
          <w:tcPr>
            <w:tcW w:w="0" w:type="auto"/>
            <w:shd w:val="clear" w:color="auto" w:fill="auto"/>
            <w:vAlign w:val="bottom"/>
          </w:tcPr>
          <w:p w:rsidR="00877115" w:rsidRPr="00F55671" w:rsidRDefault="00877115"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55671">
              <w:rPr>
                <w:rStyle w:val="default"/>
                <w:rFonts w:cs="FrankRuehl" w:hint="cs"/>
                <w:sz w:val="22"/>
                <w:szCs w:val="22"/>
                <w:rtl/>
              </w:rPr>
              <w:t>ארגומטריה*</w:t>
            </w:r>
          </w:p>
        </w:tc>
        <w:tc>
          <w:tcPr>
            <w:tcW w:w="0" w:type="auto"/>
            <w:shd w:val="clear" w:color="auto" w:fill="auto"/>
            <w:vAlign w:val="bottom"/>
          </w:tcPr>
          <w:p w:rsidR="00877115" w:rsidRPr="00F55671" w:rsidRDefault="00877115"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55671">
              <w:rPr>
                <w:rStyle w:val="default"/>
                <w:rFonts w:cs="FrankRuehl" w:hint="cs"/>
                <w:sz w:val="22"/>
                <w:szCs w:val="22"/>
                <w:rtl/>
              </w:rPr>
              <w:t>צילום חזה</w:t>
            </w:r>
          </w:p>
        </w:tc>
        <w:tc>
          <w:tcPr>
            <w:tcW w:w="0" w:type="auto"/>
            <w:shd w:val="clear" w:color="auto" w:fill="auto"/>
            <w:vAlign w:val="bottom"/>
          </w:tcPr>
          <w:p w:rsidR="00877115" w:rsidRPr="00F55671" w:rsidRDefault="00877115"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55671">
              <w:rPr>
                <w:rStyle w:val="default"/>
                <w:rFonts w:cs="FrankRuehl" w:hint="cs"/>
                <w:sz w:val="22"/>
                <w:szCs w:val="22"/>
                <w:rtl/>
              </w:rPr>
              <w:t>בדיקות דם**</w:t>
            </w:r>
          </w:p>
        </w:tc>
        <w:tc>
          <w:tcPr>
            <w:tcW w:w="0" w:type="auto"/>
            <w:shd w:val="clear" w:color="auto" w:fill="auto"/>
            <w:vAlign w:val="bottom"/>
          </w:tcPr>
          <w:p w:rsidR="00877115" w:rsidRPr="00F55671" w:rsidRDefault="00877115"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55671">
              <w:rPr>
                <w:rStyle w:val="default"/>
                <w:rFonts w:cs="FrankRuehl" w:hint="cs"/>
                <w:sz w:val="22"/>
                <w:szCs w:val="22"/>
                <w:rtl/>
              </w:rPr>
              <w:t>בדיקת שתן</w:t>
            </w:r>
          </w:p>
        </w:tc>
      </w:tr>
      <w:tr w:rsidR="00877115" w:rsidRPr="00F55671" w:rsidTr="00F55671">
        <w:tc>
          <w:tcPr>
            <w:tcW w:w="0" w:type="auto"/>
            <w:shd w:val="clear" w:color="auto" w:fill="auto"/>
          </w:tcPr>
          <w:p w:rsidR="00877115" w:rsidRPr="00F55671" w:rsidRDefault="00877115"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דרגת בריאות סוג 1</w:t>
            </w:r>
          </w:p>
        </w:tc>
        <w:tc>
          <w:tcPr>
            <w:tcW w:w="0" w:type="auto"/>
            <w:shd w:val="clear" w:color="auto" w:fill="auto"/>
          </w:tcPr>
          <w:p w:rsidR="00877115" w:rsidRPr="00F55671" w:rsidRDefault="00877115"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בכל בדיקה</w:t>
            </w:r>
          </w:p>
        </w:tc>
        <w:tc>
          <w:tcPr>
            <w:tcW w:w="0" w:type="auto"/>
            <w:shd w:val="clear" w:color="auto" w:fill="auto"/>
          </w:tcPr>
          <w:p w:rsidR="00877115" w:rsidRPr="00F55671" w:rsidRDefault="00877115"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בכל בדיקה</w:t>
            </w:r>
          </w:p>
        </w:tc>
        <w:tc>
          <w:tcPr>
            <w:tcW w:w="0" w:type="auto"/>
            <w:shd w:val="clear" w:color="auto" w:fill="auto"/>
          </w:tcPr>
          <w:p w:rsidR="00877115" w:rsidRPr="00F55671" w:rsidRDefault="00877115"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בכל בדיקה</w:t>
            </w:r>
          </w:p>
        </w:tc>
        <w:tc>
          <w:tcPr>
            <w:tcW w:w="0" w:type="auto"/>
            <w:shd w:val="clear" w:color="auto" w:fill="auto"/>
          </w:tcPr>
          <w:p w:rsidR="00877115" w:rsidRPr="00F55671" w:rsidRDefault="00877115"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בבדיקה ראשונה; בכל חמש שנים עד מלאת למבקש 40 שנים; בכל שנתיים אם מלאו לו 40 שנים</w:t>
            </w:r>
          </w:p>
        </w:tc>
        <w:tc>
          <w:tcPr>
            <w:tcW w:w="0" w:type="auto"/>
            <w:shd w:val="clear" w:color="auto" w:fill="auto"/>
          </w:tcPr>
          <w:p w:rsidR="00877115" w:rsidRPr="00F55671" w:rsidRDefault="00877115"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בבדיקה ראשונה; כל שנתיים אם מלאו למבקש 30 שנים וטרם מלאו לו 50 שנים; בכל שנה, אם מלאו למבקש 50 שנים</w:t>
            </w:r>
          </w:p>
        </w:tc>
        <w:tc>
          <w:tcPr>
            <w:tcW w:w="0" w:type="auto"/>
            <w:shd w:val="clear" w:color="auto" w:fill="auto"/>
          </w:tcPr>
          <w:p w:rsidR="00877115" w:rsidRPr="00F55671" w:rsidRDefault="00877115"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בבדיקה ראשונה וכן לפי הצורך*</w:t>
            </w:r>
          </w:p>
        </w:tc>
        <w:tc>
          <w:tcPr>
            <w:tcW w:w="0" w:type="auto"/>
            <w:shd w:val="clear" w:color="auto" w:fill="auto"/>
          </w:tcPr>
          <w:p w:rsidR="00877115" w:rsidRPr="00F55671" w:rsidRDefault="00877115"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בבדיקה ראשונה</w:t>
            </w:r>
          </w:p>
        </w:tc>
        <w:tc>
          <w:tcPr>
            <w:tcW w:w="0" w:type="auto"/>
            <w:shd w:val="clear" w:color="auto" w:fill="auto"/>
          </w:tcPr>
          <w:p w:rsidR="00877115" w:rsidRPr="00F55671" w:rsidRDefault="00877115"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בבדיקה ראשונה וכן לפי הצורך*</w:t>
            </w:r>
          </w:p>
        </w:tc>
        <w:tc>
          <w:tcPr>
            <w:tcW w:w="0" w:type="auto"/>
            <w:shd w:val="clear" w:color="auto" w:fill="auto"/>
          </w:tcPr>
          <w:p w:rsidR="00877115" w:rsidRPr="00F55671" w:rsidRDefault="00877115"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בכל בדיקה</w:t>
            </w:r>
          </w:p>
        </w:tc>
      </w:tr>
      <w:tr w:rsidR="00877115" w:rsidRPr="00F55671" w:rsidTr="00F55671">
        <w:tc>
          <w:tcPr>
            <w:tcW w:w="0" w:type="auto"/>
            <w:shd w:val="clear" w:color="auto" w:fill="auto"/>
          </w:tcPr>
          <w:p w:rsidR="00877115" w:rsidRPr="00F55671" w:rsidRDefault="00877115"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דרגת בריאות סוג 2</w:t>
            </w:r>
          </w:p>
        </w:tc>
        <w:tc>
          <w:tcPr>
            <w:tcW w:w="0" w:type="auto"/>
            <w:shd w:val="clear" w:color="auto" w:fill="auto"/>
          </w:tcPr>
          <w:p w:rsidR="00877115" w:rsidRPr="00F55671" w:rsidRDefault="00877115"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בכל בדיקה</w:t>
            </w:r>
          </w:p>
        </w:tc>
        <w:tc>
          <w:tcPr>
            <w:tcW w:w="0" w:type="auto"/>
            <w:shd w:val="clear" w:color="auto" w:fill="auto"/>
          </w:tcPr>
          <w:p w:rsidR="00877115" w:rsidRPr="00F55671" w:rsidRDefault="00877115"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בכל בדיקה</w:t>
            </w:r>
          </w:p>
        </w:tc>
        <w:tc>
          <w:tcPr>
            <w:tcW w:w="0" w:type="auto"/>
            <w:shd w:val="clear" w:color="auto" w:fill="auto"/>
          </w:tcPr>
          <w:p w:rsidR="00877115" w:rsidRPr="00F55671" w:rsidRDefault="00877115"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בכל בדיקה</w:t>
            </w:r>
          </w:p>
        </w:tc>
        <w:tc>
          <w:tcPr>
            <w:tcW w:w="0" w:type="auto"/>
            <w:shd w:val="clear" w:color="auto" w:fill="auto"/>
          </w:tcPr>
          <w:p w:rsidR="00877115" w:rsidRPr="00F55671" w:rsidRDefault="00877115"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בבדיקה ראשונה; בכל שנתיים אם מלאו למבקש 50 שנים</w:t>
            </w:r>
          </w:p>
        </w:tc>
        <w:tc>
          <w:tcPr>
            <w:tcW w:w="0" w:type="auto"/>
            <w:shd w:val="clear" w:color="auto" w:fill="auto"/>
          </w:tcPr>
          <w:p w:rsidR="00877115" w:rsidRPr="00F55671" w:rsidRDefault="00877115"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בבדיקה ראשונה; בכל שנתיים אם מלאו למבקש 50 שנים</w:t>
            </w:r>
          </w:p>
        </w:tc>
        <w:tc>
          <w:tcPr>
            <w:tcW w:w="0" w:type="auto"/>
            <w:shd w:val="clear" w:color="auto" w:fill="auto"/>
          </w:tcPr>
          <w:p w:rsidR="00877115" w:rsidRPr="00F55671" w:rsidRDefault="00877115"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לפי הצורך*</w:t>
            </w:r>
          </w:p>
        </w:tc>
        <w:tc>
          <w:tcPr>
            <w:tcW w:w="0" w:type="auto"/>
            <w:shd w:val="clear" w:color="auto" w:fill="auto"/>
          </w:tcPr>
          <w:p w:rsidR="00877115" w:rsidRPr="00F55671" w:rsidRDefault="00877115"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בבדיקה ראשונה</w:t>
            </w:r>
          </w:p>
        </w:tc>
        <w:tc>
          <w:tcPr>
            <w:tcW w:w="0" w:type="auto"/>
            <w:shd w:val="clear" w:color="auto" w:fill="auto"/>
          </w:tcPr>
          <w:p w:rsidR="00877115" w:rsidRPr="00F55671" w:rsidRDefault="00877115"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בבדיקה ראשונה וכן לפי הצורך*</w:t>
            </w:r>
          </w:p>
        </w:tc>
        <w:tc>
          <w:tcPr>
            <w:tcW w:w="0" w:type="auto"/>
            <w:shd w:val="clear" w:color="auto" w:fill="auto"/>
          </w:tcPr>
          <w:p w:rsidR="00877115" w:rsidRPr="00F55671" w:rsidRDefault="00877115"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בכל בדיקה</w:t>
            </w:r>
          </w:p>
        </w:tc>
      </w:tr>
      <w:tr w:rsidR="00877115" w:rsidRPr="00F55671" w:rsidTr="00F55671">
        <w:tc>
          <w:tcPr>
            <w:tcW w:w="0" w:type="auto"/>
            <w:shd w:val="clear" w:color="auto" w:fill="auto"/>
          </w:tcPr>
          <w:p w:rsidR="00877115" w:rsidRPr="00F55671" w:rsidRDefault="00877115"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דרגת בריאות סוג 3</w:t>
            </w:r>
          </w:p>
        </w:tc>
        <w:tc>
          <w:tcPr>
            <w:tcW w:w="0" w:type="auto"/>
            <w:shd w:val="clear" w:color="auto" w:fill="auto"/>
          </w:tcPr>
          <w:p w:rsidR="00877115" w:rsidRPr="00F55671" w:rsidRDefault="00877115"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בכל בדיקה</w:t>
            </w:r>
          </w:p>
        </w:tc>
        <w:tc>
          <w:tcPr>
            <w:tcW w:w="0" w:type="auto"/>
            <w:shd w:val="clear" w:color="auto" w:fill="auto"/>
          </w:tcPr>
          <w:p w:rsidR="00877115" w:rsidRPr="00F55671" w:rsidRDefault="00877115"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בכל בדיקה</w:t>
            </w:r>
          </w:p>
        </w:tc>
        <w:tc>
          <w:tcPr>
            <w:tcW w:w="0" w:type="auto"/>
            <w:shd w:val="clear" w:color="auto" w:fill="auto"/>
          </w:tcPr>
          <w:p w:rsidR="00877115" w:rsidRPr="00F55671" w:rsidRDefault="00877115"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בכל בדיקה</w:t>
            </w:r>
          </w:p>
        </w:tc>
        <w:tc>
          <w:tcPr>
            <w:tcW w:w="0" w:type="auto"/>
            <w:shd w:val="clear" w:color="auto" w:fill="auto"/>
          </w:tcPr>
          <w:p w:rsidR="00877115" w:rsidRPr="00F55671" w:rsidRDefault="00877115"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בבדיקה ראשונה; בכל ארבע שנים אם טרם מלאו למבקש 40 שנים; בכל שנתיים אם מלאו למבקש 40 שנים</w:t>
            </w:r>
          </w:p>
        </w:tc>
        <w:tc>
          <w:tcPr>
            <w:tcW w:w="0" w:type="auto"/>
            <w:shd w:val="clear" w:color="auto" w:fill="auto"/>
          </w:tcPr>
          <w:p w:rsidR="00877115" w:rsidRPr="00F55671" w:rsidRDefault="00877115"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בבדיקה ראשונה; בכל שנתיים אם מלאו למבקש 50 שנים</w:t>
            </w:r>
          </w:p>
        </w:tc>
        <w:tc>
          <w:tcPr>
            <w:tcW w:w="0" w:type="auto"/>
            <w:shd w:val="clear" w:color="auto" w:fill="auto"/>
          </w:tcPr>
          <w:p w:rsidR="00877115" w:rsidRPr="00F55671" w:rsidRDefault="00877115"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לפי הצורך*</w:t>
            </w:r>
          </w:p>
        </w:tc>
        <w:tc>
          <w:tcPr>
            <w:tcW w:w="0" w:type="auto"/>
            <w:shd w:val="clear" w:color="auto" w:fill="auto"/>
          </w:tcPr>
          <w:p w:rsidR="00877115" w:rsidRPr="00F55671" w:rsidRDefault="00877115"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0" w:type="auto"/>
            <w:shd w:val="clear" w:color="auto" w:fill="auto"/>
          </w:tcPr>
          <w:p w:rsidR="00877115" w:rsidRPr="00F55671" w:rsidRDefault="00877115"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בבדיקה ראשונה וכן לפי הצורך*</w:t>
            </w:r>
          </w:p>
        </w:tc>
        <w:tc>
          <w:tcPr>
            <w:tcW w:w="0" w:type="auto"/>
            <w:shd w:val="clear" w:color="auto" w:fill="auto"/>
          </w:tcPr>
          <w:p w:rsidR="00877115" w:rsidRPr="00F55671" w:rsidRDefault="00877115"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בכל בדיקה</w:t>
            </w:r>
          </w:p>
        </w:tc>
      </w:tr>
    </w:tbl>
    <w:p w:rsidR="00CD2F98" w:rsidRDefault="00CD2F98">
      <w:pPr>
        <w:pStyle w:val="P00"/>
        <w:spacing w:before="72"/>
        <w:ind w:left="0" w:right="1134"/>
        <w:rPr>
          <w:rStyle w:val="default"/>
          <w:rFonts w:cs="FrankRuehl"/>
          <w:sz w:val="26"/>
          <w:rtl/>
        </w:rPr>
      </w:pPr>
    </w:p>
    <w:p w:rsidR="00CD2F98" w:rsidRPr="00877115" w:rsidRDefault="00877115" w:rsidP="00877115">
      <w:pPr>
        <w:pStyle w:val="P00"/>
        <w:spacing w:before="72"/>
        <w:ind w:left="0" w:right="1134"/>
        <w:rPr>
          <w:rStyle w:val="default"/>
          <w:rFonts w:cs="FrankRuehl"/>
          <w:sz w:val="22"/>
          <w:szCs w:val="22"/>
          <w:rtl/>
        </w:rPr>
      </w:pPr>
      <w:r>
        <w:rPr>
          <w:rStyle w:val="default"/>
          <w:rFonts w:cs="FrankRuehl" w:hint="cs"/>
          <w:sz w:val="22"/>
          <w:szCs w:val="22"/>
          <w:rtl/>
        </w:rPr>
        <w:t xml:space="preserve">* </w:t>
      </w:r>
      <w:r w:rsidRPr="00877115">
        <w:rPr>
          <w:rStyle w:val="default"/>
          <w:rFonts w:cs="FrankRuehl" w:hint="cs"/>
          <w:sz w:val="22"/>
          <w:szCs w:val="22"/>
          <w:rtl/>
        </w:rPr>
        <w:t xml:space="preserve">נדרשת </w:t>
      </w:r>
      <w:r w:rsidR="00CD2F98" w:rsidRPr="00877115">
        <w:rPr>
          <w:rStyle w:val="default"/>
          <w:rFonts w:cs="FrankRuehl" w:hint="cs"/>
          <w:sz w:val="22"/>
          <w:szCs w:val="22"/>
          <w:rtl/>
        </w:rPr>
        <w:t xml:space="preserve">בדיקה תקופתית לנבדק אם </w:t>
      </w:r>
      <w:r w:rsidRPr="00877115">
        <w:rPr>
          <w:rStyle w:val="default"/>
          <w:rFonts w:cs="FrankRuehl" w:hint="cs"/>
          <w:sz w:val="22"/>
          <w:szCs w:val="22"/>
          <w:rtl/>
        </w:rPr>
        <w:t xml:space="preserve">מתקיימים </w:t>
      </w:r>
      <w:r w:rsidR="00CD2F98" w:rsidRPr="00877115">
        <w:rPr>
          <w:rStyle w:val="default"/>
          <w:rFonts w:cs="FrankRuehl" w:hint="cs"/>
          <w:sz w:val="22"/>
          <w:szCs w:val="22"/>
          <w:rtl/>
        </w:rPr>
        <w:t xml:space="preserve">בו 2 גורמי סיכון לפחות מתוך הגורמים </w:t>
      </w:r>
      <w:r w:rsidRPr="00877115">
        <w:rPr>
          <w:rStyle w:val="default"/>
          <w:rFonts w:cs="FrankRuehl" w:hint="cs"/>
          <w:sz w:val="22"/>
          <w:szCs w:val="22"/>
          <w:rtl/>
        </w:rPr>
        <w:t>האלה:</w:t>
      </w:r>
    </w:p>
    <w:p w:rsidR="00CD2F98" w:rsidRPr="00877115" w:rsidRDefault="00CD2F98">
      <w:pPr>
        <w:pStyle w:val="P00"/>
        <w:spacing w:before="72"/>
        <w:ind w:left="0" w:right="1134"/>
        <w:rPr>
          <w:rStyle w:val="default"/>
          <w:rFonts w:cs="FrankRuehl" w:hint="cs"/>
          <w:sz w:val="22"/>
          <w:szCs w:val="22"/>
          <w:rtl/>
        </w:rPr>
      </w:pPr>
      <w:r w:rsidRPr="00877115">
        <w:rPr>
          <w:rStyle w:val="default"/>
          <w:rFonts w:cs="FrankRuehl"/>
          <w:sz w:val="22"/>
          <w:szCs w:val="22"/>
          <w:rtl/>
        </w:rPr>
        <w:t xml:space="preserve">  1. </w:t>
      </w:r>
      <w:r w:rsidRPr="00877115">
        <w:rPr>
          <w:rStyle w:val="default"/>
          <w:rFonts w:cs="FrankRuehl"/>
          <w:sz w:val="22"/>
          <w:szCs w:val="22"/>
          <w:rtl/>
        </w:rPr>
        <w:tab/>
        <w:t>ע</w:t>
      </w:r>
      <w:r w:rsidRPr="00877115">
        <w:rPr>
          <w:rStyle w:val="default"/>
          <w:rFonts w:cs="FrankRuehl" w:hint="cs"/>
          <w:sz w:val="22"/>
          <w:szCs w:val="22"/>
          <w:rtl/>
        </w:rPr>
        <w:t xml:space="preserve">רכי </w:t>
      </w:r>
      <w:r w:rsidR="00877115">
        <w:rPr>
          <w:rStyle w:val="default"/>
          <w:rFonts w:cs="FrankRuehl" w:hint="cs"/>
          <w:sz w:val="22"/>
          <w:szCs w:val="22"/>
          <w:rtl/>
        </w:rPr>
        <w:t>רמת כולסטרול בדם מעל 240 מ"ג %;</w:t>
      </w:r>
    </w:p>
    <w:p w:rsidR="00CD2F98" w:rsidRPr="00877115" w:rsidRDefault="00CD2F98" w:rsidP="00877115">
      <w:pPr>
        <w:pStyle w:val="P00"/>
        <w:spacing w:before="72"/>
        <w:ind w:left="0" w:right="1134"/>
        <w:rPr>
          <w:rStyle w:val="default"/>
          <w:rFonts w:cs="FrankRuehl"/>
          <w:sz w:val="22"/>
          <w:szCs w:val="22"/>
          <w:rtl/>
        </w:rPr>
      </w:pPr>
      <w:r w:rsidRPr="00877115">
        <w:rPr>
          <w:rStyle w:val="default"/>
          <w:rFonts w:cs="FrankRuehl"/>
          <w:sz w:val="22"/>
          <w:szCs w:val="22"/>
          <w:rtl/>
        </w:rPr>
        <w:t xml:space="preserve">  2. </w:t>
      </w:r>
      <w:r w:rsidRPr="00877115">
        <w:rPr>
          <w:rStyle w:val="default"/>
          <w:rFonts w:cs="FrankRuehl"/>
          <w:sz w:val="22"/>
          <w:szCs w:val="22"/>
          <w:rtl/>
        </w:rPr>
        <w:tab/>
        <w:t>ע</w:t>
      </w:r>
      <w:r w:rsidRPr="00877115">
        <w:rPr>
          <w:rStyle w:val="default"/>
          <w:rFonts w:cs="FrankRuehl" w:hint="cs"/>
          <w:sz w:val="22"/>
          <w:szCs w:val="22"/>
          <w:rtl/>
        </w:rPr>
        <w:t>רכי לחץ דם</w:t>
      </w:r>
      <w:r w:rsidR="00877115">
        <w:rPr>
          <w:rStyle w:val="default"/>
          <w:rFonts w:cs="FrankRuehl" w:hint="cs"/>
          <w:sz w:val="22"/>
          <w:szCs w:val="22"/>
          <w:rtl/>
        </w:rPr>
        <w:t xml:space="preserve"> 90 </w:t>
      </w:r>
      <w:r w:rsidR="00877115">
        <w:rPr>
          <w:rStyle w:val="default"/>
          <w:sz w:val="22"/>
          <w:szCs w:val="22"/>
          <w:rtl/>
        </w:rPr>
        <w:t>≤</w:t>
      </w:r>
      <w:r w:rsidR="00877115">
        <w:rPr>
          <w:rStyle w:val="default"/>
          <w:rFonts w:hint="cs"/>
          <w:sz w:val="22"/>
          <w:szCs w:val="22"/>
          <w:rtl/>
        </w:rPr>
        <w:t xml:space="preserve"> </w:t>
      </w:r>
      <w:r w:rsidR="00877115">
        <w:rPr>
          <w:rStyle w:val="default"/>
          <w:rFonts w:cs="FrankRuehl" w:hint="cs"/>
          <w:sz w:val="22"/>
          <w:szCs w:val="22"/>
          <w:rtl/>
        </w:rPr>
        <w:t xml:space="preserve">/ 160 </w:t>
      </w:r>
      <w:r w:rsidR="00877115">
        <w:rPr>
          <w:rStyle w:val="default"/>
          <w:sz w:val="22"/>
          <w:szCs w:val="22"/>
          <w:rtl/>
        </w:rPr>
        <w:t>≤</w:t>
      </w:r>
      <w:r w:rsidRPr="00877115">
        <w:rPr>
          <w:rStyle w:val="default"/>
          <w:rFonts w:cs="FrankRuehl"/>
          <w:sz w:val="22"/>
          <w:szCs w:val="22"/>
          <w:rtl/>
        </w:rPr>
        <w:t>;</w:t>
      </w:r>
    </w:p>
    <w:p w:rsidR="00CD2F98" w:rsidRPr="00877115" w:rsidRDefault="00CD2F98">
      <w:pPr>
        <w:pStyle w:val="P00"/>
        <w:spacing w:before="72"/>
        <w:ind w:left="0" w:right="1134"/>
        <w:rPr>
          <w:rStyle w:val="default"/>
          <w:rFonts w:cs="FrankRuehl" w:hint="cs"/>
          <w:sz w:val="22"/>
          <w:szCs w:val="22"/>
          <w:rtl/>
        </w:rPr>
      </w:pPr>
      <w:r w:rsidRPr="00877115">
        <w:rPr>
          <w:rStyle w:val="default"/>
          <w:rFonts w:cs="FrankRuehl"/>
          <w:sz w:val="22"/>
          <w:szCs w:val="22"/>
          <w:rtl/>
        </w:rPr>
        <w:t xml:space="preserve">  3. </w:t>
      </w:r>
      <w:r w:rsidRPr="00877115">
        <w:rPr>
          <w:rStyle w:val="default"/>
          <w:rFonts w:cs="FrankRuehl"/>
          <w:sz w:val="22"/>
          <w:szCs w:val="22"/>
          <w:rtl/>
        </w:rPr>
        <w:tab/>
        <w:t>ע</w:t>
      </w:r>
      <w:r w:rsidRPr="00877115">
        <w:rPr>
          <w:rStyle w:val="default"/>
          <w:rFonts w:cs="FrankRuehl" w:hint="cs"/>
          <w:sz w:val="22"/>
          <w:szCs w:val="22"/>
          <w:rtl/>
        </w:rPr>
        <w:t>ישון או תולדו</w:t>
      </w:r>
      <w:r w:rsidR="00AA4395">
        <w:rPr>
          <w:rStyle w:val="default"/>
          <w:rFonts w:cs="FrankRuehl" w:hint="cs"/>
          <w:sz w:val="22"/>
          <w:szCs w:val="22"/>
          <w:rtl/>
        </w:rPr>
        <w:t>ת עישון מעל 10 שנים;</w:t>
      </w:r>
    </w:p>
    <w:p w:rsidR="00CD2F98" w:rsidRDefault="00CD2F98" w:rsidP="00AA4395">
      <w:pPr>
        <w:pStyle w:val="P00"/>
        <w:spacing w:before="72"/>
        <w:ind w:left="0" w:right="1134"/>
        <w:rPr>
          <w:rStyle w:val="default"/>
          <w:rFonts w:cs="FrankRuehl" w:hint="cs"/>
          <w:sz w:val="22"/>
          <w:szCs w:val="22"/>
          <w:rtl/>
        </w:rPr>
      </w:pPr>
      <w:r w:rsidRPr="00877115">
        <w:rPr>
          <w:rStyle w:val="default"/>
          <w:rFonts w:cs="FrankRuehl"/>
          <w:sz w:val="22"/>
          <w:szCs w:val="22"/>
          <w:rtl/>
        </w:rPr>
        <w:t xml:space="preserve">  4. </w:t>
      </w:r>
      <w:r w:rsidRPr="00877115">
        <w:rPr>
          <w:rStyle w:val="default"/>
          <w:rFonts w:cs="FrankRuehl"/>
          <w:sz w:val="22"/>
          <w:szCs w:val="22"/>
          <w:rtl/>
        </w:rPr>
        <w:tab/>
        <w:t>מ</w:t>
      </w:r>
      <w:r w:rsidRPr="00877115">
        <w:rPr>
          <w:rStyle w:val="default"/>
          <w:rFonts w:cs="FrankRuehl" w:hint="cs"/>
          <w:sz w:val="22"/>
          <w:szCs w:val="22"/>
          <w:rtl/>
        </w:rPr>
        <w:t>חלת עורקים כלילית של א</w:t>
      </w:r>
      <w:r w:rsidRPr="00877115">
        <w:rPr>
          <w:rStyle w:val="default"/>
          <w:rFonts w:cs="FrankRuehl"/>
          <w:sz w:val="22"/>
          <w:szCs w:val="22"/>
          <w:rtl/>
        </w:rPr>
        <w:t>ח</w:t>
      </w:r>
      <w:r w:rsidRPr="00877115">
        <w:rPr>
          <w:rStyle w:val="default"/>
          <w:rFonts w:cs="FrankRuehl" w:hint="cs"/>
          <w:sz w:val="22"/>
          <w:szCs w:val="22"/>
          <w:rtl/>
        </w:rPr>
        <w:t xml:space="preserve">ד מבני משפחתו שחלה לפני </w:t>
      </w:r>
      <w:r w:rsidR="00AA4395">
        <w:rPr>
          <w:rStyle w:val="default"/>
          <w:rFonts w:cs="FrankRuehl" w:hint="cs"/>
          <w:sz w:val="22"/>
          <w:szCs w:val="22"/>
          <w:rtl/>
        </w:rPr>
        <w:t>שמלאו</w:t>
      </w:r>
      <w:r w:rsidRPr="00877115">
        <w:rPr>
          <w:rStyle w:val="default"/>
          <w:rFonts w:cs="FrankRuehl" w:hint="cs"/>
          <w:sz w:val="22"/>
          <w:szCs w:val="22"/>
          <w:rtl/>
        </w:rPr>
        <w:t xml:space="preserve"> </w:t>
      </w:r>
      <w:r w:rsidR="00AA4395">
        <w:rPr>
          <w:rStyle w:val="default"/>
          <w:rFonts w:cs="FrankRuehl" w:hint="cs"/>
          <w:sz w:val="22"/>
          <w:szCs w:val="22"/>
          <w:rtl/>
        </w:rPr>
        <w:t>לו 55 שנים.</w:t>
      </w:r>
    </w:p>
    <w:p w:rsidR="00AA4395" w:rsidRPr="00877115" w:rsidRDefault="00AA4395" w:rsidP="00AA4395">
      <w:pPr>
        <w:pStyle w:val="P00"/>
        <w:spacing w:before="72"/>
        <w:ind w:left="0" w:right="1134"/>
        <w:rPr>
          <w:rStyle w:val="default"/>
          <w:rFonts w:cs="FrankRuehl"/>
          <w:sz w:val="22"/>
          <w:szCs w:val="22"/>
          <w:rtl/>
        </w:rPr>
      </w:pPr>
      <w:r>
        <w:rPr>
          <w:rStyle w:val="default"/>
          <w:rFonts w:cs="FrankRuehl" w:hint="cs"/>
          <w:sz w:val="22"/>
          <w:szCs w:val="22"/>
          <w:rtl/>
        </w:rPr>
        <w:t>** רופא הרשות, רופא מוסמך או רופא מוסמך בכיר, יורה על אופי בדיקות הדם שייערכו למבקש רישיון או לבעל רישיון, על סמך הרקע הרפואי ומצבו הרפואי של מבקש הרישיון או בעל הרישיון, ובשים לב לדרישות פרקים 2, 5 ו-8 לתוספת הראשונה.</w:t>
      </w:r>
    </w:p>
    <w:p w:rsidR="00AA4395" w:rsidRPr="00C66C46" w:rsidRDefault="00AA4395" w:rsidP="00AA4395">
      <w:pPr>
        <w:pStyle w:val="medium-header"/>
        <w:keepNext w:val="0"/>
        <w:keepLines w:val="0"/>
        <w:ind w:left="0" w:right="1134"/>
        <w:rPr>
          <w:rStyle w:val="default"/>
          <w:rFonts w:cs="FrankRuehl"/>
          <w:b/>
          <w:bCs/>
          <w:sz w:val="22"/>
          <w:szCs w:val="22"/>
          <w:rtl/>
        </w:rPr>
      </w:pPr>
      <w:r>
        <w:rPr>
          <w:rFonts w:cs="FrankRuehl"/>
          <w:b/>
          <w:bCs/>
          <w:sz w:val="22"/>
          <w:szCs w:val="22"/>
          <w:rtl/>
          <w:lang w:eastAsia="en-US"/>
        </w:rPr>
        <w:pict>
          <v:shape id="_x0000_s3109" type="#_x0000_t202" style="position:absolute;left:0;text-align:left;margin-left:470.35pt;margin-top:7.1pt;width:1in;height:11.2pt;z-index:251989504" filled="f" stroked="f">
            <v:textbox inset="1mm,0,1mm,0">
              <w:txbxContent>
                <w:p w:rsidR="00EF5FC7" w:rsidRDefault="00EF5FC7" w:rsidP="00AA4395">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Pr="00C66C46">
        <w:rPr>
          <w:rStyle w:val="default"/>
          <w:rFonts w:cs="FrankRuehl"/>
          <w:b/>
          <w:bCs/>
          <w:sz w:val="22"/>
          <w:szCs w:val="22"/>
          <w:rtl/>
        </w:rPr>
        <w:t>פר</w:t>
      </w:r>
      <w:r w:rsidRPr="00C66C46">
        <w:rPr>
          <w:rStyle w:val="default"/>
          <w:rFonts w:cs="FrankRuehl" w:hint="cs"/>
          <w:b/>
          <w:bCs/>
          <w:sz w:val="22"/>
          <w:szCs w:val="22"/>
          <w:rtl/>
        </w:rPr>
        <w:t>ק 1</w:t>
      </w:r>
      <w:r>
        <w:rPr>
          <w:rStyle w:val="default"/>
          <w:rFonts w:cs="FrankRuehl" w:hint="cs"/>
          <w:b/>
          <w:bCs/>
          <w:sz w:val="22"/>
          <w:szCs w:val="22"/>
          <w:rtl/>
        </w:rPr>
        <w:t>2:</w:t>
      </w:r>
      <w:r w:rsidRPr="00C66C46">
        <w:rPr>
          <w:rStyle w:val="default"/>
          <w:rFonts w:cs="FrankRuehl" w:hint="cs"/>
          <w:b/>
          <w:bCs/>
          <w:sz w:val="22"/>
          <w:szCs w:val="22"/>
          <w:rtl/>
        </w:rPr>
        <w:t xml:space="preserve"> </w:t>
      </w:r>
      <w:r>
        <w:rPr>
          <w:rStyle w:val="default"/>
          <w:rFonts w:cs="FrankRuehl" w:hint="cs"/>
          <w:b/>
          <w:bCs/>
          <w:sz w:val="22"/>
          <w:szCs w:val="22"/>
          <w:rtl/>
        </w:rPr>
        <w:t>תוקף תעודה רפואית</w:t>
      </w:r>
    </w:p>
    <w:p w:rsidR="00AA4395" w:rsidRPr="00CD732A" w:rsidRDefault="00AA4395" w:rsidP="00AA4395">
      <w:pPr>
        <w:pStyle w:val="P00"/>
        <w:tabs>
          <w:tab w:val="clear" w:pos="6259"/>
        </w:tabs>
        <w:spacing w:before="0"/>
        <w:ind w:left="0" w:right="1134"/>
        <w:rPr>
          <w:rFonts w:cs="FrankRuehl" w:hint="cs"/>
          <w:vanish/>
          <w:color w:val="FF0000"/>
          <w:szCs w:val="20"/>
          <w:shd w:val="clear" w:color="auto" w:fill="FFFF99"/>
          <w:rtl/>
        </w:rPr>
      </w:pPr>
      <w:bookmarkStart w:id="757" w:name="Rov809"/>
      <w:r w:rsidRPr="00CD732A">
        <w:rPr>
          <w:rFonts w:cs="FrankRuehl" w:hint="cs"/>
          <w:vanish/>
          <w:color w:val="FF0000"/>
          <w:szCs w:val="20"/>
          <w:shd w:val="clear" w:color="auto" w:fill="FFFF99"/>
          <w:rtl/>
        </w:rPr>
        <w:t>מיום 29.6.2016</w:t>
      </w:r>
    </w:p>
    <w:p w:rsidR="00AA4395" w:rsidRPr="00CD732A" w:rsidRDefault="00AA4395" w:rsidP="00AA4395">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תשע"ו-2016</w:t>
      </w:r>
    </w:p>
    <w:p w:rsidR="00AA4395" w:rsidRPr="00CD732A" w:rsidRDefault="00AA4395" w:rsidP="00AA4395">
      <w:pPr>
        <w:pStyle w:val="P00"/>
        <w:tabs>
          <w:tab w:val="clear" w:pos="6259"/>
        </w:tabs>
        <w:spacing w:before="0"/>
        <w:ind w:left="0" w:right="1134"/>
        <w:rPr>
          <w:rFonts w:cs="FrankRuehl" w:hint="cs"/>
          <w:vanish/>
          <w:szCs w:val="20"/>
          <w:shd w:val="clear" w:color="auto" w:fill="FFFF99"/>
          <w:rtl/>
        </w:rPr>
      </w:pPr>
      <w:hyperlink r:id="rId426" w:history="1">
        <w:r w:rsidRPr="00CD732A">
          <w:rPr>
            <w:rStyle w:val="Hyperlink"/>
            <w:rFonts w:cs="FrankRuehl" w:hint="cs"/>
            <w:vanish/>
            <w:szCs w:val="20"/>
            <w:shd w:val="clear" w:color="auto" w:fill="FFFF99"/>
            <w:rtl/>
          </w:rPr>
          <w:t>ק"ת תשע"ו מס' 7670</w:t>
        </w:r>
      </w:hyperlink>
      <w:r w:rsidRPr="00CD732A">
        <w:rPr>
          <w:rFonts w:cs="FrankRuehl" w:hint="cs"/>
          <w:vanish/>
          <w:szCs w:val="20"/>
          <w:shd w:val="clear" w:color="auto" w:fill="FFFF99"/>
          <w:rtl/>
        </w:rPr>
        <w:t xml:space="preserve"> מיום 14.6.2016 עמ' 1337</w:t>
      </w:r>
    </w:p>
    <w:p w:rsidR="00AA4395" w:rsidRPr="00847CE0" w:rsidRDefault="00AA4395" w:rsidP="00847CE0">
      <w:pPr>
        <w:pStyle w:val="P00"/>
        <w:tabs>
          <w:tab w:val="clear" w:pos="6259"/>
        </w:tabs>
        <w:spacing w:before="0"/>
        <w:ind w:left="0" w:right="1134"/>
        <w:rPr>
          <w:rFonts w:cs="FrankRuehl" w:hint="cs"/>
          <w:sz w:val="2"/>
          <w:szCs w:val="2"/>
          <w:shd w:val="clear" w:color="auto" w:fill="FFFF99"/>
          <w:rtl/>
        </w:rPr>
      </w:pPr>
      <w:r w:rsidRPr="00CD732A">
        <w:rPr>
          <w:rFonts w:cs="FrankRuehl" w:hint="cs"/>
          <w:b/>
          <w:bCs/>
          <w:vanish/>
          <w:szCs w:val="20"/>
          <w:shd w:val="clear" w:color="auto" w:fill="FFFF99"/>
          <w:rtl/>
        </w:rPr>
        <w:t>הוספת פרק 12</w:t>
      </w:r>
      <w:bookmarkEnd w:id="757"/>
    </w:p>
    <w:p w:rsidR="00877115" w:rsidRDefault="00AA4395">
      <w:pPr>
        <w:pStyle w:val="P00"/>
        <w:spacing w:before="72"/>
        <w:ind w:left="0" w:right="1134"/>
        <w:rPr>
          <w:rStyle w:val="default"/>
          <w:rFonts w:cs="FrankRuehl" w:hint="cs"/>
          <w:sz w:val="26"/>
          <w:rtl/>
        </w:rPr>
      </w:pPr>
      <w:r>
        <w:rPr>
          <w:rStyle w:val="default"/>
          <w:rFonts w:cs="FrankRuehl" w:hint="cs"/>
          <w:sz w:val="26"/>
          <w:rtl/>
        </w:rPr>
        <w:t>משך תוקפה של תעודה למבקש או לבעל רישיון עובד טיס בנסיבות כמפורט בטור ב', לדרגת בריאות כמפורט בטור א', יהיה לפי המפורט בטור ג' לצדם: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3"/>
        <w:gridCol w:w="761"/>
        <w:gridCol w:w="3835"/>
        <w:gridCol w:w="2699"/>
      </w:tblGrid>
      <w:tr w:rsidR="00AA4395" w:rsidRPr="00F55671" w:rsidTr="00F55671">
        <w:tc>
          <w:tcPr>
            <w:tcW w:w="0" w:type="auto"/>
            <w:shd w:val="clear" w:color="auto" w:fill="auto"/>
            <w:vAlign w:val="bottom"/>
          </w:tcPr>
          <w:p w:rsidR="00AA4395" w:rsidRPr="00F55671" w:rsidRDefault="00AA4395"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55671">
              <w:rPr>
                <w:rStyle w:val="default"/>
                <w:rFonts w:cs="FrankRuehl" w:hint="cs"/>
                <w:sz w:val="22"/>
                <w:szCs w:val="22"/>
                <w:rtl/>
              </w:rPr>
              <w:t>ספרור</w:t>
            </w:r>
          </w:p>
        </w:tc>
        <w:tc>
          <w:tcPr>
            <w:tcW w:w="0" w:type="auto"/>
            <w:shd w:val="clear" w:color="auto" w:fill="auto"/>
            <w:vAlign w:val="bottom"/>
          </w:tcPr>
          <w:p w:rsidR="00AA4395" w:rsidRPr="00F55671" w:rsidRDefault="00AA4395"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55671">
              <w:rPr>
                <w:rStyle w:val="default"/>
                <w:rFonts w:cs="FrankRuehl" w:hint="cs"/>
                <w:sz w:val="22"/>
                <w:szCs w:val="22"/>
                <w:rtl/>
              </w:rPr>
              <w:t>טור א'</w:t>
            </w:r>
          </w:p>
          <w:p w:rsidR="00AA4395" w:rsidRPr="00F55671" w:rsidRDefault="00AA4395"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55671">
              <w:rPr>
                <w:rStyle w:val="default"/>
                <w:rFonts w:cs="FrankRuehl" w:hint="cs"/>
                <w:sz w:val="22"/>
                <w:szCs w:val="22"/>
                <w:rtl/>
              </w:rPr>
              <w:t>דרגת בריאות</w:t>
            </w:r>
          </w:p>
        </w:tc>
        <w:tc>
          <w:tcPr>
            <w:tcW w:w="0" w:type="auto"/>
            <w:shd w:val="clear" w:color="auto" w:fill="auto"/>
            <w:vAlign w:val="bottom"/>
          </w:tcPr>
          <w:p w:rsidR="00AA4395" w:rsidRPr="00F55671" w:rsidRDefault="00AA4395"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55671">
              <w:rPr>
                <w:rStyle w:val="default"/>
                <w:rFonts w:cs="FrankRuehl" w:hint="cs"/>
                <w:sz w:val="22"/>
                <w:szCs w:val="22"/>
                <w:rtl/>
              </w:rPr>
              <w:t>טור ב'</w:t>
            </w:r>
          </w:p>
          <w:p w:rsidR="00AA4395" w:rsidRPr="00F55671" w:rsidRDefault="00AA4395"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55671">
              <w:rPr>
                <w:rStyle w:val="default"/>
                <w:rFonts w:cs="FrankRuehl" w:hint="cs"/>
                <w:sz w:val="22"/>
                <w:szCs w:val="22"/>
                <w:rtl/>
              </w:rPr>
              <w:t xml:space="preserve">למבקש או לבעל </w:t>
            </w:r>
            <w:r w:rsidRPr="00F55671">
              <w:rPr>
                <w:rStyle w:val="default"/>
                <w:rFonts w:cs="FrankRuehl"/>
                <w:sz w:val="22"/>
                <w:szCs w:val="22"/>
                <w:rtl/>
              </w:rPr>
              <w:t>–</w:t>
            </w:r>
          </w:p>
        </w:tc>
        <w:tc>
          <w:tcPr>
            <w:tcW w:w="0" w:type="auto"/>
            <w:shd w:val="clear" w:color="auto" w:fill="auto"/>
            <w:vAlign w:val="bottom"/>
          </w:tcPr>
          <w:p w:rsidR="00AA4395" w:rsidRPr="00F55671" w:rsidRDefault="00AA4395"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55671">
              <w:rPr>
                <w:rStyle w:val="default"/>
                <w:rFonts w:cs="FrankRuehl" w:hint="cs"/>
                <w:sz w:val="22"/>
                <w:szCs w:val="22"/>
                <w:rtl/>
              </w:rPr>
              <w:t>טור ג'</w:t>
            </w:r>
          </w:p>
          <w:p w:rsidR="00AA4395" w:rsidRPr="00F55671" w:rsidRDefault="00AA4395"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55671">
              <w:rPr>
                <w:rStyle w:val="default"/>
                <w:rFonts w:cs="FrankRuehl" w:hint="cs"/>
                <w:sz w:val="22"/>
                <w:szCs w:val="22"/>
                <w:rtl/>
              </w:rPr>
              <w:t>תקופת תוקף התעודה הרפואית</w:t>
            </w:r>
          </w:p>
        </w:tc>
      </w:tr>
      <w:tr w:rsidR="00AA4395" w:rsidRPr="00F55671" w:rsidTr="00F55671">
        <w:tc>
          <w:tcPr>
            <w:tcW w:w="0" w:type="auto"/>
            <w:shd w:val="clear" w:color="auto" w:fill="auto"/>
          </w:tcPr>
          <w:p w:rsidR="00AA4395" w:rsidRPr="00F55671" w:rsidRDefault="00AA4395"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F55671">
              <w:rPr>
                <w:rStyle w:val="default"/>
                <w:rFonts w:cs="FrankRuehl" w:hint="cs"/>
                <w:szCs w:val="24"/>
                <w:rtl/>
              </w:rPr>
              <w:t>1</w:t>
            </w:r>
          </w:p>
        </w:tc>
        <w:tc>
          <w:tcPr>
            <w:tcW w:w="0" w:type="auto"/>
            <w:shd w:val="clear" w:color="auto" w:fill="auto"/>
          </w:tcPr>
          <w:p w:rsidR="00AA4395" w:rsidRPr="00F55671" w:rsidRDefault="00AA4395"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F55671">
              <w:rPr>
                <w:rStyle w:val="default"/>
                <w:rFonts w:cs="FrankRuehl" w:hint="cs"/>
                <w:szCs w:val="24"/>
                <w:rtl/>
              </w:rPr>
              <w:t>סוג 1</w:t>
            </w:r>
          </w:p>
        </w:tc>
        <w:tc>
          <w:tcPr>
            <w:tcW w:w="0" w:type="auto"/>
            <w:shd w:val="clear" w:color="auto" w:fill="auto"/>
          </w:tcPr>
          <w:p w:rsidR="00AA4395" w:rsidRPr="00F55671" w:rsidRDefault="00AA4395"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רישיון טייס מסחרי ובו הגדר אווירון, אווירון זעיר, ספינת אוויר או רוטורקרפט, שבעת מתן התעודה טרם מלאו לו 40 שנים, או שבעת מתן התעודה מלאו לו 40 שנים אך טרם מלאו לו 60 שנים והוא אינו משמש בתפקיד טייס יחיד בהפעלה של כלי טיס לשם הסעת נוסעים בתמורה, או שבעת מתן התעודה מלאו לו 60 שנים והוא אינו משמש בתפקיד טייס בהפעלה מסחרית של כלי טיס</w:t>
            </w:r>
          </w:p>
        </w:tc>
        <w:tc>
          <w:tcPr>
            <w:tcW w:w="0" w:type="auto"/>
            <w:shd w:val="clear" w:color="auto" w:fill="auto"/>
          </w:tcPr>
          <w:p w:rsidR="00AA4395" w:rsidRPr="00F55671" w:rsidRDefault="00AA4395"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 xml:space="preserve">12 חודשים או, אם הוא משמש בתפקיד טייס יחיד בהפעלה של כלי טיס לשם הסעת נוסעים בתמורה </w:t>
            </w:r>
            <w:r w:rsidRPr="00F55671">
              <w:rPr>
                <w:rStyle w:val="default"/>
                <w:rFonts w:cs="FrankRuehl"/>
                <w:szCs w:val="24"/>
                <w:rtl/>
              </w:rPr>
              <w:t>–</w:t>
            </w:r>
            <w:r w:rsidRPr="00F55671">
              <w:rPr>
                <w:rStyle w:val="default"/>
                <w:rFonts w:cs="FrankRuehl" w:hint="cs"/>
                <w:szCs w:val="24"/>
                <w:rtl/>
              </w:rPr>
              <w:t xml:space="preserve"> עד יום מלאת לו 40 שנים וחצי או, אם הוא משמש בתפקיד טייס בהפעלה מסחרית של כלי טיס </w:t>
            </w:r>
            <w:r w:rsidRPr="00F55671">
              <w:rPr>
                <w:rStyle w:val="default"/>
                <w:rFonts w:cs="FrankRuehl"/>
                <w:szCs w:val="24"/>
                <w:rtl/>
              </w:rPr>
              <w:t>–</w:t>
            </w:r>
            <w:r w:rsidRPr="00F55671">
              <w:rPr>
                <w:rStyle w:val="default"/>
                <w:rFonts w:cs="FrankRuehl" w:hint="cs"/>
                <w:szCs w:val="24"/>
                <w:rtl/>
              </w:rPr>
              <w:t xml:space="preserve"> עד יום מלאת לו 60 שנים וחצי, הכול לפי המוקדם מביניהם</w:t>
            </w:r>
          </w:p>
        </w:tc>
      </w:tr>
      <w:tr w:rsidR="00AA4395" w:rsidRPr="00F55671" w:rsidTr="00F55671">
        <w:tc>
          <w:tcPr>
            <w:tcW w:w="0" w:type="auto"/>
            <w:shd w:val="clear" w:color="auto" w:fill="auto"/>
          </w:tcPr>
          <w:p w:rsidR="00AA4395" w:rsidRPr="00F55671" w:rsidRDefault="00AA4395"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F55671">
              <w:rPr>
                <w:rStyle w:val="default"/>
                <w:rFonts w:cs="FrankRuehl" w:hint="cs"/>
                <w:szCs w:val="24"/>
                <w:rtl/>
              </w:rPr>
              <w:t>2</w:t>
            </w:r>
          </w:p>
        </w:tc>
        <w:tc>
          <w:tcPr>
            <w:tcW w:w="0" w:type="auto"/>
            <w:shd w:val="clear" w:color="auto" w:fill="auto"/>
          </w:tcPr>
          <w:p w:rsidR="00AA4395" w:rsidRPr="00F55671" w:rsidRDefault="00AA4395"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F55671">
              <w:rPr>
                <w:rStyle w:val="default"/>
                <w:rFonts w:cs="FrankRuehl" w:hint="cs"/>
                <w:szCs w:val="24"/>
                <w:rtl/>
              </w:rPr>
              <w:t>סוג 1</w:t>
            </w:r>
          </w:p>
        </w:tc>
        <w:tc>
          <w:tcPr>
            <w:tcW w:w="0" w:type="auto"/>
            <w:shd w:val="clear" w:color="auto" w:fill="auto"/>
          </w:tcPr>
          <w:p w:rsidR="00AA4395" w:rsidRPr="00F55671" w:rsidRDefault="00AA4395"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רישיון טייס מסחרי ובו הגדר אווירון, אווירון זעיר, ספינת אוויר או רוטורקרפט, שבעת מתן התעודה מלאו לו 40 שנים והוא משמש בתפקיד טייס יחיד בהפעלה של כלי טיס לשם הסעת נוסעים בתמורה או שבעת מתן התעודה מלאו לו 60 שנים והוא משמש בתפקיד טייס בהפעלה מסחרית של כלי טיס</w:t>
            </w:r>
          </w:p>
        </w:tc>
        <w:tc>
          <w:tcPr>
            <w:tcW w:w="0" w:type="auto"/>
            <w:shd w:val="clear" w:color="auto" w:fill="auto"/>
          </w:tcPr>
          <w:p w:rsidR="00AA4395" w:rsidRPr="00F55671" w:rsidRDefault="00AA4395"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6 חודשים</w:t>
            </w:r>
          </w:p>
        </w:tc>
      </w:tr>
      <w:tr w:rsidR="00AA4395" w:rsidRPr="00F55671" w:rsidTr="00F55671">
        <w:tc>
          <w:tcPr>
            <w:tcW w:w="0" w:type="auto"/>
            <w:shd w:val="clear" w:color="auto" w:fill="auto"/>
          </w:tcPr>
          <w:p w:rsidR="00AA4395" w:rsidRPr="00F55671" w:rsidRDefault="00AA4395"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F55671">
              <w:rPr>
                <w:rStyle w:val="default"/>
                <w:rFonts w:cs="FrankRuehl" w:hint="cs"/>
                <w:szCs w:val="24"/>
                <w:rtl/>
              </w:rPr>
              <w:t>3</w:t>
            </w:r>
          </w:p>
        </w:tc>
        <w:tc>
          <w:tcPr>
            <w:tcW w:w="0" w:type="auto"/>
            <w:shd w:val="clear" w:color="auto" w:fill="auto"/>
          </w:tcPr>
          <w:p w:rsidR="00AA4395" w:rsidRPr="00F55671" w:rsidRDefault="00AA4395"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F55671">
              <w:rPr>
                <w:rStyle w:val="default"/>
                <w:rFonts w:cs="FrankRuehl" w:hint="cs"/>
                <w:szCs w:val="24"/>
                <w:rtl/>
              </w:rPr>
              <w:t>סוג 1</w:t>
            </w:r>
          </w:p>
        </w:tc>
        <w:tc>
          <w:tcPr>
            <w:tcW w:w="0" w:type="auto"/>
            <w:shd w:val="clear" w:color="auto" w:fill="auto"/>
          </w:tcPr>
          <w:p w:rsidR="00AA4395" w:rsidRPr="00F55671" w:rsidRDefault="00AA4395"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רישיון טייס תובלה בנתיבי אוויר, שבעת מתן התעודה טרם מלאו לו 40 שנים, או שבעת מתן התעודה מלאו לו 40 שנים אך טרם מלאו לו 60 שנים והוא אינו משמש בתפקיד טייס יחיד בהפעלה של כלי טיס לשם הסעת נוסעים בתמורה או שבעת מתן התעודה מלאו לו 60 שנים והוא אינו משמש בתפקיד טייס בהפעלה מסחרית של כלי טיס</w:t>
            </w:r>
          </w:p>
        </w:tc>
        <w:tc>
          <w:tcPr>
            <w:tcW w:w="0" w:type="auto"/>
            <w:shd w:val="clear" w:color="auto" w:fill="auto"/>
          </w:tcPr>
          <w:p w:rsidR="00AA4395" w:rsidRPr="00F55671" w:rsidRDefault="00AA4395"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 xml:space="preserve">12 חודשים או, אם הוא משמש בתפקיד טייס יחיד בהפעלה של כלי טיס לשם הסעת נוסעים בתמורה </w:t>
            </w:r>
            <w:r w:rsidRPr="00F55671">
              <w:rPr>
                <w:rStyle w:val="default"/>
                <w:rFonts w:cs="FrankRuehl"/>
                <w:szCs w:val="24"/>
                <w:rtl/>
              </w:rPr>
              <w:t>–</w:t>
            </w:r>
            <w:r w:rsidRPr="00F55671">
              <w:rPr>
                <w:rStyle w:val="default"/>
                <w:rFonts w:cs="FrankRuehl" w:hint="cs"/>
                <w:szCs w:val="24"/>
                <w:rtl/>
              </w:rPr>
              <w:t xml:space="preserve"> עד יום מלאת לו 40 שנים וחצי, או, אם הוא משמש בתפקיד טייס בהפעלה מסחרית של כלי טיס </w:t>
            </w:r>
            <w:r w:rsidRPr="00F55671">
              <w:rPr>
                <w:rStyle w:val="default"/>
                <w:rFonts w:cs="FrankRuehl"/>
                <w:szCs w:val="24"/>
                <w:rtl/>
              </w:rPr>
              <w:t>–</w:t>
            </w:r>
            <w:r w:rsidRPr="00F55671">
              <w:rPr>
                <w:rStyle w:val="default"/>
                <w:rFonts w:cs="FrankRuehl" w:hint="cs"/>
                <w:szCs w:val="24"/>
                <w:rtl/>
              </w:rPr>
              <w:t xml:space="preserve"> עד יום מלאת לו 60 שנים וחצי, הכול לפי המוקדם מביניהם</w:t>
            </w:r>
          </w:p>
        </w:tc>
      </w:tr>
      <w:tr w:rsidR="00AA4395" w:rsidRPr="00F55671" w:rsidTr="00F55671">
        <w:tc>
          <w:tcPr>
            <w:tcW w:w="0" w:type="auto"/>
            <w:shd w:val="clear" w:color="auto" w:fill="auto"/>
          </w:tcPr>
          <w:p w:rsidR="00AA4395" w:rsidRPr="00F55671" w:rsidRDefault="00AA4395"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F55671">
              <w:rPr>
                <w:rStyle w:val="default"/>
                <w:rFonts w:cs="FrankRuehl" w:hint="cs"/>
                <w:szCs w:val="24"/>
                <w:rtl/>
              </w:rPr>
              <w:t>4</w:t>
            </w:r>
          </w:p>
        </w:tc>
        <w:tc>
          <w:tcPr>
            <w:tcW w:w="0" w:type="auto"/>
            <w:shd w:val="clear" w:color="auto" w:fill="auto"/>
          </w:tcPr>
          <w:p w:rsidR="00AA4395" w:rsidRPr="00F55671" w:rsidRDefault="00AA4395"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F55671">
              <w:rPr>
                <w:rStyle w:val="default"/>
                <w:rFonts w:cs="FrankRuehl" w:hint="cs"/>
                <w:szCs w:val="24"/>
                <w:rtl/>
              </w:rPr>
              <w:t>סוג 1</w:t>
            </w:r>
          </w:p>
        </w:tc>
        <w:tc>
          <w:tcPr>
            <w:tcW w:w="0" w:type="auto"/>
            <w:shd w:val="clear" w:color="auto" w:fill="auto"/>
          </w:tcPr>
          <w:p w:rsidR="00AA4395" w:rsidRPr="00F55671" w:rsidRDefault="00AA4395"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רישיון טייס תובלה בנתיבי אוויר, שבעת מתן התעודה מלאו לו 40 שנים והוא משמש בתפקיד טייס יחיד בהפעלה של כלי טיס לשם הסעת נוסעים בתמורה או שבעת מתן התעודה מלאו לו 60 שנים והוא משמש בתפקיד טייס בהפעלה מסחרית של כלי טיס</w:t>
            </w:r>
          </w:p>
        </w:tc>
        <w:tc>
          <w:tcPr>
            <w:tcW w:w="0" w:type="auto"/>
            <w:shd w:val="clear" w:color="auto" w:fill="auto"/>
          </w:tcPr>
          <w:p w:rsidR="00AA4395" w:rsidRPr="00F55671" w:rsidRDefault="00AA4395"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6 חודשים</w:t>
            </w:r>
          </w:p>
        </w:tc>
      </w:tr>
      <w:tr w:rsidR="00AA4395" w:rsidRPr="00F55671" w:rsidTr="00F55671">
        <w:tc>
          <w:tcPr>
            <w:tcW w:w="0" w:type="auto"/>
            <w:shd w:val="clear" w:color="auto" w:fill="auto"/>
          </w:tcPr>
          <w:p w:rsidR="00AA4395" w:rsidRPr="00F55671" w:rsidRDefault="00AA4395"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F55671">
              <w:rPr>
                <w:rStyle w:val="default"/>
                <w:rFonts w:cs="FrankRuehl" w:hint="cs"/>
                <w:szCs w:val="24"/>
                <w:rtl/>
              </w:rPr>
              <w:t>5</w:t>
            </w:r>
          </w:p>
        </w:tc>
        <w:tc>
          <w:tcPr>
            <w:tcW w:w="0" w:type="auto"/>
            <w:shd w:val="clear" w:color="auto" w:fill="auto"/>
          </w:tcPr>
          <w:p w:rsidR="00AA4395" w:rsidRPr="00F55671" w:rsidRDefault="00AA4395"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F55671">
              <w:rPr>
                <w:rStyle w:val="default"/>
                <w:rFonts w:cs="FrankRuehl" w:hint="cs"/>
                <w:szCs w:val="24"/>
                <w:rtl/>
              </w:rPr>
              <w:t>סוג 2</w:t>
            </w:r>
          </w:p>
        </w:tc>
        <w:tc>
          <w:tcPr>
            <w:tcW w:w="0" w:type="auto"/>
            <w:shd w:val="clear" w:color="auto" w:fill="auto"/>
          </w:tcPr>
          <w:p w:rsidR="00AA4395" w:rsidRPr="00F55671" w:rsidRDefault="00AA4395"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רישיון טייס מתלמד, שבעת מתן התעודה טרם מלאו לו 40 שנים</w:t>
            </w:r>
          </w:p>
        </w:tc>
        <w:tc>
          <w:tcPr>
            <w:tcW w:w="0" w:type="auto"/>
            <w:shd w:val="clear" w:color="auto" w:fill="auto"/>
          </w:tcPr>
          <w:p w:rsidR="00AA4395" w:rsidRPr="00F55671" w:rsidRDefault="00AA4395"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60 חודשים או עד יום מלאת לו 42 שנים, לפי המוקדם מביניהם</w:t>
            </w:r>
          </w:p>
        </w:tc>
      </w:tr>
      <w:tr w:rsidR="00AA4395" w:rsidRPr="00F55671" w:rsidTr="00F55671">
        <w:tc>
          <w:tcPr>
            <w:tcW w:w="0" w:type="auto"/>
            <w:shd w:val="clear" w:color="auto" w:fill="auto"/>
          </w:tcPr>
          <w:p w:rsidR="00AA4395" w:rsidRPr="00F55671" w:rsidRDefault="003E5BCA"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F55671">
              <w:rPr>
                <w:rStyle w:val="default"/>
                <w:rFonts w:cs="FrankRuehl" w:hint="cs"/>
                <w:szCs w:val="24"/>
                <w:rtl/>
              </w:rPr>
              <w:t>6</w:t>
            </w:r>
          </w:p>
        </w:tc>
        <w:tc>
          <w:tcPr>
            <w:tcW w:w="0" w:type="auto"/>
            <w:shd w:val="clear" w:color="auto" w:fill="auto"/>
          </w:tcPr>
          <w:p w:rsidR="00AA4395" w:rsidRPr="00F55671" w:rsidRDefault="003E5BCA"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F55671">
              <w:rPr>
                <w:rStyle w:val="default"/>
                <w:rFonts w:cs="FrankRuehl" w:hint="cs"/>
                <w:szCs w:val="24"/>
                <w:rtl/>
              </w:rPr>
              <w:t>סוג 2</w:t>
            </w:r>
          </w:p>
        </w:tc>
        <w:tc>
          <w:tcPr>
            <w:tcW w:w="0" w:type="auto"/>
            <w:shd w:val="clear" w:color="auto" w:fill="auto"/>
          </w:tcPr>
          <w:p w:rsidR="00AA4395" w:rsidRPr="00F55671" w:rsidRDefault="003E5BCA"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רישיון טייס מתלמד, שבעת מתן התעודה מלאו לו 40 שנים אך טרם מלאו לו 50 שנים</w:t>
            </w:r>
          </w:p>
        </w:tc>
        <w:tc>
          <w:tcPr>
            <w:tcW w:w="0" w:type="auto"/>
            <w:shd w:val="clear" w:color="auto" w:fill="auto"/>
          </w:tcPr>
          <w:p w:rsidR="00AA4395" w:rsidRPr="00F55671" w:rsidRDefault="003E5BCA"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24 חודשים או עד יום מלאת לו 51 שנים, לפי המוקדם מביניהם</w:t>
            </w:r>
          </w:p>
        </w:tc>
      </w:tr>
      <w:tr w:rsidR="00AA4395" w:rsidRPr="00F55671" w:rsidTr="00F55671">
        <w:tc>
          <w:tcPr>
            <w:tcW w:w="0" w:type="auto"/>
            <w:shd w:val="clear" w:color="auto" w:fill="auto"/>
          </w:tcPr>
          <w:p w:rsidR="00AA4395" w:rsidRPr="00F55671" w:rsidRDefault="003E5BCA"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F55671">
              <w:rPr>
                <w:rStyle w:val="default"/>
                <w:rFonts w:cs="FrankRuehl" w:hint="cs"/>
                <w:szCs w:val="24"/>
                <w:rtl/>
              </w:rPr>
              <w:t>7</w:t>
            </w:r>
          </w:p>
        </w:tc>
        <w:tc>
          <w:tcPr>
            <w:tcW w:w="0" w:type="auto"/>
            <w:shd w:val="clear" w:color="auto" w:fill="auto"/>
          </w:tcPr>
          <w:p w:rsidR="00AA4395" w:rsidRPr="00F55671" w:rsidRDefault="003E5BCA"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F55671">
              <w:rPr>
                <w:rStyle w:val="default"/>
                <w:rFonts w:cs="FrankRuehl" w:hint="cs"/>
                <w:szCs w:val="24"/>
                <w:rtl/>
              </w:rPr>
              <w:t>סוג 2</w:t>
            </w:r>
          </w:p>
        </w:tc>
        <w:tc>
          <w:tcPr>
            <w:tcW w:w="0" w:type="auto"/>
            <w:shd w:val="clear" w:color="auto" w:fill="auto"/>
          </w:tcPr>
          <w:p w:rsidR="00AA4395" w:rsidRPr="00F55671" w:rsidRDefault="003E5BCA"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רישיון טייס מתלמד, שבעת מתן התעודה מלאו לו 50 שנים</w:t>
            </w:r>
          </w:p>
        </w:tc>
        <w:tc>
          <w:tcPr>
            <w:tcW w:w="0" w:type="auto"/>
            <w:shd w:val="clear" w:color="auto" w:fill="auto"/>
          </w:tcPr>
          <w:p w:rsidR="00AA4395" w:rsidRPr="00F55671" w:rsidRDefault="003E5BCA"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12 חודשים</w:t>
            </w:r>
          </w:p>
        </w:tc>
      </w:tr>
      <w:tr w:rsidR="00AA4395" w:rsidRPr="00F55671" w:rsidTr="00F55671">
        <w:tc>
          <w:tcPr>
            <w:tcW w:w="0" w:type="auto"/>
            <w:shd w:val="clear" w:color="auto" w:fill="auto"/>
          </w:tcPr>
          <w:p w:rsidR="00AA4395" w:rsidRPr="00F55671" w:rsidRDefault="003E5BCA"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F55671">
              <w:rPr>
                <w:rStyle w:val="default"/>
                <w:rFonts w:cs="FrankRuehl" w:hint="cs"/>
                <w:szCs w:val="24"/>
                <w:rtl/>
              </w:rPr>
              <w:t>8</w:t>
            </w:r>
          </w:p>
        </w:tc>
        <w:tc>
          <w:tcPr>
            <w:tcW w:w="0" w:type="auto"/>
            <w:shd w:val="clear" w:color="auto" w:fill="auto"/>
          </w:tcPr>
          <w:p w:rsidR="00AA4395" w:rsidRPr="00F55671" w:rsidRDefault="003E5BCA"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F55671">
              <w:rPr>
                <w:rStyle w:val="default"/>
                <w:rFonts w:cs="FrankRuehl" w:hint="cs"/>
                <w:szCs w:val="24"/>
                <w:rtl/>
              </w:rPr>
              <w:t>סוג 2</w:t>
            </w:r>
          </w:p>
        </w:tc>
        <w:tc>
          <w:tcPr>
            <w:tcW w:w="0" w:type="auto"/>
            <w:shd w:val="clear" w:color="auto" w:fill="auto"/>
          </w:tcPr>
          <w:p w:rsidR="00AA4395" w:rsidRPr="00F55671" w:rsidRDefault="003E5BCA"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רישיון טייס פרטי ובו הגדר אווירון, אווירון זעיר, ספינת אוויר או רוטורקרפט, שבעת מתן התעודה טרם מלאו לו 40 שנים</w:t>
            </w:r>
          </w:p>
        </w:tc>
        <w:tc>
          <w:tcPr>
            <w:tcW w:w="0" w:type="auto"/>
            <w:shd w:val="clear" w:color="auto" w:fill="auto"/>
          </w:tcPr>
          <w:p w:rsidR="00AA4395" w:rsidRPr="00F55671" w:rsidRDefault="003E5BCA"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60 חודשים או עד יום מלאת לו 42 שנים, לפי המוקדם מביניהם</w:t>
            </w:r>
          </w:p>
        </w:tc>
      </w:tr>
      <w:tr w:rsidR="00AA4395" w:rsidRPr="00F55671" w:rsidTr="00F55671">
        <w:tc>
          <w:tcPr>
            <w:tcW w:w="0" w:type="auto"/>
            <w:shd w:val="clear" w:color="auto" w:fill="auto"/>
          </w:tcPr>
          <w:p w:rsidR="00AA4395" w:rsidRPr="00F55671" w:rsidRDefault="003E5BCA"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F55671">
              <w:rPr>
                <w:rStyle w:val="default"/>
                <w:rFonts w:cs="FrankRuehl" w:hint="cs"/>
                <w:szCs w:val="24"/>
                <w:rtl/>
              </w:rPr>
              <w:t>9</w:t>
            </w:r>
          </w:p>
        </w:tc>
        <w:tc>
          <w:tcPr>
            <w:tcW w:w="0" w:type="auto"/>
            <w:shd w:val="clear" w:color="auto" w:fill="auto"/>
          </w:tcPr>
          <w:p w:rsidR="00AA4395" w:rsidRPr="00F55671" w:rsidRDefault="003E5BCA"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F55671">
              <w:rPr>
                <w:rStyle w:val="default"/>
                <w:rFonts w:cs="FrankRuehl" w:hint="cs"/>
                <w:szCs w:val="24"/>
                <w:rtl/>
              </w:rPr>
              <w:t>סוג 2</w:t>
            </w:r>
          </w:p>
        </w:tc>
        <w:tc>
          <w:tcPr>
            <w:tcW w:w="0" w:type="auto"/>
            <w:shd w:val="clear" w:color="auto" w:fill="auto"/>
          </w:tcPr>
          <w:p w:rsidR="00AA4395" w:rsidRPr="00F55671" w:rsidRDefault="003E5BCA"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רישיון טייס פרטי ובו הגדר אווירון, אווירון זעיר, ספינת אוויר או רוטורקרפט, שבעת מתן התעודה מלאו לו 40 שנים אך טרם מלאו לו 50 שנים</w:t>
            </w:r>
          </w:p>
        </w:tc>
        <w:tc>
          <w:tcPr>
            <w:tcW w:w="0" w:type="auto"/>
            <w:shd w:val="clear" w:color="auto" w:fill="auto"/>
          </w:tcPr>
          <w:p w:rsidR="00AA4395" w:rsidRPr="00F55671" w:rsidRDefault="003E5BCA"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24 חודשים או עד יום מלאת לו 51 שנים, לפי המוקדם מביניהם</w:t>
            </w:r>
          </w:p>
        </w:tc>
      </w:tr>
      <w:tr w:rsidR="00AA4395" w:rsidRPr="00F55671" w:rsidTr="00F55671">
        <w:tc>
          <w:tcPr>
            <w:tcW w:w="0" w:type="auto"/>
            <w:shd w:val="clear" w:color="auto" w:fill="auto"/>
          </w:tcPr>
          <w:p w:rsidR="00AA4395" w:rsidRPr="00F55671" w:rsidRDefault="003E5BCA"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F55671">
              <w:rPr>
                <w:rStyle w:val="default"/>
                <w:rFonts w:cs="FrankRuehl" w:hint="cs"/>
                <w:szCs w:val="24"/>
                <w:rtl/>
              </w:rPr>
              <w:t>10</w:t>
            </w:r>
          </w:p>
        </w:tc>
        <w:tc>
          <w:tcPr>
            <w:tcW w:w="0" w:type="auto"/>
            <w:shd w:val="clear" w:color="auto" w:fill="auto"/>
          </w:tcPr>
          <w:p w:rsidR="00AA4395" w:rsidRPr="00F55671" w:rsidRDefault="003E5BCA"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F55671">
              <w:rPr>
                <w:rStyle w:val="default"/>
                <w:rFonts w:cs="FrankRuehl" w:hint="cs"/>
                <w:szCs w:val="24"/>
                <w:rtl/>
              </w:rPr>
              <w:t>סוג 2</w:t>
            </w:r>
          </w:p>
        </w:tc>
        <w:tc>
          <w:tcPr>
            <w:tcW w:w="0" w:type="auto"/>
            <w:shd w:val="clear" w:color="auto" w:fill="auto"/>
          </w:tcPr>
          <w:p w:rsidR="00AA4395" w:rsidRPr="00F55671" w:rsidRDefault="003E5BCA"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רישיון טייס פרטי ובו הגדר אווירון, אווירון זעיר, ספינת אוויר או רוטורקרפט, שבעת מתן התעודה מלאו לו 50 שנים</w:t>
            </w:r>
          </w:p>
        </w:tc>
        <w:tc>
          <w:tcPr>
            <w:tcW w:w="0" w:type="auto"/>
            <w:shd w:val="clear" w:color="auto" w:fill="auto"/>
          </w:tcPr>
          <w:p w:rsidR="00AA4395" w:rsidRPr="00F55671" w:rsidRDefault="003E5BCA"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12 חודשים</w:t>
            </w:r>
          </w:p>
        </w:tc>
      </w:tr>
      <w:tr w:rsidR="00AA4395" w:rsidRPr="00F55671" w:rsidTr="00F55671">
        <w:tc>
          <w:tcPr>
            <w:tcW w:w="0" w:type="auto"/>
            <w:shd w:val="clear" w:color="auto" w:fill="auto"/>
          </w:tcPr>
          <w:p w:rsidR="00AA4395" w:rsidRPr="00F55671" w:rsidRDefault="00FA479E"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F55671">
              <w:rPr>
                <w:rStyle w:val="default"/>
                <w:rFonts w:cs="FrankRuehl" w:hint="cs"/>
                <w:szCs w:val="24"/>
                <w:rtl/>
              </w:rPr>
              <w:t>11</w:t>
            </w:r>
          </w:p>
        </w:tc>
        <w:tc>
          <w:tcPr>
            <w:tcW w:w="0" w:type="auto"/>
            <w:shd w:val="clear" w:color="auto" w:fill="auto"/>
          </w:tcPr>
          <w:p w:rsidR="00AA4395" w:rsidRPr="00F55671" w:rsidRDefault="00FA479E"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F55671">
              <w:rPr>
                <w:rStyle w:val="default"/>
                <w:rFonts w:cs="FrankRuehl" w:hint="cs"/>
                <w:szCs w:val="24"/>
                <w:rtl/>
              </w:rPr>
              <w:t>סוג 2</w:t>
            </w:r>
          </w:p>
        </w:tc>
        <w:tc>
          <w:tcPr>
            <w:tcW w:w="0" w:type="auto"/>
            <w:shd w:val="clear" w:color="auto" w:fill="auto"/>
          </w:tcPr>
          <w:p w:rsidR="00AA4395" w:rsidRPr="00F55671" w:rsidRDefault="00FA479E"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רישיון טייס ובו הגדר דאון או בלון מאויש, שבעת מתן התעודה טרם מלאו לו 40 שנים</w:t>
            </w:r>
          </w:p>
        </w:tc>
        <w:tc>
          <w:tcPr>
            <w:tcW w:w="0" w:type="auto"/>
            <w:shd w:val="clear" w:color="auto" w:fill="auto"/>
          </w:tcPr>
          <w:p w:rsidR="00AA4395" w:rsidRPr="00F55671" w:rsidRDefault="00FA479E"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60 חודשים או עד יום מלאת לו 42 שנים, לפי המוקדם מביניהם</w:t>
            </w:r>
          </w:p>
        </w:tc>
      </w:tr>
      <w:tr w:rsidR="00AA4395" w:rsidRPr="00F55671" w:rsidTr="00F55671">
        <w:tc>
          <w:tcPr>
            <w:tcW w:w="0" w:type="auto"/>
            <w:shd w:val="clear" w:color="auto" w:fill="auto"/>
          </w:tcPr>
          <w:p w:rsidR="00AA4395" w:rsidRPr="00F55671" w:rsidRDefault="00FA479E"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F55671">
              <w:rPr>
                <w:rStyle w:val="default"/>
                <w:rFonts w:cs="FrankRuehl" w:hint="cs"/>
                <w:szCs w:val="24"/>
                <w:rtl/>
              </w:rPr>
              <w:t>12</w:t>
            </w:r>
          </w:p>
        </w:tc>
        <w:tc>
          <w:tcPr>
            <w:tcW w:w="0" w:type="auto"/>
            <w:shd w:val="clear" w:color="auto" w:fill="auto"/>
          </w:tcPr>
          <w:p w:rsidR="00AA4395" w:rsidRPr="00F55671" w:rsidRDefault="00FA479E"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F55671">
              <w:rPr>
                <w:rStyle w:val="default"/>
                <w:rFonts w:cs="FrankRuehl" w:hint="cs"/>
                <w:szCs w:val="24"/>
                <w:rtl/>
              </w:rPr>
              <w:t>סוג 2</w:t>
            </w:r>
          </w:p>
        </w:tc>
        <w:tc>
          <w:tcPr>
            <w:tcW w:w="0" w:type="auto"/>
            <w:shd w:val="clear" w:color="auto" w:fill="auto"/>
          </w:tcPr>
          <w:p w:rsidR="00AA4395" w:rsidRPr="00F55671" w:rsidRDefault="00FA479E"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רישיון טייס ובו הגדר דאון או בלון מאויש, שבעת מתן התעודה מלאו לו 40 שנים אך טרם מלאו לו 50 שנים</w:t>
            </w:r>
          </w:p>
        </w:tc>
        <w:tc>
          <w:tcPr>
            <w:tcW w:w="0" w:type="auto"/>
            <w:shd w:val="clear" w:color="auto" w:fill="auto"/>
          </w:tcPr>
          <w:p w:rsidR="00AA4395" w:rsidRPr="00F55671" w:rsidRDefault="00FA479E"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24 חודשים או עד יום מלאת לו 51 שנים, לפי המוקדם מביניהם</w:t>
            </w:r>
          </w:p>
        </w:tc>
      </w:tr>
      <w:tr w:rsidR="00AA4395" w:rsidRPr="00F55671" w:rsidTr="00F55671">
        <w:tc>
          <w:tcPr>
            <w:tcW w:w="0" w:type="auto"/>
            <w:shd w:val="clear" w:color="auto" w:fill="auto"/>
          </w:tcPr>
          <w:p w:rsidR="00AA4395" w:rsidRPr="00F55671" w:rsidRDefault="00FA479E"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F55671">
              <w:rPr>
                <w:rStyle w:val="default"/>
                <w:rFonts w:cs="FrankRuehl" w:hint="cs"/>
                <w:szCs w:val="24"/>
                <w:rtl/>
              </w:rPr>
              <w:t>13</w:t>
            </w:r>
          </w:p>
        </w:tc>
        <w:tc>
          <w:tcPr>
            <w:tcW w:w="0" w:type="auto"/>
            <w:shd w:val="clear" w:color="auto" w:fill="auto"/>
          </w:tcPr>
          <w:p w:rsidR="00AA4395" w:rsidRPr="00F55671" w:rsidRDefault="00FA479E"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F55671">
              <w:rPr>
                <w:rStyle w:val="default"/>
                <w:rFonts w:cs="FrankRuehl" w:hint="cs"/>
                <w:szCs w:val="24"/>
                <w:rtl/>
              </w:rPr>
              <w:t>סוג 2</w:t>
            </w:r>
          </w:p>
        </w:tc>
        <w:tc>
          <w:tcPr>
            <w:tcW w:w="0" w:type="auto"/>
            <w:shd w:val="clear" w:color="auto" w:fill="auto"/>
          </w:tcPr>
          <w:p w:rsidR="00AA4395" w:rsidRPr="00F55671" w:rsidRDefault="00FA479E"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רישיון טייס ובו הגדר דאון או בלון מאויש, שבעת מתן התעודה מלאו לו 50 שנים</w:t>
            </w:r>
          </w:p>
        </w:tc>
        <w:tc>
          <w:tcPr>
            <w:tcW w:w="0" w:type="auto"/>
            <w:shd w:val="clear" w:color="auto" w:fill="auto"/>
          </w:tcPr>
          <w:p w:rsidR="00AA4395" w:rsidRPr="00F55671" w:rsidRDefault="00FA479E"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12 חודשים</w:t>
            </w:r>
          </w:p>
        </w:tc>
      </w:tr>
      <w:tr w:rsidR="00AA4395" w:rsidRPr="00F55671" w:rsidTr="00F55671">
        <w:tc>
          <w:tcPr>
            <w:tcW w:w="0" w:type="auto"/>
            <w:shd w:val="clear" w:color="auto" w:fill="auto"/>
          </w:tcPr>
          <w:p w:rsidR="00AA4395" w:rsidRPr="00F55671" w:rsidRDefault="00D0142F"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F55671">
              <w:rPr>
                <w:rStyle w:val="default"/>
                <w:rFonts w:cs="FrankRuehl" w:hint="cs"/>
                <w:szCs w:val="24"/>
                <w:rtl/>
              </w:rPr>
              <w:t>14</w:t>
            </w:r>
          </w:p>
        </w:tc>
        <w:tc>
          <w:tcPr>
            <w:tcW w:w="0" w:type="auto"/>
            <w:shd w:val="clear" w:color="auto" w:fill="auto"/>
          </w:tcPr>
          <w:p w:rsidR="00AA4395" w:rsidRPr="00F55671" w:rsidRDefault="00D0142F"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F55671">
              <w:rPr>
                <w:rStyle w:val="default"/>
                <w:rFonts w:cs="FrankRuehl" w:hint="cs"/>
                <w:szCs w:val="24"/>
                <w:rtl/>
              </w:rPr>
              <w:t>סוג 2</w:t>
            </w:r>
          </w:p>
        </w:tc>
        <w:tc>
          <w:tcPr>
            <w:tcW w:w="0" w:type="auto"/>
            <w:shd w:val="clear" w:color="auto" w:fill="auto"/>
          </w:tcPr>
          <w:p w:rsidR="00AA4395" w:rsidRPr="00F55671" w:rsidRDefault="00D0142F"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רישיון נווט טיס</w:t>
            </w:r>
          </w:p>
        </w:tc>
        <w:tc>
          <w:tcPr>
            <w:tcW w:w="0" w:type="auto"/>
            <w:shd w:val="clear" w:color="auto" w:fill="auto"/>
          </w:tcPr>
          <w:p w:rsidR="00AA4395" w:rsidRPr="00F55671" w:rsidRDefault="00D0142F"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12 חודשים</w:t>
            </w:r>
          </w:p>
        </w:tc>
      </w:tr>
      <w:tr w:rsidR="00AA4395" w:rsidRPr="00F55671" w:rsidTr="00F55671">
        <w:tc>
          <w:tcPr>
            <w:tcW w:w="0" w:type="auto"/>
            <w:shd w:val="clear" w:color="auto" w:fill="auto"/>
          </w:tcPr>
          <w:p w:rsidR="00AA4395" w:rsidRPr="00F55671" w:rsidRDefault="00D0142F"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F55671">
              <w:rPr>
                <w:rStyle w:val="default"/>
                <w:rFonts w:cs="FrankRuehl" w:hint="cs"/>
                <w:szCs w:val="24"/>
                <w:rtl/>
              </w:rPr>
              <w:t>15</w:t>
            </w:r>
          </w:p>
        </w:tc>
        <w:tc>
          <w:tcPr>
            <w:tcW w:w="0" w:type="auto"/>
            <w:shd w:val="clear" w:color="auto" w:fill="auto"/>
          </w:tcPr>
          <w:p w:rsidR="00AA4395" w:rsidRPr="00F55671" w:rsidRDefault="00D0142F"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F55671">
              <w:rPr>
                <w:rStyle w:val="default"/>
                <w:rFonts w:cs="FrankRuehl" w:hint="cs"/>
                <w:szCs w:val="24"/>
                <w:rtl/>
              </w:rPr>
              <w:t>סוג 2</w:t>
            </w:r>
          </w:p>
        </w:tc>
        <w:tc>
          <w:tcPr>
            <w:tcW w:w="0" w:type="auto"/>
            <w:shd w:val="clear" w:color="auto" w:fill="auto"/>
          </w:tcPr>
          <w:p w:rsidR="00AA4395" w:rsidRPr="00F55671" w:rsidRDefault="00D0142F"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רישיון טכנאי טיס</w:t>
            </w:r>
          </w:p>
        </w:tc>
        <w:tc>
          <w:tcPr>
            <w:tcW w:w="0" w:type="auto"/>
            <w:shd w:val="clear" w:color="auto" w:fill="auto"/>
          </w:tcPr>
          <w:p w:rsidR="00AA4395" w:rsidRPr="00F55671" w:rsidRDefault="00D0142F"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12 חודשים</w:t>
            </w:r>
          </w:p>
        </w:tc>
      </w:tr>
      <w:tr w:rsidR="00AA4395" w:rsidRPr="00F55671" w:rsidTr="00F55671">
        <w:tc>
          <w:tcPr>
            <w:tcW w:w="0" w:type="auto"/>
            <w:shd w:val="clear" w:color="auto" w:fill="auto"/>
          </w:tcPr>
          <w:p w:rsidR="00AA4395" w:rsidRPr="00F55671" w:rsidRDefault="00D0142F"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F55671">
              <w:rPr>
                <w:rStyle w:val="default"/>
                <w:rFonts w:cs="FrankRuehl" w:hint="cs"/>
                <w:szCs w:val="24"/>
                <w:rtl/>
              </w:rPr>
              <w:t>16</w:t>
            </w:r>
          </w:p>
        </w:tc>
        <w:tc>
          <w:tcPr>
            <w:tcW w:w="0" w:type="auto"/>
            <w:shd w:val="clear" w:color="auto" w:fill="auto"/>
          </w:tcPr>
          <w:p w:rsidR="00AA4395" w:rsidRPr="00F55671" w:rsidRDefault="00D0142F"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F55671">
              <w:rPr>
                <w:rStyle w:val="default"/>
                <w:rFonts w:cs="FrankRuehl" w:hint="cs"/>
                <w:szCs w:val="24"/>
                <w:rtl/>
              </w:rPr>
              <w:t>סוג 3</w:t>
            </w:r>
          </w:p>
        </w:tc>
        <w:tc>
          <w:tcPr>
            <w:tcW w:w="0" w:type="auto"/>
            <w:shd w:val="clear" w:color="auto" w:fill="auto"/>
          </w:tcPr>
          <w:p w:rsidR="00AA4395" w:rsidRPr="00F55671" w:rsidRDefault="00D0142F"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רישיון מפקח על תנועה אווירית, שבעת מתן התעודה טרם מלאו לו 40 שנים</w:t>
            </w:r>
          </w:p>
        </w:tc>
        <w:tc>
          <w:tcPr>
            <w:tcW w:w="0" w:type="auto"/>
            <w:shd w:val="clear" w:color="auto" w:fill="auto"/>
          </w:tcPr>
          <w:p w:rsidR="00AA4395" w:rsidRPr="00F55671" w:rsidRDefault="00D0142F"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48 חודשים או עד יום מלאת לו 51 שנים, לפי המוקדם מביניהם</w:t>
            </w:r>
          </w:p>
        </w:tc>
      </w:tr>
      <w:tr w:rsidR="00AA4395" w:rsidRPr="00F55671" w:rsidTr="00F55671">
        <w:tc>
          <w:tcPr>
            <w:tcW w:w="0" w:type="auto"/>
            <w:shd w:val="clear" w:color="auto" w:fill="auto"/>
          </w:tcPr>
          <w:p w:rsidR="00AA4395" w:rsidRPr="00F55671" w:rsidRDefault="00D0142F"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F55671">
              <w:rPr>
                <w:rStyle w:val="default"/>
                <w:rFonts w:cs="FrankRuehl" w:hint="cs"/>
                <w:szCs w:val="24"/>
                <w:rtl/>
              </w:rPr>
              <w:t>17</w:t>
            </w:r>
          </w:p>
        </w:tc>
        <w:tc>
          <w:tcPr>
            <w:tcW w:w="0" w:type="auto"/>
            <w:shd w:val="clear" w:color="auto" w:fill="auto"/>
          </w:tcPr>
          <w:p w:rsidR="00AA4395" w:rsidRPr="00F55671" w:rsidRDefault="00D0142F"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F55671">
              <w:rPr>
                <w:rStyle w:val="default"/>
                <w:rFonts w:cs="FrankRuehl" w:hint="cs"/>
                <w:szCs w:val="24"/>
                <w:rtl/>
              </w:rPr>
              <w:t>סוג 3</w:t>
            </w:r>
          </w:p>
        </w:tc>
        <w:tc>
          <w:tcPr>
            <w:tcW w:w="0" w:type="auto"/>
            <w:shd w:val="clear" w:color="auto" w:fill="auto"/>
          </w:tcPr>
          <w:p w:rsidR="00AA4395" w:rsidRPr="00F55671" w:rsidRDefault="00D0142F"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רישיון מפקח על תנועה אווירית, שבעת מתן התעודה מלאו לו 40 שנים אך טרם מלאו לו 50 שנים</w:t>
            </w:r>
          </w:p>
        </w:tc>
        <w:tc>
          <w:tcPr>
            <w:tcW w:w="0" w:type="auto"/>
            <w:shd w:val="clear" w:color="auto" w:fill="auto"/>
          </w:tcPr>
          <w:p w:rsidR="00AA4395" w:rsidRPr="00F55671" w:rsidRDefault="00D0142F"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24 חודשים או עד יום מלאת לו 51 שנים, לפי המוקדם מביניהם</w:t>
            </w:r>
          </w:p>
        </w:tc>
      </w:tr>
      <w:tr w:rsidR="00AA4395" w:rsidRPr="00F55671" w:rsidTr="00F55671">
        <w:tc>
          <w:tcPr>
            <w:tcW w:w="0" w:type="auto"/>
            <w:shd w:val="clear" w:color="auto" w:fill="auto"/>
          </w:tcPr>
          <w:p w:rsidR="00AA4395" w:rsidRPr="00F55671" w:rsidRDefault="00D0142F"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F55671">
              <w:rPr>
                <w:rStyle w:val="default"/>
                <w:rFonts w:cs="FrankRuehl" w:hint="cs"/>
                <w:szCs w:val="24"/>
                <w:rtl/>
              </w:rPr>
              <w:t>18</w:t>
            </w:r>
          </w:p>
        </w:tc>
        <w:tc>
          <w:tcPr>
            <w:tcW w:w="0" w:type="auto"/>
            <w:shd w:val="clear" w:color="auto" w:fill="auto"/>
          </w:tcPr>
          <w:p w:rsidR="00AA4395" w:rsidRPr="00F55671" w:rsidRDefault="00D0142F" w:rsidP="00F556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F55671">
              <w:rPr>
                <w:rStyle w:val="default"/>
                <w:rFonts w:cs="FrankRuehl" w:hint="cs"/>
                <w:szCs w:val="24"/>
                <w:rtl/>
              </w:rPr>
              <w:t>סוג 3</w:t>
            </w:r>
          </w:p>
        </w:tc>
        <w:tc>
          <w:tcPr>
            <w:tcW w:w="0" w:type="auto"/>
            <w:shd w:val="clear" w:color="auto" w:fill="auto"/>
          </w:tcPr>
          <w:p w:rsidR="00AA4395" w:rsidRPr="00F55671" w:rsidRDefault="00D0142F"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רישיון מפקח על תנועה אווירית, שבעת מתן התעודה מלאו לו 50 שנים</w:t>
            </w:r>
          </w:p>
        </w:tc>
        <w:tc>
          <w:tcPr>
            <w:tcW w:w="0" w:type="auto"/>
            <w:shd w:val="clear" w:color="auto" w:fill="auto"/>
          </w:tcPr>
          <w:p w:rsidR="00AA4395" w:rsidRPr="00F55671" w:rsidRDefault="00D0142F" w:rsidP="00F5567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55671">
              <w:rPr>
                <w:rStyle w:val="default"/>
                <w:rFonts w:cs="FrankRuehl" w:hint="cs"/>
                <w:szCs w:val="24"/>
                <w:rtl/>
              </w:rPr>
              <w:t>12 חודשים</w:t>
            </w:r>
          </w:p>
        </w:tc>
      </w:tr>
    </w:tbl>
    <w:p w:rsidR="00C66C46" w:rsidRDefault="00C66C46">
      <w:pPr>
        <w:pStyle w:val="P00"/>
        <w:spacing w:before="72"/>
        <w:ind w:left="0" w:right="1134"/>
        <w:rPr>
          <w:rStyle w:val="default"/>
          <w:rFonts w:cs="FrankRuehl" w:hint="cs"/>
          <w:sz w:val="26"/>
          <w:rtl/>
        </w:rPr>
      </w:pPr>
    </w:p>
    <w:p w:rsidR="00CD2F98" w:rsidRPr="00C66C46" w:rsidRDefault="00CD2F98" w:rsidP="00C66C46">
      <w:pPr>
        <w:pStyle w:val="medium2-header"/>
        <w:keepLines w:val="0"/>
        <w:spacing w:before="72"/>
        <w:ind w:left="0" w:right="1134"/>
        <w:rPr>
          <w:rFonts w:cs="FrankRuehl"/>
          <w:noProof/>
          <w:rtl/>
        </w:rPr>
      </w:pPr>
      <w:bookmarkStart w:id="758" w:name="med41"/>
      <w:bookmarkEnd w:id="758"/>
      <w:r w:rsidRPr="00C66C46">
        <w:rPr>
          <w:rFonts w:cs="FrankRuehl"/>
          <w:noProof/>
          <w:rtl/>
        </w:rPr>
        <w:t>ה</w:t>
      </w:r>
      <w:r w:rsidRPr="00C66C46">
        <w:rPr>
          <w:rFonts w:cs="FrankRuehl" w:hint="cs"/>
          <w:noProof/>
          <w:rtl/>
        </w:rPr>
        <w:t>תוספת השניה</w:t>
      </w:r>
    </w:p>
    <w:p w:rsidR="00CD2F98" w:rsidRDefault="00CD2F98">
      <w:pPr>
        <w:pStyle w:val="medium-header"/>
        <w:keepNext w:val="0"/>
        <w:keepLines w:val="0"/>
        <w:ind w:left="0" w:right="1134"/>
        <w:rPr>
          <w:rStyle w:val="default"/>
          <w:rFonts w:cs="FrankRuehl"/>
          <w:sz w:val="24"/>
          <w:szCs w:val="24"/>
          <w:rtl/>
        </w:rPr>
      </w:pPr>
      <w:r>
        <w:rPr>
          <w:rStyle w:val="default"/>
          <w:rFonts w:cs="FrankRuehl"/>
          <w:sz w:val="24"/>
          <w:szCs w:val="24"/>
          <w:rtl/>
        </w:rPr>
        <w:t>(ת</w:t>
      </w:r>
      <w:r>
        <w:rPr>
          <w:rStyle w:val="default"/>
          <w:rFonts w:cs="FrankRuehl" w:hint="cs"/>
          <w:sz w:val="24"/>
          <w:szCs w:val="24"/>
          <w:rtl/>
        </w:rPr>
        <w:t>קנה 466)</w:t>
      </w:r>
    </w:p>
    <w:p w:rsidR="00CD2F98" w:rsidRDefault="00CD2F98">
      <w:pPr>
        <w:ind w:right="1134"/>
        <w:jc w:val="center"/>
        <w:rPr>
          <w:rFonts w:cs="FrankRuehl"/>
          <w:noProof/>
          <w:sz w:val="26"/>
          <w:rtl/>
        </w:rPr>
      </w:pPr>
      <w:r>
        <w:rPr>
          <w:rFonts w:cs="FrankRuehl"/>
          <w:noProof/>
          <w:sz w:val="26"/>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8pt;height:440.4pt">
            <v:imagedata r:id="rId427" o:title=""/>
          </v:shape>
        </w:pict>
      </w:r>
    </w:p>
    <w:p w:rsidR="00CD2F98" w:rsidRDefault="00CD2F98">
      <w:pPr>
        <w:pStyle w:val="P00"/>
        <w:spacing w:before="72"/>
        <w:ind w:left="0" w:right="1134"/>
        <w:rPr>
          <w:rStyle w:val="default"/>
          <w:rFonts w:cs="FrankRuehl" w:hint="cs"/>
          <w:sz w:val="26"/>
          <w:rtl/>
        </w:rPr>
      </w:pPr>
    </w:p>
    <w:p w:rsidR="00CD2F98" w:rsidRDefault="00CD2F98">
      <w:pPr>
        <w:pStyle w:val="P00"/>
        <w:spacing w:before="72"/>
        <w:ind w:left="0" w:right="1134"/>
        <w:rPr>
          <w:rStyle w:val="default"/>
          <w:rFonts w:cs="FrankRuehl"/>
          <w:sz w:val="26"/>
          <w:rtl/>
        </w:rPr>
      </w:pPr>
      <w:r>
        <w:rPr>
          <w:rFonts w:cs="David"/>
          <w:sz w:val="22"/>
          <w:rtl/>
        </w:rPr>
        <w:br w:type="page"/>
      </w:r>
    </w:p>
    <w:p w:rsidR="00CD2F98" w:rsidRPr="00C66C46" w:rsidRDefault="00CD2F98">
      <w:pPr>
        <w:pStyle w:val="medium2-header"/>
        <w:keepLines w:val="0"/>
        <w:spacing w:before="72"/>
        <w:ind w:left="0" w:right="1134"/>
        <w:rPr>
          <w:rFonts w:cs="FrankRuehl"/>
          <w:noProof/>
          <w:rtl/>
        </w:rPr>
      </w:pPr>
      <w:bookmarkStart w:id="759" w:name="med42"/>
      <w:bookmarkEnd w:id="759"/>
      <w:r w:rsidRPr="00C66C46">
        <w:rPr>
          <w:rFonts w:cs="FrankRuehl"/>
          <w:noProof/>
          <w:rtl/>
        </w:rPr>
        <w:t>הת</w:t>
      </w:r>
      <w:r w:rsidRPr="00C66C46">
        <w:rPr>
          <w:rFonts w:cs="FrankRuehl" w:hint="cs"/>
          <w:noProof/>
          <w:rtl/>
        </w:rPr>
        <w:t>וספת השלישית</w:t>
      </w:r>
    </w:p>
    <w:p w:rsidR="00CD2F98" w:rsidRDefault="00CD2F98">
      <w:pPr>
        <w:pStyle w:val="medium-header"/>
        <w:keepNext w:val="0"/>
        <w:keepLines w:val="0"/>
        <w:ind w:left="0" w:right="1134"/>
        <w:rPr>
          <w:rStyle w:val="default"/>
          <w:rFonts w:cs="FrankRuehl"/>
          <w:sz w:val="24"/>
          <w:szCs w:val="24"/>
          <w:rtl/>
        </w:rPr>
      </w:pPr>
      <w:r>
        <w:rPr>
          <w:rStyle w:val="default"/>
          <w:rFonts w:cs="FrankRuehl"/>
          <w:sz w:val="24"/>
          <w:szCs w:val="24"/>
          <w:rtl/>
        </w:rPr>
        <w:t>(ת</w:t>
      </w:r>
      <w:r>
        <w:rPr>
          <w:rStyle w:val="default"/>
          <w:rFonts w:cs="FrankRuehl" w:hint="cs"/>
          <w:sz w:val="24"/>
          <w:szCs w:val="24"/>
          <w:rtl/>
        </w:rPr>
        <w:t>קנה 172)</w:t>
      </w:r>
    </w:p>
    <w:p w:rsidR="00CD2F98" w:rsidRPr="00C66C46" w:rsidRDefault="00CD2F98">
      <w:pPr>
        <w:pStyle w:val="medium-header"/>
        <w:keepNext w:val="0"/>
        <w:keepLines w:val="0"/>
        <w:ind w:left="0" w:right="1134"/>
        <w:rPr>
          <w:rStyle w:val="default"/>
          <w:rFonts w:cs="FrankRuehl"/>
          <w:b/>
          <w:bCs/>
          <w:sz w:val="22"/>
          <w:szCs w:val="22"/>
          <w:rtl/>
        </w:rPr>
      </w:pPr>
      <w:r w:rsidRPr="00C66C46">
        <w:rPr>
          <w:rStyle w:val="default"/>
          <w:rFonts w:cs="FrankRuehl"/>
          <w:b/>
          <w:bCs/>
          <w:sz w:val="22"/>
          <w:szCs w:val="22"/>
          <w:rtl/>
        </w:rPr>
        <w:t>טב</w:t>
      </w:r>
      <w:r w:rsidRPr="00C66C46">
        <w:rPr>
          <w:rStyle w:val="default"/>
          <w:rFonts w:cs="FrankRuehl" w:hint="cs"/>
          <w:b/>
          <w:bCs/>
          <w:sz w:val="22"/>
          <w:szCs w:val="22"/>
          <w:rtl/>
        </w:rPr>
        <w:t>לת שעות הדרכה מזעריות הדרושות לצורך קבלת הגדר נוסף על אוירון מקבוצה ב'</w:t>
      </w:r>
    </w:p>
    <w:p w:rsidR="00CD2F98" w:rsidRDefault="00CD2F98">
      <w:pPr>
        <w:pStyle w:val="medium-header"/>
        <w:keepNext w:val="0"/>
        <w:keepLines w:val="0"/>
        <w:ind w:left="0" w:right="1134"/>
        <w:rPr>
          <w:rStyle w:val="default"/>
          <w:rFonts w:cs="FrankRuehl"/>
          <w:sz w:val="24"/>
          <w:szCs w:val="24"/>
          <w:rtl/>
        </w:rPr>
      </w:pPr>
      <w:r>
        <w:rPr>
          <w:rStyle w:val="default"/>
          <w:rFonts w:cs="FrankRuehl" w:hint="cs"/>
          <w:sz w:val="24"/>
          <w:szCs w:val="24"/>
          <w:rtl/>
        </w:rPr>
        <w:t>(הושמטה)</w:t>
      </w:r>
    </w:p>
    <w:p w:rsidR="00CD2F98" w:rsidRDefault="00CD2F98">
      <w:pPr>
        <w:pStyle w:val="P00"/>
        <w:spacing w:before="72"/>
        <w:ind w:left="0" w:right="1134"/>
        <w:rPr>
          <w:rStyle w:val="default"/>
          <w:rFonts w:cs="FrankRuehl"/>
          <w:sz w:val="26"/>
          <w:rtl/>
        </w:rPr>
      </w:pPr>
    </w:p>
    <w:p w:rsidR="00CD2F98" w:rsidRPr="00C66C46" w:rsidRDefault="001C3DBB" w:rsidP="001C3DBB">
      <w:pPr>
        <w:pStyle w:val="medium2-header"/>
        <w:keepLines w:val="0"/>
        <w:spacing w:before="72"/>
        <w:ind w:left="0" w:right="1134"/>
        <w:rPr>
          <w:rFonts w:cs="FrankRuehl"/>
          <w:noProof/>
          <w:rtl/>
        </w:rPr>
      </w:pPr>
      <w:bookmarkStart w:id="760" w:name="med43"/>
      <w:bookmarkEnd w:id="760"/>
      <w:r>
        <w:rPr>
          <w:rFonts w:cs="FrankRuehl"/>
          <w:noProof/>
          <w:sz w:val="20"/>
          <w:rtl/>
          <w:lang w:val="he-IL"/>
        </w:rPr>
        <w:pict>
          <v:shape id="_x0000_s3169" type="#_x0000_t202" style="position:absolute;left:0;text-align:left;margin-left:470.25pt;margin-top:7.1pt;width:1in;height:11.2pt;z-index:252023296" filled="f" stroked="f">
            <v:textbox style="mso-next-textbox:#_x0000_s3169" inset="1mm,0,1mm,0">
              <w:txbxContent>
                <w:p w:rsidR="001C3DBB" w:rsidRDefault="001C3DBB" w:rsidP="001C3DBB">
                  <w:pPr>
                    <w:spacing w:line="160" w:lineRule="exact"/>
                    <w:jc w:val="left"/>
                    <w:rPr>
                      <w:rFonts w:cs="Miriam" w:hint="cs"/>
                      <w:sz w:val="18"/>
                      <w:szCs w:val="18"/>
                      <w:rtl/>
                    </w:rPr>
                  </w:pPr>
                  <w:r>
                    <w:rPr>
                      <w:rFonts w:cs="Miriam" w:hint="cs"/>
                      <w:sz w:val="18"/>
                      <w:szCs w:val="18"/>
                      <w:rtl/>
                    </w:rPr>
                    <w:t>תק' תשע"ט-2019</w:t>
                  </w:r>
                </w:p>
              </w:txbxContent>
            </v:textbox>
            <w10:anchorlock/>
          </v:shape>
        </w:pict>
      </w:r>
      <w:r>
        <w:rPr>
          <w:rFonts w:cs="FrankRuehl" w:hint="cs"/>
          <w:noProof/>
          <w:sz w:val="20"/>
          <w:rtl/>
          <w:lang w:val="he-IL"/>
        </w:rPr>
        <w:t>התוספת</w:t>
      </w:r>
      <w:r>
        <w:rPr>
          <w:rFonts w:cs="FrankRuehl" w:hint="cs"/>
          <w:noProof/>
          <w:rtl/>
        </w:rPr>
        <w:t xml:space="preserve"> </w:t>
      </w:r>
      <w:r w:rsidR="00CD2F98" w:rsidRPr="00C66C46">
        <w:rPr>
          <w:rFonts w:cs="FrankRuehl" w:hint="cs"/>
          <w:noProof/>
          <w:rtl/>
        </w:rPr>
        <w:t>הרביעית</w:t>
      </w:r>
    </w:p>
    <w:p w:rsidR="00CD2F98" w:rsidRDefault="00CD2F98">
      <w:pPr>
        <w:pStyle w:val="medium-header"/>
        <w:keepNext w:val="0"/>
        <w:keepLines w:val="0"/>
        <w:ind w:left="0" w:right="1134"/>
        <w:rPr>
          <w:rStyle w:val="default"/>
          <w:rFonts w:cs="FrankRuehl"/>
          <w:sz w:val="24"/>
          <w:szCs w:val="24"/>
          <w:rtl/>
        </w:rPr>
      </w:pPr>
      <w:r>
        <w:rPr>
          <w:rStyle w:val="default"/>
          <w:rFonts w:cs="FrankRuehl"/>
          <w:sz w:val="24"/>
          <w:szCs w:val="24"/>
          <w:rtl/>
        </w:rPr>
        <w:t>(ת</w:t>
      </w:r>
      <w:r>
        <w:rPr>
          <w:rStyle w:val="default"/>
          <w:rFonts w:cs="FrankRuehl" w:hint="cs"/>
          <w:sz w:val="24"/>
          <w:szCs w:val="24"/>
          <w:rtl/>
        </w:rPr>
        <w:t>קנה 176)</w:t>
      </w:r>
    </w:p>
    <w:p w:rsidR="00CD2F98" w:rsidRPr="00C66C46" w:rsidRDefault="00CD2F98">
      <w:pPr>
        <w:pStyle w:val="medium-header"/>
        <w:keepNext w:val="0"/>
        <w:keepLines w:val="0"/>
        <w:ind w:left="0" w:right="1134"/>
        <w:rPr>
          <w:rStyle w:val="default"/>
          <w:rFonts w:cs="FrankRuehl"/>
          <w:b/>
          <w:bCs/>
          <w:sz w:val="22"/>
          <w:szCs w:val="22"/>
          <w:rtl/>
        </w:rPr>
      </w:pPr>
      <w:r w:rsidRPr="00C66C46">
        <w:rPr>
          <w:rStyle w:val="default"/>
          <w:rFonts w:cs="FrankRuehl"/>
          <w:b/>
          <w:bCs/>
          <w:sz w:val="22"/>
          <w:szCs w:val="22"/>
          <w:rtl/>
        </w:rPr>
        <w:t>טב</w:t>
      </w:r>
      <w:r w:rsidRPr="00C66C46">
        <w:rPr>
          <w:rStyle w:val="default"/>
          <w:rFonts w:cs="FrankRuehl" w:hint="cs"/>
          <w:b/>
          <w:bCs/>
          <w:sz w:val="22"/>
          <w:szCs w:val="22"/>
          <w:rtl/>
        </w:rPr>
        <w:t xml:space="preserve">לת שעות הדרכה מזעריות הדרושות לקבלת הגדר טיפוס קבוצה ג' או </w:t>
      </w:r>
      <w:r w:rsidR="0066688E">
        <w:rPr>
          <w:rStyle w:val="default"/>
          <w:rFonts w:cs="FrankRuehl" w:hint="cs"/>
          <w:b/>
          <w:bCs/>
          <w:sz w:val="22"/>
          <w:szCs w:val="22"/>
          <w:rtl/>
        </w:rPr>
        <w:t>טיפוס</w:t>
      </w:r>
      <w:r w:rsidRPr="00C66C46">
        <w:rPr>
          <w:rStyle w:val="default"/>
          <w:rFonts w:cs="FrankRuehl" w:hint="cs"/>
          <w:b/>
          <w:bCs/>
          <w:sz w:val="22"/>
          <w:szCs w:val="22"/>
          <w:rtl/>
        </w:rPr>
        <w:t xml:space="preserve"> נוסף באוירון קבוצה ג' </w:t>
      </w:r>
      <w:r w:rsidR="00C66C46">
        <w:rPr>
          <w:rStyle w:val="default"/>
          <w:rFonts w:cs="FrankRuehl"/>
          <w:b/>
          <w:bCs/>
          <w:sz w:val="22"/>
          <w:szCs w:val="22"/>
          <w:rtl/>
        </w:rPr>
        <w:br/>
      </w:r>
      <w:r w:rsidRPr="00C66C46">
        <w:rPr>
          <w:rStyle w:val="default"/>
          <w:rFonts w:cs="FrankRuehl" w:hint="cs"/>
          <w:b/>
          <w:bCs/>
          <w:sz w:val="22"/>
          <w:szCs w:val="22"/>
          <w:rtl/>
        </w:rPr>
        <w:t>לצורך הטסת אוירון כטייס מפקד או כטייס משנה</w:t>
      </w:r>
    </w:p>
    <w:p w:rsidR="00CD2F98" w:rsidRDefault="00CD2F98">
      <w:pPr>
        <w:ind w:right="1134"/>
        <w:jc w:val="center"/>
        <w:rPr>
          <w:rFonts w:cs="FrankRuehl"/>
          <w:noProof/>
          <w:sz w:val="26"/>
          <w:rtl/>
        </w:rPr>
      </w:pPr>
      <w:r>
        <w:rPr>
          <w:rFonts w:cs="FrankRuehl"/>
          <w:noProof/>
          <w:sz w:val="26"/>
          <w:rtl/>
        </w:rPr>
        <w:pict>
          <v:shape id="_x0000_i1026" type="#_x0000_t75" style="width:243.9pt;height:414pt">
            <v:imagedata r:id="rId428" o:title=""/>
          </v:shape>
        </w:pict>
      </w:r>
    </w:p>
    <w:p w:rsidR="00CD2F98" w:rsidRDefault="00CD2F98">
      <w:pPr>
        <w:pStyle w:val="P00"/>
        <w:spacing w:before="72"/>
        <w:ind w:left="0" w:right="1134"/>
        <w:rPr>
          <w:rStyle w:val="default"/>
          <w:rFonts w:cs="FrankRuehl" w:hint="cs"/>
          <w:sz w:val="26"/>
          <w:rtl/>
        </w:rPr>
      </w:pPr>
    </w:p>
    <w:p w:rsidR="00CD2F98" w:rsidRDefault="00CD2F98">
      <w:pPr>
        <w:pStyle w:val="P00"/>
        <w:spacing w:before="72"/>
        <w:ind w:left="0" w:right="1134"/>
        <w:rPr>
          <w:rFonts w:cs="FrankRuehl"/>
          <w:szCs w:val="20"/>
          <w:rtl/>
        </w:rPr>
      </w:pPr>
      <w:r>
        <w:rPr>
          <w:rFonts w:cs="FrankRuehl"/>
          <w:szCs w:val="20"/>
          <w:rtl/>
        </w:rPr>
        <w:t>ה</w:t>
      </w:r>
      <w:r>
        <w:rPr>
          <w:rFonts w:cs="FrankRuehl" w:hint="cs"/>
          <w:szCs w:val="20"/>
          <w:rtl/>
        </w:rPr>
        <w:t>ערות:</w:t>
      </w:r>
    </w:p>
    <w:p w:rsidR="00CD2F98" w:rsidRDefault="00CD2F98">
      <w:pPr>
        <w:pStyle w:val="P00"/>
        <w:spacing w:before="72"/>
        <w:ind w:left="0" w:right="1134"/>
        <w:rPr>
          <w:rFonts w:cs="FrankRuehl"/>
          <w:szCs w:val="20"/>
          <w:rtl/>
        </w:rPr>
      </w:pPr>
      <w:r>
        <w:rPr>
          <w:rFonts w:cs="FrankRuehl"/>
          <w:szCs w:val="20"/>
          <w:rtl/>
        </w:rPr>
        <w:t xml:space="preserve">1. </w:t>
      </w:r>
      <w:r>
        <w:rPr>
          <w:rFonts w:cs="FrankRuehl" w:hint="cs"/>
          <w:szCs w:val="20"/>
          <w:rtl/>
        </w:rPr>
        <w:t>באין מדמה, מספר שעות הטיסה הן בהדרכה</w:t>
      </w:r>
      <w:r>
        <w:rPr>
          <w:rFonts w:cs="FrankRuehl"/>
          <w:szCs w:val="20"/>
          <w:rtl/>
        </w:rPr>
        <w:t xml:space="preserve"> </w:t>
      </w:r>
      <w:r>
        <w:rPr>
          <w:rFonts w:cs="FrankRuehl" w:hint="cs"/>
          <w:szCs w:val="20"/>
          <w:rtl/>
        </w:rPr>
        <w:t>זוגית והן במכשירים יגדל בהתאם. לא יותר מ- 50 אחוזים משעות המכשירים הדרושות ניתנות לביצוע במדמה.</w:t>
      </w:r>
      <w:r>
        <w:rPr>
          <w:rFonts w:cs="FrankRuehl"/>
          <w:szCs w:val="20"/>
          <w:rtl/>
        </w:rPr>
        <w:t xml:space="preserve"> </w:t>
      </w:r>
    </w:p>
    <w:p w:rsidR="00CD2F98" w:rsidRDefault="00CD2F98">
      <w:pPr>
        <w:pStyle w:val="P00"/>
        <w:spacing w:before="72"/>
        <w:ind w:left="0" w:right="1134"/>
        <w:rPr>
          <w:rFonts w:cs="FrankRuehl" w:hint="cs"/>
          <w:szCs w:val="20"/>
          <w:rtl/>
        </w:rPr>
      </w:pPr>
      <w:r>
        <w:rPr>
          <w:rFonts w:cs="FrankRuehl" w:hint="cs"/>
          <w:szCs w:val="20"/>
          <w:rtl/>
        </w:rPr>
        <w:t xml:space="preserve">2. </w:t>
      </w:r>
      <w:r>
        <w:rPr>
          <w:rFonts w:cs="FrankRuehl"/>
          <w:szCs w:val="20"/>
          <w:rtl/>
        </w:rPr>
        <w:t>ה</w:t>
      </w:r>
      <w:r>
        <w:rPr>
          <w:rFonts w:cs="FrankRuehl" w:hint="cs"/>
          <w:szCs w:val="20"/>
          <w:rtl/>
        </w:rPr>
        <w:t>הדרכה הזוגית תבוצע בהתאם לנושאים המפורטים בתוספת החמישית.</w:t>
      </w:r>
    </w:p>
    <w:p w:rsidR="00CD2F98" w:rsidRDefault="00CD2F98">
      <w:pPr>
        <w:pStyle w:val="P00"/>
        <w:spacing w:before="72"/>
        <w:ind w:left="0" w:right="1134"/>
        <w:rPr>
          <w:rStyle w:val="default"/>
          <w:rFonts w:cs="FrankRuehl"/>
          <w:sz w:val="26"/>
          <w:rtl/>
        </w:rPr>
      </w:pPr>
    </w:p>
    <w:p w:rsidR="00CD2F98" w:rsidRPr="00C66C46" w:rsidRDefault="00CD2F98" w:rsidP="00C66C46">
      <w:pPr>
        <w:pStyle w:val="medium2-header"/>
        <w:keepLines w:val="0"/>
        <w:spacing w:before="72"/>
        <w:ind w:left="0" w:right="1134"/>
        <w:rPr>
          <w:rFonts w:cs="FrankRuehl"/>
          <w:noProof/>
          <w:rtl/>
        </w:rPr>
      </w:pPr>
      <w:bookmarkStart w:id="761" w:name="med44"/>
      <w:bookmarkEnd w:id="761"/>
      <w:r w:rsidRPr="00C66C46">
        <w:rPr>
          <w:rFonts w:cs="FrankRuehl"/>
          <w:noProof/>
          <w:rtl/>
        </w:rPr>
        <w:t>ה</w:t>
      </w:r>
      <w:r w:rsidRPr="00C66C46">
        <w:rPr>
          <w:rFonts w:cs="FrankRuehl" w:hint="cs"/>
          <w:noProof/>
          <w:rtl/>
        </w:rPr>
        <w:t>תוספת החמישית</w:t>
      </w:r>
    </w:p>
    <w:p w:rsidR="00CD2F98" w:rsidRDefault="00CD2F98">
      <w:pPr>
        <w:pStyle w:val="medium-header"/>
        <w:keepNext w:val="0"/>
        <w:keepLines w:val="0"/>
        <w:ind w:left="0" w:right="1134"/>
        <w:rPr>
          <w:rStyle w:val="default"/>
          <w:rFonts w:cs="FrankRuehl"/>
          <w:sz w:val="24"/>
          <w:szCs w:val="24"/>
          <w:rtl/>
        </w:rPr>
      </w:pPr>
      <w:r>
        <w:rPr>
          <w:rStyle w:val="default"/>
          <w:rFonts w:cs="FrankRuehl"/>
          <w:sz w:val="24"/>
          <w:szCs w:val="24"/>
          <w:rtl/>
        </w:rPr>
        <w:t>(ת</w:t>
      </w:r>
      <w:r>
        <w:rPr>
          <w:rStyle w:val="default"/>
          <w:rFonts w:cs="FrankRuehl" w:hint="cs"/>
          <w:sz w:val="24"/>
          <w:szCs w:val="24"/>
          <w:rtl/>
        </w:rPr>
        <w:t>קנה 176)</w:t>
      </w:r>
    </w:p>
    <w:p w:rsidR="00CD2F98" w:rsidRPr="00C66C46" w:rsidRDefault="00CD2F98">
      <w:pPr>
        <w:pStyle w:val="medium-header"/>
        <w:keepNext w:val="0"/>
        <w:keepLines w:val="0"/>
        <w:ind w:left="0" w:right="1134"/>
        <w:rPr>
          <w:rStyle w:val="default"/>
          <w:rFonts w:cs="FrankRuehl"/>
          <w:b/>
          <w:bCs/>
          <w:sz w:val="22"/>
          <w:szCs w:val="22"/>
          <w:rtl/>
        </w:rPr>
      </w:pPr>
      <w:r w:rsidRPr="00C66C46">
        <w:rPr>
          <w:rStyle w:val="default"/>
          <w:rFonts w:cs="FrankRuehl"/>
          <w:b/>
          <w:bCs/>
          <w:sz w:val="22"/>
          <w:szCs w:val="22"/>
          <w:rtl/>
        </w:rPr>
        <w:t>טב</w:t>
      </w:r>
      <w:r w:rsidRPr="00C66C46">
        <w:rPr>
          <w:rStyle w:val="default"/>
          <w:rFonts w:cs="FrankRuehl" w:hint="cs"/>
          <w:b/>
          <w:bCs/>
          <w:sz w:val="22"/>
          <w:szCs w:val="22"/>
          <w:rtl/>
        </w:rPr>
        <w:t xml:space="preserve">לת פרוט התרגילים והנוהלים שיש לבצע לצורכי קבלת הגדר אוירון קבוצה ג' </w:t>
      </w:r>
      <w:r w:rsidRPr="00C66C46">
        <w:rPr>
          <w:rStyle w:val="default"/>
          <w:rFonts w:cs="FrankRuehl"/>
          <w:b/>
          <w:bCs/>
          <w:sz w:val="22"/>
          <w:szCs w:val="22"/>
          <w:rtl/>
        </w:rPr>
        <w:t>א</w:t>
      </w:r>
      <w:r w:rsidRPr="00C66C46">
        <w:rPr>
          <w:rStyle w:val="default"/>
          <w:rFonts w:cs="FrankRuehl" w:hint="cs"/>
          <w:b/>
          <w:bCs/>
          <w:sz w:val="22"/>
          <w:szCs w:val="22"/>
          <w:rtl/>
        </w:rPr>
        <w:t>ו טיפוס אוירון נוסף בהגדר קבוצה ג'</w:t>
      </w:r>
    </w:p>
    <w:p w:rsidR="00CD2F98" w:rsidRPr="00C66C46" w:rsidRDefault="00CD2F98">
      <w:pPr>
        <w:pStyle w:val="medium-header"/>
        <w:keepNext w:val="0"/>
        <w:keepLines w:val="0"/>
        <w:ind w:left="0" w:right="1134"/>
        <w:rPr>
          <w:rStyle w:val="default"/>
          <w:rFonts w:cs="FrankRuehl"/>
          <w:sz w:val="24"/>
          <w:szCs w:val="24"/>
          <w:rtl/>
        </w:rPr>
      </w:pPr>
      <w:r w:rsidRPr="00C66C46">
        <w:rPr>
          <w:rStyle w:val="default"/>
          <w:rFonts w:cs="FrankRuehl"/>
          <w:sz w:val="24"/>
          <w:szCs w:val="24"/>
          <w:rtl/>
        </w:rPr>
        <w:t>מ</w:t>
      </w:r>
      <w:r w:rsidRPr="00C66C46">
        <w:rPr>
          <w:rStyle w:val="default"/>
          <w:rFonts w:cs="FrankRuehl" w:hint="cs"/>
          <w:sz w:val="24"/>
          <w:szCs w:val="24"/>
          <w:rtl/>
        </w:rPr>
        <w:t>פתח האותות בטבלה:</w:t>
      </w:r>
    </w:p>
    <w:p w:rsidR="00CD2F98" w:rsidRDefault="00CD2F98">
      <w:pPr>
        <w:pStyle w:val="P00"/>
        <w:spacing w:before="72"/>
        <w:ind w:left="0" w:right="1134"/>
        <w:rPr>
          <w:rStyle w:val="default"/>
          <w:rFonts w:cs="FrankRuehl"/>
          <w:szCs w:val="20"/>
          <w:rtl/>
        </w:rPr>
      </w:pPr>
      <w:r>
        <w:rPr>
          <w:rStyle w:val="default"/>
          <w:rFonts w:cs="FrankRuehl"/>
          <w:szCs w:val="20"/>
          <w:rtl/>
        </w:rPr>
        <w:t>א.</w:t>
      </w:r>
      <w:r>
        <w:rPr>
          <w:rStyle w:val="default"/>
          <w:rFonts w:cs="FrankRuehl"/>
          <w:szCs w:val="20"/>
          <w:rtl/>
        </w:rPr>
        <w:tab/>
        <w:t>ט</w:t>
      </w:r>
      <w:r>
        <w:rPr>
          <w:rStyle w:val="default"/>
          <w:rFonts w:cs="FrankRuehl" w:hint="cs"/>
          <w:szCs w:val="20"/>
          <w:rtl/>
        </w:rPr>
        <w:t>ייס מפקד</w:t>
      </w:r>
    </w:p>
    <w:p w:rsidR="00CD2F98" w:rsidRDefault="00CD2F98">
      <w:pPr>
        <w:pStyle w:val="P00"/>
        <w:spacing w:before="72"/>
        <w:ind w:left="0" w:right="1134"/>
        <w:rPr>
          <w:rStyle w:val="default"/>
          <w:rFonts w:cs="FrankRuehl"/>
          <w:szCs w:val="20"/>
          <w:rtl/>
        </w:rPr>
      </w:pPr>
      <w:r>
        <w:rPr>
          <w:rStyle w:val="default"/>
          <w:rFonts w:cs="FrankRuehl"/>
          <w:szCs w:val="20"/>
          <w:rtl/>
        </w:rPr>
        <w:t>ב</w:t>
      </w:r>
      <w:r>
        <w:rPr>
          <w:rStyle w:val="default"/>
          <w:rFonts w:cs="FrankRuehl" w:hint="cs"/>
          <w:szCs w:val="20"/>
          <w:rtl/>
        </w:rPr>
        <w:t>.</w:t>
      </w:r>
      <w:r>
        <w:rPr>
          <w:rStyle w:val="default"/>
          <w:rFonts w:cs="FrankRuehl"/>
          <w:szCs w:val="20"/>
          <w:rtl/>
        </w:rPr>
        <w:tab/>
        <w:t>ט</w:t>
      </w:r>
      <w:r>
        <w:rPr>
          <w:rStyle w:val="default"/>
          <w:rFonts w:cs="FrankRuehl" w:hint="cs"/>
          <w:szCs w:val="20"/>
          <w:rtl/>
        </w:rPr>
        <w:t>ייס משנה</w:t>
      </w:r>
    </w:p>
    <w:p w:rsidR="00CD2F98" w:rsidRDefault="00CD2F98">
      <w:pPr>
        <w:pStyle w:val="P00"/>
        <w:spacing w:before="72"/>
        <w:ind w:left="0" w:right="1134"/>
        <w:rPr>
          <w:rStyle w:val="default"/>
          <w:rFonts w:cs="FrankRuehl"/>
          <w:szCs w:val="20"/>
          <w:rtl/>
        </w:rPr>
      </w:pPr>
      <w:r>
        <w:rPr>
          <w:rStyle w:val="default"/>
          <w:rFonts w:cs="FrankRuehl"/>
          <w:szCs w:val="20"/>
          <w:rtl/>
        </w:rPr>
        <w:t>ג</w:t>
      </w:r>
      <w:r>
        <w:rPr>
          <w:rStyle w:val="default"/>
          <w:rFonts w:cs="FrankRuehl" w:hint="cs"/>
          <w:szCs w:val="20"/>
          <w:rtl/>
        </w:rPr>
        <w:t>.</w:t>
      </w:r>
      <w:r>
        <w:rPr>
          <w:rStyle w:val="default"/>
          <w:rFonts w:cs="FrankRuehl"/>
          <w:szCs w:val="20"/>
          <w:rtl/>
        </w:rPr>
        <w:tab/>
        <w:t>ל</w:t>
      </w:r>
      <w:r>
        <w:rPr>
          <w:rStyle w:val="default"/>
          <w:rFonts w:cs="FrankRuehl" w:hint="cs"/>
          <w:szCs w:val="20"/>
          <w:rtl/>
        </w:rPr>
        <w:t>שני הטייסים</w:t>
      </w:r>
    </w:p>
    <w:p w:rsidR="00CD2F98" w:rsidRDefault="00CD2F98">
      <w:pPr>
        <w:pStyle w:val="P00"/>
        <w:spacing w:before="72"/>
        <w:ind w:left="0" w:right="1134"/>
        <w:rPr>
          <w:rStyle w:val="default"/>
          <w:rFonts w:cs="FrankRuehl"/>
          <w:szCs w:val="20"/>
          <w:rtl/>
        </w:rPr>
      </w:pPr>
      <w:r>
        <w:rPr>
          <w:rStyle w:val="default"/>
          <w:rFonts w:cs="FrankRuehl"/>
          <w:szCs w:val="20"/>
          <w:rtl/>
        </w:rPr>
        <w:t>ד</w:t>
      </w:r>
      <w:r>
        <w:rPr>
          <w:rStyle w:val="default"/>
          <w:rFonts w:cs="FrankRuehl" w:hint="cs"/>
          <w:szCs w:val="20"/>
          <w:rtl/>
        </w:rPr>
        <w:t>.</w:t>
      </w:r>
      <w:r>
        <w:rPr>
          <w:rStyle w:val="default"/>
          <w:rFonts w:cs="FrankRuehl"/>
          <w:szCs w:val="20"/>
          <w:rtl/>
        </w:rPr>
        <w:tab/>
        <w:t>ה</w:t>
      </w:r>
      <w:r>
        <w:rPr>
          <w:rStyle w:val="default"/>
          <w:rFonts w:cs="FrankRuehl" w:hint="cs"/>
          <w:szCs w:val="20"/>
          <w:rtl/>
        </w:rPr>
        <w:t>סבה מאוירון עם מנוע סילון לאוירון עם מנוע סילון - טייס מפקד.</w:t>
      </w:r>
    </w:p>
    <w:p w:rsidR="00CD2F98" w:rsidRDefault="00CD2F98">
      <w:pPr>
        <w:pStyle w:val="P00"/>
        <w:spacing w:before="72"/>
        <w:ind w:left="0" w:right="1134"/>
        <w:rPr>
          <w:rStyle w:val="default"/>
          <w:rFonts w:cs="FrankRuehl"/>
          <w:szCs w:val="20"/>
          <w:rtl/>
        </w:rPr>
      </w:pPr>
      <w:r>
        <w:rPr>
          <w:rStyle w:val="default"/>
          <w:rFonts w:cs="FrankRuehl"/>
          <w:szCs w:val="20"/>
          <w:rtl/>
        </w:rPr>
        <w:t>ה</w:t>
      </w:r>
      <w:r>
        <w:rPr>
          <w:rStyle w:val="default"/>
          <w:rFonts w:cs="FrankRuehl" w:hint="cs"/>
          <w:szCs w:val="20"/>
          <w:rtl/>
        </w:rPr>
        <w:t>.</w:t>
      </w:r>
      <w:r>
        <w:rPr>
          <w:rStyle w:val="default"/>
          <w:rFonts w:cs="FrankRuehl"/>
          <w:szCs w:val="20"/>
          <w:rtl/>
        </w:rPr>
        <w:tab/>
        <w:t>ה</w:t>
      </w:r>
      <w:r>
        <w:rPr>
          <w:rStyle w:val="default"/>
          <w:rFonts w:cs="FrankRuehl" w:hint="cs"/>
          <w:szCs w:val="20"/>
          <w:rtl/>
        </w:rPr>
        <w:t>סבה מאוירון עם מנוע בוכנה לאוירון עם מנוע בוכנה - טייס מפקד.</w:t>
      </w:r>
    </w:p>
    <w:p w:rsidR="00CD2F98" w:rsidRDefault="00CD2F98">
      <w:pPr>
        <w:pStyle w:val="P00"/>
        <w:spacing w:before="72"/>
        <w:ind w:left="0" w:right="1134"/>
        <w:rPr>
          <w:rStyle w:val="default"/>
          <w:rFonts w:cs="FrankRuehl"/>
          <w:szCs w:val="20"/>
          <w:rtl/>
        </w:rPr>
      </w:pPr>
      <w:r>
        <w:rPr>
          <w:rStyle w:val="default"/>
          <w:rFonts w:cs="FrankRuehl"/>
          <w:szCs w:val="20"/>
          <w:rtl/>
        </w:rPr>
        <w:t>ו</w:t>
      </w:r>
      <w:r>
        <w:rPr>
          <w:rStyle w:val="default"/>
          <w:rFonts w:cs="FrankRuehl" w:hint="cs"/>
          <w:szCs w:val="20"/>
          <w:rtl/>
        </w:rPr>
        <w:t>.</w:t>
      </w:r>
      <w:r>
        <w:rPr>
          <w:rStyle w:val="default"/>
          <w:rFonts w:cs="FrankRuehl"/>
          <w:szCs w:val="20"/>
          <w:rtl/>
        </w:rPr>
        <w:tab/>
        <w:t>ה</w:t>
      </w:r>
      <w:r>
        <w:rPr>
          <w:rStyle w:val="default"/>
          <w:rFonts w:cs="FrankRuehl" w:hint="cs"/>
          <w:szCs w:val="20"/>
          <w:rtl/>
        </w:rPr>
        <w:t>סבה מאוירון עם מנוע סילון לאוי</w:t>
      </w:r>
      <w:r>
        <w:rPr>
          <w:rStyle w:val="default"/>
          <w:rFonts w:cs="FrankRuehl"/>
          <w:szCs w:val="20"/>
          <w:rtl/>
        </w:rPr>
        <w:t>ר</w:t>
      </w:r>
      <w:r>
        <w:rPr>
          <w:rStyle w:val="default"/>
          <w:rFonts w:cs="FrankRuehl" w:hint="cs"/>
          <w:szCs w:val="20"/>
          <w:rtl/>
        </w:rPr>
        <w:t>ון עם מנוע סילון - טייס משנה.</w:t>
      </w:r>
    </w:p>
    <w:p w:rsidR="00CD2F98" w:rsidRDefault="00CD2F98">
      <w:pPr>
        <w:pStyle w:val="P00"/>
        <w:spacing w:before="72"/>
        <w:ind w:left="0" w:right="1134"/>
        <w:rPr>
          <w:rStyle w:val="default"/>
          <w:rFonts w:cs="FrankRuehl"/>
          <w:szCs w:val="20"/>
          <w:rtl/>
        </w:rPr>
      </w:pPr>
      <w:r>
        <w:rPr>
          <w:rStyle w:val="default"/>
          <w:rFonts w:cs="FrankRuehl"/>
          <w:szCs w:val="20"/>
          <w:rtl/>
        </w:rPr>
        <w:t>ז</w:t>
      </w:r>
      <w:r>
        <w:rPr>
          <w:rStyle w:val="default"/>
          <w:rFonts w:cs="FrankRuehl" w:hint="cs"/>
          <w:szCs w:val="20"/>
          <w:rtl/>
        </w:rPr>
        <w:t>.</w:t>
      </w:r>
      <w:r>
        <w:rPr>
          <w:rStyle w:val="default"/>
          <w:rFonts w:cs="FrankRuehl"/>
          <w:szCs w:val="20"/>
          <w:rtl/>
        </w:rPr>
        <w:tab/>
        <w:t>ה</w:t>
      </w:r>
      <w:r>
        <w:rPr>
          <w:rStyle w:val="default"/>
          <w:rFonts w:cs="FrankRuehl" w:hint="cs"/>
          <w:szCs w:val="20"/>
          <w:rtl/>
        </w:rPr>
        <w:t>סבה מאוירון עם מנוע בוכנה לאוירון עם מנוע בוכנה - טייס משנה.</w:t>
      </w:r>
    </w:p>
    <w:p w:rsidR="00CD2F98" w:rsidRDefault="00CD2F98">
      <w:pPr>
        <w:pStyle w:val="P00"/>
        <w:spacing w:before="72"/>
        <w:ind w:left="0" w:right="1134"/>
        <w:rPr>
          <w:rStyle w:val="default"/>
          <w:rFonts w:cs="FrankRuehl"/>
          <w:szCs w:val="20"/>
          <w:rtl/>
        </w:rPr>
      </w:pPr>
      <w:r>
        <w:rPr>
          <w:rStyle w:val="default"/>
          <w:rFonts w:cs="FrankRuehl"/>
          <w:szCs w:val="20"/>
          <w:rtl/>
        </w:rPr>
        <w:t>ח</w:t>
      </w:r>
      <w:r>
        <w:rPr>
          <w:rStyle w:val="default"/>
          <w:rFonts w:cs="FrankRuehl" w:hint="cs"/>
          <w:szCs w:val="20"/>
          <w:rtl/>
        </w:rPr>
        <w:t>.</w:t>
      </w:r>
      <w:r>
        <w:rPr>
          <w:rStyle w:val="default"/>
          <w:rFonts w:cs="FrankRuehl"/>
          <w:szCs w:val="20"/>
          <w:rtl/>
        </w:rPr>
        <w:tab/>
        <w:t>ה</w:t>
      </w:r>
      <w:r>
        <w:rPr>
          <w:rStyle w:val="default"/>
          <w:rFonts w:cs="FrankRuehl" w:hint="cs"/>
          <w:szCs w:val="20"/>
          <w:rtl/>
        </w:rPr>
        <w:t>סבה מטייס משנה לטייס מפקד.</w:t>
      </w:r>
    </w:p>
    <w:p w:rsidR="00CD2F98" w:rsidRDefault="00CD2F98">
      <w:pPr>
        <w:pStyle w:val="P00"/>
        <w:spacing w:before="72"/>
        <w:ind w:left="0" w:right="1134"/>
        <w:rPr>
          <w:rStyle w:val="default"/>
          <w:rFonts w:cs="FrankRuehl"/>
          <w:szCs w:val="20"/>
          <w:rtl/>
        </w:rPr>
      </w:pPr>
      <w:r>
        <w:rPr>
          <w:rStyle w:val="default"/>
          <w:rFonts w:cs="FrankRuehl"/>
          <w:szCs w:val="20"/>
          <w:rtl/>
        </w:rPr>
        <w:t>ט</w:t>
      </w:r>
      <w:r>
        <w:rPr>
          <w:rStyle w:val="default"/>
          <w:rFonts w:cs="FrankRuehl" w:hint="cs"/>
          <w:szCs w:val="20"/>
          <w:rtl/>
        </w:rPr>
        <w:t>.</w:t>
      </w:r>
      <w:r>
        <w:rPr>
          <w:rStyle w:val="default"/>
          <w:rFonts w:cs="FrankRuehl"/>
          <w:szCs w:val="20"/>
          <w:rtl/>
        </w:rPr>
        <w:tab/>
        <w:t>כ</w:t>
      </w:r>
      <w:r>
        <w:rPr>
          <w:rStyle w:val="default"/>
          <w:rFonts w:cs="FrankRuehl" w:hint="cs"/>
          <w:szCs w:val="20"/>
          <w:rtl/>
        </w:rPr>
        <w:t>ל ההסבות.</w:t>
      </w:r>
    </w:p>
    <w:p w:rsidR="00CD2F98" w:rsidRDefault="00CD2F98">
      <w:pPr>
        <w:pStyle w:val="P00"/>
        <w:spacing w:before="72"/>
        <w:ind w:left="0" w:right="1134"/>
        <w:rPr>
          <w:rStyle w:val="default"/>
          <w:rFonts w:cs="FrankRuehl"/>
          <w:sz w:val="26"/>
          <w:rtl/>
        </w:rPr>
      </w:pPr>
    </w:p>
    <w:p w:rsidR="00CD2F98" w:rsidRDefault="00CD2F98">
      <w:pPr>
        <w:ind w:right="1134"/>
        <w:jc w:val="center"/>
        <w:rPr>
          <w:noProof/>
          <w:szCs w:val="22"/>
          <w:rtl/>
        </w:rPr>
      </w:pPr>
      <w:r>
        <w:rPr>
          <w:noProof/>
          <w:szCs w:val="22"/>
          <w:rtl/>
        </w:rPr>
        <w:pict>
          <v:shape id="_x0000_i1027" type="#_x0000_t75" style="width:359.7pt;height:317.4pt">
            <v:imagedata r:id="rId429" o:title=""/>
          </v:shape>
        </w:pict>
      </w:r>
    </w:p>
    <w:p w:rsidR="00CD2F98" w:rsidRDefault="00CD2F98">
      <w:pPr>
        <w:spacing w:line="240" w:lineRule="auto"/>
        <w:ind w:right="1134"/>
        <w:rPr>
          <w:rFonts w:cs="FrankRuehl" w:hint="cs"/>
          <w:noProof/>
          <w:szCs w:val="22"/>
          <w:rtl/>
        </w:rPr>
      </w:pPr>
      <w:r>
        <w:rPr>
          <w:rFonts w:cs="FrankRuehl" w:hint="cs"/>
          <w:noProof/>
          <w:szCs w:val="22"/>
          <w:rtl/>
        </w:rPr>
        <w:t>--------------------------</w:t>
      </w:r>
    </w:p>
    <w:p w:rsidR="00CD2F98" w:rsidRDefault="00CD2F98">
      <w:pPr>
        <w:pStyle w:val="footnote"/>
        <w:widowControl/>
        <w:suppressAutoHyphens w:val="0"/>
        <w:ind w:left="0" w:right="1134"/>
        <w:rPr>
          <w:rFonts w:cs="FrankRuehl"/>
          <w:rtl/>
        </w:rPr>
      </w:pPr>
      <w:r>
        <w:rPr>
          <w:rFonts w:cs="FrankRuehl"/>
          <w:rtl/>
        </w:rPr>
        <w:t>ה</w:t>
      </w:r>
      <w:r>
        <w:rPr>
          <w:rFonts w:cs="FrankRuehl" w:hint="cs"/>
          <w:rtl/>
        </w:rPr>
        <w:t>ערה: לפחות אחד התרגילים בהמראה חייב להתבצע בלילה.</w:t>
      </w:r>
    </w:p>
    <w:p w:rsidR="00CD2F98" w:rsidRDefault="00CD2F98">
      <w:pPr>
        <w:pStyle w:val="P00"/>
        <w:spacing w:before="72"/>
        <w:ind w:left="0" w:right="1134"/>
        <w:rPr>
          <w:rStyle w:val="default"/>
          <w:rFonts w:cs="FrankRuehl"/>
          <w:sz w:val="26"/>
          <w:rtl/>
        </w:rPr>
      </w:pPr>
    </w:p>
    <w:p w:rsidR="00CD2F98" w:rsidRDefault="00CD2F98">
      <w:pPr>
        <w:pStyle w:val="P00"/>
        <w:spacing w:before="72"/>
        <w:ind w:left="0" w:right="1134"/>
        <w:rPr>
          <w:rStyle w:val="default"/>
          <w:rFonts w:cs="FrankRuehl"/>
          <w:sz w:val="26"/>
          <w:rtl/>
        </w:rPr>
      </w:pPr>
    </w:p>
    <w:p w:rsidR="00CD2F98" w:rsidRDefault="00CD2F98">
      <w:pPr>
        <w:ind w:right="1134"/>
        <w:jc w:val="center"/>
        <w:rPr>
          <w:noProof/>
          <w:szCs w:val="22"/>
          <w:rtl/>
        </w:rPr>
      </w:pPr>
      <w:r>
        <w:rPr>
          <w:noProof/>
          <w:szCs w:val="22"/>
          <w:rtl/>
        </w:rPr>
        <w:pict>
          <v:shape id="_x0000_i1028" type="#_x0000_t75" style="width:395.1pt;height:391.8pt">
            <v:imagedata r:id="rId430" o:title=""/>
          </v:shape>
        </w:pict>
      </w:r>
    </w:p>
    <w:p w:rsidR="00CD2F98" w:rsidRDefault="00CD2F98">
      <w:pPr>
        <w:pStyle w:val="P00"/>
        <w:spacing w:before="72"/>
        <w:ind w:left="0" w:right="1134"/>
        <w:rPr>
          <w:rStyle w:val="default"/>
          <w:rFonts w:cs="FrankRuehl"/>
          <w:sz w:val="26"/>
          <w:rtl/>
        </w:rPr>
      </w:pPr>
    </w:p>
    <w:p w:rsidR="00CD2F98" w:rsidRDefault="00CD2F98">
      <w:pPr>
        <w:pStyle w:val="page"/>
        <w:widowControl/>
        <w:ind w:right="1134"/>
        <w:rPr>
          <w:rFonts w:cs="David"/>
          <w:position w:val="0"/>
          <w:sz w:val="22"/>
          <w:rtl/>
        </w:rPr>
      </w:pPr>
      <w:r>
        <w:rPr>
          <w:rFonts w:cs="David"/>
          <w:position w:val="0"/>
          <w:sz w:val="22"/>
          <w:rtl/>
        </w:rPr>
        <w:br w:type="page"/>
      </w:r>
    </w:p>
    <w:p w:rsidR="00CD2F98" w:rsidRDefault="00CD2F98">
      <w:pPr>
        <w:ind w:right="1134"/>
        <w:jc w:val="center"/>
        <w:rPr>
          <w:noProof/>
          <w:szCs w:val="22"/>
          <w:rtl/>
        </w:rPr>
      </w:pPr>
      <w:r>
        <w:rPr>
          <w:noProof/>
          <w:szCs w:val="22"/>
          <w:rtl/>
        </w:rPr>
        <w:pict>
          <v:shape id="_x0000_i1029" type="#_x0000_t75" style="width:345.6pt;height:385.8pt">
            <v:imagedata r:id="rId431" o:title=""/>
          </v:shape>
        </w:pict>
      </w:r>
    </w:p>
    <w:p w:rsidR="00CD2F98" w:rsidRDefault="00CD2F98">
      <w:pPr>
        <w:pStyle w:val="P00"/>
        <w:spacing w:before="72"/>
        <w:ind w:left="0" w:right="1134"/>
        <w:rPr>
          <w:rStyle w:val="default"/>
          <w:rFonts w:cs="FrankRuehl"/>
          <w:sz w:val="26"/>
          <w:rtl/>
        </w:rPr>
      </w:pPr>
    </w:p>
    <w:p w:rsidR="00CD2F98" w:rsidRDefault="00CD2F98">
      <w:pPr>
        <w:pStyle w:val="page"/>
        <w:widowControl/>
        <w:ind w:right="1134"/>
        <w:rPr>
          <w:rFonts w:cs="David"/>
          <w:position w:val="0"/>
          <w:sz w:val="22"/>
          <w:rtl/>
        </w:rPr>
      </w:pPr>
      <w:r>
        <w:rPr>
          <w:rFonts w:cs="David"/>
          <w:position w:val="0"/>
          <w:sz w:val="22"/>
          <w:rtl/>
        </w:rPr>
        <w:br w:type="page"/>
      </w:r>
    </w:p>
    <w:p w:rsidR="00CD2F98" w:rsidRDefault="00CD2F98">
      <w:pPr>
        <w:ind w:right="1134"/>
        <w:jc w:val="center"/>
        <w:rPr>
          <w:noProof/>
          <w:szCs w:val="22"/>
          <w:rtl/>
        </w:rPr>
      </w:pPr>
      <w:r>
        <w:rPr>
          <w:noProof/>
          <w:szCs w:val="22"/>
          <w:rtl/>
        </w:rPr>
        <w:pict>
          <v:shape id="_x0000_i1030" type="#_x0000_t75" style="width:339.9pt;height:373.5pt">
            <v:imagedata r:id="rId432" o:title=""/>
          </v:shape>
        </w:pict>
      </w:r>
    </w:p>
    <w:p w:rsidR="00CD2F98" w:rsidRDefault="00CD2F98">
      <w:pPr>
        <w:pStyle w:val="P00"/>
        <w:spacing w:before="72"/>
        <w:ind w:left="0" w:right="1134"/>
        <w:rPr>
          <w:rStyle w:val="default"/>
          <w:rFonts w:cs="FrankRuehl"/>
          <w:sz w:val="26"/>
          <w:rtl/>
        </w:rPr>
      </w:pPr>
    </w:p>
    <w:p w:rsidR="00CD2F98" w:rsidRDefault="00CD2F98">
      <w:pPr>
        <w:pStyle w:val="page"/>
        <w:widowControl/>
        <w:ind w:right="1134"/>
        <w:rPr>
          <w:rFonts w:cs="David"/>
          <w:position w:val="0"/>
          <w:sz w:val="22"/>
          <w:rtl/>
        </w:rPr>
      </w:pPr>
      <w:r>
        <w:rPr>
          <w:rFonts w:cs="David"/>
          <w:position w:val="0"/>
          <w:sz w:val="22"/>
          <w:rtl/>
        </w:rPr>
        <w:br w:type="page"/>
      </w:r>
    </w:p>
    <w:p w:rsidR="00CD2F98" w:rsidRDefault="00CD2F98">
      <w:pPr>
        <w:ind w:right="1134"/>
        <w:jc w:val="center"/>
        <w:rPr>
          <w:noProof/>
          <w:szCs w:val="22"/>
          <w:rtl/>
        </w:rPr>
      </w:pPr>
      <w:r>
        <w:rPr>
          <w:noProof/>
          <w:szCs w:val="22"/>
          <w:rtl/>
        </w:rPr>
        <w:pict>
          <v:shape id="_x0000_i1031" type="#_x0000_t75" style="width:368.4pt;height:309.6pt">
            <v:imagedata r:id="rId433" o:title=""/>
          </v:shape>
        </w:pict>
      </w:r>
    </w:p>
    <w:p w:rsidR="00CD2F98" w:rsidRDefault="00CD2F98">
      <w:pPr>
        <w:pStyle w:val="P00"/>
        <w:spacing w:before="72"/>
        <w:ind w:left="0" w:right="1134"/>
        <w:rPr>
          <w:rStyle w:val="default"/>
          <w:rFonts w:cs="FrankRuehl"/>
          <w:sz w:val="26"/>
          <w:rtl/>
        </w:rPr>
      </w:pPr>
    </w:p>
    <w:p w:rsidR="00CD2F98" w:rsidRPr="00C66C46" w:rsidRDefault="00CD2F98" w:rsidP="00C66C46">
      <w:pPr>
        <w:pStyle w:val="medium2-header"/>
        <w:keepLines w:val="0"/>
        <w:spacing w:before="72"/>
        <w:ind w:left="0" w:right="1134"/>
        <w:rPr>
          <w:rFonts w:cs="FrankRuehl"/>
          <w:noProof/>
          <w:rtl/>
        </w:rPr>
      </w:pPr>
      <w:bookmarkStart w:id="762" w:name="med45"/>
      <w:bookmarkEnd w:id="762"/>
      <w:r w:rsidRPr="00C66C46">
        <w:rPr>
          <w:rFonts w:cs="FrankRuehl"/>
          <w:noProof/>
          <w:rtl/>
        </w:rPr>
        <w:t>ה</w:t>
      </w:r>
      <w:r w:rsidRPr="00C66C46">
        <w:rPr>
          <w:rFonts w:cs="FrankRuehl" w:hint="cs"/>
          <w:noProof/>
          <w:rtl/>
        </w:rPr>
        <w:t>תוספת הששית</w:t>
      </w:r>
    </w:p>
    <w:p w:rsidR="00CD2F98" w:rsidRDefault="00CD2F98">
      <w:pPr>
        <w:pStyle w:val="medium-header"/>
        <w:keepNext w:val="0"/>
        <w:keepLines w:val="0"/>
        <w:ind w:left="0" w:right="1134"/>
        <w:rPr>
          <w:rStyle w:val="default"/>
          <w:rFonts w:cs="FrankRuehl"/>
          <w:sz w:val="24"/>
          <w:szCs w:val="24"/>
          <w:rtl/>
        </w:rPr>
      </w:pPr>
      <w:r>
        <w:rPr>
          <w:rStyle w:val="default"/>
          <w:rFonts w:cs="FrankRuehl"/>
          <w:sz w:val="24"/>
          <w:szCs w:val="24"/>
          <w:rtl/>
        </w:rPr>
        <w:t>(ת</w:t>
      </w:r>
      <w:r>
        <w:rPr>
          <w:rStyle w:val="default"/>
          <w:rFonts w:cs="FrankRuehl" w:hint="cs"/>
          <w:sz w:val="24"/>
          <w:szCs w:val="24"/>
          <w:rtl/>
        </w:rPr>
        <w:t>קנה 12)</w:t>
      </w:r>
    </w:p>
    <w:p w:rsidR="00CD2F98" w:rsidRPr="00C66C46" w:rsidRDefault="00CD2F98" w:rsidP="00C66C46">
      <w:pPr>
        <w:pStyle w:val="medium-header"/>
        <w:keepNext w:val="0"/>
        <w:keepLines w:val="0"/>
        <w:ind w:left="0" w:right="1134"/>
        <w:rPr>
          <w:rStyle w:val="default"/>
          <w:rFonts w:cs="FrankRuehl"/>
          <w:b/>
          <w:bCs/>
          <w:sz w:val="22"/>
          <w:szCs w:val="22"/>
          <w:rtl/>
        </w:rPr>
      </w:pPr>
      <w:r w:rsidRPr="00C66C46">
        <w:rPr>
          <w:rStyle w:val="default"/>
          <w:rFonts w:cs="FrankRuehl"/>
          <w:b/>
          <w:bCs/>
          <w:sz w:val="22"/>
          <w:szCs w:val="22"/>
          <w:rtl/>
        </w:rPr>
        <w:t>חל</w:t>
      </w:r>
      <w:r w:rsidRPr="00C66C46">
        <w:rPr>
          <w:rStyle w:val="default"/>
          <w:rFonts w:cs="FrankRuehl" w:hint="cs"/>
          <w:b/>
          <w:bCs/>
          <w:sz w:val="22"/>
          <w:szCs w:val="22"/>
          <w:rtl/>
        </w:rPr>
        <w:t>ק א'</w:t>
      </w:r>
    </w:p>
    <w:p w:rsidR="00CD2F98" w:rsidRDefault="00CD2F98">
      <w:pPr>
        <w:pStyle w:val="P00"/>
        <w:tabs>
          <w:tab w:val="clear" w:pos="2835"/>
          <w:tab w:val="clear" w:pos="6259"/>
        </w:tabs>
        <w:spacing w:before="72"/>
        <w:ind w:left="0" w:right="1134"/>
        <w:rPr>
          <w:rFonts w:cs="FrankRuehl"/>
          <w:sz w:val="26"/>
          <w:rtl/>
        </w:rPr>
      </w:pPr>
      <w:r>
        <w:rPr>
          <w:rFonts w:cs="FrankRuehl"/>
          <w:sz w:val="26"/>
          <w:rtl/>
        </w:rPr>
        <w:t>עב</w:t>
      </w:r>
      <w:r>
        <w:rPr>
          <w:rFonts w:cs="FrankRuehl" w:hint="cs"/>
          <w:sz w:val="26"/>
          <w:rtl/>
        </w:rPr>
        <w:t>ירות לפי חוק העונשין, תשל"ז-1977, או לפי החיקוקים הבאים:</w:t>
      </w:r>
    </w:p>
    <w:p w:rsidR="00CD2F98" w:rsidRDefault="00CD2F98">
      <w:pPr>
        <w:pStyle w:val="P11"/>
        <w:tabs>
          <w:tab w:val="clear" w:pos="2835"/>
          <w:tab w:val="clear" w:pos="6259"/>
          <w:tab w:val="left" w:pos="624"/>
        </w:tabs>
        <w:spacing w:before="72"/>
        <w:ind w:left="0"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קודת החוק הפלילי, 1936;</w:t>
      </w:r>
    </w:p>
    <w:p w:rsidR="00CD2F98" w:rsidRDefault="00CD2F98">
      <w:pPr>
        <w:pStyle w:val="P11"/>
        <w:tabs>
          <w:tab w:val="clear" w:pos="2835"/>
          <w:tab w:val="clear" w:pos="6259"/>
          <w:tab w:val="left" w:pos="624"/>
        </w:tabs>
        <w:spacing w:before="72"/>
        <w:ind w:left="0"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וק לתיקון דיני העונשין (עבירות שוחד)</w:t>
      </w:r>
      <w:r>
        <w:rPr>
          <w:rStyle w:val="default"/>
          <w:rFonts w:cs="FrankRuehl"/>
          <w:rtl/>
        </w:rPr>
        <w:t xml:space="preserve">, </w:t>
      </w:r>
      <w:r>
        <w:rPr>
          <w:rStyle w:val="default"/>
          <w:rFonts w:cs="FrankRuehl" w:hint="cs"/>
          <w:rtl/>
        </w:rPr>
        <w:t>תשי"ב-1952;</w:t>
      </w:r>
    </w:p>
    <w:p w:rsidR="00CD2F98" w:rsidRDefault="00CD2F98">
      <w:pPr>
        <w:pStyle w:val="P11"/>
        <w:tabs>
          <w:tab w:val="clear" w:pos="2835"/>
          <w:tab w:val="clear" w:pos="6259"/>
          <w:tab w:val="left" w:pos="624"/>
        </w:tabs>
        <w:spacing w:before="72"/>
        <w:ind w:left="0"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וק לתיקון דיני העונשין (תקיפת שוטרים), תשי"ב-1952;</w:t>
      </w:r>
    </w:p>
    <w:p w:rsidR="00CD2F98" w:rsidRDefault="00CD2F98">
      <w:pPr>
        <w:pStyle w:val="P11"/>
        <w:tabs>
          <w:tab w:val="clear" w:pos="2835"/>
          <w:tab w:val="clear" w:pos="6259"/>
          <w:tab w:val="left" w:pos="624"/>
        </w:tabs>
        <w:spacing w:before="72"/>
        <w:ind w:left="0" w:right="1134"/>
        <w:rPr>
          <w:rStyle w:val="default"/>
          <w:rFonts w:cs="FrankRuehl"/>
          <w:rtl/>
        </w:rPr>
      </w:pPr>
      <w:r>
        <w:rPr>
          <w:rStyle w:val="default"/>
          <w:rFonts w:cs="FrankRuehl" w:hint="cs"/>
          <w:rtl/>
        </w:rPr>
        <w:t>(4)</w:t>
      </w:r>
      <w:r>
        <w:rPr>
          <w:rStyle w:val="default"/>
          <w:rFonts w:cs="FrankRuehl"/>
          <w:rtl/>
        </w:rPr>
        <w:tab/>
        <w:t>ח</w:t>
      </w:r>
      <w:r>
        <w:rPr>
          <w:rStyle w:val="default"/>
          <w:rFonts w:cs="FrankRuehl" w:hint="cs"/>
          <w:rtl/>
        </w:rPr>
        <w:t>וק לתיקון דיני העונשין (בטחון המדינה, יחסי חוץ וסודות רשמיים), תשי"ז-1957;</w:t>
      </w:r>
    </w:p>
    <w:p w:rsidR="00CD2F98" w:rsidRDefault="00CD2F98">
      <w:pPr>
        <w:pStyle w:val="P11"/>
        <w:tabs>
          <w:tab w:val="clear" w:pos="2835"/>
          <w:tab w:val="clear" w:pos="6259"/>
          <w:tab w:val="left" w:pos="624"/>
        </w:tabs>
        <w:spacing w:before="72"/>
        <w:ind w:left="0" w:right="1134"/>
        <w:rPr>
          <w:rStyle w:val="default"/>
          <w:rFonts w:cs="FrankRuehl"/>
          <w:rtl/>
        </w:rPr>
      </w:pPr>
      <w:r>
        <w:rPr>
          <w:rStyle w:val="default"/>
          <w:rFonts w:cs="FrankRuehl" w:hint="cs"/>
          <w:rtl/>
        </w:rPr>
        <w:t>(5)</w:t>
      </w:r>
      <w:r>
        <w:rPr>
          <w:rStyle w:val="default"/>
          <w:rFonts w:cs="FrankRuehl"/>
          <w:rtl/>
        </w:rPr>
        <w:tab/>
        <w:t>ח</w:t>
      </w:r>
      <w:r>
        <w:rPr>
          <w:rStyle w:val="default"/>
          <w:rFonts w:cs="FrankRuehl" w:hint="cs"/>
          <w:rtl/>
        </w:rPr>
        <w:t>וק לתיקון דיני העונשין (עבירות זנות), תשכ"ב-1962;</w:t>
      </w:r>
    </w:p>
    <w:p w:rsidR="00CD2F98" w:rsidRDefault="00CD2F98">
      <w:pPr>
        <w:pStyle w:val="P11"/>
        <w:tabs>
          <w:tab w:val="clear" w:pos="2835"/>
          <w:tab w:val="clear" w:pos="6259"/>
          <w:tab w:val="left" w:pos="624"/>
        </w:tabs>
        <w:spacing w:before="72"/>
        <w:ind w:left="0" w:right="1134"/>
        <w:rPr>
          <w:rStyle w:val="default"/>
          <w:rFonts w:cs="FrankRuehl"/>
          <w:rtl/>
        </w:rPr>
      </w:pPr>
      <w:r>
        <w:rPr>
          <w:rStyle w:val="default"/>
          <w:rFonts w:cs="FrankRuehl" w:hint="cs"/>
          <w:rtl/>
        </w:rPr>
        <w:t>(6)</w:t>
      </w:r>
      <w:r>
        <w:rPr>
          <w:rStyle w:val="default"/>
          <w:rFonts w:cs="FrankRuehl"/>
          <w:rtl/>
        </w:rPr>
        <w:tab/>
        <w:t>ח</w:t>
      </w:r>
      <w:r>
        <w:rPr>
          <w:rStyle w:val="default"/>
          <w:rFonts w:cs="FrankRuehl" w:hint="cs"/>
          <w:rtl/>
        </w:rPr>
        <w:t>וק לתיקון דיני העונשין (עבירות מרמה, ס</w:t>
      </w:r>
      <w:r>
        <w:rPr>
          <w:rStyle w:val="default"/>
          <w:rFonts w:cs="FrankRuehl"/>
          <w:rtl/>
        </w:rPr>
        <w:t>ח</w:t>
      </w:r>
      <w:r>
        <w:rPr>
          <w:rStyle w:val="default"/>
          <w:rFonts w:cs="FrankRuehl" w:hint="cs"/>
          <w:rtl/>
        </w:rPr>
        <w:t>יטה ועושק), תשכ"ג-1963;</w:t>
      </w:r>
    </w:p>
    <w:p w:rsidR="00CD2F98" w:rsidRDefault="00CD2F98">
      <w:pPr>
        <w:pStyle w:val="P11"/>
        <w:tabs>
          <w:tab w:val="clear" w:pos="2835"/>
          <w:tab w:val="clear" w:pos="6259"/>
          <w:tab w:val="left" w:pos="624"/>
        </w:tabs>
        <w:spacing w:before="72"/>
        <w:ind w:left="0" w:right="1134"/>
        <w:rPr>
          <w:rStyle w:val="default"/>
          <w:rFonts w:cs="FrankRuehl"/>
          <w:rtl/>
        </w:rPr>
      </w:pPr>
      <w:r>
        <w:rPr>
          <w:rStyle w:val="default"/>
          <w:rFonts w:cs="FrankRuehl" w:hint="cs"/>
          <w:rtl/>
        </w:rPr>
        <w:t>(7)</w:t>
      </w:r>
      <w:r>
        <w:rPr>
          <w:rStyle w:val="default"/>
          <w:rFonts w:cs="FrankRuehl"/>
          <w:rtl/>
        </w:rPr>
        <w:tab/>
        <w:t>ח</w:t>
      </w:r>
      <w:r>
        <w:rPr>
          <w:rStyle w:val="default"/>
          <w:rFonts w:cs="FrankRuehl" w:hint="cs"/>
          <w:rtl/>
        </w:rPr>
        <w:t>וק לתיקון דיני העונשין (משחקים אסורים, הגרלות והימורים), תשכ"ד-1964;</w:t>
      </w:r>
    </w:p>
    <w:p w:rsidR="00CD2F98" w:rsidRDefault="00CD2F98">
      <w:pPr>
        <w:pStyle w:val="P11"/>
        <w:tabs>
          <w:tab w:val="clear" w:pos="2835"/>
          <w:tab w:val="clear" w:pos="6259"/>
          <w:tab w:val="left" w:pos="624"/>
        </w:tabs>
        <w:spacing w:before="72"/>
        <w:ind w:left="0" w:right="1134"/>
        <w:rPr>
          <w:rStyle w:val="default"/>
          <w:rFonts w:cs="FrankRuehl"/>
          <w:rtl/>
        </w:rPr>
      </w:pPr>
      <w:r>
        <w:rPr>
          <w:rStyle w:val="default"/>
          <w:rFonts w:cs="FrankRuehl" w:hint="cs"/>
          <w:rtl/>
        </w:rPr>
        <w:t>(8)</w:t>
      </w:r>
      <w:r>
        <w:rPr>
          <w:rStyle w:val="default"/>
          <w:rFonts w:cs="FrankRuehl"/>
          <w:rtl/>
        </w:rPr>
        <w:tab/>
        <w:t>ח</w:t>
      </w:r>
      <w:r>
        <w:rPr>
          <w:rStyle w:val="default"/>
          <w:rFonts w:cs="FrankRuehl" w:hint="cs"/>
          <w:rtl/>
        </w:rPr>
        <w:t>וק לתיקון דיני העונשין (שימוש ברכב בלי רשות), תשכ"ד-1964;</w:t>
      </w:r>
    </w:p>
    <w:p w:rsidR="00CD2F98" w:rsidRDefault="00CD2F98">
      <w:pPr>
        <w:pStyle w:val="P11"/>
        <w:tabs>
          <w:tab w:val="clear" w:pos="2835"/>
          <w:tab w:val="clear" w:pos="6259"/>
          <w:tab w:val="left" w:pos="624"/>
        </w:tabs>
        <w:spacing w:before="72"/>
        <w:ind w:left="0" w:right="1134"/>
        <w:rPr>
          <w:rStyle w:val="default"/>
          <w:rFonts w:cs="FrankRuehl"/>
          <w:rtl/>
        </w:rPr>
      </w:pPr>
      <w:r>
        <w:rPr>
          <w:rStyle w:val="default"/>
          <w:rFonts w:cs="FrankRuehl" w:hint="cs"/>
          <w:rtl/>
        </w:rPr>
        <w:t>(9)</w:t>
      </w:r>
      <w:r>
        <w:rPr>
          <w:rStyle w:val="default"/>
          <w:rFonts w:cs="FrankRuehl"/>
          <w:rtl/>
        </w:rPr>
        <w:tab/>
        <w:t>ח</w:t>
      </w:r>
      <w:r>
        <w:rPr>
          <w:rStyle w:val="default"/>
          <w:rFonts w:cs="FrankRuehl" w:hint="cs"/>
          <w:rtl/>
        </w:rPr>
        <w:t>וק לתיקון דיני העונשין (עבירות חוץ) [נוסח משולב], תשל"ג-1973.</w:t>
      </w:r>
    </w:p>
    <w:p w:rsidR="00CD2F98" w:rsidRPr="00C66C46" w:rsidRDefault="00CD2F98" w:rsidP="00C66C46">
      <w:pPr>
        <w:pStyle w:val="medium-header"/>
        <w:keepNext w:val="0"/>
        <w:keepLines w:val="0"/>
        <w:ind w:left="0" w:right="1134"/>
        <w:rPr>
          <w:rStyle w:val="default"/>
          <w:rFonts w:cs="FrankRuehl"/>
          <w:b/>
          <w:bCs/>
          <w:sz w:val="22"/>
          <w:szCs w:val="22"/>
          <w:rtl/>
        </w:rPr>
      </w:pPr>
      <w:r w:rsidRPr="00C66C46">
        <w:rPr>
          <w:rStyle w:val="default"/>
          <w:rFonts w:cs="FrankRuehl"/>
          <w:b/>
          <w:bCs/>
          <w:sz w:val="22"/>
          <w:szCs w:val="22"/>
          <w:rtl/>
        </w:rPr>
        <w:t>חל</w:t>
      </w:r>
      <w:r w:rsidRPr="00C66C46">
        <w:rPr>
          <w:rStyle w:val="default"/>
          <w:rFonts w:cs="FrankRuehl" w:hint="cs"/>
          <w:b/>
          <w:bCs/>
          <w:sz w:val="22"/>
          <w:szCs w:val="22"/>
          <w:rtl/>
        </w:rPr>
        <w:t>ק ב'</w:t>
      </w:r>
    </w:p>
    <w:p w:rsidR="00CD2F98" w:rsidRDefault="00CD2F98">
      <w:pPr>
        <w:pStyle w:val="P11"/>
        <w:tabs>
          <w:tab w:val="clear" w:pos="2835"/>
          <w:tab w:val="clear" w:pos="6259"/>
          <w:tab w:val="left" w:pos="624"/>
        </w:tabs>
        <w:spacing w:before="72"/>
        <w:ind w:left="0"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t>ה</w:t>
      </w:r>
      <w:r>
        <w:rPr>
          <w:rStyle w:val="default"/>
          <w:rFonts w:cs="FrankRuehl" w:hint="cs"/>
          <w:rtl/>
        </w:rPr>
        <w:t xml:space="preserve">עבירות </w:t>
      </w:r>
      <w:r>
        <w:rPr>
          <w:rStyle w:val="default"/>
          <w:rFonts w:cs="FrankRuehl"/>
          <w:rtl/>
        </w:rPr>
        <w:t>ה</w:t>
      </w:r>
      <w:r>
        <w:rPr>
          <w:rStyle w:val="default"/>
          <w:rFonts w:cs="FrankRuehl" w:hint="cs"/>
          <w:rtl/>
        </w:rPr>
        <w:t>באות לפי חוק העונשין, תשל"ז-1977:</w:t>
      </w:r>
    </w:p>
    <w:p w:rsidR="00CD2F98" w:rsidRDefault="00CD2F98">
      <w:pPr>
        <w:pStyle w:val="P11"/>
        <w:tabs>
          <w:tab w:val="clear" w:pos="2835"/>
          <w:tab w:val="clear" w:pos="6259"/>
          <w:tab w:val="left" w:pos="624"/>
        </w:tabs>
        <w:spacing w:before="72"/>
        <w:ind w:left="624"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בירות של סכסוכי עבודה (סעיפים 163-164);</w:t>
      </w:r>
    </w:p>
    <w:p w:rsidR="00CD2F98" w:rsidRDefault="00CD2F98">
      <w:pPr>
        <w:pStyle w:val="P11"/>
        <w:tabs>
          <w:tab w:val="clear" w:pos="2835"/>
          <w:tab w:val="clear" w:pos="6259"/>
          <w:tab w:val="left" w:pos="624"/>
        </w:tabs>
        <w:spacing w:before="72"/>
        <w:ind w:left="624"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בירות של ריבוי נישואין (סעיפים 174א-183);</w:t>
      </w:r>
    </w:p>
    <w:p w:rsidR="00CD2F98" w:rsidRDefault="00CD2F98">
      <w:pPr>
        <w:pStyle w:val="P11"/>
        <w:tabs>
          <w:tab w:val="clear" w:pos="2835"/>
          <w:tab w:val="clear" w:pos="6259"/>
          <w:tab w:val="left" w:pos="624"/>
        </w:tabs>
        <w:spacing w:before="72"/>
        <w:ind w:left="624" w:right="1134"/>
        <w:rPr>
          <w:rStyle w:val="default"/>
          <w:rFonts w:cs="FrankRuehl"/>
          <w:rtl/>
        </w:rPr>
      </w:pPr>
      <w:r>
        <w:rPr>
          <w:rStyle w:val="default"/>
          <w:rFonts w:cs="FrankRuehl"/>
          <w:rtl/>
        </w:rPr>
        <w:t>(3)</w:t>
      </w:r>
      <w:r>
        <w:rPr>
          <w:rStyle w:val="default"/>
          <w:rFonts w:cs="FrankRuehl"/>
          <w:rtl/>
        </w:rPr>
        <w:tab/>
        <w:t>ע</w:t>
      </w:r>
      <w:r>
        <w:rPr>
          <w:rStyle w:val="default"/>
          <w:rFonts w:cs="FrankRuehl" w:hint="cs"/>
          <w:rtl/>
        </w:rPr>
        <w:t>בירות של השחתת מודעות (סעיף 195);</w:t>
      </w:r>
    </w:p>
    <w:p w:rsidR="00CD2F98" w:rsidRDefault="00CD2F98">
      <w:pPr>
        <w:pStyle w:val="P11"/>
        <w:tabs>
          <w:tab w:val="clear" w:pos="2835"/>
          <w:tab w:val="clear" w:pos="6259"/>
          <w:tab w:val="left" w:pos="624"/>
        </w:tabs>
        <w:spacing w:before="72"/>
        <w:ind w:left="624" w:right="1134"/>
        <w:rPr>
          <w:rStyle w:val="default"/>
          <w:rFonts w:cs="FrankRuehl"/>
          <w:rtl/>
        </w:rPr>
      </w:pPr>
      <w:r>
        <w:rPr>
          <w:rStyle w:val="default"/>
          <w:rFonts w:cs="FrankRuehl" w:hint="cs"/>
          <w:rtl/>
        </w:rPr>
        <w:t>(4)</w:t>
      </w:r>
      <w:r>
        <w:rPr>
          <w:rStyle w:val="default"/>
          <w:rFonts w:cs="FrankRuehl"/>
          <w:rtl/>
        </w:rPr>
        <w:tab/>
        <w:t>ע</w:t>
      </w:r>
      <w:r>
        <w:rPr>
          <w:rStyle w:val="default"/>
          <w:rFonts w:cs="FrankRuehl" w:hint="cs"/>
          <w:rtl/>
        </w:rPr>
        <w:t>בירות של השחתת פני מקרקעין (סעיף 196);</w:t>
      </w:r>
    </w:p>
    <w:p w:rsidR="00CD2F98" w:rsidRDefault="00CD2F98">
      <w:pPr>
        <w:pStyle w:val="P11"/>
        <w:tabs>
          <w:tab w:val="clear" w:pos="2835"/>
          <w:tab w:val="clear" w:pos="6259"/>
          <w:tab w:val="left" w:pos="624"/>
        </w:tabs>
        <w:spacing w:before="72"/>
        <w:ind w:left="624" w:right="1134"/>
        <w:rPr>
          <w:rStyle w:val="default"/>
          <w:rFonts w:cs="FrankRuehl" w:hint="cs"/>
          <w:rtl/>
        </w:rPr>
      </w:pPr>
      <w:r>
        <w:rPr>
          <w:rStyle w:val="default"/>
          <w:rFonts w:cs="FrankRuehl" w:hint="cs"/>
          <w:rtl/>
        </w:rPr>
        <w:t>(5)</w:t>
      </w:r>
      <w:r>
        <w:rPr>
          <w:rStyle w:val="default"/>
          <w:rFonts w:cs="FrankRuehl"/>
          <w:rtl/>
        </w:rPr>
        <w:tab/>
        <w:t>ע</w:t>
      </w:r>
      <w:r>
        <w:rPr>
          <w:rStyle w:val="default"/>
          <w:rFonts w:cs="FrankRuehl" w:hint="cs"/>
          <w:rtl/>
        </w:rPr>
        <w:t>בירות של הפרעה לבחירות (סעיף 197)</w:t>
      </w:r>
      <w:r>
        <w:rPr>
          <w:rStyle w:val="default"/>
          <w:rFonts w:cs="FrankRuehl"/>
          <w:rtl/>
        </w:rPr>
        <w:t>;</w:t>
      </w:r>
    </w:p>
    <w:p w:rsidR="00CD2F98" w:rsidRDefault="00CD2F98">
      <w:pPr>
        <w:pStyle w:val="P11"/>
        <w:tabs>
          <w:tab w:val="clear" w:pos="2835"/>
          <w:tab w:val="clear" w:pos="6259"/>
          <w:tab w:val="left" w:pos="624"/>
        </w:tabs>
        <w:spacing w:before="72"/>
        <w:ind w:left="624" w:right="1134"/>
        <w:rPr>
          <w:rStyle w:val="default"/>
          <w:rFonts w:cs="FrankRuehl"/>
          <w:rtl/>
        </w:rPr>
      </w:pPr>
      <w:r>
        <w:rPr>
          <w:rStyle w:val="default"/>
          <w:rFonts w:cs="FrankRuehl" w:hint="cs"/>
          <w:rtl/>
        </w:rPr>
        <w:t>(6)</w:t>
      </w:r>
      <w:r>
        <w:rPr>
          <w:rStyle w:val="default"/>
          <w:rFonts w:cs="FrankRuehl"/>
          <w:rtl/>
        </w:rPr>
        <w:tab/>
        <w:t>ע</w:t>
      </w:r>
      <w:r>
        <w:rPr>
          <w:rStyle w:val="default"/>
          <w:rFonts w:cs="FrankRuehl" w:hint="cs"/>
          <w:rtl/>
        </w:rPr>
        <w:t>בירות של הפסקת הריון (סעיפים 312-321);</w:t>
      </w:r>
    </w:p>
    <w:p w:rsidR="00CD2F98" w:rsidRDefault="00CD2F98">
      <w:pPr>
        <w:pStyle w:val="P11"/>
        <w:tabs>
          <w:tab w:val="clear" w:pos="2835"/>
          <w:tab w:val="clear" w:pos="6259"/>
          <w:tab w:val="left" w:pos="624"/>
        </w:tabs>
        <w:spacing w:before="72"/>
        <w:ind w:left="624" w:right="1134"/>
        <w:rPr>
          <w:rStyle w:val="default"/>
          <w:rFonts w:cs="FrankRuehl"/>
          <w:rtl/>
        </w:rPr>
      </w:pPr>
      <w:r>
        <w:rPr>
          <w:rStyle w:val="default"/>
          <w:rFonts w:cs="FrankRuehl" w:hint="cs"/>
          <w:rtl/>
        </w:rPr>
        <w:t>(7)</w:t>
      </w:r>
      <w:r>
        <w:rPr>
          <w:rStyle w:val="default"/>
          <w:rFonts w:cs="FrankRuehl"/>
          <w:rtl/>
        </w:rPr>
        <w:tab/>
        <w:t>ע</w:t>
      </w:r>
      <w:r>
        <w:rPr>
          <w:rStyle w:val="default"/>
          <w:rFonts w:cs="FrankRuehl" w:hint="cs"/>
          <w:rtl/>
        </w:rPr>
        <w:t>בירות של טענת נישואין במרמה (סעיף 359);</w:t>
      </w:r>
    </w:p>
    <w:p w:rsidR="00CD2F98" w:rsidRDefault="00CD2F98">
      <w:pPr>
        <w:pStyle w:val="P11"/>
        <w:tabs>
          <w:tab w:val="clear" w:pos="2835"/>
          <w:tab w:val="clear" w:pos="6259"/>
          <w:tab w:val="left" w:pos="624"/>
        </w:tabs>
        <w:spacing w:before="72"/>
        <w:ind w:left="624" w:right="1134"/>
        <w:rPr>
          <w:rStyle w:val="default"/>
          <w:rFonts w:cs="FrankRuehl"/>
          <w:rtl/>
        </w:rPr>
      </w:pPr>
      <w:r>
        <w:rPr>
          <w:rStyle w:val="default"/>
          <w:rFonts w:cs="FrankRuehl" w:hint="cs"/>
          <w:rtl/>
        </w:rPr>
        <w:t>(8)</w:t>
      </w:r>
      <w:r>
        <w:rPr>
          <w:rStyle w:val="default"/>
          <w:rFonts w:cs="FrankRuehl"/>
          <w:rtl/>
        </w:rPr>
        <w:tab/>
        <w:t>ע</w:t>
      </w:r>
      <w:r>
        <w:rPr>
          <w:rStyle w:val="default"/>
          <w:rFonts w:cs="FrankRuehl" w:hint="cs"/>
          <w:rtl/>
        </w:rPr>
        <w:t>בירות קלות (סעיפים 489-496).</w:t>
      </w:r>
    </w:p>
    <w:p w:rsidR="00CD2F98" w:rsidRDefault="00CD2F98">
      <w:pPr>
        <w:pStyle w:val="P11"/>
        <w:tabs>
          <w:tab w:val="clear" w:pos="2835"/>
          <w:tab w:val="clear" w:pos="6259"/>
          <w:tab w:val="left" w:pos="624"/>
        </w:tabs>
        <w:spacing w:before="72"/>
        <w:ind w:left="0"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t>ע</w:t>
      </w:r>
      <w:r>
        <w:rPr>
          <w:rStyle w:val="default"/>
          <w:rFonts w:cs="FrankRuehl" w:hint="cs"/>
          <w:rtl/>
        </w:rPr>
        <w:t>בירות מקבילות לעבירות המנויות בפיסקה (א), לפי חיקוקים מוקדמים יותר.</w:t>
      </w:r>
    </w:p>
    <w:p w:rsidR="00CD2F98" w:rsidRDefault="00CD2F98">
      <w:pPr>
        <w:pStyle w:val="P00"/>
        <w:spacing w:before="72"/>
        <w:ind w:left="0" w:right="1134"/>
        <w:rPr>
          <w:rStyle w:val="default"/>
          <w:rFonts w:cs="FrankRuehl"/>
          <w:sz w:val="26"/>
          <w:rtl/>
        </w:rPr>
      </w:pPr>
    </w:p>
    <w:p w:rsidR="00CD2F98" w:rsidRPr="00C66C46" w:rsidRDefault="00CD2F98" w:rsidP="00C66C46">
      <w:pPr>
        <w:pStyle w:val="medium2-header"/>
        <w:keepLines w:val="0"/>
        <w:spacing w:before="72"/>
        <w:ind w:left="0" w:right="1134"/>
        <w:rPr>
          <w:rFonts w:cs="FrankRuehl"/>
          <w:noProof/>
          <w:rtl/>
        </w:rPr>
      </w:pPr>
      <w:bookmarkStart w:id="763" w:name="med46"/>
      <w:bookmarkEnd w:id="763"/>
      <w:r w:rsidRPr="00C66C46">
        <w:rPr>
          <w:rFonts w:cs="FrankRuehl"/>
          <w:noProof/>
        </w:rPr>
        <w:pict>
          <v:rect id="_x0000_s2640" style="position:absolute;left:0;text-align:left;margin-left:464.5pt;margin-top:8.05pt;width:75.05pt;height:30.8pt;z-index:251867648" o:allowincell="f" filled="f" stroked="f" strokecolor="lime" strokeweight=".25pt">
            <v:textbox inset="0,0,0,0">
              <w:txbxContent>
                <w:p w:rsidR="00EF5FC7" w:rsidRDefault="00EF5FC7">
                  <w:pPr>
                    <w:spacing w:line="160" w:lineRule="exact"/>
                    <w:jc w:val="left"/>
                    <w:rPr>
                      <w:rFonts w:cs="Miriam"/>
                      <w:noProof/>
                      <w:sz w:val="18"/>
                      <w:szCs w:val="18"/>
                      <w:rtl/>
                    </w:rPr>
                  </w:pPr>
                  <w:r>
                    <w:rPr>
                      <w:rFonts w:cs="Miriam"/>
                      <w:sz w:val="18"/>
                      <w:szCs w:val="18"/>
                      <w:rtl/>
                    </w:rPr>
                    <w:t>תק</w:t>
                  </w:r>
                  <w:r>
                    <w:rPr>
                      <w:rFonts w:cs="Miriam" w:hint="cs"/>
                      <w:sz w:val="18"/>
                      <w:szCs w:val="18"/>
                      <w:rtl/>
                    </w:rPr>
                    <w:t>' תשמ"ח- 1988</w:t>
                  </w:r>
                </w:p>
                <w:p w:rsidR="00EF5FC7" w:rsidRDefault="00EF5FC7">
                  <w:pPr>
                    <w:spacing w:line="160" w:lineRule="exact"/>
                    <w:jc w:val="left"/>
                    <w:rPr>
                      <w:rFonts w:cs="Miriam"/>
                      <w:sz w:val="18"/>
                      <w:szCs w:val="18"/>
                      <w:rtl/>
                    </w:rPr>
                  </w:pPr>
                  <w:r>
                    <w:rPr>
                      <w:rFonts w:cs="Miriam"/>
                      <w:sz w:val="18"/>
                      <w:szCs w:val="18"/>
                      <w:rtl/>
                    </w:rPr>
                    <w:t>תק' (מס' 2)</w:t>
                  </w:r>
                  <w:r>
                    <w:rPr>
                      <w:rFonts w:cs="Miriam" w:hint="cs"/>
                      <w:sz w:val="18"/>
                      <w:szCs w:val="18"/>
                      <w:rtl/>
                    </w:rPr>
                    <w:t xml:space="preserve"> </w:t>
                  </w:r>
                </w:p>
                <w:p w:rsidR="00EF5FC7" w:rsidRDefault="00EF5FC7">
                  <w:pPr>
                    <w:spacing w:line="160" w:lineRule="exact"/>
                    <w:jc w:val="left"/>
                    <w:rPr>
                      <w:rFonts w:cs="Miriam"/>
                      <w:noProof/>
                      <w:sz w:val="18"/>
                      <w:szCs w:val="18"/>
                      <w:rtl/>
                    </w:rPr>
                  </w:pPr>
                  <w:r>
                    <w:rPr>
                      <w:rFonts w:cs="Miriam" w:hint="cs"/>
                      <w:sz w:val="18"/>
                      <w:szCs w:val="18"/>
                      <w:rtl/>
                    </w:rPr>
                    <w:t>תשמ"ט-1989</w:t>
                  </w:r>
                </w:p>
              </w:txbxContent>
            </v:textbox>
            <w10:anchorlock/>
          </v:rect>
        </w:pict>
      </w:r>
      <w:r w:rsidRPr="00C66C46">
        <w:rPr>
          <w:rFonts w:cs="FrankRuehl"/>
          <w:noProof/>
          <w:rtl/>
        </w:rPr>
        <w:t>ת</w:t>
      </w:r>
      <w:r w:rsidRPr="00C66C46">
        <w:rPr>
          <w:rFonts w:cs="FrankRuehl" w:hint="cs"/>
          <w:noProof/>
          <w:rtl/>
        </w:rPr>
        <w:t>וספת שביעית</w:t>
      </w:r>
    </w:p>
    <w:p w:rsidR="00CD2F98" w:rsidRDefault="00CD2F98">
      <w:pPr>
        <w:pStyle w:val="medium-header"/>
        <w:keepNext w:val="0"/>
        <w:keepLines w:val="0"/>
        <w:ind w:left="0" w:right="1134"/>
        <w:rPr>
          <w:rStyle w:val="default"/>
          <w:rFonts w:cs="FrankRuehl" w:hint="cs"/>
          <w:sz w:val="24"/>
          <w:szCs w:val="24"/>
          <w:rtl/>
        </w:rPr>
      </w:pPr>
      <w:r>
        <w:rPr>
          <w:rStyle w:val="default"/>
          <w:rFonts w:cs="FrankRuehl"/>
          <w:sz w:val="24"/>
          <w:szCs w:val="24"/>
          <w:rtl/>
        </w:rPr>
        <w:t>(ת</w:t>
      </w:r>
      <w:r>
        <w:rPr>
          <w:rStyle w:val="default"/>
          <w:rFonts w:cs="FrankRuehl" w:hint="cs"/>
          <w:sz w:val="24"/>
          <w:szCs w:val="24"/>
          <w:rtl/>
        </w:rPr>
        <w:t xml:space="preserve">קנה 185א) </w:t>
      </w:r>
    </w:p>
    <w:p w:rsidR="00CD2F98" w:rsidRPr="00CD732A" w:rsidRDefault="00CD2F98">
      <w:pPr>
        <w:pStyle w:val="P00"/>
        <w:spacing w:before="0"/>
        <w:ind w:left="0" w:right="1134"/>
        <w:rPr>
          <w:rFonts w:cs="FrankRuehl" w:hint="cs"/>
          <w:b/>
          <w:bCs/>
          <w:vanish/>
          <w:szCs w:val="20"/>
          <w:shd w:val="clear" w:color="auto" w:fill="FFFF99"/>
          <w:rtl/>
        </w:rPr>
      </w:pPr>
      <w:bookmarkStart w:id="764" w:name="Rov673"/>
      <w:r w:rsidRPr="00CD732A">
        <w:rPr>
          <w:rFonts w:cs="FrankRuehl" w:hint="cs"/>
          <w:vanish/>
          <w:color w:val="FF0000"/>
          <w:szCs w:val="20"/>
          <w:shd w:val="clear" w:color="auto" w:fill="FFFF99"/>
          <w:rtl/>
        </w:rPr>
        <w:t>מיום 17.3.1988</w:t>
      </w:r>
    </w:p>
    <w:p w:rsidR="00CD2F98" w:rsidRPr="00CD732A" w:rsidRDefault="00CD2F98">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תשמ"ח-1988</w:t>
      </w:r>
    </w:p>
    <w:p w:rsidR="00CD2F98" w:rsidRPr="00CD732A" w:rsidRDefault="00CD2F98">
      <w:pPr>
        <w:pStyle w:val="P00"/>
        <w:tabs>
          <w:tab w:val="clear" w:pos="6259"/>
        </w:tabs>
        <w:spacing w:before="0"/>
        <w:ind w:left="0" w:right="1134"/>
        <w:rPr>
          <w:rFonts w:cs="FrankRuehl" w:hint="cs"/>
          <w:vanish/>
          <w:szCs w:val="20"/>
          <w:shd w:val="clear" w:color="auto" w:fill="FFFF99"/>
          <w:rtl/>
        </w:rPr>
      </w:pPr>
      <w:hyperlink r:id="rId434" w:history="1">
        <w:r w:rsidRPr="00CD732A">
          <w:rPr>
            <w:rStyle w:val="Hyperlink"/>
            <w:rFonts w:cs="FrankRuehl" w:hint="cs"/>
            <w:vanish/>
            <w:szCs w:val="20"/>
            <w:shd w:val="clear" w:color="auto" w:fill="FFFF99"/>
            <w:rtl/>
          </w:rPr>
          <w:t>ק"ת תשמ"ח מס' 5090</w:t>
        </w:r>
      </w:hyperlink>
      <w:r w:rsidRPr="00CD732A">
        <w:rPr>
          <w:rFonts w:cs="FrankRuehl" w:hint="cs"/>
          <w:vanish/>
          <w:szCs w:val="20"/>
          <w:shd w:val="clear" w:color="auto" w:fill="FFFF99"/>
          <w:rtl/>
        </w:rPr>
        <w:t xml:space="preserve"> מיום 17.3.1988 עמ' 562</w:t>
      </w:r>
    </w:p>
    <w:p w:rsidR="00CD2F98" w:rsidRDefault="00CD2F98">
      <w:pPr>
        <w:pStyle w:val="P00"/>
        <w:tabs>
          <w:tab w:val="clear" w:pos="6259"/>
        </w:tabs>
        <w:spacing w:before="0"/>
        <w:ind w:left="0" w:right="1134"/>
        <w:rPr>
          <w:rFonts w:cs="FrankRuehl" w:hint="cs"/>
          <w:b/>
          <w:bCs/>
          <w:sz w:val="2"/>
          <w:szCs w:val="2"/>
          <w:rtl/>
        </w:rPr>
      </w:pPr>
      <w:r w:rsidRPr="00CD732A">
        <w:rPr>
          <w:rFonts w:cs="FrankRuehl" w:hint="cs"/>
          <w:b/>
          <w:bCs/>
          <w:vanish/>
          <w:szCs w:val="20"/>
          <w:shd w:val="clear" w:color="auto" w:fill="FFFF99"/>
          <w:rtl/>
        </w:rPr>
        <w:t>הוספת התוספת השביעית</w:t>
      </w:r>
      <w:bookmarkEnd w:id="764"/>
    </w:p>
    <w:p w:rsidR="00CD2F98" w:rsidRPr="00C66C46" w:rsidRDefault="00CD2F98" w:rsidP="00C66C46">
      <w:pPr>
        <w:pStyle w:val="medium-header"/>
        <w:keepNext w:val="0"/>
        <w:keepLines w:val="0"/>
        <w:ind w:left="0" w:right="1134"/>
        <w:rPr>
          <w:rStyle w:val="default"/>
          <w:rFonts w:cs="FrankRuehl"/>
          <w:b/>
          <w:bCs/>
          <w:sz w:val="22"/>
          <w:szCs w:val="22"/>
          <w:rtl/>
        </w:rPr>
      </w:pPr>
      <w:r w:rsidRPr="00C66C46">
        <w:rPr>
          <w:rStyle w:val="default"/>
          <w:rFonts w:cs="FrankRuehl"/>
          <w:b/>
          <w:bCs/>
          <w:sz w:val="22"/>
          <w:szCs w:val="22"/>
          <w:rtl/>
        </w:rPr>
        <w:t>טב</w:t>
      </w:r>
      <w:r w:rsidRPr="00C66C46">
        <w:rPr>
          <w:rStyle w:val="default"/>
          <w:rFonts w:cs="FrankRuehl" w:hint="cs"/>
          <w:b/>
          <w:bCs/>
          <w:sz w:val="22"/>
          <w:szCs w:val="22"/>
          <w:rtl/>
        </w:rPr>
        <w:t>לת שעות הדרכה מזעריות הדרושות לקבלת הגדר נוסף על אוירון זעיר</w:t>
      </w:r>
    </w:p>
    <w:p w:rsidR="00CD2F98" w:rsidRDefault="00CD2F98">
      <w:pPr>
        <w:ind w:right="1134"/>
        <w:jc w:val="center"/>
        <w:rPr>
          <w:rStyle w:val="default"/>
          <w:rFonts w:cs="FrankRuehl"/>
          <w:noProof/>
          <w:rtl/>
        </w:rPr>
      </w:pPr>
      <w:r>
        <w:rPr>
          <w:rStyle w:val="default"/>
          <w:rFonts w:cs="FrankRuehl"/>
          <w:noProof/>
          <w:rtl/>
        </w:rPr>
        <w:pict>
          <v:shape id="_x0000_i1032" type="#_x0000_t75" style="width:360.3pt;height:175.8pt">
            <v:imagedata r:id="rId435" o:title=""/>
          </v:shape>
        </w:pict>
      </w:r>
    </w:p>
    <w:p w:rsidR="00CD2F98" w:rsidRDefault="00CD2F98">
      <w:pPr>
        <w:pStyle w:val="P11"/>
        <w:tabs>
          <w:tab w:val="clear" w:pos="2835"/>
          <w:tab w:val="clear" w:pos="6259"/>
          <w:tab w:val="left" w:pos="624"/>
        </w:tabs>
        <w:spacing w:before="72"/>
        <w:ind w:left="0" w:right="1134"/>
        <w:rPr>
          <w:rStyle w:val="default"/>
          <w:rFonts w:cs="FrankRuehl"/>
          <w:sz w:val="22"/>
          <w:szCs w:val="22"/>
          <w:rtl/>
        </w:rPr>
      </w:pPr>
      <w:r>
        <w:rPr>
          <w:rStyle w:val="default"/>
          <w:rFonts w:cs="FrankRuehl"/>
          <w:sz w:val="22"/>
          <w:szCs w:val="22"/>
          <w:rtl/>
        </w:rPr>
        <w:t>1.</w:t>
      </w:r>
      <w:r>
        <w:rPr>
          <w:rStyle w:val="default"/>
          <w:rFonts w:cs="FrankRuehl"/>
          <w:sz w:val="22"/>
          <w:szCs w:val="22"/>
          <w:rtl/>
        </w:rPr>
        <w:tab/>
      </w:r>
      <w:r>
        <w:rPr>
          <w:rStyle w:val="default"/>
          <w:rFonts w:cs="FrankRuehl" w:hint="cs"/>
          <w:sz w:val="22"/>
          <w:szCs w:val="22"/>
          <w:rtl/>
        </w:rPr>
        <w:t>טייס עם נסיון של עד 20 שעות כטייס מפקד על אוירון זעיר.</w:t>
      </w:r>
    </w:p>
    <w:p w:rsidR="00CD2F98" w:rsidRDefault="00CD2F98">
      <w:pPr>
        <w:pStyle w:val="P11"/>
        <w:tabs>
          <w:tab w:val="clear" w:pos="2835"/>
          <w:tab w:val="clear" w:pos="6259"/>
          <w:tab w:val="left" w:pos="624"/>
        </w:tabs>
        <w:spacing w:before="72"/>
        <w:ind w:left="0" w:right="1134"/>
        <w:rPr>
          <w:rStyle w:val="default"/>
          <w:rFonts w:cs="FrankRuehl"/>
          <w:sz w:val="22"/>
          <w:szCs w:val="22"/>
          <w:rtl/>
        </w:rPr>
      </w:pPr>
      <w:r>
        <w:rPr>
          <w:rStyle w:val="default"/>
          <w:rFonts w:cs="FrankRuehl"/>
          <w:sz w:val="22"/>
          <w:szCs w:val="22"/>
          <w:rtl/>
        </w:rPr>
        <w:t>2.</w:t>
      </w:r>
      <w:r>
        <w:rPr>
          <w:rStyle w:val="default"/>
          <w:rFonts w:cs="FrankRuehl"/>
          <w:sz w:val="22"/>
          <w:szCs w:val="22"/>
          <w:rtl/>
        </w:rPr>
        <w:tab/>
      </w:r>
      <w:r>
        <w:rPr>
          <w:rStyle w:val="default"/>
          <w:rFonts w:cs="FrankRuehl" w:hint="cs"/>
          <w:sz w:val="22"/>
          <w:szCs w:val="22"/>
          <w:rtl/>
        </w:rPr>
        <w:t>טייס עם נסיון של -21 50 שעות כטייס מפקד על אוירון זעיר.</w:t>
      </w:r>
    </w:p>
    <w:p w:rsidR="00CD2F98" w:rsidRDefault="00CD2F98">
      <w:pPr>
        <w:pStyle w:val="P11"/>
        <w:tabs>
          <w:tab w:val="clear" w:pos="2835"/>
          <w:tab w:val="clear" w:pos="6259"/>
          <w:tab w:val="left" w:pos="624"/>
        </w:tabs>
        <w:spacing w:before="72"/>
        <w:ind w:left="0" w:right="1134"/>
        <w:rPr>
          <w:rStyle w:val="default"/>
          <w:rFonts w:cs="FrankRuehl"/>
          <w:sz w:val="22"/>
          <w:szCs w:val="22"/>
          <w:rtl/>
        </w:rPr>
      </w:pPr>
      <w:r>
        <w:rPr>
          <w:rStyle w:val="default"/>
          <w:rFonts w:cs="FrankRuehl" w:hint="cs"/>
          <w:sz w:val="22"/>
          <w:szCs w:val="22"/>
          <w:rtl/>
        </w:rPr>
        <w:t>3.</w:t>
      </w:r>
      <w:r>
        <w:rPr>
          <w:rStyle w:val="default"/>
          <w:rFonts w:cs="FrankRuehl"/>
          <w:sz w:val="22"/>
          <w:szCs w:val="22"/>
          <w:rtl/>
        </w:rPr>
        <w:tab/>
      </w:r>
      <w:r>
        <w:rPr>
          <w:rStyle w:val="default"/>
          <w:rFonts w:cs="FrankRuehl" w:hint="cs"/>
          <w:sz w:val="22"/>
          <w:szCs w:val="22"/>
          <w:rtl/>
        </w:rPr>
        <w:t>טייס עם נסיון של 50 שעות ויותר כטייס מפקד על אוירון זעיר.</w:t>
      </w:r>
    </w:p>
    <w:p w:rsidR="00CD2F98" w:rsidRDefault="00CD2F98">
      <w:pPr>
        <w:pStyle w:val="P11"/>
        <w:tabs>
          <w:tab w:val="clear" w:pos="2835"/>
          <w:tab w:val="clear" w:pos="6259"/>
          <w:tab w:val="left" w:pos="624"/>
        </w:tabs>
        <w:spacing w:before="72"/>
        <w:ind w:left="0" w:right="1134"/>
        <w:rPr>
          <w:rStyle w:val="default"/>
          <w:rFonts w:cs="FrankRuehl"/>
          <w:sz w:val="22"/>
          <w:szCs w:val="22"/>
          <w:rtl/>
        </w:rPr>
      </w:pPr>
      <w:r>
        <w:rPr>
          <w:rStyle w:val="default"/>
          <w:rFonts w:cs="FrankRuehl"/>
          <w:sz w:val="22"/>
          <w:szCs w:val="22"/>
          <w:rtl/>
        </w:rPr>
        <w:t>4.</w:t>
      </w:r>
      <w:r>
        <w:rPr>
          <w:rStyle w:val="default"/>
          <w:rFonts w:cs="FrankRuehl"/>
          <w:sz w:val="22"/>
          <w:szCs w:val="22"/>
          <w:rtl/>
        </w:rPr>
        <w:tab/>
      </w:r>
      <w:r>
        <w:rPr>
          <w:rStyle w:val="default"/>
          <w:rFonts w:cs="FrankRuehl" w:hint="cs"/>
          <w:sz w:val="22"/>
          <w:szCs w:val="22"/>
          <w:rtl/>
        </w:rPr>
        <w:t>טייס בעל רשיו</w:t>
      </w:r>
      <w:r>
        <w:rPr>
          <w:rStyle w:val="default"/>
          <w:rFonts w:cs="FrankRuehl"/>
          <w:sz w:val="22"/>
          <w:szCs w:val="22"/>
          <w:rtl/>
        </w:rPr>
        <w:t>ן</w:t>
      </w:r>
      <w:r>
        <w:rPr>
          <w:rStyle w:val="default"/>
          <w:rFonts w:cs="FrankRuehl" w:hint="cs"/>
          <w:sz w:val="22"/>
          <w:szCs w:val="22"/>
          <w:rtl/>
        </w:rPr>
        <w:t xml:space="preserve"> טייס פרטי רגיל אם הגדר אוירון זעיר אשר צבר </w:t>
      </w:r>
      <w:r>
        <w:rPr>
          <w:rStyle w:val="default"/>
          <w:rFonts w:cs="FrankRuehl"/>
          <w:sz w:val="22"/>
          <w:szCs w:val="22"/>
          <w:rtl/>
        </w:rPr>
        <w:t>ל</w:t>
      </w:r>
      <w:r>
        <w:rPr>
          <w:rStyle w:val="default"/>
          <w:rFonts w:cs="FrankRuehl" w:hint="cs"/>
          <w:sz w:val="22"/>
          <w:szCs w:val="22"/>
          <w:rtl/>
        </w:rPr>
        <w:t>פחות 10 שעות טיסה כטייס מפקד על אוירון זעיר.</w:t>
      </w:r>
    </w:p>
    <w:p w:rsidR="00CD2F98" w:rsidRDefault="00CD2F98">
      <w:pPr>
        <w:pStyle w:val="P11"/>
        <w:tabs>
          <w:tab w:val="clear" w:pos="2835"/>
          <w:tab w:val="clear" w:pos="6259"/>
          <w:tab w:val="left" w:pos="624"/>
        </w:tabs>
        <w:spacing w:before="72"/>
        <w:ind w:left="0" w:right="1134"/>
        <w:rPr>
          <w:rStyle w:val="default"/>
          <w:rFonts w:cs="FrankRuehl"/>
          <w:sz w:val="22"/>
          <w:szCs w:val="22"/>
          <w:rtl/>
        </w:rPr>
      </w:pPr>
      <w:r>
        <w:rPr>
          <w:rStyle w:val="default"/>
          <w:rFonts w:cs="FrankRuehl" w:hint="cs"/>
          <w:sz w:val="22"/>
          <w:szCs w:val="22"/>
          <w:rtl/>
        </w:rPr>
        <w:t>5.</w:t>
      </w:r>
      <w:r>
        <w:rPr>
          <w:rStyle w:val="default"/>
          <w:rFonts w:cs="FrankRuehl"/>
          <w:sz w:val="22"/>
          <w:szCs w:val="22"/>
          <w:rtl/>
        </w:rPr>
        <w:tab/>
      </w:r>
      <w:r>
        <w:rPr>
          <w:rStyle w:val="default"/>
          <w:rFonts w:cs="FrankRuehl" w:hint="cs"/>
          <w:sz w:val="22"/>
          <w:szCs w:val="22"/>
          <w:rtl/>
        </w:rPr>
        <w:t>טייס בעל רשיון עם נסיון של 100 שעות טיסה כטייס מפקד לפחות בכלי טיס עם 5 שעות טיסה כטייס מפקד על אוירון זעיר.</w:t>
      </w:r>
    </w:p>
    <w:p w:rsidR="00CD2F98" w:rsidRDefault="00CD2F98">
      <w:pPr>
        <w:pStyle w:val="P11"/>
        <w:tabs>
          <w:tab w:val="clear" w:pos="2835"/>
          <w:tab w:val="clear" w:pos="6259"/>
          <w:tab w:val="left" w:pos="624"/>
        </w:tabs>
        <w:spacing w:before="72"/>
        <w:ind w:left="0" w:right="1134"/>
        <w:rPr>
          <w:rStyle w:val="default"/>
          <w:rFonts w:cs="FrankRuehl"/>
          <w:rtl/>
        </w:rPr>
      </w:pPr>
    </w:p>
    <w:p w:rsidR="00CD2F98" w:rsidRPr="00C66C46" w:rsidRDefault="00CD2F98" w:rsidP="00C66C46">
      <w:pPr>
        <w:pStyle w:val="medium2-header"/>
        <w:keepLines w:val="0"/>
        <w:spacing w:before="72"/>
        <w:ind w:left="0" w:right="1134"/>
        <w:rPr>
          <w:rFonts w:cs="FrankRuehl" w:hint="cs"/>
          <w:noProof/>
          <w:rtl/>
        </w:rPr>
      </w:pPr>
      <w:bookmarkStart w:id="765" w:name="med47"/>
      <w:bookmarkEnd w:id="765"/>
      <w:r w:rsidRPr="00C66C46">
        <w:rPr>
          <w:rFonts w:cs="FrankRuehl"/>
          <w:noProof/>
        </w:rPr>
        <w:pict>
          <v:rect id="_x0000_s2641" style="position:absolute;left:0;text-align:left;margin-left:464.5pt;margin-top:8.05pt;width:75.05pt;height:8.7pt;z-index:251868672" o:allowincell="f" filled="f" stroked="f" strokecolor="lime" strokeweight=".25pt">
            <v:textbox inset="0,0,0,0">
              <w:txbxContent>
                <w:p w:rsidR="00EF5FC7" w:rsidRDefault="00EF5FC7">
                  <w:pPr>
                    <w:spacing w:line="160" w:lineRule="exact"/>
                    <w:jc w:val="left"/>
                    <w:rPr>
                      <w:rFonts w:cs="Miriam" w:hint="cs"/>
                      <w:noProof/>
                      <w:sz w:val="18"/>
                      <w:szCs w:val="18"/>
                      <w:rtl/>
                    </w:rPr>
                  </w:pPr>
                  <w:r>
                    <w:rPr>
                      <w:rFonts w:cs="Miriam"/>
                      <w:sz w:val="18"/>
                      <w:szCs w:val="18"/>
                      <w:rtl/>
                    </w:rPr>
                    <w:t xml:space="preserve">תק' </w:t>
                  </w:r>
                  <w:r>
                    <w:rPr>
                      <w:rFonts w:cs="Miriam" w:hint="cs"/>
                      <w:sz w:val="18"/>
                      <w:szCs w:val="18"/>
                      <w:rtl/>
                    </w:rPr>
                    <w:t>תשע"ד-2014</w:t>
                  </w:r>
                </w:p>
              </w:txbxContent>
            </v:textbox>
            <w10:anchorlock/>
          </v:rect>
        </w:pict>
      </w:r>
      <w:r w:rsidRPr="00C66C46">
        <w:rPr>
          <w:rFonts w:cs="FrankRuehl"/>
          <w:noProof/>
          <w:rtl/>
        </w:rPr>
        <w:t>ת</w:t>
      </w:r>
      <w:r w:rsidRPr="00C66C46">
        <w:rPr>
          <w:rFonts w:cs="FrankRuehl" w:hint="cs"/>
          <w:noProof/>
          <w:rtl/>
        </w:rPr>
        <w:t>וספת שמינית</w:t>
      </w:r>
    </w:p>
    <w:p w:rsidR="00CD2F98" w:rsidRPr="00C66C46" w:rsidRDefault="00CD2F98" w:rsidP="00150E7C">
      <w:pPr>
        <w:pStyle w:val="medium-header"/>
        <w:keepNext w:val="0"/>
        <w:keepLines w:val="0"/>
        <w:ind w:left="0" w:right="1134"/>
        <w:rPr>
          <w:rStyle w:val="default"/>
          <w:rFonts w:cs="FrankRuehl" w:hint="cs"/>
          <w:sz w:val="24"/>
          <w:szCs w:val="24"/>
          <w:rtl/>
        </w:rPr>
      </w:pPr>
      <w:r w:rsidRPr="00C66C46">
        <w:rPr>
          <w:rStyle w:val="default"/>
          <w:rFonts w:cs="FrankRuehl"/>
          <w:sz w:val="24"/>
          <w:szCs w:val="24"/>
          <w:rtl/>
        </w:rPr>
        <w:t>(</w:t>
      </w:r>
      <w:r w:rsidR="00150E7C">
        <w:rPr>
          <w:rStyle w:val="default"/>
          <w:rFonts w:cs="FrankRuehl" w:hint="cs"/>
          <w:sz w:val="24"/>
          <w:szCs w:val="24"/>
          <w:rtl/>
        </w:rPr>
        <w:t>בוטלה</w:t>
      </w:r>
      <w:r w:rsidRPr="00C66C46">
        <w:rPr>
          <w:rStyle w:val="default"/>
          <w:rFonts w:cs="FrankRuehl" w:hint="cs"/>
          <w:sz w:val="24"/>
          <w:szCs w:val="24"/>
          <w:rtl/>
        </w:rPr>
        <w:t>)</w:t>
      </w:r>
    </w:p>
    <w:p w:rsidR="00150E7C" w:rsidRPr="00CD732A" w:rsidRDefault="00150E7C" w:rsidP="00150E7C">
      <w:pPr>
        <w:pStyle w:val="P00"/>
        <w:spacing w:before="0"/>
        <w:ind w:left="0" w:right="1134"/>
        <w:rPr>
          <w:rFonts w:cs="FrankRuehl" w:hint="cs"/>
          <w:vanish/>
          <w:color w:val="FF0000"/>
          <w:szCs w:val="20"/>
          <w:shd w:val="clear" w:color="auto" w:fill="FFFF99"/>
          <w:rtl/>
        </w:rPr>
      </w:pPr>
      <w:bookmarkStart w:id="766" w:name="Rov725"/>
      <w:r w:rsidRPr="00CD732A">
        <w:rPr>
          <w:rFonts w:cs="FrankRuehl" w:hint="cs"/>
          <w:vanish/>
          <w:color w:val="FF0000"/>
          <w:szCs w:val="20"/>
          <w:shd w:val="clear" w:color="auto" w:fill="FFFF99"/>
          <w:rtl/>
        </w:rPr>
        <w:t>מיום 30.7.1989</w:t>
      </w:r>
    </w:p>
    <w:p w:rsidR="00150E7C" w:rsidRPr="00CD732A" w:rsidRDefault="00150E7C" w:rsidP="00150E7C">
      <w:pPr>
        <w:pStyle w:val="P00"/>
        <w:spacing w:before="0"/>
        <w:ind w:left="0" w:right="1134"/>
        <w:rPr>
          <w:rFonts w:cs="FrankRuehl" w:hint="cs"/>
          <w:b/>
          <w:bCs/>
          <w:vanish/>
          <w:szCs w:val="20"/>
          <w:shd w:val="clear" w:color="auto" w:fill="FFFF99"/>
          <w:rtl/>
        </w:rPr>
      </w:pPr>
      <w:r w:rsidRPr="00CD732A">
        <w:rPr>
          <w:rFonts w:cs="FrankRuehl" w:hint="cs"/>
          <w:b/>
          <w:bCs/>
          <w:vanish/>
          <w:szCs w:val="20"/>
          <w:shd w:val="clear" w:color="auto" w:fill="FFFF99"/>
          <w:rtl/>
        </w:rPr>
        <w:t>תק' (מס' 2) תשמ"ט-1989</w:t>
      </w:r>
    </w:p>
    <w:p w:rsidR="00150E7C" w:rsidRPr="00CD732A" w:rsidRDefault="00150E7C" w:rsidP="00150E7C">
      <w:pPr>
        <w:pStyle w:val="P00"/>
        <w:tabs>
          <w:tab w:val="clear" w:pos="6259"/>
        </w:tabs>
        <w:spacing w:before="0"/>
        <w:ind w:left="0" w:right="1134"/>
        <w:rPr>
          <w:rFonts w:cs="FrankRuehl" w:hint="cs"/>
          <w:vanish/>
          <w:szCs w:val="20"/>
          <w:shd w:val="clear" w:color="auto" w:fill="FFFF99"/>
          <w:rtl/>
        </w:rPr>
      </w:pPr>
      <w:hyperlink r:id="rId436" w:history="1">
        <w:r w:rsidRPr="00CD732A">
          <w:rPr>
            <w:rStyle w:val="Hyperlink"/>
            <w:rFonts w:cs="FrankRuehl" w:hint="cs"/>
            <w:vanish/>
            <w:szCs w:val="20"/>
            <w:shd w:val="clear" w:color="auto" w:fill="FFFF99"/>
            <w:rtl/>
          </w:rPr>
          <w:t>ק"ת תשמ"ט מס' 5204</w:t>
        </w:r>
      </w:hyperlink>
      <w:r w:rsidRPr="00CD732A">
        <w:rPr>
          <w:rFonts w:cs="FrankRuehl" w:hint="cs"/>
          <w:vanish/>
          <w:szCs w:val="20"/>
          <w:shd w:val="clear" w:color="auto" w:fill="FFFF99"/>
          <w:rtl/>
        </w:rPr>
        <w:t xml:space="preserve"> מיום 30.7.1989 עמ' 1151</w:t>
      </w:r>
    </w:p>
    <w:p w:rsidR="00150E7C" w:rsidRPr="00CD732A" w:rsidRDefault="00150E7C" w:rsidP="00150E7C">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הוספת תוספת שמינית</w:t>
      </w:r>
    </w:p>
    <w:p w:rsidR="00150E7C" w:rsidRPr="00CD732A" w:rsidRDefault="00150E7C" w:rsidP="00150E7C">
      <w:pPr>
        <w:pStyle w:val="P00"/>
        <w:tabs>
          <w:tab w:val="clear" w:pos="6259"/>
        </w:tabs>
        <w:spacing w:before="0"/>
        <w:ind w:left="0" w:right="1134"/>
        <w:rPr>
          <w:rFonts w:cs="FrankRuehl" w:hint="cs"/>
          <w:vanish/>
          <w:szCs w:val="20"/>
          <w:shd w:val="clear" w:color="auto" w:fill="FFFF99"/>
          <w:rtl/>
        </w:rPr>
      </w:pPr>
    </w:p>
    <w:p w:rsidR="002F025C" w:rsidRPr="00CD732A" w:rsidRDefault="002F025C" w:rsidP="002F025C">
      <w:pPr>
        <w:pStyle w:val="P00"/>
        <w:tabs>
          <w:tab w:val="clear" w:pos="6259"/>
        </w:tabs>
        <w:spacing w:before="0"/>
        <w:ind w:left="0" w:right="1134"/>
        <w:rPr>
          <w:rFonts w:cs="FrankRuehl" w:hint="cs"/>
          <w:vanish/>
          <w:color w:val="FF0000"/>
          <w:szCs w:val="20"/>
          <w:shd w:val="clear" w:color="auto" w:fill="FFFF99"/>
          <w:rtl/>
        </w:rPr>
      </w:pPr>
      <w:r w:rsidRPr="00CD732A">
        <w:rPr>
          <w:rFonts w:cs="FrankRuehl" w:hint="cs"/>
          <w:vanish/>
          <w:color w:val="FF0000"/>
          <w:szCs w:val="20"/>
          <w:shd w:val="clear" w:color="auto" w:fill="FFFF99"/>
          <w:rtl/>
        </w:rPr>
        <w:t>מיום 27.10.2010</w:t>
      </w:r>
    </w:p>
    <w:p w:rsidR="002F025C" w:rsidRPr="00CD732A" w:rsidRDefault="002F025C" w:rsidP="002F025C">
      <w:pPr>
        <w:pStyle w:val="P00"/>
        <w:tabs>
          <w:tab w:val="clear" w:pos="6259"/>
        </w:tabs>
        <w:spacing w:before="0"/>
        <w:ind w:left="0" w:right="1134"/>
        <w:rPr>
          <w:rFonts w:cs="FrankRuehl" w:hint="cs"/>
          <w:vanish/>
          <w:szCs w:val="20"/>
          <w:shd w:val="clear" w:color="auto" w:fill="FFFF99"/>
          <w:rtl/>
        </w:rPr>
      </w:pPr>
      <w:r w:rsidRPr="00CD732A">
        <w:rPr>
          <w:rFonts w:cs="FrankRuehl" w:hint="cs"/>
          <w:b/>
          <w:bCs/>
          <w:vanish/>
          <w:szCs w:val="20"/>
          <w:shd w:val="clear" w:color="auto" w:fill="FFFF99"/>
          <w:rtl/>
        </w:rPr>
        <w:t>תק' תשע"א-2010</w:t>
      </w:r>
    </w:p>
    <w:p w:rsidR="002F025C" w:rsidRPr="00CD732A" w:rsidRDefault="002F025C" w:rsidP="002F025C">
      <w:pPr>
        <w:pStyle w:val="P00"/>
        <w:tabs>
          <w:tab w:val="clear" w:pos="6259"/>
        </w:tabs>
        <w:spacing w:before="0"/>
        <w:ind w:left="0" w:right="1134"/>
        <w:rPr>
          <w:rFonts w:cs="FrankRuehl" w:hint="cs"/>
          <w:vanish/>
          <w:szCs w:val="20"/>
          <w:shd w:val="clear" w:color="auto" w:fill="FFFF99"/>
          <w:rtl/>
        </w:rPr>
      </w:pPr>
      <w:hyperlink r:id="rId437" w:history="1">
        <w:r w:rsidRPr="00CD732A">
          <w:rPr>
            <w:rStyle w:val="Hyperlink"/>
            <w:rFonts w:cs="FrankRuehl" w:hint="cs"/>
            <w:vanish/>
            <w:szCs w:val="20"/>
            <w:shd w:val="clear" w:color="auto" w:fill="FFFF99"/>
            <w:rtl/>
          </w:rPr>
          <w:t>ק"ת תשע"א מס' 6935</w:t>
        </w:r>
      </w:hyperlink>
      <w:r w:rsidRPr="00CD732A">
        <w:rPr>
          <w:rFonts w:cs="FrankRuehl" w:hint="cs"/>
          <w:vanish/>
          <w:szCs w:val="20"/>
          <w:shd w:val="clear" w:color="auto" w:fill="FFFF99"/>
          <w:rtl/>
        </w:rPr>
        <w:t xml:space="preserve"> מיום 27.10.2010 עמ' 91</w:t>
      </w:r>
    </w:p>
    <w:p w:rsidR="002F025C" w:rsidRPr="00CD732A" w:rsidRDefault="002F025C" w:rsidP="002F025C">
      <w:pPr>
        <w:pStyle w:val="medium-header"/>
        <w:keepNext w:val="0"/>
        <w:keepLines w:val="0"/>
        <w:tabs>
          <w:tab w:val="clear" w:pos="624"/>
          <w:tab w:val="clear" w:pos="1021"/>
          <w:tab w:val="clear" w:pos="1474"/>
          <w:tab w:val="clear" w:pos="1928"/>
          <w:tab w:val="clear" w:pos="2381"/>
          <w:tab w:val="clear" w:pos="2835"/>
          <w:tab w:val="center" w:pos="851"/>
          <w:tab w:val="center" w:pos="4649"/>
        </w:tabs>
        <w:spacing w:before="60"/>
        <w:ind w:left="0" w:right="1134"/>
        <w:jc w:val="both"/>
        <w:rPr>
          <w:rStyle w:val="default"/>
          <w:rFonts w:cs="FrankRuehl"/>
          <w:vanish/>
          <w:szCs w:val="20"/>
          <w:shd w:val="clear" w:color="auto" w:fill="FFFF99"/>
          <w:rtl/>
        </w:rPr>
      </w:pPr>
      <w:r w:rsidRPr="00CD732A">
        <w:rPr>
          <w:rStyle w:val="default"/>
          <w:rFonts w:cs="FrankRuehl" w:hint="cs"/>
          <w:vanish/>
          <w:szCs w:val="20"/>
          <w:shd w:val="clear" w:color="auto" w:fill="FFFF99"/>
          <w:rtl/>
        </w:rPr>
        <w:tab/>
      </w:r>
      <w:r w:rsidRPr="00CD732A">
        <w:rPr>
          <w:rStyle w:val="default"/>
          <w:rFonts w:cs="FrankRuehl"/>
          <w:vanish/>
          <w:szCs w:val="20"/>
          <w:shd w:val="clear" w:color="auto" w:fill="FFFF99"/>
          <w:rtl/>
        </w:rPr>
        <w:t>ס</w:t>
      </w:r>
      <w:r w:rsidRPr="00CD732A">
        <w:rPr>
          <w:rStyle w:val="default"/>
          <w:rFonts w:cs="FrankRuehl" w:hint="cs"/>
          <w:vanish/>
          <w:szCs w:val="20"/>
          <w:shd w:val="clear" w:color="auto" w:fill="FFFF99"/>
          <w:rtl/>
        </w:rPr>
        <w:t>וג הרשיון</w:t>
      </w:r>
      <w:r w:rsidRPr="00CD732A">
        <w:rPr>
          <w:rStyle w:val="default"/>
          <w:rFonts w:cs="FrankRuehl"/>
          <w:vanish/>
          <w:szCs w:val="20"/>
          <w:shd w:val="clear" w:color="auto" w:fill="FFFF99"/>
          <w:rtl/>
        </w:rPr>
        <w:tab/>
        <w:t>נ</w:t>
      </w:r>
      <w:r w:rsidRPr="00CD732A">
        <w:rPr>
          <w:rStyle w:val="default"/>
          <w:rFonts w:cs="FrankRuehl" w:hint="cs"/>
          <w:vanish/>
          <w:szCs w:val="20"/>
          <w:shd w:val="clear" w:color="auto" w:fill="FFFF99"/>
          <w:rtl/>
        </w:rPr>
        <w:t>סיון הטיסה הכללי שצבר באוירון או בהליקופטר</w:t>
      </w:r>
    </w:p>
    <w:p w:rsidR="002F025C" w:rsidRPr="00CD732A" w:rsidRDefault="002F025C" w:rsidP="002F025C">
      <w:pPr>
        <w:pStyle w:val="medium-header"/>
        <w:keepNext w:val="0"/>
        <w:keepLines w:val="0"/>
        <w:pBdr>
          <w:bottom w:val="single" w:sz="4" w:space="1" w:color="auto"/>
        </w:pBdr>
        <w:tabs>
          <w:tab w:val="clear" w:pos="624"/>
          <w:tab w:val="clear" w:pos="1021"/>
          <w:tab w:val="clear" w:pos="1474"/>
          <w:tab w:val="clear" w:pos="1928"/>
          <w:tab w:val="clear" w:pos="2835"/>
          <w:tab w:val="center" w:pos="851"/>
          <w:tab w:val="center" w:pos="2381"/>
          <w:tab w:val="center" w:pos="3515"/>
          <w:tab w:val="center" w:pos="4649"/>
          <w:tab w:val="center" w:pos="5783"/>
          <w:tab w:val="center" w:pos="6917"/>
        </w:tabs>
        <w:spacing w:before="0"/>
        <w:ind w:left="0" w:right="1134"/>
        <w:jc w:val="both"/>
        <w:rPr>
          <w:rStyle w:val="default"/>
          <w:rFonts w:cs="FrankRuehl" w:hint="cs"/>
          <w:vanish/>
          <w:szCs w:val="20"/>
          <w:shd w:val="clear" w:color="auto" w:fill="FFFF99"/>
          <w:rtl/>
        </w:rPr>
      </w:pPr>
      <w:r w:rsidRPr="00CD732A">
        <w:rPr>
          <w:rStyle w:val="default"/>
          <w:rFonts w:cs="FrankRuehl" w:hint="cs"/>
          <w:vanish/>
          <w:szCs w:val="20"/>
          <w:shd w:val="clear" w:color="auto" w:fill="FFFF99"/>
          <w:rtl/>
        </w:rPr>
        <w:tab/>
      </w:r>
      <w:r w:rsidRPr="00CD732A">
        <w:rPr>
          <w:rStyle w:val="default"/>
          <w:rFonts w:cs="FrankRuehl"/>
          <w:vanish/>
          <w:szCs w:val="20"/>
          <w:shd w:val="clear" w:color="auto" w:fill="FFFF99"/>
          <w:rtl/>
        </w:rPr>
        <w:t>ש</w:t>
      </w:r>
      <w:r w:rsidRPr="00CD732A">
        <w:rPr>
          <w:rStyle w:val="default"/>
          <w:rFonts w:cs="FrankRuehl" w:hint="cs"/>
          <w:vanish/>
          <w:szCs w:val="20"/>
          <w:shd w:val="clear" w:color="auto" w:fill="FFFF99"/>
          <w:rtl/>
        </w:rPr>
        <w:t>בידי המבקש</w:t>
      </w:r>
      <w:r w:rsidRPr="00CD732A">
        <w:rPr>
          <w:rStyle w:val="default"/>
          <w:rFonts w:cs="FrankRuehl"/>
          <w:vanish/>
          <w:szCs w:val="20"/>
          <w:shd w:val="clear" w:color="auto" w:fill="FFFF99"/>
          <w:rtl/>
        </w:rPr>
        <w:tab/>
        <w:t xml:space="preserve"> 50</w:t>
      </w:r>
      <w:r w:rsidRPr="00CD732A">
        <w:rPr>
          <w:rStyle w:val="default"/>
          <w:rFonts w:cs="FrankRuehl"/>
          <w:vanish/>
          <w:szCs w:val="20"/>
          <w:shd w:val="clear" w:color="auto" w:fill="FFFF99"/>
          <w:rtl/>
        </w:rPr>
        <w:tab/>
        <w:t>100</w:t>
      </w:r>
      <w:r w:rsidRPr="00CD732A">
        <w:rPr>
          <w:rStyle w:val="default"/>
          <w:rFonts w:cs="FrankRuehl"/>
          <w:vanish/>
          <w:szCs w:val="20"/>
          <w:shd w:val="clear" w:color="auto" w:fill="FFFF99"/>
          <w:rtl/>
        </w:rPr>
        <w:tab/>
        <w:t>150</w:t>
      </w:r>
      <w:r w:rsidRPr="00CD732A">
        <w:rPr>
          <w:rStyle w:val="default"/>
          <w:rFonts w:cs="FrankRuehl"/>
          <w:vanish/>
          <w:szCs w:val="20"/>
          <w:shd w:val="clear" w:color="auto" w:fill="FFFF99"/>
          <w:rtl/>
        </w:rPr>
        <w:tab/>
        <w:t>200</w:t>
      </w:r>
      <w:r w:rsidRPr="00CD732A">
        <w:rPr>
          <w:rStyle w:val="default"/>
          <w:rFonts w:cs="FrankRuehl"/>
          <w:vanish/>
          <w:szCs w:val="20"/>
          <w:shd w:val="clear" w:color="auto" w:fill="FFFF99"/>
          <w:rtl/>
        </w:rPr>
        <w:tab/>
        <w:t>250</w:t>
      </w:r>
    </w:p>
    <w:p w:rsidR="002F025C" w:rsidRPr="00CD732A" w:rsidRDefault="002F025C" w:rsidP="002F025C">
      <w:pPr>
        <w:pStyle w:val="medium-header"/>
        <w:keepNext w:val="0"/>
        <w:keepLines w:val="0"/>
        <w:tabs>
          <w:tab w:val="clear" w:pos="624"/>
          <w:tab w:val="clear" w:pos="1021"/>
          <w:tab w:val="clear" w:pos="1474"/>
          <w:tab w:val="clear" w:pos="1928"/>
          <w:tab w:val="clear" w:pos="2381"/>
          <w:tab w:val="clear" w:pos="2835"/>
          <w:tab w:val="left" w:pos="2268"/>
          <w:tab w:val="left" w:pos="3402"/>
          <w:tab w:val="left" w:pos="4536"/>
          <w:tab w:val="left" w:pos="5670"/>
          <w:tab w:val="left" w:pos="6804"/>
        </w:tabs>
        <w:spacing w:before="0"/>
        <w:ind w:left="0" w:right="1134"/>
        <w:jc w:val="both"/>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ר</w:t>
      </w:r>
      <w:r w:rsidRPr="00CD732A">
        <w:rPr>
          <w:rStyle w:val="default"/>
          <w:rFonts w:cs="FrankRuehl" w:hint="cs"/>
          <w:vanish/>
          <w:sz w:val="22"/>
          <w:szCs w:val="22"/>
          <w:shd w:val="clear" w:color="auto" w:fill="FFFF99"/>
          <w:rtl/>
        </w:rPr>
        <w:t>שיון טיס פרטי</w:t>
      </w:r>
      <w:r w:rsidRPr="00CD732A">
        <w:rPr>
          <w:rStyle w:val="default"/>
          <w:rFonts w:cs="FrankRuehl"/>
          <w:vanish/>
          <w:sz w:val="22"/>
          <w:szCs w:val="22"/>
          <w:shd w:val="clear" w:color="auto" w:fill="FFFF99"/>
          <w:rtl/>
        </w:rPr>
        <w:tab/>
      </w:r>
      <w:r w:rsidRPr="00CD732A">
        <w:rPr>
          <w:rStyle w:val="default"/>
          <w:rFonts w:cs="FrankRuehl"/>
          <w:strike/>
          <w:vanish/>
          <w:sz w:val="22"/>
          <w:szCs w:val="22"/>
          <w:shd w:val="clear" w:color="auto" w:fill="FFFF99"/>
          <w:rtl/>
        </w:rPr>
        <w:t>100</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75</w:t>
      </w:r>
      <w:r w:rsidRPr="00CD732A">
        <w:rPr>
          <w:rStyle w:val="default"/>
          <w:rFonts w:cs="FrankRuehl"/>
          <w:vanish/>
          <w:sz w:val="22"/>
          <w:szCs w:val="22"/>
          <w:shd w:val="clear" w:color="auto" w:fill="FFFF99"/>
          <w:rtl/>
        </w:rPr>
        <w:tab/>
      </w:r>
      <w:r w:rsidRPr="00CD732A">
        <w:rPr>
          <w:rStyle w:val="default"/>
          <w:rFonts w:cs="FrankRuehl"/>
          <w:strike/>
          <w:vanish/>
          <w:sz w:val="22"/>
          <w:szCs w:val="22"/>
          <w:shd w:val="clear" w:color="auto" w:fill="FFFF99"/>
          <w:rtl/>
        </w:rPr>
        <w:t>50</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40</w:t>
      </w:r>
      <w:r w:rsidRPr="00CD732A">
        <w:rPr>
          <w:rStyle w:val="default"/>
          <w:rFonts w:cs="FrankRuehl"/>
          <w:vanish/>
          <w:sz w:val="22"/>
          <w:szCs w:val="22"/>
          <w:shd w:val="clear" w:color="auto" w:fill="FFFF99"/>
          <w:rtl/>
        </w:rPr>
        <w:tab/>
      </w:r>
      <w:r w:rsidRPr="00CD732A">
        <w:rPr>
          <w:rStyle w:val="default"/>
          <w:rFonts w:cs="FrankRuehl"/>
          <w:strike/>
          <w:vanish/>
          <w:sz w:val="22"/>
          <w:szCs w:val="22"/>
          <w:shd w:val="clear" w:color="auto" w:fill="FFFF99"/>
          <w:rtl/>
        </w:rPr>
        <w:t>30</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25</w:t>
      </w:r>
      <w:r w:rsidRPr="00CD732A">
        <w:rPr>
          <w:rStyle w:val="default"/>
          <w:rFonts w:cs="FrankRuehl"/>
          <w:vanish/>
          <w:sz w:val="22"/>
          <w:szCs w:val="22"/>
          <w:shd w:val="clear" w:color="auto" w:fill="FFFF99"/>
          <w:rtl/>
        </w:rPr>
        <w:tab/>
        <w:t>15</w:t>
      </w:r>
      <w:r w:rsidRPr="00CD732A">
        <w:rPr>
          <w:rStyle w:val="default"/>
          <w:rFonts w:cs="FrankRuehl"/>
          <w:vanish/>
          <w:sz w:val="22"/>
          <w:szCs w:val="22"/>
          <w:shd w:val="clear" w:color="auto" w:fill="FFFF99"/>
          <w:rtl/>
        </w:rPr>
        <w:tab/>
        <w:t>10</w:t>
      </w:r>
    </w:p>
    <w:p w:rsidR="002F025C" w:rsidRPr="00CD732A" w:rsidRDefault="002F025C" w:rsidP="002F025C">
      <w:pPr>
        <w:pStyle w:val="medium-header"/>
        <w:keepNext w:val="0"/>
        <w:keepLines w:val="0"/>
        <w:tabs>
          <w:tab w:val="clear" w:pos="624"/>
          <w:tab w:val="clear" w:pos="1021"/>
          <w:tab w:val="clear" w:pos="1474"/>
          <w:tab w:val="clear" w:pos="1928"/>
          <w:tab w:val="clear" w:pos="2381"/>
          <w:tab w:val="clear" w:pos="2835"/>
          <w:tab w:val="left" w:pos="2268"/>
          <w:tab w:val="left" w:pos="3402"/>
          <w:tab w:val="left" w:pos="4536"/>
          <w:tab w:val="left" w:pos="5670"/>
          <w:tab w:val="left" w:pos="6804"/>
        </w:tabs>
        <w:spacing w:before="0"/>
        <w:ind w:left="0" w:right="1134"/>
        <w:jc w:val="both"/>
        <w:rPr>
          <w:rStyle w:val="default"/>
          <w:rFonts w:cs="FrankRuehl"/>
          <w:vanish/>
          <w:sz w:val="22"/>
          <w:szCs w:val="22"/>
          <w:shd w:val="clear" w:color="auto" w:fill="FFFF99"/>
          <w:rtl/>
        </w:rPr>
      </w:pPr>
      <w:r w:rsidRPr="00CD732A">
        <w:rPr>
          <w:rStyle w:val="default"/>
          <w:rFonts w:cs="FrankRuehl"/>
          <w:vanish/>
          <w:sz w:val="22"/>
          <w:szCs w:val="22"/>
          <w:shd w:val="clear" w:color="auto" w:fill="FFFF99"/>
          <w:rtl/>
        </w:rPr>
        <w:t>ר</w:t>
      </w:r>
      <w:r w:rsidRPr="00CD732A">
        <w:rPr>
          <w:rStyle w:val="default"/>
          <w:rFonts w:cs="FrankRuehl" w:hint="cs"/>
          <w:vanish/>
          <w:sz w:val="22"/>
          <w:szCs w:val="22"/>
          <w:shd w:val="clear" w:color="auto" w:fill="FFFF99"/>
          <w:rtl/>
        </w:rPr>
        <w:t>שיון טיס מסחרי</w:t>
      </w:r>
      <w:r w:rsidRPr="00CD732A">
        <w:rPr>
          <w:rStyle w:val="default"/>
          <w:rFonts w:cs="FrankRuehl"/>
          <w:vanish/>
          <w:sz w:val="22"/>
          <w:szCs w:val="22"/>
          <w:shd w:val="clear" w:color="auto" w:fill="FFFF99"/>
          <w:rtl/>
        </w:rPr>
        <w:tab/>
        <w:t xml:space="preserve"> - </w:t>
      </w:r>
      <w:r w:rsidRPr="00CD732A">
        <w:rPr>
          <w:rStyle w:val="default"/>
          <w:rFonts w:cs="FrankRuehl"/>
          <w:vanish/>
          <w:sz w:val="22"/>
          <w:szCs w:val="22"/>
          <w:shd w:val="clear" w:color="auto" w:fill="FFFF99"/>
          <w:rtl/>
        </w:rPr>
        <w:tab/>
      </w:r>
      <w:r w:rsidRPr="00CD732A">
        <w:rPr>
          <w:rStyle w:val="default"/>
          <w:rFonts w:cs="FrankRuehl" w:hint="cs"/>
          <w:vanish/>
          <w:sz w:val="22"/>
          <w:szCs w:val="22"/>
          <w:shd w:val="clear" w:color="auto" w:fill="FFFF99"/>
          <w:rtl/>
        </w:rPr>
        <w:t xml:space="preserve"> </w:t>
      </w:r>
      <w:r w:rsidRPr="00CD732A">
        <w:rPr>
          <w:rStyle w:val="default"/>
          <w:rFonts w:cs="FrankRuehl"/>
          <w:vanish/>
          <w:sz w:val="22"/>
          <w:szCs w:val="22"/>
          <w:shd w:val="clear" w:color="auto" w:fill="FFFF99"/>
          <w:rtl/>
        </w:rPr>
        <w:t xml:space="preserve">- </w:t>
      </w:r>
      <w:r w:rsidRPr="00CD732A">
        <w:rPr>
          <w:rStyle w:val="default"/>
          <w:rFonts w:cs="FrankRuehl"/>
          <w:vanish/>
          <w:sz w:val="22"/>
          <w:szCs w:val="22"/>
          <w:shd w:val="clear" w:color="auto" w:fill="FFFF99"/>
          <w:rtl/>
        </w:rPr>
        <w:tab/>
      </w:r>
      <w:r w:rsidRPr="00CD732A">
        <w:rPr>
          <w:rStyle w:val="default"/>
          <w:rFonts w:cs="FrankRuehl" w:hint="cs"/>
          <w:vanish/>
          <w:sz w:val="22"/>
          <w:szCs w:val="22"/>
          <w:shd w:val="clear" w:color="auto" w:fill="FFFF99"/>
          <w:rtl/>
        </w:rPr>
        <w:t xml:space="preserve"> </w:t>
      </w:r>
      <w:r w:rsidRPr="00CD732A">
        <w:rPr>
          <w:rStyle w:val="default"/>
          <w:rFonts w:cs="FrankRuehl"/>
          <w:vanish/>
          <w:sz w:val="22"/>
          <w:szCs w:val="22"/>
          <w:shd w:val="clear" w:color="auto" w:fill="FFFF99"/>
          <w:rtl/>
        </w:rPr>
        <w:t>-</w:t>
      </w:r>
      <w:r w:rsidRPr="00CD732A">
        <w:rPr>
          <w:rStyle w:val="default"/>
          <w:rFonts w:cs="FrankRuehl"/>
          <w:vanish/>
          <w:sz w:val="22"/>
          <w:szCs w:val="22"/>
          <w:shd w:val="clear" w:color="auto" w:fill="FFFF99"/>
          <w:rtl/>
        </w:rPr>
        <w:tab/>
      </w:r>
      <w:r w:rsidRPr="00CD732A">
        <w:rPr>
          <w:rStyle w:val="default"/>
          <w:rFonts w:cs="FrankRuehl"/>
          <w:strike/>
          <w:vanish/>
          <w:sz w:val="22"/>
          <w:szCs w:val="22"/>
          <w:shd w:val="clear" w:color="auto" w:fill="FFFF99"/>
          <w:rtl/>
        </w:rPr>
        <w:t>15</w:t>
      </w:r>
      <w:r w:rsidRPr="00CD732A">
        <w:rPr>
          <w:rStyle w:val="default"/>
          <w:rFonts w:cs="FrankRuehl" w:hint="cs"/>
          <w:vanish/>
          <w:sz w:val="22"/>
          <w:szCs w:val="22"/>
          <w:shd w:val="clear" w:color="auto" w:fill="FFFF99"/>
          <w:rtl/>
        </w:rPr>
        <w:t xml:space="preserve"> </w:t>
      </w:r>
      <w:r w:rsidRPr="00CD732A">
        <w:rPr>
          <w:rStyle w:val="default"/>
          <w:rFonts w:cs="FrankRuehl" w:hint="cs"/>
          <w:vanish/>
          <w:sz w:val="22"/>
          <w:szCs w:val="22"/>
          <w:u w:val="single"/>
          <w:shd w:val="clear" w:color="auto" w:fill="FFFF99"/>
          <w:rtl/>
        </w:rPr>
        <w:t>10</w:t>
      </w:r>
      <w:r w:rsidRPr="00CD732A">
        <w:rPr>
          <w:rStyle w:val="default"/>
          <w:rFonts w:cs="FrankRuehl"/>
          <w:vanish/>
          <w:sz w:val="22"/>
          <w:szCs w:val="22"/>
          <w:shd w:val="clear" w:color="auto" w:fill="FFFF99"/>
          <w:rtl/>
        </w:rPr>
        <w:tab/>
        <w:t>10</w:t>
      </w:r>
    </w:p>
    <w:p w:rsidR="002F025C" w:rsidRPr="00CD732A" w:rsidRDefault="002F025C" w:rsidP="002F025C">
      <w:pPr>
        <w:pStyle w:val="medium-header"/>
        <w:keepNext w:val="0"/>
        <w:keepLines w:val="0"/>
        <w:tabs>
          <w:tab w:val="clear" w:pos="624"/>
          <w:tab w:val="clear" w:pos="1021"/>
          <w:tab w:val="clear" w:pos="1474"/>
          <w:tab w:val="clear" w:pos="1928"/>
          <w:tab w:val="clear" w:pos="2381"/>
          <w:tab w:val="clear" w:pos="2835"/>
          <w:tab w:val="left" w:pos="2268"/>
          <w:tab w:val="left" w:pos="3402"/>
          <w:tab w:val="left" w:pos="4536"/>
          <w:tab w:val="left" w:pos="5670"/>
          <w:tab w:val="left" w:pos="6804"/>
        </w:tabs>
        <w:spacing w:before="0"/>
        <w:ind w:left="0" w:right="1134"/>
        <w:jc w:val="both"/>
        <w:rPr>
          <w:rStyle w:val="default"/>
          <w:rFonts w:cs="FrankRuehl" w:hint="cs"/>
          <w:vanish/>
          <w:sz w:val="22"/>
          <w:szCs w:val="22"/>
          <w:shd w:val="clear" w:color="auto" w:fill="FFFF99"/>
          <w:rtl/>
        </w:rPr>
      </w:pPr>
      <w:r w:rsidRPr="00CD732A">
        <w:rPr>
          <w:rStyle w:val="default"/>
          <w:rFonts w:cs="FrankRuehl"/>
          <w:vanish/>
          <w:sz w:val="22"/>
          <w:szCs w:val="22"/>
          <w:shd w:val="clear" w:color="auto" w:fill="FFFF99"/>
          <w:rtl/>
        </w:rPr>
        <w:t>ר</w:t>
      </w:r>
      <w:r w:rsidRPr="00CD732A">
        <w:rPr>
          <w:rStyle w:val="default"/>
          <w:rFonts w:cs="FrankRuehl" w:hint="cs"/>
          <w:vanish/>
          <w:sz w:val="22"/>
          <w:szCs w:val="22"/>
          <w:shd w:val="clear" w:color="auto" w:fill="FFFF99"/>
          <w:rtl/>
        </w:rPr>
        <w:t xml:space="preserve">שיון טייס תובלה </w:t>
      </w:r>
      <w:r w:rsidRPr="00CD732A">
        <w:rPr>
          <w:rStyle w:val="default"/>
          <w:rFonts w:cs="FrankRuehl"/>
          <w:vanish/>
          <w:sz w:val="22"/>
          <w:szCs w:val="22"/>
          <w:shd w:val="clear" w:color="auto" w:fill="FFFF99"/>
          <w:rtl/>
        </w:rPr>
        <w:t>ב</w:t>
      </w:r>
      <w:r w:rsidRPr="00CD732A">
        <w:rPr>
          <w:rStyle w:val="default"/>
          <w:rFonts w:cs="FrankRuehl" w:hint="cs"/>
          <w:vanish/>
          <w:sz w:val="22"/>
          <w:szCs w:val="22"/>
          <w:shd w:val="clear" w:color="auto" w:fill="FFFF99"/>
          <w:rtl/>
        </w:rPr>
        <w:t>נתיבי אויר</w:t>
      </w:r>
      <w:r w:rsidRPr="00CD732A">
        <w:rPr>
          <w:rStyle w:val="default"/>
          <w:rFonts w:cs="FrankRuehl"/>
          <w:vanish/>
          <w:sz w:val="22"/>
          <w:szCs w:val="22"/>
          <w:shd w:val="clear" w:color="auto" w:fill="FFFF99"/>
          <w:rtl/>
        </w:rPr>
        <w:tab/>
        <w:t xml:space="preserve"> - </w:t>
      </w:r>
      <w:r w:rsidRPr="00CD732A">
        <w:rPr>
          <w:rStyle w:val="default"/>
          <w:rFonts w:cs="FrankRuehl"/>
          <w:vanish/>
          <w:sz w:val="22"/>
          <w:szCs w:val="22"/>
          <w:shd w:val="clear" w:color="auto" w:fill="FFFF99"/>
          <w:rtl/>
        </w:rPr>
        <w:tab/>
      </w:r>
      <w:r w:rsidRPr="00CD732A">
        <w:rPr>
          <w:rStyle w:val="default"/>
          <w:rFonts w:cs="FrankRuehl" w:hint="cs"/>
          <w:vanish/>
          <w:sz w:val="22"/>
          <w:szCs w:val="22"/>
          <w:shd w:val="clear" w:color="auto" w:fill="FFFF99"/>
          <w:rtl/>
        </w:rPr>
        <w:t xml:space="preserve"> </w:t>
      </w:r>
      <w:r w:rsidRPr="00CD732A">
        <w:rPr>
          <w:rStyle w:val="default"/>
          <w:rFonts w:cs="FrankRuehl"/>
          <w:vanish/>
          <w:sz w:val="22"/>
          <w:szCs w:val="22"/>
          <w:shd w:val="clear" w:color="auto" w:fill="FFFF99"/>
          <w:rtl/>
        </w:rPr>
        <w:t>-</w:t>
      </w:r>
      <w:r w:rsidRPr="00CD732A">
        <w:rPr>
          <w:rStyle w:val="default"/>
          <w:rFonts w:cs="FrankRuehl"/>
          <w:vanish/>
          <w:sz w:val="22"/>
          <w:szCs w:val="22"/>
          <w:shd w:val="clear" w:color="auto" w:fill="FFFF99"/>
          <w:rtl/>
        </w:rPr>
        <w:tab/>
      </w:r>
      <w:r w:rsidRPr="00CD732A">
        <w:rPr>
          <w:rStyle w:val="default"/>
          <w:rFonts w:cs="FrankRuehl" w:hint="cs"/>
          <w:vanish/>
          <w:sz w:val="22"/>
          <w:szCs w:val="22"/>
          <w:shd w:val="clear" w:color="auto" w:fill="FFFF99"/>
          <w:rtl/>
        </w:rPr>
        <w:t xml:space="preserve"> </w:t>
      </w:r>
      <w:r w:rsidRPr="00CD732A">
        <w:rPr>
          <w:rStyle w:val="default"/>
          <w:rFonts w:cs="FrankRuehl"/>
          <w:vanish/>
          <w:sz w:val="22"/>
          <w:szCs w:val="22"/>
          <w:shd w:val="clear" w:color="auto" w:fill="FFFF99"/>
          <w:rtl/>
        </w:rPr>
        <w:t>-</w:t>
      </w:r>
      <w:r w:rsidRPr="00CD732A">
        <w:rPr>
          <w:rStyle w:val="default"/>
          <w:rFonts w:cs="FrankRuehl"/>
          <w:vanish/>
          <w:sz w:val="22"/>
          <w:szCs w:val="22"/>
          <w:shd w:val="clear" w:color="auto" w:fill="FFFF99"/>
          <w:rtl/>
        </w:rPr>
        <w:tab/>
      </w:r>
      <w:r w:rsidRPr="00CD732A">
        <w:rPr>
          <w:rStyle w:val="default"/>
          <w:rFonts w:cs="FrankRuehl" w:hint="cs"/>
          <w:vanish/>
          <w:sz w:val="22"/>
          <w:szCs w:val="22"/>
          <w:shd w:val="clear" w:color="auto" w:fill="FFFF99"/>
          <w:rtl/>
        </w:rPr>
        <w:t xml:space="preserve"> </w:t>
      </w:r>
      <w:r w:rsidRPr="00CD732A">
        <w:rPr>
          <w:rStyle w:val="default"/>
          <w:rFonts w:cs="FrankRuehl"/>
          <w:vanish/>
          <w:sz w:val="22"/>
          <w:szCs w:val="22"/>
          <w:shd w:val="clear" w:color="auto" w:fill="FFFF99"/>
          <w:rtl/>
        </w:rPr>
        <w:t>-</w:t>
      </w:r>
      <w:r w:rsidRPr="00CD732A">
        <w:rPr>
          <w:rStyle w:val="default"/>
          <w:rFonts w:cs="FrankRuehl"/>
          <w:vanish/>
          <w:sz w:val="22"/>
          <w:szCs w:val="22"/>
          <w:shd w:val="clear" w:color="auto" w:fill="FFFF99"/>
          <w:rtl/>
        </w:rPr>
        <w:tab/>
        <w:t>10</w:t>
      </w:r>
    </w:p>
    <w:p w:rsidR="00150E7C" w:rsidRPr="00CD732A" w:rsidRDefault="00150E7C" w:rsidP="00150E7C">
      <w:pPr>
        <w:pStyle w:val="P00"/>
        <w:spacing w:before="0"/>
        <w:ind w:left="0" w:right="1134"/>
        <w:rPr>
          <w:rStyle w:val="default"/>
          <w:rFonts w:cs="FrankRuehl" w:hint="cs"/>
          <w:vanish/>
          <w:szCs w:val="20"/>
          <w:shd w:val="clear" w:color="auto" w:fill="FFFF99"/>
          <w:rtl/>
        </w:rPr>
      </w:pPr>
    </w:p>
    <w:p w:rsidR="00150E7C" w:rsidRPr="00CD732A" w:rsidRDefault="00150E7C" w:rsidP="00150E7C">
      <w:pPr>
        <w:pStyle w:val="P00"/>
        <w:spacing w:before="0"/>
        <w:ind w:left="0" w:right="1134"/>
        <w:rPr>
          <w:rStyle w:val="default"/>
          <w:rFonts w:cs="FrankRuehl" w:hint="cs"/>
          <w:vanish/>
          <w:color w:val="FF0000"/>
          <w:szCs w:val="20"/>
          <w:shd w:val="clear" w:color="auto" w:fill="FFFF99"/>
          <w:rtl/>
        </w:rPr>
      </w:pPr>
      <w:r w:rsidRPr="00CD732A">
        <w:rPr>
          <w:rStyle w:val="default"/>
          <w:rFonts w:cs="FrankRuehl" w:hint="cs"/>
          <w:vanish/>
          <w:color w:val="FF0000"/>
          <w:szCs w:val="20"/>
          <w:shd w:val="clear" w:color="auto" w:fill="FFFF99"/>
          <w:rtl/>
        </w:rPr>
        <w:t>מיום 12.10.2014</w:t>
      </w:r>
    </w:p>
    <w:p w:rsidR="00150E7C" w:rsidRPr="00CD732A" w:rsidRDefault="00150E7C" w:rsidP="00150E7C">
      <w:pPr>
        <w:pStyle w:val="P00"/>
        <w:spacing w:before="0"/>
        <w:ind w:left="0" w:right="1134"/>
        <w:rPr>
          <w:rStyle w:val="default"/>
          <w:rFonts w:cs="FrankRuehl" w:hint="cs"/>
          <w:vanish/>
          <w:szCs w:val="20"/>
          <w:shd w:val="clear" w:color="auto" w:fill="FFFF99"/>
          <w:rtl/>
        </w:rPr>
      </w:pPr>
      <w:r w:rsidRPr="00CD732A">
        <w:rPr>
          <w:rStyle w:val="default"/>
          <w:rFonts w:cs="FrankRuehl" w:hint="cs"/>
          <w:b/>
          <w:bCs/>
          <w:vanish/>
          <w:szCs w:val="20"/>
          <w:shd w:val="clear" w:color="auto" w:fill="FFFF99"/>
          <w:rtl/>
        </w:rPr>
        <w:t>תק' תשע"ד-2014</w:t>
      </w:r>
    </w:p>
    <w:p w:rsidR="00150E7C" w:rsidRPr="00CD732A" w:rsidRDefault="00150E7C" w:rsidP="00150E7C">
      <w:pPr>
        <w:pStyle w:val="P00"/>
        <w:spacing w:before="0"/>
        <w:ind w:left="0" w:right="1134"/>
        <w:rPr>
          <w:rStyle w:val="default"/>
          <w:rFonts w:cs="FrankRuehl" w:hint="cs"/>
          <w:vanish/>
          <w:szCs w:val="20"/>
          <w:shd w:val="clear" w:color="auto" w:fill="FFFF99"/>
          <w:rtl/>
        </w:rPr>
      </w:pPr>
      <w:hyperlink r:id="rId438" w:history="1">
        <w:r w:rsidRPr="00CD732A">
          <w:rPr>
            <w:rStyle w:val="Hyperlink"/>
            <w:rFonts w:cs="FrankRuehl" w:hint="cs"/>
            <w:vanish/>
            <w:szCs w:val="20"/>
            <w:shd w:val="clear" w:color="auto" w:fill="FFFF99"/>
            <w:rtl/>
          </w:rPr>
          <w:t>ק"ת תשע"ד מס' 7422</w:t>
        </w:r>
      </w:hyperlink>
      <w:r w:rsidRPr="00CD732A">
        <w:rPr>
          <w:rStyle w:val="default"/>
          <w:rFonts w:cs="FrankRuehl" w:hint="cs"/>
          <w:vanish/>
          <w:szCs w:val="20"/>
          <w:shd w:val="clear" w:color="auto" w:fill="FFFF99"/>
          <w:rtl/>
        </w:rPr>
        <w:t xml:space="preserve"> מיום 11.9.2014 עמ' 1758</w:t>
      </w:r>
    </w:p>
    <w:p w:rsidR="00150E7C" w:rsidRPr="00CD732A" w:rsidRDefault="00150E7C" w:rsidP="00150E7C">
      <w:pPr>
        <w:pStyle w:val="P00"/>
        <w:spacing w:before="0"/>
        <w:ind w:left="0" w:right="1134"/>
        <w:rPr>
          <w:rStyle w:val="default"/>
          <w:rFonts w:cs="FrankRuehl" w:hint="cs"/>
          <w:vanish/>
          <w:szCs w:val="20"/>
          <w:shd w:val="clear" w:color="auto" w:fill="FFFF99"/>
          <w:rtl/>
        </w:rPr>
      </w:pPr>
      <w:r w:rsidRPr="00CD732A">
        <w:rPr>
          <w:rStyle w:val="default"/>
          <w:rFonts w:cs="FrankRuehl" w:hint="cs"/>
          <w:b/>
          <w:bCs/>
          <w:vanish/>
          <w:szCs w:val="20"/>
          <w:shd w:val="clear" w:color="auto" w:fill="FFFF99"/>
          <w:rtl/>
        </w:rPr>
        <w:t>ביטול התוספת השמינית</w:t>
      </w:r>
    </w:p>
    <w:p w:rsidR="00150E7C" w:rsidRPr="00CD732A" w:rsidRDefault="00150E7C" w:rsidP="00150E7C">
      <w:pPr>
        <w:pStyle w:val="P00"/>
        <w:ind w:left="0" w:right="1134"/>
        <w:rPr>
          <w:rStyle w:val="default"/>
          <w:rFonts w:cs="FrankRuehl" w:hint="cs"/>
          <w:vanish/>
          <w:szCs w:val="20"/>
          <w:shd w:val="clear" w:color="auto" w:fill="FFFF99"/>
          <w:rtl/>
        </w:rPr>
      </w:pPr>
      <w:r w:rsidRPr="00CD732A">
        <w:rPr>
          <w:rStyle w:val="default"/>
          <w:rFonts w:cs="FrankRuehl" w:hint="cs"/>
          <w:vanish/>
          <w:szCs w:val="20"/>
          <w:shd w:val="clear" w:color="auto" w:fill="FFFF99"/>
          <w:rtl/>
        </w:rPr>
        <w:t>הנוסח הקודם:</w:t>
      </w:r>
    </w:p>
    <w:p w:rsidR="00150E7C" w:rsidRPr="00CD732A" w:rsidRDefault="00150E7C" w:rsidP="00150E7C">
      <w:pPr>
        <w:pStyle w:val="P11"/>
        <w:tabs>
          <w:tab w:val="clear" w:pos="2835"/>
          <w:tab w:val="clear" w:pos="6259"/>
          <w:tab w:val="left" w:pos="624"/>
        </w:tabs>
        <w:spacing w:before="0"/>
        <w:ind w:left="0" w:right="1134"/>
        <w:jc w:val="center"/>
        <w:rPr>
          <w:rStyle w:val="default"/>
          <w:rFonts w:cs="FrankRuehl" w:hint="cs"/>
          <w:strike/>
          <w:vanish/>
          <w:sz w:val="22"/>
          <w:szCs w:val="22"/>
          <w:shd w:val="clear" w:color="auto" w:fill="FFFF99"/>
          <w:rtl/>
        </w:rPr>
      </w:pPr>
      <w:r w:rsidRPr="00CD732A">
        <w:rPr>
          <w:rStyle w:val="default"/>
          <w:rFonts w:cs="FrankRuehl"/>
          <w:strike/>
          <w:vanish/>
          <w:sz w:val="22"/>
          <w:szCs w:val="22"/>
          <w:shd w:val="clear" w:color="auto" w:fill="FFFF99"/>
          <w:rtl/>
        </w:rPr>
        <w:t>ת</w:t>
      </w:r>
      <w:r w:rsidRPr="00CD732A">
        <w:rPr>
          <w:rStyle w:val="default"/>
          <w:rFonts w:cs="FrankRuehl" w:hint="cs"/>
          <w:strike/>
          <w:vanish/>
          <w:sz w:val="22"/>
          <w:szCs w:val="22"/>
          <w:shd w:val="clear" w:color="auto" w:fill="FFFF99"/>
          <w:rtl/>
        </w:rPr>
        <w:t>וספת שמינית</w:t>
      </w:r>
    </w:p>
    <w:p w:rsidR="00150E7C" w:rsidRPr="00CD732A" w:rsidRDefault="00150E7C" w:rsidP="00150E7C">
      <w:pPr>
        <w:pStyle w:val="P11"/>
        <w:tabs>
          <w:tab w:val="clear" w:pos="2835"/>
          <w:tab w:val="clear" w:pos="6259"/>
          <w:tab w:val="left" w:pos="624"/>
        </w:tabs>
        <w:spacing w:before="0"/>
        <w:ind w:left="0" w:right="1134"/>
        <w:jc w:val="center"/>
        <w:rPr>
          <w:rStyle w:val="default"/>
          <w:rFonts w:cs="FrankRuehl" w:hint="cs"/>
          <w:strike/>
          <w:vanish/>
          <w:szCs w:val="20"/>
          <w:shd w:val="clear" w:color="auto" w:fill="FFFF99"/>
          <w:rtl/>
        </w:rPr>
      </w:pPr>
      <w:r w:rsidRPr="00CD732A">
        <w:rPr>
          <w:rStyle w:val="default"/>
          <w:rFonts w:cs="FrankRuehl"/>
          <w:strike/>
          <w:vanish/>
          <w:szCs w:val="20"/>
          <w:shd w:val="clear" w:color="auto" w:fill="FFFF99"/>
          <w:rtl/>
        </w:rPr>
        <w:t>(ת</w:t>
      </w:r>
      <w:r w:rsidRPr="00CD732A">
        <w:rPr>
          <w:rStyle w:val="default"/>
          <w:rFonts w:cs="FrankRuehl" w:hint="cs"/>
          <w:strike/>
          <w:vanish/>
          <w:szCs w:val="20"/>
          <w:shd w:val="clear" w:color="auto" w:fill="FFFF99"/>
          <w:rtl/>
        </w:rPr>
        <w:t>קנות 103(ג)(ד</w:t>
      </w:r>
      <w:r w:rsidRPr="00CD732A">
        <w:rPr>
          <w:rStyle w:val="default"/>
          <w:rFonts w:cs="FrankRuehl"/>
          <w:strike/>
          <w:vanish/>
          <w:szCs w:val="20"/>
          <w:shd w:val="clear" w:color="auto" w:fill="FFFF99"/>
          <w:rtl/>
        </w:rPr>
        <w:t>), 122(5), 122</w:t>
      </w:r>
      <w:r w:rsidRPr="00CD732A">
        <w:rPr>
          <w:rStyle w:val="default"/>
          <w:rFonts w:cs="FrankRuehl" w:hint="cs"/>
          <w:strike/>
          <w:vanish/>
          <w:szCs w:val="20"/>
          <w:shd w:val="clear" w:color="auto" w:fill="FFFF99"/>
          <w:rtl/>
        </w:rPr>
        <w:t>א(3), 123(5) ו-132(ד))</w:t>
      </w:r>
    </w:p>
    <w:p w:rsidR="00150E7C" w:rsidRPr="00CD732A" w:rsidRDefault="00150E7C" w:rsidP="00150E7C">
      <w:pPr>
        <w:pStyle w:val="P11"/>
        <w:tabs>
          <w:tab w:val="clear" w:pos="2835"/>
          <w:tab w:val="clear" w:pos="6259"/>
          <w:tab w:val="left" w:pos="624"/>
        </w:tabs>
        <w:spacing w:before="0"/>
        <w:ind w:left="0" w:right="1134"/>
        <w:jc w:val="center"/>
        <w:rPr>
          <w:rStyle w:val="default"/>
          <w:rFonts w:cs="FrankRuehl"/>
          <w:strike/>
          <w:vanish/>
          <w:szCs w:val="20"/>
          <w:shd w:val="clear" w:color="auto" w:fill="FFFF99"/>
          <w:rtl/>
        </w:rPr>
      </w:pPr>
      <w:r w:rsidRPr="00CD732A">
        <w:rPr>
          <w:rStyle w:val="default"/>
          <w:rFonts w:cs="FrankRuehl"/>
          <w:strike/>
          <w:vanish/>
          <w:szCs w:val="20"/>
          <w:shd w:val="clear" w:color="auto" w:fill="FFFF99"/>
          <w:rtl/>
        </w:rPr>
        <w:t>טב</w:t>
      </w:r>
      <w:r w:rsidRPr="00CD732A">
        <w:rPr>
          <w:rStyle w:val="default"/>
          <w:rFonts w:cs="FrankRuehl" w:hint="cs"/>
          <w:strike/>
          <w:vanish/>
          <w:szCs w:val="20"/>
          <w:shd w:val="clear" w:color="auto" w:fill="FFFF99"/>
          <w:rtl/>
        </w:rPr>
        <w:t xml:space="preserve">לת הנסיון המזערי הנדרש כטייס מפקד על אוירון זעיר המבקש להטיס נוסע באוירון זעיר דו-מושבי </w:t>
      </w:r>
      <w:r w:rsidRPr="00CD732A">
        <w:rPr>
          <w:rStyle w:val="default"/>
          <w:rFonts w:cs="FrankRuehl"/>
          <w:strike/>
          <w:vanish/>
          <w:szCs w:val="20"/>
          <w:shd w:val="clear" w:color="auto" w:fill="FFFF99"/>
          <w:rtl/>
        </w:rPr>
        <w:br/>
      </w:r>
      <w:r w:rsidRPr="00CD732A">
        <w:rPr>
          <w:rStyle w:val="default"/>
          <w:rFonts w:cs="FrankRuehl" w:hint="cs"/>
          <w:strike/>
          <w:vanish/>
          <w:szCs w:val="20"/>
          <w:shd w:val="clear" w:color="auto" w:fill="FFFF99"/>
          <w:rtl/>
        </w:rPr>
        <w:t>בהתאם לסוג הרשיון והנסיון שצבר המבקש בכלי טיס אחרים</w:t>
      </w:r>
    </w:p>
    <w:p w:rsidR="00150E7C" w:rsidRPr="00CD732A" w:rsidRDefault="00150E7C" w:rsidP="00150E7C">
      <w:pPr>
        <w:pStyle w:val="medium-header"/>
        <w:keepNext w:val="0"/>
        <w:keepLines w:val="0"/>
        <w:tabs>
          <w:tab w:val="clear" w:pos="624"/>
          <w:tab w:val="clear" w:pos="1021"/>
          <w:tab w:val="clear" w:pos="1474"/>
          <w:tab w:val="clear" w:pos="1928"/>
          <w:tab w:val="clear" w:pos="2381"/>
          <w:tab w:val="clear" w:pos="2835"/>
          <w:tab w:val="center" w:pos="851"/>
          <w:tab w:val="center" w:pos="4649"/>
        </w:tabs>
        <w:spacing w:before="0"/>
        <w:ind w:left="0" w:right="1134"/>
        <w:jc w:val="both"/>
        <w:rPr>
          <w:rStyle w:val="default"/>
          <w:rFonts w:cs="FrankRuehl"/>
          <w:strike/>
          <w:vanish/>
          <w:szCs w:val="20"/>
          <w:shd w:val="clear" w:color="auto" w:fill="FFFF99"/>
          <w:rtl/>
        </w:rPr>
      </w:pPr>
      <w:r w:rsidRPr="00CD732A">
        <w:rPr>
          <w:rStyle w:val="default"/>
          <w:rFonts w:cs="FrankRuehl" w:hint="cs"/>
          <w:vanish/>
          <w:szCs w:val="20"/>
          <w:shd w:val="clear" w:color="auto" w:fill="FFFF99"/>
          <w:rtl/>
        </w:rPr>
        <w:tab/>
      </w:r>
      <w:r w:rsidRPr="00CD732A">
        <w:rPr>
          <w:rStyle w:val="default"/>
          <w:rFonts w:cs="FrankRuehl"/>
          <w:strike/>
          <w:vanish/>
          <w:szCs w:val="20"/>
          <w:shd w:val="clear" w:color="auto" w:fill="FFFF99"/>
          <w:rtl/>
        </w:rPr>
        <w:t>ס</w:t>
      </w:r>
      <w:r w:rsidRPr="00CD732A">
        <w:rPr>
          <w:rStyle w:val="default"/>
          <w:rFonts w:cs="FrankRuehl" w:hint="cs"/>
          <w:strike/>
          <w:vanish/>
          <w:szCs w:val="20"/>
          <w:shd w:val="clear" w:color="auto" w:fill="FFFF99"/>
          <w:rtl/>
        </w:rPr>
        <w:t>וג הרשיון</w:t>
      </w:r>
      <w:r w:rsidRPr="00CD732A">
        <w:rPr>
          <w:rStyle w:val="default"/>
          <w:rFonts w:cs="FrankRuehl"/>
          <w:strike/>
          <w:vanish/>
          <w:szCs w:val="20"/>
          <w:shd w:val="clear" w:color="auto" w:fill="FFFF99"/>
          <w:rtl/>
        </w:rPr>
        <w:tab/>
        <w:t>נ</w:t>
      </w:r>
      <w:r w:rsidRPr="00CD732A">
        <w:rPr>
          <w:rStyle w:val="default"/>
          <w:rFonts w:cs="FrankRuehl" w:hint="cs"/>
          <w:strike/>
          <w:vanish/>
          <w:szCs w:val="20"/>
          <w:shd w:val="clear" w:color="auto" w:fill="FFFF99"/>
          <w:rtl/>
        </w:rPr>
        <w:t>סיון הטיסה הכללי שצבר באוירון או בהליקופטר</w:t>
      </w:r>
    </w:p>
    <w:p w:rsidR="00150E7C" w:rsidRPr="00CD732A" w:rsidRDefault="00150E7C" w:rsidP="00150E7C">
      <w:pPr>
        <w:pStyle w:val="medium-header"/>
        <w:keepNext w:val="0"/>
        <w:keepLines w:val="0"/>
        <w:pBdr>
          <w:bottom w:val="single" w:sz="4" w:space="1" w:color="auto"/>
        </w:pBdr>
        <w:tabs>
          <w:tab w:val="clear" w:pos="624"/>
          <w:tab w:val="clear" w:pos="1021"/>
          <w:tab w:val="clear" w:pos="1474"/>
          <w:tab w:val="clear" w:pos="1928"/>
          <w:tab w:val="clear" w:pos="2835"/>
          <w:tab w:val="center" w:pos="851"/>
          <w:tab w:val="center" w:pos="2381"/>
          <w:tab w:val="center" w:pos="3515"/>
          <w:tab w:val="center" w:pos="4649"/>
          <w:tab w:val="center" w:pos="5783"/>
          <w:tab w:val="center" w:pos="6917"/>
        </w:tabs>
        <w:spacing w:before="0"/>
        <w:ind w:left="0" w:right="1134"/>
        <w:jc w:val="both"/>
        <w:rPr>
          <w:rStyle w:val="default"/>
          <w:rFonts w:cs="FrankRuehl" w:hint="cs"/>
          <w:strike/>
          <w:vanish/>
          <w:szCs w:val="20"/>
          <w:shd w:val="clear" w:color="auto" w:fill="FFFF99"/>
          <w:rtl/>
        </w:rPr>
      </w:pPr>
      <w:r w:rsidRPr="00CD732A">
        <w:rPr>
          <w:rStyle w:val="default"/>
          <w:rFonts w:cs="FrankRuehl" w:hint="cs"/>
          <w:vanish/>
          <w:szCs w:val="20"/>
          <w:shd w:val="clear" w:color="auto" w:fill="FFFF99"/>
          <w:rtl/>
        </w:rPr>
        <w:tab/>
      </w:r>
      <w:r w:rsidRPr="00CD732A">
        <w:rPr>
          <w:rStyle w:val="default"/>
          <w:rFonts w:cs="FrankRuehl"/>
          <w:strike/>
          <w:vanish/>
          <w:szCs w:val="20"/>
          <w:shd w:val="clear" w:color="auto" w:fill="FFFF99"/>
          <w:rtl/>
        </w:rPr>
        <w:t>ש</w:t>
      </w:r>
      <w:r w:rsidRPr="00CD732A">
        <w:rPr>
          <w:rStyle w:val="default"/>
          <w:rFonts w:cs="FrankRuehl" w:hint="cs"/>
          <w:strike/>
          <w:vanish/>
          <w:szCs w:val="20"/>
          <w:shd w:val="clear" w:color="auto" w:fill="FFFF99"/>
          <w:rtl/>
        </w:rPr>
        <w:t>בידי המבקש</w:t>
      </w:r>
      <w:r w:rsidRPr="00CD732A">
        <w:rPr>
          <w:rStyle w:val="default"/>
          <w:rFonts w:cs="FrankRuehl"/>
          <w:strike/>
          <w:vanish/>
          <w:szCs w:val="20"/>
          <w:shd w:val="clear" w:color="auto" w:fill="FFFF99"/>
          <w:rtl/>
        </w:rPr>
        <w:tab/>
        <w:t xml:space="preserve"> 50</w:t>
      </w:r>
      <w:r w:rsidRPr="00CD732A">
        <w:rPr>
          <w:rStyle w:val="default"/>
          <w:rFonts w:cs="FrankRuehl"/>
          <w:strike/>
          <w:vanish/>
          <w:szCs w:val="20"/>
          <w:shd w:val="clear" w:color="auto" w:fill="FFFF99"/>
          <w:rtl/>
        </w:rPr>
        <w:tab/>
        <w:t>100</w:t>
      </w:r>
      <w:r w:rsidRPr="00CD732A">
        <w:rPr>
          <w:rStyle w:val="default"/>
          <w:rFonts w:cs="FrankRuehl"/>
          <w:strike/>
          <w:vanish/>
          <w:szCs w:val="20"/>
          <w:shd w:val="clear" w:color="auto" w:fill="FFFF99"/>
          <w:rtl/>
        </w:rPr>
        <w:tab/>
        <w:t>150</w:t>
      </w:r>
      <w:r w:rsidRPr="00CD732A">
        <w:rPr>
          <w:rStyle w:val="default"/>
          <w:rFonts w:cs="FrankRuehl"/>
          <w:strike/>
          <w:vanish/>
          <w:szCs w:val="20"/>
          <w:shd w:val="clear" w:color="auto" w:fill="FFFF99"/>
          <w:rtl/>
        </w:rPr>
        <w:tab/>
        <w:t>200</w:t>
      </w:r>
      <w:r w:rsidRPr="00CD732A">
        <w:rPr>
          <w:rStyle w:val="default"/>
          <w:rFonts w:cs="FrankRuehl"/>
          <w:strike/>
          <w:vanish/>
          <w:szCs w:val="20"/>
          <w:shd w:val="clear" w:color="auto" w:fill="FFFF99"/>
          <w:rtl/>
        </w:rPr>
        <w:tab/>
        <w:t>250</w:t>
      </w:r>
    </w:p>
    <w:p w:rsidR="00150E7C" w:rsidRPr="00CD732A" w:rsidRDefault="00150E7C" w:rsidP="00150E7C">
      <w:pPr>
        <w:pStyle w:val="medium-header"/>
        <w:keepNext w:val="0"/>
        <w:keepLines w:val="0"/>
        <w:tabs>
          <w:tab w:val="clear" w:pos="624"/>
          <w:tab w:val="clear" w:pos="1021"/>
          <w:tab w:val="clear" w:pos="1474"/>
          <w:tab w:val="clear" w:pos="1928"/>
          <w:tab w:val="clear" w:pos="2381"/>
          <w:tab w:val="clear" w:pos="2835"/>
          <w:tab w:val="left" w:pos="2268"/>
          <w:tab w:val="left" w:pos="3402"/>
          <w:tab w:val="left" w:pos="4536"/>
          <w:tab w:val="left" w:pos="5670"/>
          <w:tab w:val="left" w:pos="6804"/>
        </w:tabs>
        <w:spacing w:before="0"/>
        <w:ind w:left="0" w:right="1134"/>
        <w:jc w:val="both"/>
        <w:rPr>
          <w:rStyle w:val="default"/>
          <w:rFonts w:cs="FrankRuehl"/>
          <w:strike/>
          <w:vanish/>
          <w:sz w:val="22"/>
          <w:szCs w:val="22"/>
          <w:shd w:val="clear" w:color="auto" w:fill="FFFF99"/>
          <w:rtl/>
        </w:rPr>
      </w:pPr>
      <w:r w:rsidRPr="00CD732A">
        <w:rPr>
          <w:rStyle w:val="default"/>
          <w:rFonts w:cs="FrankRuehl"/>
          <w:strike/>
          <w:vanish/>
          <w:sz w:val="22"/>
          <w:szCs w:val="22"/>
          <w:shd w:val="clear" w:color="auto" w:fill="FFFF99"/>
          <w:rtl/>
        </w:rPr>
        <w:t>ר</w:t>
      </w:r>
      <w:r w:rsidRPr="00CD732A">
        <w:rPr>
          <w:rStyle w:val="default"/>
          <w:rFonts w:cs="FrankRuehl" w:hint="cs"/>
          <w:strike/>
          <w:vanish/>
          <w:sz w:val="22"/>
          <w:szCs w:val="22"/>
          <w:shd w:val="clear" w:color="auto" w:fill="FFFF99"/>
          <w:rtl/>
        </w:rPr>
        <w:t>שיון טיס פרטי</w:t>
      </w:r>
      <w:r w:rsidRPr="00CD732A">
        <w:rPr>
          <w:rStyle w:val="default"/>
          <w:rFonts w:cs="FrankRuehl"/>
          <w:strike/>
          <w:vanish/>
          <w:sz w:val="22"/>
          <w:szCs w:val="22"/>
          <w:shd w:val="clear" w:color="auto" w:fill="FFFF99"/>
          <w:rtl/>
        </w:rPr>
        <w:tab/>
      </w:r>
      <w:r w:rsidRPr="00CD732A">
        <w:rPr>
          <w:rStyle w:val="default"/>
          <w:rFonts w:cs="FrankRuehl" w:hint="cs"/>
          <w:strike/>
          <w:vanish/>
          <w:sz w:val="22"/>
          <w:szCs w:val="22"/>
          <w:shd w:val="clear" w:color="auto" w:fill="FFFF99"/>
          <w:rtl/>
        </w:rPr>
        <w:t>75</w:t>
      </w:r>
      <w:r w:rsidRPr="00CD732A">
        <w:rPr>
          <w:rStyle w:val="default"/>
          <w:rFonts w:cs="FrankRuehl"/>
          <w:strike/>
          <w:vanish/>
          <w:sz w:val="22"/>
          <w:szCs w:val="22"/>
          <w:shd w:val="clear" w:color="auto" w:fill="FFFF99"/>
          <w:rtl/>
        </w:rPr>
        <w:tab/>
      </w:r>
      <w:r w:rsidRPr="00CD732A">
        <w:rPr>
          <w:rStyle w:val="default"/>
          <w:rFonts w:cs="FrankRuehl" w:hint="cs"/>
          <w:strike/>
          <w:vanish/>
          <w:sz w:val="22"/>
          <w:szCs w:val="22"/>
          <w:shd w:val="clear" w:color="auto" w:fill="FFFF99"/>
          <w:rtl/>
        </w:rPr>
        <w:t>4</w:t>
      </w:r>
      <w:r w:rsidRPr="00CD732A">
        <w:rPr>
          <w:rStyle w:val="default"/>
          <w:rFonts w:cs="FrankRuehl"/>
          <w:strike/>
          <w:vanish/>
          <w:sz w:val="22"/>
          <w:szCs w:val="22"/>
          <w:shd w:val="clear" w:color="auto" w:fill="FFFF99"/>
          <w:rtl/>
        </w:rPr>
        <w:t>0</w:t>
      </w:r>
      <w:r w:rsidRPr="00CD732A">
        <w:rPr>
          <w:rStyle w:val="default"/>
          <w:rFonts w:cs="FrankRuehl"/>
          <w:strike/>
          <w:vanish/>
          <w:sz w:val="22"/>
          <w:szCs w:val="22"/>
          <w:shd w:val="clear" w:color="auto" w:fill="FFFF99"/>
          <w:rtl/>
        </w:rPr>
        <w:tab/>
      </w:r>
      <w:r w:rsidRPr="00CD732A">
        <w:rPr>
          <w:rStyle w:val="default"/>
          <w:rFonts w:cs="FrankRuehl" w:hint="cs"/>
          <w:strike/>
          <w:vanish/>
          <w:sz w:val="22"/>
          <w:szCs w:val="22"/>
          <w:shd w:val="clear" w:color="auto" w:fill="FFFF99"/>
          <w:rtl/>
        </w:rPr>
        <w:t>25</w:t>
      </w:r>
      <w:r w:rsidRPr="00CD732A">
        <w:rPr>
          <w:rStyle w:val="default"/>
          <w:rFonts w:cs="FrankRuehl"/>
          <w:strike/>
          <w:vanish/>
          <w:sz w:val="22"/>
          <w:szCs w:val="22"/>
          <w:shd w:val="clear" w:color="auto" w:fill="FFFF99"/>
          <w:rtl/>
        </w:rPr>
        <w:tab/>
        <w:t>15</w:t>
      </w:r>
      <w:r w:rsidRPr="00CD732A">
        <w:rPr>
          <w:rStyle w:val="default"/>
          <w:rFonts w:cs="FrankRuehl"/>
          <w:strike/>
          <w:vanish/>
          <w:sz w:val="22"/>
          <w:szCs w:val="22"/>
          <w:shd w:val="clear" w:color="auto" w:fill="FFFF99"/>
          <w:rtl/>
        </w:rPr>
        <w:tab/>
        <w:t>10</w:t>
      </w:r>
    </w:p>
    <w:p w:rsidR="00150E7C" w:rsidRPr="00CD732A" w:rsidRDefault="00150E7C" w:rsidP="00150E7C">
      <w:pPr>
        <w:pStyle w:val="medium-header"/>
        <w:keepNext w:val="0"/>
        <w:keepLines w:val="0"/>
        <w:tabs>
          <w:tab w:val="clear" w:pos="624"/>
          <w:tab w:val="clear" w:pos="1021"/>
          <w:tab w:val="clear" w:pos="1474"/>
          <w:tab w:val="clear" w:pos="1928"/>
          <w:tab w:val="clear" w:pos="2381"/>
          <w:tab w:val="clear" w:pos="2835"/>
          <w:tab w:val="left" w:pos="2268"/>
          <w:tab w:val="left" w:pos="3402"/>
          <w:tab w:val="left" w:pos="4536"/>
          <w:tab w:val="left" w:pos="5670"/>
          <w:tab w:val="left" w:pos="6804"/>
        </w:tabs>
        <w:spacing w:before="0"/>
        <w:ind w:left="0" w:right="1134"/>
        <w:jc w:val="both"/>
        <w:rPr>
          <w:rStyle w:val="default"/>
          <w:rFonts w:cs="FrankRuehl"/>
          <w:strike/>
          <w:vanish/>
          <w:sz w:val="22"/>
          <w:szCs w:val="22"/>
          <w:shd w:val="clear" w:color="auto" w:fill="FFFF99"/>
          <w:rtl/>
        </w:rPr>
      </w:pPr>
      <w:r w:rsidRPr="00CD732A">
        <w:rPr>
          <w:rStyle w:val="default"/>
          <w:rFonts w:cs="FrankRuehl"/>
          <w:strike/>
          <w:vanish/>
          <w:sz w:val="22"/>
          <w:szCs w:val="22"/>
          <w:shd w:val="clear" w:color="auto" w:fill="FFFF99"/>
          <w:rtl/>
        </w:rPr>
        <w:t>ר</w:t>
      </w:r>
      <w:r w:rsidRPr="00CD732A">
        <w:rPr>
          <w:rStyle w:val="default"/>
          <w:rFonts w:cs="FrankRuehl" w:hint="cs"/>
          <w:strike/>
          <w:vanish/>
          <w:sz w:val="22"/>
          <w:szCs w:val="22"/>
          <w:shd w:val="clear" w:color="auto" w:fill="FFFF99"/>
          <w:rtl/>
        </w:rPr>
        <w:t>שיון טיס מסחרי</w:t>
      </w:r>
      <w:r w:rsidRPr="00CD732A">
        <w:rPr>
          <w:rStyle w:val="default"/>
          <w:rFonts w:cs="FrankRuehl"/>
          <w:strike/>
          <w:vanish/>
          <w:sz w:val="22"/>
          <w:szCs w:val="22"/>
          <w:shd w:val="clear" w:color="auto" w:fill="FFFF99"/>
          <w:rtl/>
        </w:rPr>
        <w:tab/>
        <w:t xml:space="preserve"> - </w:t>
      </w:r>
      <w:r w:rsidRPr="00CD732A">
        <w:rPr>
          <w:rStyle w:val="default"/>
          <w:rFonts w:cs="FrankRuehl"/>
          <w:strike/>
          <w:vanish/>
          <w:sz w:val="22"/>
          <w:szCs w:val="22"/>
          <w:shd w:val="clear" w:color="auto" w:fill="FFFF99"/>
          <w:rtl/>
        </w:rPr>
        <w:tab/>
      </w:r>
      <w:r w:rsidRPr="00CD732A">
        <w:rPr>
          <w:rStyle w:val="default"/>
          <w:rFonts w:cs="FrankRuehl" w:hint="cs"/>
          <w:strike/>
          <w:vanish/>
          <w:sz w:val="22"/>
          <w:szCs w:val="22"/>
          <w:shd w:val="clear" w:color="auto" w:fill="FFFF99"/>
          <w:rtl/>
        </w:rPr>
        <w:t xml:space="preserve"> </w:t>
      </w:r>
      <w:r w:rsidRPr="00CD732A">
        <w:rPr>
          <w:rStyle w:val="default"/>
          <w:rFonts w:cs="FrankRuehl"/>
          <w:strike/>
          <w:vanish/>
          <w:sz w:val="22"/>
          <w:szCs w:val="22"/>
          <w:shd w:val="clear" w:color="auto" w:fill="FFFF99"/>
          <w:rtl/>
        </w:rPr>
        <w:t xml:space="preserve">- </w:t>
      </w:r>
      <w:r w:rsidRPr="00CD732A">
        <w:rPr>
          <w:rStyle w:val="default"/>
          <w:rFonts w:cs="FrankRuehl"/>
          <w:strike/>
          <w:vanish/>
          <w:sz w:val="22"/>
          <w:szCs w:val="22"/>
          <w:shd w:val="clear" w:color="auto" w:fill="FFFF99"/>
          <w:rtl/>
        </w:rPr>
        <w:tab/>
      </w:r>
      <w:r w:rsidRPr="00CD732A">
        <w:rPr>
          <w:rStyle w:val="default"/>
          <w:rFonts w:cs="FrankRuehl" w:hint="cs"/>
          <w:strike/>
          <w:vanish/>
          <w:sz w:val="22"/>
          <w:szCs w:val="22"/>
          <w:shd w:val="clear" w:color="auto" w:fill="FFFF99"/>
          <w:rtl/>
        </w:rPr>
        <w:t xml:space="preserve"> </w:t>
      </w:r>
      <w:r w:rsidRPr="00CD732A">
        <w:rPr>
          <w:rStyle w:val="default"/>
          <w:rFonts w:cs="FrankRuehl"/>
          <w:strike/>
          <w:vanish/>
          <w:sz w:val="22"/>
          <w:szCs w:val="22"/>
          <w:shd w:val="clear" w:color="auto" w:fill="FFFF99"/>
          <w:rtl/>
        </w:rPr>
        <w:t>-</w:t>
      </w:r>
      <w:r w:rsidRPr="00CD732A">
        <w:rPr>
          <w:rStyle w:val="default"/>
          <w:rFonts w:cs="FrankRuehl"/>
          <w:strike/>
          <w:vanish/>
          <w:sz w:val="22"/>
          <w:szCs w:val="22"/>
          <w:shd w:val="clear" w:color="auto" w:fill="FFFF99"/>
          <w:rtl/>
        </w:rPr>
        <w:tab/>
        <w:t>1</w:t>
      </w:r>
      <w:r w:rsidRPr="00CD732A">
        <w:rPr>
          <w:rStyle w:val="default"/>
          <w:rFonts w:cs="FrankRuehl" w:hint="cs"/>
          <w:strike/>
          <w:vanish/>
          <w:sz w:val="22"/>
          <w:szCs w:val="22"/>
          <w:shd w:val="clear" w:color="auto" w:fill="FFFF99"/>
          <w:rtl/>
        </w:rPr>
        <w:t>0</w:t>
      </w:r>
      <w:r w:rsidRPr="00CD732A">
        <w:rPr>
          <w:rStyle w:val="default"/>
          <w:rFonts w:cs="FrankRuehl"/>
          <w:strike/>
          <w:vanish/>
          <w:sz w:val="22"/>
          <w:szCs w:val="22"/>
          <w:shd w:val="clear" w:color="auto" w:fill="FFFF99"/>
          <w:rtl/>
        </w:rPr>
        <w:tab/>
        <w:t>10</w:t>
      </w:r>
    </w:p>
    <w:p w:rsidR="00150E7C" w:rsidRPr="00CD732A" w:rsidRDefault="00150E7C" w:rsidP="00150E7C">
      <w:pPr>
        <w:pStyle w:val="medium-header"/>
        <w:keepNext w:val="0"/>
        <w:keepLines w:val="0"/>
        <w:tabs>
          <w:tab w:val="clear" w:pos="624"/>
          <w:tab w:val="clear" w:pos="1021"/>
          <w:tab w:val="clear" w:pos="1474"/>
          <w:tab w:val="clear" w:pos="1928"/>
          <w:tab w:val="clear" w:pos="2381"/>
          <w:tab w:val="clear" w:pos="2835"/>
          <w:tab w:val="left" w:pos="2268"/>
          <w:tab w:val="left" w:pos="3402"/>
          <w:tab w:val="left" w:pos="4536"/>
          <w:tab w:val="left" w:pos="5670"/>
          <w:tab w:val="left" w:pos="6804"/>
        </w:tabs>
        <w:spacing w:before="0"/>
        <w:ind w:left="0" w:right="1134"/>
        <w:jc w:val="both"/>
        <w:rPr>
          <w:rStyle w:val="default"/>
          <w:rFonts w:cs="FrankRuehl"/>
          <w:strike/>
          <w:vanish/>
          <w:sz w:val="22"/>
          <w:szCs w:val="22"/>
          <w:shd w:val="clear" w:color="auto" w:fill="FFFF99"/>
          <w:rtl/>
        </w:rPr>
      </w:pPr>
      <w:r w:rsidRPr="00CD732A">
        <w:rPr>
          <w:rStyle w:val="default"/>
          <w:rFonts w:cs="FrankRuehl"/>
          <w:strike/>
          <w:vanish/>
          <w:sz w:val="22"/>
          <w:szCs w:val="22"/>
          <w:shd w:val="clear" w:color="auto" w:fill="FFFF99"/>
          <w:rtl/>
        </w:rPr>
        <w:t>ר</w:t>
      </w:r>
      <w:r w:rsidRPr="00CD732A">
        <w:rPr>
          <w:rStyle w:val="default"/>
          <w:rFonts w:cs="FrankRuehl" w:hint="cs"/>
          <w:strike/>
          <w:vanish/>
          <w:sz w:val="22"/>
          <w:szCs w:val="22"/>
          <w:shd w:val="clear" w:color="auto" w:fill="FFFF99"/>
          <w:rtl/>
        </w:rPr>
        <w:t>שיון טייס תובלה</w:t>
      </w:r>
    </w:p>
    <w:p w:rsidR="00150E7C" w:rsidRPr="00CD732A" w:rsidRDefault="00150E7C" w:rsidP="00150E7C">
      <w:pPr>
        <w:pStyle w:val="medium-header"/>
        <w:keepNext w:val="0"/>
        <w:keepLines w:val="0"/>
        <w:tabs>
          <w:tab w:val="clear" w:pos="624"/>
          <w:tab w:val="clear" w:pos="1021"/>
          <w:tab w:val="clear" w:pos="1474"/>
          <w:tab w:val="clear" w:pos="1928"/>
          <w:tab w:val="clear" w:pos="2381"/>
          <w:tab w:val="clear" w:pos="2835"/>
          <w:tab w:val="left" w:pos="2268"/>
          <w:tab w:val="left" w:pos="3402"/>
          <w:tab w:val="left" w:pos="4536"/>
          <w:tab w:val="left" w:pos="5670"/>
          <w:tab w:val="left" w:pos="6804"/>
        </w:tabs>
        <w:spacing w:before="0"/>
        <w:ind w:left="0" w:right="1134"/>
        <w:jc w:val="both"/>
        <w:rPr>
          <w:rStyle w:val="default"/>
          <w:rFonts w:cs="FrankRuehl"/>
          <w:strike/>
          <w:vanish/>
          <w:sz w:val="22"/>
          <w:szCs w:val="22"/>
          <w:shd w:val="clear" w:color="auto" w:fill="FFFF99"/>
          <w:rtl/>
        </w:rPr>
      </w:pPr>
      <w:r w:rsidRPr="00CD732A">
        <w:rPr>
          <w:rStyle w:val="default"/>
          <w:rFonts w:cs="FrankRuehl"/>
          <w:strike/>
          <w:vanish/>
          <w:sz w:val="22"/>
          <w:szCs w:val="22"/>
          <w:shd w:val="clear" w:color="auto" w:fill="FFFF99"/>
          <w:rtl/>
        </w:rPr>
        <w:t>ב</w:t>
      </w:r>
      <w:r w:rsidRPr="00CD732A">
        <w:rPr>
          <w:rStyle w:val="default"/>
          <w:rFonts w:cs="FrankRuehl" w:hint="cs"/>
          <w:strike/>
          <w:vanish/>
          <w:sz w:val="22"/>
          <w:szCs w:val="22"/>
          <w:shd w:val="clear" w:color="auto" w:fill="FFFF99"/>
          <w:rtl/>
        </w:rPr>
        <w:t>נתיבי אויר</w:t>
      </w:r>
      <w:r w:rsidRPr="00CD732A">
        <w:rPr>
          <w:rStyle w:val="default"/>
          <w:rFonts w:cs="FrankRuehl"/>
          <w:strike/>
          <w:vanish/>
          <w:sz w:val="22"/>
          <w:szCs w:val="22"/>
          <w:shd w:val="clear" w:color="auto" w:fill="FFFF99"/>
          <w:rtl/>
        </w:rPr>
        <w:tab/>
        <w:t xml:space="preserve"> - </w:t>
      </w:r>
      <w:r w:rsidRPr="00CD732A">
        <w:rPr>
          <w:rStyle w:val="default"/>
          <w:rFonts w:cs="FrankRuehl"/>
          <w:strike/>
          <w:vanish/>
          <w:sz w:val="22"/>
          <w:szCs w:val="22"/>
          <w:shd w:val="clear" w:color="auto" w:fill="FFFF99"/>
          <w:rtl/>
        </w:rPr>
        <w:tab/>
      </w:r>
      <w:r w:rsidRPr="00CD732A">
        <w:rPr>
          <w:rStyle w:val="default"/>
          <w:rFonts w:cs="FrankRuehl" w:hint="cs"/>
          <w:strike/>
          <w:vanish/>
          <w:sz w:val="22"/>
          <w:szCs w:val="22"/>
          <w:shd w:val="clear" w:color="auto" w:fill="FFFF99"/>
          <w:rtl/>
        </w:rPr>
        <w:t xml:space="preserve"> </w:t>
      </w:r>
      <w:r w:rsidRPr="00CD732A">
        <w:rPr>
          <w:rStyle w:val="default"/>
          <w:rFonts w:cs="FrankRuehl"/>
          <w:strike/>
          <w:vanish/>
          <w:sz w:val="22"/>
          <w:szCs w:val="22"/>
          <w:shd w:val="clear" w:color="auto" w:fill="FFFF99"/>
          <w:rtl/>
        </w:rPr>
        <w:t>-</w:t>
      </w:r>
      <w:r w:rsidRPr="00CD732A">
        <w:rPr>
          <w:rStyle w:val="default"/>
          <w:rFonts w:cs="FrankRuehl"/>
          <w:strike/>
          <w:vanish/>
          <w:sz w:val="22"/>
          <w:szCs w:val="22"/>
          <w:shd w:val="clear" w:color="auto" w:fill="FFFF99"/>
          <w:rtl/>
        </w:rPr>
        <w:tab/>
      </w:r>
      <w:r w:rsidRPr="00CD732A">
        <w:rPr>
          <w:rStyle w:val="default"/>
          <w:rFonts w:cs="FrankRuehl" w:hint="cs"/>
          <w:strike/>
          <w:vanish/>
          <w:sz w:val="22"/>
          <w:szCs w:val="22"/>
          <w:shd w:val="clear" w:color="auto" w:fill="FFFF99"/>
          <w:rtl/>
        </w:rPr>
        <w:t xml:space="preserve"> </w:t>
      </w:r>
      <w:r w:rsidRPr="00CD732A">
        <w:rPr>
          <w:rStyle w:val="default"/>
          <w:rFonts w:cs="FrankRuehl"/>
          <w:strike/>
          <w:vanish/>
          <w:sz w:val="22"/>
          <w:szCs w:val="22"/>
          <w:shd w:val="clear" w:color="auto" w:fill="FFFF99"/>
          <w:rtl/>
        </w:rPr>
        <w:t>-</w:t>
      </w:r>
      <w:r w:rsidRPr="00CD732A">
        <w:rPr>
          <w:rStyle w:val="default"/>
          <w:rFonts w:cs="FrankRuehl"/>
          <w:strike/>
          <w:vanish/>
          <w:sz w:val="22"/>
          <w:szCs w:val="22"/>
          <w:shd w:val="clear" w:color="auto" w:fill="FFFF99"/>
          <w:rtl/>
        </w:rPr>
        <w:tab/>
      </w:r>
      <w:r w:rsidRPr="00CD732A">
        <w:rPr>
          <w:rStyle w:val="default"/>
          <w:rFonts w:cs="FrankRuehl" w:hint="cs"/>
          <w:strike/>
          <w:vanish/>
          <w:sz w:val="22"/>
          <w:szCs w:val="22"/>
          <w:shd w:val="clear" w:color="auto" w:fill="FFFF99"/>
          <w:rtl/>
        </w:rPr>
        <w:t xml:space="preserve"> </w:t>
      </w:r>
      <w:r w:rsidRPr="00CD732A">
        <w:rPr>
          <w:rStyle w:val="default"/>
          <w:rFonts w:cs="FrankRuehl"/>
          <w:strike/>
          <w:vanish/>
          <w:sz w:val="22"/>
          <w:szCs w:val="22"/>
          <w:shd w:val="clear" w:color="auto" w:fill="FFFF99"/>
          <w:rtl/>
        </w:rPr>
        <w:t>-</w:t>
      </w:r>
      <w:r w:rsidRPr="00CD732A">
        <w:rPr>
          <w:rStyle w:val="default"/>
          <w:rFonts w:cs="FrankRuehl"/>
          <w:strike/>
          <w:vanish/>
          <w:sz w:val="22"/>
          <w:szCs w:val="22"/>
          <w:shd w:val="clear" w:color="auto" w:fill="FFFF99"/>
          <w:rtl/>
        </w:rPr>
        <w:tab/>
        <w:t>10</w:t>
      </w:r>
    </w:p>
    <w:p w:rsidR="00150E7C" w:rsidRPr="00150E7C" w:rsidRDefault="00150E7C" w:rsidP="00150E7C">
      <w:pPr>
        <w:pStyle w:val="P11"/>
        <w:tabs>
          <w:tab w:val="clear" w:pos="2835"/>
          <w:tab w:val="clear" w:pos="6259"/>
          <w:tab w:val="left" w:pos="624"/>
        </w:tabs>
        <w:spacing w:before="0"/>
        <w:ind w:left="0" w:right="1134"/>
        <w:rPr>
          <w:rStyle w:val="default"/>
          <w:rFonts w:cs="FrankRuehl"/>
          <w:sz w:val="2"/>
          <w:szCs w:val="2"/>
          <w:rtl/>
        </w:rPr>
      </w:pPr>
      <w:r w:rsidRPr="00CD732A">
        <w:rPr>
          <w:rStyle w:val="default"/>
          <w:rFonts w:cs="FrankRuehl"/>
          <w:strike/>
          <w:vanish/>
          <w:sz w:val="22"/>
          <w:szCs w:val="22"/>
          <w:shd w:val="clear" w:color="auto" w:fill="FFFF99"/>
          <w:rtl/>
        </w:rPr>
        <w:t>הע</w:t>
      </w:r>
      <w:r w:rsidRPr="00CD732A">
        <w:rPr>
          <w:rStyle w:val="default"/>
          <w:rFonts w:cs="FrankRuehl" w:hint="cs"/>
          <w:strike/>
          <w:vanish/>
          <w:sz w:val="22"/>
          <w:szCs w:val="22"/>
          <w:shd w:val="clear" w:color="auto" w:fill="FFFF99"/>
          <w:rtl/>
        </w:rPr>
        <w:t>רה: עשר שעות טיסה כטייס מפקד בדגם אוירון זעיר כאמור בתקנה 103(ג)(2) יכול שיבואו במנין השעות המפורטות בטבלה.</w:t>
      </w:r>
      <w:bookmarkEnd w:id="766"/>
    </w:p>
    <w:p w:rsidR="00CD2F98" w:rsidRPr="00C66C46" w:rsidRDefault="00CD2F98" w:rsidP="00C66C46">
      <w:pPr>
        <w:pStyle w:val="P11"/>
        <w:tabs>
          <w:tab w:val="clear" w:pos="2835"/>
          <w:tab w:val="clear" w:pos="6259"/>
          <w:tab w:val="left" w:pos="624"/>
        </w:tabs>
        <w:spacing w:before="72"/>
        <w:ind w:left="0" w:right="1134"/>
        <w:rPr>
          <w:rStyle w:val="default"/>
          <w:rFonts w:cs="FrankRuehl"/>
          <w:rtl/>
        </w:rPr>
      </w:pPr>
    </w:p>
    <w:p w:rsidR="00CD2F98" w:rsidRPr="00C66C46" w:rsidRDefault="00CD2F98" w:rsidP="00C66C46">
      <w:pPr>
        <w:pStyle w:val="P11"/>
        <w:tabs>
          <w:tab w:val="clear" w:pos="2835"/>
          <w:tab w:val="clear" w:pos="6259"/>
          <w:tab w:val="left" w:pos="624"/>
        </w:tabs>
        <w:spacing w:before="72"/>
        <w:ind w:left="0" w:right="1134"/>
        <w:rPr>
          <w:rStyle w:val="default"/>
          <w:rFonts w:cs="FrankRuehl"/>
          <w:rtl/>
        </w:rPr>
      </w:pPr>
    </w:p>
    <w:p w:rsidR="00CD2F98" w:rsidRDefault="00CD2F98" w:rsidP="00C66C46">
      <w:pPr>
        <w:pStyle w:val="sig-0"/>
        <w:tabs>
          <w:tab w:val="clear" w:pos="4820"/>
          <w:tab w:val="center" w:pos="5670"/>
        </w:tabs>
        <w:spacing w:before="72"/>
        <w:ind w:left="0" w:right="1134"/>
        <w:rPr>
          <w:rFonts w:cs="FrankRuehl"/>
          <w:sz w:val="26"/>
          <w:rtl/>
        </w:rPr>
      </w:pPr>
      <w:r>
        <w:rPr>
          <w:rFonts w:cs="FrankRuehl"/>
          <w:sz w:val="26"/>
          <w:rtl/>
        </w:rPr>
        <w:t>י"</w:t>
      </w:r>
      <w:r>
        <w:rPr>
          <w:rFonts w:cs="FrankRuehl" w:hint="cs"/>
          <w:sz w:val="26"/>
          <w:rtl/>
        </w:rPr>
        <w:t xml:space="preserve">ב בתשרי תשמ"א </w:t>
      </w:r>
      <w:r>
        <w:rPr>
          <w:rFonts w:cs="FrankRuehl"/>
          <w:sz w:val="26"/>
          <w:rtl/>
        </w:rPr>
        <w:t xml:space="preserve">(22 </w:t>
      </w:r>
      <w:r>
        <w:rPr>
          <w:rFonts w:cs="FrankRuehl" w:hint="cs"/>
          <w:sz w:val="26"/>
          <w:rtl/>
        </w:rPr>
        <w:t>בספטמבר 1980)</w:t>
      </w:r>
      <w:r>
        <w:rPr>
          <w:rFonts w:cs="FrankRuehl"/>
          <w:sz w:val="26"/>
          <w:rtl/>
        </w:rPr>
        <w:tab/>
        <w:t>ח</w:t>
      </w:r>
      <w:r>
        <w:rPr>
          <w:rFonts w:cs="FrankRuehl" w:hint="cs"/>
          <w:sz w:val="26"/>
          <w:rtl/>
        </w:rPr>
        <w:t>יים לנדאו</w:t>
      </w:r>
    </w:p>
    <w:p w:rsidR="00CD2F98" w:rsidRDefault="00CD2F98" w:rsidP="00C66C46">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התחבורה</w:t>
      </w:r>
    </w:p>
    <w:p w:rsidR="00CD2F98" w:rsidRPr="00C66C46" w:rsidRDefault="00CD2F98" w:rsidP="00C66C46">
      <w:pPr>
        <w:pStyle w:val="P11"/>
        <w:tabs>
          <w:tab w:val="clear" w:pos="2835"/>
          <w:tab w:val="clear" w:pos="6259"/>
          <w:tab w:val="left" w:pos="624"/>
        </w:tabs>
        <w:spacing w:before="72"/>
        <w:ind w:left="0" w:right="1134"/>
        <w:rPr>
          <w:rStyle w:val="default"/>
          <w:rFonts w:cs="FrankRuehl"/>
          <w:rtl/>
        </w:rPr>
      </w:pPr>
    </w:p>
    <w:p w:rsidR="00CD2F98" w:rsidRPr="00C66C46" w:rsidRDefault="00CD2F98" w:rsidP="00C66C46">
      <w:pPr>
        <w:pStyle w:val="P11"/>
        <w:tabs>
          <w:tab w:val="clear" w:pos="2835"/>
          <w:tab w:val="clear" w:pos="6259"/>
          <w:tab w:val="left" w:pos="624"/>
        </w:tabs>
        <w:spacing w:before="72"/>
        <w:ind w:left="0" w:right="1134"/>
        <w:rPr>
          <w:rStyle w:val="default"/>
          <w:rFonts w:cs="FrankRuehl"/>
          <w:rtl/>
        </w:rPr>
      </w:pPr>
    </w:p>
    <w:p w:rsidR="00CA37D7" w:rsidRPr="00C66C46" w:rsidRDefault="00CA37D7" w:rsidP="00C66C46">
      <w:pPr>
        <w:pStyle w:val="P11"/>
        <w:tabs>
          <w:tab w:val="clear" w:pos="2835"/>
          <w:tab w:val="clear" w:pos="6259"/>
          <w:tab w:val="left" w:pos="624"/>
        </w:tabs>
        <w:spacing w:before="72"/>
        <w:ind w:left="0" w:right="1134"/>
        <w:rPr>
          <w:rStyle w:val="default"/>
          <w:rFonts w:cs="FrankRuehl"/>
          <w:rtl/>
        </w:rPr>
      </w:pPr>
    </w:p>
    <w:p w:rsidR="000D60FD" w:rsidRDefault="000D60FD" w:rsidP="000D60FD">
      <w:pPr>
        <w:pStyle w:val="P00"/>
        <w:spacing w:before="72"/>
        <w:ind w:left="0" w:right="1134"/>
        <w:jc w:val="center"/>
        <w:rPr>
          <w:rFonts w:cs="David"/>
          <w:color w:val="0000FF"/>
          <w:sz w:val="26"/>
          <w:szCs w:val="24"/>
          <w:u w:val="single"/>
          <w:rtl/>
        </w:rPr>
      </w:pPr>
      <w:hyperlink r:id="rId439" w:history="1">
        <w:r>
          <w:rPr>
            <w:rFonts w:cs="David"/>
            <w:color w:val="0000FF"/>
            <w:sz w:val="26"/>
            <w:szCs w:val="24"/>
            <w:u w:val="single"/>
            <w:rtl/>
          </w:rPr>
          <w:t>הודעה למנויים על עריכה ושינויים במסמכי פסיקה, חקיקה ועוד באתר נבו - הקש כאן</w:t>
        </w:r>
      </w:hyperlink>
    </w:p>
    <w:p w:rsidR="00F93624" w:rsidRDefault="00F93624" w:rsidP="000D60FD">
      <w:pPr>
        <w:pStyle w:val="P00"/>
        <w:spacing w:before="72"/>
        <w:ind w:left="0" w:right="1134"/>
        <w:jc w:val="center"/>
        <w:rPr>
          <w:rFonts w:cs="David"/>
          <w:color w:val="0000FF"/>
          <w:sz w:val="26"/>
          <w:szCs w:val="24"/>
          <w:u w:val="single"/>
          <w:rtl/>
        </w:rPr>
      </w:pPr>
    </w:p>
    <w:sectPr w:rsidR="00F93624">
      <w:headerReference w:type="even" r:id="rId440"/>
      <w:headerReference w:type="default" r:id="rId441"/>
      <w:footerReference w:type="even" r:id="rId442"/>
      <w:footerReference w:type="default" r:id="rId44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7F8C" w:rsidRDefault="00BF7F8C">
      <w:r>
        <w:separator/>
      </w:r>
    </w:p>
  </w:endnote>
  <w:endnote w:type="continuationSeparator" w:id="0">
    <w:p w:rsidR="00BF7F8C" w:rsidRDefault="00BF7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5FC7" w:rsidRDefault="00EF5FC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F5FC7" w:rsidRDefault="00EF5FC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rsidR="00EF5FC7" w:rsidRDefault="00EF5FC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Z:\000-law\yael\2015\2015-03-29\tav\162_017.doc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5FC7" w:rsidRDefault="00EF5FC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23B7C">
      <w:rPr>
        <w:rFonts w:hAnsi="FrankRuehl" w:cs="FrankRuehl"/>
        <w:noProof/>
        <w:sz w:val="24"/>
        <w:szCs w:val="24"/>
        <w:rtl/>
      </w:rPr>
      <w:t>14</w:t>
    </w:r>
    <w:r>
      <w:rPr>
        <w:rFonts w:hAnsi="FrankRuehl" w:cs="FrankRuehl"/>
        <w:sz w:val="24"/>
        <w:szCs w:val="24"/>
        <w:rtl/>
      </w:rPr>
      <w:fldChar w:fldCharType="end"/>
    </w:r>
  </w:p>
  <w:p w:rsidR="00EF5FC7" w:rsidRDefault="00EF5FC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rsidR="00EF5FC7" w:rsidRDefault="00EF5FC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Z:\000-law\yael\2015\2015-03-29\tav\162_017.doc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7F8C" w:rsidRDefault="00BF7F8C">
      <w:pPr>
        <w:spacing w:before="60" w:line="240" w:lineRule="auto"/>
        <w:ind w:right="1134"/>
      </w:pPr>
      <w:r>
        <w:separator/>
      </w:r>
    </w:p>
  </w:footnote>
  <w:footnote w:type="continuationSeparator" w:id="0">
    <w:p w:rsidR="00BF7F8C" w:rsidRDefault="00BF7F8C">
      <w:pPr>
        <w:spacing w:before="60" w:line="240" w:lineRule="auto"/>
        <w:ind w:right="1134"/>
      </w:pPr>
      <w:r>
        <w:separator/>
      </w:r>
    </w:p>
  </w:footnote>
  <w:footnote w:id="1">
    <w:p w:rsidR="00EF5FC7" w:rsidRDefault="00EF5F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w:t>
      </w:r>
      <w:r>
        <w:rPr>
          <w:rFonts w:cs="FrankRuehl"/>
        </w:rPr>
        <w:t xml:space="preserve"> </w:t>
      </w:r>
      <w:r>
        <w:rPr>
          <w:rFonts w:cs="FrankRuehl"/>
          <w:rtl/>
        </w:rPr>
        <w:t>פ</w:t>
      </w:r>
      <w:r>
        <w:rPr>
          <w:rFonts w:cs="FrankRuehl" w:hint="cs"/>
          <w:rtl/>
        </w:rPr>
        <w:t xml:space="preserve">ורסמו </w:t>
      </w:r>
      <w:hyperlink r:id="rId1" w:history="1">
        <w:r>
          <w:rPr>
            <w:rStyle w:val="Hyperlink"/>
            <w:rFonts w:cs="FrankRuehl" w:hint="cs"/>
            <w:rtl/>
          </w:rPr>
          <w:t>ק"ת תשמ"א מס' 4210</w:t>
        </w:r>
      </w:hyperlink>
      <w:r>
        <w:rPr>
          <w:rFonts w:cs="FrankRuehl" w:hint="cs"/>
          <w:rtl/>
        </w:rPr>
        <w:t xml:space="preserve"> מיום 8.3.1981 עמ' 510.</w:t>
      </w:r>
    </w:p>
    <w:p w:rsidR="00EF5FC7" w:rsidRDefault="00EF5F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tl/>
        </w:rPr>
        <w:t>ת</w:t>
      </w:r>
      <w:r>
        <w:rPr>
          <w:rFonts w:cs="FrankRuehl" w:hint="cs"/>
          <w:rtl/>
        </w:rPr>
        <w:t xml:space="preserve">וקנו </w:t>
      </w:r>
      <w:hyperlink r:id="rId2" w:history="1">
        <w:r>
          <w:rPr>
            <w:rStyle w:val="Hyperlink"/>
            <w:rFonts w:cs="FrankRuehl" w:hint="cs"/>
            <w:rtl/>
          </w:rPr>
          <w:t>ק"ת תשמ"ב: מס' 4279</w:t>
        </w:r>
      </w:hyperlink>
      <w:r>
        <w:rPr>
          <w:rFonts w:cs="FrankRuehl" w:hint="cs"/>
          <w:rtl/>
        </w:rPr>
        <w:t xml:space="preserve"> מיום 26.10.1981 עמ' 196 </w:t>
      </w:r>
      <w:r>
        <w:rPr>
          <w:rFonts w:cs="FrankRuehl"/>
          <w:rtl/>
        </w:rPr>
        <w:t>–</w:t>
      </w:r>
      <w:r>
        <w:rPr>
          <w:rFonts w:cs="FrankRuehl" w:hint="cs"/>
          <w:rtl/>
        </w:rPr>
        <w:t xml:space="preserve"> תק' תשמ"ב-1981.</w:t>
      </w:r>
      <w:r>
        <w:rPr>
          <w:rFonts w:cs="FrankRuehl"/>
          <w:rtl/>
        </w:rPr>
        <w:t xml:space="preserve"> </w:t>
      </w:r>
      <w:hyperlink r:id="rId3" w:history="1">
        <w:r>
          <w:rPr>
            <w:rStyle w:val="Hyperlink"/>
            <w:rFonts w:cs="FrankRuehl" w:hint="cs"/>
            <w:rtl/>
          </w:rPr>
          <w:t>מס' 4282</w:t>
        </w:r>
      </w:hyperlink>
      <w:r>
        <w:rPr>
          <w:rFonts w:cs="FrankRuehl" w:hint="cs"/>
          <w:rtl/>
        </w:rPr>
        <w:t xml:space="preserve"> מיום 3.11.1982 עמ' 232 </w:t>
      </w:r>
      <w:r>
        <w:rPr>
          <w:rFonts w:cs="FrankRuehl"/>
          <w:rtl/>
        </w:rPr>
        <w:t>–</w:t>
      </w:r>
      <w:r>
        <w:rPr>
          <w:rFonts w:cs="FrankRuehl" w:hint="cs"/>
          <w:rtl/>
        </w:rPr>
        <w:t xml:space="preserve"> הוראת שעה תשמ"ב-1981 (ת"ט </w:t>
      </w:r>
      <w:hyperlink r:id="rId4" w:history="1">
        <w:r>
          <w:rPr>
            <w:rStyle w:val="Hyperlink"/>
            <w:rFonts w:cs="FrankRuehl" w:hint="cs"/>
            <w:rtl/>
          </w:rPr>
          <w:t>מס' 4283</w:t>
        </w:r>
      </w:hyperlink>
      <w:r>
        <w:rPr>
          <w:rFonts w:cs="FrankRuehl" w:hint="cs"/>
          <w:rtl/>
        </w:rPr>
        <w:t xml:space="preserve"> עמ' 248. בוטלה </w:t>
      </w:r>
      <w:hyperlink r:id="rId5" w:history="1">
        <w:r>
          <w:rPr>
            <w:rStyle w:val="Hyperlink"/>
            <w:rFonts w:cs="FrankRuehl" w:hint="cs"/>
            <w:rtl/>
          </w:rPr>
          <w:t>מס' 4289</w:t>
        </w:r>
      </w:hyperlink>
      <w:r>
        <w:rPr>
          <w:rFonts w:cs="FrankRuehl" w:hint="cs"/>
          <w:rtl/>
        </w:rPr>
        <w:t xml:space="preserve"> מיום 19.11.1981 עמ' 281). </w:t>
      </w:r>
      <w:hyperlink r:id="rId6" w:history="1">
        <w:r>
          <w:rPr>
            <w:rStyle w:val="Hyperlink"/>
            <w:rFonts w:cs="FrankRuehl" w:hint="cs"/>
            <w:rtl/>
          </w:rPr>
          <w:t>מס' 4288</w:t>
        </w:r>
      </w:hyperlink>
      <w:r>
        <w:rPr>
          <w:rFonts w:cs="FrankRuehl" w:hint="cs"/>
          <w:rtl/>
        </w:rPr>
        <w:t xml:space="preserve"> מיום 16.11.1981 עמ' 276 </w:t>
      </w:r>
      <w:r>
        <w:rPr>
          <w:rFonts w:cs="FrankRuehl"/>
          <w:rtl/>
        </w:rPr>
        <w:t>–</w:t>
      </w:r>
      <w:r>
        <w:rPr>
          <w:rFonts w:cs="FrankRuehl" w:hint="cs"/>
          <w:rtl/>
        </w:rPr>
        <w:t xml:space="preserve"> תק' (מס' 2) תשמ"ב-1981. </w:t>
      </w:r>
      <w:hyperlink r:id="rId7" w:history="1">
        <w:r>
          <w:rPr>
            <w:rStyle w:val="Hyperlink"/>
            <w:rFonts w:cs="FrankRuehl" w:hint="cs"/>
            <w:rtl/>
          </w:rPr>
          <w:t>מס' 4407</w:t>
        </w:r>
      </w:hyperlink>
      <w:r>
        <w:rPr>
          <w:rFonts w:cs="FrankRuehl" w:hint="cs"/>
          <w:rtl/>
        </w:rPr>
        <w:t xml:space="preserve"> מיום 16.9.1982 עמ' 1673 </w:t>
      </w:r>
      <w:r>
        <w:rPr>
          <w:rFonts w:cs="FrankRuehl"/>
          <w:rtl/>
        </w:rPr>
        <w:t>–</w:t>
      </w:r>
      <w:r>
        <w:rPr>
          <w:rFonts w:cs="FrankRuehl" w:hint="cs"/>
          <w:rtl/>
        </w:rPr>
        <w:t xml:space="preserve"> תק' (מס' 3) תשמ"ב-1982</w:t>
      </w:r>
      <w:r>
        <w:rPr>
          <w:rFonts w:cs="FrankRuehl"/>
          <w:rtl/>
        </w:rPr>
        <w:t>.</w:t>
      </w:r>
    </w:p>
    <w:p w:rsidR="00EF5FC7" w:rsidRDefault="00EF5F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Pr>
            <w:rStyle w:val="Hyperlink"/>
            <w:rFonts w:cs="FrankRuehl" w:hint="cs"/>
            <w:rtl/>
          </w:rPr>
          <w:t>ק"ת תשמ"ג מס' 4513</w:t>
        </w:r>
      </w:hyperlink>
      <w:r>
        <w:rPr>
          <w:rFonts w:cs="FrankRuehl" w:hint="cs"/>
          <w:rtl/>
        </w:rPr>
        <w:t xml:space="preserve"> מיום 24.7.1983 עמ' 1731 </w:t>
      </w:r>
      <w:r>
        <w:rPr>
          <w:rFonts w:cs="FrankRuehl"/>
          <w:rtl/>
        </w:rPr>
        <w:t>–</w:t>
      </w:r>
      <w:r>
        <w:rPr>
          <w:rFonts w:cs="FrankRuehl" w:hint="cs"/>
          <w:rtl/>
        </w:rPr>
        <w:t xml:space="preserve"> תק' תשמ"ג-1983.</w:t>
      </w:r>
    </w:p>
    <w:p w:rsidR="00EF5FC7" w:rsidRDefault="00EF5F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rtl/>
          </w:rPr>
          <w:t>ק</w:t>
        </w:r>
        <w:r>
          <w:rPr>
            <w:rStyle w:val="Hyperlink"/>
            <w:rFonts w:cs="FrankRuehl" w:hint="cs"/>
            <w:rtl/>
          </w:rPr>
          <w:t>"ת תשמ"ה: מס' 4715</w:t>
        </w:r>
      </w:hyperlink>
      <w:r>
        <w:rPr>
          <w:rFonts w:cs="FrankRuehl" w:hint="cs"/>
          <w:rtl/>
        </w:rPr>
        <w:t xml:space="preserve"> מיום 22.10.1984 עמ' 70 </w:t>
      </w:r>
      <w:r>
        <w:rPr>
          <w:rFonts w:cs="FrankRuehl"/>
          <w:rtl/>
        </w:rPr>
        <w:t>–</w:t>
      </w:r>
      <w:r>
        <w:rPr>
          <w:rFonts w:cs="FrankRuehl" w:hint="cs"/>
          <w:rtl/>
        </w:rPr>
        <w:t xml:space="preserve"> תק' תשמ"ה-1984. </w:t>
      </w:r>
      <w:hyperlink r:id="rId10" w:history="1">
        <w:r>
          <w:rPr>
            <w:rStyle w:val="Hyperlink"/>
            <w:rFonts w:cs="FrankRuehl" w:hint="cs"/>
            <w:rtl/>
          </w:rPr>
          <w:t>מס' 4822</w:t>
        </w:r>
      </w:hyperlink>
      <w:r>
        <w:rPr>
          <w:rFonts w:cs="FrankRuehl" w:hint="cs"/>
          <w:rtl/>
        </w:rPr>
        <w:t xml:space="preserve"> מיום 23.6.1985 עמ' 1500 </w:t>
      </w:r>
      <w:r>
        <w:rPr>
          <w:rFonts w:cs="FrankRuehl"/>
          <w:rtl/>
        </w:rPr>
        <w:t xml:space="preserve">– </w:t>
      </w:r>
      <w:r>
        <w:rPr>
          <w:rFonts w:cs="FrankRuehl" w:hint="cs"/>
          <w:rtl/>
        </w:rPr>
        <w:t>תק' (מס' 2) תשמ"ה-</w:t>
      </w:r>
      <w:r>
        <w:rPr>
          <w:rFonts w:cs="FrankRuehl"/>
          <w:rtl/>
        </w:rPr>
        <w:t>198</w:t>
      </w:r>
      <w:r>
        <w:rPr>
          <w:rFonts w:cs="FrankRuehl" w:hint="cs"/>
          <w:rtl/>
        </w:rPr>
        <w:t xml:space="preserve">5. </w:t>
      </w:r>
      <w:hyperlink r:id="rId11" w:history="1">
        <w:r>
          <w:rPr>
            <w:rStyle w:val="Hyperlink"/>
            <w:rFonts w:cs="FrankRuehl" w:hint="cs"/>
            <w:rtl/>
          </w:rPr>
          <w:t>מס' 4846</w:t>
        </w:r>
      </w:hyperlink>
      <w:r>
        <w:rPr>
          <w:rFonts w:cs="FrankRuehl" w:hint="cs"/>
          <w:rtl/>
        </w:rPr>
        <w:t xml:space="preserve"> מיום 4.8.1985 עמ' 18</w:t>
      </w:r>
      <w:r>
        <w:rPr>
          <w:rFonts w:cs="FrankRuehl"/>
          <w:rtl/>
        </w:rPr>
        <w:t xml:space="preserve">08 – </w:t>
      </w:r>
      <w:r>
        <w:rPr>
          <w:rFonts w:cs="FrankRuehl" w:hint="cs"/>
          <w:rtl/>
        </w:rPr>
        <w:t>תק' (מס' 3) תשמ"ה-</w:t>
      </w:r>
      <w:r>
        <w:rPr>
          <w:rFonts w:cs="FrankRuehl"/>
          <w:rtl/>
        </w:rPr>
        <w:t>1985.</w:t>
      </w:r>
    </w:p>
    <w:p w:rsidR="00EF5FC7" w:rsidRDefault="00EF5F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Pr>
            <w:rStyle w:val="Hyperlink"/>
            <w:rFonts w:cs="FrankRuehl"/>
            <w:rtl/>
          </w:rPr>
          <w:t>ק</w:t>
        </w:r>
        <w:r>
          <w:rPr>
            <w:rStyle w:val="Hyperlink"/>
            <w:rFonts w:cs="FrankRuehl" w:hint="cs"/>
            <w:rtl/>
          </w:rPr>
          <w:t xml:space="preserve">"ת תשמ"ז </w:t>
        </w:r>
        <w:r>
          <w:rPr>
            <w:rStyle w:val="Hyperlink"/>
            <w:rFonts w:cs="FrankRuehl" w:hint="cs"/>
            <w:rtl/>
          </w:rPr>
          <w:t>מ</w:t>
        </w:r>
        <w:r>
          <w:rPr>
            <w:rStyle w:val="Hyperlink"/>
            <w:rFonts w:cs="FrankRuehl" w:hint="cs"/>
            <w:rtl/>
          </w:rPr>
          <w:t>ס' 5013</w:t>
        </w:r>
      </w:hyperlink>
      <w:r>
        <w:rPr>
          <w:rFonts w:cs="FrankRuehl" w:hint="cs"/>
          <w:rtl/>
        </w:rPr>
        <w:t xml:space="preserve"> מיום 8.3.1987 עמ' 579 </w:t>
      </w:r>
      <w:r>
        <w:rPr>
          <w:rFonts w:cs="FrankRuehl"/>
          <w:rtl/>
        </w:rPr>
        <w:t xml:space="preserve">– </w:t>
      </w:r>
      <w:r>
        <w:rPr>
          <w:rFonts w:cs="FrankRuehl" w:hint="cs"/>
          <w:rtl/>
        </w:rPr>
        <w:t>תק' תשמ"ז-</w:t>
      </w:r>
      <w:r>
        <w:rPr>
          <w:rFonts w:cs="FrankRuehl"/>
          <w:rtl/>
        </w:rPr>
        <w:t>1987.</w:t>
      </w:r>
    </w:p>
    <w:p w:rsidR="00EF5FC7" w:rsidRDefault="00EF5F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rtl/>
          </w:rPr>
          <w:t>ק</w:t>
        </w:r>
        <w:r>
          <w:rPr>
            <w:rStyle w:val="Hyperlink"/>
            <w:rFonts w:cs="FrankRuehl" w:hint="cs"/>
            <w:rtl/>
          </w:rPr>
          <w:t>"ת תשמ"ח: מס' 5090</w:t>
        </w:r>
      </w:hyperlink>
      <w:r>
        <w:rPr>
          <w:rFonts w:cs="FrankRuehl" w:hint="cs"/>
          <w:rtl/>
        </w:rPr>
        <w:t xml:space="preserve"> מיום 17.3.1988 עמ' 552 </w:t>
      </w:r>
      <w:r>
        <w:rPr>
          <w:rFonts w:cs="FrankRuehl"/>
          <w:rtl/>
        </w:rPr>
        <w:t xml:space="preserve">– </w:t>
      </w:r>
      <w:r>
        <w:rPr>
          <w:rFonts w:cs="FrankRuehl" w:hint="cs"/>
          <w:rtl/>
        </w:rPr>
        <w:t>תק' תשמ"ח-</w:t>
      </w:r>
      <w:r>
        <w:rPr>
          <w:rFonts w:cs="FrankRuehl"/>
          <w:rtl/>
        </w:rPr>
        <w:t>1988</w:t>
      </w:r>
      <w:r>
        <w:rPr>
          <w:rFonts w:cs="FrankRuehl" w:hint="cs"/>
          <w:rtl/>
        </w:rPr>
        <w:t xml:space="preserve">. </w:t>
      </w:r>
      <w:hyperlink r:id="rId14" w:history="1">
        <w:r>
          <w:rPr>
            <w:rStyle w:val="Hyperlink"/>
            <w:rFonts w:cs="FrankRuehl"/>
            <w:rtl/>
          </w:rPr>
          <w:t>מ</w:t>
        </w:r>
        <w:r>
          <w:rPr>
            <w:rStyle w:val="Hyperlink"/>
            <w:rFonts w:cs="FrankRuehl" w:hint="cs"/>
            <w:rtl/>
          </w:rPr>
          <w:t>ס' 5108</w:t>
        </w:r>
      </w:hyperlink>
      <w:r>
        <w:rPr>
          <w:rFonts w:cs="FrankRuehl" w:hint="cs"/>
          <w:rtl/>
        </w:rPr>
        <w:t xml:space="preserve"> מיום 19.5.1988 עמ' 829 </w:t>
      </w:r>
      <w:r>
        <w:rPr>
          <w:rFonts w:cs="FrankRuehl"/>
          <w:rtl/>
        </w:rPr>
        <w:t xml:space="preserve">– </w:t>
      </w:r>
      <w:r>
        <w:rPr>
          <w:rFonts w:cs="FrankRuehl" w:hint="cs"/>
          <w:rtl/>
        </w:rPr>
        <w:t>תק' (מס' 2) תשמ"ח-</w:t>
      </w:r>
      <w:r>
        <w:rPr>
          <w:rFonts w:cs="FrankRuehl"/>
          <w:rtl/>
        </w:rPr>
        <w:t>1988.</w:t>
      </w:r>
    </w:p>
    <w:p w:rsidR="00EF5FC7" w:rsidRDefault="00EF5F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Pr>
            <w:rStyle w:val="Hyperlink"/>
            <w:rFonts w:cs="FrankRuehl"/>
            <w:rtl/>
          </w:rPr>
          <w:t>ק</w:t>
        </w:r>
        <w:r>
          <w:rPr>
            <w:rStyle w:val="Hyperlink"/>
            <w:rFonts w:cs="FrankRuehl" w:hint="cs"/>
            <w:rtl/>
          </w:rPr>
          <w:t>"ת תשמ"ט: מס' 5150</w:t>
        </w:r>
      </w:hyperlink>
      <w:r>
        <w:rPr>
          <w:rFonts w:cs="FrankRuehl" w:hint="cs"/>
          <w:rtl/>
        </w:rPr>
        <w:t xml:space="preserve"> מיום 6.12</w:t>
      </w:r>
      <w:r>
        <w:rPr>
          <w:rFonts w:cs="FrankRuehl"/>
          <w:rtl/>
        </w:rPr>
        <w:t xml:space="preserve">.1988 </w:t>
      </w:r>
      <w:r>
        <w:rPr>
          <w:rFonts w:cs="FrankRuehl" w:hint="cs"/>
          <w:rtl/>
        </w:rPr>
        <w:t xml:space="preserve">עמ' 205 </w:t>
      </w:r>
      <w:r>
        <w:rPr>
          <w:rFonts w:cs="FrankRuehl"/>
          <w:rtl/>
        </w:rPr>
        <w:t xml:space="preserve">– </w:t>
      </w:r>
      <w:r>
        <w:rPr>
          <w:rFonts w:cs="FrankRuehl" w:hint="cs"/>
          <w:rtl/>
        </w:rPr>
        <w:t>תק' תשמ"ט-</w:t>
      </w:r>
      <w:r>
        <w:rPr>
          <w:rFonts w:cs="FrankRuehl"/>
          <w:rtl/>
        </w:rPr>
        <w:t xml:space="preserve">1988. </w:t>
      </w:r>
      <w:hyperlink r:id="rId16" w:history="1">
        <w:r>
          <w:rPr>
            <w:rStyle w:val="Hyperlink"/>
            <w:rFonts w:cs="FrankRuehl"/>
            <w:rtl/>
          </w:rPr>
          <w:t>מ</w:t>
        </w:r>
        <w:r>
          <w:rPr>
            <w:rStyle w:val="Hyperlink"/>
            <w:rFonts w:cs="FrankRuehl" w:hint="cs"/>
            <w:rtl/>
          </w:rPr>
          <w:t>ס' 5204</w:t>
        </w:r>
      </w:hyperlink>
      <w:r>
        <w:rPr>
          <w:rFonts w:cs="FrankRuehl" w:hint="cs"/>
          <w:rtl/>
        </w:rPr>
        <w:t xml:space="preserve"> מיום 30.7.1989 עמ' 1147 </w:t>
      </w:r>
      <w:r>
        <w:rPr>
          <w:rFonts w:cs="FrankRuehl"/>
          <w:rtl/>
        </w:rPr>
        <w:t xml:space="preserve">– </w:t>
      </w:r>
      <w:r>
        <w:rPr>
          <w:rFonts w:cs="FrankRuehl" w:hint="cs"/>
          <w:rtl/>
        </w:rPr>
        <w:t>תק' (מס' 2) תשמ"ט-</w:t>
      </w:r>
      <w:r>
        <w:rPr>
          <w:rFonts w:cs="FrankRuehl"/>
          <w:rtl/>
        </w:rPr>
        <w:t>1989.</w:t>
      </w:r>
    </w:p>
    <w:p w:rsidR="00EF5FC7" w:rsidRDefault="00EF5F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Pr>
            <w:rStyle w:val="Hyperlink"/>
            <w:rFonts w:cs="FrankRuehl"/>
            <w:rtl/>
          </w:rPr>
          <w:t>ק</w:t>
        </w:r>
        <w:r>
          <w:rPr>
            <w:rStyle w:val="Hyperlink"/>
            <w:rFonts w:cs="FrankRuehl" w:hint="cs"/>
            <w:rtl/>
          </w:rPr>
          <w:t>"ת תש"ן מס' 5228</w:t>
        </w:r>
      </w:hyperlink>
      <w:r>
        <w:rPr>
          <w:rFonts w:cs="FrankRuehl" w:hint="cs"/>
          <w:rtl/>
        </w:rPr>
        <w:t xml:space="preserve"> מיום 16.11.1989 עמ' 60 </w:t>
      </w:r>
      <w:r>
        <w:rPr>
          <w:rFonts w:cs="FrankRuehl"/>
          <w:rtl/>
        </w:rPr>
        <w:t>–</w:t>
      </w:r>
      <w:r>
        <w:rPr>
          <w:rFonts w:cs="FrankRuehl" w:hint="cs"/>
          <w:rtl/>
        </w:rPr>
        <w:t xml:space="preserve"> תק' תש"ן-1989.</w:t>
      </w:r>
    </w:p>
    <w:p w:rsidR="00EF5FC7" w:rsidRDefault="00EF5F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Pr>
            <w:rStyle w:val="Hyperlink"/>
            <w:rFonts w:cs="FrankRuehl"/>
            <w:rtl/>
          </w:rPr>
          <w:t>ק</w:t>
        </w:r>
        <w:r>
          <w:rPr>
            <w:rStyle w:val="Hyperlink"/>
            <w:rFonts w:cs="FrankRuehl" w:hint="cs"/>
            <w:rtl/>
          </w:rPr>
          <w:t>"ת תשנ"א מס' 5340</w:t>
        </w:r>
      </w:hyperlink>
      <w:r>
        <w:rPr>
          <w:rFonts w:cs="FrankRuehl" w:hint="cs"/>
          <w:rtl/>
        </w:rPr>
        <w:t xml:space="preserve"> מיום 12.3.1991 עמ' 723 </w:t>
      </w:r>
      <w:r>
        <w:rPr>
          <w:rFonts w:cs="FrankRuehl"/>
          <w:rtl/>
        </w:rPr>
        <w:t xml:space="preserve">– </w:t>
      </w:r>
      <w:r>
        <w:rPr>
          <w:rFonts w:cs="FrankRuehl" w:hint="cs"/>
          <w:rtl/>
        </w:rPr>
        <w:t>תק' תשנ"א-</w:t>
      </w:r>
      <w:r>
        <w:rPr>
          <w:rFonts w:cs="FrankRuehl"/>
          <w:rtl/>
        </w:rPr>
        <w:t>1991.</w:t>
      </w:r>
    </w:p>
    <w:p w:rsidR="00EF5FC7" w:rsidRDefault="00EF5F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Pr>
            <w:rStyle w:val="Hyperlink"/>
            <w:rFonts w:cs="FrankRuehl"/>
            <w:rtl/>
          </w:rPr>
          <w:t>ק</w:t>
        </w:r>
        <w:r>
          <w:rPr>
            <w:rStyle w:val="Hyperlink"/>
            <w:rFonts w:cs="FrankRuehl" w:hint="cs"/>
            <w:rtl/>
          </w:rPr>
          <w:t>"ת תשנ"ב מס' 5442</w:t>
        </w:r>
      </w:hyperlink>
      <w:r>
        <w:rPr>
          <w:rFonts w:cs="FrankRuehl" w:hint="cs"/>
          <w:rtl/>
        </w:rPr>
        <w:t xml:space="preserve"> מיום 14.5.1992 עמ' 1060 </w:t>
      </w:r>
      <w:r>
        <w:rPr>
          <w:rFonts w:cs="FrankRuehl"/>
          <w:rtl/>
        </w:rPr>
        <w:t xml:space="preserve">– </w:t>
      </w:r>
      <w:r>
        <w:rPr>
          <w:rFonts w:cs="FrankRuehl" w:hint="cs"/>
          <w:rtl/>
        </w:rPr>
        <w:t>תק' תש</w:t>
      </w:r>
      <w:r>
        <w:rPr>
          <w:rFonts w:cs="FrankRuehl"/>
          <w:rtl/>
        </w:rPr>
        <w:t>נ</w:t>
      </w:r>
      <w:r>
        <w:rPr>
          <w:rFonts w:cs="FrankRuehl" w:hint="cs"/>
          <w:rtl/>
        </w:rPr>
        <w:t>"ב-</w:t>
      </w:r>
      <w:r>
        <w:rPr>
          <w:rFonts w:cs="FrankRuehl"/>
          <w:rtl/>
        </w:rPr>
        <w:t>1992.</w:t>
      </w:r>
    </w:p>
    <w:p w:rsidR="00EF5FC7" w:rsidRDefault="00EF5F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Pr>
            <w:rStyle w:val="Hyperlink"/>
            <w:rFonts w:cs="FrankRuehl"/>
            <w:rtl/>
          </w:rPr>
          <w:t>ק</w:t>
        </w:r>
        <w:r>
          <w:rPr>
            <w:rStyle w:val="Hyperlink"/>
            <w:rFonts w:cs="FrankRuehl" w:hint="cs"/>
            <w:rtl/>
          </w:rPr>
          <w:t>"ת תשנ"ד: מס' 5561</w:t>
        </w:r>
      </w:hyperlink>
      <w:r>
        <w:rPr>
          <w:rFonts w:cs="FrankRuehl" w:hint="cs"/>
          <w:rtl/>
        </w:rPr>
        <w:t xml:space="preserve"> מיום 16.11.1993 עמ' 207 </w:t>
      </w:r>
      <w:r>
        <w:rPr>
          <w:rFonts w:cs="FrankRuehl"/>
          <w:rtl/>
        </w:rPr>
        <w:t xml:space="preserve">– </w:t>
      </w:r>
      <w:r>
        <w:rPr>
          <w:rFonts w:cs="FrankRuehl" w:hint="cs"/>
          <w:rtl/>
        </w:rPr>
        <w:t>תק' תשנ"ד-</w:t>
      </w:r>
      <w:r>
        <w:rPr>
          <w:rFonts w:cs="FrankRuehl"/>
          <w:rtl/>
        </w:rPr>
        <w:t>1993</w:t>
      </w:r>
      <w:r>
        <w:rPr>
          <w:rFonts w:cs="FrankRuehl" w:hint="cs"/>
          <w:rtl/>
        </w:rPr>
        <w:t>; תחילתן ביום 1.12.1993</w:t>
      </w:r>
      <w:r>
        <w:rPr>
          <w:rFonts w:cs="FrankRuehl"/>
          <w:rtl/>
        </w:rPr>
        <w:t>.</w:t>
      </w:r>
      <w:r>
        <w:rPr>
          <w:rFonts w:cs="FrankRuehl" w:hint="cs"/>
          <w:rtl/>
        </w:rPr>
        <w:t xml:space="preserve"> </w:t>
      </w:r>
      <w:hyperlink r:id="rId21" w:history="1">
        <w:r>
          <w:rPr>
            <w:rStyle w:val="Hyperlink"/>
            <w:rFonts w:cs="FrankRuehl"/>
            <w:rtl/>
          </w:rPr>
          <w:t>מ</w:t>
        </w:r>
        <w:r>
          <w:rPr>
            <w:rStyle w:val="Hyperlink"/>
            <w:rFonts w:cs="FrankRuehl" w:hint="cs"/>
            <w:rtl/>
          </w:rPr>
          <w:t>ס' 5601</w:t>
        </w:r>
      </w:hyperlink>
      <w:r>
        <w:rPr>
          <w:rFonts w:cs="FrankRuehl" w:hint="cs"/>
          <w:rtl/>
        </w:rPr>
        <w:t xml:space="preserve"> מיום 31.5.1994 עמ' 900 </w:t>
      </w:r>
      <w:r>
        <w:rPr>
          <w:rFonts w:cs="FrankRuehl"/>
          <w:rtl/>
        </w:rPr>
        <w:t xml:space="preserve">– </w:t>
      </w:r>
      <w:r>
        <w:rPr>
          <w:rFonts w:cs="FrankRuehl" w:hint="cs"/>
          <w:rtl/>
        </w:rPr>
        <w:t>תק' (מס' 2) תשנ"ד-</w:t>
      </w:r>
      <w:r>
        <w:rPr>
          <w:rFonts w:cs="FrankRuehl"/>
          <w:rtl/>
        </w:rPr>
        <w:t>1994</w:t>
      </w:r>
      <w:r>
        <w:rPr>
          <w:rFonts w:cs="FrankRuehl" w:hint="cs"/>
          <w:rtl/>
        </w:rPr>
        <w:t>; תחילתן 30 ימים מיום פרסומן</w:t>
      </w:r>
      <w:r>
        <w:rPr>
          <w:rFonts w:cs="FrankRuehl"/>
          <w:rtl/>
        </w:rPr>
        <w:t>.</w:t>
      </w:r>
    </w:p>
    <w:p w:rsidR="00EF5FC7" w:rsidRDefault="00EF5F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Pr>
            <w:rStyle w:val="Hyperlink"/>
            <w:rFonts w:cs="FrankRuehl"/>
            <w:rtl/>
          </w:rPr>
          <w:t>ק</w:t>
        </w:r>
        <w:r>
          <w:rPr>
            <w:rStyle w:val="Hyperlink"/>
            <w:rFonts w:cs="FrankRuehl" w:hint="cs"/>
            <w:rtl/>
          </w:rPr>
          <w:t>"ת תשנ"ה מס' 5678</w:t>
        </w:r>
      </w:hyperlink>
      <w:r>
        <w:rPr>
          <w:rFonts w:cs="FrankRuehl" w:hint="cs"/>
          <w:rtl/>
        </w:rPr>
        <w:t xml:space="preserve"> מיום 1.5.1995 עמ' 1400 </w:t>
      </w:r>
      <w:r>
        <w:rPr>
          <w:rFonts w:cs="FrankRuehl"/>
          <w:rtl/>
        </w:rPr>
        <w:t xml:space="preserve">– </w:t>
      </w:r>
      <w:r>
        <w:rPr>
          <w:rFonts w:cs="FrankRuehl" w:hint="cs"/>
          <w:rtl/>
        </w:rPr>
        <w:t>תק' תשנ"ה-</w:t>
      </w:r>
      <w:r>
        <w:rPr>
          <w:rFonts w:cs="FrankRuehl"/>
          <w:rtl/>
        </w:rPr>
        <w:t>1995.</w:t>
      </w:r>
    </w:p>
    <w:p w:rsidR="00EF5FC7" w:rsidRDefault="00EF5F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 w:history="1">
        <w:r>
          <w:rPr>
            <w:rStyle w:val="Hyperlink"/>
            <w:rFonts w:cs="FrankRuehl"/>
            <w:rtl/>
          </w:rPr>
          <w:t>ק</w:t>
        </w:r>
        <w:r>
          <w:rPr>
            <w:rStyle w:val="Hyperlink"/>
            <w:rFonts w:cs="FrankRuehl" w:hint="cs"/>
            <w:rtl/>
          </w:rPr>
          <w:t>"ת תשנ"ו מס' 5723</w:t>
        </w:r>
      </w:hyperlink>
      <w:r>
        <w:rPr>
          <w:rFonts w:cs="FrankRuehl" w:hint="cs"/>
          <w:rtl/>
        </w:rPr>
        <w:t xml:space="preserve"> מיום 21.12.1995 עמ' 266 </w:t>
      </w:r>
      <w:r>
        <w:rPr>
          <w:rFonts w:cs="FrankRuehl"/>
          <w:rtl/>
        </w:rPr>
        <w:t xml:space="preserve">– </w:t>
      </w:r>
      <w:r>
        <w:rPr>
          <w:rFonts w:cs="FrankRuehl" w:hint="cs"/>
          <w:rtl/>
        </w:rPr>
        <w:t>תק' תשנ"ו-</w:t>
      </w:r>
      <w:r>
        <w:rPr>
          <w:rFonts w:cs="FrankRuehl"/>
          <w:rtl/>
        </w:rPr>
        <w:t>1995</w:t>
      </w:r>
      <w:r>
        <w:rPr>
          <w:rFonts w:cs="FrankRuehl" w:hint="cs"/>
          <w:rtl/>
        </w:rPr>
        <w:t>; תחילתן 15 ימים מיום פרסומן</w:t>
      </w:r>
      <w:r>
        <w:rPr>
          <w:rFonts w:cs="FrankRuehl"/>
          <w:rtl/>
        </w:rPr>
        <w:t>.</w:t>
      </w:r>
    </w:p>
    <w:p w:rsidR="00EF5FC7" w:rsidRDefault="00EF5F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4" w:history="1">
        <w:r>
          <w:rPr>
            <w:rStyle w:val="Hyperlink"/>
            <w:rFonts w:cs="FrankRuehl"/>
            <w:rtl/>
          </w:rPr>
          <w:t>ק</w:t>
        </w:r>
        <w:r>
          <w:rPr>
            <w:rStyle w:val="Hyperlink"/>
            <w:rFonts w:cs="FrankRuehl" w:hint="cs"/>
            <w:rtl/>
          </w:rPr>
          <w:t xml:space="preserve">"ת </w:t>
        </w:r>
        <w:r>
          <w:rPr>
            <w:rStyle w:val="Hyperlink"/>
            <w:rFonts w:cs="FrankRuehl"/>
            <w:rtl/>
          </w:rPr>
          <w:t>ת</w:t>
        </w:r>
        <w:r>
          <w:rPr>
            <w:rStyle w:val="Hyperlink"/>
            <w:rFonts w:cs="FrankRuehl" w:hint="cs"/>
            <w:rtl/>
          </w:rPr>
          <w:t>שנ"ז מס' 5847</w:t>
        </w:r>
      </w:hyperlink>
      <w:r>
        <w:rPr>
          <w:rFonts w:cs="FrankRuehl" w:hint="cs"/>
          <w:rtl/>
        </w:rPr>
        <w:t xml:space="preserve"> מיום 14.8.1997 עמ' 1089 </w:t>
      </w:r>
      <w:r>
        <w:rPr>
          <w:rFonts w:cs="FrankRuehl"/>
          <w:rtl/>
        </w:rPr>
        <w:t xml:space="preserve">– </w:t>
      </w:r>
      <w:r>
        <w:rPr>
          <w:rFonts w:cs="FrankRuehl" w:hint="cs"/>
          <w:rtl/>
        </w:rPr>
        <w:t>תק' תשנ"ז-</w:t>
      </w:r>
      <w:r>
        <w:rPr>
          <w:rFonts w:cs="FrankRuehl"/>
          <w:rtl/>
        </w:rPr>
        <w:t>1997.</w:t>
      </w:r>
    </w:p>
    <w:p w:rsidR="00EF5FC7" w:rsidRDefault="00EF5F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Pr>
            <w:rStyle w:val="Hyperlink"/>
            <w:rFonts w:cs="FrankRuehl"/>
            <w:rtl/>
          </w:rPr>
          <w:t>ק</w:t>
        </w:r>
        <w:r>
          <w:rPr>
            <w:rStyle w:val="Hyperlink"/>
            <w:rFonts w:cs="FrankRuehl" w:hint="cs"/>
            <w:rtl/>
          </w:rPr>
          <w:t>"ת תשנ"ח מס' 5927</w:t>
        </w:r>
      </w:hyperlink>
      <w:r>
        <w:rPr>
          <w:rFonts w:cs="FrankRuehl" w:hint="cs"/>
          <w:rtl/>
        </w:rPr>
        <w:t xml:space="preserve"> מיום 17.9.1998 עמ' 1343 </w:t>
      </w:r>
      <w:r>
        <w:rPr>
          <w:rFonts w:cs="FrankRuehl"/>
          <w:rtl/>
        </w:rPr>
        <w:t xml:space="preserve">– </w:t>
      </w:r>
      <w:r>
        <w:rPr>
          <w:rFonts w:cs="FrankRuehl" w:hint="cs"/>
          <w:rtl/>
        </w:rPr>
        <w:t>תק' תשנ"ח-</w:t>
      </w:r>
      <w:r>
        <w:rPr>
          <w:rFonts w:cs="FrankRuehl"/>
          <w:rtl/>
        </w:rPr>
        <w:t>1998</w:t>
      </w:r>
      <w:r>
        <w:rPr>
          <w:rFonts w:cs="FrankRuehl" w:hint="cs"/>
          <w:rtl/>
        </w:rPr>
        <w:t>; תחילתן 30 ימים מיום פרסומן</w:t>
      </w:r>
      <w:r>
        <w:rPr>
          <w:rFonts w:cs="FrankRuehl"/>
          <w:rtl/>
        </w:rPr>
        <w:t>.</w:t>
      </w:r>
    </w:p>
    <w:p w:rsidR="00EF5FC7" w:rsidRDefault="00EF5F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Pr>
            <w:rStyle w:val="Hyperlink"/>
            <w:rFonts w:cs="FrankRuehl"/>
            <w:rtl/>
          </w:rPr>
          <w:t>ק</w:t>
        </w:r>
        <w:r>
          <w:rPr>
            <w:rStyle w:val="Hyperlink"/>
            <w:rFonts w:cs="FrankRuehl" w:hint="cs"/>
            <w:rtl/>
          </w:rPr>
          <w:t>"ת תשנ"ט: מס' 5942</w:t>
        </w:r>
      </w:hyperlink>
      <w:r>
        <w:rPr>
          <w:rFonts w:cs="FrankRuehl" w:hint="cs"/>
          <w:rtl/>
        </w:rPr>
        <w:t xml:space="preserve"> מיום 17.12.1998 עמ' 186 </w:t>
      </w:r>
      <w:r>
        <w:rPr>
          <w:rFonts w:cs="FrankRuehl"/>
          <w:rtl/>
        </w:rPr>
        <w:t xml:space="preserve">– </w:t>
      </w:r>
      <w:r>
        <w:rPr>
          <w:rFonts w:cs="FrankRuehl" w:hint="cs"/>
          <w:rtl/>
        </w:rPr>
        <w:t>תק' תשנ"ט-</w:t>
      </w:r>
      <w:r>
        <w:rPr>
          <w:rFonts w:cs="FrankRuehl"/>
          <w:rtl/>
        </w:rPr>
        <w:t>1998</w:t>
      </w:r>
      <w:r>
        <w:rPr>
          <w:rFonts w:cs="FrankRuehl" w:hint="cs"/>
          <w:rtl/>
        </w:rPr>
        <w:t>; תחילתן 30 ימים מיום פרסומן</w:t>
      </w:r>
      <w:r>
        <w:rPr>
          <w:rFonts w:cs="FrankRuehl"/>
          <w:rtl/>
        </w:rPr>
        <w:t xml:space="preserve">. </w:t>
      </w:r>
      <w:hyperlink r:id="rId27" w:history="1">
        <w:r>
          <w:rPr>
            <w:rStyle w:val="Hyperlink"/>
            <w:rFonts w:cs="FrankRuehl" w:hint="cs"/>
            <w:rtl/>
          </w:rPr>
          <w:t>מס' 5970</w:t>
        </w:r>
      </w:hyperlink>
      <w:r>
        <w:rPr>
          <w:rFonts w:cs="FrankRuehl" w:hint="cs"/>
          <w:rtl/>
        </w:rPr>
        <w:t xml:space="preserve"> מיום 4.5.1999 עמ' 733 </w:t>
      </w:r>
      <w:r>
        <w:rPr>
          <w:rFonts w:cs="FrankRuehl"/>
          <w:rtl/>
        </w:rPr>
        <w:t xml:space="preserve">– </w:t>
      </w:r>
      <w:r>
        <w:rPr>
          <w:rFonts w:cs="FrankRuehl" w:hint="cs"/>
          <w:rtl/>
        </w:rPr>
        <w:t>תק' (מס' 2) תשנ"ט-</w:t>
      </w:r>
      <w:r>
        <w:rPr>
          <w:rFonts w:cs="FrankRuehl"/>
          <w:rtl/>
        </w:rPr>
        <w:t>1999</w:t>
      </w:r>
      <w:r>
        <w:rPr>
          <w:rFonts w:cs="FrankRuehl" w:hint="cs"/>
          <w:rtl/>
        </w:rPr>
        <w:t>; ר' תקנה 5 לענין תחילה</w:t>
      </w:r>
      <w:r>
        <w:rPr>
          <w:rFonts w:cs="FrankRuehl"/>
          <w:rtl/>
        </w:rPr>
        <w:t>.</w:t>
      </w:r>
    </w:p>
    <w:p w:rsidR="00EF5FC7" w:rsidRDefault="00EF5F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 w:history="1">
        <w:r>
          <w:rPr>
            <w:rStyle w:val="Hyperlink"/>
            <w:rFonts w:cs="FrankRuehl"/>
            <w:rtl/>
          </w:rPr>
          <w:t>ק</w:t>
        </w:r>
        <w:r>
          <w:rPr>
            <w:rStyle w:val="Hyperlink"/>
            <w:rFonts w:cs="FrankRuehl" w:hint="cs"/>
            <w:rtl/>
          </w:rPr>
          <w:t>"ת תשס"א מס' 6094</w:t>
        </w:r>
      </w:hyperlink>
      <w:r>
        <w:rPr>
          <w:rFonts w:cs="FrankRuehl" w:hint="cs"/>
          <w:rtl/>
        </w:rPr>
        <w:t xml:space="preserve"> מיום 1</w:t>
      </w:r>
      <w:r>
        <w:rPr>
          <w:rFonts w:cs="FrankRuehl"/>
          <w:rtl/>
        </w:rPr>
        <w:t xml:space="preserve">9.3.2001 </w:t>
      </w:r>
      <w:r>
        <w:rPr>
          <w:rFonts w:cs="FrankRuehl" w:hint="cs"/>
          <w:rtl/>
        </w:rPr>
        <w:t xml:space="preserve">עמ' 627 </w:t>
      </w:r>
      <w:r>
        <w:rPr>
          <w:rFonts w:cs="FrankRuehl"/>
          <w:rtl/>
        </w:rPr>
        <w:t xml:space="preserve">– </w:t>
      </w:r>
      <w:r>
        <w:rPr>
          <w:rFonts w:cs="FrankRuehl" w:hint="cs"/>
          <w:rtl/>
        </w:rPr>
        <w:t>תק' תשס"א-</w:t>
      </w:r>
      <w:r>
        <w:rPr>
          <w:rFonts w:cs="FrankRuehl"/>
          <w:rtl/>
        </w:rPr>
        <w:t>2001.</w:t>
      </w:r>
    </w:p>
    <w:p w:rsidR="00EF5FC7" w:rsidRDefault="00EF5F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Pr>
            <w:rStyle w:val="Hyperlink"/>
            <w:rFonts w:cs="FrankRuehl"/>
            <w:rtl/>
          </w:rPr>
          <w:t>ק</w:t>
        </w:r>
        <w:r>
          <w:rPr>
            <w:rStyle w:val="Hyperlink"/>
            <w:rFonts w:cs="FrankRuehl" w:hint="cs"/>
            <w:rtl/>
          </w:rPr>
          <w:t>"ת תשס"ב מס' 6146</w:t>
        </w:r>
      </w:hyperlink>
      <w:r>
        <w:rPr>
          <w:rFonts w:cs="FrankRuehl" w:hint="cs"/>
          <w:rtl/>
        </w:rPr>
        <w:t xml:space="preserve"> מיום 16.1.2002 עמ' 336 </w:t>
      </w:r>
      <w:r>
        <w:rPr>
          <w:rFonts w:cs="FrankRuehl"/>
          <w:rtl/>
        </w:rPr>
        <w:t xml:space="preserve">– </w:t>
      </w:r>
      <w:r>
        <w:rPr>
          <w:rFonts w:cs="FrankRuehl" w:hint="cs"/>
          <w:rtl/>
        </w:rPr>
        <w:t>תק' תשס"ב-</w:t>
      </w:r>
      <w:r>
        <w:rPr>
          <w:rFonts w:cs="FrankRuehl"/>
          <w:rtl/>
        </w:rPr>
        <w:t>2002.</w:t>
      </w:r>
    </w:p>
    <w:p w:rsidR="00EF5FC7" w:rsidRDefault="00EF5F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Pr>
            <w:rStyle w:val="Hyperlink"/>
            <w:rFonts w:cs="FrankRuehl" w:hint="cs"/>
            <w:rtl/>
          </w:rPr>
          <w:t>ק"ת תשס"ד מס' 6270</w:t>
        </w:r>
      </w:hyperlink>
      <w:r>
        <w:rPr>
          <w:rFonts w:cs="FrankRuehl" w:hint="cs"/>
          <w:rtl/>
        </w:rPr>
        <w:t xml:space="preserve"> מיום 27.10.2003 עמ' 24 </w:t>
      </w:r>
      <w:r>
        <w:rPr>
          <w:rFonts w:cs="FrankRuehl"/>
          <w:rtl/>
        </w:rPr>
        <w:t>–</w:t>
      </w:r>
      <w:r>
        <w:rPr>
          <w:rFonts w:cs="FrankRuehl" w:hint="cs"/>
          <w:rtl/>
        </w:rPr>
        <w:t xml:space="preserve"> תק' תשס"ד-2004.</w:t>
      </w:r>
    </w:p>
    <w:p w:rsidR="00EF5FC7" w:rsidRDefault="00EF5F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Pr>
            <w:rStyle w:val="Hyperlink"/>
            <w:rFonts w:cs="FrankRuehl" w:hint="cs"/>
            <w:rtl/>
          </w:rPr>
          <w:t>ק"ת תשס"ה  מס' 6375</w:t>
        </w:r>
      </w:hyperlink>
      <w:r>
        <w:rPr>
          <w:rFonts w:cs="FrankRuehl" w:hint="cs"/>
          <w:rtl/>
        </w:rPr>
        <w:t xml:space="preserve"> מיום 28.2.2005 עמ' 543 </w:t>
      </w:r>
      <w:r>
        <w:rPr>
          <w:rFonts w:cs="FrankRuehl"/>
          <w:rtl/>
        </w:rPr>
        <w:t>–</w:t>
      </w:r>
      <w:r>
        <w:rPr>
          <w:rFonts w:cs="FrankRuehl" w:hint="cs"/>
          <w:rtl/>
        </w:rPr>
        <w:t xml:space="preserve"> תק' תשס"ה-2005; תחילתן 30 ימים מיום פרסומן.</w:t>
      </w:r>
    </w:p>
    <w:p w:rsidR="00EF5FC7" w:rsidRDefault="00EF5FC7" w:rsidP="00A6345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sidRPr="00A63451">
          <w:rPr>
            <w:rStyle w:val="Hyperlink"/>
            <w:rFonts w:cs="FrankRuehl" w:hint="cs"/>
            <w:rtl/>
          </w:rPr>
          <w:t>ק"ת תש"ע מס' 6893</w:t>
        </w:r>
      </w:hyperlink>
      <w:r>
        <w:rPr>
          <w:rFonts w:cs="FrankRuehl" w:hint="cs"/>
          <w:rtl/>
        </w:rPr>
        <w:t xml:space="preserve"> מיום 25.5.2010 עמ' 1130 </w:t>
      </w:r>
      <w:r>
        <w:rPr>
          <w:rFonts w:cs="FrankRuehl"/>
          <w:rtl/>
        </w:rPr>
        <w:t>–</w:t>
      </w:r>
      <w:r>
        <w:rPr>
          <w:rFonts w:cs="FrankRuehl" w:hint="cs"/>
          <w:rtl/>
        </w:rPr>
        <w:t xml:space="preserve"> תק' תש"ע-2010; ר' תקנה 2 לענין תחילה.</w:t>
      </w:r>
    </w:p>
    <w:p w:rsidR="00EF5FC7" w:rsidRDefault="00EF5FC7" w:rsidP="007235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sidRPr="005D7D57">
          <w:rPr>
            <w:rStyle w:val="Hyperlink"/>
            <w:rFonts w:cs="FrankRuehl" w:hint="cs"/>
            <w:rtl/>
          </w:rPr>
          <w:t>ק"ת תשע"א</w:t>
        </w:r>
        <w:r>
          <w:rPr>
            <w:rStyle w:val="Hyperlink"/>
            <w:rFonts w:cs="FrankRuehl" w:hint="cs"/>
            <w:rtl/>
          </w:rPr>
          <w:t>:</w:t>
        </w:r>
        <w:r w:rsidRPr="005D7D57">
          <w:rPr>
            <w:rStyle w:val="Hyperlink"/>
            <w:rFonts w:cs="FrankRuehl" w:hint="cs"/>
            <w:rtl/>
          </w:rPr>
          <w:t xml:space="preserve"> מס' 6935</w:t>
        </w:r>
      </w:hyperlink>
      <w:r>
        <w:rPr>
          <w:rFonts w:cs="FrankRuehl" w:hint="cs"/>
          <w:rtl/>
        </w:rPr>
        <w:t xml:space="preserve"> מיום 27.10.2010 עמ' 88 </w:t>
      </w:r>
      <w:r>
        <w:rPr>
          <w:rFonts w:cs="FrankRuehl"/>
          <w:rtl/>
        </w:rPr>
        <w:t>–</w:t>
      </w:r>
      <w:r>
        <w:rPr>
          <w:rFonts w:cs="FrankRuehl" w:hint="cs"/>
          <w:rtl/>
        </w:rPr>
        <w:t xml:space="preserve"> תק' תשע"א-2010; ר' תקנה 14 לענין הוראת מעבר. </w:t>
      </w:r>
      <w:hyperlink r:id="rId34" w:history="1">
        <w:r w:rsidRPr="0072351C">
          <w:rPr>
            <w:rStyle w:val="Hyperlink"/>
            <w:rFonts w:cs="FrankRuehl" w:hint="cs"/>
            <w:rtl/>
          </w:rPr>
          <w:t>מס' 7002</w:t>
        </w:r>
      </w:hyperlink>
      <w:r>
        <w:rPr>
          <w:rFonts w:cs="FrankRuehl" w:hint="cs"/>
          <w:rtl/>
        </w:rPr>
        <w:t xml:space="preserve"> מיום 31.5.2011 עמ' 980 </w:t>
      </w:r>
      <w:r>
        <w:rPr>
          <w:rFonts w:cs="FrankRuehl"/>
          <w:rtl/>
        </w:rPr>
        <w:t>–</w:t>
      </w:r>
      <w:r>
        <w:rPr>
          <w:rFonts w:cs="FrankRuehl" w:hint="cs"/>
          <w:rtl/>
        </w:rPr>
        <w:t xml:space="preserve"> תק' (מס' 2) תשע"א-2011; ר' תקנה 4 לענין הוראת מעבר.</w:t>
      </w:r>
    </w:p>
    <w:p w:rsidR="00EF5FC7" w:rsidRDefault="00EF5FC7" w:rsidP="004C67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sidRPr="00A80A7C">
          <w:rPr>
            <w:rStyle w:val="Hyperlink"/>
            <w:rFonts w:cs="FrankRuehl" w:hint="cs"/>
            <w:rtl/>
          </w:rPr>
          <w:t>ק"ת תשע"ג מס' 7219</w:t>
        </w:r>
      </w:hyperlink>
      <w:r>
        <w:rPr>
          <w:rFonts w:cs="FrankRuehl" w:hint="cs"/>
          <w:rtl/>
        </w:rPr>
        <w:t xml:space="preserve"> מיום 3.2.2013 עמ' 710 </w:t>
      </w:r>
      <w:r>
        <w:rPr>
          <w:rFonts w:cs="FrankRuehl"/>
          <w:rtl/>
        </w:rPr>
        <w:t>–</w:t>
      </w:r>
      <w:r>
        <w:rPr>
          <w:rFonts w:cs="FrankRuehl" w:hint="cs"/>
          <w:rtl/>
        </w:rPr>
        <w:t xml:space="preserve"> תק' תשע"ג-2013; ר' תקנות 8, 9 לענין תחילה והוראת מעבר.</w:t>
      </w:r>
    </w:p>
    <w:p w:rsidR="00EF5FC7" w:rsidRDefault="00EF5FC7" w:rsidP="004C67AB">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8. (א) תחילתה של תקנה 1 </w:t>
      </w:r>
      <w:r>
        <w:rPr>
          <w:rFonts w:cs="FrankRuehl"/>
          <w:rtl/>
        </w:rPr>
        <w:t>–</w:t>
      </w:r>
    </w:p>
    <w:p w:rsidR="00EF5FC7" w:rsidRDefault="00EF5FC7" w:rsidP="004C67A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לגבי מי שברישיונו מפורט הגדר גוף כלי טיס או הגדר מנוע כלי טיס, אחד או יותר, וביום פרסומן של תקנות אלה (להלן </w:t>
      </w:r>
      <w:r>
        <w:rPr>
          <w:rFonts w:cs="FrankRuehl"/>
          <w:rtl/>
        </w:rPr>
        <w:t>–</w:t>
      </w:r>
      <w:r>
        <w:rPr>
          <w:rFonts w:cs="FrankRuehl" w:hint="cs"/>
          <w:rtl/>
        </w:rPr>
        <w:t xml:space="preserve"> יום הפרסום) הוא מועסק במכון בדק שהוא הגוף המוסמך לביצוע פעולות בדק לגבי אווירון המופעל לפי הפרק השלושה עשר לתקנות הטיס (הפעלת כלי טיס וכללי טיסה), התשמ"ב-1981 (להלן </w:t>
      </w:r>
      <w:r>
        <w:rPr>
          <w:rFonts w:cs="FrankRuehl"/>
          <w:rtl/>
        </w:rPr>
        <w:t>–</w:t>
      </w:r>
      <w:r>
        <w:rPr>
          <w:rFonts w:cs="FrankRuehl" w:hint="cs"/>
          <w:rtl/>
        </w:rPr>
        <w:t xml:space="preserve"> תקנות ההפעלה) </w:t>
      </w:r>
      <w:r>
        <w:rPr>
          <w:rFonts w:cs="FrankRuehl"/>
          <w:rtl/>
        </w:rPr>
        <w:t>–</w:t>
      </w:r>
      <w:r>
        <w:rPr>
          <w:rFonts w:cs="FrankRuehl" w:hint="cs"/>
          <w:rtl/>
        </w:rPr>
        <w:t xml:space="preserve"> עשרים וארבעה חודשים מיום הפרסום;</w:t>
      </w:r>
    </w:p>
    <w:p w:rsidR="00EF5FC7" w:rsidRDefault="00EF5FC7" w:rsidP="004C67A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לגבי מי שברישיונו מפורט הגדר גוף כלי טיס או הגדר מנוע כלי טיס, אחד או יותר, וביום הפרסום הוא מועסק במכון בדק שהוא הגוף המוסמך לביצוע פעולות בדק לגבי אווירון זעיר או דאון, כהגדרתם בתקנות ההפעלה, בלבד </w:t>
      </w:r>
      <w:r>
        <w:rPr>
          <w:rFonts w:cs="FrankRuehl"/>
          <w:rtl/>
        </w:rPr>
        <w:t>–</w:t>
      </w:r>
      <w:r>
        <w:rPr>
          <w:rFonts w:cs="FrankRuehl" w:hint="cs"/>
          <w:rtl/>
        </w:rPr>
        <w:t xml:space="preserve"> ארבעים ושניים חודשים מיום הפרסום;</w:t>
      </w:r>
    </w:p>
    <w:p w:rsidR="00EF5FC7" w:rsidRDefault="00EF5FC7" w:rsidP="004C67A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(3) לגבי בעל רישיון שלא כאמור בפסקאות (1) ו-(2) </w:t>
      </w:r>
      <w:r>
        <w:rPr>
          <w:rFonts w:cs="FrankRuehl"/>
          <w:rtl/>
        </w:rPr>
        <w:t>–</w:t>
      </w:r>
      <w:r>
        <w:rPr>
          <w:rFonts w:cs="FrankRuehl" w:hint="cs"/>
          <w:rtl/>
        </w:rPr>
        <w:t xml:space="preserve"> שלושים ושישה חודשים מיום הפרסום.</w:t>
      </w:r>
    </w:p>
    <w:p w:rsidR="00EF5FC7" w:rsidRDefault="00EF5FC7" w:rsidP="004C67A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תחילתה של תקנה 2 </w:t>
      </w:r>
      <w:r>
        <w:rPr>
          <w:rFonts w:cs="FrankRuehl"/>
          <w:rtl/>
        </w:rPr>
        <w:t>–</w:t>
      </w:r>
      <w:r>
        <w:rPr>
          <w:rFonts w:cs="FrankRuehl" w:hint="cs"/>
          <w:rtl/>
        </w:rPr>
        <w:t xml:space="preserve"> שלושים ימים מיום הפרסום.</w:t>
      </w:r>
    </w:p>
    <w:p w:rsidR="00EF5FC7" w:rsidRDefault="00EF5FC7" w:rsidP="004C67A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תחילתן של תקנות 3 עד 7 </w:t>
      </w:r>
      <w:r>
        <w:rPr>
          <w:rFonts w:cs="FrankRuehl"/>
          <w:rtl/>
        </w:rPr>
        <w:t>–</w:t>
      </w:r>
      <w:r>
        <w:rPr>
          <w:rFonts w:cs="FrankRuehl" w:hint="cs"/>
          <w:rtl/>
        </w:rPr>
        <w:t xml:space="preserve"> שנה מיום הפרסום.</w:t>
      </w:r>
    </w:p>
    <w:p w:rsidR="00EF5FC7" w:rsidRDefault="00EF5FC7" w:rsidP="004C67AB">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9. מי שביום הפרסום החזיק ברישיון טכנאי לבדק כלי טיס סוג 1 מוגבל או ברישיון טכנאי בדק כלי טיס סוג 2 מוגבל לפי התקנות העיקריות, רואים אותו כמי שמחזיק ברישיון טכנאי בדק כלי טיס סוג 1 או ברישיון טכנאי בדק כלי טיס סוג 2, בהתאמה, ובלבד שנטל ממשרדי הרשות את תעודת הרישיון המתאימה בתוך שמונה עשר חודשים מיום הפרסום.</w:t>
      </w:r>
    </w:p>
    <w:p w:rsidR="00EF5FC7" w:rsidRDefault="00EF5FC7" w:rsidP="002D33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sidRPr="002D3396">
          <w:rPr>
            <w:rStyle w:val="Hyperlink"/>
            <w:rFonts w:cs="FrankRuehl" w:hint="cs"/>
            <w:rtl/>
          </w:rPr>
          <w:t>ק"ת תשע"ד מס' 7422</w:t>
        </w:r>
      </w:hyperlink>
      <w:r>
        <w:rPr>
          <w:rFonts w:cs="FrankRuehl" w:hint="cs"/>
          <w:rtl/>
        </w:rPr>
        <w:t xml:space="preserve"> מיום 11.9.2014 עמ' 1756 </w:t>
      </w:r>
      <w:r>
        <w:rPr>
          <w:rFonts w:cs="FrankRuehl"/>
          <w:rtl/>
        </w:rPr>
        <w:t>–</w:t>
      </w:r>
      <w:r>
        <w:rPr>
          <w:rFonts w:cs="FrankRuehl" w:hint="cs"/>
          <w:rtl/>
        </w:rPr>
        <w:t xml:space="preserve"> תק' תשע"ד-2014; ר' תקנה 11 לענין תחילה.</w:t>
      </w:r>
    </w:p>
    <w:p w:rsidR="00EF5FC7" w:rsidRDefault="00EF5FC7" w:rsidP="004C67AB">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11. (א) תחילתן של תקנות אלה 30 ימים מיום פרסומן (להלן </w:t>
      </w:r>
      <w:r>
        <w:rPr>
          <w:rFonts w:cs="FrankRuehl"/>
          <w:rtl/>
        </w:rPr>
        <w:t>–</w:t>
      </w:r>
      <w:r>
        <w:rPr>
          <w:rFonts w:cs="FrankRuehl" w:hint="cs"/>
          <w:rtl/>
        </w:rPr>
        <w:t xml:space="preserve"> יום התחילה).</w:t>
      </w:r>
    </w:p>
    <w:p w:rsidR="00EF5FC7" w:rsidRDefault="00EF5FC7" w:rsidP="004C67A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על אף האמור בתקנת משנה (א), תחילתו של הקטע החל במילים "ואולם המבחן לא ייערך ברציפות" בסיפה לתקנה 37(א) לתקנות העיקריות, כנוסחה בתקנה 1(2) לתקנות אלה </w:t>
      </w:r>
      <w:r>
        <w:rPr>
          <w:rFonts w:cs="FrankRuehl"/>
          <w:rtl/>
        </w:rPr>
        <w:t>–</w:t>
      </w:r>
      <w:r>
        <w:rPr>
          <w:rFonts w:cs="FrankRuehl" w:hint="cs"/>
          <w:rtl/>
        </w:rPr>
        <w:t xml:space="preserve"> 60 ימים מיום התחילה.</w:t>
      </w:r>
    </w:p>
    <w:p w:rsidR="00EF5FC7" w:rsidRDefault="00EF5FC7" w:rsidP="006856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7" w:history="1">
        <w:r w:rsidRPr="00685606">
          <w:rPr>
            <w:rStyle w:val="Hyperlink"/>
            <w:rFonts w:cs="FrankRuehl" w:hint="cs"/>
            <w:rtl/>
          </w:rPr>
          <w:t>ק"ת תשע"ה מס' 7503</w:t>
        </w:r>
      </w:hyperlink>
      <w:r>
        <w:rPr>
          <w:rFonts w:cs="FrankRuehl" w:hint="cs"/>
          <w:rtl/>
        </w:rPr>
        <w:t xml:space="preserve"> מיום 25.3.2015 עמ' 1102 </w:t>
      </w:r>
      <w:r>
        <w:rPr>
          <w:rFonts w:cs="FrankRuehl"/>
          <w:rtl/>
        </w:rPr>
        <w:t>–</w:t>
      </w:r>
      <w:r>
        <w:rPr>
          <w:rFonts w:cs="FrankRuehl" w:hint="cs"/>
          <w:rtl/>
        </w:rPr>
        <w:t xml:space="preserve"> תק' תשע"ה-2015; תחילתן ביום 13.4.2015.</w:t>
      </w:r>
    </w:p>
    <w:p w:rsidR="00EF5FC7" w:rsidRDefault="00EF5FC7" w:rsidP="00EC16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8" w:history="1">
        <w:r w:rsidRPr="00EC1692">
          <w:rPr>
            <w:rStyle w:val="Hyperlink"/>
            <w:rFonts w:cs="FrankRuehl" w:hint="cs"/>
            <w:rtl/>
          </w:rPr>
          <w:t>ק"ת תשע"ו מס' 7670</w:t>
        </w:r>
      </w:hyperlink>
      <w:r>
        <w:rPr>
          <w:rFonts w:cs="FrankRuehl" w:hint="cs"/>
          <w:rtl/>
        </w:rPr>
        <w:t xml:space="preserve"> מיום 14.6.2016 עמ' 1333 </w:t>
      </w:r>
      <w:r>
        <w:rPr>
          <w:rFonts w:cs="FrankRuehl"/>
          <w:rtl/>
        </w:rPr>
        <w:t>–</w:t>
      </w:r>
      <w:r>
        <w:rPr>
          <w:rFonts w:cs="FrankRuehl" w:hint="cs"/>
          <w:rtl/>
        </w:rPr>
        <w:t xml:space="preserve"> תק' תשע"ו-2016; ר' תקנה 19 לענין תחילה והוראות מעבר.</w:t>
      </w:r>
    </w:p>
    <w:p w:rsidR="00EF5FC7" w:rsidRDefault="00EF5FC7" w:rsidP="002A4D3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19. (א) תחילתן של תקנות אלה 15 ימים מיום פרסומן (להלן </w:t>
      </w:r>
      <w:r>
        <w:rPr>
          <w:rFonts w:cs="FrankRuehl"/>
          <w:rtl/>
        </w:rPr>
        <w:t>–</w:t>
      </w:r>
      <w:r>
        <w:rPr>
          <w:rFonts w:cs="FrankRuehl" w:hint="cs"/>
          <w:rtl/>
        </w:rPr>
        <w:t xml:space="preserve"> יום התחילה).</w:t>
      </w:r>
    </w:p>
    <w:p w:rsidR="00EF5FC7" w:rsidRDefault="00EF5FC7" w:rsidP="002A4D3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על אף האמור בתקנה 66(א2) לתקנות העיקריות, כנוסחה בתקנה 8 לתקנות אלה, תקופת התוקף של תעודה רפואית שניתנה ערב יום התחילה תהיה כמצוין בגוף התעודה.</w:t>
      </w:r>
    </w:p>
    <w:p w:rsidR="00EF5FC7" w:rsidRDefault="00EF5FC7" w:rsidP="000133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9" w:history="1">
        <w:r w:rsidRPr="00013352">
          <w:rPr>
            <w:rStyle w:val="Hyperlink"/>
            <w:rFonts w:cs="FrankRuehl" w:hint="cs"/>
            <w:rtl/>
          </w:rPr>
          <w:t>ק"ת תשע"ו מס' 7717</w:t>
        </w:r>
      </w:hyperlink>
      <w:r>
        <w:rPr>
          <w:rFonts w:cs="FrankRuehl" w:hint="cs"/>
          <w:rtl/>
        </w:rPr>
        <w:t xml:space="preserve"> מיום 29.9.2016 עמ' 2307 </w:t>
      </w:r>
      <w:r>
        <w:rPr>
          <w:rFonts w:cs="FrankRuehl"/>
          <w:rtl/>
        </w:rPr>
        <w:t>–</w:t>
      </w:r>
      <w:r>
        <w:rPr>
          <w:rFonts w:cs="FrankRuehl" w:hint="cs"/>
          <w:rtl/>
        </w:rPr>
        <w:t xml:space="preserve"> תק' (מס' 2) תשע"ו-2016; תחילתן חצי שנה מיום פרסומן.</w:t>
      </w:r>
    </w:p>
    <w:p w:rsidR="00EF5FC7" w:rsidRDefault="00EF5FC7" w:rsidP="00D778E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0" w:history="1">
        <w:r w:rsidRPr="00D778E1">
          <w:rPr>
            <w:rStyle w:val="Hyperlink"/>
            <w:rFonts w:cs="FrankRuehl" w:hint="cs"/>
            <w:rtl/>
          </w:rPr>
          <w:t>ק"ת תשע"ז מס' 7819</w:t>
        </w:r>
      </w:hyperlink>
      <w:r>
        <w:rPr>
          <w:rFonts w:cs="FrankRuehl" w:hint="cs"/>
          <w:rtl/>
        </w:rPr>
        <w:t xml:space="preserve"> מיום 29.5.2017 עמ' 1142 </w:t>
      </w:r>
      <w:r>
        <w:rPr>
          <w:rFonts w:cs="FrankRuehl"/>
          <w:rtl/>
        </w:rPr>
        <w:t>–</w:t>
      </w:r>
      <w:r>
        <w:rPr>
          <w:rFonts w:cs="FrankRuehl" w:hint="cs"/>
          <w:rtl/>
        </w:rPr>
        <w:t xml:space="preserve"> תק' תשע"ז-2017; תחילתן שלושים ימים מיום פרסומן.</w:t>
      </w:r>
    </w:p>
    <w:p w:rsidR="00EF5FC7" w:rsidRDefault="00EF5FC7" w:rsidP="00845F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1" w:history="1">
        <w:r w:rsidRPr="00B82450">
          <w:rPr>
            <w:rStyle w:val="Hyperlink"/>
            <w:rFonts w:cs="FrankRuehl" w:hint="cs"/>
            <w:rtl/>
          </w:rPr>
          <w:t>ק"ת תשע"ח מס' 7908</w:t>
        </w:r>
      </w:hyperlink>
      <w:r>
        <w:rPr>
          <w:rFonts w:cs="FrankRuehl" w:hint="cs"/>
          <w:rtl/>
        </w:rPr>
        <w:t xml:space="preserve"> מיום 27.12.2017 עמ' 451 </w:t>
      </w:r>
      <w:r>
        <w:rPr>
          <w:rFonts w:cs="FrankRuehl"/>
          <w:rtl/>
        </w:rPr>
        <w:t>–</w:t>
      </w:r>
      <w:r>
        <w:rPr>
          <w:rFonts w:cs="FrankRuehl" w:hint="cs"/>
          <w:rtl/>
        </w:rPr>
        <w:t xml:space="preserve"> תק' תשע"ח-2017; תחילתן ביום 27.6.2018. ת"ט </w:t>
      </w:r>
      <w:hyperlink r:id="rId42" w:history="1">
        <w:r w:rsidRPr="00845F9B">
          <w:rPr>
            <w:rStyle w:val="Hyperlink"/>
            <w:rFonts w:cs="FrankRuehl" w:hint="cs"/>
            <w:rtl/>
          </w:rPr>
          <w:t>ק"ת תשע"ח מס' 7915</w:t>
        </w:r>
      </w:hyperlink>
      <w:r>
        <w:rPr>
          <w:rFonts w:cs="FrankRuehl" w:hint="cs"/>
          <w:rtl/>
        </w:rPr>
        <w:t xml:space="preserve"> מיום 31.12.2017 עמ' 726.</w:t>
      </w:r>
    </w:p>
    <w:p w:rsidR="00EF5FC7" w:rsidRDefault="00EF5FC7" w:rsidP="00845F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ק"ת תשע"ט מס' 8180 מיום 25.2.2019 עמ' 2927 </w:t>
      </w:r>
      <w:r>
        <w:rPr>
          <w:rFonts w:cs="FrankRuehl"/>
          <w:rtl/>
        </w:rPr>
        <w:t>–</w:t>
      </w:r>
      <w:r>
        <w:rPr>
          <w:rFonts w:cs="FrankRuehl" w:hint="cs"/>
          <w:rtl/>
        </w:rPr>
        <w:t xml:space="preserve"> תק' תשע"ט-2019; ר' תקנות 14, 15 לענין תחילה והוראת מעבר.</w:t>
      </w:r>
    </w:p>
    <w:p w:rsidR="00EF5FC7" w:rsidRDefault="00EF5FC7" w:rsidP="00A8767F">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14. (א) תחילתן של תקנות אלה, למעט האמור בתקנת משנה (ב), 45 ימים מיום פרסומן.</w:t>
      </w:r>
    </w:p>
    <w:p w:rsidR="00EF5FC7" w:rsidRDefault="00EF5FC7" w:rsidP="00A8767F">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על אף האמור בתקנת משנה (א) </w:t>
      </w:r>
      <w:r>
        <w:rPr>
          <w:rFonts w:cs="FrankRuehl"/>
          <w:rtl/>
        </w:rPr>
        <w:t>–</w:t>
      </w:r>
    </w:p>
    <w:p w:rsidR="00EF5FC7" w:rsidRDefault="00EF5FC7" w:rsidP="00A8767F">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(1) תחילתה של תקנה 195, כתיקונה בתקנה 13 לתקנות אלה, שישה חודשים מיום פרסומן של תקנות אלה;</w:t>
      </w:r>
    </w:p>
    <w:p w:rsidR="00EF5FC7" w:rsidRDefault="00EF5FC7" w:rsidP="00A8767F">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(2) תחילתן של תקנות 115(8), 176א ו-180א לתקנות העיקריות, כנוסחן בתקנות 3, 6 ו-7 לתקנות אלה, ביום כ"ו באדר א' התשע"ט (3 במרס 2019) (להלן </w:t>
      </w:r>
      <w:r>
        <w:rPr>
          <w:rFonts w:cs="FrankRuehl"/>
          <w:rtl/>
        </w:rPr>
        <w:t>–</w:t>
      </w:r>
      <w:r>
        <w:rPr>
          <w:rFonts w:cs="FrankRuehl" w:hint="cs"/>
          <w:rtl/>
        </w:rPr>
        <w:t xml:space="preserve"> יום התחילה המאוחרת).</w:t>
      </w:r>
    </w:p>
    <w:p w:rsidR="00EF5FC7" w:rsidRDefault="00EF5FC7" w:rsidP="00A8767F">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15. מי שערב תחילתן של תקנות אלה החזיק ברישיון טייס פרטי, רישיון טייס מסחרי או רישיון טייס תובלה בנתיבי אוויר לפי התקנות העיקריות, וברישיונו הגדר אווירון קבוצה ג' או קבוצה ד', לגבי אווירון שהצוות המזערי הדרוש להפעלתו לפי תעודת הסוג שלו הוא שני טייסים או יותר, ועד יום התחילה המאוחרת לא קיבל </w:t>
      </w:r>
      <w:r w:rsidRPr="00A8767F">
        <w:rPr>
          <w:rFonts w:cs="FrankRuehl" w:hint="cs"/>
          <w:sz w:val="18"/>
          <w:rtl/>
        </w:rPr>
        <w:t>הדרכה בדבר הימנעות ממצבי טיסה חריגים והיחלצות מהם (</w:t>
      </w:r>
      <w:r w:rsidRPr="00A8767F">
        <w:rPr>
          <w:rFonts w:cs="FrankRuehl" w:hint="cs"/>
          <w:sz w:val="18"/>
        </w:rPr>
        <w:t>UPRT</w:t>
      </w:r>
      <w:r w:rsidRPr="00A8767F">
        <w:rPr>
          <w:rFonts w:cs="FrankRuehl" w:hint="cs"/>
          <w:sz w:val="18"/>
          <w:rtl/>
        </w:rPr>
        <w:t xml:space="preserve">), כהגדרתה בתקנה 1 לתקנות העיקריות, </w:t>
      </w:r>
      <w:r>
        <w:rPr>
          <w:rFonts w:cs="FrankRuehl" w:hint="cs"/>
          <w:sz w:val="18"/>
          <w:rtl/>
        </w:rPr>
        <w:t>כנוסחה בתקנה 2 לתקנות אלה, או הדרכה שוות ערך לה שאישר לא המנהל, לא יהיה רשאי להפעיל את הזכויות לפי הרישיון שבידיו, לגבי ההגדר האמור, מיום התחילה המאוחרת ואילך, עד שיוכיח, להנחת דעתו של המנהל, כי קיבל הדרכה כאמור.</w:t>
      </w:r>
    </w:p>
    <w:p w:rsidR="007745BF" w:rsidRDefault="007745BF" w:rsidP="007745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3" w:history="1">
        <w:r w:rsidR="00EF5FC7" w:rsidRPr="007745BF">
          <w:rPr>
            <w:rStyle w:val="Hyperlink"/>
            <w:rFonts w:cs="FrankRuehl" w:hint="cs"/>
            <w:rtl/>
          </w:rPr>
          <w:t>ק"ת תשע"ט מס' 8180</w:t>
        </w:r>
      </w:hyperlink>
      <w:r w:rsidR="00EF5FC7">
        <w:rPr>
          <w:rFonts w:cs="FrankRuehl" w:hint="cs"/>
          <w:rtl/>
        </w:rPr>
        <w:t xml:space="preserve"> מיום 25.2.2019 עמ' 2930 </w:t>
      </w:r>
      <w:r w:rsidR="00EF5FC7">
        <w:rPr>
          <w:rFonts w:cs="FrankRuehl"/>
          <w:rtl/>
        </w:rPr>
        <w:t>–</w:t>
      </w:r>
      <w:r w:rsidR="00EF5FC7">
        <w:rPr>
          <w:rFonts w:cs="FrankRuehl" w:hint="cs"/>
          <w:rtl/>
        </w:rPr>
        <w:t xml:space="preserve"> תק' (מס' 2) תשע"ט-2019.</w:t>
      </w:r>
    </w:p>
    <w:p w:rsidR="007745BF" w:rsidRDefault="007745BF" w:rsidP="007745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4" w:history="1">
        <w:r w:rsidR="00EF5FC7" w:rsidRPr="007745BF">
          <w:rPr>
            <w:rStyle w:val="Hyperlink"/>
            <w:rFonts w:cs="FrankRuehl" w:hint="cs"/>
            <w:rtl/>
          </w:rPr>
          <w:t>ק"ת תשע"ט מס' 8180</w:t>
        </w:r>
      </w:hyperlink>
      <w:r w:rsidR="00EF5FC7">
        <w:rPr>
          <w:rFonts w:cs="FrankRuehl" w:hint="cs"/>
          <w:rtl/>
        </w:rPr>
        <w:t xml:space="preserve"> מיום 25.2.2019 עמ' 2930 </w:t>
      </w:r>
      <w:r w:rsidR="00EF5FC7">
        <w:rPr>
          <w:rFonts w:cs="FrankRuehl"/>
          <w:rtl/>
        </w:rPr>
        <w:t>–</w:t>
      </w:r>
      <w:r w:rsidR="00EF5FC7">
        <w:rPr>
          <w:rFonts w:cs="FrankRuehl" w:hint="cs"/>
          <w:rtl/>
        </w:rPr>
        <w:t xml:space="preserve"> תק' (מס' 3) תשע"ט-2019; תחילתן 30 ימים מיום פרסומן.</w:t>
      </w:r>
    </w:p>
    <w:p w:rsidR="009524C1" w:rsidRDefault="009524C1" w:rsidP="009524C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5" w:history="1">
        <w:r w:rsidR="007B3D81" w:rsidRPr="009524C1">
          <w:rPr>
            <w:rStyle w:val="Hyperlink"/>
            <w:rFonts w:cs="FrankRuehl" w:hint="cs"/>
            <w:rtl/>
          </w:rPr>
          <w:t>ק"ת תש"ף מס' 8713</w:t>
        </w:r>
      </w:hyperlink>
      <w:r w:rsidR="007B3D81">
        <w:rPr>
          <w:rFonts w:cs="FrankRuehl" w:hint="cs"/>
          <w:rtl/>
        </w:rPr>
        <w:t xml:space="preserve"> מיום 26.8.2020 עמ' 2081 </w:t>
      </w:r>
      <w:r w:rsidR="007B3D81">
        <w:rPr>
          <w:rFonts w:cs="FrankRuehl"/>
          <w:rtl/>
        </w:rPr>
        <w:t>–</w:t>
      </w:r>
      <w:r w:rsidR="007B3D81">
        <w:rPr>
          <w:rFonts w:cs="FrankRuehl" w:hint="cs"/>
          <w:rtl/>
        </w:rPr>
        <w:t xml:space="preserve"> תק' תש"ף-2020.</w:t>
      </w:r>
    </w:p>
    <w:p w:rsidR="00773A0D" w:rsidRDefault="00773A0D" w:rsidP="00773A0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6" w:history="1">
        <w:r w:rsidR="007B4204" w:rsidRPr="00773A0D">
          <w:rPr>
            <w:rStyle w:val="Hyperlink"/>
            <w:rFonts w:cs="FrankRuehl" w:hint="cs"/>
            <w:rtl/>
          </w:rPr>
          <w:t>ק"ת תשפ"א מס' 8899</w:t>
        </w:r>
      </w:hyperlink>
      <w:r w:rsidR="007B4204">
        <w:rPr>
          <w:rFonts w:cs="FrankRuehl" w:hint="cs"/>
          <w:rtl/>
        </w:rPr>
        <w:t xml:space="preserve"> מיום 16.11.2020 עמ' 448 </w:t>
      </w:r>
      <w:r w:rsidR="007B4204">
        <w:rPr>
          <w:rFonts w:cs="FrankRuehl"/>
          <w:rtl/>
        </w:rPr>
        <w:t>–</w:t>
      </w:r>
      <w:r w:rsidR="007B4204">
        <w:rPr>
          <w:rFonts w:cs="FrankRuehl" w:hint="cs"/>
          <w:rtl/>
        </w:rPr>
        <w:t xml:space="preserve"> תק' תשפ"א-2020.</w:t>
      </w:r>
    </w:p>
    <w:p w:rsidR="00B23B7C" w:rsidRPr="002A4D39" w:rsidRDefault="00B23B7C" w:rsidP="00B23B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7" w:history="1">
        <w:r w:rsidR="00E5339E" w:rsidRPr="00B23B7C">
          <w:rPr>
            <w:rStyle w:val="Hyperlink"/>
            <w:rFonts w:cs="FrankRuehl" w:hint="cs"/>
            <w:rtl/>
          </w:rPr>
          <w:t>ק"ת תשפ"ב מס' 10245</w:t>
        </w:r>
      </w:hyperlink>
      <w:r w:rsidR="00E5339E">
        <w:rPr>
          <w:rFonts w:cs="FrankRuehl" w:hint="cs"/>
          <w:rtl/>
        </w:rPr>
        <w:t xml:space="preserve"> מיום 5.7.2022 עמ' 3394 </w:t>
      </w:r>
      <w:r w:rsidR="00E5339E">
        <w:rPr>
          <w:rFonts w:cs="FrankRuehl"/>
          <w:rtl/>
        </w:rPr>
        <w:t>–</w:t>
      </w:r>
      <w:r w:rsidR="00E5339E">
        <w:rPr>
          <w:rFonts w:cs="FrankRuehl" w:hint="cs"/>
          <w:rtl/>
        </w:rPr>
        <w:t xml:space="preserve"> תק' תשפ"ב-2022; תחילתן 30 ימים מיום פרסומן.</w:t>
      </w:r>
    </w:p>
  </w:footnote>
  <w:footnote w:id="2">
    <w:p w:rsidR="00EF5FC7" w:rsidRPr="00050AB6" w:rsidRDefault="00EF5FC7" w:rsidP="008E233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Style w:val="a6"/>
        </w:rPr>
        <w:footnoteRef/>
      </w:r>
      <w:r w:rsidRPr="008E2337">
        <w:rPr>
          <w:rFonts w:cs="FrankRuehl"/>
          <w:rtl/>
        </w:rPr>
        <w:t xml:space="preserve"> </w:t>
      </w:r>
      <w:r w:rsidRPr="008E2337">
        <w:rPr>
          <w:rFonts w:cs="FrankRuehl" w:hint="cs"/>
          <w:color w:val="008000"/>
          <w:rtl/>
        </w:rPr>
        <w:t>ר' הודעה על הסמכה</w:t>
      </w:r>
      <w:r w:rsidRPr="008E2337">
        <w:rPr>
          <w:rFonts w:cs="FrankRuehl" w:hint="cs"/>
          <w:rtl/>
        </w:rPr>
        <w:t xml:space="preserve">: </w:t>
      </w:r>
      <w:hyperlink r:id="rId48" w:history="1">
        <w:r w:rsidRPr="008E2337">
          <w:rPr>
            <w:rStyle w:val="Hyperlink"/>
            <w:rFonts w:cs="FrankRuehl" w:hint="cs"/>
            <w:rtl/>
          </w:rPr>
          <w:t>י"פ תשע"ז מס' 7471</w:t>
        </w:r>
      </w:hyperlink>
      <w:r w:rsidRPr="008E2337">
        <w:rPr>
          <w:rFonts w:cs="FrankRuehl" w:hint="cs"/>
          <w:rtl/>
        </w:rPr>
        <w:t xml:space="preserve"> מיום 23.3.2017 עמ' 4591.</w:t>
      </w:r>
      <w:r w:rsidR="00050AB6" w:rsidRPr="00050AB6">
        <w:rPr>
          <w:rFonts w:cs="FrankRuehl" w:hint="cs"/>
          <w:rtl/>
        </w:rPr>
        <w:t xml:space="preserve"> </w:t>
      </w:r>
      <w:hyperlink r:id="rId49" w:history="1">
        <w:r w:rsidR="00050AB6" w:rsidRPr="00050AB6">
          <w:rPr>
            <w:rStyle w:val="Hyperlink"/>
            <w:rFonts w:cs="FrankRuehl" w:hint="cs"/>
            <w:rtl/>
          </w:rPr>
          <w:t>י"פ תשע"ט מס' 8192</w:t>
        </w:r>
      </w:hyperlink>
      <w:r w:rsidR="00050AB6">
        <w:rPr>
          <w:rFonts w:cs="FrankRuehl" w:hint="cs"/>
          <w:rtl/>
        </w:rPr>
        <w:t xml:space="preserve"> מיום 8.4.2019 עמ' 9798.</w:t>
      </w:r>
      <w:r w:rsidR="00834CF3">
        <w:rPr>
          <w:rFonts w:cs="FrankRuehl" w:hint="cs"/>
          <w:rtl/>
        </w:rPr>
        <w:t xml:space="preserve"> </w:t>
      </w:r>
      <w:hyperlink r:id="rId50" w:history="1">
        <w:r w:rsidR="00834CF3" w:rsidRPr="002956DB">
          <w:rPr>
            <w:rStyle w:val="Hyperlink"/>
            <w:rFonts w:ascii="FrankRuehl" w:hAnsi="FrankRuehl" w:cs="FrankRuehl" w:hint="cs"/>
            <w:rtl/>
          </w:rPr>
          <w:t>י"פ תשע"ט מס' 8193</w:t>
        </w:r>
      </w:hyperlink>
      <w:r w:rsidR="00834CF3">
        <w:rPr>
          <w:rFonts w:ascii="FrankRuehl" w:hAnsi="FrankRuehl" w:cs="FrankRuehl" w:hint="cs"/>
          <w:rtl/>
        </w:rPr>
        <w:t xml:space="preserve"> מיום 8.4.2019 עמ' 9834.</w:t>
      </w:r>
    </w:p>
  </w:footnote>
  <w:footnote w:id="3">
    <w:p w:rsidR="00EF5FC7" w:rsidRDefault="00EF5FC7" w:rsidP="00041E71">
      <w:pPr>
        <w:pStyle w:val="a5"/>
        <w:spacing w:before="72" w:line="240" w:lineRule="auto"/>
        <w:ind w:right="1134"/>
        <w:rPr>
          <w:rFonts w:hint="cs"/>
          <w:rtl/>
        </w:rPr>
      </w:pPr>
      <w:r>
        <w:rPr>
          <w:rStyle w:val="a6"/>
        </w:rPr>
        <w:footnoteRef/>
      </w:r>
      <w:r w:rsidRPr="00041E71">
        <w:rPr>
          <w:rFonts w:cs="FrankRuehl"/>
          <w:sz w:val="22"/>
          <w:szCs w:val="22"/>
          <w:rtl/>
        </w:rPr>
        <w:t xml:space="preserve"> </w:t>
      </w:r>
      <w:r w:rsidRPr="00041E71">
        <w:rPr>
          <w:rFonts w:cs="FrankRuehl" w:hint="cs"/>
          <w:sz w:val="22"/>
          <w:szCs w:val="22"/>
          <w:rtl/>
        </w:rPr>
        <w:t xml:space="preserve">תחילת תוקפה של תקנת </w:t>
      </w:r>
      <w:r>
        <w:rPr>
          <w:rFonts w:cs="FrankRuehl" w:hint="cs"/>
          <w:sz w:val="22"/>
          <w:szCs w:val="22"/>
          <w:rtl/>
        </w:rPr>
        <w:t>ה</w:t>
      </w:r>
      <w:r w:rsidRPr="00041E71">
        <w:rPr>
          <w:rFonts w:cs="FrankRuehl" w:hint="cs"/>
          <w:sz w:val="22"/>
          <w:szCs w:val="22"/>
          <w:rtl/>
        </w:rPr>
        <w:t>משנה ביום 5.3.2011.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5FC7" w:rsidRDefault="00EF5FC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הטיס (רשיונות לעובדי טיס), תשמ"א- 1981</w:t>
    </w:r>
  </w:p>
  <w:p w:rsidR="00EF5FC7" w:rsidRDefault="00EF5FC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F5FC7" w:rsidRDefault="00EF5FC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5FC7" w:rsidRDefault="00EF5FC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הטיס (רשיונות לעובדי טיס), תשמ"א-1981</w:t>
    </w:r>
  </w:p>
  <w:p w:rsidR="00EF5FC7" w:rsidRDefault="00EF5FC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F5FC7" w:rsidRDefault="00EF5FC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4098"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95B87"/>
    <w:rsid w:val="00006557"/>
    <w:rsid w:val="00012684"/>
    <w:rsid w:val="00013352"/>
    <w:rsid w:val="00021F34"/>
    <w:rsid w:val="00041E71"/>
    <w:rsid w:val="00050AB6"/>
    <w:rsid w:val="00066EC8"/>
    <w:rsid w:val="000B42B0"/>
    <w:rsid w:val="000C7242"/>
    <w:rsid w:val="000D271B"/>
    <w:rsid w:val="000D60FD"/>
    <w:rsid w:val="000E173D"/>
    <w:rsid w:val="00122DFC"/>
    <w:rsid w:val="00150E7C"/>
    <w:rsid w:val="00152F74"/>
    <w:rsid w:val="00160E0E"/>
    <w:rsid w:val="00171C34"/>
    <w:rsid w:val="00177AD1"/>
    <w:rsid w:val="001A10E7"/>
    <w:rsid w:val="001A4A59"/>
    <w:rsid w:val="001C3DBB"/>
    <w:rsid w:val="001C6CE7"/>
    <w:rsid w:val="002A4D39"/>
    <w:rsid w:val="002A7DEB"/>
    <w:rsid w:val="002C72B5"/>
    <w:rsid w:val="002D3396"/>
    <w:rsid w:val="002F025C"/>
    <w:rsid w:val="00316863"/>
    <w:rsid w:val="00325362"/>
    <w:rsid w:val="0035788A"/>
    <w:rsid w:val="00363D0B"/>
    <w:rsid w:val="00372C5A"/>
    <w:rsid w:val="003A1891"/>
    <w:rsid w:val="003A2B92"/>
    <w:rsid w:val="003B4D49"/>
    <w:rsid w:val="003C0525"/>
    <w:rsid w:val="003C120B"/>
    <w:rsid w:val="003C2D57"/>
    <w:rsid w:val="003D7F98"/>
    <w:rsid w:val="003E5BCA"/>
    <w:rsid w:val="00411B47"/>
    <w:rsid w:val="00424912"/>
    <w:rsid w:val="0043004C"/>
    <w:rsid w:val="00437844"/>
    <w:rsid w:val="0045137A"/>
    <w:rsid w:val="004755A7"/>
    <w:rsid w:val="00475FBA"/>
    <w:rsid w:val="004C67AB"/>
    <w:rsid w:val="004C75CD"/>
    <w:rsid w:val="004D050B"/>
    <w:rsid w:val="004E55AC"/>
    <w:rsid w:val="00506E04"/>
    <w:rsid w:val="0052453D"/>
    <w:rsid w:val="005367D6"/>
    <w:rsid w:val="00573EA3"/>
    <w:rsid w:val="005A39F1"/>
    <w:rsid w:val="005D7D57"/>
    <w:rsid w:val="005E587D"/>
    <w:rsid w:val="00602B95"/>
    <w:rsid w:val="00617D05"/>
    <w:rsid w:val="006226E8"/>
    <w:rsid w:val="00647B44"/>
    <w:rsid w:val="0066688E"/>
    <w:rsid w:val="00682FF1"/>
    <w:rsid w:val="00685606"/>
    <w:rsid w:val="006A0E8D"/>
    <w:rsid w:val="006A30E3"/>
    <w:rsid w:val="006D12EE"/>
    <w:rsid w:val="006D24F9"/>
    <w:rsid w:val="006D7FAE"/>
    <w:rsid w:val="006E61B6"/>
    <w:rsid w:val="007042A2"/>
    <w:rsid w:val="0072351C"/>
    <w:rsid w:val="00730083"/>
    <w:rsid w:val="00765142"/>
    <w:rsid w:val="00773A0D"/>
    <w:rsid w:val="007745BF"/>
    <w:rsid w:val="007B3D81"/>
    <w:rsid w:val="007B4204"/>
    <w:rsid w:val="007C654E"/>
    <w:rsid w:val="007F6591"/>
    <w:rsid w:val="00825E92"/>
    <w:rsid w:val="00834CF3"/>
    <w:rsid w:val="008357D7"/>
    <w:rsid w:val="008455D6"/>
    <w:rsid w:val="00845F9B"/>
    <w:rsid w:val="00847CE0"/>
    <w:rsid w:val="00857A0D"/>
    <w:rsid w:val="00877115"/>
    <w:rsid w:val="008C7F21"/>
    <w:rsid w:val="008D04EF"/>
    <w:rsid w:val="008D5D0D"/>
    <w:rsid w:val="008E2337"/>
    <w:rsid w:val="009037E2"/>
    <w:rsid w:val="0090427C"/>
    <w:rsid w:val="00910B81"/>
    <w:rsid w:val="009471D1"/>
    <w:rsid w:val="009520E4"/>
    <w:rsid w:val="009524C1"/>
    <w:rsid w:val="009764C0"/>
    <w:rsid w:val="009821D4"/>
    <w:rsid w:val="0098518D"/>
    <w:rsid w:val="009A170D"/>
    <w:rsid w:val="009A6F46"/>
    <w:rsid w:val="009C7F9B"/>
    <w:rsid w:val="009E34E5"/>
    <w:rsid w:val="00A16D0D"/>
    <w:rsid w:val="00A571B5"/>
    <w:rsid w:val="00A61A53"/>
    <w:rsid w:val="00A63451"/>
    <w:rsid w:val="00A80A7C"/>
    <w:rsid w:val="00A85C3A"/>
    <w:rsid w:val="00A870A7"/>
    <w:rsid w:val="00A8767F"/>
    <w:rsid w:val="00A87E93"/>
    <w:rsid w:val="00A90BC7"/>
    <w:rsid w:val="00A95B87"/>
    <w:rsid w:val="00AA4395"/>
    <w:rsid w:val="00AB3945"/>
    <w:rsid w:val="00AD6A93"/>
    <w:rsid w:val="00AF0C67"/>
    <w:rsid w:val="00AF30B6"/>
    <w:rsid w:val="00B032DB"/>
    <w:rsid w:val="00B132B0"/>
    <w:rsid w:val="00B17D6D"/>
    <w:rsid w:val="00B23972"/>
    <w:rsid w:val="00B23B7C"/>
    <w:rsid w:val="00B307F4"/>
    <w:rsid w:val="00B33844"/>
    <w:rsid w:val="00B51362"/>
    <w:rsid w:val="00B82450"/>
    <w:rsid w:val="00B834F6"/>
    <w:rsid w:val="00B92915"/>
    <w:rsid w:val="00BA566C"/>
    <w:rsid w:val="00BB770D"/>
    <w:rsid w:val="00BE2F40"/>
    <w:rsid w:val="00BE747D"/>
    <w:rsid w:val="00BF7F8C"/>
    <w:rsid w:val="00C03228"/>
    <w:rsid w:val="00C05D26"/>
    <w:rsid w:val="00C243AE"/>
    <w:rsid w:val="00C249DD"/>
    <w:rsid w:val="00C441F5"/>
    <w:rsid w:val="00C66C46"/>
    <w:rsid w:val="00C72431"/>
    <w:rsid w:val="00C855C3"/>
    <w:rsid w:val="00C93ED0"/>
    <w:rsid w:val="00CA37D7"/>
    <w:rsid w:val="00CB5328"/>
    <w:rsid w:val="00CD2F98"/>
    <w:rsid w:val="00CD732A"/>
    <w:rsid w:val="00CF5641"/>
    <w:rsid w:val="00D0142F"/>
    <w:rsid w:val="00D13C2E"/>
    <w:rsid w:val="00D15C53"/>
    <w:rsid w:val="00D22A37"/>
    <w:rsid w:val="00D44BF2"/>
    <w:rsid w:val="00D62562"/>
    <w:rsid w:val="00D63862"/>
    <w:rsid w:val="00D63982"/>
    <w:rsid w:val="00D6529E"/>
    <w:rsid w:val="00D658FC"/>
    <w:rsid w:val="00D778E1"/>
    <w:rsid w:val="00D84743"/>
    <w:rsid w:val="00D86FF6"/>
    <w:rsid w:val="00DF0736"/>
    <w:rsid w:val="00E00136"/>
    <w:rsid w:val="00E02260"/>
    <w:rsid w:val="00E32E04"/>
    <w:rsid w:val="00E5339E"/>
    <w:rsid w:val="00E601E2"/>
    <w:rsid w:val="00E6681A"/>
    <w:rsid w:val="00E7559F"/>
    <w:rsid w:val="00E8530D"/>
    <w:rsid w:val="00EB34D4"/>
    <w:rsid w:val="00EC1692"/>
    <w:rsid w:val="00EF1873"/>
    <w:rsid w:val="00EF5FC7"/>
    <w:rsid w:val="00F363C7"/>
    <w:rsid w:val="00F37988"/>
    <w:rsid w:val="00F55671"/>
    <w:rsid w:val="00F63F0B"/>
    <w:rsid w:val="00F80F25"/>
    <w:rsid w:val="00F93624"/>
    <w:rsid w:val="00F94643"/>
    <w:rsid w:val="00FA479E"/>
    <w:rsid w:val="00FD2541"/>
    <w:rsid w:val="00FD4525"/>
    <w:rsid w:val="00FE15C1"/>
    <w:rsid w:val="00FE3F22"/>
    <w:rsid w:val="00FE7FB6"/>
    <w:rsid w:val="00FF3CE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f" fillcolor="white" stroke="f">
      <v:fill color="white" on="f"/>
      <v:stroke on="f"/>
      <v:textbox inset="1mm,0,1mm,0"/>
    </o:shapedefaults>
    <o:shapelayout v:ext="edit">
      <o:idmap v:ext="edit" data="2,3"/>
    </o:shapelayout>
  </w:shapeDefaults>
  <w:decimalSymbol w:val="."/>
  <w:listSeparator w:val=","/>
  <w15:chartTrackingRefBased/>
  <w15:docId w15:val="{9E879C23-0D89-4D5F-90C8-34C976C5F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default">
    <w:name w:val="default"/>
    <w:rPr>
      <w:rFonts w:ascii="Times New Roman" w:hAnsi="Times New Roman" w:cs="Times New Roman"/>
      <w:sz w:val="20"/>
      <w:szCs w:val="26"/>
    </w:rPr>
  </w:style>
  <w:style w:type="character" w:customStyle="1" w:styleId="super">
    <w:name w:val="super"/>
    <w:rPr>
      <w:rFonts w:ascii="Times New Roman" w:hAnsi="Times New Roman" w:cs="Miriam"/>
      <w:position w:val="4"/>
      <w:sz w:val="24"/>
      <w:szCs w:val="16"/>
      <w:lang w:val="en-US"/>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adjustRightInd w:val="0"/>
      <w:spacing w:before="60"/>
      <w:ind w:left="2835"/>
      <w:jc w:val="both"/>
    </w:pPr>
    <w:rPr>
      <w:noProof/>
      <w:szCs w:val="26"/>
      <w:lang w:val="en-US" w:eastAsia="he-IL"/>
    </w:rPr>
  </w:style>
  <w:style w:type="paragraph" w:customStyle="1" w:styleId="header-2">
    <w:name w:val="header-2"/>
    <w:basedOn w:val="P00"/>
    <w:pPr>
      <w:keepNext/>
      <w:keepLines/>
      <w:tabs>
        <w:tab w:val="clear" w:pos="6259"/>
      </w:tabs>
      <w:spacing w:before="240"/>
      <w:jc w:val="center"/>
    </w:pPr>
    <w:rPr>
      <w:szCs w:val="20"/>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Miriam"/>
      <w:sz w:val="32"/>
      <w:szCs w:val="32"/>
    </w:rPr>
  </w:style>
  <w:style w:type="paragraph" w:customStyle="1" w:styleId="P22">
    <w:name w:val="P22"/>
    <w:basedOn w:val="P00"/>
    <w:pPr>
      <w:tabs>
        <w:tab w:val="clear" w:pos="624"/>
        <w:tab w:val="clear" w:pos="1021"/>
      </w:tabs>
      <w:ind w:right="1021"/>
    </w:pPr>
  </w:style>
  <w:style w:type="paragraph" w:customStyle="1" w:styleId="P02">
    <w:name w:val="P02"/>
    <w:basedOn w:val="P00"/>
    <w:pPr>
      <w:ind w:right="1021" w:hanging="1021"/>
    </w:pPr>
  </w:style>
  <w:style w:type="paragraph" w:customStyle="1" w:styleId="P11">
    <w:name w:val="P11"/>
    <w:basedOn w:val="P00"/>
    <w:pPr>
      <w:tabs>
        <w:tab w:val="clear" w:pos="624"/>
      </w:tabs>
      <w:ind w:right="624"/>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03">
    <w:name w:val="P03"/>
    <w:basedOn w:val="P00"/>
    <w:pPr>
      <w:ind w:right="1474" w:hanging="1474"/>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P05">
    <w:name w:val="P05"/>
    <w:basedOn w:val="P00"/>
    <w:pPr>
      <w:ind w:right="2381" w:hanging="2381"/>
    </w:pPr>
  </w:style>
  <w:style w:type="paragraph" w:customStyle="1" w:styleId="page">
    <w:name w:val="page"/>
    <w:pPr>
      <w:widowControl w:val="0"/>
      <w:autoSpaceDE w:val="0"/>
      <w:autoSpaceDN w:val="0"/>
      <w:bidi/>
      <w:adjustRightInd w:val="0"/>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adjustRightInd w:val="0"/>
      <w:ind w:left="2835"/>
      <w:jc w:val="both"/>
    </w:pPr>
    <w:rPr>
      <w:noProof/>
      <w:szCs w:val="22"/>
      <w:lang w:val="en-US" w:eastAsia="he-IL"/>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sid w:val="00041E71"/>
    <w:rPr>
      <w:sz w:val="20"/>
      <w:szCs w:val="20"/>
    </w:rPr>
  </w:style>
  <w:style w:type="character" w:styleId="a6">
    <w:name w:val="footnote reference"/>
    <w:semiHidden/>
    <w:rsid w:val="00041E71"/>
    <w:rPr>
      <w:vertAlign w:val="superscript"/>
    </w:rPr>
  </w:style>
  <w:style w:type="table" w:styleId="a7">
    <w:name w:val="Table Grid"/>
    <w:basedOn w:val="a1"/>
    <w:rsid w:val="00877115"/>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4D050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7670.pdf" TargetMode="External"/><Relationship Id="rId299" Type="http://schemas.openxmlformats.org/officeDocument/2006/relationships/hyperlink" Target="http://www.nevo.co.il/Law_word/law06/TAK-5090.pdf" TargetMode="External"/><Relationship Id="rId21" Type="http://schemas.openxmlformats.org/officeDocument/2006/relationships/hyperlink" Target="http://www.nevo.co.il/Law_word/law06/tak-7670.pdf" TargetMode="External"/><Relationship Id="rId63" Type="http://schemas.openxmlformats.org/officeDocument/2006/relationships/hyperlink" Target="https://www.nevo.co.il/law_html/law06/tak-10245.pdf" TargetMode="External"/><Relationship Id="rId159" Type="http://schemas.openxmlformats.org/officeDocument/2006/relationships/hyperlink" Target="http://www.nevo.co.il/Law_word/law06/TAK-5108.pdf" TargetMode="External"/><Relationship Id="rId324" Type="http://schemas.openxmlformats.org/officeDocument/2006/relationships/hyperlink" Target="http://www.nevo.co.il/Law_word/law06/tak-7670.pdf" TargetMode="External"/><Relationship Id="rId366" Type="http://schemas.openxmlformats.org/officeDocument/2006/relationships/hyperlink" Target="http://www.nevo.co.il/Law_word/law06/TAK-5442.pdf" TargetMode="External"/><Relationship Id="rId170" Type="http://schemas.openxmlformats.org/officeDocument/2006/relationships/hyperlink" Target="http://www.nevo.co.il/Law_word/law06/TAK-5090.pdf" TargetMode="External"/><Relationship Id="rId226" Type="http://schemas.openxmlformats.org/officeDocument/2006/relationships/hyperlink" Target="http://www.nevo.co.il/Law_word/law06/tak-8180.pdf" TargetMode="External"/><Relationship Id="rId433" Type="http://schemas.openxmlformats.org/officeDocument/2006/relationships/image" Target="media/image7.wmf"/><Relationship Id="rId268" Type="http://schemas.openxmlformats.org/officeDocument/2006/relationships/hyperlink" Target="http://www.nevo.co.il/Law_word/law06/tak-7670.pdf" TargetMode="External"/><Relationship Id="rId32" Type="http://schemas.openxmlformats.org/officeDocument/2006/relationships/hyperlink" Target="http://www.nevo.co.il/Law_word/law06/TAK-5442.pdf" TargetMode="External"/><Relationship Id="rId74" Type="http://schemas.openxmlformats.org/officeDocument/2006/relationships/hyperlink" Target="http://www.nevo.co.il/Law_word/law06/TAK-5442.pdf" TargetMode="External"/><Relationship Id="rId128" Type="http://schemas.openxmlformats.org/officeDocument/2006/relationships/hyperlink" Target="http://www.nevo.co.il/Law_word/law06/tak-7670.pdf" TargetMode="External"/><Relationship Id="rId335" Type="http://schemas.openxmlformats.org/officeDocument/2006/relationships/hyperlink" Target="http://www.nevo.co.il/Law_word/law06/tak-7670.pdf" TargetMode="External"/><Relationship Id="rId377" Type="http://schemas.openxmlformats.org/officeDocument/2006/relationships/hyperlink" Target="https://www.nevo.co.il/law_html/law06/tak-10245.pdf" TargetMode="External"/><Relationship Id="rId5" Type="http://schemas.openxmlformats.org/officeDocument/2006/relationships/endnotes" Target="endnotes.xml"/><Relationship Id="rId181" Type="http://schemas.openxmlformats.org/officeDocument/2006/relationships/hyperlink" Target="http://www.nevo.co.il/Law_word/law06/TAK-4513.pdf" TargetMode="External"/><Relationship Id="rId237" Type="http://schemas.openxmlformats.org/officeDocument/2006/relationships/hyperlink" Target="http://www.nevo.co.il/Law_word/law06/TAK-5204.pdf" TargetMode="External"/><Relationship Id="rId402" Type="http://schemas.openxmlformats.org/officeDocument/2006/relationships/hyperlink" Target="http://www.nevo.co.il/Law_word/law06/TAK-5228.pdf" TargetMode="External"/><Relationship Id="rId279" Type="http://schemas.openxmlformats.org/officeDocument/2006/relationships/hyperlink" Target="http://www.nevo.co.il/Law_word/law06/tak-8180.pdf" TargetMode="External"/><Relationship Id="rId444" Type="http://schemas.openxmlformats.org/officeDocument/2006/relationships/fontTable" Target="fontTable.xml"/><Relationship Id="rId43" Type="http://schemas.openxmlformats.org/officeDocument/2006/relationships/hyperlink" Target="http://www.nevo.co.il/Law_word/law06/TAK-4822.pdf" TargetMode="External"/><Relationship Id="rId139" Type="http://schemas.openxmlformats.org/officeDocument/2006/relationships/hyperlink" Target="http://www.nevo.co.il/Law_word/law06/TAK-6146.pdf" TargetMode="External"/><Relationship Id="rId290" Type="http://schemas.openxmlformats.org/officeDocument/2006/relationships/hyperlink" Target="http://www.nevo.co.il/Law_word/law06/TAK-5090.pdf" TargetMode="External"/><Relationship Id="rId304" Type="http://schemas.openxmlformats.org/officeDocument/2006/relationships/hyperlink" Target="http://www.nevo.co.il/Law_word/law06/tak-7670.pdf" TargetMode="External"/><Relationship Id="rId346" Type="http://schemas.openxmlformats.org/officeDocument/2006/relationships/hyperlink" Target="http://www.nevo.co.il/Law_word/law06/tak-7670.pdf" TargetMode="External"/><Relationship Id="rId388" Type="http://schemas.openxmlformats.org/officeDocument/2006/relationships/hyperlink" Target="https://www.nevo.co.il/law_html/law06/tak-10245.pdf" TargetMode="External"/><Relationship Id="rId85" Type="http://schemas.openxmlformats.org/officeDocument/2006/relationships/hyperlink" Target="http://www.nevo.co.il/Law_word/law06/TAK-5970.pdf" TargetMode="External"/><Relationship Id="rId150" Type="http://schemas.openxmlformats.org/officeDocument/2006/relationships/hyperlink" Target="http://www.nevo.co.il/Law_word/law06/TAK-5723.pdf" TargetMode="External"/><Relationship Id="rId192" Type="http://schemas.openxmlformats.org/officeDocument/2006/relationships/hyperlink" Target="http://www.nevo.co.il/Law_word/law06/TAK-4513.pdf" TargetMode="External"/><Relationship Id="rId206" Type="http://schemas.openxmlformats.org/officeDocument/2006/relationships/hyperlink" Target="http://www.nevo.co.il/Law_word/law06/TAK-5442.pdf" TargetMode="External"/><Relationship Id="rId413" Type="http://schemas.openxmlformats.org/officeDocument/2006/relationships/hyperlink" Target="http://www.nevo.co.il/Law_word/law06/tak-7670.pdf" TargetMode="External"/><Relationship Id="rId248" Type="http://schemas.openxmlformats.org/officeDocument/2006/relationships/hyperlink" Target="http://www.nevo.co.il/Law_word/law06/tak-7717.pdf" TargetMode="External"/><Relationship Id="rId12" Type="http://schemas.openxmlformats.org/officeDocument/2006/relationships/hyperlink" Target="http://www.nevo.co.il/Law_word/law06/tak-6935.pdf" TargetMode="External"/><Relationship Id="rId108" Type="http://schemas.openxmlformats.org/officeDocument/2006/relationships/hyperlink" Target="http://www.nevo.co.il/Law_word/law06/tak-7670.pdf" TargetMode="External"/><Relationship Id="rId315" Type="http://schemas.openxmlformats.org/officeDocument/2006/relationships/hyperlink" Target="http://www.nevo.co.il/Law_word/law06/TAK-5150.pdf" TargetMode="External"/><Relationship Id="rId357" Type="http://schemas.openxmlformats.org/officeDocument/2006/relationships/hyperlink" Target="http://www.nevo.co.il/Law_word/law06/tak-7219.pdf" TargetMode="External"/><Relationship Id="rId54" Type="http://schemas.openxmlformats.org/officeDocument/2006/relationships/hyperlink" Target="http://www.nevo.co.il/Law_word/law06/TAK-5442.pdf" TargetMode="External"/><Relationship Id="rId96" Type="http://schemas.openxmlformats.org/officeDocument/2006/relationships/hyperlink" Target="http://www.nevo.co.il/Law_word/law06/TAK-5442.pdf" TargetMode="External"/><Relationship Id="rId161" Type="http://schemas.openxmlformats.org/officeDocument/2006/relationships/hyperlink" Target="http://www.nevo.co.il/Law_word/law06/tak-8180.pdf" TargetMode="External"/><Relationship Id="rId217" Type="http://schemas.openxmlformats.org/officeDocument/2006/relationships/hyperlink" Target="http://www.nevo.co.il/Law_word/law06/tak-7670.pdf" TargetMode="External"/><Relationship Id="rId399" Type="http://schemas.openxmlformats.org/officeDocument/2006/relationships/hyperlink" Target="http://www.nevo.co.il/Law_word/law06/tak-7670.pdf" TargetMode="External"/><Relationship Id="rId259" Type="http://schemas.openxmlformats.org/officeDocument/2006/relationships/hyperlink" Target="http://www.nevo.co.il/Law_word/law06/tak-7717.pdf" TargetMode="External"/><Relationship Id="rId424" Type="http://schemas.openxmlformats.org/officeDocument/2006/relationships/hyperlink" Target="http://www.nevo.co.il/Law_word/law06/tak-7670.pdf" TargetMode="External"/><Relationship Id="rId23" Type="http://schemas.openxmlformats.org/officeDocument/2006/relationships/hyperlink" Target="http://www.nevo.co.il/Law_word/law06/TAK-5723.pdf" TargetMode="External"/><Relationship Id="rId119" Type="http://schemas.openxmlformats.org/officeDocument/2006/relationships/hyperlink" Target="http://www.nevo.co.il/Law_word/law06/TAK-5442.pdf" TargetMode="External"/><Relationship Id="rId270" Type="http://schemas.openxmlformats.org/officeDocument/2006/relationships/hyperlink" Target="http://www.nevo.co.il/Law_word/law06/TAK-4279.pdf" TargetMode="External"/><Relationship Id="rId326" Type="http://schemas.openxmlformats.org/officeDocument/2006/relationships/hyperlink" Target="http://www.nevo.co.il/Law_word/law06/TAK-5090.pdf" TargetMode="External"/><Relationship Id="rId65" Type="http://schemas.openxmlformats.org/officeDocument/2006/relationships/hyperlink" Target="http://www.nevo.co.il/Law_word/law06/TAK-5442.pdf" TargetMode="External"/><Relationship Id="rId130" Type="http://schemas.openxmlformats.org/officeDocument/2006/relationships/hyperlink" Target="http://www.nevo.co.il/Law_word/law06/TAK-5942.pdf" TargetMode="External"/><Relationship Id="rId368" Type="http://schemas.openxmlformats.org/officeDocument/2006/relationships/hyperlink" Target="http://www.nevo.co.il/Law_word/law06/TAK-5442.pdf" TargetMode="External"/><Relationship Id="rId172" Type="http://schemas.openxmlformats.org/officeDocument/2006/relationships/hyperlink" Target="http://www.nevo.co.il/Law_word/law06/tak-6935.pdf" TargetMode="External"/><Relationship Id="rId228" Type="http://schemas.openxmlformats.org/officeDocument/2006/relationships/hyperlink" Target="http://www.nevo.co.il/Law_word/law06/TAK-4846.pdf" TargetMode="External"/><Relationship Id="rId435" Type="http://schemas.openxmlformats.org/officeDocument/2006/relationships/image" Target="media/image8.wmf"/><Relationship Id="rId281" Type="http://schemas.openxmlformats.org/officeDocument/2006/relationships/hyperlink" Target="http://www.nevo.co.il/Law_word/law06/tak-8180.pdf" TargetMode="External"/><Relationship Id="rId337" Type="http://schemas.openxmlformats.org/officeDocument/2006/relationships/hyperlink" Target="http://www.nevo.co.il/Law_word/law06/tak-7670.pdf" TargetMode="External"/><Relationship Id="rId34" Type="http://schemas.openxmlformats.org/officeDocument/2006/relationships/hyperlink" Target="http://www.nevo.co.il/Law_word/law06/TAK-5442.pdf" TargetMode="External"/><Relationship Id="rId76" Type="http://schemas.openxmlformats.org/officeDocument/2006/relationships/hyperlink" Target="http://www.nevo.co.il/Law_word/law06/TAK-5442.pdf" TargetMode="External"/><Relationship Id="rId141" Type="http://schemas.openxmlformats.org/officeDocument/2006/relationships/hyperlink" Target="http://www.nevo.co.il/Law_word/law06/TAK-5442.pdf" TargetMode="External"/><Relationship Id="rId379" Type="http://schemas.openxmlformats.org/officeDocument/2006/relationships/hyperlink" Target="http://www.nevo.co.il/Law_word/law06/tak-8180.pdf" TargetMode="External"/><Relationship Id="rId7" Type="http://schemas.openxmlformats.org/officeDocument/2006/relationships/hyperlink" Target="http://www.nevo.co.il/Law_word/law06/TAK-5204.pdf" TargetMode="External"/><Relationship Id="rId183" Type="http://schemas.openxmlformats.org/officeDocument/2006/relationships/hyperlink" Target="http://www.nevo.co.il/Law_word/law06/tak-6935.pdf" TargetMode="External"/><Relationship Id="rId239" Type="http://schemas.openxmlformats.org/officeDocument/2006/relationships/hyperlink" Target="http://www.nevo.co.il/Law_word/law06/tak-7422.pdf" TargetMode="External"/><Relationship Id="rId390" Type="http://schemas.openxmlformats.org/officeDocument/2006/relationships/hyperlink" Target="http://www.nevo.co.il/Law_word/law06/TAK-5204.pdf" TargetMode="External"/><Relationship Id="rId404" Type="http://schemas.openxmlformats.org/officeDocument/2006/relationships/hyperlink" Target="http://www.nevo.co.il/Law_word/law06/TAK-6375.pdf" TargetMode="External"/><Relationship Id="rId250" Type="http://schemas.openxmlformats.org/officeDocument/2006/relationships/hyperlink" Target="http://www.nevo.co.il/Law_word/law06/tak-7670.pdf" TargetMode="External"/><Relationship Id="rId292" Type="http://schemas.openxmlformats.org/officeDocument/2006/relationships/hyperlink" Target="http://www.nevo.co.il/Law_word/law06/tak-7670.pdf" TargetMode="External"/><Relationship Id="rId306" Type="http://schemas.openxmlformats.org/officeDocument/2006/relationships/hyperlink" Target="http://www.nevo.co.il/Law_word/law06/TAK-5090.pdf" TargetMode="External"/><Relationship Id="rId45" Type="http://schemas.openxmlformats.org/officeDocument/2006/relationships/hyperlink" Target="http://www.nevo.co.il/Law_word/law06/tak-7670.pdf" TargetMode="External"/><Relationship Id="rId87" Type="http://schemas.openxmlformats.org/officeDocument/2006/relationships/hyperlink" Target="http://www.nevo.co.il/Law_word/law06/tak-8180.pdf" TargetMode="External"/><Relationship Id="rId110" Type="http://schemas.openxmlformats.org/officeDocument/2006/relationships/hyperlink" Target="http://www.nevo.co.il/Law_word/law06/tak-7670.pdf" TargetMode="External"/><Relationship Id="rId348" Type="http://schemas.openxmlformats.org/officeDocument/2006/relationships/hyperlink" Target="http://www.nevo.co.il/Law_word/law06/tak-7219.pdf" TargetMode="External"/><Relationship Id="rId152" Type="http://schemas.openxmlformats.org/officeDocument/2006/relationships/hyperlink" Target="http://www.nevo.co.il/Law_word/law06/tak-7670.pdf" TargetMode="External"/><Relationship Id="rId194" Type="http://schemas.openxmlformats.org/officeDocument/2006/relationships/hyperlink" Target="http://www.nevo.co.il/Law_word/law06/TAK-5090.pdf" TargetMode="External"/><Relationship Id="rId208" Type="http://schemas.openxmlformats.org/officeDocument/2006/relationships/hyperlink" Target="http://www.nevo.co.il/Law_word/law06/tak-7422.pdf" TargetMode="External"/><Relationship Id="rId415" Type="http://schemas.openxmlformats.org/officeDocument/2006/relationships/hyperlink" Target="http://www.nevo.co.il/Law_word/law06/tak-7670.pdf" TargetMode="External"/><Relationship Id="rId261" Type="http://schemas.openxmlformats.org/officeDocument/2006/relationships/hyperlink" Target="http://www.nevo.co.il/Law_word/law06/TAK-4846.pdf" TargetMode="External"/><Relationship Id="rId14" Type="http://schemas.openxmlformats.org/officeDocument/2006/relationships/hyperlink" Target="http://www.nevo.co.il/Law_word/law06/TAK-5204.pdf" TargetMode="External"/><Relationship Id="rId56" Type="http://schemas.openxmlformats.org/officeDocument/2006/relationships/hyperlink" Target="http://www.nevo.co.il/Law_word/law06/TAK-4279.pdf" TargetMode="External"/><Relationship Id="rId317" Type="http://schemas.openxmlformats.org/officeDocument/2006/relationships/hyperlink" Target="http://www.nevo.co.il/Law_word/law06/TAK-5442.pdf" TargetMode="External"/><Relationship Id="rId359" Type="http://schemas.openxmlformats.org/officeDocument/2006/relationships/hyperlink" Target="http://www.nevo.co.il/Law_word/law06/tak-7219.pdf" TargetMode="External"/><Relationship Id="rId98" Type="http://schemas.openxmlformats.org/officeDocument/2006/relationships/hyperlink" Target="http://www.nevo.co.il/Law_word/law06/tak-7670.pdf" TargetMode="External"/><Relationship Id="rId121" Type="http://schemas.openxmlformats.org/officeDocument/2006/relationships/hyperlink" Target="http://www.nevo.co.il/Law_word/law06/TAK-5442.pdf" TargetMode="External"/><Relationship Id="rId163" Type="http://schemas.openxmlformats.org/officeDocument/2006/relationships/hyperlink" Target="http://www.nevo.co.il/Law_word/law06/tak-7670.pdf" TargetMode="External"/><Relationship Id="rId219" Type="http://schemas.openxmlformats.org/officeDocument/2006/relationships/hyperlink" Target="http://www.nevo.co.il/Law_word/law06/tak-7670.pdf" TargetMode="External"/><Relationship Id="rId370" Type="http://schemas.openxmlformats.org/officeDocument/2006/relationships/hyperlink" Target="https://www.nevo.co.il/law_html/law06/tak-10245.pdf" TargetMode="External"/><Relationship Id="rId426" Type="http://schemas.openxmlformats.org/officeDocument/2006/relationships/hyperlink" Target="http://www.nevo.co.il/Law_word/law06/tak-7670.pdf" TargetMode="External"/><Relationship Id="rId230" Type="http://schemas.openxmlformats.org/officeDocument/2006/relationships/hyperlink" Target="http://www.nevo.co.il/Law_word/law06/tak-7670.pdf" TargetMode="External"/><Relationship Id="rId25" Type="http://schemas.openxmlformats.org/officeDocument/2006/relationships/hyperlink" Target="http://www.nevo.co.il/Law_word/law06/tak-7819.pdf" TargetMode="External"/><Relationship Id="rId67" Type="http://schemas.openxmlformats.org/officeDocument/2006/relationships/hyperlink" Target="http://www.nevo.co.il/Law_word/law06/TAK-5442.pdf" TargetMode="External"/><Relationship Id="rId272" Type="http://schemas.openxmlformats.org/officeDocument/2006/relationships/hyperlink" Target="http://www.nevo.co.il/Law_word/law06/TAK-4513.pdf" TargetMode="External"/><Relationship Id="rId328" Type="http://schemas.openxmlformats.org/officeDocument/2006/relationships/hyperlink" Target="http://www.nevo.co.il/Law_word/law06/TAK-5090.pdf" TargetMode="External"/><Relationship Id="rId132" Type="http://schemas.openxmlformats.org/officeDocument/2006/relationships/hyperlink" Target="http://www.nevo.co.il/Law_word/law06/TAK-5442.pdf" TargetMode="External"/><Relationship Id="rId174" Type="http://schemas.openxmlformats.org/officeDocument/2006/relationships/hyperlink" Target="http://www.nevo.co.il/Law_word/law06/tak-6935.pdf" TargetMode="External"/><Relationship Id="rId381" Type="http://schemas.openxmlformats.org/officeDocument/2006/relationships/hyperlink" Target="http://www.nevo.co.il/Law_word/law06/TAK-4279.pdf" TargetMode="External"/><Relationship Id="rId241" Type="http://schemas.openxmlformats.org/officeDocument/2006/relationships/hyperlink" Target="http://www.nevo.co.il/Law_word/law06/TAK-5204.pdf" TargetMode="External"/><Relationship Id="rId437" Type="http://schemas.openxmlformats.org/officeDocument/2006/relationships/hyperlink" Target="http://www.nevo.co.il/Law_word/law06/tak-6935.pdf" TargetMode="External"/><Relationship Id="rId36" Type="http://schemas.openxmlformats.org/officeDocument/2006/relationships/hyperlink" Target="http://www.nevo.co.il/Law_word/law06/tak-7670.pdf" TargetMode="External"/><Relationship Id="rId283" Type="http://schemas.openxmlformats.org/officeDocument/2006/relationships/hyperlink" Target="http://www.nevo.co.il/Law_word/law06/TAK-4513.pdf" TargetMode="External"/><Relationship Id="rId339" Type="http://schemas.openxmlformats.org/officeDocument/2006/relationships/hyperlink" Target="http://www.nevo.co.il/Law_word/law06/tak-7219.pdf" TargetMode="External"/><Relationship Id="rId78" Type="http://schemas.openxmlformats.org/officeDocument/2006/relationships/hyperlink" Target="http://www.nevo.co.il/Law_word/law06/TAK-5723.pdf" TargetMode="External"/><Relationship Id="rId101" Type="http://schemas.openxmlformats.org/officeDocument/2006/relationships/hyperlink" Target="https://www.nevo.co.il/Law_word/law06/tak-8713.pdf" TargetMode="External"/><Relationship Id="rId143" Type="http://schemas.openxmlformats.org/officeDocument/2006/relationships/hyperlink" Target="http://www.nevo.co.il/Law_word/law06/TAK-5442.pdf" TargetMode="External"/><Relationship Id="rId185" Type="http://schemas.openxmlformats.org/officeDocument/2006/relationships/hyperlink" Target="http://www.nevo.co.il/Law_word/law06/TAK-4846.pdf" TargetMode="External"/><Relationship Id="rId350" Type="http://schemas.openxmlformats.org/officeDocument/2006/relationships/hyperlink" Target="http://www.nevo.co.il/Law_word/law06/tak-7219.pdf" TargetMode="External"/><Relationship Id="rId406" Type="http://schemas.openxmlformats.org/officeDocument/2006/relationships/hyperlink" Target="http://www.nevo.co.il/Law_word/law06/tak-7670.pdf" TargetMode="External"/><Relationship Id="rId9" Type="http://schemas.openxmlformats.org/officeDocument/2006/relationships/hyperlink" Target="http://www.nevo.co.il/Law_word/law06/TAK-4846.pdf" TargetMode="External"/><Relationship Id="rId210" Type="http://schemas.openxmlformats.org/officeDocument/2006/relationships/hyperlink" Target="http://www.nevo.co.il/Law_word/law06/TAK-5090.pdf" TargetMode="External"/><Relationship Id="rId392" Type="http://schemas.openxmlformats.org/officeDocument/2006/relationships/hyperlink" Target="http://www.nevo.co.il/Law_word/law06/tak-7908.pdf" TargetMode="External"/><Relationship Id="rId252" Type="http://schemas.openxmlformats.org/officeDocument/2006/relationships/hyperlink" Target="http://www.nevo.co.il/Law_word/law06/TAK-5204.pdf" TargetMode="External"/><Relationship Id="rId294" Type="http://schemas.openxmlformats.org/officeDocument/2006/relationships/hyperlink" Target="http://www.nevo.co.il/Law_word/law06/TAK-5090.pdf" TargetMode="External"/><Relationship Id="rId308" Type="http://schemas.openxmlformats.org/officeDocument/2006/relationships/hyperlink" Target="http://www.nevo.co.il/Law_word/law06/tak-8180.pdf" TargetMode="External"/><Relationship Id="rId47" Type="http://schemas.openxmlformats.org/officeDocument/2006/relationships/hyperlink" Target="http://www.nevo.co.il/Law_word/law06/TAK-5442.pdf" TargetMode="External"/><Relationship Id="rId89" Type="http://schemas.openxmlformats.org/officeDocument/2006/relationships/hyperlink" Target="http://www.nevo.co.il/Law_word/law06/TAK-4407.pdf" TargetMode="External"/><Relationship Id="rId112" Type="http://schemas.openxmlformats.org/officeDocument/2006/relationships/hyperlink" Target="http://www.nevo.co.il/Law_word/law06/tak-7670.pdf" TargetMode="External"/><Relationship Id="rId154" Type="http://schemas.openxmlformats.org/officeDocument/2006/relationships/hyperlink" Target="http://www.nevo.co.il/Law_word/law06/tak-7670.pdf" TargetMode="External"/><Relationship Id="rId361" Type="http://schemas.openxmlformats.org/officeDocument/2006/relationships/hyperlink" Target="http://www.nevo.co.il/Law_word/law06/tak-7219.pdf" TargetMode="External"/><Relationship Id="rId196" Type="http://schemas.openxmlformats.org/officeDocument/2006/relationships/hyperlink" Target="http://www.nevo.co.il/Law_word/law06/tak-6935.pdf" TargetMode="External"/><Relationship Id="rId417" Type="http://schemas.openxmlformats.org/officeDocument/2006/relationships/hyperlink" Target="http://www.nevo.co.il/Law_word/law06/tak-7670.pdf" TargetMode="External"/><Relationship Id="rId16" Type="http://schemas.openxmlformats.org/officeDocument/2006/relationships/hyperlink" Target="http://www.nevo.co.il/Law_word/law06/TAK-5090.pdf" TargetMode="External"/><Relationship Id="rId221" Type="http://schemas.openxmlformats.org/officeDocument/2006/relationships/hyperlink" Target="http://www.nevo.co.il/Law_word/law06/TAK-5204.pdf" TargetMode="External"/><Relationship Id="rId263" Type="http://schemas.openxmlformats.org/officeDocument/2006/relationships/hyperlink" Target="http://www.nevo.co.il/Law_word/law06/TAK-4513.pdf" TargetMode="External"/><Relationship Id="rId319" Type="http://schemas.openxmlformats.org/officeDocument/2006/relationships/hyperlink" Target="http://www.nevo.co.il/Law_word/law06/TAK-5442.pdf" TargetMode="External"/><Relationship Id="rId58" Type="http://schemas.openxmlformats.org/officeDocument/2006/relationships/hyperlink" Target="http://www.nevo.co.il/Law_word/law06/TAK-4279.pdf" TargetMode="External"/><Relationship Id="rId123" Type="http://schemas.openxmlformats.org/officeDocument/2006/relationships/hyperlink" Target="http://www.nevo.co.il/Law_word/law06/TAK-5942.pdf" TargetMode="External"/><Relationship Id="rId330" Type="http://schemas.openxmlformats.org/officeDocument/2006/relationships/hyperlink" Target="http://www.nevo.co.il/Law_word/law06/TAK-5090.pdf" TargetMode="External"/><Relationship Id="rId165" Type="http://schemas.openxmlformats.org/officeDocument/2006/relationships/hyperlink" Target="http://www.nevo.co.il/Law_word/law06/TAK-4513.pdf" TargetMode="External"/><Relationship Id="rId372" Type="http://schemas.openxmlformats.org/officeDocument/2006/relationships/hyperlink" Target="http://www.nevo.co.il/Law_word/law06/TAK-5927.pdf" TargetMode="External"/><Relationship Id="rId428" Type="http://schemas.openxmlformats.org/officeDocument/2006/relationships/image" Target="media/image2.wmf"/><Relationship Id="rId232" Type="http://schemas.openxmlformats.org/officeDocument/2006/relationships/hyperlink" Target="http://www.nevo.co.il/Law_word/law06/TAK-5090.pdf" TargetMode="External"/><Relationship Id="rId274" Type="http://schemas.openxmlformats.org/officeDocument/2006/relationships/hyperlink" Target="http://www.nevo.co.il/Law_word/law01/162_017_p03.doc" TargetMode="External"/><Relationship Id="rId27" Type="http://schemas.openxmlformats.org/officeDocument/2006/relationships/hyperlink" Target="http://www.nevo.co.il/Law_word/law06/tak-7219.pdf" TargetMode="External"/><Relationship Id="rId69" Type="http://schemas.openxmlformats.org/officeDocument/2006/relationships/hyperlink" Target="http://www.nevo.co.il/Law_word/law06/TAK-5013.pdf" TargetMode="External"/><Relationship Id="rId134" Type="http://schemas.openxmlformats.org/officeDocument/2006/relationships/hyperlink" Target="http://www.nevo.co.il/Law_word/law06/TAK-5561.pdf" TargetMode="External"/><Relationship Id="rId80" Type="http://schemas.openxmlformats.org/officeDocument/2006/relationships/hyperlink" Target="http://www.nevo.co.il/Law_word/law06/tak-8180.pdf" TargetMode="External"/><Relationship Id="rId176" Type="http://schemas.openxmlformats.org/officeDocument/2006/relationships/hyperlink" Target="http://www.nevo.co.il/Law_word/law06/TAK-4513.pdf" TargetMode="External"/><Relationship Id="rId341" Type="http://schemas.openxmlformats.org/officeDocument/2006/relationships/hyperlink" Target="http://www.nevo.co.il/Law_word/law06/tak-7219.pdf" TargetMode="External"/><Relationship Id="rId383" Type="http://schemas.openxmlformats.org/officeDocument/2006/relationships/hyperlink" Target="http://www.nevo.co.il/Law_word/law06/TAK-5442.pdf" TargetMode="External"/><Relationship Id="rId439" Type="http://schemas.openxmlformats.org/officeDocument/2006/relationships/hyperlink" Target="http://www.nevo.co.il/advertisements/nevo-100.doc" TargetMode="External"/><Relationship Id="rId201" Type="http://schemas.openxmlformats.org/officeDocument/2006/relationships/hyperlink" Target="http://www.nevo.co.il/Law_word/law06/TAK-5090.pdf" TargetMode="External"/><Relationship Id="rId243" Type="http://schemas.openxmlformats.org/officeDocument/2006/relationships/hyperlink" Target="http://www.nevo.co.il/Law_word/law06/tak-8180.pdf" TargetMode="External"/><Relationship Id="rId285" Type="http://schemas.openxmlformats.org/officeDocument/2006/relationships/hyperlink" Target="http://www.nevo.co.il/Law_word/law06/TAK-4846.pdf" TargetMode="External"/><Relationship Id="rId38" Type="http://schemas.openxmlformats.org/officeDocument/2006/relationships/hyperlink" Target="http://www.nevo.co.il/Law_word/law06/TAK-5442.pdf" TargetMode="External"/><Relationship Id="rId103" Type="http://schemas.openxmlformats.org/officeDocument/2006/relationships/hyperlink" Target="http://www.nevo.co.il/Law_word/law06/tak-7670.pdf" TargetMode="External"/><Relationship Id="rId310" Type="http://schemas.openxmlformats.org/officeDocument/2006/relationships/hyperlink" Target="http://www.nevo.co.il/Law_word/law06/TAK-5204.pdf" TargetMode="External"/><Relationship Id="rId91" Type="http://schemas.openxmlformats.org/officeDocument/2006/relationships/hyperlink" Target="http://www.nevo.co.il/Law_word/law06/TAK-5204.pdf" TargetMode="External"/><Relationship Id="rId145" Type="http://schemas.openxmlformats.org/officeDocument/2006/relationships/hyperlink" Target="http://www.nevo.co.il/Law_word/law06/tak-7670.pdf" TargetMode="External"/><Relationship Id="rId187" Type="http://schemas.openxmlformats.org/officeDocument/2006/relationships/hyperlink" Target="http://www.nevo.co.il/Law_word/law06/tak-7670.pdf" TargetMode="External"/><Relationship Id="rId352" Type="http://schemas.openxmlformats.org/officeDocument/2006/relationships/hyperlink" Target="http://www.nevo.co.il/Law_word/law06/tak-7219.pdf" TargetMode="External"/><Relationship Id="rId394" Type="http://schemas.openxmlformats.org/officeDocument/2006/relationships/hyperlink" Target="http://www.nevo.co.il/Law_word/law06/TAK-5090.pdf" TargetMode="External"/><Relationship Id="rId408" Type="http://schemas.openxmlformats.org/officeDocument/2006/relationships/hyperlink" Target="http://www.nevo.co.il/Law_word/law06/tak-7670.pdf" TargetMode="External"/><Relationship Id="rId212" Type="http://schemas.openxmlformats.org/officeDocument/2006/relationships/hyperlink" Target="http://www.nevo.co.il/Law_word/law06/TAK-4513.pdf" TargetMode="External"/><Relationship Id="rId254" Type="http://schemas.openxmlformats.org/officeDocument/2006/relationships/hyperlink" Target="https://www.nevo.co.il/Law_word/law06/tak-8899.pdf" TargetMode="External"/><Relationship Id="rId49" Type="http://schemas.openxmlformats.org/officeDocument/2006/relationships/hyperlink" Target="http://www.nevo.co.il/Law_word/law06/tak-7219.pdf" TargetMode="External"/><Relationship Id="rId114" Type="http://schemas.openxmlformats.org/officeDocument/2006/relationships/hyperlink" Target="http://www.nevo.co.il/Law_word/law06/TAK-5108.pdf" TargetMode="External"/><Relationship Id="rId296" Type="http://schemas.openxmlformats.org/officeDocument/2006/relationships/hyperlink" Target="http://www.nevo.co.il/Law_word/law06/tak-7670.pdf" TargetMode="External"/><Relationship Id="rId60" Type="http://schemas.openxmlformats.org/officeDocument/2006/relationships/hyperlink" Target="http://www.nevo.co.il/Law_word/law06/TAK-5090.pdf" TargetMode="External"/><Relationship Id="rId156" Type="http://schemas.openxmlformats.org/officeDocument/2006/relationships/hyperlink" Target="http://www.nevo.co.il/Law_word/law06/tak-7670.pdf" TargetMode="External"/><Relationship Id="rId198" Type="http://schemas.openxmlformats.org/officeDocument/2006/relationships/hyperlink" Target="http://www.nevo.co.il/Law_word/law06/TAK-4513.pdf" TargetMode="External"/><Relationship Id="rId321" Type="http://schemas.openxmlformats.org/officeDocument/2006/relationships/hyperlink" Target="http://www.nevo.co.il/Law_word/law06/TAK-5090.pdf" TargetMode="External"/><Relationship Id="rId363" Type="http://schemas.openxmlformats.org/officeDocument/2006/relationships/hyperlink" Target="http://www.nevo.co.il/Law_word/law06/tak-7219.pdf" TargetMode="External"/><Relationship Id="rId419" Type="http://schemas.openxmlformats.org/officeDocument/2006/relationships/hyperlink" Target="http://www.nevo.co.il/Law_word/law06/TAK-5228.pdf" TargetMode="External"/><Relationship Id="rId223" Type="http://schemas.openxmlformats.org/officeDocument/2006/relationships/hyperlink" Target="http://www.nevo.co.il/Law_word/law06/TAK-5090.pdf" TargetMode="External"/><Relationship Id="rId430" Type="http://schemas.openxmlformats.org/officeDocument/2006/relationships/image" Target="media/image4.wmf"/><Relationship Id="rId18" Type="http://schemas.openxmlformats.org/officeDocument/2006/relationships/hyperlink" Target="https://www.nevo.co.il/Law_word/law06/tak-8899.pdf" TargetMode="External"/><Relationship Id="rId39" Type="http://schemas.openxmlformats.org/officeDocument/2006/relationships/hyperlink" Target="http://www.nevo.co.il/Law_word/law06/TAK-5442.pdf" TargetMode="External"/><Relationship Id="rId265" Type="http://schemas.openxmlformats.org/officeDocument/2006/relationships/hyperlink" Target="http://www.nevo.co.il/Law_word/law06/tak-6935.pdf" TargetMode="External"/><Relationship Id="rId286" Type="http://schemas.openxmlformats.org/officeDocument/2006/relationships/hyperlink" Target="http://www.nevo.co.il/Law_word/law06/TAK-5090.pdf" TargetMode="External"/><Relationship Id="rId50" Type="http://schemas.openxmlformats.org/officeDocument/2006/relationships/hyperlink" Target="http://www.nevo.co.il/Law_word/law06/TAK-5090.pdf" TargetMode="External"/><Relationship Id="rId104" Type="http://schemas.openxmlformats.org/officeDocument/2006/relationships/hyperlink" Target="http://www.nevo.co.il/Law_word/law06/tak-7819.pdf" TargetMode="External"/><Relationship Id="rId125" Type="http://schemas.openxmlformats.org/officeDocument/2006/relationships/hyperlink" Target="http://www.nevo.co.il/Law_word/law06/tak-7670.pdf" TargetMode="External"/><Relationship Id="rId146" Type="http://schemas.openxmlformats.org/officeDocument/2006/relationships/hyperlink" Target="http://www.nevo.co.il/Law_word/law06/TAK-5942.pdf" TargetMode="External"/><Relationship Id="rId167" Type="http://schemas.openxmlformats.org/officeDocument/2006/relationships/hyperlink" Target="http://www.nevo.co.il/Law_word/law06/TAK-5090.pdf" TargetMode="External"/><Relationship Id="rId188" Type="http://schemas.openxmlformats.org/officeDocument/2006/relationships/hyperlink" Target="http://www.nevo.co.il/Law_word/law06/TAK-4513.pdf" TargetMode="External"/><Relationship Id="rId311" Type="http://schemas.openxmlformats.org/officeDocument/2006/relationships/hyperlink" Target="http://www.nevo.co.il/Law_word/law06/tak-8180.pdf" TargetMode="External"/><Relationship Id="rId332" Type="http://schemas.openxmlformats.org/officeDocument/2006/relationships/hyperlink" Target="http://www.nevo.co.il/Law_word/law06/TAK-5090.pdf" TargetMode="External"/><Relationship Id="rId353" Type="http://schemas.openxmlformats.org/officeDocument/2006/relationships/hyperlink" Target="http://www.nevo.co.il/Law_word/law06/tak-7219.pdf" TargetMode="External"/><Relationship Id="rId374" Type="http://schemas.openxmlformats.org/officeDocument/2006/relationships/hyperlink" Target="https://www.nevo.co.il/law_html/law06/tak-10245.pdf" TargetMode="External"/><Relationship Id="rId395" Type="http://schemas.openxmlformats.org/officeDocument/2006/relationships/hyperlink" Target="http://www.nevo.co.il/Law_word/law01/162_017_a01.doc" TargetMode="External"/><Relationship Id="rId409" Type="http://schemas.openxmlformats.org/officeDocument/2006/relationships/hyperlink" Target="http://www.nevo.co.il/Law_word/law06/tak-7670.pdf" TargetMode="External"/><Relationship Id="rId71" Type="http://schemas.openxmlformats.org/officeDocument/2006/relationships/hyperlink" Target="http://www.nevo.co.il/Law_word/law06/TAK-5204.pdf" TargetMode="External"/><Relationship Id="rId92" Type="http://schemas.openxmlformats.org/officeDocument/2006/relationships/hyperlink" Target="http://www.nevo.co.il/Law_word/law06/tak-7670.pdf" TargetMode="External"/><Relationship Id="rId213" Type="http://schemas.openxmlformats.org/officeDocument/2006/relationships/hyperlink" Target="http://www.nevo.co.il/Law_word/law06/TAK-5090.pdf" TargetMode="External"/><Relationship Id="rId234" Type="http://schemas.openxmlformats.org/officeDocument/2006/relationships/hyperlink" Target="http://www.nevo.co.il/Law_word/law06/tak-7002.pdf" TargetMode="External"/><Relationship Id="rId420" Type="http://schemas.openxmlformats.org/officeDocument/2006/relationships/hyperlink" Target="http://www.nevo.co.il/Law_word/law06/TAK-5228.pdf" TargetMode="External"/><Relationship Id="rId2" Type="http://schemas.openxmlformats.org/officeDocument/2006/relationships/settings" Target="settings.xml"/><Relationship Id="rId29" Type="http://schemas.openxmlformats.org/officeDocument/2006/relationships/hyperlink" Target="http://www.nevo.co.il/Law_word/law06/TAK-4279.pdf" TargetMode="External"/><Relationship Id="rId255" Type="http://schemas.openxmlformats.org/officeDocument/2006/relationships/hyperlink" Target="http://www.nevo.co.il/Law_word/law06/tak-7002.pdf" TargetMode="External"/><Relationship Id="rId276" Type="http://schemas.openxmlformats.org/officeDocument/2006/relationships/hyperlink" Target="http://www.nevo.co.il/Law_word/law06/tak-7670.pdf" TargetMode="External"/><Relationship Id="rId297" Type="http://schemas.openxmlformats.org/officeDocument/2006/relationships/hyperlink" Target="http://www.nevo.co.il/Law_word/law06/TAK-5090.pdf" TargetMode="External"/><Relationship Id="rId441" Type="http://schemas.openxmlformats.org/officeDocument/2006/relationships/header" Target="header2.xml"/><Relationship Id="rId40" Type="http://schemas.openxmlformats.org/officeDocument/2006/relationships/hyperlink" Target="http://www.nevo.co.il/Law_word/law06/TAK-5723.pdf" TargetMode="External"/><Relationship Id="rId115" Type="http://schemas.openxmlformats.org/officeDocument/2006/relationships/hyperlink" Target="http://www.nevo.co.il/Law_word/law06/TAK-5108.pdf" TargetMode="External"/><Relationship Id="rId136" Type="http://schemas.openxmlformats.org/officeDocument/2006/relationships/hyperlink" Target="http://www.nevo.co.il/Law_word/law06/tak-7670.pdf" TargetMode="External"/><Relationship Id="rId157" Type="http://schemas.openxmlformats.org/officeDocument/2006/relationships/hyperlink" Target="http://www.nevo.co.il/Law_word/law06/TAK-4822.pdf" TargetMode="External"/><Relationship Id="rId178" Type="http://schemas.openxmlformats.org/officeDocument/2006/relationships/hyperlink" Target="http://www.nevo.co.il/Law_word/law06/tak-7670.pdf" TargetMode="External"/><Relationship Id="rId301" Type="http://schemas.openxmlformats.org/officeDocument/2006/relationships/hyperlink" Target="http://www.nevo.co.il/Law_word/law06/tak-7670.pdf" TargetMode="External"/><Relationship Id="rId322" Type="http://schemas.openxmlformats.org/officeDocument/2006/relationships/hyperlink" Target="http://www.nevo.co.il/Law_word/law06/tak-8180.pdf" TargetMode="External"/><Relationship Id="rId343" Type="http://schemas.openxmlformats.org/officeDocument/2006/relationships/hyperlink" Target="http://www.nevo.co.il/Law_word/law06/tak-7219.pdf" TargetMode="External"/><Relationship Id="rId364" Type="http://schemas.openxmlformats.org/officeDocument/2006/relationships/hyperlink" Target="http://www.nevo.co.il/Law_word/law06/tak-7219.pdf" TargetMode="External"/><Relationship Id="rId61" Type="http://schemas.openxmlformats.org/officeDocument/2006/relationships/hyperlink" Target="http://www.nevo.co.il/Law_word/law06/tak-7503.pdf" TargetMode="External"/><Relationship Id="rId82" Type="http://schemas.openxmlformats.org/officeDocument/2006/relationships/hyperlink" Target="http://www.nevo.co.il/Law_word/law06/TAK-5678.pdf" TargetMode="External"/><Relationship Id="rId199" Type="http://schemas.openxmlformats.org/officeDocument/2006/relationships/hyperlink" Target="http://www.nevo.co.il/Law_word/law06/TAK-5442.pdf" TargetMode="External"/><Relationship Id="rId203" Type="http://schemas.openxmlformats.org/officeDocument/2006/relationships/hyperlink" Target="http://www.nevo.co.il/Law_word/law06/TAK-4513.pdf" TargetMode="External"/><Relationship Id="rId385" Type="http://schemas.openxmlformats.org/officeDocument/2006/relationships/hyperlink" Target="https://www.nevo.co.il/law_html/law06/tak-10245.pdf" TargetMode="External"/><Relationship Id="rId19" Type="http://schemas.openxmlformats.org/officeDocument/2006/relationships/hyperlink" Target="http://www.nevo.co.il/Law_word/law06/tak-7670.pdf" TargetMode="External"/><Relationship Id="rId224" Type="http://schemas.openxmlformats.org/officeDocument/2006/relationships/hyperlink" Target="http://www.nevo.co.il/Law_word/law06/TAK-4846.pdf" TargetMode="External"/><Relationship Id="rId245" Type="http://schemas.openxmlformats.org/officeDocument/2006/relationships/hyperlink" Target="http://www.nevo.co.il/Law_word/law06/TAK-5204.pdf" TargetMode="External"/><Relationship Id="rId266" Type="http://schemas.openxmlformats.org/officeDocument/2006/relationships/hyperlink" Target="http://www.nevo.co.il/Law_word/law06/TAK-4513.pdf" TargetMode="External"/><Relationship Id="rId287" Type="http://schemas.openxmlformats.org/officeDocument/2006/relationships/hyperlink" Target="http://www.nevo.co.il/Law_word/law06/tak-7670.pdf" TargetMode="External"/><Relationship Id="rId410" Type="http://schemas.openxmlformats.org/officeDocument/2006/relationships/hyperlink" Target="http://www.nevo.co.il/Law_word/law06/TAK-5228.pdf" TargetMode="External"/><Relationship Id="rId431" Type="http://schemas.openxmlformats.org/officeDocument/2006/relationships/image" Target="media/image5.wmf"/><Relationship Id="rId30" Type="http://schemas.openxmlformats.org/officeDocument/2006/relationships/hyperlink" Target="http://www.nevo.co.il/Law_word/law06/TAK-5090.pdf" TargetMode="External"/><Relationship Id="rId105" Type="http://schemas.openxmlformats.org/officeDocument/2006/relationships/hyperlink" Target="http://www.nevo.co.il/Law_word/law06/tak-6935.pdf" TargetMode="External"/><Relationship Id="rId126" Type="http://schemas.openxmlformats.org/officeDocument/2006/relationships/hyperlink" Target="http://www.nevo.co.il/Law_word/law06/TAK-5442.pdf" TargetMode="External"/><Relationship Id="rId147" Type="http://schemas.openxmlformats.org/officeDocument/2006/relationships/hyperlink" Target="http://www.nevo.co.il/Law_word/law06/tak-7670.pdf" TargetMode="External"/><Relationship Id="rId168" Type="http://schemas.openxmlformats.org/officeDocument/2006/relationships/hyperlink" Target="http://www.nevo.co.il/Law_word/law06/TAK-5442.pdf" TargetMode="External"/><Relationship Id="rId312" Type="http://schemas.openxmlformats.org/officeDocument/2006/relationships/hyperlink" Target="http://www.nevo.co.il/Law_word/law06/TAK-5150.pdf" TargetMode="External"/><Relationship Id="rId333" Type="http://schemas.openxmlformats.org/officeDocument/2006/relationships/hyperlink" Target="http://www.nevo.co.il/Law_word/law06/tak-7670.pdf" TargetMode="External"/><Relationship Id="rId354" Type="http://schemas.openxmlformats.org/officeDocument/2006/relationships/hyperlink" Target="http://www.nevo.co.il/Law_word/law06/tak-7219.pdf" TargetMode="External"/><Relationship Id="rId51" Type="http://schemas.openxmlformats.org/officeDocument/2006/relationships/hyperlink" Target="http://www.nevo.co.il/Law_word/law06/TAK-5442.pdf" TargetMode="External"/><Relationship Id="rId72" Type="http://schemas.openxmlformats.org/officeDocument/2006/relationships/hyperlink" Target="http://www.nevo.co.il/Law_word/law06/TAK-5442.pdf" TargetMode="External"/><Relationship Id="rId93" Type="http://schemas.openxmlformats.org/officeDocument/2006/relationships/hyperlink" Target="http://www.nevo.co.il/Law_word/law06/tak-8180.pdf" TargetMode="External"/><Relationship Id="rId189" Type="http://schemas.openxmlformats.org/officeDocument/2006/relationships/hyperlink" Target="http://www.nevo.co.il/Law_word/law06/TAK-4846.pdf" TargetMode="External"/><Relationship Id="rId375" Type="http://schemas.openxmlformats.org/officeDocument/2006/relationships/hyperlink" Target="http://www.nevo.co.il/Law_word/law06/TAK-5442.pdf" TargetMode="External"/><Relationship Id="rId396" Type="http://schemas.openxmlformats.org/officeDocument/2006/relationships/hyperlink" Target="http://www.nevo.co.il/Law_word/law06/TAK-6375.pdf" TargetMode="External"/><Relationship Id="rId3" Type="http://schemas.openxmlformats.org/officeDocument/2006/relationships/webSettings" Target="webSettings.xml"/><Relationship Id="rId214" Type="http://schemas.openxmlformats.org/officeDocument/2006/relationships/hyperlink" Target="http://www.nevo.co.il/Law_word/law06/tak-7717.pdf" TargetMode="External"/><Relationship Id="rId235" Type="http://schemas.openxmlformats.org/officeDocument/2006/relationships/hyperlink" Target="http://www.nevo.co.il/Law_word/law06/tak-7422.pdf" TargetMode="External"/><Relationship Id="rId256" Type="http://schemas.openxmlformats.org/officeDocument/2006/relationships/hyperlink" Target="http://www.nevo.co.il/Law_word/law06/TAK-5204.pdf" TargetMode="External"/><Relationship Id="rId277" Type="http://schemas.openxmlformats.org/officeDocument/2006/relationships/hyperlink" Target="http://www.nevo.co.il/Law_word/law06/tak-8180.pdf" TargetMode="External"/><Relationship Id="rId298" Type="http://schemas.openxmlformats.org/officeDocument/2006/relationships/hyperlink" Target="http://www.nevo.co.il/Law_word/law06/TAK-5090.pdf" TargetMode="External"/><Relationship Id="rId400" Type="http://schemas.openxmlformats.org/officeDocument/2006/relationships/hyperlink" Target="http://www.nevo.co.il/Law_word/law06/tak-7670.pdf" TargetMode="External"/><Relationship Id="rId421" Type="http://schemas.openxmlformats.org/officeDocument/2006/relationships/hyperlink" Target="http://www.nevo.co.il/Law_word/law06/tak-7670.pdf" TargetMode="External"/><Relationship Id="rId442" Type="http://schemas.openxmlformats.org/officeDocument/2006/relationships/footer" Target="footer1.xml"/><Relationship Id="rId116" Type="http://schemas.openxmlformats.org/officeDocument/2006/relationships/hyperlink" Target="http://www.nevo.co.il/Law_word/law06/tak-7670.pdf" TargetMode="External"/><Relationship Id="rId137" Type="http://schemas.openxmlformats.org/officeDocument/2006/relationships/hyperlink" Target="http://www.nevo.co.il/Law_word/law06/TAK-4822.pdf" TargetMode="External"/><Relationship Id="rId158" Type="http://schemas.openxmlformats.org/officeDocument/2006/relationships/hyperlink" Target="http://www.nevo.co.il/Law_word/law06/tak-7670.pdf" TargetMode="External"/><Relationship Id="rId302" Type="http://schemas.openxmlformats.org/officeDocument/2006/relationships/hyperlink" Target="http://www.nevo.co.il/Law_word/law06/TAK-5090.pdf" TargetMode="External"/><Relationship Id="rId323" Type="http://schemas.openxmlformats.org/officeDocument/2006/relationships/hyperlink" Target="http://www.nevo.co.il/Law_word/law06/TAK-5442.pdf" TargetMode="External"/><Relationship Id="rId344" Type="http://schemas.openxmlformats.org/officeDocument/2006/relationships/hyperlink" Target="http://www.nevo.co.il/Law_word/law06/tak-7219.pdf" TargetMode="External"/><Relationship Id="rId20" Type="http://schemas.openxmlformats.org/officeDocument/2006/relationships/hyperlink" Target="http://www.nevo.co.il/Law_word/law06/TAK-5204.pdf" TargetMode="External"/><Relationship Id="rId41" Type="http://schemas.openxmlformats.org/officeDocument/2006/relationships/hyperlink" Target="http://www.nevo.co.il/Law_word/law06/tak-7503.pdf" TargetMode="External"/><Relationship Id="rId62" Type="http://schemas.openxmlformats.org/officeDocument/2006/relationships/hyperlink" Target="http://www.nevo.co.il/Law_word/law06/tak-7670.pdf" TargetMode="External"/><Relationship Id="rId83" Type="http://schemas.openxmlformats.org/officeDocument/2006/relationships/hyperlink" Target="http://www.nevo.co.il/Law_word/law06/TAK-5970.pdf" TargetMode="External"/><Relationship Id="rId179" Type="http://schemas.openxmlformats.org/officeDocument/2006/relationships/hyperlink" Target="http://www.nevo.co.il/Law_word/law06/TAK-5442.pdf" TargetMode="External"/><Relationship Id="rId365" Type="http://schemas.openxmlformats.org/officeDocument/2006/relationships/hyperlink" Target="http://www.nevo.co.il/Law_word/law06/TAK-5442.pdf" TargetMode="External"/><Relationship Id="rId386" Type="http://schemas.openxmlformats.org/officeDocument/2006/relationships/hyperlink" Target="https://www.nevo.co.il/law_html/law06/tak-10245.pdf" TargetMode="External"/><Relationship Id="rId190" Type="http://schemas.openxmlformats.org/officeDocument/2006/relationships/hyperlink" Target="http://www.nevo.co.il/Law_word/law06/TAK-5090.pdf" TargetMode="External"/><Relationship Id="rId204" Type="http://schemas.openxmlformats.org/officeDocument/2006/relationships/hyperlink" Target="http://www.nevo.co.il/Law_word/law06/TAK-5090.pdf" TargetMode="External"/><Relationship Id="rId225" Type="http://schemas.openxmlformats.org/officeDocument/2006/relationships/hyperlink" Target="http://www.nevo.co.il/Law_word/law06/tak-7670.pdf" TargetMode="External"/><Relationship Id="rId246" Type="http://schemas.openxmlformats.org/officeDocument/2006/relationships/hyperlink" Target="http://www.nevo.co.il/Law_word/law06/TAK-5090.pdf" TargetMode="External"/><Relationship Id="rId267" Type="http://schemas.openxmlformats.org/officeDocument/2006/relationships/hyperlink" Target="http://www.nevo.co.il/Law_word/law06/tak-8180.pdf" TargetMode="External"/><Relationship Id="rId288" Type="http://schemas.openxmlformats.org/officeDocument/2006/relationships/hyperlink" Target="http://www.nevo.co.il/Law_word/law06/TAK-5090.pdf" TargetMode="External"/><Relationship Id="rId411" Type="http://schemas.openxmlformats.org/officeDocument/2006/relationships/hyperlink" Target="http://www.nevo.co.il/Law_word/law06/TAK-5228.pdf" TargetMode="External"/><Relationship Id="rId432" Type="http://schemas.openxmlformats.org/officeDocument/2006/relationships/image" Target="media/image6.wmf"/><Relationship Id="rId106" Type="http://schemas.openxmlformats.org/officeDocument/2006/relationships/hyperlink" Target="http://www.nevo.co.il/Law_word/law06/tak-7422.pdf" TargetMode="External"/><Relationship Id="rId127" Type="http://schemas.openxmlformats.org/officeDocument/2006/relationships/hyperlink" Target="http://www.nevo.co.il/Law_word/law06/TAK-5847.pdf" TargetMode="External"/><Relationship Id="rId313" Type="http://schemas.openxmlformats.org/officeDocument/2006/relationships/hyperlink" Target="http://www.nevo.co.il/Law_word/law06/tak-8180.pdf" TargetMode="External"/><Relationship Id="rId10" Type="http://schemas.openxmlformats.org/officeDocument/2006/relationships/hyperlink" Target="http://www.nevo.co.il/Law_word/law06/TAK-5204.pdf" TargetMode="External"/><Relationship Id="rId31" Type="http://schemas.openxmlformats.org/officeDocument/2006/relationships/hyperlink" Target="http://www.nevo.co.il/Law_word/law06/tak-7503.pdf" TargetMode="External"/><Relationship Id="rId52" Type="http://schemas.openxmlformats.org/officeDocument/2006/relationships/hyperlink" Target="http://www.nevo.co.il/Law_word/law06/TAK-4279.pdf" TargetMode="External"/><Relationship Id="rId73" Type="http://schemas.openxmlformats.org/officeDocument/2006/relationships/hyperlink" Target="http://www.nevo.co.il/Law_word/law06/TAK-5090.pdf" TargetMode="External"/><Relationship Id="rId94" Type="http://schemas.openxmlformats.org/officeDocument/2006/relationships/hyperlink" Target="http://www.nevo.co.il/Law_word/law06/TAK-6375.pdf" TargetMode="External"/><Relationship Id="rId148" Type="http://schemas.openxmlformats.org/officeDocument/2006/relationships/hyperlink" Target="http://www.nevo.co.il/Law_word/law06/TAK-4822.pdf" TargetMode="External"/><Relationship Id="rId169" Type="http://schemas.openxmlformats.org/officeDocument/2006/relationships/hyperlink" Target="http://www.nevo.co.il/Law_word/law06/tak-6935.pdf" TargetMode="External"/><Relationship Id="rId334" Type="http://schemas.openxmlformats.org/officeDocument/2006/relationships/hyperlink" Target="http://www.nevo.co.il/Law_word/law06/TAK-5090.pdf" TargetMode="External"/><Relationship Id="rId355" Type="http://schemas.openxmlformats.org/officeDocument/2006/relationships/hyperlink" Target="http://www.nevo.co.il/Law_word/law06/tak-7219.pdf" TargetMode="External"/><Relationship Id="rId376" Type="http://schemas.openxmlformats.org/officeDocument/2006/relationships/hyperlink" Target="https://www.nevo.co.il/law_html/law06/tak-10245.pdf" TargetMode="External"/><Relationship Id="rId397" Type="http://schemas.openxmlformats.org/officeDocument/2006/relationships/hyperlink" Target="http://www.nevo.co.il/Law_word/law06/tak-7503.pdf" TargetMode="External"/><Relationship Id="rId4" Type="http://schemas.openxmlformats.org/officeDocument/2006/relationships/footnotes" Target="footnotes.xml"/><Relationship Id="rId180" Type="http://schemas.openxmlformats.org/officeDocument/2006/relationships/hyperlink" Target="http://www.nevo.co.il/Law_word/law06/tak-8180.pdf" TargetMode="External"/><Relationship Id="rId215" Type="http://schemas.openxmlformats.org/officeDocument/2006/relationships/hyperlink" Target="http://www.nevo.co.il/Law_word/law06/TAK-5090.pdf" TargetMode="External"/><Relationship Id="rId236" Type="http://schemas.openxmlformats.org/officeDocument/2006/relationships/hyperlink" Target="http://www.nevo.co.il/Law_word/law06/TAK-4846.pdf" TargetMode="External"/><Relationship Id="rId257" Type="http://schemas.openxmlformats.org/officeDocument/2006/relationships/hyperlink" Target="http://www.nevo.co.il/Law_word/law06/tak-7002.pdf" TargetMode="External"/><Relationship Id="rId278" Type="http://schemas.openxmlformats.org/officeDocument/2006/relationships/hyperlink" Target="http://www.nevo.co.il/Law_word/law06/tak-8180.pdf" TargetMode="External"/><Relationship Id="rId401" Type="http://schemas.openxmlformats.org/officeDocument/2006/relationships/hyperlink" Target="http://www.nevo.co.il/Law_word/law06/TAK-5228.pdf" TargetMode="External"/><Relationship Id="rId422" Type="http://schemas.openxmlformats.org/officeDocument/2006/relationships/hyperlink" Target="http://www.nevo.co.il/Law_word/law06/tak-7670.pdf" TargetMode="External"/><Relationship Id="rId443" Type="http://schemas.openxmlformats.org/officeDocument/2006/relationships/footer" Target="footer2.xml"/><Relationship Id="rId303" Type="http://schemas.openxmlformats.org/officeDocument/2006/relationships/hyperlink" Target="http://www.nevo.co.il/Law_word/law06/TAK-5090.pdf" TargetMode="External"/><Relationship Id="rId42" Type="http://schemas.openxmlformats.org/officeDocument/2006/relationships/hyperlink" Target="http://www.nevo.co.il/Law_word/law06/TAK-5340.pdf" TargetMode="External"/><Relationship Id="rId84" Type="http://schemas.openxmlformats.org/officeDocument/2006/relationships/hyperlink" Target="http://www.nevo.co.il/Law_word/law06/TAK-6375.pdf" TargetMode="External"/><Relationship Id="rId138" Type="http://schemas.openxmlformats.org/officeDocument/2006/relationships/hyperlink" Target="http://www.nevo.co.il/Law_word/law06/TAK-5442.pdf" TargetMode="External"/><Relationship Id="rId345" Type="http://schemas.openxmlformats.org/officeDocument/2006/relationships/hyperlink" Target="http://www.nevo.co.il/Law_word/law06/tak-7219.pdf" TargetMode="External"/><Relationship Id="rId387" Type="http://schemas.openxmlformats.org/officeDocument/2006/relationships/hyperlink" Target="https://www.nevo.co.il/law_html/law06/tak-10245.pdf" TargetMode="External"/><Relationship Id="rId191" Type="http://schemas.openxmlformats.org/officeDocument/2006/relationships/hyperlink" Target="http://www.nevo.co.il/Law_word/law06/tak-6935.pdf" TargetMode="External"/><Relationship Id="rId205" Type="http://schemas.openxmlformats.org/officeDocument/2006/relationships/hyperlink" Target="http://www.nevo.co.il/Law_word/law06/TAK-5204.pdf" TargetMode="External"/><Relationship Id="rId247" Type="http://schemas.openxmlformats.org/officeDocument/2006/relationships/hyperlink" Target="http://www.nevo.co.il/Law_word/law06/tak-7422.pdf" TargetMode="External"/><Relationship Id="rId412" Type="http://schemas.openxmlformats.org/officeDocument/2006/relationships/hyperlink" Target="http://www.nevo.co.il/Law_word/law06/tak-7670.pdf" TargetMode="External"/><Relationship Id="rId107" Type="http://schemas.openxmlformats.org/officeDocument/2006/relationships/hyperlink" Target="http://www.nevo.co.il/Law_word/law06/tak-7422.pdf" TargetMode="External"/><Relationship Id="rId289" Type="http://schemas.openxmlformats.org/officeDocument/2006/relationships/hyperlink" Target="http://www.nevo.co.il/Law_word/law06/TAK-5090.pdf" TargetMode="External"/><Relationship Id="rId11" Type="http://schemas.openxmlformats.org/officeDocument/2006/relationships/hyperlink" Target="http://www.nevo.co.il/Law_word/law06/TAK-5723.pdf" TargetMode="External"/><Relationship Id="rId53" Type="http://schemas.openxmlformats.org/officeDocument/2006/relationships/hyperlink" Target="http://www.nevo.co.il/Law_word/law06/TAK-4407.pdf" TargetMode="External"/><Relationship Id="rId149" Type="http://schemas.openxmlformats.org/officeDocument/2006/relationships/hyperlink" Target="http://www.nevo.co.il/Law_word/law06/TAK-5442.pdf" TargetMode="External"/><Relationship Id="rId314" Type="http://schemas.openxmlformats.org/officeDocument/2006/relationships/hyperlink" Target="http://www.nevo.co.il/Law_word/law06/TAK-5150.pdf" TargetMode="External"/><Relationship Id="rId356" Type="http://schemas.openxmlformats.org/officeDocument/2006/relationships/hyperlink" Target="http://www.nevo.co.il/Law_word/law06/tak-7219.pdf" TargetMode="External"/><Relationship Id="rId398" Type="http://schemas.openxmlformats.org/officeDocument/2006/relationships/hyperlink" Target="http://www.nevo.co.il/Law_word/law06/tak-7670.pdf" TargetMode="External"/><Relationship Id="rId95" Type="http://schemas.openxmlformats.org/officeDocument/2006/relationships/hyperlink" Target="http://www.nevo.co.il/Law_word/law06/TAK-4279.pdf" TargetMode="External"/><Relationship Id="rId160" Type="http://schemas.openxmlformats.org/officeDocument/2006/relationships/hyperlink" Target="http://www.nevo.co.il/Law_word/law06/tak-7670.pdf" TargetMode="External"/><Relationship Id="rId216" Type="http://schemas.openxmlformats.org/officeDocument/2006/relationships/hyperlink" Target="http://www.nevo.co.il/Law_word/law06/tak-7670.pdf" TargetMode="External"/><Relationship Id="rId423" Type="http://schemas.openxmlformats.org/officeDocument/2006/relationships/hyperlink" Target="http://www.nevo.co.il/Law_word/law06/tak-7670.pdf" TargetMode="External"/><Relationship Id="rId258" Type="http://schemas.openxmlformats.org/officeDocument/2006/relationships/hyperlink" Target="http://www.nevo.co.il/Law_word/law06/tak-7422.pdf" TargetMode="External"/><Relationship Id="rId22" Type="http://schemas.openxmlformats.org/officeDocument/2006/relationships/hyperlink" Target="http://www.nevo.co.il/Law_word/law06/tak-8180.pdf" TargetMode="External"/><Relationship Id="rId64" Type="http://schemas.openxmlformats.org/officeDocument/2006/relationships/hyperlink" Target="http://www.nevo.co.il/Law_word/law06/TAK-5090.pdf" TargetMode="External"/><Relationship Id="rId118" Type="http://schemas.openxmlformats.org/officeDocument/2006/relationships/hyperlink" Target="http://www.nevo.co.il/Law_word/law06/TAK-5442.pdf" TargetMode="External"/><Relationship Id="rId325" Type="http://schemas.openxmlformats.org/officeDocument/2006/relationships/hyperlink" Target="http://www.nevo.co.il/Law_word/law06/TAK-5090.pdf" TargetMode="External"/><Relationship Id="rId367" Type="http://schemas.openxmlformats.org/officeDocument/2006/relationships/hyperlink" Target="http://www.nevo.co.il/Law_word/law06/TAK-5442.pdf" TargetMode="External"/><Relationship Id="rId171" Type="http://schemas.openxmlformats.org/officeDocument/2006/relationships/hyperlink" Target="http://www.nevo.co.il/Law_word/law06/TAK-5090.pdf" TargetMode="External"/><Relationship Id="rId227" Type="http://schemas.openxmlformats.org/officeDocument/2006/relationships/hyperlink" Target="https://www.nevo.co.il/Law_word/law06/tak-8899.pdf" TargetMode="External"/><Relationship Id="rId269" Type="http://schemas.openxmlformats.org/officeDocument/2006/relationships/hyperlink" Target="http://www.nevo.co.il/Law_word/law06/tak-7670.pdf" TargetMode="External"/><Relationship Id="rId434" Type="http://schemas.openxmlformats.org/officeDocument/2006/relationships/hyperlink" Target="http://www.nevo.co.il/Law_word/law06/TAK-5090.pdf" TargetMode="External"/><Relationship Id="rId33" Type="http://schemas.openxmlformats.org/officeDocument/2006/relationships/hyperlink" Target="http://www.nevo.co.il/Law_word/law06/tak-7503.pdf" TargetMode="External"/><Relationship Id="rId129" Type="http://schemas.openxmlformats.org/officeDocument/2006/relationships/hyperlink" Target="http://www.nevo.co.il/Law_word/law06/TAK-5442.pdf" TargetMode="External"/><Relationship Id="rId280" Type="http://schemas.openxmlformats.org/officeDocument/2006/relationships/hyperlink" Target="http://www.nevo.co.il/Law_word/law06/tak-8180.pdf" TargetMode="External"/><Relationship Id="rId336" Type="http://schemas.openxmlformats.org/officeDocument/2006/relationships/hyperlink" Target="http://www.nevo.co.il/Law_word/law06/TAK-5090.pdf" TargetMode="External"/><Relationship Id="rId75" Type="http://schemas.openxmlformats.org/officeDocument/2006/relationships/hyperlink" Target="http://www.nevo.co.il/Law_word/law06/TAK-4846.pdf" TargetMode="External"/><Relationship Id="rId140" Type="http://schemas.openxmlformats.org/officeDocument/2006/relationships/hyperlink" Target="http://www.nevo.co.il/Law_word/law06/tak-7670.pdf" TargetMode="External"/><Relationship Id="rId182" Type="http://schemas.openxmlformats.org/officeDocument/2006/relationships/hyperlink" Target="http://www.nevo.co.il/Law_word/law06/TAK-5090.pdf" TargetMode="External"/><Relationship Id="rId378" Type="http://schemas.openxmlformats.org/officeDocument/2006/relationships/hyperlink" Target="http://www.nevo.co.il/Law_word/law06/TAK-6375.pdf" TargetMode="External"/><Relationship Id="rId403" Type="http://schemas.openxmlformats.org/officeDocument/2006/relationships/hyperlink" Target="http://www.nevo.co.il/Law_word/law06/tak-7670.pdf" TargetMode="External"/><Relationship Id="rId6" Type="http://schemas.openxmlformats.org/officeDocument/2006/relationships/hyperlink" Target="http://www.nevo.co.il/Law_word/law06/TAK-4279.pdf" TargetMode="External"/><Relationship Id="rId238" Type="http://schemas.openxmlformats.org/officeDocument/2006/relationships/hyperlink" Target="http://www.nevo.co.il/Law_word/law06/tak-6935.pdf" TargetMode="External"/><Relationship Id="rId445" Type="http://schemas.openxmlformats.org/officeDocument/2006/relationships/theme" Target="theme/theme1.xml"/><Relationship Id="rId291" Type="http://schemas.openxmlformats.org/officeDocument/2006/relationships/hyperlink" Target="http://www.nevo.co.il/Law_word/law06/tak-6935.pdf" TargetMode="External"/><Relationship Id="rId305" Type="http://schemas.openxmlformats.org/officeDocument/2006/relationships/hyperlink" Target="http://www.nevo.co.il/Law_word/law06/tak-7670.pdf" TargetMode="External"/><Relationship Id="rId347" Type="http://schemas.openxmlformats.org/officeDocument/2006/relationships/hyperlink" Target="http://www.nevo.co.il/Law_word/law06/tak-7670.pdf" TargetMode="External"/><Relationship Id="rId44" Type="http://schemas.openxmlformats.org/officeDocument/2006/relationships/hyperlink" Target="http://www.nevo.co.il/Law_word/law06/TAK-6146.pdf" TargetMode="External"/><Relationship Id="rId86" Type="http://schemas.openxmlformats.org/officeDocument/2006/relationships/hyperlink" Target="http://www.nevo.co.il/Law_word/law06/TAK-6094.pdf" TargetMode="External"/><Relationship Id="rId151" Type="http://schemas.openxmlformats.org/officeDocument/2006/relationships/hyperlink" Target="http://www.nevo.co.il/Law_word/law06/TAK-6375.pdf" TargetMode="External"/><Relationship Id="rId389" Type="http://schemas.openxmlformats.org/officeDocument/2006/relationships/hyperlink" Target="https://www.nevo.co.il/law_html/law06/tak-10245.pdf" TargetMode="External"/><Relationship Id="rId193" Type="http://schemas.openxmlformats.org/officeDocument/2006/relationships/hyperlink" Target="http://www.nevo.co.il/Law_word/law06/TAK-4279.pdf" TargetMode="External"/><Relationship Id="rId207" Type="http://schemas.openxmlformats.org/officeDocument/2006/relationships/hyperlink" Target="http://www.nevo.co.il/Law_word/law06/tak-6935.pdf" TargetMode="External"/><Relationship Id="rId249" Type="http://schemas.openxmlformats.org/officeDocument/2006/relationships/hyperlink" Target="http://www.nevo.co.il/Law_word/law06/TAK-5442.pdf" TargetMode="External"/><Relationship Id="rId414" Type="http://schemas.openxmlformats.org/officeDocument/2006/relationships/hyperlink" Target="http://www.nevo.co.il/Law_word/law06/tak-7670.pdf" TargetMode="External"/><Relationship Id="rId13" Type="http://schemas.openxmlformats.org/officeDocument/2006/relationships/hyperlink" Target="http://www.nevo.co.il/Law_word/law06/TAK-5204.pdf" TargetMode="External"/><Relationship Id="rId109" Type="http://schemas.openxmlformats.org/officeDocument/2006/relationships/hyperlink" Target="http://www.nevo.co.il/Law_word/law06/tak-7422.pdf" TargetMode="External"/><Relationship Id="rId260" Type="http://schemas.openxmlformats.org/officeDocument/2006/relationships/hyperlink" Target="http://www.nevo.co.il/Law_word/law06/TAK-4513.pdf" TargetMode="External"/><Relationship Id="rId316" Type="http://schemas.openxmlformats.org/officeDocument/2006/relationships/hyperlink" Target="http://www.nevo.co.il/Law_word/law06/TAK-5150.pdf" TargetMode="External"/><Relationship Id="rId55" Type="http://schemas.openxmlformats.org/officeDocument/2006/relationships/hyperlink" Target="http://www.nevo.co.il/Law_word/law06/TAK-6375.pdf" TargetMode="External"/><Relationship Id="rId97" Type="http://schemas.openxmlformats.org/officeDocument/2006/relationships/hyperlink" Target="http://www.nevo.co.il/Law_word/law06/tak-7670.pdf" TargetMode="External"/><Relationship Id="rId120" Type="http://schemas.openxmlformats.org/officeDocument/2006/relationships/hyperlink" Target="http://www.nevo.co.il/Law_word/law06/tak-7670.pdf" TargetMode="External"/><Relationship Id="rId358" Type="http://schemas.openxmlformats.org/officeDocument/2006/relationships/hyperlink" Target="http://www.nevo.co.il/Law_word/law06/tak-7219.pdf" TargetMode="External"/><Relationship Id="rId162" Type="http://schemas.openxmlformats.org/officeDocument/2006/relationships/hyperlink" Target="http://www.nevo.co.il/Law_word/law06/TAK-5442.pdf" TargetMode="External"/><Relationship Id="rId218" Type="http://schemas.openxmlformats.org/officeDocument/2006/relationships/hyperlink" Target="http://www.nevo.co.il/Law_word/law06/TAK-5204.pdf" TargetMode="External"/><Relationship Id="rId425" Type="http://schemas.openxmlformats.org/officeDocument/2006/relationships/hyperlink" Target="http://www.nevo.co.il/Law_word/law06/tak-7670.pdf" TargetMode="External"/><Relationship Id="rId271" Type="http://schemas.openxmlformats.org/officeDocument/2006/relationships/hyperlink" Target="http://www.nevo.co.il/Law_word/law06/TAK-4288.pdf" TargetMode="External"/><Relationship Id="rId24" Type="http://schemas.openxmlformats.org/officeDocument/2006/relationships/hyperlink" Target="http://www.nevo.co.il/Law_word/law06/TAK-5723.pdf" TargetMode="External"/><Relationship Id="rId66" Type="http://schemas.openxmlformats.org/officeDocument/2006/relationships/hyperlink" Target="http://www.nevo.co.il/Law_word/law06/tak-7503.pdf" TargetMode="External"/><Relationship Id="rId131" Type="http://schemas.openxmlformats.org/officeDocument/2006/relationships/hyperlink" Target="http://www.nevo.co.il/Law_word/law06/tak-7670.pdf" TargetMode="External"/><Relationship Id="rId327" Type="http://schemas.openxmlformats.org/officeDocument/2006/relationships/hyperlink" Target="http://www.nevo.co.il/Law_word/law06/tak-7670.pdf" TargetMode="External"/><Relationship Id="rId369" Type="http://schemas.openxmlformats.org/officeDocument/2006/relationships/hyperlink" Target="http://www.nevo.co.il/Law_word/law06/TAK-5442.pdf" TargetMode="External"/><Relationship Id="rId173" Type="http://schemas.openxmlformats.org/officeDocument/2006/relationships/hyperlink" Target="http://www.nevo.co.il/Law_word/law06/TAK-5090.pdf" TargetMode="External"/><Relationship Id="rId229" Type="http://schemas.openxmlformats.org/officeDocument/2006/relationships/hyperlink" Target="http://www.nevo.co.il/Law_word/law06/TAK-4279.pdf" TargetMode="External"/><Relationship Id="rId380" Type="http://schemas.openxmlformats.org/officeDocument/2006/relationships/hyperlink" Target="http://www.nevo.co.il/Law_word/law06/TAK-5442.pdf" TargetMode="External"/><Relationship Id="rId436" Type="http://schemas.openxmlformats.org/officeDocument/2006/relationships/hyperlink" Target="http://www.nevo.co.il/Law_word/law06/TAK-5204.pdf" TargetMode="External"/><Relationship Id="rId240" Type="http://schemas.openxmlformats.org/officeDocument/2006/relationships/hyperlink" Target="http://www.nevo.co.il/Law_word/law06/TAK-5090.pdf" TargetMode="External"/><Relationship Id="rId35" Type="http://schemas.openxmlformats.org/officeDocument/2006/relationships/hyperlink" Target="http://www.nevo.co.il/Law_word/law06/TAK-5723.pdf" TargetMode="External"/><Relationship Id="rId77" Type="http://schemas.openxmlformats.org/officeDocument/2006/relationships/hyperlink" Target="http://www.nevo.co.il/Law_word/law06/TAK-4715.pdf" TargetMode="External"/><Relationship Id="rId100" Type="http://schemas.openxmlformats.org/officeDocument/2006/relationships/hyperlink" Target="http://www.nevo.co.il/Law_word/law06/TAK-5204.pdf" TargetMode="External"/><Relationship Id="rId282" Type="http://schemas.openxmlformats.org/officeDocument/2006/relationships/hyperlink" Target="http://www.nevo.co.il/Law_word/law06/tak-8180.pdf" TargetMode="External"/><Relationship Id="rId338" Type="http://schemas.openxmlformats.org/officeDocument/2006/relationships/hyperlink" Target="http://www.nevo.co.il/Law_word/law06/tak-7219.pdf" TargetMode="External"/><Relationship Id="rId8" Type="http://schemas.openxmlformats.org/officeDocument/2006/relationships/hyperlink" Target="http://www.nevo.co.il/Law_word/law06/TAK-4513.pdf" TargetMode="External"/><Relationship Id="rId142" Type="http://schemas.openxmlformats.org/officeDocument/2006/relationships/hyperlink" Target="http://www.nevo.co.il/Law_word/law06/tak-7670.pdf" TargetMode="External"/><Relationship Id="rId184" Type="http://schemas.openxmlformats.org/officeDocument/2006/relationships/hyperlink" Target="http://www.nevo.co.il/Law_word/law06/tak-7670.pdf" TargetMode="External"/><Relationship Id="rId391" Type="http://schemas.openxmlformats.org/officeDocument/2006/relationships/hyperlink" Target="http://www.nevo.co.il/Law_word/law06/TAK-5090.pdf" TargetMode="External"/><Relationship Id="rId405" Type="http://schemas.openxmlformats.org/officeDocument/2006/relationships/hyperlink" Target="http://www.nevo.co.il/Law_word/law06/tak-7670.pdf" TargetMode="External"/><Relationship Id="rId251" Type="http://schemas.openxmlformats.org/officeDocument/2006/relationships/hyperlink" Target="http://www.nevo.co.il/Law_word/law06/TAK-5204.pdf" TargetMode="External"/><Relationship Id="rId46" Type="http://schemas.openxmlformats.org/officeDocument/2006/relationships/hyperlink" Target="http://www.nevo.co.il/Law_word/law06/TAK-4407.pdf" TargetMode="External"/><Relationship Id="rId293" Type="http://schemas.openxmlformats.org/officeDocument/2006/relationships/hyperlink" Target="http://www.nevo.co.il/Law_word/law06/TAK-5090.pdf" TargetMode="External"/><Relationship Id="rId307" Type="http://schemas.openxmlformats.org/officeDocument/2006/relationships/hyperlink" Target="http://www.nevo.co.il/Law_word/law06/tak-8180.pdf" TargetMode="External"/><Relationship Id="rId349" Type="http://schemas.openxmlformats.org/officeDocument/2006/relationships/hyperlink" Target="http://www.nevo.co.il/Law_word/law06/tak-7670.pdf" TargetMode="External"/><Relationship Id="rId88" Type="http://schemas.openxmlformats.org/officeDocument/2006/relationships/hyperlink" Target="http://www.nevo.co.il/Law_word/law06/tak-6893.pdf" TargetMode="External"/><Relationship Id="rId111" Type="http://schemas.openxmlformats.org/officeDocument/2006/relationships/hyperlink" Target="http://www.nevo.co.il/Law_word/law06/tak-7670.pdf" TargetMode="External"/><Relationship Id="rId153" Type="http://schemas.openxmlformats.org/officeDocument/2006/relationships/hyperlink" Target="http://www.nevo.co.il/Law_word/law06/TAK-4822.pdf" TargetMode="External"/><Relationship Id="rId195" Type="http://schemas.openxmlformats.org/officeDocument/2006/relationships/hyperlink" Target="http://www.nevo.co.il/Law_word/law06/tak-7670.pdf" TargetMode="External"/><Relationship Id="rId209" Type="http://schemas.openxmlformats.org/officeDocument/2006/relationships/hyperlink" Target="http://www.nevo.co.il/Law_word/law06/tak-7670.pdf" TargetMode="External"/><Relationship Id="rId360" Type="http://schemas.openxmlformats.org/officeDocument/2006/relationships/hyperlink" Target="http://www.nevo.co.il/Law_word/law06/tak-7219.pdf" TargetMode="External"/><Relationship Id="rId416" Type="http://schemas.openxmlformats.org/officeDocument/2006/relationships/hyperlink" Target="http://www.nevo.co.il/Law_word/law06/tak-7670.pdf" TargetMode="External"/><Relationship Id="rId220" Type="http://schemas.openxmlformats.org/officeDocument/2006/relationships/hyperlink" Target="http://www.nevo.co.il/Law_word/law06/TAK-4846.pdf" TargetMode="External"/><Relationship Id="rId15" Type="http://schemas.openxmlformats.org/officeDocument/2006/relationships/hyperlink" Target="http://www.nevo.co.il/Law_word/law06/TAK-5090.pdf" TargetMode="External"/><Relationship Id="rId57" Type="http://schemas.openxmlformats.org/officeDocument/2006/relationships/hyperlink" Target="https://www.nevo.co.il/law_html/law06/tak-10245.pdf" TargetMode="External"/><Relationship Id="rId262" Type="http://schemas.openxmlformats.org/officeDocument/2006/relationships/hyperlink" Target="http://www.nevo.co.il/Law_word/law06/TAK-5090.pdf" TargetMode="External"/><Relationship Id="rId318" Type="http://schemas.openxmlformats.org/officeDocument/2006/relationships/hyperlink" Target="http://www.nevo.co.il/Law_word/law06/tak-8180.pdf" TargetMode="External"/><Relationship Id="rId99" Type="http://schemas.openxmlformats.org/officeDocument/2006/relationships/hyperlink" Target="http://www.nevo.co.il/Law_word/law06/TAK-4279.pdf" TargetMode="External"/><Relationship Id="rId122" Type="http://schemas.openxmlformats.org/officeDocument/2006/relationships/hyperlink" Target="http://www.nevo.co.il/Law_word/law06/TAK-5561.pdf" TargetMode="External"/><Relationship Id="rId164" Type="http://schemas.openxmlformats.org/officeDocument/2006/relationships/hyperlink" Target="http://www.nevo.co.il/Law_word/law06/tak-8180.pdf" TargetMode="External"/><Relationship Id="rId371" Type="http://schemas.openxmlformats.org/officeDocument/2006/relationships/hyperlink" Target="https://www.nevo.co.il/law_html/law06/tak-10245.pdf" TargetMode="External"/><Relationship Id="rId427" Type="http://schemas.openxmlformats.org/officeDocument/2006/relationships/image" Target="media/image1.wmf"/><Relationship Id="rId26" Type="http://schemas.openxmlformats.org/officeDocument/2006/relationships/hyperlink" Target="http://www.nevo.co.il/Law_word/law06/tak-7819.pdf" TargetMode="External"/><Relationship Id="rId231" Type="http://schemas.openxmlformats.org/officeDocument/2006/relationships/hyperlink" Target="http://www.nevo.co.il/Law_word/law06/TAK-5090.pdf" TargetMode="External"/><Relationship Id="rId273" Type="http://schemas.openxmlformats.org/officeDocument/2006/relationships/hyperlink" Target="http://www.nevo.co.il/Law_word/law06/TAK-6375.pdf" TargetMode="External"/><Relationship Id="rId329" Type="http://schemas.openxmlformats.org/officeDocument/2006/relationships/hyperlink" Target="http://www.nevo.co.il/Law_word/law06/TAK-5090.pdf" TargetMode="External"/><Relationship Id="rId68" Type="http://schemas.openxmlformats.org/officeDocument/2006/relationships/hyperlink" Target="http://www.nevo.co.il/Law_word/law06/TAK-5204.pdf" TargetMode="External"/><Relationship Id="rId133" Type="http://schemas.openxmlformats.org/officeDocument/2006/relationships/hyperlink" Target="http://www.nevo.co.il/Law_word/law06/TAK-6146.pdf" TargetMode="External"/><Relationship Id="rId175" Type="http://schemas.openxmlformats.org/officeDocument/2006/relationships/hyperlink" Target="http://www.nevo.co.il/Law_word/law06/tak-7422.pdf" TargetMode="External"/><Relationship Id="rId340" Type="http://schemas.openxmlformats.org/officeDocument/2006/relationships/hyperlink" Target="http://www.nevo.co.il/Law_word/law06/tak-7670.pdf" TargetMode="External"/><Relationship Id="rId200" Type="http://schemas.openxmlformats.org/officeDocument/2006/relationships/hyperlink" Target="http://www.nevo.co.il/Law_word/law06/TAK-4279.pdf" TargetMode="External"/><Relationship Id="rId382" Type="http://schemas.openxmlformats.org/officeDocument/2006/relationships/hyperlink" Target="http://www.nevo.co.il/Law_word/law06/TAK-5090.pdf" TargetMode="External"/><Relationship Id="rId438" Type="http://schemas.openxmlformats.org/officeDocument/2006/relationships/hyperlink" Target="http://www.nevo.co.il/Law_word/law06/tak-7422.pdf" TargetMode="External"/><Relationship Id="rId242" Type="http://schemas.openxmlformats.org/officeDocument/2006/relationships/hyperlink" Target="http://www.nevo.co.il/Law_word/law06/tak-7422.pdf" TargetMode="External"/><Relationship Id="rId284" Type="http://schemas.openxmlformats.org/officeDocument/2006/relationships/hyperlink" Target="http://www.nevo.co.il/Law_word/law06/TAK-4513.pdf" TargetMode="External"/><Relationship Id="rId37" Type="http://schemas.openxmlformats.org/officeDocument/2006/relationships/hyperlink" Target="http://www.nevo.co.il/Law_word/law06/TAK-5090.pdf" TargetMode="External"/><Relationship Id="rId79" Type="http://schemas.openxmlformats.org/officeDocument/2006/relationships/hyperlink" Target="http://www.nevo.co.il/Law_word/law06/TAK-5970.pdf" TargetMode="External"/><Relationship Id="rId102" Type="http://schemas.openxmlformats.org/officeDocument/2006/relationships/hyperlink" Target="http://www.nevo.co.il/Law_word/law06/TAK-5442.pdf" TargetMode="External"/><Relationship Id="rId144" Type="http://schemas.openxmlformats.org/officeDocument/2006/relationships/hyperlink" Target="http://www.nevo.co.il/Law_word/law06/TAK-6146.pdf" TargetMode="External"/><Relationship Id="rId90" Type="http://schemas.openxmlformats.org/officeDocument/2006/relationships/hyperlink" Target="http://www.nevo.co.il/Law_word/law06/TAK-5090.pdf" TargetMode="External"/><Relationship Id="rId186" Type="http://schemas.openxmlformats.org/officeDocument/2006/relationships/hyperlink" Target="http://www.nevo.co.il/Law_word/law06/TAK-5204.pdf" TargetMode="External"/><Relationship Id="rId351" Type="http://schemas.openxmlformats.org/officeDocument/2006/relationships/hyperlink" Target="http://www.nevo.co.il/Law_word/law06/tak-7219.pdf" TargetMode="External"/><Relationship Id="rId393" Type="http://schemas.openxmlformats.org/officeDocument/2006/relationships/hyperlink" Target="http://www.nevo.co.il/Law_word/law06/tak-7915.pdf" TargetMode="External"/><Relationship Id="rId407" Type="http://schemas.openxmlformats.org/officeDocument/2006/relationships/hyperlink" Target="http://www.nevo.co.il/Law_word/law06/tak-7670.pdf" TargetMode="External"/><Relationship Id="rId211" Type="http://schemas.openxmlformats.org/officeDocument/2006/relationships/hyperlink" Target="http://www.nevo.co.il/Law_word/law06/TAK-5204.pdf" TargetMode="External"/><Relationship Id="rId253" Type="http://schemas.openxmlformats.org/officeDocument/2006/relationships/hyperlink" Target="http://www.nevo.co.il/Law_word/law06/tak-8180.pdf" TargetMode="External"/><Relationship Id="rId295" Type="http://schemas.openxmlformats.org/officeDocument/2006/relationships/hyperlink" Target="http://www.nevo.co.il/Law_word/law06/TAK-5090.pdf" TargetMode="External"/><Relationship Id="rId309" Type="http://schemas.openxmlformats.org/officeDocument/2006/relationships/hyperlink" Target="http://www.nevo.co.il/Law_word/law06/tak-8180.pdf" TargetMode="External"/><Relationship Id="rId48" Type="http://schemas.openxmlformats.org/officeDocument/2006/relationships/hyperlink" Target="http://www.nevo.co.il/Law_word/law06/TAK-5442.pdf" TargetMode="External"/><Relationship Id="rId113" Type="http://schemas.openxmlformats.org/officeDocument/2006/relationships/hyperlink" Target="http://www.nevo.co.il/Law_word/law06/TAK-5108.pdf" TargetMode="External"/><Relationship Id="rId320" Type="http://schemas.openxmlformats.org/officeDocument/2006/relationships/hyperlink" Target="http://www.nevo.co.il/Law_word/law06/TAK-5090.pdf" TargetMode="External"/><Relationship Id="rId155" Type="http://schemas.openxmlformats.org/officeDocument/2006/relationships/hyperlink" Target="http://www.nevo.co.il/Law_word/law06/TAK-5561.pdf" TargetMode="External"/><Relationship Id="rId197" Type="http://schemas.openxmlformats.org/officeDocument/2006/relationships/hyperlink" Target="http://www.nevo.co.il/Law_word/law06/tak-7670.pdf" TargetMode="External"/><Relationship Id="rId362" Type="http://schemas.openxmlformats.org/officeDocument/2006/relationships/hyperlink" Target="http://www.nevo.co.il/Law_word/law06/tak-7219.pdf" TargetMode="External"/><Relationship Id="rId418" Type="http://schemas.openxmlformats.org/officeDocument/2006/relationships/hyperlink" Target="http://www.nevo.co.il/Law_word/law06/tak-7670.pdf" TargetMode="External"/><Relationship Id="rId222" Type="http://schemas.openxmlformats.org/officeDocument/2006/relationships/hyperlink" Target="http://www.nevo.co.il/Law_word/law06/TAK-5204.pdf" TargetMode="External"/><Relationship Id="rId264" Type="http://schemas.openxmlformats.org/officeDocument/2006/relationships/hyperlink" Target="http://www.nevo.co.il/Law_word/law06/tak-7670.pdf" TargetMode="External"/><Relationship Id="rId17" Type="http://schemas.openxmlformats.org/officeDocument/2006/relationships/hyperlink" Target="http://www.nevo.co.il/Law_word/law06/tak-8180.pdf" TargetMode="External"/><Relationship Id="rId59" Type="http://schemas.openxmlformats.org/officeDocument/2006/relationships/hyperlink" Target="http://www.nevo.co.il/Law_word/law06/TAK-4513.pdf" TargetMode="External"/><Relationship Id="rId124" Type="http://schemas.openxmlformats.org/officeDocument/2006/relationships/hyperlink" Target="http://www.nevo.co.il/Law_word/law06/tak-7670.pdf" TargetMode="External"/><Relationship Id="rId70" Type="http://schemas.openxmlformats.org/officeDocument/2006/relationships/hyperlink" Target="http://www.nevo.co.il/Law_word/law06/TAK-5108.pdf" TargetMode="External"/><Relationship Id="rId166" Type="http://schemas.openxmlformats.org/officeDocument/2006/relationships/hyperlink" Target="http://www.nevo.co.il/Law_word/law06/tak-7670.pdf" TargetMode="External"/><Relationship Id="rId331" Type="http://schemas.openxmlformats.org/officeDocument/2006/relationships/hyperlink" Target="http://www.nevo.co.il/Law_word/law06/TAK-5090.pdf" TargetMode="External"/><Relationship Id="rId373" Type="http://schemas.openxmlformats.org/officeDocument/2006/relationships/hyperlink" Target="https://www.nevo.co.il/law_html/law06/tak-10245.pdf" TargetMode="External"/><Relationship Id="rId429" Type="http://schemas.openxmlformats.org/officeDocument/2006/relationships/image" Target="media/image3.wmf"/><Relationship Id="rId1" Type="http://schemas.openxmlformats.org/officeDocument/2006/relationships/styles" Target="styles.xml"/><Relationship Id="rId233" Type="http://schemas.openxmlformats.org/officeDocument/2006/relationships/hyperlink" Target="http://www.nevo.co.il/Law_word/law06/TAK-5204.pdf" TargetMode="External"/><Relationship Id="rId440" Type="http://schemas.openxmlformats.org/officeDocument/2006/relationships/header" Target="header1.xml"/><Relationship Id="rId28" Type="http://schemas.openxmlformats.org/officeDocument/2006/relationships/hyperlink" Target="http://www.nevo.co.il/Law_word/law06/tak-7819.pdf" TargetMode="External"/><Relationship Id="rId275" Type="http://schemas.openxmlformats.org/officeDocument/2006/relationships/hyperlink" Target="http://www.nevo.co.il/Law_word/law06/TAK-6146.pdf" TargetMode="External"/><Relationship Id="rId300" Type="http://schemas.openxmlformats.org/officeDocument/2006/relationships/hyperlink" Target="http://www.nevo.co.il/Law_word/law06/TAK-5090.pdf" TargetMode="External"/><Relationship Id="rId81" Type="http://schemas.openxmlformats.org/officeDocument/2006/relationships/hyperlink" Target="http://www.nevo.co.il/Law_word/law06/tak-8180.pdf" TargetMode="External"/><Relationship Id="rId135" Type="http://schemas.openxmlformats.org/officeDocument/2006/relationships/hyperlink" Target="http://www.nevo.co.il/Law_word/law06/TAK-5601.pdf" TargetMode="External"/><Relationship Id="rId177" Type="http://schemas.openxmlformats.org/officeDocument/2006/relationships/hyperlink" Target="http://www.nevo.co.il/Law_word/law06/TAK-5090.pdf" TargetMode="External"/><Relationship Id="rId342" Type="http://schemas.openxmlformats.org/officeDocument/2006/relationships/hyperlink" Target="http://www.nevo.co.il/Law_word/law06/tak-7219.pdf" TargetMode="External"/><Relationship Id="rId384" Type="http://schemas.openxmlformats.org/officeDocument/2006/relationships/hyperlink" Target="https://www.nevo.co.il/law_html/law06/tak-10245.pdf" TargetMode="External"/><Relationship Id="rId202" Type="http://schemas.openxmlformats.org/officeDocument/2006/relationships/hyperlink" Target="http://www.nevo.co.il/Law_word/law06/tak-7670.pdf" TargetMode="External"/><Relationship Id="rId244" Type="http://schemas.openxmlformats.org/officeDocument/2006/relationships/hyperlink" Target="http://www.nevo.co.il/Law_word/law06/TAK-5090.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5090.pdf" TargetMode="External"/><Relationship Id="rId18" Type="http://schemas.openxmlformats.org/officeDocument/2006/relationships/hyperlink" Target="http://www.nevo.co.il/Law_word/law06/TAK-5340.pdf" TargetMode="External"/><Relationship Id="rId26" Type="http://schemas.openxmlformats.org/officeDocument/2006/relationships/hyperlink" Target="http://www.nevo.co.il/Law_word/law06/TAK-5942.pdf" TargetMode="External"/><Relationship Id="rId39" Type="http://schemas.openxmlformats.org/officeDocument/2006/relationships/hyperlink" Target="http://www.nevo.co.il/Law_word/law06/tak-7717.pdf" TargetMode="External"/><Relationship Id="rId21" Type="http://schemas.openxmlformats.org/officeDocument/2006/relationships/hyperlink" Target="http://www.nevo.co.il/Law_word/law06/TAK-5601.pdf" TargetMode="External"/><Relationship Id="rId34" Type="http://schemas.openxmlformats.org/officeDocument/2006/relationships/hyperlink" Target="http://www.nevo.co.il/Law_word/law06/tak-7002.pdf" TargetMode="External"/><Relationship Id="rId42" Type="http://schemas.openxmlformats.org/officeDocument/2006/relationships/hyperlink" Target="http://www.nevo.co.il/Law_word/law06/tak-7915.pdf" TargetMode="External"/><Relationship Id="rId47" Type="http://schemas.openxmlformats.org/officeDocument/2006/relationships/hyperlink" Target="https://www.nevo.co.il/law_word/law06/tak-10245.pdf" TargetMode="External"/><Relationship Id="rId50" Type="http://schemas.openxmlformats.org/officeDocument/2006/relationships/hyperlink" Target="http://www.nevo.co.il/Law_word/law10/yalkut-8193.pdf" TargetMode="External"/><Relationship Id="rId7" Type="http://schemas.openxmlformats.org/officeDocument/2006/relationships/hyperlink" Target="http://www.nevo.co.il/Law_word/law06/TAK-4407.pdf" TargetMode="External"/><Relationship Id="rId2" Type="http://schemas.openxmlformats.org/officeDocument/2006/relationships/hyperlink" Target="http://www.nevo.co.il/Law_word/law06/TAK-4279.pdf" TargetMode="External"/><Relationship Id="rId16" Type="http://schemas.openxmlformats.org/officeDocument/2006/relationships/hyperlink" Target="http://www.nevo.co.il/Law_word/law06/TAK-5204.pdf" TargetMode="External"/><Relationship Id="rId29" Type="http://schemas.openxmlformats.org/officeDocument/2006/relationships/hyperlink" Target="http://www.nevo.co.il/Law_word/law06/tak-klali-6146.pdf" TargetMode="External"/><Relationship Id="rId11" Type="http://schemas.openxmlformats.org/officeDocument/2006/relationships/hyperlink" Target="http://www.nevo.co.il/Law_word/law06/TAK-4846.pdf" TargetMode="External"/><Relationship Id="rId24" Type="http://schemas.openxmlformats.org/officeDocument/2006/relationships/hyperlink" Target="http://www.nevo.co.il/Law_word/law06/TAK-5847.pdf" TargetMode="External"/><Relationship Id="rId32" Type="http://schemas.openxmlformats.org/officeDocument/2006/relationships/hyperlink" Target="http://www.nevo.co.il/law_word/law06/tak-6893.pdf" TargetMode="External"/><Relationship Id="rId37" Type="http://schemas.openxmlformats.org/officeDocument/2006/relationships/hyperlink" Target="http://www.nevo.co.il/Law_word/law06/tak-7503.pdf" TargetMode="External"/><Relationship Id="rId40" Type="http://schemas.openxmlformats.org/officeDocument/2006/relationships/hyperlink" Target="http://www.nevo.co.il/Law_word/law06/tak-7819.pdf" TargetMode="External"/><Relationship Id="rId45" Type="http://schemas.openxmlformats.org/officeDocument/2006/relationships/hyperlink" Target="https://www.nevo.co.il/law_word/law06/tak-8713.pdf" TargetMode="External"/><Relationship Id="rId5" Type="http://schemas.openxmlformats.org/officeDocument/2006/relationships/hyperlink" Target="http://www.nevo.co.il/Law_word/law06/TAK-4289.pdf" TargetMode="External"/><Relationship Id="rId15" Type="http://schemas.openxmlformats.org/officeDocument/2006/relationships/hyperlink" Target="http://www.nevo.co.il/Law_word/law06/TAK-5150.pdf" TargetMode="External"/><Relationship Id="rId23" Type="http://schemas.openxmlformats.org/officeDocument/2006/relationships/hyperlink" Target="http://www.nevo.co.il/Law_word/law06/TAK-5723.pdf" TargetMode="External"/><Relationship Id="rId28" Type="http://schemas.openxmlformats.org/officeDocument/2006/relationships/hyperlink" Target="http://www.nevo.co.il/Law_word/law06/TAK-6094.pdf" TargetMode="External"/><Relationship Id="rId36" Type="http://schemas.openxmlformats.org/officeDocument/2006/relationships/hyperlink" Target="http://www.nevo.co.il/law_word/law06/tak-7422.pdf" TargetMode="External"/><Relationship Id="rId49" Type="http://schemas.openxmlformats.org/officeDocument/2006/relationships/hyperlink" Target="http://www.nevo.co.il/Law_word/law10/yalkut-8192.pdf" TargetMode="External"/><Relationship Id="rId10" Type="http://schemas.openxmlformats.org/officeDocument/2006/relationships/hyperlink" Target="http://www.nevo.co.il/Law_word/law06/TAK-4822.pdf" TargetMode="External"/><Relationship Id="rId19" Type="http://schemas.openxmlformats.org/officeDocument/2006/relationships/hyperlink" Target="http://www.nevo.co.il/Law_word/law06/TAK-5442.pdf" TargetMode="External"/><Relationship Id="rId31" Type="http://schemas.openxmlformats.org/officeDocument/2006/relationships/hyperlink" Target="http://www.nevo.co.il/Law_word/law06/tak-6375.pdf" TargetMode="External"/><Relationship Id="rId44" Type="http://schemas.openxmlformats.org/officeDocument/2006/relationships/hyperlink" Target="http://www.nevo.co.il/Law_word/law06/tak-8180.pdf" TargetMode="External"/><Relationship Id="rId4" Type="http://schemas.openxmlformats.org/officeDocument/2006/relationships/hyperlink" Target="http://www.nevo.co.il/Law_word/law06/TAK-4283.pdf" TargetMode="External"/><Relationship Id="rId9" Type="http://schemas.openxmlformats.org/officeDocument/2006/relationships/hyperlink" Target="http://www.nevo.co.il/Law_word/law06/TAK-4715.pdf" TargetMode="External"/><Relationship Id="rId14" Type="http://schemas.openxmlformats.org/officeDocument/2006/relationships/hyperlink" Target="http://www.nevo.co.il/Law_word/law06/TAK-5108.pdf" TargetMode="External"/><Relationship Id="rId22" Type="http://schemas.openxmlformats.org/officeDocument/2006/relationships/hyperlink" Target="http://www.nevo.co.il/Law_word/law06/TAK-5678.pdf" TargetMode="External"/><Relationship Id="rId27" Type="http://schemas.openxmlformats.org/officeDocument/2006/relationships/hyperlink" Target="http://www.nevo.co.il/Law_word/law06/TAK-5970.pdf" TargetMode="External"/><Relationship Id="rId30" Type="http://schemas.openxmlformats.org/officeDocument/2006/relationships/hyperlink" Target="http://www.nevo.co.il/Law_word/law06/tak-klali-6270.pdf" TargetMode="External"/><Relationship Id="rId35" Type="http://schemas.openxmlformats.org/officeDocument/2006/relationships/hyperlink" Target="http://www.nevo.co.il/Law_word/law06/TAK-7219.pdf" TargetMode="External"/><Relationship Id="rId43" Type="http://schemas.openxmlformats.org/officeDocument/2006/relationships/hyperlink" Target="http://www.nevo.co.il/Law_word/law06/tak-8180.pdf" TargetMode="External"/><Relationship Id="rId48" Type="http://schemas.openxmlformats.org/officeDocument/2006/relationships/hyperlink" Target="http://www.nevo.co.il/Law_word/law10/yalkut-7471.pdf" TargetMode="External"/><Relationship Id="rId8" Type="http://schemas.openxmlformats.org/officeDocument/2006/relationships/hyperlink" Target="http://www.nevo.co.il/Law_word/law06/TAK-4513.pdf" TargetMode="External"/><Relationship Id="rId3" Type="http://schemas.openxmlformats.org/officeDocument/2006/relationships/hyperlink" Target="http://www.nevo.co.il/Law_word/law06/TAK-4282.pdf" TargetMode="External"/><Relationship Id="rId12" Type="http://schemas.openxmlformats.org/officeDocument/2006/relationships/hyperlink" Target="http://www.nevo.co.il/Law_word/law06/TAK-5013.pdf" TargetMode="External"/><Relationship Id="rId17" Type="http://schemas.openxmlformats.org/officeDocument/2006/relationships/hyperlink" Target="http://www.nevo.co.il/Law_word/law06/TAK-5228.pdf" TargetMode="External"/><Relationship Id="rId25" Type="http://schemas.openxmlformats.org/officeDocument/2006/relationships/hyperlink" Target="http://www.nevo.co.il/Law_word/law06/TAK-5927.pdf" TargetMode="External"/><Relationship Id="rId33" Type="http://schemas.openxmlformats.org/officeDocument/2006/relationships/hyperlink" Target="http://www.nevo.co.il/Law_word/law06/TAK-6935.pdf" TargetMode="External"/><Relationship Id="rId38" Type="http://schemas.openxmlformats.org/officeDocument/2006/relationships/hyperlink" Target="http://www.nevo.co.il/Law_word/law06/tak-7670.pdf" TargetMode="External"/><Relationship Id="rId46" Type="http://schemas.openxmlformats.org/officeDocument/2006/relationships/hyperlink" Target="https://www.nevo.co.il/law_word/law06/tak-8899.pdf" TargetMode="External"/><Relationship Id="rId20" Type="http://schemas.openxmlformats.org/officeDocument/2006/relationships/hyperlink" Target="http://www.nevo.co.il/Law_word/law06/TAK-5561.pdf" TargetMode="External"/><Relationship Id="rId41" Type="http://schemas.openxmlformats.org/officeDocument/2006/relationships/hyperlink" Target="http://www.nevo.co.il/Law_word/law06/tak-7908.pdf" TargetMode="External"/><Relationship Id="rId1" Type="http://schemas.openxmlformats.org/officeDocument/2006/relationships/hyperlink" Target="http://www.nevo.co.il/Law_word/law06/TAK-4210.pdf" TargetMode="External"/><Relationship Id="rId6" Type="http://schemas.openxmlformats.org/officeDocument/2006/relationships/hyperlink" Target="http://www.nevo.co.il/Law_word/law06/TAK-428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68143</Words>
  <Characters>388416</Characters>
  <Application>Microsoft Office Word</Application>
  <DocSecurity>0</DocSecurity>
  <Lines>3236</Lines>
  <Paragraphs>911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455648</CharactersWithSpaces>
  <SharedDoc>false</SharedDoc>
  <HLinks>
    <vt:vector size="5862" baseType="variant">
      <vt:variant>
        <vt:i4>393283</vt:i4>
      </vt:variant>
      <vt:variant>
        <vt:i4>4281</vt:i4>
      </vt:variant>
      <vt:variant>
        <vt:i4>0</vt:i4>
      </vt:variant>
      <vt:variant>
        <vt:i4>5</vt:i4>
      </vt:variant>
      <vt:variant>
        <vt:lpwstr>http://www.nevo.co.il/advertisements/nevo-100.doc</vt:lpwstr>
      </vt:variant>
      <vt:variant>
        <vt:lpwstr/>
      </vt:variant>
      <vt:variant>
        <vt:i4>8126478</vt:i4>
      </vt:variant>
      <vt:variant>
        <vt:i4>4278</vt:i4>
      </vt:variant>
      <vt:variant>
        <vt:i4>0</vt:i4>
      </vt:variant>
      <vt:variant>
        <vt:i4>5</vt:i4>
      </vt:variant>
      <vt:variant>
        <vt:lpwstr>http://www.nevo.co.il/Law_word/law06/tak-7422.pdf</vt:lpwstr>
      </vt:variant>
      <vt:variant>
        <vt:lpwstr/>
      </vt:variant>
      <vt:variant>
        <vt:i4>8126468</vt:i4>
      </vt:variant>
      <vt:variant>
        <vt:i4>4275</vt:i4>
      </vt:variant>
      <vt:variant>
        <vt:i4>0</vt:i4>
      </vt:variant>
      <vt:variant>
        <vt:i4>5</vt:i4>
      </vt:variant>
      <vt:variant>
        <vt:lpwstr>http://www.nevo.co.il/Law_word/law06/tak-6935.pdf</vt:lpwstr>
      </vt:variant>
      <vt:variant>
        <vt:lpwstr/>
      </vt:variant>
      <vt:variant>
        <vt:i4>8126478</vt:i4>
      </vt:variant>
      <vt:variant>
        <vt:i4>4272</vt:i4>
      </vt:variant>
      <vt:variant>
        <vt:i4>0</vt:i4>
      </vt:variant>
      <vt:variant>
        <vt:i4>5</vt:i4>
      </vt:variant>
      <vt:variant>
        <vt:lpwstr>http://www.nevo.co.il/Law_word/law06/TAK-5204.pdf</vt:lpwstr>
      </vt:variant>
      <vt:variant>
        <vt:lpwstr/>
      </vt:variant>
      <vt:variant>
        <vt:i4>7667720</vt:i4>
      </vt:variant>
      <vt:variant>
        <vt:i4>4269</vt:i4>
      </vt:variant>
      <vt:variant>
        <vt:i4>0</vt:i4>
      </vt:variant>
      <vt:variant>
        <vt:i4>5</vt:i4>
      </vt:variant>
      <vt:variant>
        <vt:lpwstr>http://www.nevo.co.il/Law_word/law06/TAK-5090.pdf</vt:lpwstr>
      </vt:variant>
      <vt:variant>
        <vt:lpwstr/>
      </vt:variant>
      <vt:variant>
        <vt:i4>7929870</vt:i4>
      </vt:variant>
      <vt:variant>
        <vt:i4>4266</vt:i4>
      </vt:variant>
      <vt:variant>
        <vt:i4>0</vt:i4>
      </vt:variant>
      <vt:variant>
        <vt:i4>5</vt:i4>
      </vt:variant>
      <vt:variant>
        <vt:lpwstr>http://www.nevo.co.il/Law_word/law06/tak-7670.pdf</vt:lpwstr>
      </vt:variant>
      <vt:variant>
        <vt:lpwstr/>
      </vt:variant>
      <vt:variant>
        <vt:i4>7929870</vt:i4>
      </vt:variant>
      <vt:variant>
        <vt:i4>4263</vt:i4>
      </vt:variant>
      <vt:variant>
        <vt:i4>0</vt:i4>
      </vt:variant>
      <vt:variant>
        <vt:i4>5</vt:i4>
      </vt:variant>
      <vt:variant>
        <vt:lpwstr>http://www.nevo.co.il/Law_word/law06/tak-7670.pdf</vt:lpwstr>
      </vt:variant>
      <vt:variant>
        <vt:lpwstr/>
      </vt:variant>
      <vt:variant>
        <vt:i4>7929870</vt:i4>
      </vt:variant>
      <vt:variant>
        <vt:i4>4260</vt:i4>
      </vt:variant>
      <vt:variant>
        <vt:i4>0</vt:i4>
      </vt:variant>
      <vt:variant>
        <vt:i4>5</vt:i4>
      </vt:variant>
      <vt:variant>
        <vt:lpwstr>http://www.nevo.co.il/Law_word/law06/tak-7670.pdf</vt:lpwstr>
      </vt:variant>
      <vt:variant>
        <vt:lpwstr/>
      </vt:variant>
      <vt:variant>
        <vt:i4>7929870</vt:i4>
      </vt:variant>
      <vt:variant>
        <vt:i4>4257</vt:i4>
      </vt:variant>
      <vt:variant>
        <vt:i4>0</vt:i4>
      </vt:variant>
      <vt:variant>
        <vt:i4>5</vt:i4>
      </vt:variant>
      <vt:variant>
        <vt:lpwstr>http://www.nevo.co.il/Law_word/law06/tak-7670.pdf</vt:lpwstr>
      </vt:variant>
      <vt:variant>
        <vt:lpwstr/>
      </vt:variant>
      <vt:variant>
        <vt:i4>7929870</vt:i4>
      </vt:variant>
      <vt:variant>
        <vt:i4>4254</vt:i4>
      </vt:variant>
      <vt:variant>
        <vt:i4>0</vt:i4>
      </vt:variant>
      <vt:variant>
        <vt:i4>5</vt:i4>
      </vt:variant>
      <vt:variant>
        <vt:lpwstr>http://www.nevo.co.il/Law_word/law06/tak-7670.pdf</vt:lpwstr>
      </vt:variant>
      <vt:variant>
        <vt:lpwstr/>
      </vt:variant>
      <vt:variant>
        <vt:i4>7929870</vt:i4>
      </vt:variant>
      <vt:variant>
        <vt:i4>4251</vt:i4>
      </vt:variant>
      <vt:variant>
        <vt:i4>0</vt:i4>
      </vt:variant>
      <vt:variant>
        <vt:i4>5</vt:i4>
      </vt:variant>
      <vt:variant>
        <vt:lpwstr>http://www.nevo.co.il/Law_word/law06/tak-7670.pdf</vt:lpwstr>
      </vt:variant>
      <vt:variant>
        <vt:lpwstr/>
      </vt:variant>
      <vt:variant>
        <vt:i4>8257538</vt:i4>
      </vt:variant>
      <vt:variant>
        <vt:i4>4248</vt:i4>
      </vt:variant>
      <vt:variant>
        <vt:i4>0</vt:i4>
      </vt:variant>
      <vt:variant>
        <vt:i4>5</vt:i4>
      </vt:variant>
      <vt:variant>
        <vt:lpwstr>http://www.nevo.co.il/Law_word/law06/TAK-5228.pdf</vt:lpwstr>
      </vt:variant>
      <vt:variant>
        <vt:lpwstr/>
      </vt:variant>
      <vt:variant>
        <vt:i4>8257538</vt:i4>
      </vt:variant>
      <vt:variant>
        <vt:i4>4245</vt:i4>
      </vt:variant>
      <vt:variant>
        <vt:i4>0</vt:i4>
      </vt:variant>
      <vt:variant>
        <vt:i4>5</vt:i4>
      </vt:variant>
      <vt:variant>
        <vt:lpwstr>http://www.nevo.co.il/Law_word/law06/TAK-5228.pdf</vt:lpwstr>
      </vt:variant>
      <vt:variant>
        <vt:lpwstr/>
      </vt:variant>
      <vt:variant>
        <vt:i4>7929870</vt:i4>
      </vt:variant>
      <vt:variant>
        <vt:i4>4242</vt:i4>
      </vt:variant>
      <vt:variant>
        <vt:i4>0</vt:i4>
      </vt:variant>
      <vt:variant>
        <vt:i4>5</vt:i4>
      </vt:variant>
      <vt:variant>
        <vt:lpwstr>http://www.nevo.co.il/Law_word/law06/tak-7670.pdf</vt:lpwstr>
      </vt:variant>
      <vt:variant>
        <vt:lpwstr/>
      </vt:variant>
      <vt:variant>
        <vt:i4>7929870</vt:i4>
      </vt:variant>
      <vt:variant>
        <vt:i4>4239</vt:i4>
      </vt:variant>
      <vt:variant>
        <vt:i4>0</vt:i4>
      </vt:variant>
      <vt:variant>
        <vt:i4>5</vt:i4>
      </vt:variant>
      <vt:variant>
        <vt:lpwstr>http://www.nevo.co.il/Law_word/law06/tak-7670.pdf</vt:lpwstr>
      </vt:variant>
      <vt:variant>
        <vt:lpwstr/>
      </vt:variant>
      <vt:variant>
        <vt:i4>7929870</vt:i4>
      </vt:variant>
      <vt:variant>
        <vt:i4>4236</vt:i4>
      </vt:variant>
      <vt:variant>
        <vt:i4>0</vt:i4>
      </vt:variant>
      <vt:variant>
        <vt:i4>5</vt:i4>
      </vt:variant>
      <vt:variant>
        <vt:lpwstr>http://www.nevo.co.il/Law_word/law06/tak-7670.pdf</vt:lpwstr>
      </vt:variant>
      <vt:variant>
        <vt:lpwstr/>
      </vt:variant>
      <vt:variant>
        <vt:i4>7929870</vt:i4>
      </vt:variant>
      <vt:variant>
        <vt:i4>4233</vt:i4>
      </vt:variant>
      <vt:variant>
        <vt:i4>0</vt:i4>
      </vt:variant>
      <vt:variant>
        <vt:i4>5</vt:i4>
      </vt:variant>
      <vt:variant>
        <vt:lpwstr>http://www.nevo.co.il/Law_word/law06/tak-7670.pdf</vt:lpwstr>
      </vt:variant>
      <vt:variant>
        <vt:lpwstr/>
      </vt:variant>
      <vt:variant>
        <vt:i4>7929870</vt:i4>
      </vt:variant>
      <vt:variant>
        <vt:i4>4230</vt:i4>
      </vt:variant>
      <vt:variant>
        <vt:i4>0</vt:i4>
      </vt:variant>
      <vt:variant>
        <vt:i4>5</vt:i4>
      </vt:variant>
      <vt:variant>
        <vt:lpwstr>http://www.nevo.co.il/Law_word/law06/tak-7670.pdf</vt:lpwstr>
      </vt:variant>
      <vt:variant>
        <vt:lpwstr/>
      </vt:variant>
      <vt:variant>
        <vt:i4>7929870</vt:i4>
      </vt:variant>
      <vt:variant>
        <vt:i4>4227</vt:i4>
      </vt:variant>
      <vt:variant>
        <vt:i4>0</vt:i4>
      </vt:variant>
      <vt:variant>
        <vt:i4>5</vt:i4>
      </vt:variant>
      <vt:variant>
        <vt:lpwstr>http://www.nevo.co.il/Law_word/law06/tak-7670.pdf</vt:lpwstr>
      </vt:variant>
      <vt:variant>
        <vt:lpwstr/>
      </vt:variant>
      <vt:variant>
        <vt:i4>7929870</vt:i4>
      </vt:variant>
      <vt:variant>
        <vt:i4>4224</vt:i4>
      </vt:variant>
      <vt:variant>
        <vt:i4>0</vt:i4>
      </vt:variant>
      <vt:variant>
        <vt:i4>5</vt:i4>
      </vt:variant>
      <vt:variant>
        <vt:lpwstr>http://www.nevo.co.il/Law_word/law06/tak-7670.pdf</vt:lpwstr>
      </vt:variant>
      <vt:variant>
        <vt:lpwstr/>
      </vt:variant>
      <vt:variant>
        <vt:i4>8257538</vt:i4>
      </vt:variant>
      <vt:variant>
        <vt:i4>4221</vt:i4>
      </vt:variant>
      <vt:variant>
        <vt:i4>0</vt:i4>
      </vt:variant>
      <vt:variant>
        <vt:i4>5</vt:i4>
      </vt:variant>
      <vt:variant>
        <vt:lpwstr>http://www.nevo.co.il/Law_word/law06/TAK-5228.pdf</vt:lpwstr>
      </vt:variant>
      <vt:variant>
        <vt:lpwstr/>
      </vt:variant>
      <vt:variant>
        <vt:i4>8257538</vt:i4>
      </vt:variant>
      <vt:variant>
        <vt:i4>4218</vt:i4>
      </vt:variant>
      <vt:variant>
        <vt:i4>0</vt:i4>
      </vt:variant>
      <vt:variant>
        <vt:i4>5</vt:i4>
      </vt:variant>
      <vt:variant>
        <vt:lpwstr>http://www.nevo.co.il/Law_word/law06/TAK-5228.pdf</vt:lpwstr>
      </vt:variant>
      <vt:variant>
        <vt:lpwstr/>
      </vt:variant>
      <vt:variant>
        <vt:i4>7929870</vt:i4>
      </vt:variant>
      <vt:variant>
        <vt:i4>4215</vt:i4>
      </vt:variant>
      <vt:variant>
        <vt:i4>0</vt:i4>
      </vt:variant>
      <vt:variant>
        <vt:i4>5</vt:i4>
      </vt:variant>
      <vt:variant>
        <vt:lpwstr>http://www.nevo.co.il/Law_word/law06/tak-7670.pdf</vt:lpwstr>
      </vt:variant>
      <vt:variant>
        <vt:lpwstr/>
      </vt:variant>
      <vt:variant>
        <vt:i4>7929870</vt:i4>
      </vt:variant>
      <vt:variant>
        <vt:i4>4212</vt:i4>
      </vt:variant>
      <vt:variant>
        <vt:i4>0</vt:i4>
      </vt:variant>
      <vt:variant>
        <vt:i4>5</vt:i4>
      </vt:variant>
      <vt:variant>
        <vt:lpwstr>http://www.nevo.co.il/Law_word/law06/tak-7670.pdf</vt:lpwstr>
      </vt:variant>
      <vt:variant>
        <vt:lpwstr/>
      </vt:variant>
      <vt:variant>
        <vt:i4>7929870</vt:i4>
      </vt:variant>
      <vt:variant>
        <vt:i4>4209</vt:i4>
      </vt:variant>
      <vt:variant>
        <vt:i4>0</vt:i4>
      </vt:variant>
      <vt:variant>
        <vt:i4>5</vt:i4>
      </vt:variant>
      <vt:variant>
        <vt:lpwstr>http://www.nevo.co.il/Law_word/law06/tak-7670.pdf</vt:lpwstr>
      </vt:variant>
      <vt:variant>
        <vt:lpwstr/>
      </vt:variant>
      <vt:variant>
        <vt:i4>7929870</vt:i4>
      </vt:variant>
      <vt:variant>
        <vt:i4>4206</vt:i4>
      </vt:variant>
      <vt:variant>
        <vt:i4>0</vt:i4>
      </vt:variant>
      <vt:variant>
        <vt:i4>5</vt:i4>
      </vt:variant>
      <vt:variant>
        <vt:lpwstr>http://www.nevo.co.il/Law_word/law06/tak-7670.pdf</vt:lpwstr>
      </vt:variant>
      <vt:variant>
        <vt:lpwstr/>
      </vt:variant>
      <vt:variant>
        <vt:i4>7929870</vt:i4>
      </vt:variant>
      <vt:variant>
        <vt:i4>4203</vt:i4>
      </vt:variant>
      <vt:variant>
        <vt:i4>0</vt:i4>
      </vt:variant>
      <vt:variant>
        <vt:i4>5</vt:i4>
      </vt:variant>
      <vt:variant>
        <vt:lpwstr>http://www.nevo.co.il/Law_word/law06/tak-7670.pdf</vt:lpwstr>
      </vt:variant>
      <vt:variant>
        <vt:lpwstr/>
      </vt:variant>
      <vt:variant>
        <vt:i4>7864334</vt:i4>
      </vt:variant>
      <vt:variant>
        <vt:i4>4200</vt:i4>
      </vt:variant>
      <vt:variant>
        <vt:i4>0</vt:i4>
      </vt:variant>
      <vt:variant>
        <vt:i4>5</vt:i4>
      </vt:variant>
      <vt:variant>
        <vt:lpwstr>http://www.nevo.co.il/Law_word/law06/TAK-6375.pdf</vt:lpwstr>
      </vt:variant>
      <vt:variant>
        <vt:lpwstr/>
      </vt:variant>
      <vt:variant>
        <vt:i4>7929870</vt:i4>
      </vt:variant>
      <vt:variant>
        <vt:i4>4197</vt:i4>
      </vt:variant>
      <vt:variant>
        <vt:i4>0</vt:i4>
      </vt:variant>
      <vt:variant>
        <vt:i4>5</vt:i4>
      </vt:variant>
      <vt:variant>
        <vt:lpwstr>http://www.nevo.co.il/Law_word/law06/tak-7670.pdf</vt:lpwstr>
      </vt:variant>
      <vt:variant>
        <vt:lpwstr/>
      </vt:variant>
      <vt:variant>
        <vt:i4>8257538</vt:i4>
      </vt:variant>
      <vt:variant>
        <vt:i4>4194</vt:i4>
      </vt:variant>
      <vt:variant>
        <vt:i4>0</vt:i4>
      </vt:variant>
      <vt:variant>
        <vt:i4>5</vt:i4>
      </vt:variant>
      <vt:variant>
        <vt:lpwstr>http://www.nevo.co.il/Law_word/law06/TAK-5228.pdf</vt:lpwstr>
      </vt:variant>
      <vt:variant>
        <vt:lpwstr/>
      </vt:variant>
      <vt:variant>
        <vt:i4>8257538</vt:i4>
      </vt:variant>
      <vt:variant>
        <vt:i4>4191</vt:i4>
      </vt:variant>
      <vt:variant>
        <vt:i4>0</vt:i4>
      </vt:variant>
      <vt:variant>
        <vt:i4>5</vt:i4>
      </vt:variant>
      <vt:variant>
        <vt:lpwstr>http://www.nevo.co.il/Law_word/law06/TAK-5228.pdf</vt:lpwstr>
      </vt:variant>
      <vt:variant>
        <vt:lpwstr/>
      </vt:variant>
      <vt:variant>
        <vt:i4>7929870</vt:i4>
      </vt:variant>
      <vt:variant>
        <vt:i4>4188</vt:i4>
      </vt:variant>
      <vt:variant>
        <vt:i4>0</vt:i4>
      </vt:variant>
      <vt:variant>
        <vt:i4>5</vt:i4>
      </vt:variant>
      <vt:variant>
        <vt:lpwstr>http://www.nevo.co.il/Law_word/law06/tak-7670.pdf</vt:lpwstr>
      </vt:variant>
      <vt:variant>
        <vt:lpwstr/>
      </vt:variant>
      <vt:variant>
        <vt:i4>7929870</vt:i4>
      </vt:variant>
      <vt:variant>
        <vt:i4>4185</vt:i4>
      </vt:variant>
      <vt:variant>
        <vt:i4>0</vt:i4>
      </vt:variant>
      <vt:variant>
        <vt:i4>5</vt:i4>
      </vt:variant>
      <vt:variant>
        <vt:lpwstr>http://www.nevo.co.il/Law_word/law06/tak-7670.pdf</vt:lpwstr>
      </vt:variant>
      <vt:variant>
        <vt:lpwstr/>
      </vt:variant>
      <vt:variant>
        <vt:i4>7929870</vt:i4>
      </vt:variant>
      <vt:variant>
        <vt:i4>4182</vt:i4>
      </vt:variant>
      <vt:variant>
        <vt:i4>0</vt:i4>
      </vt:variant>
      <vt:variant>
        <vt:i4>5</vt:i4>
      </vt:variant>
      <vt:variant>
        <vt:lpwstr>http://www.nevo.co.il/Law_word/law06/tak-7670.pdf</vt:lpwstr>
      </vt:variant>
      <vt:variant>
        <vt:lpwstr/>
      </vt:variant>
      <vt:variant>
        <vt:i4>8257550</vt:i4>
      </vt:variant>
      <vt:variant>
        <vt:i4>4179</vt:i4>
      </vt:variant>
      <vt:variant>
        <vt:i4>0</vt:i4>
      </vt:variant>
      <vt:variant>
        <vt:i4>5</vt:i4>
      </vt:variant>
      <vt:variant>
        <vt:lpwstr>http://www.nevo.co.il/Law_word/law06/tak-7503.pdf</vt:lpwstr>
      </vt:variant>
      <vt:variant>
        <vt:lpwstr/>
      </vt:variant>
      <vt:variant>
        <vt:i4>7864334</vt:i4>
      </vt:variant>
      <vt:variant>
        <vt:i4>4176</vt:i4>
      </vt:variant>
      <vt:variant>
        <vt:i4>0</vt:i4>
      </vt:variant>
      <vt:variant>
        <vt:i4>5</vt:i4>
      </vt:variant>
      <vt:variant>
        <vt:lpwstr>http://www.nevo.co.il/Law_word/law06/TAK-6375.pdf</vt:lpwstr>
      </vt:variant>
      <vt:variant>
        <vt:lpwstr/>
      </vt:variant>
      <vt:variant>
        <vt:i4>7864386</vt:i4>
      </vt:variant>
      <vt:variant>
        <vt:i4>4173</vt:i4>
      </vt:variant>
      <vt:variant>
        <vt:i4>0</vt:i4>
      </vt:variant>
      <vt:variant>
        <vt:i4>5</vt:i4>
      </vt:variant>
      <vt:variant>
        <vt:lpwstr>http://www.nevo.co.il/Law_word/law01/162_017_a01.doc</vt:lpwstr>
      </vt:variant>
      <vt:variant>
        <vt:lpwstr/>
      </vt:variant>
      <vt:variant>
        <vt:i4>7667720</vt:i4>
      </vt:variant>
      <vt:variant>
        <vt:i4>4170</vt:i4>
      </vt:variant>
      <vt:variant>
        <vt:i4>0</vt:i4>
      </vt:variant>
      <vt:variant>
        <vt:i4>5</vt:i4>
      </vt:variant>
      <vt:variant>
        <vt:lpwstr>http://www.nevo.co.il/Law_word/law06/TAK-5090.pdf</vt:lpwstr>
      </vt:variant>
      <vt:variant>
        <vt:lpwstr/>
      </vt:variant>
      <vt:variant>
        <vt:i4>8323076</vt:i4>
      </vt:variant>
      <vt:variant>
        <vt:i4>4167</vt:i4>
      </vt:variant>
      <vt:variant>
        <vt:i4>0</vt:i4>
      </vt:variant>
      <vt:variant>
        <vt:i4>5</vt:i4>
      </vt:variant>
      <vt:variant>
        <vt:lpwstr>http://www.nevo.co.il/Law_word/law06/tak-7915.pdf</vt:lpwstr>
      </vt:variant>
      <vt:variant>
        <vt:lpwstr/>
      </vt:variant>
      <vt:variant>
        <vt:i4>8257545</vt:i4>
      </vt:variant>
      <vt:variant>
        <vt:i4>4164</vt:i4>
      </vt:variant>
      <vt:variant>
        <vt:i4>0</vt:i4>
      </vt:variant>
      <vt:variant>
        <vt:i4>5</vt:i4>
      </vt:variant>
      <vt:variant>
        <vt:lpwstr>http://www.nevo.co.il/Law_word/law06/tak-7908.pdf</vt:lpwstr>
      </vt:variant>
      <vt:variant>
        <vt:lpwstr/>
      </vt:variant>
      <vt:variant>
        <vt:i4>7667720</vt:i4>
      </vt:variant>
      <vt:variant>
        <vt:i4>4161</vt:i4>
      </vt:variant>
      <vt:variant>
        <vt:i4>0</vt:i4>
      </vt:variant>
      <vt:variant>
        <vt:i4>5</vt:i4>
      </vt:variant>
      <vt:variant>
        <vt:lpwstr>http://www.nevo.co.il/Law_word/law06/TAK-5090.pdf</vt:lpwstr>
      </vt:variant>
      <vt:variant>
        <vt:lpwstr/>
      </vt:variant>
      <vt:variant>
        <vt:i4>8126478</vt:i4>
      </vt:variant>
      <vt:variant>
        <vt:i4>4158</vt:i4>
      </vt:variant>
      <vt:variant>
        <vt:i4>0</vt:i4>
      </vt:variant>
      <vt:variant>
        <vt:i4>5</vt:i4>
      </vt:variant>
      <vt:variant>
        <vt:lpwstr>http://www.nevo.co.il/Law_word/law06/TAK-5204.pdf</vt:lpwstr>
      </vt:variant>
      <vt:variant>
        <vt:lpwstr/>
      </vt:variant>
      <vt:variant>
        <vt:i4>3014669</vt:i4>
      </vt:variant>
      <vt:variant>
        <vt:i4>4155</vt:i4>
      </vt:variant>
      <vt:variant>
        <vt:i4>0</vt:i4>
      </vt:variant>
      <vt:variant>
        <vt:i4>5</vt:i4>
      </vt:variant>
      <vt:variant>
        <vt:lpwstr>https://www.nevo.co.il/law_html/law06/tak-10245.pdf</vt:lpwstr>
      </vt:variant>
      <vt:variant>
        <vt:lpwstr/>
      </vt:variant>
      <vt:variant>
        <vt:i4>3014669</vt:i4>
      </vt:variant>
      <vt:variant>
        <vt:i4>4152</vt:i4>
      </vt:variant>
      <vt:variant>
        <vt:i4>0</vt:i4>
      </vt:variant>
      <vt:variant>
        <vt:i4>5</vt:i4>
      </vt:variant>
      <vt:variant>
        <vt:lpwstr>https://www.nevo.co.il/law_html/law06/tak-10245.pdf</vt:lpwstr>
      </vt:variant>
      <vt:variant>
        <vt:lpwstr/>
      </vt:variant>
      <vt:variant>
        <vt:i4>3014669</vt:i4>
      </vt:variant>
      <vt:variant>
        <vt:i4>4149</vt:i4>
      </vt:variant>
      <vt:variant>
        <vt:i4>0</vt:i4>
      </vt:variant>
      <vt:variant>
        <vt:i4>5</vt:i4>
      </vt:variant>
      <vt:variant>
        <vt:lpwstr>https://www.nevo.co.il/law_html/law06/tak-10245.pdf</vt:lpwstr>
      </vt:variant>
      <vt:variant>
        <vt:lpwstr/>
      </vt:variant>
      <vt:variant>
        <vt:i4>3014669</vt:i4>
      </vt:variant>
      <vt:variant>
        <vt:i4>4146</vt:i4>
      </vt:variant>
      <vt:variant>
        <vt:i4>0</vt:i4>
      </vt:variant>
      <vt:variant>
        <vt:i4>5</vt:i4>
      </vt:variant>
      <vt:variant>
        <vt:lpwstr>https://www.nevo.co.il/law_html/law06/tak-10245.pdf</vt:lpwstr>
      </vt:variant>
      <vt:variant>
        <vt:lpwstr/>
      </vt:variant>
      <vt:variant>
        <vt:i4>3014669</vt:i4>
      </vt:variant>
      <vt:variant>
        <vt:i4>4143</vt:i4>
      </vt:variant>
      <vt:variant>
        <vt:i4>0</vt:i4>
      </vt:variant>
      <vt:variant>
        <vt:i4>5</vt:i4>
      </vt:variant>
      <vt:variant>
        <vt:lpwstr>https://www.nevo.co.il/law_html/law06/tak-10245.pdf</vt:lpwstr>
      </vt:variant>
      <vt:variant>
        <vt:lpwstr/>
      </vt:variant>
      <vt:variant>
        <vt:i4>3014669</vt:i4>
      </vt:variant>
      <vt:variant>
        <vt:i4>4140</vt:i4>
      </vt:variant>
      <vt:variant>
        <vt:i4>0</vt:i4>
      </vt:variant>
      <vt:variant>
        <vt:i4>5</vt:i4>
      </vt:variant>
      <vt:variant>
        <vt:lpwstr>https://www.nevo.co.il/law_html/law06/tak-10245.pdf</vt:lpwstr>
      </vt:variant>
      <vt:variant>
        <vt:lpwstr/>
      </vt:variant>
      <vt:variant>
        <vt:i4>7864334</vt:i4>
      </vt:variant>
      <vt:variant>
        <vt:i4>4137</vt:i4>
      </vt:variant>
      <vt:variant>
        <vt:i4>0</vt:i4>
      </vt:variant>
      <vt:variant>
        <vt:i4>5</vt:i4>
      </vt:variant>
      <vt:variant>
        <vt:lpwstr>http://www.nevo.co.il/Law_word/law06/TAK-5442.pdf</vt:lpwstr>
      </vt:variant>
      <vt:variant>
        <vt:lpwstr/>
      </vt:variant>
      <vt:variant>
        <vt:i4>7667720</vt:i4>
      </vt:variant>
      <vt:variant>
        <vt:i4>4134</vt:i4>
      </vt:variant>
      <vt:variant>
        <vt:i4>0</vt:i4>
      </vt:variant>
      <vt:variant>
        <vt:i4>5</vt:i4>
      </vt:variant>
      <vt:variant>
        <vt:lpwstr>http://www.nevo.co.il/Law_word/law06/TAK-5090.pdf</vt:lpwstr>
      </vt:variant>
      <vt:variant>
        <vt:lpwstr/>
      </vt:variant>
      <vt:variant>
        <vt:i4>7995395</vt:i4>
      </vt:variant>
      <vt:variant>
        <vt:i4>4131</vt:i4>
      </vt:variant>
      <vt:variant>
        <vt:i4>0</vt:i4>
      </vt:variant>
      <vt:variant>
        <vt:i4>5</vt:i4>
      </vt:variant>
      <vt:variant>
        <vt:lpwstr>http://www.nevo.co.il/Law_word/law06/TAK-4279.pdf</vt:lpwstr>
      </vt:variant>
      <vt:variant>
        <vt:lpwstr/>
      </vt:variant>
      <vt:variant>
        <vt:i4>7864334</vt:i4>
      </vt:variant>
      <vt:variant>
        <vt:i4>4128</vt:i4>
      </vt:variant>
      <vt:variant>
        <vt:i4>0</vt:i4>
      </vt:variant>
      <vt:variant>
        <vt:i4>5</vt:i4>
      </vt:variant>
      <vt:variant>
        <vt:lpwstr>http://www.nevo.co.il/Law_word/law06/TAK-5442.pdf</vt:lpwstr>
      </vt:variant>
      <vt:variant>
        <vt:lpwstr/>
      </vt:variant>
      <vt:variant>
        <vt:i4>7929865</vt:i4>
      </vt:variant>
      <vt:variant>
        <vt:i4>4125</vt:i4>
      </vt:variant>
      <vt:variant>
        <vt:i4>0</vt:i4>
      </vt:variant>
      <vt:variant>
        <vt:i4>5</vt:i4>
      </vt:variant>
      <vt:variant>
        <vt:lpwstr>http://www.nevo.co.il/Law_word/law06/tak-8180.pdf</vt:lpwstr>
      </vt:variant>
      <vt:variant>
        <vt:lpwstr/>
      </vt:variant>
      <vt:variant>
        <vt:i4>7864334</vt:i4>
      </vt:variant>
      <vt:variant>
        <vt:i4>4122</vt:i4>
      </vt:variant>
      <vt:variant>
        <vt:i4>0</vt:i4>
      </vt:variant>
      <vt:variant>
        <vt:i4>5</vt:i4>
      </vt:variant>
      <vt:variant>
        <vt:lpwstr>http://www.nevo.co.il/Law_word/law06/TAK-6375.pdf</vt:lpwstr>
      </vt:variant>
      <vt:variant>
        <vt:lpwstr/>
      </vt:variant>
      <vt:variant>
        <vt:i4>3014669</vt:i4>
      </vt:variant>
      <vt:variant>
        <vt:i4>4119</vt:i4>
      </vt:variant>
      <vt:variant>
        <vt:i4>0</vt:i4>
      </vt:variant>
      <vt:variant>
        <vt:i4>5</vt:i4>
      </vt:variant>
      <vt:variant>
        <vt:lpwstr>https://www.nevo.co.il/law_html/law06/tak-10245.pdf</vt:lpwstr>
      </vt:variant>
      <vt:variant>
        <vt:lpwstr/>
      </vt:variant>
      <vt:variant>
        <vt:i4>3014669</vt:i4>
      </vt:variant>
      <vt:variant>
        <vt:i4>4116</vt:i4>
      </vt:variant>
      <vt:variant>
        <vt:i4>0</vt:i4>
      </vt:variant>
      <vt:variant>
        <vt:i4>5</vt:i4>
      </vt:variant>
      <vt:variant>
        <vt:lpwstr>https://www.nevo.co.il/law_html/law06/tak-10245.pdf</vt:lpwstr>
      </vt:variant>
      <vt:variant>
        <vt:lpwstr/>
      </vt:variant>
      <vt:variant>
        <vt:i4>7864334</vt:i4>
      </vt:variant>
      <vt:variant>
        <vt:i4>4113</vt:i4>
      </vt:variant>
      <vt:variant>
        <vt:i4>0</vt:i4>
      </vt:variant>
      <vt:variant>
        <vt:i4>5</vt:i4>
      </vt:variant>
      <vt:variant>
        <vt:lpwstr>http://www.nevo.co.il/Law_word/law06/TAK-5442.pdf</vt:lpwstr>
      </vt:variant>
      <vt:variant>
        <vt:lpwstr/>
      </vt:variant>
      <vt:variant>
        <vt:i4>3014669</vt:i4>
      </vt:variant>
      <vt:variant>
        <vt:i4>4110</vt:i4>
      </vt:variant>
      <vt:variant>
        <vt:i4>0</vt:i4>
      </vt:variant>
      <vt:variant>
        <vt:i4>5</vt:i4>
      </vt:variant>
      <vt:variant>
        <vt:lpwstr>https://www.nevo.co.il/law_html/law06/tak-10245.pdf</vt:lpwstr>
      </vt:variant>
      <vt:variant>
        <vt:lpwstr/>
      </vt:variant>
      <vt:variant>
        <vt:i4>3014669</vt:i4>
      </vt:variant>
      <vt:variant>
        <vt:i4>4107</vt:i4>
      </vt:variant>
      <vt:variant>
        <vt:i4>0</vt:i4>
      </vt:variant>
      <vt:variant>
        <vt:i4>5</vt:i4>
      </vt:variant>
      <vt:variant>
        <vt:lpwstr>https://www.nevo.co.il/law_html/law06/tak-10245.pdf</vt:lpwstr>
      </vt:variant>
      <vt:variant>
        <vt:lpwstr/>
      </vt:variant>
      <vt:variant>
        <vt:i4>8257542</vt:i4>
      </vt:variant>
      <vt:variant>
        <vt:i4>4104</vt:i4>
      </vt:variant>
      <vt:variant>
        <vt:i4>0</vt:i4>
      </vt:variant>
      <vt:variant>
        <vt:i4>5</vt:i4>
      </vt:variant>
      <vt:variant>
        <vt:lpwstr>http://www.nevo.co.il/Law_word/law06/TAK-5927.pdf</vt:lpwstr>
      </vt:variant>
      <vt:variant>
        <vt:lpwstr/>
      </vt:variant>
      <vt:variant>
        <vt:i4>3014669</vt:i4>
      </vt:variant>
      <vt:variant>
        <vt:i4>4101</vt:i4>
      </vt:variant>
      <vt:variant>
        <vt:i4>0</vt:i4>
      </vt:variant>
      <vt:variant>
        <vt:i4>5</vt:i4>
      </vt:variant>
      <vt:variant>
        <vt:lpwstr>https://www.nevo.co.il/law_html/law06/tak-10245.pdf</vt:lpwstr>
      </vt:variant>
      <vt:variant>
        <vt:lpwstr/>
      </vt:variant>
      <vt:variant>
        <vt:i4>3014669</vt:i4>
      </vt:variant>
      <vt:variant>
        <vt:i4>4098</vt:i4>
      </vt:variant>
      <vt:variant>
        <vt:i4>0</vt:i4>
      </vt:variant>
      <vt:variant>
        <vt:i4>5</vt:i4>
      </vt:variant>
      <vt:variant>
        <vt:lpwstr>https://www.nevo.co.il/law_html/law06/tak-10245.pdf</vt:lpwstr>
      </vt:variant>
      <vt:variant>
        <vt:lpwstr/>
      </vt:variant>
      <vt:variant>
        <vt:i4>7864334</vt:i4>
      </vt:variant>
      <vt:variant>
        <vt:i4>4095</vt:i4>
      </vt:variant>
      <vt:variant>
        <vt:i4>0</vt:i4>
      </vt:variant>
      <vt:variant>
        <vt:i4>5</vt:i4>
      </vt:variant>
      <vt:variant>
        <vt:lpwstr>http://www.nevo.co.il/Law_word/law06/TAK-5442.pdf</vt:lpwstr>
      </vt:variant>
      <vt:variant>
        <vt:lpwstr/>
      </vt:variant>
      <vt:variant>
        <vt:i4>7864334</vt:i4>
      </vt:variant>
      <vt:variant>
        <vt:i4>4092</vt:i4>
      </vt:variant>
      <vt:variant>
        <vt:i4>0</vt:i4>
      </vt:variant>
      <vt:variant>
        <vt:i4>5</vt:i4>
      </vt:variant>
      <vt:variant>
        <vt:lpwstr>http://www.nevo.co.il/Law_word/law06/TAK-5442.pdf</vt:lpwstr>
      </vt:variant>
      <vt:variant>
        <vt:lpwstr/>
      </vt:variant>
      <vt:variant>
        <vt:i4>7864334</vt:i4>
      </vt:variant>
      <vt:variant>
        <vt:i4>4089</vt:i4>
      </vt:variant>
      <vt:variant>
        <vt:i4>0</vt:i4>
      </vt:variant>
      <vt:variant>
        <vt:i4>5</vt:i4>
      </vt:variant>
      <vt:variant>
        <vt:lpwstr>http://www.nevo.co.il/Law_word/law06/TAK-5442.pdf</vt:lpwstr>
      </vt:variant>
      <vt:variant>
        <vt:lpwstr/>
      </vt:variant>
      <vt:variant>
        <vt:i4>7864334</vt:i4>
      </vt:variant>
      <vt:variant>
        <vt:i4>4086</vt:i4>
      </vt:variant>
      <vt:variant>
        <vt:i4>0</vt:i4>
      </vt:variant>
      <vt:variant>
        <vt:i4>5</vt:i4>
      </vt:variant>
      <vt:variant>
        <vt:lpwstr>http://www.nevo.co.il/Law_word/law06/TAK-5442.pdf</vt:lpwstr>
      </vt:variant>
      <vt:variant>
        <vt:lpwstr/>
      </vt:variant>
      <vt:variant>
        <vt:i4>7864334</vt:i4>
      </vt:variant>
      <vt:variant>
        <vt:i4>4083</vt:i4>
      </vt:variant>
      <vt:variant>
        <vt:i4>0</vt:i4>
      </vt:variant>
      <vt:variant>
        <vt:i4>5</vt:i4>
      </vt:variant>
      <vt:variant>
        <vt:lpwstr>http://www.nevo.co.il/Law_word/law06/TAK-5442.pdf</vt:lpwstr>
      </vt:variant>
      <vt:variant>
        <vt:lpwstr/>
      </vt:variant>
      <vt:variant>
        <vt:i4>8323075</vt:i4>
      </vt:variant>
      <vt:variant>
        <vt:i4>4080</vt:i4>
      </vt:variant>
      <vt:variant>
        <vt:i4>0</vt:i4>
      </vt:variant>
      <vt:variant>
        <vt:i4>5</vt:i4>
      </vt:variant>
      <vt:variant>
        <vt:lpwstr>http://www.nevo.co.il/Law_word/law06/tak-7219.pdf</vt:lpwstr>
      </vt:variant>
      <vt:variant>
        <vt:lpwstr/>
      </vt:variant>
      <vt:variant>
        <vt:i4>8323075</vt:i4>
      </vt:variant>
      <vt:variant>
        <vt:i4>4077</vt:i4>
      </vt:variant>
      <vt:variant>
        <vt:i4>0</vt:i4>
      </vt:variant>
      <vt:variant>
        <vt:i4>5</vt:i4>
      </vt:variant>
      <vt:variant>
        <vt:lpwstr>http://www.nevo.co.il/Law_word/law06/tak-7219.pdf</vt:lpwstr>
      </vt:variant>
      <vt:variant>
        <vt:lpwstr/>
      </vt:variant>
      <vt:variant>
        <vt:i4>8323075</vt:i4>
      </vt:variant>
      <vt:variant>
        <vt:i4>4074</vt:i4>
      </vt:variant>
      <vt:variant>
        <vt:i4>0</vt:i4>
      </vt:variant>
      <vt:variant>
        <vt:i4>5</vt:i4>
      </vt:variant>
      <vt:variant>
        <vt:lpwstr>http://www.nevo.co.il/Law_word/law06/tak-7219.pdf</vt:lpwstr>
      </vt:variant>
      <vt:variant>
        <vt:lpwstr/>
      </vt:variant>
      <vt:variant>
        <vt:i4>8323075</vt:i4>
      </vt:variant>
      <vt:variant>
        <vt:i4>4071</vt:i4>
      </vt:variant>
      <vt:variant>
        <vt:i4>0</vt:i4>
      </vt:variant>
      <vt:variant>
        <vt:i4>5</vt:i4>
      </vt:variant>
      <vt:variant>
        <vt:lpwstr>http://www.nevo.co.il/Law_word/law06/tak-7219.pdf</vt:lpwstr>
      </vt:variant>
      <vt:variant>
        <vt:lpwstr/>
      </vt:variant>
      <vt:variant>
        <vt:i4>8323075</vt:i4>
      </vt:variant>
      <vt:variant>
        <vt:i4>4068</vt:i4>
      </vt:variant>
      <vt:variant>
        <vt:i4>0</vt:i4>
      </vt:variant>
      <vt:variant>
        <vt:i4>5</vt:i4>
      </vt:variant>
      <vt:variant>
        <vt:lpwstr>http://www.nevo.co.il/Law_word/law06/tak-7219.pdf</vt:lpwstr>
      </vt:variant>
      <vt:variant>
        <vt:lpwstr/>
      </vt:variant>
      <vt:variant>
        <vt:i4>8323075</vt:i4>
      </vt:variant>
      <vt:variant>
        <vt:i4>4065</vt:i4>
      </vt:variant>
      <vt:variant>
        <vt:i4>0</vt:i4>
      </vt:variant>
      <vt:variant>
        <vt:i4>5</vt:i4>
      </vt:variant>
      <vt:variant>
        <vt:lpwstr>http://www.nevo.co.il/Law_word/law06/tak-7219.pdf</vt:lpwstr>
      </vt:variant>
      <vt:variant>
        <vt:lpwstr/>
      </vt:variant>
      <vt:variant>
        <vt:i4>8323075</vt:i4>
      </vt:variant>
      <vt:variant>
        <vt:i4>4062</vt:i4>
      </vt:variant>
      <vt:variant>
        <vt:i4>0</vt:i4>
      </vt:variant>
      <vt:variant>
        <vt:i4>5</vt:i4>
      </vt:variant>
      <vt:variant>
        <vt:lpwstr>http://www.nevo.co.il/Law_word/law06/tak-7219.pdf</vt:lpwstr>
      </vt:variant>
      <vt:variant>
        <vt:lpwstr/>
      </vt:variant>
      <vt:variant>
        <vt:i4>8323075</vt:i4>
      </vt:variant>
      <vt:variant>
        <vt:i4>4059</vt:i4>
      </vt:variant>
      <vt:variant>
        <vt:i4>0</vt:i4>
      </vt:variant>
      <vt:variant>
        <vt:i4>5</vt:i4>
      </vt:variant>
      <vt:variant>
        <vt:lpwstr>http://www.nevo.co.il/Law_word/law06/tak-7219.pdf</vt:lpwstr>
      </vt:variant>
      <vt:variant>
        <vt:lpwstr/>
      </vt:variant>
      <vt:variant>
        <vt:i4>8323075</vt:i4>
      </vt:variant>
      <vt:variant>
        <vt:i4>4056</vt:i4>
      </vt:variant>
      <vt:variant>
        <vt:i4>0</vt:i4>
      </vt:variant>
      <vt:variant>
        <vt:i4>5</vt:i4>
      </vt:variant>
      <vt:variant>
        <vt:lpwstr>http://www.nevo.co.il/Law_word/law06/tak-7219.pdf</vt:lpwstr>
      </vt:variant>
      <vt:variant>
        <vt:lpwstr/>
      </vt:variant>
      <vt:variant>
        <vt:i4>8323075</vt:i4>
      </vt:variant>
      <vt:variant>
        <vt:i4>4053</vt:i4>
      </vt:variant>
      <vt:variant>
        <vt:i4>0</vt:i4>
      </vt:variant>
      <vt:variant>
        <vt:i4>5</vt:i4>
      </vt:variant>
      <vt:variant>
        <vt:lpwstr>http://www.nevo.co.il/Law_word/law06/tak-7219.pdf</vt:lpwstr>
      </vt:variant>
      <vt:variant>
        <vt:lpwstr/>
      </vt:variant>
      <vt:variant>
        <vt:i4>8323075</vt:i4>
      </vt:variant>
      <vt:variant>
        <vt:i4>4050</vt:i4>
      </vt:variant>
      <vt:variant>
        <vt:i4>0</vt:i4>
      </vt:variant>
      <vt:variant>
        <vt:i4>5</vt:i4>
      </vt:variant>
      <vt:variant>
        <vt:lpwstr>http://www.nevo.co.il/Law_word/law06/tak-7219.pdf</vt:lpwstr>
      </vt:variant>
      <vt:variant>
        <vt:lpwstr/>
      </vt:variant>
      <vt:variant>
        <vt:i4>8323075</vt:i4>
      </vt:variant>
      <vt:variant>
        <vt:i4>4047</vt:i4>
      </vt:variant>
      <vt:variant>
        <vt:i4>0</vt:i4>
      </vt:variant>
      <vt:variant>
        <vt:i4>5</vt:i4>
      </vt:variant>
      <vt:variant>
        <vt:lpwstr>http://www.nevo.co.il/Law_word/law06/tak-7219.pdf</vt:lpwstr>
      </vt:variant>
      <vt:variant>
        <vt:lpwstr/>
      </vt:variant>
      <vt:variant>
        <vt:i4>8323075</vt:i4>
      </vt:variant>
      <vt:variant>
        <vt:i4>4044</vt:i4>
      </vt:variant>
      <vt:variant>
        <vt:i4>0</vt:i4>
      </vt:variant>
      <vt:variant>
        <vt:i4>5</vt:i4>
      </vt:variant>
      <vt:variant>
        <vt:lpwstr>http://www.nevo.co.il/Law_word/law06/tak-7219.pdf</vt:lpwstr>
      </vt:variant>
      <vt:variant>
        <vt:lpwstr/>
      </vt:variant>
      <vt:variant>
        <vt:i4>8323075</vt:i4>
      </vt:variant>
      <vt:variant>
        <vt:i4>4041</vt:i4>
      </vt:variant>
      <vt:variant>
        <vt:i4>0</vt:i4>
      </vt:variant>
      <vt:variant>
        <vt:i4>5</vt:i4>
      </vt:variant>
      <vt:variant>
        <vt:lpwstr>http://www.nevo.co.il/Law_word/law06/tak-7219.pdf</vt:lpwstr>
      </vt:variant>
      <vt:variant>
        <vt:lpwstr/>
      </vt:variant>
      <vt:variant>
        <vt:i4>8323075</vt:i4>
      </vt:variant>
      <vt:variant>
        <vt:i4>4038</vt:i4>
      </vt:variant>
      <vt:variant>
        <vt:i4>0</vt:i4>
      </vt:variant>
      <vt:variant>
        <vt:i4>5</vt:i4>
      </vt:variant>
      <vt:variant>
        <vt:lpwstr>http://www.nevo.co.il/Law_word/law06/tak-7219.pdf</vt:lpwstr>
      </vt:variant>
      <vt:variant>
        <vt:lpwstr/>
      </vt:variant>
      <vt:variant>
        <vt:i4>7929870</vt:i4>
      </vt:variant>
      <vt:variant>
        <vt:i4>4035</vt:i4>
      </vt:variant>
      <vt:variant>
        <vt:i4>0</vt:i4>
      </vt:variant>
      <vt:variant>
        <vt:i4>5</vt:i4>
      </vt:variant>
      <vt:variant>
        <vt:lpwstr>http://www.nevo.co.il/Law_word/law06/tak-7670.pdf</vt:lpwstr>
      </vt:variant>
      <vt:variant>
        <vt:lpwstr/>
      </vt:variant>
      <vt:variant>
        <vt:i4>8323075</vt:i4>
      </vt:variant>
      <vt:variant>
        <vt:i4>4032</vt:i4>
      </vt:variant>
      <vt:variant>
        <vt:i4>0</vt:i4>
      </vt:variant>
      <vt:variant>
        <vt:i4>5</vt:i4>
      </vt:variant>
      <vt:variant>
        <vt:lpwstr>http://www.nevo.co.il/Law_word/law06/tak-7219.pdf</vt:lpwstr>
      </vt:variant>
      <vt:variant>
        <vt:lpwstr/>
      </vt:variant>
      <vt:variant>
        <vt:i4>7929870</vt:i4>
      </vt:variant>
      <vt:variant>
        <vt:i4>4029</vt:i4>
      </vt:variant>
      <vt:variant>
        <vt:i4>0</vt:i4>
      </vt:variant>
      <vt:variant>
        <vt:i4>5</vt:i4>
      </vt:variant>
      <vt:variant>
        <vt:lpwstr>http://www.nevo.co.il/Law_word/law06/tak-7670.pdf</vt:lpwstr>
      </vt:variant>
      <vt:variant>
        <vt:lpwstr/>
      </vt:variant>
      <vt:variant>
        <vt:i4>7929870</vt:i4>
      </vt:variant>
      <vt:variant>
        <vt:i4>4026</vt:i4>
      </vt:variant>
      <vt:variant>
        <vt:i4>0</vt:i4>
      </vt:variant>
      <vt:variant>
        <vt:i4>5</vt:i4>
      </vt:variant>
      <vt:variant>
        <vt:lpwstr>http://www.nevo.co.il/Law_word/law06/tak-7670.pdf</vt:lpwstr>
      </vt:variant>
      <vt:variant>
        <vt:lpwstr/>
      </vt:variant>
      <vt:variant>
        <vt:i4>8323075</vt:i4>
      </vt:variant>
      <vt:variant>
        <vt:i4>4023</vt:i4>
      </vt:variant>
      <vt:variant>
        <vt:i4>0</vt:i4>
      </vt:variant>
      <vt:variant>
        <vt:i4>5</vt:i4>
      </vt:variant>
      <vt:variant>
        <vt:lpwstr>http://www.nevo.co.il/Law_word/law06/tak-7219.pdf</vt:lpwstr>
      </vt:variant>
      <vt:variant>
        <vt:lpwstr/>
      </vt:variant>
      <vt:variant>
        <vt:i4>8323075</vt:i4>
      </vt:variant>
      <vt:variant>
        <vt:i4>4020</vt:i4>
      </vt:variant>
      <vt:variant>
        <vt:i4>0</vt:i4>
      </vt:variant>
      <vt:variant>
        <vt:i4>5</vt:i4>
      </vt:variant>
      <vt:variant>
        <vt:lpwstr>http://www.nevo.co.il/Law_word/law06/tak-7219.pdf</vt:lpwstr>
      </vt:variant>
      <vt:variant>
        <vt:lpwstr/>
      </vt:variant>
      <vt:variant>
        <vt:i4>8323075</vt:i4>
      </vt:variant>
      <vt:variant>
        <vt:i4>4017</vt:i4>
      </vt:variant>
      <vt:variant>
        <vt:i4>0</vt:i4>
      </vt:variant>
      <vt:variant>
        <vt:i4>5</vt:i4>
      </vt:variant>
      <vt:variant>
        <vt:lpwstr>http://www.nevo.co.il/Law_word/law06/tak-7219.pdf</vt:lpwstr>
      </vt:variant>
      <vt:variant>
        <vt:lpwstr/>
      </vt:variant>
      <vt:variant>
        <vt:i4>8323075</vt:i4>
      </vt:variant>
      <vt:variant>
        <vt:i4>4014</vt:i4>
      </vt:variant>
      <vt:variant>
        <vt:i4>0</vt:i4>
      </vt:variant>
      <vt:variant>
        <vt:i4>5</vt:i4>
      </vt:variant>
      <vt:variant>
        <vt:lpwstr>http://www.nevo.co.il/Law_word/law06/tak-7219.pdf</vt:lpwstr>
      </vt:variant>
      <vt:variant>
        <vt:lpwstr/>
      </vt:variant>
      <vt:variant>
        <vt:i4>8323075</vt:i4>
      </vt:variant>
      <vt:variant>
        <vt:i4>4011</vt:i4>
      </vt:variant>
      <vt:variant>
        <vt:i4>0</vt:i4>
      </vt:variant>
      <vt:variant>
        <vt:i4>5</vt:i4>
      </vt:variant>
      <vt:variant>
        <vt:lpwstr>http://www.nevo.co.il/Law_word/law06/tak-7219.pdf</vt:lpwstr>
      </vt:variant>
      <vt:variant>
        <vt:lpwstr/>
      </vt:variant>
      <vt:variant>
        <vt:i4>7929870</vt:i4>
      </vt:variant>
      <vt:variant>
        <vt:i4>4008</vt:i4>
      </vt:variant>
      <vt:variant>
        <vt:i4>0</vt:i4>
      </vt:variant>
      <vt:variant>
        <vt:i4>5</vt:i4>
      </vt:variant>
      <vt:variant>
        <vt:lpwstr>http://www.nevo.co.il/Law_word/law06/tak-7670.pdf</vt:lpwstr>
      </vt:variant>
      <vt:variant>
        <vt:lpwstr/>
      </vt:variant>
      <vt:variant>
        <vt:i4>8323075</vt:i4>
      </vt:variant>
      <vt:variant>
        <vt:i4>4005</vt:i4>
      </vt:variant>
      <vt:variant>
        <vt:i4>0</vt:i4>
      </vt:variant>
      <vt:variant>
        <vt:i4>5</vt:i4>
      </vt:variant>
      <vt:variant>
        <vt:lpwstr>http://www.nevo.co.il/Law_word/law06/tak-7219.pdf</vt:lpwstr>
      </vt:variant>
      <vt:variant>
        <vt:lpwstr/>
      </vt:variant>
      <vt:variant>
        <vt:i4>8323075</vt:i4>
      </vt:variant>
      <vt:variant>
        <vt:i4>4002</vt:i4>
      </vt:variant>
      <vt:variant>
        <vt:i4>0</vt:i4>
      </vt:variant>
      <vt:variant>
        <vt:i4>5</vt:i4>
      </vt:variant>
      <vt:variant>
        <vt:lpwstr>http://www.nevo.co.il/Law_word/law06/tak-7219.pdf</vt:lpwstr>
      </vt:variant>
      <vt:variant>
        <vt:lpwstr/>
      </vt:variant>
      <vt:variant>
        <vt:i4>7929870</vt:i4>
      </vt:variant>
      <vt:variant>
        <vt:i4>3999</vt:i4>
      </vt:variant>
      <vt:variant>
        <vt:i4>0</vt:i4>
      </vt:variant>
      <vt:variant>
        <vt:i4>5</vt:i4>
      </vt:variant>
      <vt:variant>
        <vt:lpwstr>http://www.nevo.co.il/Law_word/law06/tak-7670.pdf</vt:lpwstr>
      </vt:variant>
      <vt:variant>
        <vt:lpwstr/>
      </vt:variant>
      <vt:variant>
        <vt:i4>7667720</vt:i4>
      </vt:variant>
      <vt:variant>
        <vt:i4>3996</vt:i4>
      </vt:variant>
      <vt:variant>
        <vt:i4>0</vt:i4>
      </vt:variant>
      <vt:variant>
        <vt:i4>5</vt:i4>
      </vt:variant>
      <vt:variant>
        <vt:lpwstr>http://www.nevo.co.il/Law_word/law06/TAK-5090.pdf</vt:lpwstr>
      </vt:variant>
      <vt:variant>
        <vt:lpwstr/>
      </vt:variant>
      <vt:variant>
        <vt:i4>7929870</vt:i4>
      </vt:variant>
      <vt:variant>
        <vt:i4>3993</vt:i4>
      </vt:variant>
      <vt:variant>
        <vt:i4>0</vt:i4>
      </vt:variant>
      <vt:variant>
        <vt:i4>5</vt:i4>
      </vt:variant>
      <vt:variant>
        <vt:lpwstr>http://www.nevo.co.il/Law_word/law06/tak-7670.pdf</vt:lpwstr>
      </vt:variant>
      <vt:variant>
        <vt:lpwstr/>
      </vt:variant>
      <vt:variant>
        <vt:i4>7667720</vt:i4>
      </vt:variant>
      <vt:variant>
        <vt:i4>3990</vt:i4>
      </vt:variant>
      <vt:variant>
        <vt:i4>0</vt:i4>
      </vt:variant>
      <vt:variant>
        <vt:i4>5</vt:i4>
      </vt:variant>
      <vt:variant>
        <vt:lpwstr>http://www.nevo.co.il/Law_word/law06/TAK-5090.pdf</vt:lpwstr>
      </vt:variant>
      <vt:variant>
        <vt:lpwstr/>
      </vt:variant>
      <vt:variant>
        <vt:i4>7929870</vt:i4>
      </vt:variant>
      <vt:variant>
        <vt:i4>3987</vt:i4>
      </vt:variant>
      <vt:variant>
        <vt:i4>0</vt:i4>
      </vt:variant>
      <vt:variant>
        <vt:i4>5</vt:i4>
      </vt:variant>
      <vt:variant>
        <vt:lpwstr>http://www.nevo.co.il/Law_word/law06/tak-7670.pdf</vt:lpwstr>
      </vt:variant>
      <vt:variant>
        <vt:lpwstr/>
      </vt:variant>
      <vt:variant>
        <vt:i4>7667720</vt:i4>
      </vt:variant>
      <vt:variant>
        <vt:i4>3984</vt:i4>
      </vt:variant>
      <vt:variant>
        <vt:i4>0</vt:i4>
      </vt:variant>
      <vt:variant>
        <vt:i4>5</vt:i4>
      </vt:variant>
      <vt:variant>
        <vt:lpwstr>http://www.nevo.co.il/Law_word/law06/TAK-5090.pdf</vt:lpwstr>
      </vt:variant>
      <vt:variant>
        <vt:lpwstr/>
      </vt:variant>
      <vt:variant>
        <vt:i4>7667720</vt:i4>
      </vt:variant>
      <vt:variant>
        <vt:i4>3981</vt:i4>
      </vt:variant>
      <vt:variant>
        <vt:i4>0</vt:i4>
      </vt:variant>
      <vt:variant>
        <vt:i4>5</vt:i4>
      </vt:variant>
      <vt:variant>
        <vt:lpwstr>http://www.nevo.co.il/Law_word/law06/TAK-5090.pdf</vt:lpwstr>
      </vt:variant>
      <vt:variant>
        <vt:lpwstr/>
      </vt:variant>
      <vt:variant>
        <vt:i4>7667720</vt:i4>
      </vt:variant>
      <vt:variant>
        <vt:i4>3978</vt:i4>
      </vt:variant>
      <vt:variant>
        <vt:i4>0</vt:i4>
      </vt:variant>
      <vt:variant>
        <vt:i4>5</vt:i4>
      </vt:variant>
      <vt:variant>
        <vt:lpwstr>http://www.nevo.co.il/Law_word/law06/TAK-5090.pdf</vt:lpwstr>
      </vt:variant>
      <vt:variant>
        <vt:lpwstr/>
      </vt:variant>
      <vt:variant>
        <vt:i4>7667720</vt:i4>
      </vt:variant>
      <vt:variant>
        <vt:i4>3975</vt:i4>
      </vt:variant>
      <vt:variant>
        <vt:i4>0</vt:i4>
      </vt:variant>
      <vt:variant>
        <vt:i4>5</vt:i4>
      </vt:variant>
      <vt:variant>
        <vt:lpwstr>http://www.nevo.co.il/Law_word/law06/TAK-5090.pdf</vt:lpwstr>
      </vt:variant>
      <vt:variant>
        <vt:lpwstr/>
      </vt:variant>
      <vt:variant>
        <vt:i4>7667720</vt:i4>
      </vt:variant>
      <vt:variant>
        <vt:i4>3972</vt:i4>
      </vt:variant>
      <vt:variant>
        <vt:i4>0</vt:i4>
      </vt:variant>
      <vt:variant>
        <vt:i4>5</vt:i4>
      </vt:variant>
      <vt:variant>
        <vt:lpwstr>http://www.nevo.co.il/Law_word/law06/TAK-5090.pdf</vt:lpwstr>
      </vt:variant>
      <vt:variant>
        <vt:lpwstr/>
      </vt:variant>
      <vt:variant>
        <vt:i4>7929870</vt:i4>
      </vt:variant>
      <vt:variant>
        <vt:i4>3969</vt:i4>
      </vt:variant>
      <vt:variant>
        <vt:i4>0</vt:i4>
      </vt:variant>
      <vt:variant>
        <vt:i4>5</vt:i4>
      </vt:variant>
      <vt:variant>
        <vt:lpwstr>http://www.nevo.co.il/Law_word/law06/tak-7670.pdf</vt:lpwstr>
      </vt:variant>
      <vt:variant>
        <vt:lpwstr/>
      </vt:variant>
      <vt:variant>
        <vt:i4>7667720</vt:i4>
      </vt:variant>
      <vt:variant>
        <vt:i4>3966</vt:i4>
      </vt:variant>
      <vt:variant>
        <vt:i4>0</vt:i4>
      </vt:variant>
      <vt:variant>
        <vt:i4>5</vt:i4>
      </vt:variant>
      <vt:variant>
        <vt:lpwstr>http://www.nevo.co.il/Law_word/law06/TAK-5090.pdf</vt:lpwstr>
      </vt:variant>
      <vt:variant>
        <vt:lpwstr/>
      </vt:variant>
      <vt:variant>
        <vt:i4>7667720</vt:i4>
      </vt:variant>
      <vt:variant>
        <vt:i4>3963</vt:i4>
      </vt:variant>
      <vt:variant>
        <vt:i4>0</vt:i4>
      </vt:variant>
      <vt:variant>
        <vt:i4>5</vt:i4>
      </vt:variant>
      <vt:variant>
        <vt:lpwstr>http://www.nevo.co.il/Law_word/law06/TAK-5090.pdf</vt:lpwstr>
      </vt:variant>
      <vt:variant>
        <vt:lpwstr/>
      </vt:variant>
      <vt:variant>
        <vt:i4>7929870</vt:i4>
      </vt:variant>
      <vt:variant>
        <vt:i4>3960</vt:i4>
      </vt:variant>
      <vt:variant>
        <vt:i4>0</vt:i4>
      </vt:variant>
      <vt:variant>
        <vt:i4>5</vt:i4>
      </vt:variant>
      <vt:variant>
        <vt:lpwstr>http://www.nevo.co.il/Law_word/law06/tak-7670.pdf</vt:lpwstr>
      </vt:variant>
      <vt:variant>
        <vt:lpwstr/>
      </vt:variant>
      <vt:variant>
        <vt:i4>7864334</vt:i4>
      </vt:variant>
      <vt:variant>
        <vt:i4>3957</vt:i4>
      </vt:variant>
      <vt:variant>
        <vt:i4>0</vt:i4>
      </vt:variant>
      <vt:variant>
        <vt:i4>5</vt:i4>
      </vt:variant>
      <vt:variant>
        <vt:lpwstr>http://www.nevo.co.il/Law_word/law06/TAK-5442.pdf</vt:lpwstr>
      </vt:variant>
      <vt:variant>
        <vt:lpwstr/>
      </vt:variant>
      <vt:variant>
        <vt:i4>7929865</vt:i4>
      </vt:variant>
      <vt:variant>
        <vt:i4>3954</vt:i4>
      </vt:variant>
      <vt:variant>
        <vt:i4>0</vt:i4>
      </vt:variant>
      <vt:variant>
        <vt:i4>5</vt:i4>
      </vt:variant>
      <vt:variant>
        <vt:lpwstr>http://www.nevo.co.il/Law_word/law06/tak-8180.pdf</vt:lpwstr>
      </vt:variant>
      <vt:variant>
        <vt:lpwstr/>
      </vt:variant>
      <vt:variant>
        <vt:i4>7667720</vt:i4>
      </vt:variant>
      <vt:variant>
        <vt:i4>3951</vt:i4>
      </vt:variant>
      <vt:variant>
        <vt:i4>0</vt:i4>
      </vt:variant>
      <vt:variant>
        <vt:i4>5</vt:i4>
      </vt:variant>
      <vt:variant>
        <vt:lpwstr>http://www.nevo.co.il/Law_word/law06/TAK-5090.pdf</vt:lpwstr>
      </vt:variant>
      <vt:variant>
        <vt:lpwstr/>
      </vt:variant>
      <vt:variant>
        <vt:i4>7667720</vt:i4>
      </vt:variant>
      <vt:variant>
        <vt:i4>3948</vt:i4>
      </vt:variant>
      <vt:variant>
        <vt:i4>0</vt:i4>
      </vt:variant>
      <vt:variant>
        <vt:i4>5</vt:i4>
      </vt:variant>
      <vt:variant>
        <vt:lpwstr>http://www.nevo.co.il/Law_word/law06/TAK-5090.pdf</vt:lpwstr>
      </vt:variant>
      <vt:variant>
        <vt:lpwstr/>
      </vt:variant>
      <vt:variant>
        <vt:i4>7864334</vt:i4>
      </vt:variant>
      <vt:variant>
        <vt:i4>3945</vt:i4>
      </vt:variant>
      <vt:variant>
        <vt:i4>0</vt:i4>
      </vt:variant>
      <vt:variant>
        <vt:i4>5</vt:i4>
      </vt:variant>
      <vt:variant>
        <vt:lpwstr>http://www.nevo.co.il/Law_word/law06/TAK-5442.pdf</vt:lpwstr>
      </vt:variant>
      <vt:variant>
        <vt:lpwstr/>
      </vt:variant>
      <vt:variant>
        <vt:i4>7929865</vt:i4>
      </vt:variant>
      <vt:variant>
        <vt:i4>3942</vt:i4>
      </vt:variant>
      <vt:variant>
        <vt:i4>0</vt:i4>
      </vt:variant>
      <vt:variant>
        <vt:i4>5</vt:i4>
      </vt:variant>
      <vt:variant>
        <vt:lpwstr>http://www.nevo.co.il/Law_word/law06/tak-8180.pdf</vt:lpwstr>
      </vt:variant>
      <vt:variant>
        <vt:lpwstr/>
      </vt:variant>
      <vt:variant>
        <vt:i4>7864334</vt:i4>
      </vt:variant>
      <vt:variant>
        <vt:i4>3939</vt:i4>
      </vt:variant>
      <vt:variant>
        <vt:i4>0</vt:i4>
      </vt:variant>
      <vt:variant>
        <vt:i4>5</vt:i4>
      </vt:variant>
      <vt:variant>
        <vt:lpwstr>http://www.nevo.co.il/Law_word/law06/TAK-5442.pdf</vt:lpwstr>
      </vt:variant>
      <vt:variant>
        <vt:lpwstr/>
      </vt:variant>
      <vt:variant>
        <vt:i4>7929865</vt:i4>
      </vt:variant>
      <vt:variant>
        <vt:i4>3936</vt:i4>
      </vt:variant>
      <vt:variant>
        <vt:i4>0</vt:i4>
      </vt:variant>
      <vt:variant>
        <vt:i4>5</vt:i4>
      </vt:variant>
      <vt:variant>
        <vt:lpwstr>http://www.nevo.co.il/Law_word/law06/TAK-5150.pdf</vt:lpwstr>
      </vt:variant>
      <vt:variant>
        <vt:lpwstr/>
      </vt:variant>
      <vt:variant>
        <vt:i4>7929865</vt:i4>
      </vt:variant>
      <vt:variant>
        <vt:i4>3933</vt:i4>
      </vt:variant>
      <vt:variant>
        <vt:i4>0</vt:i4>
      </vt:variant>
      <vt:variant>
        <vt:i4>5</vt:i4>
      </vt:variant>
      <vt:variant>
        <vt:lpwstr>http://www.nevo.co.il/Law_word/law06/TAK-5150.pdf</vt:lpwstr>
      </vt:variant>
      <vt:variant>
        <vt:lpwstr/>
      </vt:variant>
      <vt:variant>
        <vt:i4>7929865</vt:i4>
      </vt:variant>
      <vt:variant>
        <vt:i4>3930</vt:i4>
      </vt:variant>
      <vt:variant>
        <vt:i4>0</vt:i4>
      </vt:variant>
      <vt:variant>
        <vt:i4>5</vt:i4>
      </vt:variant>
      <vt:variant>
        <vt:lpwstr>http://www.nevo.co.il/Law_word/law06/TAK-5150.pdf</vt:lpwstr>
      </vt:variant>
      <vt:variant>
        <vt:lpwstr/>
      </vt:variant>
      <vt:variant>
        <vt:i4>7929865</vt:i4>
      </vt:variant>
      <vt:variant>
        <vt:i4>3927</vt:i4>
      </vt:variant>
      <vt:variant>
        <vt:i4>0</vt:i4>
      </vt:variant>
      <vt:variant>
        <vt:i4>5</vt:i4>
      </vt:variant>
      <vt:variant>
        <vt:lpwstr>http://www.nevo.co.il/Law_word/law06/tak-8180.pdf</vt:lpwstr>
      </vt:variant>
      <vt:variant>
        <vt:lpwstr/>
      </vt:variant>
      <vt:variant>
        <vt:i4>7929865</vt:i4>
      </vt:variant>
      <vt:variant>
        <vt:i4>3924</vt:i4>
      </vt:variant>
      <vt:variant>
        <vt:i4>0</vt:i4>
      </vt:variant>
      <vt:variant>
        <vt:i4>5</vt:i4>
      </vt:variant>
      <vt:variant>
        <vt:lpwstr>http://www.nevo.co.il/Law_word/law06/TAK-5150.pdf</vt:lpwstr>
      </vt:variant>
      <vt:variant>
        <vt:lpwstr/>
      </vt:variant>
      <vt:variant>
        <vt:i4>7929865</vt:i4>
      </vt:variant>
      <vt:variant>
        <vt:i4>3921</vt:i4>
      </vt:variant>
      <vt:variant>
        <vt:i4>0</vt:i4>
      </vt:variant>
      <vt:variant>
        <vt:i4>5</vt:i4>
      </vt:variant>
      <vt:variant>
        <vt:lpwstr>http://www.nevo.co.il/Law_word/law06/tak-8180.pdf</vt:lpwstr>
      </vt:variant>
      <vt:variant>
        <vt:lpwstr/>
      </vt:variant>
      <vt:variant>
        <vt:i4>8126478</vt:i4>
      </vt:variant>
      <vt:variant>
        <vt:i4>3918</vt:i4>
      </vt:variant>
      <vt:variant>
        <vt:i4>0</vt:i4>
      </vt:variant>
      <vt:variant>
        <vt:i4>5</vt:i4>
      </vt:variant>
      <vt:variant>
        <vt:lpwstr>http://www.nevo.co.il/Law_word/law06/TAK-5204.pdf</vt:lpwstr>
      </vt:variant>
      <vt:variant>
        <vt:lpwstr/>
      </vt:variant>
      <vt:variant>
        <vt:i4>7929865</vt:i4>
      </vt:variant>
      <vt:variant>
        <vt:i4>3915</vt:i4>
      </vt:variant>
      <vt:variant>
        <vt:i4>0</vt:i4>
      </vt:variant>
      <vt:variant>
        <vt:i4>5</vt:i4>
      </vt:variant>
      <vt:variant>
        <vt:lpwstr>http://www.nevo.co.il/Law_word/law06/tak-8180.pdf</vt:lpwstr>
      </vt:variant>
      <vt:variant>
        <vt:lpwstr/>
      </vt:variant>
      <vt:variant>
        <vt:i4>7929865</vt:i4>
      </vt:variant>
      <vt:variant>
        <vt:i4>3912</vt:i4>
      </vt:variant>
      <vt:variant>
        <vt:i4>0</vt:i4>
      </vt:variant>
      <vt:variant>
        <vt:i4>5</vt:i4>
      </vt:variant>
      <vt:variant>
        <vt:lpwstr>http://www.nevo.co.il/Law_word/law06/tak-8180.pdf</vt:lpwstr>
      </vt:variant>
      <vt:variant>
        <vt:lpwstr/>
      </vt:variant>
      <vt:variant>
        <vt:i4>7929865</vt:i4>
      </vt:variant>
      <vt:variant>
        <vt:i4>3909</vt:i4>
      </vt:variant>
      <vt:variant>
        <vt:i4>0</vt:i4>
      </vt:variant>
      <vt:variant>
        <vt:i4>5</vt:i4>
      </vt:variant>
      <vt:variant>
        <vt:lpwstr>http://www.nevo.co.il/Law_word/law06/tak-8180.pdf</vt:lpwstr>
      </vt:variant>
      <vt:variant>
        <vt:lpwstr/>
      </vt:variant>
      <vt:variant>
        <vt:i4>7667720</vt:i4>
      </vt:variant>
      <vt:variant>
        <vt:i4>3906</vt:i4>
      </vt:variant>
      <vt:variant>
        <vt:i4>0</vt:i4>
      </vt:variant>
      <vt:variant>
        <vt:i4>5</vt:i4>
      </vt:variant>
      <vt:variant>
        <vt:lpwstr>http://www.nevo.co.il/Law_word/law06/TAK-5090.pdf</vt:lpwstr>
      </vt:variant>
      <vt:variant>
        <vt:lpwstr/>
      </vt:variant>
      <vt:variant>
        <vt:i4>7929870</vt:i4>
      </vt:variant>
      <vt:variant>
        <vt:i4>3903</vt:i4>
      </vt:variant>
      <vt:variant>
        <vt:i4>0</vt:i4>
      </vt:variant>
      <vt:variant>
        <vt:i4>5</vt:i4>
      </vt:variant>
      <vt:variant>
        <vt:lpwstr>http://www.nevo.co.il/Law_word/law06/tak-7670.pdf</vt:lpwstr>
      </vt:variant>
      <vt:variant>
        <vt:lpwstr/>
      </vt:variant>
      <vt:variant>
        <vt:i4>7929870</vt:i4>
      </vt:variant>
      <vt:variant>
        <vt:i4>3900</vt:i4>
      </vt:variant>
      <vt:variant>
        <vt:i4>0</vt:i4>
      </vt:variant>
      <vt:variant>
        <vt:i4>5</vt:i4>
      </vt:variant>
      <vt:variant>
        <vt:lpwstr>http://www.nevo.co.il/Law_word/law06/tak-7670.pdf</vt:lpwstr>
      </vt:variant>
      <vt:variant>
        <vt:lpwstr/>
      </vt:variant>
      <vt:variant>
        <vt:i4>7667720</vt:i4>
      </vt:variant>
      <vt:variant>
        <vt:i4>3897</vt:i4>
      </vt:variant>
      <vt:variant>
        <vt:i4>0</vt:i4>
      </vt:variant>
      <vt:variant>
        <vt:i4>5</vt:i4>
      </vt:variant>
      <vt:variant>
        <vt:lpwstr>http://www.nevo.co.il/Law_word/law06/TAK-5090.pdf</vt:lpwstr>
      </vt:variant>
      <vt:variant>
        <vt:lpwstr/>
      </vt:variant>
      <vt:variant>
        <vt:i4>7667720</vt:i4>
      </vt:variant>
      <vt:variant>
        <vt:i4>3894</vt:i4>
      </vt:variant>
      <vt:variant>
        <vt:i4>0</vt:i4>
      </vt:variant>
      <vt:variant>
        <vt:i4>5</vt:i4>
      </vt:variant>
      <vt:variant>
        <vt:lpwstr>http://www.nevo.co.il/Law_word/law06/TAK-5090.pdf</vt:lpwstr>
      </vt:variant>
      <vt:variant>
        <vt:lpwstr/>
      </vt:variant>
      <vt:variant>
        <vt:i4>7929870</vt:i4>
      </vt:variant>
      <vt:variant>
        <vt:i4>3891</vt:i4>
      </vt:variant>
      <vt:variant>
        <vt:i4>0</vt:i4>
      </vt:variant>
      <vt:variant>
        <vt:i4>5</vt:i4>
      </vt:variant>
      <vt:variant>
        <vt:lpwstr>http://www.nevo.co.il/Law_word/law06/tak-7670.pdf</vt:lpwstr>
      </vt:variant>
      <vt:variant>
        <vt:lpwstr/>
      </vt:variant>
      <vt:variant>
        <vt:i4>7667720</vt:i4>
      </vt:variant>
      <vt:variant>
        <vt:i4>3888</vt:i4>
      </vt:variant>
      <vt:variant>
        <vt:i4>0</vt:i4>
      </vt:variant>
      <vt:variant>
        <vt:i4>5</vt:i4>
      </vt:variant>
      <vt:variant>
        <vt:lpwstr>http://www.nevo.co.il/Law_word/law06/TAK-5090.pdf</vt:lpwstr>
      </vt:variant>
      <vt:variant>
        <vt:lpwstr/>
      </vt:variant>
      <vt:variant>
        <vt:i4>7667720</vt:i4>
      </vt:variant>
      <vt:variant>
        <vt:i4>3885</vt:i4>
      </vt:variant>
      <vt:variant>
        <vt:i4>0</vt:i4>
      </vt:variant>
      <vt:variant>
        <vt:i4>5</vt:i4>
      </vt:variant>
      <vt:variant>
        <vt:lpwstr>http://www.nevo.co.il/Law_word/law06/TAK-5090.pdf</vt:lpwstr>
      </vt:variant>
      <vt:variant>
        <vt:lpwstr/>
      </vt:variant>
      <vt:variant>
        <vt:i4>7667720</vt:i4>
      </vt:variant>
      <vt:variant>
        <vt:i4>3882</vt:i4>
      </vt:variant>
      <vt:variant>
        <vt:i4>0</vt:i4>
      </vt:variant>
      <vt:variant>
        <vt:i4>5</vt:i4>
      </vt:variant>
      <vt:variant>
        <vt:lpwstr>http://www.nevo.co.il/Law_word/law06/TAK-5090.pdf</vt:lpwstr>
      </vt:variant>
      <vt:variant>
        <vt:lpwstr/>
      </vt:variant>
      <vt:variant>
        <vt:i4>7667720</vt:i4>
      </vt:variant>
      <vt:variant>
        <vt:i4>3879</vt:i4>
      </vt:variant>
      <vt:variant>
        <vt:i4>0</vt:i4>
      </vt:variant>
      <vt:variant>
        <vt:i4>5</vt:i4>
      </vt:variant>
      <vt:variant>
        <vt:lpwstr>http://www.nevo.co.il/Law_word/law06/TAK-5090.pdf</vt:lpwstr>
      </vt:variant>
      <vt:variant>
        <vt:lpwstr/>
      </vt:variant>
      <vt:variant>
        <vt:i4>7929870</vt:i4>
      </vt:variant>
      <vt:variant>
        <vt:i4>3876</vt:i4>
      </vt:variant>
      <vt:variant>
        <vt:i4>0</vt:i4>
      </vt:variant>
      <vt:variant>
        <vt:i4>5</vt:i4>
      </vt:variant>
      <vt:variant>
        <vt:lpwstr>http://www.nevo.co.il/Law_word/law06/tak-7670.pdf</vt:lpwstr>
      </vt:variant>
      <vt:variant>
        <vt:lpwstr/>
      </vt:variant>
      <vt:variant>
        <vt:i4>7667720</vt:i4>
      </vt:variant>
      <vt:variant>
        <vt:i4>3873</vt:i4>
      </vt:variant>
      <vt:variant>
        <vt:i4>0</vt:i4>
      </vt:variant>
      <vt:variant>
        <vt:i4>5</vt:i4>
      </vt:variant>
      <vt:variant>
        <vt:lpwstr>http://www.nevo.co.il/Law_word/law06/TAK-5090.pdf</vt:lpwstr>
      </vt:variant>
      <vt:variant>
        <vt:lpwstr/>
      </vt:variant>
      <vt:variant>
        <vt:i4>7667720</vt:i4>
      </vt:variant>
      <vt:variant>
        <vt:i4>3870</vt:i4>
      </vt:variant>
      <vt:variant>
        <vt:i4>0</vt:i4>
      </vt:variant>
      <vt:variant>
        <vt:i4>5</vt:i4>
      </vt:variant>
      <vt:variant>
        <vt:lpwstr>http://www.nevo.co.il/Law_word/law06/TAK-5090.pdf</vt:lpwstr>
      </vt:variant>
      <vt:variant>
        <vt:lpwstr/>
      </vt:variant>
      <vt:variant>
        <vt:i4>7667720</vt:i4>
      </vt:variant>
      <vt:variant>
        <vt:i4>3867</vt:i4>
      </vt:variant>
      <vt:variant>
        <vt:i4>0</vt:i4>
      </vt:variant>
      <vt:variant>
        <vt:i4>5</vt:i4>
      </vt:variant>
      <vt:variant>
        <vt:lpwstr>http://www.nevo.co.il/Law_word/law06/TAK-5090.pdf</vt:lpwstr>
      </vt:variant>
      <vt:variant>
        <vt:lpwstr/>
      </vt:variant>
      <vt:variant>
        <vt:i4>7929870</vt:i4>
      </vt:variant>
      <vt:variant>
        <vt:i4>3864</vt:i4>
      </vt:variant>
      <vt:variant>
        <vt:i4>0</vt:i4>
      </vt:variant>
      <vt:variant>
        <vt:i4>5</vt:i4>
      </vt:variant>
      <vt:variant>
        <vt:lpwstr>http://www.nevo.co.il/Law_word/law06/tak-7670.pdf</vt:lpwstr>
      </vt:variant>
      <vt:variant>
        <vt:lpwstr/>
      </vt:variant>
      <vt:variant>
        <vt:i4>8126468</vt:i4>
      </vt:variant>
      <vt:variant>
        <vt:i4>3861</vt:i4>
      </vt:variant>
      <vt:variant>
        <vt:i4>0</vt:i4>
      </vt:variant>
      <vt:variant>
        <vt:i4>5</vt:i4>
      </vt:variant>
      <vt:variant>
        <vt:lpwstr>http://www.nevo.co.il/Law_word/law06/tak-6935.pdf</vt:lpwstr>
      </vt:variant>
      <vt:variant>
        <vt:lpwstr/>
      </vt:variant>
      <vt:variant>
        <vt:i4>7667720</vt:i4>
      </vt:variant>
      <vt:variant>
        <vt:i4>3858</vt:i4>
      </vt:variant>
      <vt:variant>
        <vt:i4>0</vt:i4>
      </vt:variant>
      <vt:variant>
        <vt:i4>5</vt:i4>
      </vt:variant>
      <vt:variant>
        <vt:lpwstr>http://www.nevo.co.il/Law_word/law06/TAK-5090.pdf</vt:lpwstr>
      </vt:variant>
      <vt:variant>
        <vt:lpwstr/>
      </vt:variant>
      <vt:variant>
        <vt:i4>7667720</vt:i4>
      </vt:variant>
      <vt:variant>
        <vt:i4>3855</vt:i4>
      </vt:variant>
      <vt:variant>
        <vt:i4>0</vt:i4>
      </vt:variant>
      <vt:variant>
        <vt:i4>5</vt:i4>
      </vt:variant>
      <vt:variant>
        <vt:lpwstr>http://www.nevo.co.il/Law_word/law06/TAK-5090.pdf</vt:lpwstr>
      </vt:variant>
      <vt:variant>
        <vt:lpwstr/>
      </vt:variant>
      <vt:variant>
        <vt:i4>7667720</vt:i4>
      </vt:variant>
      <vt:variant>
        <vt:i4>3852</vt:i4>
      </vt:variant>
      <vt:variant>
        <vt:i4>0</vt:i4>
      </vt:variant>
      <vt:variant>
        <vt:i4>5</vt:i4>
      </vt:variant>
      <vt:variant>
        <vt:lpwstr>http://www.nevo.co.il/Law_word/law06/TAK-5090.pdf</vt:lpwstr>
      </vt:variant>
      <vt:variant>
        <vt:lpwstr/>
      </vt:variant>
      <vt:variant>
        <vt:i4>7929870</vt:i4>
      </vt:variant>
      <vt:variant>
        <vt:i4>3849</vt:i4>
      </vt:variant>
      <vt:variant>
        <vt:i4>0</vt:i4>
      </vt:variant>
      <vt:variant>
        <vt:i4>5</vt:i4>
      </vt:variant>
      <vt:variant>
        <vt:lpwstr>http://www.nevo.co.il/Law_word/law06/tak-7670.pdf</vt:lpwstr>
      </vt:variant>
      <vt:variant>
        <vt:lpwstr/>
      </vt:variant>
      <vt:variant>
        <vt:i4>7667720</vt:i4>
      </vt:variant>
      <vt:variant>
        <vt:i4>3846</vt:i4>
      </vt:variant>
      <vt:variant>
        <vt:i4>0</vt:i4>
      </vt:variant>
      <vt:variant>
        <vt:i4>5</vt:i4>
      </vt:variant>
      <vt:variant>
        <vt:lpwstr>http://www.nevo.co.il/Law_word/law06/TAK-5090.pdf</vt:lpwstr>
      </vt:variant>
      <vt:variant>
        <vt:lpwstr/>
      </vt:variant>
      <vt:variant>
        <vt:i4>7929862</vt:i4>
      </vt:variant>
      <vt:variant>
        <vt:i4>3843</vt:i4>
      </vt:variant>
      <vt:variant>
        <vt:i4>0</vt:i4>
      </vt:variant>
      <vt:variant>
        <vt:i4>5</vt:i4>
      </vt:variant>
      <vt:variant>
        <vt:lpwstr>http://www.nevo.co.il/Law_word/law06/TAK-4846.pdf</vt:lpwstr>
      </vt:variant>
      <vt:variant>
        <vt:lpwstr/>
      </vt:variant>
      <vt:variant>
        <vt:i4>8126478</vt:i4>
      </vt:variant>
      <vt:variant>
        <vt:i4>3840</vt:i4>
      </vt:variant>
      <vt:variant>
        <vt:i4>0</vt:i4>
      </vt:variant>
      <vt:variant>
        <vt:i4>5</vt:i4>
      </vt:variant>
      <vt:variant>
        <vt:lpwstr>http://www.nevo.co.il/Law_word/law06/TAK-4513.pdf</vt:lpwstr>
      </vt:variant>
      <vt:variant>
        <vt:lpwstr/>
      </vt:variant>
      <vt:variant>
        <vt:i4>8126478</vt:i4>
      </vt:variant>
      <vt:variant>
        <vt:i4>3837</vt:i4>
      </vt:variant>
      <vt:variant>
        <vt:i4>0</vt:i4>
      </vt:variant>
      <vt:variant>
        <vt:i4>5</vt:i4>
      </vt:variant>
      <vt:variant>
        <vt:lpwstr>http://www.nevo.co.il/Law_word/law06/TAK-4513.pdf</vt:lpwstr>
      </vt:variant>
      <vt:variant>
        <vt:lpwstr/>
      </vt:variant>
      <vt:variant>
        <vt:i4>7929865</vt:i4>
      </vt:variant>
      <vt:variant>
        <vt:i4>3834</vt:i4>
      </vt:variant>
      <vt:variant>
        <vt:i4>0</vt:i4>
      </vt:variant>
      <vt:variant>
        <vt:i4>5</vt:i4>
      </vt:variant>
      <vt:variant>
        <vt:lpwstr>http://www.nevo.co.il/Law_word/law06/tak-8180.pdf</vt:lpwstr>
      </vt:variant>
      <vt:variant>
        <vt:lpwstr/>
      </vt:variant>
      <vt:variant>
        <vt:i4>7929865</vt:i4>
      </vt:variant>
      <vt:variant>
        <vt:i4>3831</vt:i4>
      </vt:variant>
      <vt:variant>
        <vt:i4>0</vt:i4>
      </vt:variant>
      <vt:variant>
        <vt:i4>5</vt:i4>
      </vt:variant>
      <vt:variant>
        <vt:lpwstr>http://www.nevo.co.il/Law_word/law06/tak-8180.pdf</vt:lpwstr>
      </vt:variant>
      <vt:variant>
        <vt:lpwstr/>
      </vt:variant>
      <vt:variant>
        <vt:i4>7929865</vt:i4>
      </vt:variant>
      <vt:variant>
        <vt:i4>3828</vt:i4>
      </vt:variant>
      <vt:variant>
        <vt:i4>0</vt:i4>
      </vt:variant>
      <vt:variant>
        <vt:i4>5</vt:i4>
      </vt:variant>
      <vt:variant>
        <vt:lpwstr>http://www.nevo.co.il/Law_word/law06/tak-8180.pdf</vt:lpwstr>
      </vt:variant>
      <vt:variant>
        <vt:lpwstr/>
      </vt:variant>
      <vt:variant>
        <vt:i4>7929865</vt:i4>
      </vt:variant>
      <vt:variant>
        <vt:i4>3825</vt:i4>
      </vt:variant>
      <vt:variant>
        <vt:i4>0</vt:i4>
      </vt:variant>
      <vt:variant>
        <vt:i4>5</vt:i4>
      </vt:variant>
      <vt:variant>
        <vt:lpwstr>http://www.nevo.co.il/Law_word/law06/tak-8180.pdf</vt:lpwstr>
      </vt:variant>
      <vt:variant>
        <vt:lpwstr/>
      </vt:variant>
      <vt:variant>
        <vt:i4>7929865</vt:i4>
      </vt:variant>
      <vt:variant>
        <vt:i4>3822</vt:i4>
      </vt:variant>
      <vt:variant>
        <vt:i4>0</vt:i4>
      </vt:variant>
      <vt:variant>
        <vt:i4>5</vt:i4>
      </vt:variant>
      <vt:variant>
        <vt:lpwstr>http://www.nevo.co.il/Law_word/law06/tak-8180.pdf</vt:lpwstr>
      </vt:variant>
      <vt:variant>
        <vt:lpwstr/>
      </vt:variant>
      <vt:variant>
        <vt:i4>7929865</vt:i4>
      </vt:variant>
      <vt:variant>
        <vt:i4>3819</vt:i4>
      </vt:variant>
      <vt:variant>
        <vt:i4>0</vt:i4>
      </vt:variant>
      <vt:variant>
        <vt:i4>5</vt:i4>
      </vt:variant>
      <vt:variant>
        <vt:lpwstr>http://www.nevo.co.il/Law_word/law06/tak-8180.pdf</vt:lpwstr>
      </vt:variant>
      <vt:variant>
        <vt:lpwstr/>
      </vt:variant>
      <vt:variant>
        <vt:i4>7929870</vt:i4>
      </vt:variant>
      <vt:variant>
        <vt:i4>3816</vt:i4>
      </vt:variant>
      <vt:variant>
        <vt:i4>0</vt:i4>
      </vt:variant>
      <vt:variant>
        <vt:i4>5</vt:i4>
      </vt:variant>
      <vt:variant>
        <vt:lpwstr>http://www.nevo.co.il/Law_word/law06/tak-7670.pdf</vt:lpwstr>
      </vt:variant>
      <vt:variant>
        <vt:lpwstr/>
      </vt:variant>
      <vt:variant>
        <vt:i4>8060943</vt:i4>
      </vt:variant>
      <vt:variant>
        <vt:i4>3813</vt:i4>
      </vt:variant>
      <vt:variant>
        <vt:i4>0</vt:i4>
      </vt:variant>
      <vt:variant>
        <vt:i4>5</vt:i4>
      </vt:variant>
      <vt:variant>
        <vt:lpwstr>http://www.nevo.co.il/Law_word/law06/TAK-6146.pdf</vt:lpwstr>
      </vt:variant>
      <vt:variant>
        <vt:lpwstr/>
      </vt:variant>
      <vt:variant>
        <vt:i4>7012418</vt:i4>
      </vt:variant>
      <vt:variant>
        <vt:i4>3810</vt:i4>
      </vt:variant>
      <vt:variant>
        <vt:i4>0</vt:i4>
      </vt:variant>
      <vt:variant>
        <vt:i4>5</vt:i4>
      </vt:variant>
      <vt:variant>
        <vt:lpwstr>http://www.nevo.co.il/Law_word/law01/162_017_p03.doc</vt:lpwstr>
      </vt:variant>
      <vt:variant>
        <vt:lpwstr/>
      </vt:variant>
      <vt:variant>
        <vt:i4>7864334</vt:i4>
      </vt:variant>
      <vt:variant>
        <vt:i4>3807</vt:i4>
      </vt:variant>
      <vt:variant>
        <vt:i4>0</vt:i4>
      </vt:variant>
      <vt:variant>
        <vt:i4>5</vt:i4>
      </vt:variant>
      <vt:variant>
        <vt:lpwstr>http://www.nevo.co.il/Law_word/law06/TAK-6375.pdf</vt:lpwstr>
      </vt:variant>
      <vt:variant>
        <vt:lpwstr/>
      </vt:variant>
      <vt:variant>
        <vt:i4>8126478</vt:i4>
      </vt:variant>
      <vt:variant>
        <vt:i4>3804</vt:i4>
      </vt:variant>
      <vt:variant>
        <vt:i4>0</vt:i4>
      </vt:variant>
      <vt:variant>
        <vt:i4>5</vt:i4>
      </vt:variant>
      <vt:variant>
        <vt:lpwstr>http://www.nevo.co.il/Law_word/law06/TAK-4513.pdf</vt:lpwstr>
      </vt:variant>
      <vt:variant>
        <vt:lpwstr/>
      </vt:variant>
      <vt:variant>
        <vt:i4>7667714</vt:i4>
      </vt:variant>
      <vt:variant>
        <vt:i4>3801</vt:i4>
      </vt:variant>
      <vt:variant>
        <vt:i4>0</vt:i4>
      </vt:variant>
      <vt:variant>
        <vt:i4>5</vt:i4>
      </vt:variant>
      <vt:variant>
        <vt:lpwstr>http://www.nevo.co.il/Law_word/law06/TAK-4288.pdf</vt:lpwstr>
      </vt:variant>
      <vt:variant>
        <vt:lpwstr/>
      </vt:variant>
      <vt:variant>
        <vt:i4>7995395</vt:i4>
      </vt:variant>
      <vt:variant>
        <vt:i4>3798</vt:i4>
      </vt:variant>
      <vt:variant>
        <vt:i4>0</vt:i4>
      </vt:variant>
      <vt:variant>
        <vt:i4>5</vt:i4>
      </vt:variant>
      <vt:variant>
        <vt:lpwstr>http://www.nevo.co.il/Law_word/law06/TAK-4279.pdf</vt:lpwstr>
      </vt:variant>
      <vt:variant>
        <vt:lpwstr/>
      </vt:variant>
      <vt:variant>
        <vt:i4>7929870</vt:i4>
      </vt:variant>
      <vt:variant>
        <vt:i4>3795</vt:i4>
      </vt:variant>
      <vt:variant>
        <vt:i4>0</vt:i4>
      </vt:variant>
      <vt:variant>
        <vt:i4>5</vt:i4>
      </vt:variant>
      <vt:variant>
        <vt:lpwstr>http://www.nevo.co.il/Law_word/law06/tak-7670.pdf</vt:lpwstr>
      </vt:variant>
      <vt:variant>
        <vt:lpwstr/>
      </vt:variant>
      <vt:variant>
        <vt:i4>7929870</vt:i4>
      </vt:variant>
      <vt:variant>
        <vt:i4>3792</vt:i4>
      </vt:variant>
      <vt:variant>
        <vt:i4>0</vt:i4>
      </vt:variant>
      <vt:variant>
        <vt:i4>5</vt:i4>
      </vt:variant>
      <vt:variant>
        <vt:lpwstr>http://www.nevo.co.il/Law_word/law06/tak-7670.pdf</vt:lpwstr>
      </vt:variant>
      <vt:variant>
        <vt:lpwstr/>
      </vt:variant>
      <vt:variant>
        <vt:i4>7929865</vt:i4>
      </vt:variant>
      <vt:variant>
        <vt:i4>3789</vt:i4>
      </vt:variant>
      <vt:variant>
        <vt:i4>0</vt:i4>
      </vt:variant>
      <vt:variant>
        <vt:i4>5</vt:i4>
      </vt:variant>
      <vt:variant>
        <vt:lpwstr>http://www.nevo.co.il/Law_word/law06/tak-8180.pdf</vt:lpwstr>
      </vt:variant>
      <vt:variant>
        <vt:lpwstr/>
      </vt:variant>
      <vt:variant>
        <vt:i4>8126478</vt:i4>
      </vt:variant>
      <vt:variant>
        <vt:i4>3786</vt:i4>
      </vt:variant>
      <vt:variant>
        <vt:i4>0</vt:i4>
      </vt:variant>
      <vt:variant>
        <vt:i4>5</vt:i4>
      </vt:variant>
      <vt:variant>
        <vt:lpwstr>http://www.nevo.co.il/Law_word/law06/TAK-4513.pdf</vt:lpwstr>
      </vt:variant>
      <vt:variant>
        <vt:lpwstr/>
      </vt:variant>
      <vt:variant>
        <vt:i4>8126468</vt:i4>
      </vt:variant>
      <vt:variant>
        <vt:i4>3783</vt:i4>
      </vt:variant>
      <vt:variant>
        <vt:i4>0</vt:i4>
      </vt:variant>
      <vt:variant>
        <vt:i4>5</vt:i4>
      </vt:variant>
      <vt:variant>
        <vt:lpwstr>http://www.nevo.co.il/Law_word/law06/tak-6935.pdf</vt:lpwstr>
      </vt:variant>
      <vt:variant>
        <vt:lpwstr/>
      </vt:variant>
      <vt:variant>
        <vt:i4>7929870</vt:i4>
      </vt:variant>
      <vt:variant>
        <vt:i4>3780</vt:i4>
      </vt:variant>
      <vt:variant>
        <vt:i4>0</vt:i4>
      </vt:variant>
      <vt:variant>
        <vt:i4>5</vt:i4>
      </vt:variant>
      <vt:variant>
        <vt:lpwstr>http://www.nevo.co.il/Law_word/law06/tak-7670.pdf</vt:lpwstr>
      </vt:variant>
      <vt:variant>
        <vt:lpwstr/>
      </vt:variant>
      <vt:variant>
        <vt:i4>8126478</vt:i4>
      </vt:variant>
      <vt:variant>
        <vt:i4>3777</vt:i4>
      </vt:variant>
      <vt:variant>
        <vt:i4>0</vt:i4>
      </vt:variant>
      <vt:variant>
        <vt:i4>5</vt:i4>
      </vt:variant>
      <vt:variant>
        <vt:lpwstr>http://www.nevo.co.il/Law_word/law06/TAK-4513.pdf</vt:lpwstr>
      </vt:variant>
      <vt:variant>
        <vt:lpwstr/>
      </vt:variant>
      <vt:variant>
        <vt:i4>7667720</vt:i4>
      </vt:variant>
      <vt:variant>
        <vt:i4>3774</vt:i4>
      </vt:variant>
      <vt:variant>
        <vt:i4>0</vt:i4>
      </vt:variant>
      <vt:variant>
        <vt:i4>5</vt:i4>
      </vt:variant>
      <vt:variant>
        <vt:lpwstr>http://www.nevo.co.il/Law_word/law06/TAK-5090.pdf</vt:lpwstr>
      </vt:variant>
      <vt:variant>
        <vt:lpwstr/>
      </vt:variant>
      <vt:variant>
        <vt:i4>7929862</vt:i4>
      </vt:variant>
      <vt:variant>
        <vt:i4>3771</vt:i4>
      </vt:variant>
      <vt:variant>
        <vt:i4>0</vt:i4>
      </vt:variant>
      <vt:variant>
        <vt:i4>5</vt:i4>
      </vt:variant>
      <vt:variant>
        <vt:lpwstr>http://www.nevo.co.il/Law_word/law06/TAK-4846.pdf</vt:lpwstr>
      </vt:variant>
      <vt:variant>
        <vt:lpwstr/>
      </vt:variant>
      <vt:variant>
        <vt:i4>8126478</vt:i4>
      </vt:variant>
      <vt:variant>
        <vt:i4>3768</vt:i4>
      </vt:variant>
      <vt:variant>
        <vt:i4>0</vt:i4>
      </vt:variant>
      <vt:variant>
        <vt:i4>5</vt:i4>
      </vt:variant>
      <vt:variant>
        <vt:lpwstr>http://www.nevo.co.il/Law_word/law06/TAK-4513.pdf</vt:lpwstr>
      </vt:variant>
      <vt:variant>
        <vt:lpwstr/>
      </vt:variant>
      <vt:variant>
        <vt:i4>8323080</vt:i4>
      </vt:variant>
      <vt:variant>
        <vt:i4>3765</vt:i4>
      </vt:variant>
      <vt:variant>
        <vt:i4>0</vt:i4>
      </vt:variant>
      <vt:variant>
        <vt:i4>5</vt:i4>
      </vt:variant>
      <vt:variant>
        <vt:lpwstr>http://www.nevo.co.il/Law_word/law06/tak-7717.pdf</vt:lpwstr>
      </vt:variant>
      <vt:variant>
        <vt:lpwstr/>
      </vt:variant>
      <vt:variant>
        <vt:i4>8126478</vt:i4>
      </vt:variant>
      <vt:variant>
        <vt:i4>3762</vt:i4>
      </vt:variant>
      <vt:variant>
        <vt:i4>0</vt:i4>
      </vt:variant>
      <vt:variant>
        <vt:i4>5</vt:i4>
      </vt:variant>
      <vt:variant>
        <vt:lpwstr>http://www.nevo.co.il/Law_word/law06/tak-7422.pdf</vt:lpwstr>
      </vt:variant>
      <vt:variant>
        <vt:lpwstr/>
      </vt:variant>
      <vt:variant>
        <vt:i4>8257546</vt:i4>
      </vt:variant>
      <vt:variant>
        <vt:i4>3759</vt:i4>
      </vt:variant>
      <vt:variant>
        <vt:i4>0</vt:i4>
      </vt:variant>
      <vt:variant>
        <vt:i4>5</vt:i4>
      </vt:variant>
      <vt:variant>
        <vt:lpwstr>http://www.nevo.co.il/Law_word/law06/tak-7002.pdf</vt:lpwstr>
      </vt:variant>
      <vt:variant>
        <vt:lpwstr/>
      </vt:variant>
      <vt:variant>
        <vt:i4>8126478</vt:i4>
      </vt:variant>
      <vt:variant>
        <vt:i4>3756</vt:i4>
      </vt:variant>
      <vt:variant>
        <vt:i4>0</vt:i4>
      </vt:variant>
      <vt:variant>
        <vt:i4>5</vt:i4>
      </vt:variant>
      <vt:variant>
        <vt:lpwstr>http://www.nevo.co.il/Law_word/law06/TAK-5204.pdf</vt:lpwstr>
      </vt:variant>
      <vt:variant>
        <vt:lpwstr/>
      </vt:variant>
      <vt:variant>
        <vt:i4>8257546</vt:i4>
      </vt:variant>
      <vt:variant>
        <vt:i4>3753</vt:i4>
      </vt:variant>
      <vt:variant>
        <vt:i4>0</vt:i4>
      </vt:variant>
      <vt:variant>
        <vt:i4>5</vt:i4>
      </vt:variant>
      <vt:variant>
        <vt:lpwstr>http://www.nevo.co.il/Law_word/law06/tak-7002.pdf</vt:lpwstr>
      </vt:variant>
      <vt:variant>
        <vt:lpwstr/>
      </vt:variant>
      <vt:variant>
        <vt:i4>7798803</vt:i4>
      </vt:variant>
      <vt:variant>
        <vt:i4>3750</vt:i4>
      </vt:variant>
      <vt:variant>
        <vt:i4>0</vt:i4>
      </vt:variant>
      <vt:variant>
        <vt:i4>5</vt:i4>
      </vt:variant>
      <vt:variant>
        <vt:lpwstr>https://www.nevo.co.il/Law_word/law06/tak-8899.pdf</vt:lpwstr>
      </vt:variant>
      <vt:variant>
        <vt:lpwstr/>
      </vt:variant>
      <vt:variant>
        <vt:i4>7929865</vt:i4>
      </vt:variant>
      <vt:variant>
        <vt:i4>3747</vt:i4>
      </vt:variant>
      <vt:variant>
        <vt:i4>0</vt:i4>
      </vt:variant>
      <vt:variant>
        <vt:i4>5</vt:i4>
      </vt:variant>
      <vt:variant>
        <vt:lpwstr>http://www.nevo.co.il/Law_word/law06/tak-8180.pdf</vt:lpwstr>
      </vt:variant>
      <vt:variant>
        <vt:lpwstr/>
      </vt:variant>
      <vt:variant>
        <vt:i4>8126478</vt:i4>
      </vt:variant>
      <vt:variant>
        <vt:i4>3744</vt:i4>
      </vt:variant>
      <vt:variant>
        <vt:i4>0</vt:i4>
      </vt:variant>
      <vt:variant>
        <vt:i4>5</vt:i4>
      </vt:variant>
      <vt:variant>
        <vt:lpwstr>http://www.nevo.co.il/Law_word/law06/TAK-5204.pdf</vt:lpwstr>
      </vt:variant>
      <vt:variant>
        <vt:lpwstr/>
      </vt:variant>
      <vt:variant>
        <vt:i4>8126478</vt:i4>
      </vt:variant>
      <vt:variant>
        <vt:i4>3741</vt:i4>
      </vt:variant>
      <vt:variant>
        <vt:i4>0</vt:i4>
      </vt:variant>
      <vt:variant>
        <vt:i4>5</vt:i4>
      </vt:variant>
      <vt:variant>
        <vt:lpwstr>http://www.nevo.co.il/Law_word/law06/TAK-5204.pdf</vt:lpwstr>
      </vt:variant>
      <vt:variant>
        <vt:lpwstr/>
      </vt:variant>
      <vt:variant>
        <vt:i4>7929870</vt:i4>
      </vt:variant>
      <vt:variant>
        <vt:i4>3738</vt:i4>
      </vt:variant>
      <vt:variant>
        <vt:i4>0</vt:i4>
      </vt:variant>
      <vt:variant>
        <vt:i4>5</vt:i4>
      </vt:variant>
      <vt:variant>
        <vt:lpwstr>http://www.nevo.co.il/Law_word/law06/tak-7670.pdf</vt:lpwstr>
      </vt:variant>
      <vt:variant>
        <vt:lpwstr/>
      </vt:variant>
      <vt:variant>
        <vt:i4>7864334</vt:i4>
      </vt:variant>
      <vt:variant>
        <vt:i4>3735</vt:i4>
      </vt:variant>
      <vt:variant>
        <vt:i4>0</vt:i4>
      </vt:variant>
      <vt:variant>
        <vt:i4>5</vt:i4>
      </vt:variant>
      <vt:variant>
        <vt:lpwstr>http://www.nevo.co.il/Law_word/law06/TAK-5442.pdf</vt:lpwstr>
      </vt:variant>
      <vt:variant>
        <vt:lpwstr/>
      </vt:variant>
      <vt:variant>
        <vt:i4>8323080</vt:i4>
      </vt:variant>
      <vt:variant>
        <vt:i4>3732</vt:i4>
      </vt:variant>
      <vt:variant>
        <vt:i4>0</vt:i4>
      </vt:variant>
      <vt:variant>
        <vt:i4>5</vt:i4>
      </vt:variant>
      <vt:variant>
        <vt:lpwstr>http://www.nevo.co.il/Law_word/law06/tak-7717.pdf</vt:lpwstr>
      </vt:variant>
      <vt:variant>
        <vt:lpwstr/>
      </vt:variant>
      <vt:variant>
        <vt:i4>8126478</vt:i4>
      </vt:variant>
      <vt:variant>
        <vt:i4>3729</vt:i4>
      </vt:variant>
      <vt:variant>
        <vt:i4>0</vt:i4>
      </vt:variant>
      <vt:variant>
        <vt:i4>5</vt:i4>
      </vt:variant>
      <vt:variant>
        <vt:lpwstr>http://www.nevo.co.il/Law_word/law06/tak-7422.pdf</vt:lpwstr>
      </vt:variant>
      <vt:variant>
        <vt:lpwstr/>
      </vt:variant>
      <vt:variant>
        <vt:i4>7667720</vt:i4>
      </vt:variant>
      <vt:variant>
        <vt:i4>3726</vt:i4>
      </vt:variant>
      <vt:variant>
        <vt:i4>0</vt:i4>
      </vt:variant>
      <vt:variant>
        <vt:i4>5</vt:i4>
      </vt:variant>
      <vt:variant>
        <vt:lpwstr>http://www.nevo.co.il/Law_word/law06/TAK-5090.pdf</vt:lpwstr>
      </vt:variant>
      <vt:variant>
        <vt:lpwstr/>
      </vt:variant>
      <vt:variant>
        <vt:i4>8126478</vt:i4>
      </vt:variant>
      <vt:variant>
        <vt:i4>3723</vt:i4>
      </vt:variant>
      <vt:variant>
        <vt:i4>0</vt:i4>
      </vt:variant>
      <vt:variant>
        <vt:i4>5</vt:i4>
      </vt:variant>
      <vt:variant>
        <vt:lpwstr>http://www.nevo.co.il/Law_word/law06/TAK-5204.pdf</vt:lpwstr>
      </vt:variant>
      <vt:variant>
        <vt:lpwstr/>
      </vt:variant>
      <vt:variant>
        <vt:i4>7667720</vt:i4>
      </vt:variant>
      <vt:variant>
        <vt:i4>3720</vt:i4>
      </vt:variant>
      <vt:variant>
        <vt:i4>0</vt:i4>
      </vt:variant>
      <vt:variant>
        <vt:i4>5</vt:i4>
      </vt:variant>
      <vt:variant>
        <vt:lpwstr>http://www.nevo.co.il/Law_word/law06/TAK-5090.pdf</vt:lpwstr>
      </vt:variant>
      <vt:variant>
        <vt:lpwstr/>
      </vt:variant>
      <vt:variant>
        <vt:i4>7929865</vt:i4>
      </vt:variant>
      <vt:variant>
        <vt:i4>3717</vt:i4>
      </vt:variant>
      <vt:variant>
        <vt:i4>0</vt:i4>
      </vt:variant>
      <vt:variant>
        <vt:i4>5</vt:i4>
      </vt:variant>
      <vt:variant>
        <vt:lpwstr>http://www.nevo.co.il/Law_word/law06/tak-8180.pdf</vt:lpwstr>
      </vt:variant>
      <vt:variant>
        <vt:lpwstr/>
      </vt:variant>
      <vt:variant>
        <vt:i4>8126478</vt:i4>
      </vt:variant>
      <vt:variant>
        <vt:i4>3714</vt:i4>
      </vt:variant>
      <vt:variant>
        <vt:i4>0</vt:i4>
      </vt:variant>
      <vt:variant>
        <vt:i4>5</vt:i4>
      </vt:variant>
      <vt:variant>
        <vt:lpwstr>http://www.nevo.co.il/Law_word/law06/tak-7422.pdf</vt:lpwstr>
      </vt:variant>
      <vt:variant>
        <vt:lpwstr/>
      </vt:variant>
      <vt:variant>
        <vt:i4>8126478</vt:i4>
      </vt:variant>
      <vt:variant>
        <vt:i4>3711</vt:i4>
      </vt:variant>
      <vt:variant>
        <vt:i4>0</vt:i4>
      </vt:variant>
      <vt:variant>
        <vt:i4>5</vt:i4>
      </vt:variant>
      <vt:variant>
        <vt:lpwstr>http://www.nevo.co.il/Law_word/law06/TAK-5204.pdf</vt:lpwstr>
      </vt:variant>
      <vt:variant>
        <vt:lpwstr/>
      </vt:variant>
      <vt:variant>
        <vt:i4>7667720</vt:i4>
      </vt:variant>
      <vt:variant>
        <vt:i4>3708</vt:i4>
      </vt:variant>
      <vt:variant>
        <vt:i4>0</vt:i4>
      </vt:variant>
      <vt:variant>
        <vt:i4>5</vt:i4>
      </vt:variant>
      <vt:variant>
        <vt:lpwstr>http://www.nevo.co.il/Law_word/law06/TAK-5090.pdf</vt:lpwstr>
      </vt:variant>
      <vt:variant>
        <vt:lpwstr/>
      </vt:variant>
      <vt:variant>
        <vt:i4>8126478</vt:i4>
      </vt:variant>
      <vt:variant>
        <vt:i4>3705</vt:i4>
      </vt:variant>
      <vt:variant>
        <vt:i4>0</vt:i4>
      </vt:variant>
      <vt:variant>
        <vt:i4>5</vt:i4>
      </vt:variant>
      <vt:variant>
        <vt:lpwstr>http://www.nevo.co.il/Law_word/law06/tak-7422.pdf</vt:lpwstr>
      </vt:variant>
      <vt:variant>
        <vt:lpwstr/>
      </vt:variant>
      <vt:variant>
        <vt:i4>8126468</vt:i4>
      </vt:variant>
      <vt:variant>
        <vt:i4>3702</vt:i4>
      </vt:variant>
      <vt:variant>
        <vt:i4>0</vt:i4>
      </vt:variant>
      <vt:variant>
        <vt:i4>5</vt:i4>
      </vt:variant>
      <vt:variant>
        <vt:lpwstr>http://www.nevo.co.il/Law_word/law06/tak-6935.pdf</vt:lpwstr>
      </vt:variant>
      <vt:variant>
        <vt:lpwstr/>
      </vt:variant>
      <vt:variant>
        <vt:i4>8126478</vt:i4>
      </vt:variant>
      <vt:variant>
        <vt:i4>3699</vt:i4>
      </vt:variant>
      <vt:variant>
        <vt:i4>0</vt:i4>
      </vt:variant>
      <vt:variant>
        <vt:i4>5</vt:i4>
      </vt:variant>
      <vt:variant>
        <vt:lpwstr>http://www.nevo.co.il/Law_word/law06/TAK-5204.pdf</vt:lpwstr>
      </vt:variant>
      <vt:variant>
        <vt:lpwstr/>
      </vt:variant>
      <vt:variant>
        <vt:i4>7929862</vt:i4>
      </vt:variant>
      <vt:variant>
        <vt:i4>3696</vt:i4>
      </vt:variant>
      <vt:variant>
        <vt:i4>0</vt:i4>
      </vt:variant>
      <vt:variant>
        <vt:i4>5</vt:i4>
      </vt:variant>
      <vt:variant>
        <vt:lpwstr>http://www.nevo.co.il/Law_word/law06/TAK-4846.pdf</vt:lpwstr>
      </vt:variant>
      <vt:variant>
        <vt:lpwstr/>
      </vt:variant>
      <vt:variant>
        <vt:i4>8126478</vt:i4>
      </vt:variant>
      <vt:variant>
        <vt:i4>3693</vt:i4>
      </vt:variant>
      <vt:variant>
        <vt:i4>0</vt:i4>
      </vt:variant>
      <vt:variant>
        <vt:i4>5</vt:i4>
      </vt:variant>
      <vt:variant>
        <vt:lpwstr>http://www.nevo.co.il/Law_word/law06/tak-7422.pdf</vt:lpwstr>
      </vt:variant>
      <vt:variant>
        <vt:lpwstr/>
      </vt:variant>
      <vt:variant>
        <vt:i4>8257546</vt:i4>
      </vt:variant>
      <vt:variant>
        <vt:i4>3690</vt:i4>
      </vt:variant>
      <vt:variant>
        <vt:i4>0</vt:i4>
      </vt:variant>
      <vt:variant>
        <vt:i4>5</vt:i4>
      </vt:variant>
      <vt:variant>
        <vt:lpwstr>http://www.nevo.co.il/Law_word/law06/tak-7002.pdf</vt:lpwstr>
      </vt:variant>
      <vt:variant>
        <vt:lpwstr/>
      </vt:variant>
      <vt:variant>
        <vt:i4>8126478</vt:i4>
      </vt:variant>
      <vt:variant>
        <vt:i4>3687</vt:i4>
      </vt:variant>
      <vt:variant>
        <vt:i4>0</vt:i4>
      </vt:variant>
      <vt:variant>
        <vt:i4>5</vt:i4>
      </vt:variant>
      <vt:variant>
        <vt:lpwstr>http://www.nevo.co.il/Law_word/law06/TAK-5204.pdf</vt:lpwstr>
      </vt:variant>
      <vt:variant>
        <vt:lpwstr/>
      </vt:variant>
      <vt:variant>
        <vt:i4>7667720</vt:i4>
      </vt:variant>
      <vt:variant>
        <vt:i4>3684</vt:i4>
      </vt:variant>
      <vt:variant>
        <vt:i4>0</vt:i4>
      </vt:variant>
      <vt:variant>
        <vt:i4>5</vt:i4>
      </vt:variant>
      <vt:variant>
        <vt:lpwstr>http://www.nevo.co.il/Law_word/law06/TAK-5090.pdf</vt:lpwstr>
      </vt:variant>
      <vt:variant>
        <vt:lpwstr/>
      </vt:variant>
      <vt:variant>
        <vt:i4>7667720</vt:i4>
      </vt:variant>
      <vt:variant>
        <vt:i4>3681</vt:i4>
      </vt:variant>
      <vt:variant>
        <vt:i4>0</vt:i4>
      </vt:variant>
      <vt:variant>
        <vt:i4>5</vt:i4>
      </vt:variant>
      <vt:variant>
        <vt:lpwstr>http://www.nevo.co.il/Law_word/law06/TAK-5090.pdf</vt:lpwstr>
      </vt:variant>
      <vt:variant>
        <vt:lpwstr/>
      </vt:variant>
      <vt:variant>
        <vt:i4>7929870</vt:i4>
      </vt:variant>
      <vt:variant>
        <vt:i4>3678</vt:i4>
      </vt:variant>
      <vt:variant>
        <vt:i4>0</vt:i4>
      </vt:variant>
      <vt:variant>
        <vt:i4>5</vt:i4>
      </vt:variant>
      <vt:variant>
        <vt:lpwstr>http://www.nevo.co.il/Law_word/law06/tak-7670.pdf</vt:lpwstr>
      </vt:variant>
      <vt:variant>
        <vt:lpwstr/>
      </vt:variant>
      <vt:variant>
        <vt:i4>7995395</vt:i4>
      </vt:variant>
      <vt:variant>
        <vt:i4>3675</vt:i4>
      </vt:variant>
      <vt:variant>
        <vt:i4>0</vt:i4>
      </vt:variant>
      <vt:variant>
        <vt:i4>5</vt:i4>
      </vt:variant>
      <vt:variant>
        <vt:lpwstr>http://www.nevo.co.il/Law_word/law06/TAK-4279.pdf</vt:lpwstr>
      </vt:variant>
      <vt:variant>
        <vt:lpwstr/>
      </vt:variant>
      <vt:variant>
        <vt:i4>7929862</vt:i4>
      </vt:variant>
      <vt:variant>
        <vt:i4>3672</vt:i4>
      </vt:variant>
      <vt:variant>
        <vt:i4>0</vt:i4>
      </vt:variant>
      <vt:variant>
        <vt:i4>5</vt:i4>
      </vt:variant>
      <vt:variant>
        <vt:lpwstr>http://www.nevo.co.il/Law_word/law06/TAK-4846.pdf</vt:lpwstr>
      </vt:variant>
      <vt:variant>
        <vt:lpwstr/>
      </vt:variant>
      <vt:variant>
        <vt:i4>7798803</vt:i4>
      </vt:variant>
      <vt:variant>
        <vt:i4>3669</vt:i4>
      </vt:variant>
      <vt:variant>
        <vt:i4>0</vt:i4>
      </vt:variant>
      <vt:variant>
        <vt:i4>5</vt:i4>
      </vt:variant>
      <vt:variant>
        <vt:lpwstr>https://www.nevo.co.il/Law_word/law06/tak-8899.pdf</vt:lpwstr>
      </vt:variant>
      <vt:variant>
        <vt:lpwstr/>
      </vt:variant>
      <vt:variant>
        <vt:i4>7929865</vt:i4>
      </vt:variant>
      <vt:variant>
        <vt:i4>3666</vt:i4>
      </vt:variant>
      <vt:variant>
        <vt:i4>0</vt:i4>
      </vt:variant>
      <vt:variant>
        <vt:i4>5</vt:i4>
      </vt:variant>
      <vt:variant>
        <vt:lpwstr>http://www.nevo.co.il/Law_word/law06/tak-8180.pdf</vt:lpwstr>
      </vt:variant>
      <vt:variant>
        <vt:lpwstr/>
      </vt:variant>
      <vt:variant>
        <vt:i4>7929870</vt:i4>
      </vt:variant>
      <vt:variant>
        <vt:i4>3663</vt:i4>
      </vt:variant>
      <vt:variant>
        <vt:i4>0</vt:i4>
      </vt:variant>
      <vt:variant>
        <vt:i4>5</vt:i4>
      </vt:variant>
      <vt:variant>
        <vt:lpwstr>http://www.nevo.co.il/Law_word/law06/tak-7670.pdf</vt:lpwstr>
      </vt:variant>
      <vt:variant>
        <vt:lpwstr/>
      </vt:variant>
      <vt:variant>
        <vt:i4>7929862</vt:i4>
      </vt:variant>
      <vt:variant>
        <vt:i4>3660</vt:i4>
      </vt:variant>
      <vt:variant>
        <vt:i4>0</vt:i4>
      </vt:variant>
      <vt:variant>
        <vt:i4>5</vt:i4>
      </vt:variant>
      <vt:variant>
        <vt:lpwstr>http://www.nevo.co.il/Law_word/law06/TAK-4846.pdf</vt:lpwstr>
      </vt:variant>
      <vt:variant>
        <vt:lpwstr/>
      </vt:variant>
      <vt:variant>
        <vt:i4>7667720</vt:i4>
      </vt:variant>
      <vt:variant>
        <vt:i4>3657</vt:i4>
      </vt:variant>
      <vt:variant>
        <vt:i4>0</vt:i4>
      </vt:variant>
      <vt:variant>
        <vt:i4>5</vt:i4>
      </vt:variant>
      <vt:variant>
        <vt:lpwstr>http://www.nevo.co.il/Law_word/law06/TAK-5090.pdf</vt:lpwstr>
      </vt:variant>
      <vt:variant>
        <vt:lpwstr/>
      </vt:variant>
      <vt:variant>
        <vt:i4>8126478</vt:i4>
      </vt:variant>
      <vt:variant>
        <vt:i4>3654</vt:i4>
      </vt:variant>
      <vt:variant>
        <vt:i4>0</vt:i4>
      </vt:variant>
      <vt:variant>
        <vt:i4>5</vt:i4>
      </vt:variant>
      <vt:variant>
        <vt:lpwstr>http://www.nevo.co.il/Law_word/law06/TAK-5204.pdf</vt:lpwstr>
      </vt:variant>
      <vt:variant>
        <vt:lpwstr/>
      </vt:variant>
      <vt:variant>
        <vt:i4>8126478</vt:i4>
      </vt:variant>
      <vt:variant>
        <vt:i4>3651</vt:i4>
      </vt:variant>
      <vt:variant>
        <vt:i4>0</vt:i4>
      </vt:variant>
      <vt:variant>
        <vt:i4>5</vt:i4>
      </vt:variant>
      <vt:variant>
        <vt:lpwstr>http://www.nevo.co.il/Law_word/law06/TAK-5204.pdf</vt:lpwstr>
      </vt:variant>
      <vt:variant>
        <vt:lpwstr/>
      </vt:variant>
      <vt:variant>
        <vt:i4>7929862</vt:i4>
      </vt:variant>
      <vt:variant>
        <vt:i4>3648</vt:i4>
      </vt:variant>
      <vt:variant>
        <vt:i4>0</vt:i4>
      </vt:variant>
      <vt:variant>
        <vt:i4>5</vt:i4>
      </vt:variant>
      <vt:variant>
        <vt:lpwstr>http://www.nevo.co.il/Law_word/law06/TAK-4846.pdf</vt:lpwstr>
      </vt:variant>
      <vt:variant>
        <vt:lpwstr/>
      </vt:variant>
      <vt:variant>
        <vt:i4>7929870</vt:i4>
      </vt:variant>
      <vt:variant>
        <vt:i4>3645</vt:i4>
      </vt:variant>
      <vt:variant>
        <vt:i4>0</vt:i4>
      </vt:variant>
      <vt:variant>
        <vt:i4>5</vt:i4>
      </vt:variant>
      <vt:variant>
        <vt:lpwstr>http://www.nevo.co.il/Law_word/law06/tak-7670.pdf</vt:lpwstr>
      </vt:variant>
      <vt:variant>
        <vt:lpwstr/>
      </vt:variant>
      <vt:variant>
        <vt:i4>8126478</vt:i4>
      </vt:variant>
      <vt:variant>
        <vt:i4>3642</vt:i4>
      </vt:variant>
      <vt:variant>
        <vt:i4>0</vt:i4>
      </vt:variant>
      <vt:variant>
        <vt:i4>5</vt:i4>
      </vt:variant>
      <vt:variant>
        <vt:lpwstr>http://www.nevo.co.il/Law_word/law06/TAK-5204.pdf</vt:lpwstr>
      </vt:variant>
      <vt:variant>
        <vt:lpwstr/>
      </vt:variant>
      <vt:variant>
        <vt:i4>7929870</vt:i4>
      </vt:variant>
      <vt:variant>
        <vt:i4>3639</vt:i4>
      </vt:variant>
      <vt:variant>
        <vt:i4>0</vt:i4>
      </vt:variant>
      <vt:variant>
        <vt:i4>5</vt:i4>
      </vt:variant>
      <vt:variant>
        <vt:lpwstr>http://www.nevo.co.il/Law_word/law06/tak-7670.pdf</vt:lpwstr>
      </vt:variant>
      <vt:variant>
        <vt:lpwstr/>
      </vt:variant>
      <vt:variant>
        <vt:i4>7929870</vt:i4>
      </vt:variant>
      <vt:variant>
        <vt:i4>3636</vt:i4>
      </vt:variant>
      <vt:variant>
        <vt:i4>0</vt:i4>
      </vt:variant>
      <vt:variant>
        <vt:i4>5</vt:i4>
      </vt:variant>
      <vt:variant>
        <vt:lpwstr>http://www.nevo.co.il/Law_word/law06/tak-7670.pdf</vt:lpwstr>
      </vt:variant>
      <vt:variant>
        <vt:lpwstr/>
      </vt:variant>
      <vt:variant>
        <vt:i4>7667720</vt:i4>
      </vt:variant>
      <vt:variant>
        <vt:i4>3633</vt:i4>
      </vt:variant>
      <vt:variant>
        <vt:i4>0</vt:i4>
      </vt:variant>
      <vt:variant>
        <vt:i4>5</vt:i4>
      </vt:variant>
      <vt:variant>
        <vt:lpwstr>http://www.nevo.co.il/Law_word/law06/TAK-5090.pdf</vt:lpwstr>
      </vt:variant>
      <vt:variant>
        <vt:lpwstr/>
      </vt:variant>
      <vt:variant>
        <vt:i4>8323080</vt:i4>
      </vt:variant>
      <vt:variant>
        <vt:i4>3630</vt:i4>
      </vt:variant>
      <vt:variant>
        <vt:i4>0</vt:i4>
      </vt:variant>
      <vt:variant>
        <vt:i4>5</vt:i4>
      </vt:variant>
      <vt:variant>
        <vt:lpwstr>http://www.nevo.co.il/Law_word/law06/tak-7717.pdf</vt:lpwstr>
      </vt:variant>
      <vt:variant>
        <vt:lpwstr/>
      </vt:variant>
      <vt:variant>
        <vt:i4>7667720</vt:i4>
      </vt:variant>
      <vt:variant>
        <vt:i4>3627</vt:i4>
      </vt:variant>
      <vt:variant>
        <vt:i4>0</vt:i4>
      </vt:variant>
      <vt:variant>
        <vt:i4>5</vt:i4>
      </vt:variant>
      <vt:variant>
        <vt:lpwstr>http://www.nevo.co.il/Law_word/law06/TAK-5090.pdf</vt:lpwstr>
      </vt:variant>
      <vt:variant>
        <vt:lpwstr/>
      </vt:variant>
      <vt:variant>
        <vt:i4>8126478</vt:i4>
      </vt:variant>
      <vt:variant>
        <vt:i4>3624</vt:i4>
      </vt:variant>
      <vt:variant>
        <vt:i4>0</vt:i4>
      </vt:variant>
      <vt:variant>
        <vt:i4>5</vt:i4>
      </vt:variant>
      <vt:variant>
        <vt:lpwstr>http://www.nevo.co.il/Law_word/law06/TAK-4513.pdf</vt:lpwstr>
      </vt:variant>
      <vt:variant>
        <vt:lpwstr/>
      </vt:variant>
      <vt:variant>
        <vt:i4>8126478</vt:i4>
      </vt:variant>
      <vt:variant>
        <vt:i4>3621</vt:i4>
      </vt:variant>
      <vt:variant>
        <vt:i4>0</vt:i4>
      </vt:variant>
      <vt:variant>
        <vt:i4>5</vt:i4>
      </vt:variant>
      <vt:variant>
        <vt:lpwstr>http://www.nevo.co.il/Law_word/law06/TAK-5204.pdf</vt:lpwstr>
      </vt:variant>
      <vt:variant>
        <vt:lpwstr/>
      </vt:variant>
      <vt:variant>
        <vt:i4>7667720</vt:i4>
      </vt:variant>
      <vt:variant>
        <vt:i4>3618</vt:i4>
      </vt:variant>
      <vt:variant>
        <vt:i4>0</vt:i4>
      </vt:variant>
      <vt:variant>
        <vt:i4>5</vt:i4>
      </vt:variant>
      <vt:variant>
        <vt:lpwstr>http://www.nevo.co.il/Law_word/law06/TAK-5090.pdf</vt:lpwstr>
      </vt:variant>
      <vt:variant>
        <vt:lpwstr/>
      </vt:variant>
      <vt:variant>
        <vt:i4>7929870</vt:i4>
      </vt:variant>
      <vt:variant>
        <vt:i4>3615</vt:i4>
      </vt:variant>
      <vt:variant>
        <vt:i4>0</vt:i4>
      </vt:variant>
      <vt:variant>
        <vt:i4>5</vt:i4>
      </vt:variant>
      <vt:variant>
        <vt:lpwstr>http://www.nevo.co.il/Law_word/law06/tak-7670.pdf</vt:lpwstr>
      </vt:variant>
      <vt:variant>
        <vt:lpwstr/>
      </vt:variant>
      <vt:variant>
        <vt:i4>8126478</vt:i4>
      </vt:variant>
      <vt:variant>
        <vt:i4>3612</vt:i4>
      </vt:variant>
      <vt:variant>
        <vt:i4>0</vt:i4>
      </vt:variant>
      <vt:variant>
        <vt:i4>5</vt:i4>
      </vt:variant>
      <vt:variant>
        <vt:lpwstr>http://www.nevo.co.il/Law_word/law06/tak-7422.pdf</vt:lpwstr>
      </vt:variant>
      <vt:variant>
        <vt:lpwstr/>
      </vt:variant>
      <vt:variant>
        <vt:i4>8126468</vt:i4>
      </vt:variant>
      <vt:variant>
        <vt:i4>3609</vt:i4>
      </vt:variant>
      <vt:variant>
        <vt:i4>0</vt:i4>
      </vt:variant>
      <vt:variant>
        <vt:i4>5</vt:i4>
      </vt:variant>
      <vt:variant>
        <vt:lpwstr>http://www.nevo.co.il/Law_word/law06/tak-6935.pdf</vt:lpwstr>
      </vt:variant>
      <vt:variant>
        <vt:lpwstr/>
      </vt:variant>
      <vt:variant>
        <vt:i4>7864334</vt:i4>
      </vt:variant>
      <vt:variant>
        <vt:i4>3606</vt:i4>
      </vt:variant>
      <vt:variant>
        <vt:i4>0</vt:i4>
      </vt:variant>
      <vt:variant>
        <vt:i4>5</vt:i4>
      </vt:variant>
      <vt:variant>
        <vt:lpwstr>http://www.nevo.co.il/Law_word/law06/TAK-5442.pdf</vt:lpwstr>
      </vt:variant>
      <vt:variant>
        <vt:lpwstr/>
      </vt:variant>
      <vt:variant>
        <vt:i4>8126478</vt:i4>
      </vt:variant>
      <vt:variant>
        <vt:i4>3603</vt:i4>
      </vt:variant>
      <vt:variant>
        <vt:i4>0</vt:i4>
      </vt:variant>
      <vt:variant>
        <vt:i4>5</vt:i4>
      </vt:variant>
      <vt:variant>
        <vt:lpwstr>http://www.nevo.co.il/Law_word/law06/TAK-5204.pdf</vt:lpwstr>
      </vt:variant>
      <vt:variant>
        <vt:lpwstr/>
      </vt:variant>
      <vt:variant>
        <vt:i4>7667720</vt:i4>
      </vt:variant>
      <vt:variant>
        <vt:i4>3600</vt:i4>
      </vt:variant>
      <vt:variant>
        <vt:i4>0</vt:i4>
      </vt:variant>
      <vt:variant>
        <vt:i4>5</vt:i4>
      </vt:variant>
      <vt:variant>
        <vt:lpwstr>http://www.nevo.co.il/Law_word/law06/TAK-5090.pdf</vt:lpwstr>
      </vt:variant>
      <vt:variant>
        <vt:lpwstr/>
      </vt:variant>
      <vt:variant>
        <vt:i4>8126478</vt:i4>
      </vt:variant>
      <vt:variant>
        <vt:i4>3597</vt:i4>
      </vt:variant>
      <vt:variant>
        <vt:i4>0</vt:i4>
      </vt:variant>
      <vt:variant>
        <vt:i4>5</vt:i4>
      </vt:variant>
      <vt:variant>
        <vt:lpwstr>http://www.nevo.co.il/Law_word/law06/TAK-4513.pdf</vt:lpwstr>
      </vt:variant>
      <vt:variant>
        <vt:lpwstr/>
      </vt:variant>
      <vt:variant>
        <vt:i4>7929870</vt:i4>
      </vt:variant>
      <vt:variant>
        <vt:i4>3594</vt:i4>
      </vt:variant>
      <vt:variant>
        <vt:i4>0</vt:i4>
      </vt:variant>
      <vt:variant>
        <vt:i4>5</vt:i4>
      </vt:variant>
      <vt:variant>
        <vt:lpwstr>http://www.nevo.co.il/Law_word/law06/tak-7670.pdf</vt:lpwstr>
      </vt:variant>
      <vt:variant>
        <vt:lpwstr/>
      </vt:variant>
      <vt:variant>
        <vt:i4>7667720</vt:i4>
      </vt:variant>
      <vt:variant>
        <vt:i4>3591</vt:i4>
      </vt:variant>
      <vt:variant>
        <vt:i4>0</vt:i4>
      </vt:variant>
      <vt:variant>
        <vt:i4>5</vt:i4>
      </vt:variant>
      <vt:variant>
        <vt:lpwstr>http://www.nevo.co.il/Law_word/law06/TAK-5090.pdf</vt:lpwstr>
      </vt:variant>
      <vt:variant>
        <vt:lpwstr/>
      </vt:variant>
      <vt:variant>
        <vt:i4>7995395</vt:i4>
      </vt:variant>
      <vt:variant>
        <vt:i4>3588</vt:i4>
      </vt:variant>
      <vt:variant>
        <vt:i4>0</vt:i4>
      </vt:variant>
      <vt:variant>
        <vt:i4>5</vt:i4>
      </vt:variant>
      <vt:variant>
        <vt:lpwstr>http://www.nevo.co.il/Law_word/law06/TAK-4279.pdf</vt:lpwstr>
      </vt:variant>
      <vt:variant>
        <vt:lpwstr/>
      </vt:variant>
      <vt:variant>
        <vt:i4>7864334</vt:i4>
      </vt:variant>
      <vt:variant>
        <vt:i4>3585</vt:i4>
      </vt:variant>
      <vt:variant>
        <vt:i4>0</vt:i4>
      </vt:variant>
      <vt:variant>
        <vt:i4>5</vt:i4>
      </vt:variant>
      <vt:variant>
        <vt:lpwstr>http://www.nevo.co.il/Law_word/law06/TAK-5442.pdf</vt:lpwstr>
      </vt:variant>
      <vt:variant>
        <vt:lpwstr/>
      </vt:variant>
      <vt:variant>
        <vt:i4>8126478</vt:i4>
      </vt:variant>
      <vt:variant>
        <vt:i4>3582</vt:i4>
      </vt:variant>
      <vt:variant>
        <vt:i4>0</vt:i4>
      </vt:variant>
      <vt:variant>
        <vt:i4>5</vt:i4>
      </vt:variant>
      <vt:variant>
        <vt:lpwstr>http://www.nevo.co.il/Law_word/law06/TAK-4513.pdf</vt:lpwstr>
      </vt:variant>
      <vt:variant>
        <vt:lpwstr/>
      </vt:variant>
      <vt:variant>
        <vt:i4>7929870</vt:i4>
      </vt:variant>
      <vt:variant>
        <vt:i4>3579</vt:i4>
      </vt:variant>
      <vt:variant>
        <vt:i4>0</vt:i4>
      </vt:variant>
      <vt:variant>
        <vt:i4>5</vt:i4>
      </vt:variant>
      <vt:variant>
        <vt:lpwstr>http://www.nevo.co.il/Law_word/law06/tak-7670.pdf</vt:lpwstr>
      </vt:variant>
      <vt:variant>
        <vt:lpwstr/>
      </vt:variant>
      <vt:variant>
        <vt:i4>8126468</vt:i4>
      </vt:variant>
      <vt:variant>
        <vt:i4>3576</vt:i4>
      </vt:variant>
      <vt:variant>
        <vt:i4>0</vt:i4>
      </vt:variant>
      <vt:variant>
        <vt:i4>5</vt:i4>
      </vt:variant>
      <vt:variant>
        <vt:lpwstr>http://www.nevo.co.il/Law_word/law06/tak-6935.pdf</vt:lpwstr>
      </vt:variant>
      <vt:variant>
        <vt:lpwstr/>
      </vt:variant>
      <vt:variant>
        <vt:i4>7929870</vt:i4>
      </vt:variant>
      <vt:variant>
        <vt:i4>3573</vt:i4>
      </vt:variant>
      <vt:variant>
        <vt:i4>0</vt:i4>
      </vt:variant>
      <vt:variant>
        <vt:i4>5</vt:i4>
      </vt:variant>
      <vt:variant>
        <vt:lpwstr>http://www.nevo.co.il/Law_word/law06/tak-7670.pdf</vt:lpwstr>
      </vt:variant>
      <vt:variant>
        <vt:lpwstr/>
      </vt:variant>
      <vt:variant>
        <vt:i4>7667720</vt:i4>
      </vt:variant>
      <vt:variant>
        <vt:i4>3570</vt:i4>
      </vt:variant>
      <vt:variant>
        <vt:i4>0</vt:i4>
      </vt:variant>
      <vt:variant>
        <vt:i4>5</vt:i4>
      </vt:variant>
      <vt:variant>
        <vt:lpwstr>http://www.nevo.co.il/Law_word/law06/TAK-5090.pdf</vt:lpwstr>
      </vt:variant>
      <vt:variant>
        <vt:lpwstr/>
      </vt:variant>
      <vt:variant>
        <vt:i4>7995395</vt:i4>
      </vt:variant>
      <vt:variant>
        <vt:i4>3567</vt:i4>
      </vt:variant>
      <vt:variant>
        <vt:i4>0</vt:i4>
      </vt:variant>
      <vt:variant>
        <vt:i4>5</vt:i4>
      </vt:variant>
      <vt:variant>
        <vt:lpwstr>http://www.nevo.co.il/Law_word/law06/TAK-4279.pdf</vt:lpwstr>
      </vt:variant>
      <vt:variant>
        <vt:lpwstr/>
      </vt:variant>
      <vt:variant>
        <vt:i4>8126478</vt:i4>
      </vt:variant>
      <vt:variant>
        <vt:i4>3564</vt:i4>
      </vt:variant>
      <vt:variant>
        <vt:i4>0</vt:i4>
      </vt:variant>
      <vt:variant>
        <vt:i4>5</vt:i4>
      </vt:variant>
      <vt:variant>
        <vt:lpwstr>http://www.nevo.co.il/Law_word/law06/TAK-4513.pdf</vt:lpwstr>
      </vt:variant>
      <vt:variant>
        <vt:lpwstr/>
      </vt:variant>
      <vt:variant>
        <vt:i4>8126468</vt:i4>
      </vt:variant>
      <vt:variant>
        <vt:i4>3561</vt:i4>
      </vt:variant>
      <vt:variant>
        <vt:i4>0</vt:i4>
      </vt:variant>
      <vt:variant>
        <vt:i4>5</vt:i4>
      </vt:variant>
      <vt:variant>
        <vt:lpwstr>http://www.nevo.co.il/Law_word/law06/tak-6935.pdf</vt:lpwstr>
      </vt:variant>
      <vt:variant>
        <vt:lpwstr/>
      </vt:variant>
      <vt:variant>
        <vt:i4>7667720</vt:i4>
      </vt:variant>
      <vt:variant>
        <vt:i4>3558</vt:i4>
      </vt:variant>
      <vt:variant>
        <vt:i4>0</vt:i4>
      </vt:variant>
      <vt:variant>
        <vt:i4>5</vt:i4>
      </vt:variant>
      <vt:variant>
        <vt:lpwstr>http://www.nevo.co.il/Law_word/law06/TAK-5090.pdf</vt:lpwstr>
      </vt:variant>
      <vt:variant>
        <vt:lpwstr/>
      </vt:variant>
      <vt:variant>
        <vt:i4>7929862</vt:i4>
      </vt:variant>
      <vt:variant>
        <vt:i4>3555</vt:i4>
      </vt:variant>
      <vt:variant>
        <vt:i4>0</vt:i4>
      </vt:variant>
      <vt:variant>
        <vt:i4>5</vt:i4>
      </vt:variant>
      <vt:variant>
        <vt:lpwstr>http://www.nevo.co.il/Law_word/law06/TAK-4846.pdf</vt:lpwstr>
      </vt:variant>
      <vt:variant>
        <vt:lpwstr/>
      </vt:variant>
      <vt:variant>
        <vt:i4>8126478</vt:i4>
      </vt:variant>
      <vt:variant>
        <vt:i4>3552</vt:i4>
      </vt:variant>
      <vt:variant>
        <vt:i4>0</vt:i4>
      </vt:variant>
      <vt:variant>
        <vt:i4>5</vt:i4>
      </vt:variant>
      <vt:variant>
        <vt:lpwstr>http://www.nevo.co.il/Law_word/law06/TAK-4513.pdf</vt:lpwstr>
      </vt:variant>
      <vt:variant>
        <vt:lpwstr/>
      </vt:variant>
      <vt:variant>
        <vt:i4>7929870</vt:i4>
      </vt:variant>
      <vt:variant>
        <vt:i4>3549</vt:i4>
      </vt:variant>
      <vt:variant>
        <vt:i4>0</vt:i4>
      </vt:variant>
      <vt:variant>
        <vt:i4>5</vt:i4>
      </vt:variant>
      <vt:variant>
        <vt:lpwstr>http://www.nevo.co.il/Law_word/law06/tak-7670.pdf</vt:lpwstr>
      </vt:variant>
      <vt:variant>
        <vt:lpwstr/>
      </vt:variant>
      <vt:variant>
        <vt:i4>8126478</vt:i4>
      </vt:variant>
      <vt:variant>
        <vt:i4>3546</vt:i4>
      </vt:variant>
      <vt:variant>
        <vt:i4>0</vt:i4>
      </vt:variant>
      <vt:variant>
        <vt:i4>5</vt:i4>
      </vt:variant>
      <vt:variant>
        <vt:lpwstr>http://www.nevo.co.il/Law_word/law06/TAK-5204.pdf</vt:lpwstr>
      </vt:variant>
      <vt:variant>
        <vt:lpwstr/>
      </vt:variant>
      <vt:variant>
        <vt:i4>7929862</vt:i4>
      </vt:variant>
      <vt:variant>
        <vt:i4>3543</vt:i4>
      </vt:variant>
      <vt:variant>
        <vt:i4>0</vt:i4>
      </vt:variant>
      <vt:variant>
        <vt:i4>5</vt:i4>
      </vt:variant>
      <vt:variant>
        <vt:lpwstr>http://www.nevo.co.il/Law_word/law06/TAK-4846.pdf</vt:lpwstr>
      </vt:variant>
      <vt:variant>
        <vt:lpwstr/>
      </vt:variant>
      <vt:variant>
        <vt:i4>7929870</vt:i4>
      </vt:variant>
      <vt:variant>
        <vt:i4>3540</vt:i4>
      </vt:variant>
      <vt:variant>
        <vt:i4>0</vt:i4>
      </vt:variant>
      <vt:variant>
        <vt:i4>5</vt:i4>
      </vt:variant>
      <vt:variant>
        <vt:lpwstr>http://www.nevo.co.il/Law_word/law06/tak-7670.pdf</vt:lpwstr>
      </vt:variant>
      <vt:variant>
        <vt:lpwstr/>
      </vt:variant>
      <vt:variant>
        <vt:i4>8126468</vt:i4>
      </vt:variant>
      <vt:variant>
        <vt:i4>3537</vt:i4>
      </vt:variant>
      <vt:variant>
        <vt:i4>0</vt:i4>
      </vt:variant>
      <vt:variant>
        <vt:i4>5</vt:i4>
      </vt:variant>
      <vt:variant>
        <vt:lpwstr>http://www.nevo.co.il/Law_word/law06/tak-6935.pdf</vt:lpwstr>
      </vt:variant>
      <vt:variant>
        <vt:lpwstr/>
      </vt:variant>
      <vt:variant>
        <vt:i4>7667720</vt:i4>
      </vt:variant>
      <vt:variant>
        <vt:i4>3534</vt:i4>
      </vt:variant>
      <vt:variant>
        <vt:i4>0</vt:i4>
      </vt:variant>
      <vt:variant>
        <vt:i4>5</vt:i4>
      </vt:variant>
      <vt:variant>
        <vt:lpwstr>http://www.nevo.co.il/Law_word/law06/TAK-5090.pdf</vt:lpwstr>
      </vt:variant>
      <vt:variant>
        <vt:lpwstr/>
      </vt:variant>
      <vt:variant>
        <vt:i4>8126478</vt:i4>
      </vt:variant>
      <vt:variant>
        <vt:i4>3531</vt:i4>
      </vt:variant>
      <vt:variant>
        <vt:i4>0</vt:i4>
      </vt:variant>
      <vt:variant>
        <vt:i4>5</vt:i4>
      </vt:variant>
      <vt:variant>
        <vt:lpwstr>http://www.nevo.co.il/Law_word/law06/TAK-4513.pdf</vt:lpwstr>
      </vt:variant>
      <vt:variant>
        <vt:lpwstr/>
      </vt:variant>
      <vt:variant>
        <vt:i4>7929865</vt:i4>
      </vt:variant>
      <vt:variant>
        <vt:i4>3528</vt:i4>
      </vt:variant>
      <vt:variant>
        <vt:i4>0</vt:i4>
      </vt:variant>
      <vt:variant>
        <vt:i4>5</vt:i4>
      </vt:variant>
      <vt:variant>
        <vt:lpwstr>http://www.nevo.co.il/Law_word/law06/tak-8180.pdf</vt:lpwstr>
      </vt:variant>
      <vt:variant>
        <vt:lpwstr/>
      </vt:variant>
      <vt:variant>
        <vt:i4>7864334</vt:i4>
      </vt:variant>
      <vt:variant>
        <vt:i4>3525</vt:i4>
      </vt:variant>
      <vt:variant>
        <vt:i4>0</vt:i4>
      </vt:variant>
      <vt:variant>
        <vt:i4>5</vt:i4>
      </vt:variant>
      <vt:variant>
        <vt:lpwstr>http://www.nevo.co.il/Law_word/law06/TAK-5442.pdf</vt:lpwstr>
      </vt:variant>
      <vt:variant>
        <vt:lpwstr/>
      </vt:variant>
      <vt:variant>
        <vt:i4>7929870</vt:i4>
      </vt:variant>
      <vt:variant>
        <vt:i4>3522</vt:i4>
      </vt:variant>
      <vt:variant>
        <vt:i4>0</vt:i4>
      </vt:variant>
      <vt:variant>
        <vt:i4>5</vt:i4>
      </vt:variant>
      <vt:variant>
        <vt:lpwstr>http://www.nevo.co.il/Law_word/law06/tak-7670.pdf</vt:lpwstr>
      </vt:variant>
      <vt:variant>
        <vt:lpwstr/>
      </vt:variant>
      <vt:variant>
        <vt:i4>7667720</vt:i4>
      </vt:variant>
      <vt:variant>
        <vt:i4>3519</vt:i4>
      </vt:variant>
      <vt:variant>
        <vt:i4>0</vt:i4>
      </vt:variant>
      <vt:variant>
        <vt:i4>5</vt:i4>
      </vt:variant>
      <vt:variant>
        <vt:lpwstr>http://www.nevo.co.il/Law_word/law06/TAK-5090.pdf</vt:lpwstr>
      </vt:variant>
      <vt:variant>
        <vt:lpwstr/>
      </vt:variant>
      <vt:variant>
        <vt:i4>8126478</vt:i4>
      </vt:variant>
      <vt:variant>
        <vt:i4>3516</vt:i4>
      </vt:variant>
      <vt:variant>
        <vt:i4>0</vt:i4>
      </vt:variant>
      <vt:variant>
        <vt:i4>5</vt:i4>
      </vt:variant>
      <vt:variant>
        <vt:lpwstr>http://www.nevo.co.il/Law_word/law06/TAK-4513.pdf</vt:lpwstr>
      </vt:variant>
      <vt:variant>
        <vt:lpwstr/>
      </vt:variant>
      <vt:variant>
        <vt:i4>8126478</vt:i4>
      </vt:variant>
      <vt:variant>
        <vt:i4>3513</vt:i4>
      </vt:variant>
      <vt:variant>
        <vt:i4>0</vt:i4>
      </vt:variant>
      <vt:variant>
        <vt:i4>5</vt:i4>
      </vt:variant>
      <vt:variant>
        <vt:lpwstr>http://www.nevo.co.il/Law_word/law06/tak-7422.pdf</vt:lpwstr>
      </vt:variant>
      <vt:variant>
        <vt:lpwstr/>
      </vt:variant>
      <vt:variant>
        <vt:i4>8126468</vt:i4>
      </vt:variant>
      <vt:variant>
        <vt:i4>3510</vt:i4>
      </vt:variant>
      <vt:variant>
        <vt:i4>0</vt:i4>
      </vt:variant>
      <vt:variant>
        <vt:i4>5</vt:i4>
      </vt:variant>
      <vt:variant>
        <vt:lpwstr>http://www.nevo.co.il/Law_word/law06/tak-6935.pdf</vt:lpwstr>
      </vt:variant>
      <vt:variant>
        <vt:lpwstr/>
      </vt:variant>
      <vt:variant>
        <vt:i4>7667720</vt:i4>
      </vt:variant>
      <vt:variant>
        <vt:i4>3507</vt:i4>
      </vt:variant>
      <vt:variant>
        <vt:i4>0</vt:i4>
      </vt:variant>
      <vt:variant>
        <vt:i4>5</vt:i4>
      </vt:variant>
      <vt:variant>
        <vt:lpwstr>http://www.nevo.co.il/Law_word/law06/TAK-5090.pdf</vt:lpwstr>
      </vt:variant>
      <vt:variant>
        <vt:lpwstr/>
      </vt:variant>
      <vt:variant>
        <vt:i4>8126468</vt:i4>
      </vt:variant>
      <vt:variant>
        <vt:i4>3504</vt:i4>
      </vt:variant>
      <vt:variant>
        <vt:i4>0</vt:i4>
      </vt:variant>
      <vt:variant>
        <vt:i4>5</vt:i4>
      </vt:variant>
      <vt:variant>
        <vt:lpwstr>http://www.nevo.co.il/Law_word/law06/tak-6935.pdf</vt:lpwstr>
      </vt:variant>
      <vt:variant>
        <vt:lpwstr/>
      </vt:variant>
      <vt:variant>
        <vt:i4>7667720</vt:i4>
      </vt:variant>
      <vt:variant>
        <vt:i4>3501</vt:i4>
      </vt:variant>
      <vt:variant>
        <vt:i4>0</vt:i4>
      </vt:variant>
      <vt:variant>
        <vt:i4>5</vt:i4>
      </vt:variant>
      <vt:variant>
        <vt:lpwstr>http://www.nevo.co.il/Law_word/law06/TAK-5090.pdf</vt:lpwstr>
      </vt:variant>
      <vt:variant>
        <vt:lpwstr/>
      </vt:variant>
      <vt:variant>
        <vt:i4>7667720</vt:i4>
      </vt:variant>
      <vt:variant>
        <vt:i4>3498</vt:i4>
      </vt:variant>
      <vt:variant>
        <vt:i4>0</vt:i4>
      </vt:variant>
      <vt:variant>
        <vt:i4>5</vt:i4>
      </vt:variant>
      <vt:variant>
        <vt:lpwstr>http://www.nevo.co.il/Law_word/law06/TAK-5090.pdf</vt:lpwstr>
      </vt:variant>
      <vt:variant>
        <vt:lpwstr/>
      </vt:variant>
      <vt:variant>
        <vt:i4>8126468</vt:i4>
      </vt:variant>
      <vt:variant>
        <vt:i4>3495</vt:i4>
      </vt:variant>
      <vt:variant>
        <vt:i4>0</vt:i4>
      </vt:variant>
      <vt:variant>
        <vt:i4>5</vt:i4>
      </vt:variant>
      <vt:variant>
        <vt:lpwstr>http://www.nevo.co.il/Law_word/law06/tak-6935.pdf</vt:lpwstr>
      </vt:variant>
      <vt:variant>
        <vt:lpwstr/>
      </vt:variant>
      <vt:variant>
        <vt:i4>7864334</vt:i4>
      </vt:variant>
      <vt:variant>
        <vt:i4>3492</vt:i4>
      </vt:variant>
      <vt:variant>
        <vt:i4>0</vt:i4>
      </vt:variant>
      <vt:variant>
        <vt:i4>5</vt:i4>
      </vt:variant>
      <vt:variant>
        <vt:lpwstr>http://www.nevo.co.il/Law_word/law06/TAK-5442.pdf</vt:lpwstr>
      </vt:variant>
      <vt:variant>
        <vt:lpwstr/>
      </vt:variant>
      <vt:variant>
        <vt:i4>7667720</vt:i4>
      </vt:variant>
      <vt:variant>
        <vt:i4>3489</vt:i4>
      </vt:variant>
      <vt:variant>
        <vt:i4>0</vt:i4>
      </vt:variant>
      <vt:variant>
        <vt:i4>5</vt:i4>
      </vt:variant>
      <vt:variant>
        <vt:lpwstr>http://www.nevo.co.il/Law_word/law06/TAK-5090.pdf</vt:lpwstr>
      </vt:variant>
      <vt:variant>
        <vt:lpwstr/>
      </vt:variant>
      <vt:variant>
        <vt:i4>7929870</vt:i4>
      </vt:variant>
      <vt:variant>
        <vt:i4>3486</vt:i4>
      </vt:variant>
      <vt:variant>
        <vt:i4>0</vt:i4>
      </vt:variant>
      <vt:variant>
        <vt:i4>5</vt:i4>
      </vt:variant>
      <vt:variant>
        <vt:lpwstr>http://www.nevo.co.il/Law_word/law06/tak-7670.pdf</vt:lpwstr>
      </vt:variant>
      <vt:variant>
        <vt:lpwstr/>
      </vt:variant>
      <vt:variant>
        <vt:i4>8126478</vt:i4>
      </vt:variant>
      <vt:variant>
        <vt:i4>3483</vt:i4>
      </vt:variant>
      <vt:variant>
        <vt:i4>0</vt:i4>
      </vt:variant>
      <vt:variant>
        <vt:i4>5</vt:i4>
      </vt:variant>
      <vt:variant>
        <vt:lpwstr>http://www.nevo.co.il/Law_word/law06/TAK-4513.pdf</vt:lpwstr>
      </vt:variant>
      <vt:variant>
        <vt:lpwstr/>
      </vt:variant>
      <vt:variant>
        <vt:i4>7929865</vt:i4>
      </vt:variant>
      <vt:variant>
        <vt:i4>3480</vt:i4>
      </vt:variant>
      <vt:variant>
        <vt:i4>0</vt:i4>
      </vt:variant>
      <vt:variant>
        <vt:i4>5</vt:i4>
      </vt:variant>
      <vt:variant>
        <vt:lpwstr>http://www.nevo.co.il/Law_word/law06/tak-8180.pdf</vt:lpwstr>
      </vt:variant>
      <vt:variant>
        <vt:lpwstr/>
      </vt:variant>
      <vt:variant>
        <vt:i4>7929870</vt:i4>
      </vt:variant>
      <vt:variant>
        <vt:i4>3477</vt:i4>
      </vt:variant>
      <vt:variant>
        <vt:i4>0</vt:i4>
      </vt:variant>
      <vt:variant>
        <vt:i4>5</vt:i4>
      </vt:variant>
      <vt:variant>
        <vt:lpwstr>http://www.nevo.co.il/Law_word/law06/tak-7670.pdf</vt:lpwstr>
      </vt:variant>
      <vt:variant>
        <vt:lpwstr/>
      </vt:variant>
      <vt:variant>
        <vt:i4>7864334</vt:i4>
      </vt:variant>
      <vt:variant>
        <vt:i4>3474</vt:i4>
      </vt:variant>
      <vt:variant>
        <vt:i4>0</vt:i4>
      </vt:variant>
      <vt:variant>
        <vt:i4>5</vt:i4>
      </vt:variant>
      <vt:variant>
        <vt:lpwstr>http://www.nevo.co.il/Law_word/law06/TAK-5442.pdf</vt:lpwstr>
      </vt:variant>
      <vt:variant>
        <vt:lpwstr/>
      </vt:variant>
      <vt:variant>
        <vt:i4>7929865</vt:i4>
      </vt:variant>
      <vt:variant>
        <vt:i4>3471</vt:i4>
      </vt:variant>
      <vt:variant>
        <vt:i4>0</vt:i4>
      </vt:variant>
      <vt:variant>
        <vt:i4>5</vt:i4>
      </vt:variant>
      <vt:variant>
        <vt:lpwstr>http://www.nevo.co.il/Law_word/law06/tak-8180.pdf</vt:lpwstr>
      </vt:variant>
      <vt:variant>
        <vt:lpwstr/>
      </vt:variant>
      <vt:variant>
        <vt:i4>7929870</vt:i4>
      </vt:variant>
      <vt:variant>
        <vt:i4>3468</vt:i4>
      </vt:variant>
      <vt:variant>
        <vt:i4>0</vt:i4>
      </vt:variant>
      <vt:variant>
        <vt:i4>5</vt:i4>
      </vt:variant>
      <vt:variant>
        <vt:lpwstr>http://www.nevo.co.il/Law_word/law06/tak-7670.pdf</vt:lpwstr>
      </vt:variant>
      <vt:variant>
        <vt:lpwstr/>
      </vt:variant>
      <vt:variant>
        <vt:i4>8126465</vt:i4>
      </vt:variant>
      <vt:variant>
        <vt:i4>3465</vt:i4>
      </vt:variant>
      <vt:variant>
        <vt:i4>0</vt:i4>
      </vt:variant>
      <vt:variant>
        <vt:i4>5</vt:i4>
      </vt:variant>
      <vt:variant>
        <vt:lpwstr>http://www.nevo.co.il/Law_word/law06/TAK-5108.pdf</vt:lpwstr>
      </vt:variant>
      <vt:variant>
        <vt:lpwstr/>
      </vt:variant>
      <vt:variant>
        <vt:i4>7929870</vt:i4>
      </vt:variant>
      <vt:variant>
        <vt:i4>3462</vt:i4>
      </vt:variant>
      <vt:variant>
        <vt:i4>0</vt:i4>
      </vt:variant>
      <vt:variant>
        <vt:i4>5</vt:i4>
      </vt:variant>
      <vt:variant>
        <vt:lpwstr>http://www.nevo.co.il/Law_word/law06/tak-7670.pdf</vt:lpwstr>
      </vt:variant>
      <vt:variant>
        <vt:lpwstr/>
      </vt:variant>
      <vt:variant>
        <vt:i4>8323074</vt:i4>
      </vt:variant>
      <vt:variant>
        <vt:i4>3459</vt:i4>
      </vt:variant>
      <vt:variant>
        <vt:i4>0</vt:i4>
      </vt:variant>
      <vt:variant>
        <vt:i4>5</vt:i4>
      </vt:variant>
      <vt:variant>
        <vt:lpwstr>http://www.nevo.co.il/Law_word/law06/TAK-4822.pdf</vt:lpwstr>
      </vt:variant>
      <vt:variant>
        <vt:lpwstr/>
      </vt:variant>
      <vt:variant>
        <vt:i4>7929870</vt:i4>
      </vt:variant>
      <vt:variant>
        <vt:i4>3456</vt:i4>
      </vt:variant>
      <vt:variant>
        <vt:i4>0</vt:i4>
      </vt:variant>
      <vt:variant>
        <vt:i4>5</vt:i4>
      </vt:variant>
      <vt:variant>
        <vt:lpwstr>http://www.nevo.co.il/Law_word/law06/tak-7670.pdf</vt:lpwstr>
      </vt:variant>
      <vt:variant>
        <vt:lpwstr/>
      </vt:variant>
      <vt:variant>
        <vt:i4>7995404</vt:i4>
      </vt:variant>
      <vt:variant>
        <vt:i4>3453</vt:i4>
      </vt:variant>
      <vt:variant>
        <vt:i4>0</vt:i4>
      </vt:variant>
      <vt:variant>
        <vt:i4>5</vt:i4>
      </vt:variant>
      <vt:variant>
        <vt:lpwstr>http://www.nevo.co.il/Law_word/law06/TAK-5561.pdf</vt:lpwstr>
      </vt:variant>
      <vt:variant>
        <vt:lpwstr/>
      </vt:variant>
      <vt:variant>
        <vt:i4>7929870</vt:i4>
      </vt:variant>
      <vt:variant>
        <vt:i4>3450</vt:i4>
      </vt:variant>
      <vt:variant>
        <vt:i4>0</vt:i4>
      </vt:variant>
      <vt:variant>
        <vt:i4>5</vt:i4>
      </vt:variant>
      <vt:variant>
        <vt:lpwstr>http://www.nevo.co.il/Law_word/law06/tak-7670.pdf</vt:lpwstr>
      </vt:variant>
      <vt:variant>
        <vt:lpwstr/>
      </vt:variant>
      <vt:variant>
        <vt:i4>8323074</vt:i4>
      </vt:variant>
      <vt:variant>
        <vt:i4>3447</vt:i4>
      </vt:variant>
      <vt:variant>
        <vt:i4>0</vt:i4>
      </vt:variant>
      <vt:variant>
        <vt:i4>5</vt:i4>
      </vt:variant>
      <vt:variant>
        <vt:lpwstr>http://www.nevo.co.il/Law_word/law06/TAK-4822.pdf</vt:lpwstr>
      </vt:variant>
      <vt:variant>
        <vt:lpwstr/>
      </vt:variant>
      <vt:variant>
        <vt:i4>7929870</vt:i4>
      </vt:variant>
      <vt:variant>
        <vt:i4>3444</vt:i4>
      </vt:variant>
      <vt:variant>
        <vt:i4>0</vt:i4>
      </vt:variant>
      <vt:variant>
        <vt:i4>5</vt:i4>
      </vt:variant>
      <vt:variant>
        <vt:lpwstr>http://www.nevo.co.il/Law_word/law06/tak-7670.pdf</vt:lpwstr>
      </vt:variant>
      <vt:variant>
        <vt:lpwstr/>
      </vt:variant>
      <vt:variant>
        <vt:i4>7864334</vt:i4>
      </vt:variant>
      <vt:variant>
        <vt:i4>3441</vt:i4>
      </vt:variant>
      <vt:variant>
        <vt:i4>0</vt:i4>
      </vt:variant>
      <vt:variant>
        <vt:i4>5</vt:i4>
      </vt:variant>
      <vt:variant>
        <vt:lpwstr>http://www.nevo.co.il/Law_word/law06/TAK-6375.pdf</vt:lpwstr>
      </vt:variant>
      <vt:variant>
        <vt:lpwstr/>
      </vt:variant>
      <vt:variant>
        <vt:i4>8257548</vt:i4>
      </vt:variant>
      <vt:variant>
        <vt:i4>3438</vt:i4>
      </vt:variant>
      <vt:variant>
        <vt:i4>0</vt:i4>
      </vt:variant>
      <vt:variant>
        <vt:i4>5</vt:i4>
      </vt:variant>
      <vt:variant>
        <vt:lpwstr>http://www.nevo.co.il/Law_word/law06/TAK-5723.pdf</vt:lpwstr>
      </vt:variant>
      <vt:variant>
        <vt:lpwstr/>
      </vt:variant>
      <vt:variant>
        <vt:i4>7864334</vt:i4>
      </vt:variant>
      <vt:variant>
        <vt:i4>3435</vt:i4>
      </vt:variant>
      <vt:variant>
        <vt:i4>0</vt:i4>
      </vt:variant>
      <vt:variant>
        <vt:i4>5</vt:i4>
      </vt:variant>
      <vt:variant>
        <vt:lpwstr>http://www.nevo.co.il/Law_word/law06/TAK-5442.pdf</vt:lpwstr>
      </vt:variant>
      <vt:variant>
        <vt:lpwstr/>
      </vt:variant>
      <vt:variant>
        <vt:i4>8323074</vt:i4>
      </vt:variant>
      <vt:variant>
        <vt:i4>3432</vt:i4>
      </vt:variant>
      <vt:variant>
        <vt:i4>0</vt:i4>
      </vt:variant>
      <vt:variant>
        <vt:i4>5</vt:i4>
      </vt:variant>
      <vt:variant>
        <vt:lpwstr>http://www.nevo.co.il/Law_word/law06/TAK-4822.pdf</vt:lpwstr>
      </vt:variant>
      <vt:variant>
        <vt:lpwstr/>
      </vt:variant>
      <vt:variant>
        <vt:i4>7929870</vt:i4>
      </vt:variant>
      <vt:variant>
        <vt:i4>3429</vt:i4>
      </vt:variant>
      <vt:variant>
        <vt:i4>0</vt:i4>
      </vt:variant>
      <vt:variant>
        <vt:i4>5</vt:i4>
      </vt:variant>
      <vt:variant>
        <vt:lpwstr>http://www.nevo.co.il/Law_word/law06/tak-7670.pdf</vt:lpwstr>
      </vt:variant>
      <vt:variant>
        <vt:lpwstr/>
      </vt:variant>
      <vt:variant>
        <vt:i4>7864323</vt:i4>
      </vt:variant>
      <vt:variant>
        <vt:i4>3426</vt:i4>
      </vt:variant>
      <vt:variant>
        <vt:i4>0</vt:i4>
      </vt:variant>
      <vt:variant>
        <vt:i4>5</vt:i4>
      </vt:variant>
      <vt:variant>
        <vt:lpwstr>http://www.nevo.co.il/Law_word/law06/TAK-5942.pdf</vt:lpwstr>
      </vt:variant>
      <vt:variant>
        <vt:lpwstr/>
      </vt:variant>
      <vt:variant>
        <vt:i4>7929870</vt:i4>
      </vt:variant>
      <vt:variant>
        <vt:i4>3423</vt:i4>
      </vt:variant>
      <vt:variant>
        <vt:i4>0</vt:i4>
      </vt:variant>
      <vt:variant>
        <vt:i4>5</vt:i4>
      </vt:variant>
      <vt:variant>
        <vt:lpwstr>http://www.nevo.co.il/Law_word/law06/tak-7670.pdf</vt:lpwstr>
      </vt:variant>
      <vt:variant>
        <vt:lpwstr/>
      </vt:variant>
      <vt:variant>
        <vt:i4>8060943</vt:i4>
      </vt:variant>
      <vt:variant>
        <vt:i4>3420</vt:i4>
      </vt:variant>
      <vt:variant>
        <vt:i4>0</vt:i4>
      </vt:variant>
      <vt:variant>
        <vt:i4>5</vt:i4>
      </vt:variant>
      <vt:variant>
        <vt:lpwstr>http://www.nevo.co.il/Law_word/law06/TAK-6146.pdf</vt:lpwstr>
      </vt:variant>
      <vt:variant>
        <vt:lpwstr/>
      </vt:variant>
      <vt:variant>
        <vt:i4>7864334</vt:i4>
      </vt:variant>
      <vt:variant>
        <vt:i4>3417</vt:i4>
      </vt:variant>
      <vt:variant>
        <vt:i4>0</vt:i4>
      </vt:variant>
      <vt:variant>
        <vt:i4>5</vt:i4>
      </vt:variant>
      <vt:variant>
        <vt:lpwstr>http://www.nevo.co.il/Law_word/law06/TAK-5442.pdf</vt:lpwstr>
      </vt:variant>
      <vt:variant>
        <vt:lpwstr/>
      </vt:variant>
      <vt:variant>
        <vt:i4>7929870</vt:i4>
      </vt:variant>
      <vt:variant>
        <vt:i4>3414</vt:i4>
      </vt:variant>
      <vt:variant>
        <vt:i4>0</vt:i4>
      </vt:variant>
      <vt:variant>
        <vt:i4>5</vt:i4>
      </vt:variant>
      <vt:variant>
        <vt:lpwstr>http://www.nevo.co.il/Law_word/law06/tak-7670.pdf</vt:lpwstr>
      </vt:variant>
      <vt:variant>
        <vt:lpwstr/>
      </vt:variant>
      <vt:variant>
        <vt:i4>7864334</vt:i4>
      </vt:variant>
      <vt:variant>
        <vt:i4>3411</vt:i4>
      </vt:variant>
      <vt:variant>
        <vt:i4>0</vt:i4>
      </vt:variant>
      <vt:variant>
        <vt:i4>5</vt:i4>
      </vt:variant>
      <vt:variant>
        <vt:lpwstr>http://www.nevo.co.il/Law_word/law06/TAK-5442.pdf</vt:lpwstr>
      </vt:variant>
      <vt:variant>
        <vt:lpwstr/>
      </vt:variant>
      <vt:variant>
        <vt:i4>7929870</vt:i4>
      </vt:variant>
      <vt:variant>
        <vt:i4>3408</vt:i4>
      </vt:variant>
      <vt:variant>
        <vt:i4>0</vt:i4>
      </vt:variant>
      <vt:variant>
        <vt:i4>5</vt:i4>
      </vt:variant>
      <vt:variant>
        <vt:lpwstr>http://www.nevo.co.il/Law_word/law06/tak-7670.pdf</vt:lpwstr>
      </vt:variant>
      <vt:variant>
        <vt:lpwstr/>
      </vt:variant>
      <vt:variant>
        <vt:i4>8060943</vt:i4>
      </vt:variant>
      <vt:variant>
        <vt:i4>3405</vt:i4>
      </vt:variant>
      <vt:variant>
        <vt:i4>0</vt:i4>
      </vt:variant>
      <vt:variant>
        <vt:i4>5</vt:i4>
      </vt:variant>
      <vt:variant>
        <vt:lpwstr>http://www.nevo.co.il/Law_word/law06/TAK-6146.pdf</vt:lpwstr>
      </vt:variant>
      <vt:variant>
        <vt:lpwstr/>
      </vt:variant>
      <vt:variant>
        <vt:i4>7864334</vt:i4>
      </vt:variant>
      <vt:variant>
        <vt:i4>3402</vt:i4>
      </vt:variant>
      <vt:variant>
        <vt:i4>0</vt:i4>
      </vt:variant>
      <vt:variant>
        <vt:i4>5</vt:i4>
      </vt:variant>
      <vt:variant>
        <vt:lpwstr>http://www.nevo.co.il/Law_word/law06/TAK-5442.pdf</vt:lpwstr>
      </vt:variant>
      <vt:variant>
        <vt:lpwstr/>
      </vt:variant>
      <vt:variant>
        <vt:i4>8323074</vt:i4>
      </vt:variant>
      <vt:variant>
        <vt:i4>3399</vt:i4>
      </vt:variant>
      <vt:variant>
        <vt:i4>0</vt:i4>
      </vt:variant>
      <vt:variant>
        <vt:i4>5</vt:i4>
      </vt:variant>
      <vt:variant>
        <vt:lpwstr>http://www.nevo.co.il/Law_word/law06/TAK-4822.pdf</vt:lpwstr>
      </vt:variant>
      <vt:variant>
        <vt:lpwstr/>
      </vt:variant>
      <vt:variant>
        <vt:i4>7929870</vt:i4>
      </vt:variant>
      <vt:variant>
        <vt:i4>3396</vt:i4>
      </vt:variant>
      <vt:variant>
        <vt:i4>0</vt:i4>
      </vt:variant>
      <vt:variant>
        <vt:i4>5</vt:i4>
      </vt:variant>
      <vt:variant>
        <vt:lpwstr>http://www.nevo.co.il/Law_word/law06/tak-7670.pdf</vt:lpwstr>
      </vt:variant>
      <vt:variant>
        <vt:lpwstr/>
      </vt:variant>
      <vt:variant>
        <vt:i4>8126479</vt:i4>
      </vt:variant>
      <vt:variant>
        <vt:i4>3393</vt:i4>
      </vt:variant>
      <vt:variant>
        <vt:i4>0</vt:i4>
      </vt:variant>
      <vt:variant>
        <vt:i4>5</vt:i4>
      </vt:variant>
      <vt:variant>
        <vt:lpwstr>http://www.nevo.co.il/Law_word/law06/TAK-5601.pdf</vt:lpwstr>
      </vt:variant>
      <vt:variant>
        <vt:lpwstr/>
      </vt:variant>
      <vt:variant>
        <vt:i4>7995404</vt:i4>
      </vt:variant>
      <vt:variant>
        <vt:i4>3390</vt:i4>
      </vt:variant>
      <vt:variant>
        <vt:i4>0</vt:i4>
      </vt:variant>
      <vt:variant>
        <vt:i4>5</vt:i4>
      </vt:variant>
      <vt:variant>
        <vt:lpwstr>http://www.nevo.co.il/Law_word/law06/TAK-5561.pdf</vt:lpwstr>
      </vt:variant>
      <vt:variant>
        <vt:lpwstr/>
      </vt:variant>
      <vt:variant>
        <vt:i4>8060943</vt:i4>
      </vt:variant>
      <vt:variant>
        <vt:i4>3387</vt:i4>
      </vt:variant>
      <vt:variant>
        <vt:i4>0</vt:i4>
      </vt:variant>
      <vt:variant>
        <vt:i4>5</vt:i4>
      </vt:variant>
      <vt:variant>
        <vt:lpwstr>http://www.nevo.co.il/Law_word/law06/TAK-6146.pdf</vt:lpwstr>
      </vt:variant>
      <vt:variant>
        <vt:lpwstr/>
      </vt:variant>
      <vt:variant>
        <vt:i4>7864334</vt:i4>
      </vt:variant>
      <vt:variant>
        <vt:i4>3384</vt:i4>
      </vt:variant>
      <vt:variant>
        <vt:i4>0</vt:i4>
      </vt:variant>
      <vt:variant>
        <vt:i4>5</vt:i4>
      </vt:variant>
      <vt:variant>
        <vt:lpwstr>http://www.nevo.co.il/Law_word/law06/TAK-5442.pdf</vt:lpwstr>
      </vt:variant>
      <vt:variant>
        <vt:lpwstr/>
      </vt:variant>
      <vt:variant>
        <vt:i4>7929870</vt:i4>
      </vt:variant>
      <vt:variant>
        <vt:i4>3381</vt:i4>
      </vt:variant>
      <vt:variant>
        <vt:i4>0</vt:i4>
      </vt:variant>
      <vt:variant>
        <vt:i4>5</vt:i4>
      </vt:variant>
      <vt:variant>
        <vt:lpwstr>http://www.nevo.co.il/Law_word/law06/tak-7670.pdf</vt:lpwstr>
      </vt:variant>
      <vt:variant>
        <vt:lpwstr/>
      </vt:variant>
      <vt:variant>
        <vt:i4>7864323</vt:i4>
      </vt:variant>
      <vt:variant>
        <vt:i4>3378</vt:i4>
      </vt:variant>
      <vt:variant>
        <vt:i4>0</vt:i4>
      </vt:variant>
      <vt:variant>
        <vt:i4>5</vt:i4>
      </vt:variant>
      <vt:variant>
        <vt:lpwstr>http://www.nevo.co.il/Law_word/law06/TAK-5942.pdf</vt:lpwstr>
      </vt:variant>
      <vt:variant>
        <vt:lpwstr/>
      </vt:variant>
      <vt:variant>
        <vt:i4>7864334</vt:i4>
      </vt:variant>
      <vt:variant>
        <vt:i4>3375</vt:i4>
      </vt:variant>
      <vt:variant>
        <vt:i4>0</vt:i4>
      </vt:variant>
      <vt:variant>
        <vt:i4>5</vt:i4>
      </vt:variant>
      <vt:variant>
        <vt:lpwstr>http://www.nevo.co.il/Law_word/law06/TAK-5442.pdf</vt:lpwstr>
      </vt:variant>
      <vt:variant>
        <vt:lpwstr/>
      </vt:variant>
      <vt:variant>
        <vt:i4>7929870</vt:i4>
      </vt:variant>
      <vt:variant>
        <vt:i4>3372</vt:i4>
      </vt:variant>
      <vt:variant>
        <vt:i4>0</vt:i4>
      </vt:variant>
      <vt:variant>
        <vt:i4>5</vt:i4>
      </vt:variant>
      <vt:variant>
        <vt:lpwstr>http://www.nevo.co.il/Law_word/law06/tak-7670.pdf</vt:lpwstr>
      </vt:variant>
      <vt:variant>
        <vt:lpwstr/>
      </vt:variant>
      <vt:variant>
        <vt:i4>7864327</vt:i4>
      </vt:variant>
      <vt:variant>
        <vt:i4>3369</vt:i4>
      </vt:variant>
      <vt:variant>
        <vt:i4>0</vt:i4>
      </vt:variant>
      <vt:variant>
        <vt:i4>5</vt:i4>
      </vt:variant>
      <vt:variant>
        <vt:lpwstr>http://www.nevo.co.il/Law_word/law06/TAK-5847.pdf</vt:lpwstr>
      </vt:variant>
      <vt:variant>
        <vt:lpwstr/>
      </vt:variant>
      <vt:variant>
        <vt:i4>7864334</vt:i4>
      </vt:variant>
      <vt:variant>
        <vt:i4>3366</vt:i4>
      </vt:variant>
      <vt:variant>
        <vt:i4>0</vt:i4>
      </vt:variant>
      <vt:variant>
        <vt:i4>5</vt:i4>
      </vt:variant>
      <vt:variant>
        <vt:lpwstr>http://www.nevo.co.il/Law_word/law06/TAK-5442.pdf</vt:lpwstr>
      </vt:variant>
      <vt:variant>
        <vt:lpwstr/>
      </vt:variant>
      <vt:variant>
        <vt:i4>7929870</vt:i4>
      </vt:variant>
      <vt:variant>
        <vt:i4>3363</vt:i4>
      </vt:variant>
      <vt:variant>
        <vt:i4>0</vt:i4>
      </vt:variant>
      <vt:variant>
        <vt:i4>5</vt:i4>
      </vt:variant>
      <vt:variant>
        <vt:lpwstr>http://www.nevo.co.il/Law_word/law06/tak-7670.pdf</vt:lpwstr>
      </vt:variant>
      <vt:variant>
        <vt:lpwstr/>
      </vt:variant>
      <vt:variant>
        <vt:i4>7929870</vt:i4>
      </vt:variant>
      <vt:variant>
        <vt:i4>3360</vt:i4>
      </vt:variant>
      <vt:variant>
        <vt:i4>0</vt:i4>
      </vt:variant>
      <vt:variant>
        <vt:i4>5</vt:i4>
      </vt:variant>
      <vt:variant>
        <vt:lpwstr>http://www.nevo.co.il/Law_word/law06/tak-7670.pdf</vt:lpwstr>
      </vt:variant>
      <vt:variant>
        <vt:lpwstr/>
      </vt:variant>
      <vt:variant>
        <vt:i4>7864323</vt:i4>
      </vt:variant>
      <vt:variant>
        <vt:i4>3357</vt:i4>
      </vt:variant>
      <vt:variant>
        <vt:i4>0</vt:i4>
      </vt:variant>
      <vt:variant>
        <vt:i4>5</vt:i4>
      </vt:variant>
      <vt:variant>
        <vt:lpwstr>http://www.nevo.co.il/Law_word/law06/TAK-5942.pdf</vt:lpwstr>
      </vt:variant>
      <vt:variant>
        <vt:lpwstr/>
      </vt:variant>
      <vt:variant>
        <vt:i4>7995404</vt:i4>
      </vt:variant>
      <vt:variant>
        <vt:i4>3354</vt:i4>
      </vt:variant>
      <vt:variant>
        <vt:i4>0</vt:i4>
      </vt:variant>
      <vt:variant>
        <vt:i4>5</vt:i4>
      </vt:variant>
      <vt:variant>
        <vt:lpwstr>http://www.nevo.co.il/Law_word/law06/TAK-5561.pdf</vt:lpwstr>
      </vt:variant>
      <vt:variant>
        <vt:lpwstr/>
      </vt:variant>
      <vt:variant>
        <vt:i4>7864334</vt:i4>
      </vt:variant>
      <vt:variant>
        <vt:i4>3351</vt:i4>
      </vt:variant>
      <vt:variant>
        <vt:i4>0</vt:i4>
      </vt:variant>
      <vt:variant>
        <vt:i4>5</vt:i4>
      </vt:variant>
      <vt:variant>
        <vt:lpwstr>http://www.nevo.co.il/Law_word/law06/TAK-5442.pdf</vt:lpwstr>
      </vt:variant>
      <vt:variant>
        <vt:lpwstr/>
      </vt:variant>
      <vt:variant>
        <vt:i4>7929870</vt:i4>
      </vt:variant>
      <vt:variant>
        <vt:i4>3348</vt:i4>
      </vt:variant>
      <vt:variant>
        <vt:i4>0</vt:i4>
      </vt:variant>
      <vt:variant>
        <vt:i4>5</vt:i4>
      </vt:variant>
      <vt:variant>
        <vt:lpwstr>http://www.nevo.co.il/Law_word/law06/tak-7670.pdf</vt:lpwstr>
      </vt:variant>
      <vt:variant>
        <vt:lpwstr/>
      </vt:variant>
      <vt:variant>
        <vt:i4>7864334</vt:i4>
      </vt:variant>
      <vt:variant>
        <vt:i4>3345</vt:i4>
      </vt:variant>
      <vt:variant>
        <vt:i4>0</vt:i4>
      </vt:variant>
      <vt:variant>
        <vt:i4>5</vt:i4>
      </vt:variant>
      <vt:variant>
        <vt:lpwstr>http://www.nevo.co.il/Law_word/law06/TAK-5442.pdf</vt:lpwstr>
      </vt:variant>
      <vt:variant>
        <vt:lpwstr/>
      </vt:variant>
      <vt:variant>
        <vt:i4>7864334</vt:i4>
      </vt:variant>
      <vt:variant>
        <vt:i4>3342</vt:i4>
      </vt:variant>
      <vt:variant>
        <vt:i4>0</vt:i4>
      </vt:variant>
      <vt:variant>
        <vt:i4>5</vt:i4>
      </vt:variant>
      <vt:variant>
        <vt:lpwstr>http://www.nevo.co.il/Law_word/law06/TAK-5442.pdf</vt:lpwstr>
      </vt:variant>
      <vt:variant>
        <vt:lpwstr/>
      </vt:variant>
      <vt:variant>
        <vt:i4>7929870</vt:i4>
      </vt:variant>
      <vt:variant>
        <vt:i4>3339</vt:i4>
      </vt:variant>
      <vt:variant>
        <vt:i4>0</vt:i4>
      </vt:variant>
      <vt:variant>
        <vt:i4>5</vt:i4>
      </vt:variant>
      <vt:variant>
        <vt:lpwstr>http://www.nevo.co.il/Law_word/law06/tak-7670.pdf</vt:lpwstr>
      </vt:variant>
      <vt:variant>
        <vt:lpwstr/>
      </vt:variant>
      <vt:variant>
        <vt:i4>7929870</vt:i4>
      </vt:variant>
      <vt:variant>
        <vt:i4>3336</vt:i4>
      </vt:variant>
      <vt:variant>
        <vt:i4>0</vt:i4>
      </vt:variant>
      <vt:variant>
        <vt:i4>5</vt:i4>
      </vt:variant>
      <vt:variant>
        <vt:lpwstr>http://www.nevo.co.il/Law_word/law06/tak-7670.pdf</vt:lpwstr>
      </vt:variant>
      <vt:variant>
        <vt:lpwstr/>
      </vt:variant>
      <vt:variant>
        <vt:i4>8126465</vt:i4>
      </vt:variant>
      <vt:variant>
        <vt:i4>3333</vt:i4>
      </vt:variant>
      <vt:variant>
        <vt:i4>0</vt:i4>
      </vt:variant>
      <vt:variant>
        <vt:i4>5</vt:i4>
      </vt:variant>
      <vt:variant>
        <vt:lpwstr>http://www.nevo.co.il/Law_word/law06/TAK-5108.pdf</vt:lpwstr>
      </vt:variant>
      <vt:variant>
        <vt:lpwstr/>
      </vt:variant>
      <vt:variant>
        <vt:i4>8126465</vt:i4>
      </vt:variant>
      <vt:variant>
        <vt:i4>3330</vt:i4>
      </vt:variant>
      <vt:variant>
        <vt:i4>0</vt:i4>
      </vt:variant>
      <vt:variant>
        <vt:i4>5</vt:i4>
      </vt:variant>
      <vt:variant>
        <vt:lpwstr>http://www.nevo.co.il/Law_word/law06/TAK-5108.pdf</vt:lpwstr>
      </vt:variant>
      <vt:variant>
        <vt:lpwstr/>
      </vt:variant>
      <vt:variant>
        <vt:i4>8126465</vt:i4>
      </vt:variant>
      <vt:variant>
        <vt:i4>3327</vt:i4>
      </vt:variant>
      <vt:variant>
        <vt:i4>0</vt:i4>
      </vt:variant>
      <vt:variant>
        <vt:i4>5</vt:i4>
      </vt:variant>
      <vt:variant>
        <vt:lpwstr>http://www.nevo.co.il/Law_word/law06/TAK-5108.pdf</vt:lpwstr>
      </vt:variant>
      <vt:variant>
        <vt:lpwstr/>
      </vt:variant>
      <vt:variant>
        <vt:i4>7929870</vt:i4>
      </vt:variant>
      <vt:variant>
        <vt:i4>3324</vt:i4>
      </vt:variant>
      <vt:variant>
        <vt:i4>0</vt:i4>
      </vt:variant>
      <vt:variant>
        <vt:i4>5</vt:i4>
      </vt:variant>
      <vt:variant>
        <vt:lpwstr>http://www.nevo.co.il/Law_word/law06/tak-7670.pdf</vt:lpwstr>
      </vt:variant>
      <vt:variant>
        <vt:lpwstr/>
      </vt:variant>
      <vt:variant>
        <vt:i4>7929870</vt:i4>
      </vt:variant>
      <vt:variant>
        <vt:i4>3321</vt:i4>
      </vt:variant>
      <vt:variant>
        <vt:i4>0</vt:i4>
      </vt:variant>
      <vt:variant>
        <vt:i4>5</vt:i4>
      </vt:variant>
      <vt:variant>
        <vt:lpwstr>http://www.nevo.co.il/Law_word/law06/tak-7670.pdf</vt:lpwstr>
      </vt:variant>
      <vt:variant>
        <vt:lpwstr/>
      </vt:variant>
      <vt:variant>
        <vt:i4>7929870</vt:i4>
      </vt:variant>
      <vt:variant>
        <vt:i4>3318</vt:i4>
      </vt:variant>
      <vt:variant>
        <vt:i4>0</vt:i4>
      </vt:variant>
      <vt:variant>
        <vt:i4>5</vt:i4>
      </vt:variant>
      <vt:variant>
        <vt:lpwstr>http://www.nevo.co.il/Law_word/law06/tak-7670.pdf</vt:lpwstr>
      </vt:variant>
      <vt:variant>
        <vt:lpwstr/>
      </vt:variant>
      <vt:variant>
        <vt:i4>8126478</vt:i4>
      </vt:variant>
      <vt:variant>
        <vt:i4>3315</vt:i4>
      </vt:variant>
      <vt:variant>
        <vt:i4>0</vt:i4>
      </vt:variant>
      <vt:variant>
        <vt:i4>5</vt:i4>
      </vt:variant>
      <vt:variant>
        <vt:lpwstr>http://www.nevo.co.il/Law_word/law06/tak-7422.pdf</vt:lpwstr>
      </vt:variant>
      <vt:variant>
        <vt:lpwstr/>
      </vt:variant>
      <vt:variant>
        <vt:i4>7929870</vt:i4>
      </vt:variant>
      <vt:variant>
        <vt:i4>3312</vt:i4>
      </vt:variant>
      <vt:variant>
        <vt:i4>0</vt:i4>
      </vt:variant>
      <vt:variant>
        <vt:i4>5</vt:i4>
      </vt:variant>
      <vt:variant>
        <vt:lpwstr>http://www.nevo.co.il/Law_word/law06/tak-7670.pdf</vt:lpwstr>
      </vt:variant>
      <vt:variant>
        <vt:lpwstr/>
      </vt:variant>
      <vt:variant>
        <vt:i4>8126478</vt:i4>
      </vt:variant>
      <vt:variant>
        <vt:i4>3309</vt:i4>
      </vt:variant>
      <vt:variant>
        <vt:i4>0</vt:i4>
      </vt:variant>
      <vt:variant>
        <vt:i4>5</vt:i4>
      </vt:variant>
      <vt:variant>
        <vt:lpwstr>http://www.nevo.co.il/Law_word/law06/tak-7422.pdf</vt:lpwstr>
      </vt:variant>
      <vt:variant>
        <vt:lpwstr/>
      </vt:variant>
      <vt:variant>
        <vt:i4>8126478</vt:i4>
      </vt:variant>
      <vt:variant>
        <vt:i4>3306</vt:i4>
      </vt:variant>
      <vt:variant>
        <vt:i4>0</vt:i4>
      </vt:variant>
      <vt:variant>
        <vt:i4>5</vt:i4>
      </vt:variant>
      <vt:variant>
        <vt:lpwstr>http://www.nevo.co.il/Law_word/law06/tak-7422.pdf</vt:lpwstr>
      </vt:variant>
      <vt:variant>
        <vt:lpwstr/>
      </vt:variant>
      <vt:variant>
        <vt:i4>8126468</vt:i4>
      </vt:variant>
      <vt:variant>
        <vt:i4>3303</vt:i4>
      </vt:variant>
      <vt:variant>
        <vt:i4>0</vt:i4>
      </vt:variant>
      <vt:variant>
        <vt:i4>5</vt:i4>
      </vt:variant>
      <vt:variant>
        <vt:lpwstr>http://www.nevo.co.il/Law_word/law06/tak-6935.pdf</vt:lpwstr>
      </vt:variant>
      <vt:variant>
        <vt:lpwstr/>
      </vt:variant>
      <vt:variant>
        <vt:i4>8323081</vt:i4>
      </vt:variant>
      <vt:variant>
        <vt:i4>3300</vt:i4>
      </vt:variant>
      <vt:variant>
        <vt:i4>0</vt:i4>
      </vt:variant>
      <vt:variant>
        <vt:i4>5</vt:i4>
      </vt:variant>
      <vt:variant>
        <vt:lpwstr>http://www.nevo.co.il/Law_word/law06/tak-7819.pdf</vt:lpwstr>
      </vt:variant>
      <vt:variant>
        <vt:lpwstr/>
      </vt:variant>
      <vt:variant>
        <vt:i4>7929870</vt:i4>
      </vt:variant>
      <vt:variant>
        <vt:i4>3297</vt:i4>
      </vt:variant>
      <vt:variant>
        <vt:i4>0</vt:i4>
      </vt:variant>
      <vt:variant>
        <vt:i4>5</vt:i4>
      </vt:variant>
      <vt:variant>
        <vt:lpwstr>http://www.nevo.co.il/Law_word/law06/tak-7670.pdf</vt:lpwstr>
      </vt:variant>
      <vt:variant>
        <vt:lpwstr/>
      </vt:variant>
      <vt:variant>
        <vt:i4>7864334</vt:i4>
      </vt:variant>
      <vt:variant>
        <vt:i4>3294</vt:i4>
      </vt:variant>
      <vt:variant>
        <vt:i4>0</vt:i4>
      </vt:variant>
      <vt:variant>
        <vt:i4>5</vt:i4>
      </vt:variant>
      <vt:variant>
        <vt:lpwstr>http://www.nevo.co.il/Law_word/law06/TAK-5442.pdf</vt:lpwstr>
      </vt:variant>
      <vt:variant>
        <vt:lpwstr/>
      </vt:variant>
      <vt:variant>
        <vt:i4>7471131</vt:i4>
      </vt:variant>
      <vt:variant>
        <vt:i4>3291</vt:i4>
      </vt:variant>
      <vt:variant>
        <vt:i4>0</vt:i4>
      </vt:variant>
      <vt:variant>
        <vt:i4>5</vt:i4>
      </vt:variant>
      <vt:variant>
        <vt:lpwstr>https://www.nevo.co.il/Law_word/law06/tak-8713.pdf</vt:lpwstr>
      </vt:variant>
      <vt:variant>
        <vt:lpwstr/>
      </vt:variant>
      <vt:variant>
        <vt:i4>8126478</vt:i4>
      </vt:variant>
      <vt:variant>
        <vt:i4>3288</vt:i4>
      </vt:variant>
      <vt:variant>
        <vt:i4>0</vt:i4>
      </vt:variant>
      <vt:variant>
        <vt:i4>5</vt:i4>
      </vt:variant>
      <vt:variant>
        <vt:lpwstr>http://www.nevo.co.il/Law_word/law06/TAK-5204.pdf</vt:lpwstr>
      </vt:variant>
      <vt:variant>
        <vt:lpwstr/>
      </vt:variant>
      <vt:variant>
        <vt:i4>7995395</vt:i4>
      </vt:variant>
      <vt:variant>
        <vt:i4>3285</vt:i4>
      </vt:variant>
      <vt:variant>
        <vt:i4>0</vt:i4>
      </vt:variant>
      <vt:variant>
        <vt:i4>5</vt:i4>
      </vt:variant>
      <vt:variant>
        <vt:lpwstr>http://www.nevo.co.il/Law_word/law06/TAK-4279.pdf</vt:lpwstr>
      </vt:variant>
      <vt:variant>
        <vt:lpwstr/>
      </vt:variant>
      <vt:variant>
        <vt:i4>7929870</vt:i4>
      </vt:variant>
      <vt:variant>
        <vt:i4>3282</vt:i4>
      </vt:variant>
      <vt:variant>
        <vt:i4>0</vt:i4>
      </vt:variant>
      <vt:variant>
        <vt:i4>5</vt:i4>
      </vt:variant>
      <vt:variant>
        <vt:lpwstr>http://www.nevo.co.il/Law_word/law06/tak-7670.pdf</vt:lpwstr>
      </vt:variant>
      <vt:variant>
        <vt:lpwstr/>
      </vt:variant>
      <vt:variant>
        <vt:i4>7929870</vt:i4>
      </vt:variant>
      <vt:variant>
        <vt:i4>3279</vt:i4>
      </vt:variant>
      <vt:variant>
        <vt:i4>0</vt:i4>
      </vt:variant>
      <vt:variant>
        <vt:i4>5</vt:i4>
      </vt:variant>
      <vt:variant>
        <vt:lpwstr>http://www.nevo.co.il/Law_word/law06/tak-7670.pdf</vt:lpwstr>
      </vt:variant>
      <vt:variant>
        <vt:lpwstr/>
      </vt:variant>
      <vt:variant>
        <vt:i4>7864334</vt:i4>
      </vt:variant>
      <vt:variant>
        <vt:i4>3276</vt:i4>
      </vt:variant>
      <vt:variant>
        <vt:i4>0</vt:i4>
      </vt:variant>
      <vt:variant>
        <vt:i4>5</vt:i4>
      </vt:variant>
      <vt:variant>
        <vt:lpwstr>http://www.nevo.co.il/Law_word/law06/TAK-5442.pdf</vt:lpwstr>
      </vt:variant>
      <vt:variant>
        <vt:lpwstr/>
      </vt:variant>
      <vt:variant>
        <vt:i4>7995395</vt:i4>
      </vt:variant>
      <vt:variant>
        <vt:i4>3273</vt:i4>
      </vt:variant>
      <vt:variant>
        <vt:i4>0</vt:i4>
      </vt:variant>
      <vt:variant>
        <vt:i4>5</vt:i4>
      </vt:variant>
      <vt:variant>
        <vt:lpwstr>http://www.nevo.co.il/Law_word/law06/TAK-4279.pdf</vt:lpwstr>
      </vt:variant>
      <vt:variant>
        <vt:lpwstr/>
      </vt:variant>
      <vt:variant>
        <vt:i4>7864334</vt:i4>
      </vt:variant>
      <vt:variant>
        <vt:i4>3270</vt:i4>
      </vt:variant>
      <vt:variant>
        <vt:i4>0</vt:i4>
      </vt:variant>
      <vt:variant>
        <vt:i4>5</vt:i4>
      </vt:variant>
      <vt:variant>
        <vt:lpwstr>http://www.nevo.co.il/Law_word/law06/TAK-6375.pdf</vt:lpwstr>
      </vt:variant>
      <vt:variant>
        <vt:lpwstr/>
      </vt:variant>
      <vt:variant>
        <vt:i4>7929865</vt:i4>
      </vt:variant>
      <vt:variant>
        <vt:i4>3267</vt:i4>
      </vt:variant>
      <vt:variant>
        <vt:i4>0</vt:i4>
      </vt:variant>
      <vt:variant>
        <vt:i4>5</vt:i4>
      </vt:variant>
      <vt:variant>
        <vt:lpwstr>http://www.nevo.co.il/Law_word/law06/tak-8180.pdf</vt:lpwstr>
      </vt:variant>
      <vt:variant>
        <vt:lpwstr/>
      </vt:variant>
      <vt:variant>
        <vt:i4>7929870</vt:i4>
      </vt:variant>
      <vt:variant>
        <vt:i4>3264</vt:i4>
      </vt:variant>
      <vt:variant>
        <vt:i4>0</vt:i4>
      </vt:variant>
      <vt:variant>
        <vt:i4>5</vt:i4>
      </vt:variant>
      <vt:variant>
        <vt:lpwstr>http://www.nevo.co.il/Law_word/law06/tak-7670.pdf</vt:lpwstr>
      </vt:variant>
      <vt:variant>
        <vt:lpwstr/>
      </vt:variant>
      <vt:variant>
        <vt:i4>8126478</vt:i4>
      </vt:variant>
      <vt:variant>
        <vt:i4>3261</vt:i4>
      </vt:variant>
      <vt:variant>
        <vt:i4>0</vt:i4>
      </vt:variant>
      <vt:variant>
        <vt:i4>5</vt:i4>
      </vt:variant>
      <vt:variant>
        <vt:lpwstr>http://www.nevo.co.il/Law_word/law06/TAK-5204.pdf</vt:lpwstr>
      </vt:variant>
      <vt:variant>
        <vt:lpwstr/>
      </vt:variant>
      <vt:variant>
        <vt:i4>7667720</vt:i4>
      </vt:variant>
      <vt:variant>
        <vt:i4>3258</vt:i4>
      </vt:variant>
      <vt:variant>
        <vt:i4>0</vt:i4>
      </vt:variant>
      <vt:variant>
        <vt:i4>5</vt:i4>
      </vt:variant>
      <vt:variant>
        <vt:lpwstr>http://www.nevo.co.il/Law_word/law06/TAK-5090.pdf</vt:lpwstr>
      </vt:variant>
      <vt:variant>
        <vt:lpwstr/>
      </vt:variant>
      <vt:variant>
        <vt:i4>8192011</vt:i4>
      </vt:variant>
      <vt:variant>
        <vt:i4>3255</vt:i4>
      </vt:variant>
      <vt:variant>
        <vt:i4>0</vt:i4>
      </vt:variant>
      <vt:variant>
        <vt:i4>5</vt:i4>
      </vt:variant>
      <vt:variant>
        <vt:lpwstr>http://www.nevo.co.il/Law_word/law06/TAK-4407.pdf</vt:lpwstr>
      </vt:variant>
      <vt:variant>
        <vt:lpwstr/>
      </vt:variant>
      <vt:variant>
        <vt:i4>7733251</vt:i4>
      </vt:variant>
      <vt:variant>
        <vt:i4>3252</vt:i4>
      </vt:variant>
      <vt:variant>
        <vt:i4>0</vt:i4>
      </vt:variant>
      <vt:variant>
        <vt:i4>5</vt:i4>
      </vt:variant>
      <vt:variant>
        <vt:lpwstr>http://www.nevo.co.il/Law_word/law06/tak-6893.pdf</vt:lpwstr>
      </vt:variant>
      <vt:variant>
        <vt:lpwstr/>
      </vt:variant>
      <vt:variant>
        <vt:i4>7929865</vt:i4>
      </vt:variant>
      <vt:variant>
        <vt:i4>3249</vt:i4>
      </vt:variant>
      <vt:variant>
        <vt:i4>0</vt:i4>
      </vt:variant>
      <vt:variant>
        <vt:i4>5</vt:i4>
      </vt:variant>
      <vt:variant>
        <vt:lpwstr>http://www.nevo.co.il/Law_word/law06/tak-8180.pdf</vt:lpwstr>
      </vt:variant>
      <vt:variant>
        <vt:lpwstr/>
      </vt:variant>
      <vt:variant>
        <vt:i4>7733260</vt:i4>
      </vt:variant>
      <vt:variant>
        <vt:i4>3246</vt:i4>
      </vt:variant>
      <vt:variant>
        <vt:i4>0</vt:i4>
      </vt:variant>
      <vt:variant>
        <vt:i4>5</vt:i4>
      </vt:variant>
      <vt:variant>
        <vt:lpwstr>http://www.nevo.co.il/Law_word/law06/TAK-6094.pdf</vt:lpwstr>
      </vt:variant>
      <vt:variant>
        <vt:lpwstr/>
      </vt:variant>
      <vt:variant>
        <vt:i4>8060929</vt:i4>
      </vt:variant>
      <vt:variant>
        <vt:i4>3243</vt:i4>
      </vt:variant>
      <vt:variant>
        <vt:i4>0</vt:i4>
      </vt:variant>
      <vt:variant>
        <vt:i4>5</vt:i4>
      </vt:variant>
      <vt:variant>
        <vt:lpwstr>http://www.nevo.co.il/Law_word/law06/TAK-5970.pdf</vt:lpwstr>
      </vt:variant>
      <vt:variant>
        <vt:lpwstr/>
      </vt:variant>
      <vt:variant>
        <vt:i4>7864334</vt:i4>
      </vt:variant>
      <vt:variant>
        <vt:i4>3240</vt:i4>
      </vt:variant>
      <vt:variant>
        <vt:i4>0</vt:i4>
      </vt:variant>
      <vt:variant>
        <vt:i4>5</vt:i4>
      </vt:variant>
      <vt:variant>
        <vt:lpwstr>http://www.nevo.co.il/Law_word/law06/TAK-6375.pdf</vt:lpwstr>
      </vt:variant>
      <vt:variant>
        <vt:lpwstr/>
      </vt:variant>
      <vt:variant>
        <vt:i4>8060929</vt:i4>
      </vt:variant>
      <vt:variant>
        <vt:i4>3237</vt:i4>
      </vt:variant>
      <vt:variant>
        <vt:i4>0</vt:i4>
      </vt:variant>
      <vt:variant>
        <vt:i4>5</vt:i4>
      </vt:variant>
      <vt:variant>
        <vt:lpwstr>http://www.nevo.co.il/Law_word/law06/TAK-5970.pdf</vt:lpwstr>
      </vt:variant>
      <vt:variant>
        <vt:lpwstr/>
      </vt:variant>
      <vt:variant>
        <vt:i4>8060934</vt:i4>
      </vt:variant>
      <vt:variant>
        <vt:i4>3234</vt:i4>
      </vt:variant>
      <vt:variant>
        <vt:i4>0</vt:i4>
      </vt:variant>
      <vt:variant>
        <vt:i4>5</vt:i4>
      </vt:variant>
      <vt:variant>
        <vt:lpwstr>http://www.nevo.co.il/Law_word/law06/TAK-5678.pdf</vt:lpwstr>
      </vt:variant>
      <vt:variant>
        <vt:lpwstr/>
      </vt:variant>
      <vt:variant>
        <vt:i4>7929865</vt:i4>
      </vt:variant>
      <vt:variant>
        <vt:i4>3231</vt:i4>
      </vt:variant>
      <vt:variant>
        <vt:i4>0</vt:i4>
      </vt:variant>
      <vt:variant>
        <vt:i4>5</vt:i4>
      </vt:variant>
      <vt:variant>
        <vt:lpwstr>http://www.nevo.co.il/Law_word/law06/tak-8180.pdf</vt:lpwstr>
      </vt:variant>
      <vt:variant>
        <vt:lpwstr/>
      </vt:variant>
      <vt:variant>
        <vt:i4>7929865</vt:i4>
      </vt:variant>
      <vt:variant>
        <vt:i4>3228</vt:i4>
      </vt:variant>
      <vt:variant>
        <vt:i4>0</vt:i4>
      </vt:variant>
      <vt:variant>
        <vt:i4>5</vt:i4>
      </vt:variant>
      <vt:variant>
        <vt:lpwstr>http://www.nevo.co.il/Law_word/law06/tak-8180.pdf</vt:lpwstr>
      </vt:variant>
      <vt:variant>
        <vt:lpwstr/>
      </vt:variant>
      <vt:variant>
        <vt:i4>8060929</vt:i4>
      </vt:variant>
      <vt:variant>
        <vt:i4>3225</vt:i4>
      </vt:variant>
      <vt:variant>
        <vt:i4>0</vt:i4>
      </vt:variant>
      <vt:variant>
        <vt:i4>5</vt:i4>
      </vt:variant>
      <vt:variant>
        <vt:lpwstr>http://www.nevo.co.il/Law_word/law06/TAK-5970.pdf</vt:lpwstr>
      </vt:variant>
      <vt:variant>
        <vt:lpwstr/>
      </vt:variant>
      <vt:variant>
        <vt:i4>8257548</vt:i4>
      </vt:variant>
      <vt:variant>
        <vt:i4>3222</vt:i4>
      </vt:variant>
      <vt:variant>
        <vt:i4>0</vt:i4>
      </vt:variant>
      <vt:variant>
        <vt:i4>5</vt:i4>
      </vt:variant>
      <vt:variant>
        <vt:lpwstr>http://www.nevo.co.il/Law_word/law06/TAK-5723.pdf</vt:lpwstr>
      </vt:variant>
      <vt:variant>
        <vt:lpwstr/>
      </vt:variant>
      <vt:variant>
        <vt:i4>8126474</vt:i4>
      </vt:variant>
      <vt:variant>
        <vt:i4>3219</vt:i4>
      </vt:variant>
      <vt:variant>
        <vt:i4>0</vt:i4>
      </vt:variant>
      <vt:variant>
        <vt:i4>5</vt:i4>
      </vt:variant>
      <vt:variant>
        <vt:lpwstr>http://www.nevo.co.il/Law_word/law06/TAK-4715.pdf</vt:lpwstr>
      </vt:variant>
      <vt:variant>
        <vt:lpwstr/>
      </vt:variant>
      <vt:variant>
        <vt:i4>7864334</vt:i4>
      </vt:variant>
      <vt:variant>
        <vt:i4>3216</vt:i4>
      </vt:variant>
      <vt:variant>
        <vt:i4>0</vt:i4>
      </vt:variant>
      <vt:variant>
        <vt:i4>5</vt:i4>
      </vt:variant>
      <vt:variant>
        <vt:lpwstr>http://www.nevo.co.il/Law_word/law06/TAK-5442.pdf</vt:lpwstr>
      </vt:variant>
      <vt:variant>
        <vt:lpwstr/>
      </vt:variant>
      <vt:variant>
        <vt:i4>7929862</vt:i4>
      </vt:variant>
      <vt:variant>
        <vt:i4>3213</vt:i4>
      </vt:variant>
      <vt:variant>
        <vt:i4>0</vt:i4>
      </vt:variant>
      <vt:variant>
        <vt:i4>5</vt:i4>
      </vt:variant>
      <vt:variant>
        <vt:lpwstr>http://www.nevo.co.il/Law_word/law06/TAK-4846.pdf</vt:lpwstr>
      </vt:variant>
      <vt:variant>
        <vt:lpwstr/>
      </vt:variant>
      <vt:variant>
        <vt:i4>7864334</vt:i4>
      </vt:variant>
      <vt:variant>
        <vt:i4>3210</vt:i4>
      </vt:variant>
      <vt:variant>
        <vt:i4>0</vt:i4>
      </vt:variant>
      <vt:variant>
        <vt:i4>5</vt:i4>
      </vt:variant>
      <vt:variant>
        <vt:lpwstr>http://www.nevo.co.il/Law_word/law06/TAK-5442.pdf</vt:lpwstr>
      </vt:variant>
      <vt:variant>
        <vt:lpwstr/>
      </vt:variant>
      <vt:variant>
        <vt:i4>7667720</vt:i4>
      </vt:variant>
      <vt:variant>
        <vt:i4>3207</vt:i4>
      </vt:variant>
      <vt:variant>
        <vt:i4>0</vt:i4>
      </vt:variant>
      <vt:variant>
        <vt:i4>5</vt:i4>
      </vt:variant>
      <vt:variant>
        <vt:lpwstr>http://www.nevo.co.il/Law_word/law06/TAK-5090.pdf</vt:lpwstr>
      </vt:variant>
      <vt:variant>
        <vt:lpwstr/>
      </vt:variant>
      <vt:variant>
        <vt:i4>7864334</vt:i4>
      </vt:variant>
      <vt:variant>
        <vt:i4>3204</vt:i4>
      </vt:variant>
      <vt:variant>
        <vt:i4>0</vt:i4>
      </vt:variant>
      <vt:variant>
        <vt:i4>5</vt:i4>
      </vt:variant>
      <vt:variant>
        <vt:lpwstr>http://www.nevo.co.il/Law_word/law06/TAK-5442.pdf</vt:lpwstr>
      </vt:variant>
      <vt:variant>
        <vt:lpwstr/>
      </vt:variant>
      <vt:variant>
        <vt:i4>8126478</vt:i4>
      </vt:variant>
      <vt:variant>
        <vt:i4>3201</vt:i4>
      </vt:variant>
      <vt:variant>
        <vt:i4>0</vt:i4>
      </vt:variant>
      <vt:variant>
        <vt:i4>5</vt:i4>
      </vt:variant>
      <vt:variant>
        <vt:lpwstr>http://www.nevo.co.il/Law_word/law06/TAK-5204.pdf</vt:lpwstr>
      </vt:variant>
      <vt:variant>
        <vt:lpwstr/>
      </vt:variant>
      <vt:variant>
        <vt:i4>8126465</vt:i4>
      </vt:variant>
      <vt:variant>
        <vt:i4>3198</vt:i4>
      </vt:variant>
      <vt:variant>
        <vt:i4>0</vt:i4>
      </vt:variant>
      <vt:variant>
        <vt:i4>5</vt:i4>
      </vt:variant>
      <vt:variant>
        <vt:lpwstr>http://www.nevo.co.il/Law_word/law06/TAK-5108.pdf</vt:lpwstr>
      </vt:variant>
      <vt:variant>
        <vt:lpwstr/>
      </vt:variant>
      <vt:variant>
        <vt:i4>8192011</vt:i4>
      </vt:variant>
      <vt:variant>
        <vt:i4>3195</vt:i4>
      </vt:variant>
      <vt:variant>
        <vt:i4>0</vt:i4>
      </vt:variant>
      <vt:variant>
        <vt:i4>5</vt:i4>
      </vt:variant>
      <vt:variant>
        <vt:lpwstr>http://www.nevo.co.il/Law_word/law06/TAK-5013.pdf</vt:lpwstr>
      </vt:variant>
      <vt:variant>
        <vt:lpwstr/>
      </vt:variant>
      <vt:variant>
        <vt:i4>8126478</vt:i4>
      </vt:variant>
      <vt:variant>
        <vt:i4>3192</vt:i4>
      </vt:variant>
      <vt:variant>
        <vt:i4>0</vt:i4>
      </vt:variant>
      <vt:variant>
        <vt:i4>5</vt:i4>
      </vt:variant>
      <vt:variant>
        <vt:lpwstr>http://www.nevo.co.il/Law_word/law06/TAK-5204.pdf</vt:lpwstr>
      </vt:variant>
      <vt:variant>
        <vt:lpwstr/>
      </vt:variant>
      <vt:variant>
        <vt:i4>7864334</vt:i4>
      </vt:variant>
      <vt:variant>
        <vt:i4>3189</vt:i4>
      </vt:variant>
      <vt:variant>
        <vt:i4>0</vt:i4>
      </vt:variant>
      <vt:variant>
        <vt:i4>5</vt:i4>
      </vt:variant>
      <vt:variant>
        <vt:lpwstr>http://www.nevo.co.il/Law_word/law06/TAK-5442.pdf</vt:lpwstr>
      </vt:variant>
      <vt:variant>
        <vt:lpwstr/>
      </vt:variant>
      <vt:variant>
        <vt:i4>8257550</vt:i4>
      </vt:variant>
      <vt:variant>
        <vt:i4>3186</vt:i4>
      </vt:variant>
      <vt:variant>
        <vt:i4>0</vt:i4>
      </vt:variant>
      <vt:variant>
        <vt:i4>5</vt:i4>
      </vt:variant>
      <vt:variant>
        <vt:lpwstr>http://www.nevo.co.il/Law_word/law06/tak-7503.pdf</vt:lpwstr>
      </vt:variant>
      <vt:variant>
        <vt:lpwstr/>
      </vt:variant>
      <vt:variant>
        <vt:i4>7864334</vt:i4>
      </vt:variant>
      <vt:variant>
        <vt:i4>3183</vt:i4>
      </vt:variant>
      <vt:variant>
        <vt:i4>0</vt:i4>
      </vt:variant>
      <vt:variant>
        <vt:i4>5</vt:i4>
      </vt:variant>
      <vt:variant>
        <vt:lpwstr>http://www.nevo.co.il/Law_word/law06/TAK-5442.pdf</vt:lpwstr>
      </vt:variant>
      <vt:variant>
        <vt:lpwstr/>
      </vt:variant>
      <vt:variant>
        <vt:i4>7667720</vt:i4>
      </vt:variant>
      <vt:variant>
        <vt:i4>3180</vt:i4>
      </vt:variant>
      <vt:variant>
        <vt:i4>0</vt:i4>
      </vt:variant>
      <vt:variant>
        <vt:i4>5</vt:i4>
      </vt:variant>
      <vt:variant>
        <vt:lpwstr>http://www.nevo.co.il/Law_word/law06/TAK-5090.pdf</vt:lpwstr>
      </vt:variant>
      <vt:variant>
        <vt:lpwstr/>
      </vt:variant>
      <vt:variant>
        <vt:i4>3014669</vt:i4>
      </vt:variant>
      <vt:variant>
        <vt:i4>3177</vt:i4>
      </vt:variant>
      <vt:variant>
        <vt:i4>0</vt:i4>
      </vt:variant>
      <vt:variant>
        <vt:i4>5</vt:i4>
      </vt:variant>
      <vt:variant>
        <vt:lpwstr>https://www.nevo.co.il/law_html/law06/tak-10245.pdf</vt:lpwstr>
      </vt:variant>
      <vt:variant>
        <vt:lpwstr/>
      </vt:variant>
      <vt:variant>
        <vt:i4>7929870</vt:i4>
      </vt:variant>
      <vt:variant>
        <vt:i4>3174</vt:i4>
      </vt:variant>
      <vt:variant>
        <vt:i4>0</vt:i4>
      </vt:variant>
      <vt:variant>
        <vt:i4>5</vt:i4>
      </vt:variant>
      <vt:variant>
        <vt:lpwstr>http://www.nevo.co.il/Law_word/law06/tak-7670.pdf</vt:lpwstr>
      </vt:variant>
      <vt:variant>
        <vt:lpwstr/>
      </vt:variant>
      <vt:variant>
        <vt:i4>8257550</vt:i4>
      </vt:variant>
      <vt:variant>
        <vt:i4>3171</vt:i4>
      </vt:variant>
      <vt:variant>
        <vt:i4>0</vt:i4>
      </vt:variant>
      <vt:variant>
        <vt:i4>5</vt:i4>
      </vt:variant>
      <vt:variant>
        <vt:lpwstr>http://www.nevo.co.il/Law_word/law06/tak-7503.pdf</vt:lpwstr>
      </vt:variant>
      <vt:variant>
        <vt:lpwstr/>
      </vt:variant>
      <vt:variant>
        <vt:i4>7667720</vt:i4>
      </vt:variant>
      <vt:variant>
        <vt:i4>3168</vt:i4>
      </vt:variant>
      <vt:variant>
        <vt:i4>0</vt:i4>
      </vt:variant>
      <vt:variant>
        <vt:i4>5</vt:i4>
      </vt:variant>
      <vt:variant>
        <vt:lpwstr>http://www.nevo.co.il/Law_word/law06/TAK-5090.pdf</vt:lpwstr>
      </vt:variant>
      <vt:variant>
        <vt:lpwstr/>
      </vt:variant>
      <vt:variant>
        <vt:i4>8126478</vt:i4>
      </vt:variant>
      <vt:variant>
        <vt:i4>3165</vt:i4>
      </vt:variant>
      <vt:variant>
        <vt:i4>0</vt:i4>
      </vt:variant>
      <vt:variant>
        <vt:i4>5</vt:i4>
      </vt:variant>
      <vt:variant>
        <vt:lpwstr>http://www.nevo.co.il/Law_word/law06/TAK-4513.pdf</vt:lpwstr>
      </vt:variant>
      <vt:variant>
        <vt:lpwstr/>
      </vt:variant>
      <vt:variant>
        <vt:i4>7995395</vt:i4>
      </vt:variant>
      <vt:variant>
        <vt:i4>3162</vt:i4>
      </vt:variant>
      <vt:variant>
        <vt:i4>0</vt:i4>
      </vt:variant>
      <vt:variant>
        <vt:i4>5</vt:i4>
      </vt:variant>
      <vt:variant>
        <vt:lpwstr>http://www.nevo.co.il/Law_word/law06/TAK-4279.pdf</vt:lpwstr>
      </vt:variant>
      <vt:variant>
        <vt:lpwstr/>
      </vt:variant>
      <vt:variant>
        <vt:i4>3014669</vt:i4>
      </vt:variant>
      <vt:variant>
        <vt:i4>3159</vt:i4>
      </vt:variant>
      <vt:variant>
        <vt:i4>0</vt:i4>
      </vt:variant>
      <vt:variant>
        <vt:i4>5</vt:i4>
      </vt:variant>
      <vt:variant>
        <vt:lpwstr>https://www.nevo.co.il/law_html/law06/tak-10245.pdf</vt:lpwstr>
      </vt:variant>
      <vt:variant>
        <vt:lpwstr/>
      </vt:variant>
      <vt:variant>
        <vt:i4>7995395</vt:i4>
      </vt:variant>
      <vt:variant>
        <vt:i4>3156</vt:i4>
      </vt:variant>
      <vt:variant>
        <vt:i4>0</vt:i4>
      </vt:variant>
      <vt:variant>
        <vt:i4>5</vt:i4>
      </vt:variant>
      <vt:variant>
        <vt:lpwstr>http://www.nevo.co.il/Law_word/law06/TAK-4279.pdf</vt:lpwstr>
      </vt:variant>
      <vt:variant>
        <vt:lpwstr/>
      </vt:variant>
      <vt:variant>
        <vt:i4>7864334</vt:i4>
      </vt:variant>
      <vt:variant>
        <vt:i4>3153</vt:i4>
      </vt:variant>
      <vt:variant>
        <vt:i4>0</vt:i4>
      </vt:variant>
      <vt:variant>
        <vt:i4>5</vt:i4>
      </vt:variant>
      <vt:variant>
        <vt:lpwstr>http://www.nevo.co.il/Law_word/law06/TAK-6375.pdf</vt:lpwstr>
      </vt:variant>
      <vt:variant>
        <vt:lpwstr/>
      </vt:variant>
      <vt:variant>
        <vt:i4>7864334</vt:i4>
      </vt:variant>
      <vt:variant>
        <vt:i4>3150</vt:i4>
      </vt:variant>
      <vt:variant>
        <vt:i4>0</vt:i4>
      </vt:variant>
      <vt:variant>
        <vt:i4>5</vt:i4>
      </vt:variant>
      <vt:variant>
        <vt:lpwstr>http://www.nevo.co.il/Law_word/law06/TAK-5442.pdf</vt:lpwstr>
      </vt:variant>
      <vt:variant>
        <vt:lpwstr/>
      </vt:variant>
      <vt:variant>
        <vt:i4>8192011</vt:i4>
      </vt:variant>
      <vt:variant>
        <vt:i4>3147</vt:i4>
      </vt:variant>
      <vt:variant>
        <vt:i4>0</vt:i4>
      </vt:variant>
      <vt:variant>
        <vt:i4>5</vt:i4>
      </vt:variant>
      <vt:variant>
        <vt:lpwstr>http://www.nevo.co.il/Law_word/law06/TAK-4407.pdf</vt:lpwstr>
      </vt:variant>
      <vt:variant>
        <vt:lpwstr/>
      </vt:variant>
      <vt:variant>
        <vt:i4>7995395</vt:i4>
      </vt:variant>
      <vt:variant>
        <vt:i4>3144</vt:i4>
      </vt:variant>
      <vt:variant>
        <vt:i4>0</vt:i4>
      </vt:variant>
      <vt:variant>
        <vt:i4>5</vt:i4>
      </vt:variant>
      <vt:variant>
        <vt:lpwstr>http://www.nevo.co.il/Law_word/law06/TAK-4279.pdf</vt:lpwstr>
      </vt:variant>
      <vt:variant>
        <vt:lpwstr/>
      </vt:variant>
      <vt:variant>
        <vt:i4>7864334</vt:i4>
      </vt:variant>
      <vt:variant>
        <vt:i4>3141</vt:i4>
      </vt:variant>
      <vt:variant>
        <vt:i4>0</vt:i4>
      </vt:variant>
      <vt:variant>
        <vt:i4>5</vt:i4>
      </vt:variant>
      <vt:variant>
        <vt:lpwstr>http://www.nevo.co.il/Law_word/law06/TAK-5442.pdf</vt:lpwstr>
      </vt:variant>
      <vt:variant>
        <vt:lpwstr/>
      </vt:variant>
      <vt:variant>
        <vt:i4>7667720</vt:i4>
      </vt:variant>
      <vt:variant>
        <vt:i4>3138</vt:i4>
      </vt:variant>
      <vt:variant>
        <vt:i4>0</vt:i4>
      </vt:variant>
      <vt:variant>
        <vt:i4>5</vt:i4>
      </vt:variant>
      <vt:variant>
        <vt:lpwstr>http://www.nevo.co.il/Law_word/law06/TAK-5090.pdf</vt:lpwstr>
      </vt:variant>
      <vt:variant>
        <vt:lpwstr/>
      </vt:variant>
      <vt:variant>
        <vt:i4>8323075</vt:i4>
      </vt:variant>
      <vt:variant>
        <vt:i4>3135</vt:i4>
      </vt:variant>
      <vt:variant>
        <vt:i4>0</vt:i4>
      </vt:variant>
      <vt:variant>
        <vt:i4>5</vt:i4>
      </vt:variant>
      <vt:variant>
        <vt:lpwstr>http://www.nevo.co.il/Law_word/law06/tak-7219.pdf</vt:lpwstr>
      </vt:variant>
      <vt:variant>
        <vt:lpwstr/>
      </vt:variant>
      <vt:variant>
        <vt:i4>7864334</vt:i4>
      </vt:variant>
      <vt:variant>
        <vt:i4>3132</vt:i4>
      </vt:variant>
      <vt:variant>
        <vt:i4>0</vt:i4>
      </vt:variant>
      <vt:variant>
        <vt:i4>5</vt:i4>
      </vt:variant>
      <vt:variant>
        <vt:lpwstr>http://www.nevo.co.il/Law_word/law06/TAK-5442.pdf</vt:lpwstr>
      </vt:variant>
      <vt:variant>
        <vt:lpwstr/>
      </vt:variant>
      <vt:variant>
        <vt:i4>7864334</vt:i4>
      </vt:variant>
      <vt:variant>
        <vt:i4>3129</vt:i4>
      </vt:variant>
      <vt:variant>
        <vt:i4>0</vt:i4>
      </vt:variant>
      <vt:variant>
        <vt:i4>5</vt:i4>
      </vt:variant>
      <vt:variant>
        <vt:lpwstr>http://www.nevo.co.il/Law_word/law06/TAK-5442.pdf</vt:lpwstr>
      </vt:variant>
      <vt:variant>
        <vt:lpwstr/>
      </vt:variant>
      <vt:variant>
        <vt:i4>8192011</vt:i4>
      </vt:variant>
      <vt:variant>
        <vt:i4>3126</vt:i4>
      </vt:variant>
      <vt:variant>
        <vt:i4>0</vt:i4>
      </vt:variant>
      <vt:variant>
        <vt:i4>5</vt:i4>
      </vt:variant>
      <vt:variant>
        <vt:lpwstr>http://www.nevo.co.il/Law_word/law06/TAK-4407.pdf</vt:lpwstr>
      </vt:variant>
      <vt:variant>
        <vt:lpwstr/>
      </vt:variant>
      <vt:variant>
        <vt:i4>7929870</vt:i4>
      </vt:variant>
      <vt:variant>
        <vt:i4>3123</vt:i4>
      </vt:variant>
      <vt:variant>
        <vt:i4>0</vt:i4>
      </vt:variant>
      <vt:variant>
        <vt:i4>5</vt:i4>
      </vt:variant>
      <vt:variant>
        <vt:lpwstr>http://www.nevo.co.il/Law_word/law06/tak-7670.pdf</vt:lpwstr>
      </vt:variant>
      <vt:variant>
        <vt:lpwstr/>
      </vt:variant>
      <vt:variant>
        <vt:i4>8060943</vt:i4>
      </vt:variant>
      <vt:variant>
        <vt:i4>3120</vt:i4>
      </vt:variant>
      <vt:variant>
        <vt:i4>0</vt:i4>
      </vt:variant>
      <vt:variant>
        <vt:i4>5</vt:i4>
      </vt:variant>
      <vt:variant>
        <vt:lpwstr>http://www.nevo.co.il/Law_word/law06/TAK-6146.pdf</vt:lpwstr>
      </vt:variant>
      <vt:variant>
        <vt:lpwstr/>
      </vt:variant>
      <vt:variant>
        <vt:i4>8323074</vt:i4>
      </vt:variant>
      <vt:variant>
        <vt:i4>3117</vt:i4>
      </vt:variant>
      <vt:variant>
        <vt:i4>0</vt:i4>
      </vt:variant>
      <vt:variant>
        <vt:i4>5</vt:i4>
      </vt:variant>
      <vt:variant>
        <vt:lpwstr>http://www.nevo.co.il/Law_word/law06/TAK-4822.pdf</vt:lpwstr>
      </vt:variant>
      <vt:variant>
        <vt:lpwstr/>
      </vt:variant>
      <vt:variant>
        <vt:i4>7864331</vt:i4>
      </vt:variant>
      <vt:variant>
        <vt:i4>3114</vt:i4>
      </vt:variant>
      <vt:variant>
        <vt:i4>0</vt:i4>
      </vt:variant>
      <vt:variant>
        <vt:i4>5</vt:i4>
      </vt:variant>
      <vt:variant>
        <vt:lpwstr>http://www.nevo.co.il/Law_word/law06/TAK-5340.pdf</vt:lpwstr>
      </vt:variant>
      <vt:variant>
        <vt:lpwstr/>
      </vt:variant>
      <vt:variant>
        <vt:i4>8257550</vt:i4>
      </vt:variant>
      <vt:variant>
        <vt:i4>3111</vt:i4>
      </vt:variant>
      <vt:variant>
        <vt:i4>0</vt:i4>
      </vt:variant>
      <vt:variant>
        <vt:i4>5</vt:i4>
      </vt:variant>
      <vt:variant>
        <vt:lpwstr>http://www.nevo.co.il/Law_word/law06/tak-7503.pdf</vt:lpwstr>
      </vt:variant>
      <vt:variant>
        <vt:lpwstr/>
      </vt:variant>
      <vt:variant>
        <vt:i4>8257548</vt:i4>
      </vt:variant>
      <vt:variant>
        <vt:i4>3108</vt:i4>
      </vt:variant>
      <vt:variant>
        <vt:i4>0</vt:i4>
      </vt:variant>
      <vt:variant>
        <vt:i4>5</vt:i4>
      </vt:variant>
      <vt:variant>
        <vt:lpwstr>http://www.nevo.co.il/Law_word/law06/TAK-5723.pdf</vt:lpwstr>
      </vt:variant>
      <vt:variant>
        <vt:lpwstr/>
      </vt:variant>
      <vt:variant>
        <vt:i4>7864334</vt:i4>
      </vt:variant>
      <vt:variant>
        <vt:i4>3105</vt:i4>
      </vt:variant>
      <vt:variant>
        <vt:i4>0</vt:i4>
      </vt:variant>
      <vt:variant>
        <vt:i4>5</vt:i4>
      </vt:variant>
      <vt:variant>
        <vt:lpwstr>http://www.nevo.co.il/Law_word/law06/TAK-5442.pdf</vt:lpwstr>
      </vt:variant>
      <vt:variant>
        <vt:lpwstr/>
      </vt:variant>
      <vt:variant>
        <vt:i4>7864334</vt:i4>
      </vt:variant>
      <vt:variant>
        <vt:i4>3102</vt:i4>
      </vt:variant>
      <vt:variant>
        <vt:i4>0</vt:i4>
      </vt:variant>
      <vt:variant>
        <vt:i4>5</vt:i4>
      </vt:variant>
      <vt:variant>
        <vt:lpwstr>http://www.nevo.co.il/Law_word/law06/TAK-5442.pdf</vt:lpwstr>
      </vt:variant>
      <vt:variant>
        <vt:lpwstr/>
      </vt:variant>
      <vt:variant>
        <vt:i4>7667720</vt:i4>
      </vt:variant>
      <vt:variant>
        <vt:i4>3099</vt:i4>
      </vt:variant>
      <vt:variant>
        <vt:i4>0</vt:i4>
      </vt:variant>
      <vt:variant>
        <vt:i4>5</vt:i4>
      </vt:variant>
      <vt:variant>
        <vt:lpwstr>http://www.nevo.co.il/Law_word/law06/TAK-5090.pdf</vt:lpwstr>
      </vt:variant>
      <vt:variant>
        <vt:lpwstr/>
      </vt:variant>
      <vt:variant>
        <vt:i4>7929870</vt:i4>
      </vt:variant>
      <vt:variant>
        <vt:i4>3096</vt:i4>
      </vt:variant>
      <vt:variant>
        <vt:i4>0</vt:i4>
      </vt:variant>
      <vt:variant>
        <vt:i4>5</vt:i4>
      </vt:variant>
      <vt:variant>
        <vt:lpwstr>http://www.nevo.co.il/Law_word/law06/tak-7670.pdf</vt:lpwstr>
      </vt:variant>
      <vt:variant>
        <vt:lpwstr/>
      </vt:variant>
      <vt:variant>
        <vt:i4>8257548</vt:i4>
      </vt:variant>
      <vt:variant>
        <vt:i4>3093</vt:i4>
      </vt:variant>
      <vt:variant>
        <vt:i4>0</vt:i4>
      </vt:variant>
      <vt:variant>
        <vt:i4>5</vt:i4>
      </vt:variant>
      <vt:variant>
        <vt:lpwstr>http://www.nevo.co.il/Law_word/law06/TAK-5723.pdf</vt:lpwstr>
      </vt:variant>
      <vt:variant>
        <vt:lpwstr/>
      </vt:variant>
      <vt:variant>
        <vt:i4>7864334</vt:i4>
      </vt:variant>
      <vt:variant>
        <vt:i4>3090</vt:i4>
      </vt:variant>
      <vt:variant>
        <vt:i4>0</vt:i4>
      </vt:variant>
      <vt:variant>
        <vt:i4>5</vt:i4>
      </vt:variant>
      <vt:variant>
        <vt:lpwstr>http://www.nevo.co.il/Law_word/law06/TAK-5442.pdf</vt:lpwstr>
      </vt:variant>
      <vt:variant>
        <vt:lpwstr/>
      </vt:variant>
      <vt:variant>
        <vt:i4>8257550</vt:i4>
      </vt:variant>
      <vt:variant>
        <vt:i4>3087</vt:i4>
      </vt:variant>
      <vt:variant>
        <vt:i4>0</vt:i4>
      </vt:variant>
      <vt:variant>
        <vt:i4>5</vt:i4>
      </vt:variant>
      <vt:variant>
        <vt:lpwstr>http://www.nevo.co.il/Law_word/law06/tak-7503.pdf</vt:lpwstr>
      </vt:variant>
      <vt:variant>
        <vt:lpwstr/>
      </vt:variant>
      <vt:variant>
        <vt:i4>7864334</vt:i4>
      </vt:variant>
      <vt:variant>
        <vt:i4>3084</vt:i4>
      </vt:variant>
      <vt:variant>
        <vt:i4>0</vt:i4>
      </vt:variant>
      <vt:variant>
        <vt:i4>5</vt:i4>
      </vt:variant>
      <vt:variant>
        <vt:lpwstr>http://www.nevo.co.il/Law_word/law06/TAK-5442.pdf</vt:lpwstr>
      </vt:variant>
      <vt:variant>
        <vt:lpwstr/>
      </vt:variant>
      <vt:variant>
        <vt:i4>8257550</vt:i4>
      </vt:variant>
      <vt:variant>
        <vt:i4>3081</vt:i4>
      </vt:variant>
      <vt:variant>
        <vt:i4>0</vt:i4>
      </vt:variant>
      <vt:variant>
        <vt:i4>5</vt:i4>
      </vt:variant>
      <vt:variant>
        <vt:lpwstr>http://www.nevo.co.il/Law_word/law06/tak-7503.pdf</vt:lpwstr>
      </vt:variant>
      <vt:variant>
        <vt:lpwstr/>
      </vt:variant>
      <vt:variant>
        <vt:i4>7667720</vt:i4>
      </vt:variant>
      <vt:variant>
        <vt:i4>3078</vt:i4>
      </vt:variant>
      <vt:variant>
        <vt:i4>0</vt:i4>
      </vt:variant>
      <vt:variant>
        <vt:i4>5</vt:i4>
      </vt:variant>
      <vt:variant>
        <vt:lpwstr>http://www.nevo.co.il/Law_word/law06/TAK-5090.pdf</vt:lpwstr>
      </vt:variant>
      <vt:variant>
        <vt:lpwstr/>
      </vt:variant>
      <vt:variant>
        <vt:i4>7995395</vt:i4>
      </vt:variant>
      <vt:variant>
        <vt:i4>3075</vt:i4>
      </vt:variant>
      <vt:variant>
        <vt:i4>0</vt:i4>
      </vt:variant>
      <vt:variant>
        <vt:i4>5</vt:i4>
      </vt:variant>
      <vt:variant>
        <vt:lpwstr>http://www.nevo.co.il/Law_word/law06/TAK-4279.pdf</vt:lpwstr>
      </vt:variant>
      <vt:variant>
        <vt:lpwstr/>
      </vt:variant>
      <vt:variant>
        <vt:i4>8323081</vt:i4>
      </vt:variant>
      <vt:variant>
        <vt:i4>3072</vt:i4>
      </vt:variant>
      <vt:variant>
        <vt:i4>0</vt:i4>
      </vt:variant>
      <vt:variant>
        <vt:i4>5</vt:i4>
      </vt:variant>
      <vt:variant>
        <vt:lpwstr>http://www.nevo.co.il/Law_word/law06/tak-7819.pdf</vt:lpwstr>
      </vt:variant>
      <vt:variant>
        <vt:lpwstr/>
      </vt:variant>
      <vt:variant>
        <vt:i4>8323075</vt:i4>
      </vt:variant>
      <vt:variant>
        <vt:i4>3069</vt:i4>
      </vt:variant>
      <vt:variant>
        <vt:i4>0</vt:i4>
      </vt:variant>
      <vt:variant>
        <vt:i4>5</vt:i4>
      </vt:variant>
      <vt:variant>
        <vt:lpwstr>http://www.nevo.co.il/Law_word/law06/tak-7219.pdf</vt:lpwstr>
      </vt:variant>
      <vt:variant>
        <vt:lpwstr/>
      </vt:variant>
      <vt:variant>
        <vt:i4>8323081</vt:i4>
      </vt:variant>
      <vt:variant>
        <vt:i4>3066</vt:i4>
      </vt:variant>
      <vt:variant>
        <vt:i4>0</vt:i4>
      </vt:variant>
      <vt:variant>
        <vt:i4>5</vt:i4>
      </vt:variant>
      <vt:variant>
        <vt:lpwstr>http://www.nevo.co.il/Law_word/law06/tak-7819.pdf</vt:lpwstr>
      </vt:variant>
      <vt:variant>
        <vt:lpwstr/>
      </vt:variant>
      <vt:variant>
        <vt:i4>8323081</vt:i4>
      </vt:variant>
      <vt:variant>
        <vt:i4>3063</vt:i4>
      </vt:variant>
      <vt:variant>
        <vt:i4>0</vt:i4>
      </vt:variant>
      <vt:variant>
        <vt:i4>5</vt:i4>
      </vt:variant>
      <vt:variant>
        <vt:lpwstr>http://www.nevo.co.il/Law_word/law06/tak-7819.pdf</vt:lpwstr>
      </vt:variant>
      <vt:variant>
        <vt:lpwstr/>
      </vt:variant>
      <vt:variant>
        <vt:i4>8257548</vt:i4>
      </vt:variant>
      <vt:variant>
        <vt:i4>3060</vt:i4>
      </vt:variant>
      <vt:variant>
        <vt:i4>0</vt:i4>
      </vt:variant>
      <vt:variant>
        <vt:i4>5</vt:i4>
      </vt:variant>
      <vt:variant>
        <vt:lpwstr>http://www.nevo.co.il/Law_word/law06/TAK-5723.pdf</vt:lpwstr>
      </vt:variant>
      <vt:variant>
        <vt:lpwstr/>
      </vt:variant>
      <vt:variant>
        <vt:i4>8257548</vt:i4>
      </vt:variant>
      <vt:variant>
        <vt:i4>3057</vt:i4>
      </vt:variant>
      <vt:variant>
        <vt:i4>0</vt:i4>
      </vt:variant>
      <vt:variant>
        <vt:i4>5</vt:i4>
      </vt:variant>
      <vt:variant>
        <vt:lpwstr>http://www.nevo.co.il/Law_word/law06/TAK-5723.pdf</vt:lpwstr>
      </vt:variant>
      <vt:variant>
        <vt:lpwstr/>
      </vt:variant>
      <vt:variant>
        <vt:i4>7929865</vt:i4>
      </vt:variant>
      <vt:variant>
        <vt:i4>3054</vt:i4>
      </vt:variant>
      <vt:variant>
        <vt:i4>0</vt:i4>
      </vt:variant>
      <vt:variant>
        <vt:i4>5</vt:i4>
      </vt:variant>
      <vt:variant>
        <vt:lpwstr>http://www.nevo.co.il/Law_word/law06/tak-8180.pdf</vt:lpwstr>
      </vt:variant>
      <vt:variant>
        <vt:lpwstr/>
      </vt:variant>
      <vt:variant>
        <vt:i4>7929870</vt:i4>
      </vt:variant>
      <vt:variant>
        <vt:i4>3051</vt:i4>
      </vt:variant>
      <vt:variant>
        <vt:i4>0</vt:i4>
      </vt:variant>
      <vt:variant>
        <vt:i4>5</vt:i4>
      </vt:variant>
      <vt:variant>
        <vt:lpwstr>http://www.nevo.co.il/Law_word/law06/tak-7670.pdf</vt:lpwstr>
      </vt:variant>
      <vt:variant>
        <vt:lpwstr/>
      </vt:variant>
      <vt:variant>
        <vt:i4>8126478</vt:i4>
      </vt:variant>
      <vt:variant>
        <vt:i4>3048</vt:i4>
      </vt:variant>
      <vt:variant>
        <vt:i4>0</vt:i4>
      </vt:variant>
      <vt:variant>
        <vt:i4>5</vt:i4>
      </vt:variant>
      <vt:variant>
        <vt:lpwstr>http://www.nevo.co.il/Law_word/law06/TAK-5204.pdf</vt:lpwstr>
      </vt:variant>
      <vt:variant>
        <vt:lpwstr/>
      </vt:variant>
      <vt:variant>
        <vt:i4>7929870</vt:i4>
      </vt:variant>
      <vt:variant>
        <vt:i4>3045</vt:i4>
      </vt:variant>
      <vt:variant>
        <vt:i4>0</vt:i4>
      </vt:variant>
      <vt:variant>
        <vt:i4>5</vt:i4>
      </vt:variant>
      <vt:variant>
        <vt:lpwstr>http://www.nevo.co.il/Law_word/law06/tak-7670.pdf</vt:lpwstr>
      </vt:variant>
      <vt:variant>
        <vt:lpwstr/>
      </vt:variant>
      <vt:variant>
        <vt:i4>7798803</vt:i4>
      </vt:variant>
      <vt:variant>
        <vt:i4>3042</vt:i4>
      </vt:variant>
      <vt:variant>
        <vt:i4>0</vt:i4>
      </vt:variant>
      <vt:variant>
        <vt:i4>5</vt:i4>
      </vt:variant>
      <vt:variant>
        <vt:lpwstr>https://www.nevo.co.il/Law_word/law06/tak-8899.pdf</vt:lpwstr>
      </vt:variant>
      <vt:variant>
        <vt:lpwstr/>
      </vt:variant>
      <vt:variant>
        <vt:i4>7929865</vt:i4>
      </vt:variant>
      <vt:variant>
        <vt:i4>3039</vt:i4>
      </vt:variant>
      <vt:variant>
        <vt:i4>0</vt:i4>
      </vt:variant>
      <vt:variant>
        <vt:i4>5</vt:i4>
      </vt:variant>
      <vt:variant>
        <vt:lpwstr>http://www.nevo.co.il/Law_word/law06/tak-8180.pdf</vt:lpwstr>
      </vt:variant>
      <vt:variant>
        <vt:lpwstr/>
      </vt:variant>
      <vt:variant>
        <vt:i4>7667720</vt:i4>
      </vt:variant>
      <vt:variant>
        <vt:i4>3036</vt:i4>
      </vt:variant>
      <vt:variant>
        <vt:i4>0</vt:i4>
      </vt:variant>
      <vt:variant>
        <vt:i4>5</vt:i4>
      </vt:variant>
      <vt:variant>
        <vt:lpwstr>http://www.nevo.co.il/Law_word/law06/TAK-5090.pdf</vt:lpwstr>
      </vt:variant>
      <vt:variant>
        <vt:lpwstr/>
      </vt:variant>
      <vt:variant>
        <vt:i4>7667720</vt:i4>
      </vt:variant>
      <vt:variant>
        <vt:i4>3033</vt:i4>
      </vt:variant>
      <vt:variant>
        <vt:i4>0</vt:i4>
      </vt:variant>
      <vt:variant>
        <vt:i4>5</vt:i4>
      </vt:variant>
      <vt:variant>
        <vt:lpwstr>http://www.nevo.co.il/Law_word/law06/TAK-5090.pdf</vt:lpwstr>
      </vt:variant>
      <vt:variant>
        <vt:lpwstr/>
      </vt:variant>
      <vt:variant>
        <vt:i4>8126478</vt:i4>
      </vt:variant>
      <vt:variant>
        <vt:i4>3030</vt:i4>
      </vt:variant>
      <vt:variant>
        <vt:i4>0</vt:i4>
      </vt:variant>
      <vt:variant>
        <vt:i4>5</vt:i4>
      </vt:variant>
      <vt:variant>
        <vt:lpwstr>http://www.nevo.co.il/Law_word/law06/TAK-5204.pdf</vt:lpwstr>
      </vt:variant>
      <vt:variant>
        <vt:lpwstr/>
      </vt:variant>
      <vt:variant>
        <vt:i4>8126478</vt:i4>
      </vt:variant>
      <vt:variant>
        <vt:i4>3027</vt:i4>
      </vt:variant>
      <vt:variant>
        <vt:i4>0</vt:i4>
      </vt:variant>
      <vt:variant>
        <vt:i4>5</vt:i4>
      </vt:variant>
      <vt:variant>
        <vt:lpwstr>http://www.nevo.co.il/Law_word/law06/TAK-5204.pdf</vt:lpwstr>
      </vt:variant>
      <vt:variant>
        <vt:lpwstr/>
      </vt:variant>
      <vt:variant>
        <vt:i4>8126468</vt:i4>
      </vt:variant>
      <vt:variant>
        <vt:i4>3024</vt:i4>
      </vt:variant>
      <vt:variant>
        <vt:i4>0</vt:i4>
      </vt:variant>
      <vt:variant>
        <vt:i4>5</vt:i4>
      </vt:variant>
      <vt:variant>
        <vt:lpwstr>http://www.nevo.co.il/Law_word/law06/tak-6935.pdf</vt:lpwstr>
      </vt:variant>
      <vt:variant>
        <vt:lpwstr/>
      </vt:variant>
      <vt:variant>
        <vt:i4>8257548</vt:i4>
      </vt:variant>
      <vt:variant>
        <vt:i4>3021</vt:i4>
      </vt:variant>
      <vt:variant>
        <vt:i4>0</vt:i4>
      </vt:variant>
      <vt:variant>
        <vt:i4>5</vt:i4>
      </vt:variant>
      <vt:variant>
        <vt:lpwstr>http://www.nevo.co.il/Law_word/law06/TAK-5723.pdf</vt:lpwstr>
      </vt:variant>
      <vt:variant>
        <vt:lpwstr/>
      </vt:variant>
      <vt:variant>
        <vt:i4>8126478</vt:i4>
      </vt:variant>
      <vt:variant>
        <vt:i4>3018</vt:i4>
      </vt:variant>
      <vt:variant>
        <vt:i4>0</vt:i4>
      </vt:variant>
      <vt:variant>
        <vt:i4>5</vt:i4>
      </vt:variant>
      <vt:variant>
        <vt:lpwstr>http://www.nevo.co.il/Law_word/law06/TAK-5204.pdf</vt:lpwstr>
      </vt:variant>
      <vt:variant>
        <vt:lpwstr/>
      </vt:variant>
      <vt:variant>
        <vt:i4>7929862</vt:i4>
      </vt:variant>
      <vt:variant>
        <vt:i4>3015</vt:i4>
      </vt:variant>
      <vt:variant>
        <vt:i4>0</vt:i4>
      </vt:variant>
      <vt:variant>
        <vt:i4>5</vt:i4>
      </vt:variant>
      <vt:variant>
        <vt:lpwstr>http://www.nevo.co.il/Law_word/law06/TAK-4846.pdf</vt:lpwstr>
      </vt:variant>
      <vt:variant>
        <vt:lpwstr/>
      </vt:variant>
      <vt:variant>
        <vt:i4>8126478</vt:i4>
      </vt:variant>
      <vt:variant>
        <vt:i4>3012</vt:i4>
      </vt:variant>
      <vt:variant>
        <vt:i4>0</vt:i4>
      </vt:variant>
      <vt:variant>
        <vt:i4>5</vt:i4>
      </vt:variant>
      <vt:variant>
        <vt:lpwstr>http://www.nevo.co.il/Law_word/law06/TAK-4513.pdf</vt:lpwstr>
      </vt:variant>
      <vt:variant>
        <vt:lpwstr/>
      </vt:variant>
      <vt:variant>
        <vt:i4>8126478</vt:i4>
      </vt:variant>
      <vt:variant>
        <vt:i4>3009</vt:i4>
      </vt:variant>
      <vt:variant>
        <vt:i4>0</vt:i4>
      </vt:variant>
      <vt:variant>
        <vt:i4>5</vt:i4>
      </vt:variant>
      <vt:variant>
        <vt:lpwstr>http://www.nevo.co.il/Law_word/law06/TAK-5204.pdf</vt:lpwstr>
      </vt:variant>
      <vt:variant>
        <vt:lpwstr/>
      </vt:variant>
      <vt:variant>
        <vt:i4>7995395</vt:i4>
      </vt:variant>
      <vt:variant>
        <vt:i4>3006</vt:i4>
      </vt:variant>
      <vt:variant>
        <vt:i4>0</vt:i4>
      </vt:variant>
      <vt:variant>
        <vt:i4>5</vt:i4>
      </vt:variant>
      <vt:variant>
        <vt:lpwstr>http://www.nevo.co.il/Law_word/law06/TAK-4279.pdf</vt:lpwstr>
      </vt:variant>
      <vt:variant>
        <vt:lpwstr/>
      </vt:variant>
      <vt:variant>
        <vt:i4>5308425</vt:i4>
      </vt:variant>
      <vt:variant>
        <vt:i4>3000</vt:i4>
      </vt:variant>
      <vt:variant>
        <vt:i4>0</vt:i4>
      </vt:variant>
      <vt:variant>
        <vt:i4>5</vt:i4>
      </vt:variant>
      <vt:variant>
        <vt:lpwstr/>
      </vt:variant>
      <vt:variant>
        <vt:lpwstr>med47</vt:lpwstr>
      </vt:variant>
      <vt:variant>
        <vt:i4>5308425</vt:i4>
      </vt:variant>
      <vt:variant>
        <vt:i4>2994</vt:i4>
      </vt:variant>
      <vt:variant>
        <vt:i4>0</vt:i4>
      </vt:variant>
      <vt:variant>
        <vt:i4>5</vt:i4>
      </vt:variant>
      <vt:variant>
        <vt:lpwstr/>
      </vt:variant>
      <vt:variant>
        <vt:lpwstr>med46</vt:lpwstr>
      </vt:variant>
      <vt:variant>
        <vt:i4>5308425</vt:i4>
      </vt:variant>
      <vt:variant>
        <vt:i4>2988</vt:i4>
      </vt:variant>
      <vt:variant>
        <vt:i4>0</vt:i4>
      </vt:variant>
      <vt:variant>
        <vt:i4>5</vt:i4>
      </vt:variant>
      <vt:variant>
        <vt:lpwstr/>
      </vt:variant>
      <vt:variant>
        <vt:lpwstr>med45</vt:lpwstr>
      </vt:variant>
      <vt:variant>
        <vt:i4>5308425</vt:i4>
      </vt:variant>
      <vt:variant>
        <vt:i4>2982</vt:i4>
      </vt:variant>
      <vt:variant>
        <vt:i4>0</vt:i4>
      </vt:variant>
      <vt:variant>
        <vt:i4>5</vt:i4>
      </vt:variant>
      <vt:variant>
        <vt:lpwstr/>
      </vt:variant>
      <vt:variant>
        <vt:lpwstr>med44</vt:lpwstr>
      </vt:variant>
      <vt:variant>
        <vt:i4>5308425</vt:i4>
      </vt:variant>
      <vt:variant>
        <vt:i4>2976</vt:i4>
      </vt:variant>
      <vt:variant>
        <vt:i4>0</vt:i4>
      </vt:variant>
      <vt:variant>
        <vt:i4>5</vt:i4>
      </vt:variant>
      <vt:variant>
        <vt:lpwstr/>
      </vt:variant>
      <vt:variant>
        <vt:lpwstr>med43</vt:lpwstr>
      </vt:variant>
      <vt:variant>
        <vt:i4>5308425</vt:i4>
      </vt:variant>
      <vt:variant>
        <vt:i4>2970</vt:i4>
      </vt:variant>
      <vt:variant>
        <vt:i4>0</vt:i4>
      </vt:variant>
      <vt:variant>
        <vt:i4>5</vt:i4>
      </vt:variant>
      <vt:variant>
        <vt:lpwstr/>
      </vt:variant>
      <vt:variant>
        <vt:lpwstr>med42</vt:lpwstr>
      </vt:variant>
      <vt:variant>
        <vt:i4>5308425</vt:i4>
      </vt:variant>
      <vt:variant>
        <vt:i4>2964</vt:i4>
      </vt:variant>
      <vt:variant>
        <vt:i4>0</vt:i4>
      </vt:variant>
      <vt:variant>
        <vt:i4>5</vt:i4>
      </vt:variant>
      <vt:variant>
        <vt:lpwstr/>
      </vt:variant>
      <vt:variant>
        <vt:lpwstr>med41</vt:lpwstr>
      </vt:variant>
      <vt:variant>
        <vt:i4>3211310</vt:i4>
      </vt:variant>
      <vt:variant>
        <vt:i4>2958</vt:i4>
      </vt:variant>
      <vt:variant>
        <vt:i4>0</vt:i4>
      </vt:variant>
      <vt:variant>
        <vt:i4>5</vt:i4>
      </vt:variant>
      <vt:variant>
        <vt:lpwstr/>
      </vt:variant>
      <vt:variant>
        <vt:lpwstr>Seif426</vt:lpwstr>
      </vt:variant>
      <vt:variant>
        <vt:i4>3211310</vt:i4>
      </vt:variant>
      <vt:variant>
        <vt:i4>2952</vt:i4>
      </vt:variant>
      <vt:variant>
        <vt:i4>0</vt:i4>
      </vt:variant>
      <vt:variant>
        <vt:i4>5</vt:i4>
      </vt:variant>
      <vt:variant>
        <vt:lpwstr/>
      </vt:variant>
      <vt:variant>
        <vt:lpwstr>Seif425</vt:lpwstr>
      </vt:variant>
      <vt:variant>
        <vt:i4>3211310</vt:i4>
      </vt:variant>
      <vt:variant>
        <vt:i4>2946</vt:i4>
      </vt:variant>
      <vt:variant>
        <vt:i4>0</vt:i4>
      </vt:variant>
      <vt:variant>
        <vt:i4>5</vt:i4>
      </vt:variant>
      <vt:variant>
        <vt:lpwstr/>
      </vt:variant>
      <vt:variant>
        <vt:lpwstr>Seif424</vt:lpwstr>
      </vt:variant>
      <vt:variant>
        <vt:i4>3211310</vt:i4>
      </vt:variant>
      <vt:variant>
        <vt:i4>2940</vt:i4>
      </vt:variant>
      <vt:variant>
        <vt:i4>0</vt:i4>
      </vt:variant>
      <vt:variant>
        <vt:i4>5</vt:i4>
      </vt:variant>
      <vt:variant>
        <vt:lpwstr/>
      </vt:variant>
      <vt:variant>
        <vt:lpwstr>Seif423</vt:lpwstr>
      </vt:variant>
      <vt:variant>
        <vt:i4>3211310</vt:i4>
      </vt:variant>
      <vt:variant>
        <vt:i4>2934</vt:i4>
      </vt:variant>
      <vt:variant>
        <vt:i4>0</vt:i4>
      </vt:variant>
      <vt:variant>
        <vt:i4>5</vt:i4>
      </vt:variant>
      <vt:variant>
        <vt:lpwstr/>
      </vt:variant>
      <vt:variant>
        <vt:lpwstr>Seif422</vt:lpwstr>
      </vt:variant>
      <vt:variant>
        <vt:i4>3211310</vt:i4>
      </vt:variant>
      <vt:variant>
        <vt:i4>2928</vt:i4>
      </vt:variant>
      <vt:variant>
        <vt:i4>0</vt:i4>
      </vt:variant>
      <vt:variant>
        <vt:i4>5</vt:i4>
      </vt:variant>
      <vt:variant>
        <vt:lpwstr/>
      </vt:variant>
      <vt:variant>
        <vt:lpwstr>Seif421</vt:lpwstr>
      </vt:variant>
      <vt:variant>
        <vt:i4>3211310</vt:i4>
      </vt:variant>
      <vt:variant>
        <vt:i4>2922</vt:i4>
      </vt:variant>
      <vt:variant>
        <vt:i4>0</vt:i4>
      </vt:variant>
      <vt:variant>
        <vt:i4>5</vt:i4>
      </vt:variant>
      <vt:variant>
        <vt:lpwstr/>
      </vt:variant>
      <vt:variant>
        <vt:lpwstr>Seif420</vt:lpwstr>
      </vt:variant>
      <vt:variant>
        <vt:i4>3276846</vt:i4>
      </vt:variant>
      <vt:variant>
        <vt:i4>2916</vt:i4>
      </vt:variant>
      <vt:variant>
        <vt:i4>0</vt:i4>
      </vt:variant>
      <vt:variant>
        <vt:i4>5</vt:i4>
      </vt:variant>
      <vt:variant>
        <vt:lpwstr/>
      </vt:variant>
      <vt:variant>
        <vt:lpwstr>Seif419</vt:lpwstr>
      </vt:variant>
      <vt:variant>
        <vt:i4>3276846</vt:i4>
      </vt:variant>
      <vt:variant>
        <vt:i4>2910</vt:i4>
      </vt:variant>
      <vt:variant>
        <vt:i4>0</vt:i4>
      </vt:variant>
      <vt:variant>
        <vt:i4>5</vt:i4>
      </vt:variant>
      <vt:variant>
        <vt:lpwstr/>
      </vt:variant>
      <vt:variant>
        <vt:lpwstr>Seif418</vt:lpwstr>
      </vt:variant>
      <vt:variant>
        <vt:i4>3276846</vt:i4>
      </vt:variant>
      <vt:variant>
        <vt:i4>2904</vt:i4>
      </vt:variant>
      <vt:variant>
        <vt:i4>0</vt:i4>
      </vt:variant>
      <vt:variant>
        <vt:i4>5</vt:i4>
      </vt:variant>
      <vt:variant>
        <vt:lpwstr/>
      </vt:variant>
      <vt:variant>
        <vt:lpwstr>Seif417</vt:lpwstr>
      </vt:variant>
      <vt:variant>
        <vt:i4>3276846</vt:i4>
      </vt:variant>
      <vt:variant>
        <vt:i4>2898</vt:i4>
      </vt:variant>
      <vt:variant>
        <vt:i4>0</vt:i4>
      </vt:variant>
      <vt:variant>
        <vt:i4>5</vt:i4>
      </vt:variant>
      <vt:variant>
        <vt:lpwstr/>
      </vt:variant>
      <vt:variant>
        <vt:lpwstr>Seif416</vt:lpwstr>
      </vt:variant>
      <vt:variant>
        <vt:i4>3276846</vt:i4>
      </vt:variant>
      <vt:variant>
        <vt:i4>2892</vt:i4>
      </vt:variant>
      <vt:variant>
        <vt:i4>0</vt:i4>
      </vt:variant>
      <vt:variant>
        <vt:i4>5</vt:i4>
      </vt:variant>
      <vt:variant>
        <vt:lpwstr/>
      </vt:variant>
      <vt:variant>
        <vt:lpwstr>Seif415</vt:lpwstr>
      </vt:variant>
      <vt:variant>
        <vt:i4>3276846</vt:i4>
      </vt:variant>
      <vt:variant>
        <vt:i4>2886</vt:i4>
      </vt:variant>
      <vt:variant>
        <vt:i4>0</vt:i4>
      </vt:variant>
      <vt:variant>
        <vt:i4>5</vt:i4>
      </vt:variant>
      <vt:variant>
        <vt:lpwstr/>
      </vt:variant>
      <vt:variant>
        <vt:lpwstr>Seif414</vt:lpwstr>
      </vt:variant>
      <vt:variant>
        <vt:i4>3276846</vt:i4>
      </vt:variant>
      <vt:variant>
        <vt:i4>2880</vt:i4>
      </vt:variant>
      <vt:variant>
        <vt:i4>0</vt:i4>
      </vt:variant>
      <vt:variant>
        <vt:i4>5</vt:i4>
      </vt:variant>
      <vt:variant>
        <vt:lpwstr/>
      </vt:variant>
      <vt:variant>
        <vt:lpwstr>Seif413</vt:lpwstr>
      </vt:variant>
      <vt:variant>
        <vt:i4>3276846</vt:i4>
      </vt:variant>
      <vt:variant>
        <vt:i4>2874</vt:i4>
      </vt:variant>
      <vt:variant>
        <vt:i4>0</vt:i4>
      </vt:variant>
      <vt:variant>
        <vt:i4>5</vt:i4>
      </vt:variant>
      <vt:variant>
        <vt:lpwstr/>
      </vt:variant>
      <vt:variant>
        <vt:lpwstr>Seif412</vt:lpwstr>
      </vt:variant>
      <vt:variant>
        <vt:i4>3276846</vt:i4>
      </vt:variant>
      <vt:variant>
        <vt:i4>2868</vt:i4>
      </vt:variant>
      <vt:variant>
        <vt:i4>0</vt:i4>
      </vt:variant>
      <vt:variant>
        <vt:i4>5</vt:i4>
      </vt:variant>
      <vt:variant>
        <vt:lpwstr/>
      </vt:variant>
      <vt:variant>
        <vt:lpwstr>Seif411</vt:lpwstr>
      </vt:variant>
      <vt:variant>
        <vt:i4>3276846</vt:i4>
      </vt:variant>
      <vt:variant>
        <vt:i4>2862</vt:i4>
      </vt:variant>
      <vt:variant>
        <vt:i4>0</vt:i4>
      </vt:variant>
      <vt:variant>
        <vt:i4>5</vt:i4>
      </vt:variant>
      <vt:variant>
        <vt:lpwstr/>
      </vt:variant>
      <vt:variant>
        <vt:lpwstr>Seif410</vt:lpwstr>
      </vt:variant>
      <vt:variant>
        <vt:i4>3342382</vt:i4>
      </vt:variant>
      <vt:variant>
        <vt:i4>2856</vt:i4>
      </vt:variant>
      <vt:variant>
        <vt:i4>0</vt:i4>
      </vt:variant>
      <vt:variant>
        <vt:i4>5</vt:i4>
      </vt:variant>
      <vt:variant>
        <vt:lpwstr/>
      </vt:variant>
      <vt:variant>
        <vt:lpwstr>Seif409</vt:lpwstr>
      </vt:variant>
      <vt:variant>
        <vt:i4>3342382</vt:i4>
      </vt:variant>
      <vt:variant>
        <vt:i4>2850</vt:i4>
      </vt:variant>
      <vt:variant>
        <vt:i4>0</vt:i4>
      </vt:variant>
      <vt:variant>
        <vt:i4>5</vt:i4>
      </vt:variant>
      <vt:variant>
        <vt:lpwstr/>
      </vt:variant>
      <vt:variant>
        <vt:lpwstr>Seif408</vt:lpwstr>
      </vt:variant>
      <vt:variant>
        <vt:i4>3342382</vt:i4>
      </vt:variant>
      <vt:variant>
        <vt:i4>2844</vt:i4>
      </vt:variant>
      <vt:variant>
        <vt:i4>0</vt:i4>
      </vt:variant>
      <vt:variant>
        <vt:i4>5</vt:i4>
      </vt:variant>
      <vt:variant>
        <vt:lpwstr/>
      </vt:variant>
      <vt:variant>
        <vt:lpwstr>Seif407</vt:lpwstr>
      </vt:variant>
      <vt:variant>
        <vt:i4>3342382</vt:i4>
      </vt:variant>
      <vt:variant>
        <vt:i4>2838</vt:i4>
      </vt:variant>
      <vt:variant>
        <vt:i4>0</vt:i4>
      </vt:variant>
      <vt:variant>
        <vt:i4>5</vt:i4>
      </vt:variant>
      <vt:variant>
        <vt:lpwstr/>
      </vt:variant>
      <vt:variant>
        <vt:lpwstr>Seif406</vt:lpwstr>
      </vt:variant>
      <vt:variant>
        <vt:i4>3342382</vt:i4>
      </vt:variant>
      <vt:variant>
        <vt:i4>2832</vt:i4>
      </vt:variant>
      <vt:variant>
        <vt:i4>0</vt:i4>
      </vt:variant>
      <vt:variant>
        <vt:i4>5</vt:i4>
      </vt:variant>
      <vt:variant>
        <vt:lpwstr/>
      </vt:variant>
      <vt:variant>
        <vt:lpwstr>Seif405</vt:lpwstr>
      </vt:variant>
      <vt:variant>
        <vt:i4>3342382</vt:i4>
      </vt:variant>
      <vt:variant>
        <vt:i4>2826</vt:i4>
      </vt:variant>
      <vt:variant>
        <vt:i4>0</vt:i4>
      </vt:variant>
      <vt:variant>
        <vt:i4>5</vt:i4>
      </vt:variant>
      <vt:variant>
        <vt:lpwstr/>
      </vt:variant>
      <vt:variant>
        <vt:lpwstr>Seif404</vt:lpwstr>
      </vt:variant>
      <vt:variant>
        <vt:i4>3342382</vt:i4>
      </vt:variant>
      <vt:variant>
        <vt:i4>2820</vt:i4>
      </vt:variant>
      <vt:variant>
        <vt:i4>0</vt:i4>
      </vt:variant>
      <vt:variant>
        <vt:i4>5</vt:i4>
      </vt:variant>
      <vt:variant>
        <vt:lpwstr/>
      </vt:variant>
      <vt:variant>
        <vt:lpwstr>Seif403</vt:lpwstr>
      </vt:variant>
      <vt:variant>
        <vt:i4>3342382</vt:i4>
      </vt:variant>
      <vt:variant>
        <vt:i4>2814</vt:i4>
      </vt:variant>
      <vt:variant>
        <vt:i4>0</vt:i4>
      </vt:variant>
      <vt:variant>
        <vt:i4>5</vt:i4>
      </vt:variant>
      <vt:variant>
        <vt:lpwstr/>
      </vt:variant>
      <vt:variant>
        <vt:lpwstr>Seif402</vt:lpwstr>
      </vt:variant>
      <vt:variant>
        <vt:i4>3342382</vt:i4>
      </vt:variant>
      <vt:variant>
        <vt:i4>2808</vt:i4>
      </vt:variant>
      <vt:variant>
        <vt:i4>0</vt:i4>
      </vt:variant>
      <vt:variant>
        <vt:i4>5</vt:i4>
      </vt:variant>
      <vt:variant>
        <vt:lpwstr/>
      </vt:variant>
      <vt:variant>
        <vt:lpwstr>Seif401</vt:lpwstr>
      </vt:variant>
      <vt:variant>
        <vt:i4>3342382</vt:i4>
      </vt:variant>
      <vt:variant>
        <vt:i4>2802</vt:i4>
      </vt:variant>
      <vt:variant>
        <vt:i4>0</vt:i4>
      </vt:variant>
      <vt:variant>
        <vt:i4>5</vt:i4>
      </vt:variant>
      <vt:variant>
        <vt:lpwstr/>
      </vt:variant>
      <vt:variant>
        <vt:lpwstr>Seif400</vt:lpwstr>
      </vt:variant>
      <vt:variant>
        <vt:i4>3801129</vt:i4>
      </vt:variant>
      <vt:variant>
        <vt:i4>2796</vt:i4>
      </vt:variant>
      <vt:variant>
        <vt:i4>0</vt:i4>
      </vt:variant>
      <vt:variant>
        <vt:i4>5</vt:i4>
      </vt:variant>
      <vt:variant>
        <vt:lpwstr/>
      </vt:variant>
      <vt:variant>
        <vt:lpwstr>Seif399</vt:lpwstr>
      </vt:variant>
      <vt:variant>
        <vt:i4>3801129</vt:i4>
      </vt:variant>
      <vt:variant>
        <vt:i4>2790</vt:i4>
      </vt:variant>
      <vt:variant>
        <vt:i4>0</vt:i4>
      </vt:variant>
      <vt:variant>
        <vt:i4>5</vt:i4>
      </vt:variant>
      <vt:variant>
        <vt:lpwstr/>
      </vt:variant>
      <vt:variant>
        <vt:lpwstr>Seif398</vt:lpwstr>
      </vt:variant>
      <vt:variant>
        <vt:i4>3801129</vt:i4>
      </vt:variant>
      <vt:variant>
        <vt:i4>2784</vt:i4>
      </vt:variant>
      <vt:variant>
        <vt:i4>0</vt:i4>
      </vt:variant>
      <vt:variant>
        <vt:i4>5</vt:i4>
      </vt:variant>
      <vt:variant>
        <vt:lpwstr/>
      </vt:variant>
      <vt:variant>
        <vt:lpwstr>Seif397</vt:lpwstr>
      </vt:variant>
      <vt:variant>
        <vt:i4>3801129</vt:i4>
      </vt:variant>
      <vt:variant>
        <vt:i4>2778</vt:i4>
      </vt:variant>
      <vt:variant>
        <vt:i4>0</vt:i4>
      </vt:variant>
      <vt:variant>
        <vt:i4>5</vt:i4>
      </vt:variant>
      <vt:variant>
        <vt:lpwstr/>
      </vt:variant>
      <vt:variant>
        <vt:lpwstr>Seif396</vt:lpwstr>
      </vt:variant>
      <vt:variant>
        <vt:i4>3801129</vt:i4>
      </vt:variant>
      <vt:variant>
        <vt:i4>2772</vt:i4>
      </vt:variant>
      <vt:variant>
        <vt:i4>0</vt:i4>
      </vt:variant>
      <vt:variant>
        <vt:i4>5</vt:i4>
      </vt:variant>
      <vt:variant>
        <vt:lpwstr/>
      </vt:variant>
      <vt:variant>
        <vt:lpwstr>Seif395</vt:lpwstr>
      </vt:variant>
      <vt:variant>
        <vt:i4>3801129</vt:i4>
      </vt:variant>
      <vt:variant>
        <vt:i4>2766</vt:i4>
      </vt:variant>
      <vt:variant>
        <vt:i4>0</vt:i4>
      </vt:variant>
      <vt:variant>
        <vt:i4>5</vt:i4>
      </vt:variant>
      <vt:variant>
        <vt:lpwstr/>
      </vt:variant>
      <vt:variant>
        <vt:lpwstr>Seif394</vt:lpwstr>
      </vt:variant>
      <vt:variant>
        <vt:i4>3801129</vt:i4>
      </vt:variant>
      <vt:variant>
        <vt:i4>2760</vt:i4>
      </vt:variant>
      <vt:variant>
        <vt:i4>0</vt:i4>
      </vt:variant>
      <vt:variant>
        <vt:i4>5</vt:i4>
      </vt:variant>
      <vt:variant>
        <vt:lpwstr/>
      </vt:variant>
      <vt:variant>
        <vt:lpwstr>Seif393</vt:lpwstr>
      </vt:variant>
      <vt:variant>
        <vt:i4>3801129</vt:i4>
      </vt:variant>
      <vt:variant>
        <vt:i4>2754</vt:i4>
      </vt:variant>
      <vt:variant>
        <vt:i4>0</vt:i4>
      </vt:variant>
      <vt:variant>
        <vt:i4>5</vt:i4>
      </vt:variant>
      <vt:variant>
        <vt:lpwstr/>
      </vt:variant>
      <vt:variant>
        <vt:lpwstr>Seif392</vt:lpwstr>
      </vt:variant>
      <vt:variant>
        <vt:i4>3801129</vt:i4>
      </vt:variant>
      <vt:variant>
        <vt:i4>2748</vt:i4>
      </vt:variant>
      <vt:variant>
        <vt:i4>0</vt:i4>
      </vt:variant>
      <vt:variant>
        <vt:i4>5</vt:i4>
      </vt:variant>
      <vt:variant>
        <vt:lpwstr/>
      </vt:variant>
      <vt:variant>
        <vt:lpwstr>Seif391</vt:lpwstr>
      </vt:variant>
      <vt:variant>
        <vt:i4>3801129</vt:i4>
      </vt:variant>
      <vt:variant>
        <vt:i4>2742</vt:i4>
      </vt:variant>
      <vt:variant>
        <vt:i4>0</vt:i4>
      </vt:variant>
      <vt:variant>
        <vt:i4>5</vt:i4>
      </vt:variant>
      <vt:variant>
        <vt:lpwstr/>
      </vt:variant>
      <vt:variant>
        <vt:lpwstr>Seif390</vt:lpwstr>
      </vt:variant>
      <vt:variant>
        <vt:i4>3866665</vt:i4>
      </vt:variant>
      <vt:variant>
        <vt:i4>2736</vt:i4>
      </vt:variant>
      <vt:variant>
        <vt:i4>0</vt:i4>
      </vt:variant>
      <vt:variant>
        <vt:i4>5</vt:i4>
      </vt:variant>
      <vt:variant>
        <vt:lpwstr/>
      </vt:variant>
      <vt:variant>
        <vt:lpwstr>Seif389</vt:lpwstr>
      </vt:variant>
      <vt:variant>
        <vt:i4>3866665</vt:i4>
      </vt:variant>
      <vt:variant>
        <vt:i4>2730</vt:i4>
      </vt:variant>
      <vt:variant>
        <vt:i4>0</vt:i4>
      </vt:variant>
      <vt:variant>
        <vt:i4>5</vt:i4>
      </vt:variant>
      <vt:variant>
        <vt:lpwstr/>
      </vt:variant>
      <vt:variant>
        <vt:lpwstr>Seif388</vt:lpwstr>
      </vt:variant>
      <vt:variant>
        <vt:i4>3866665</vt:i4>
      </vt:variant>
      <vt:variant>
        <vt:i4>2724</vt:i4>
      </vt:variant>
      <vt:variant>
        <vt:i4>0</vt:i4>
      </vt:variant>
      <vt:variant>
        <vt:i4>5</vt:i4>
      </vt:variant>
      <vt:variant>
        <vt:lpwstr/>
      </vt:variant>
      <vt:variant>
        <vt:lpwstr>Seif387</vt:lpwstr>
      </vt:variant>
      <vt:variant>
        <vt:i4>3866665</vt:i4>
      </vt:variant>
      <vt:variant>
        <vt:i4>2718</vt:i4>
      </vt:variant>
      <vt:variant>
        <vt:i4>0</vt:i4>
      </vt:variant>
      <vt:variant>
        <vt:i4>5</vt:i4>
      </vt:variant>
      <vt:variant>
        <vt:lpwstr/>
      </vt:variant>
      <vt:variant>
        <vt:lpwstr>Seif386</vt:lpwstr>
      </vt:variant>
      <vt:variant>
        <vt:i4>3866665</vt:i4>
      </vt:variant>
      <vt:variant>
        <vt:i4>2712</vt:i4>
      </vt:variant>
      <vt:variant>
        <vt:i4>0</vt:i4>
      </vt:variant>
      <vt:variant>
        <vt:i4>5</vt:i4>
      </vt:variant>
      <vt:variant>
        <vt:lpwstr/>
      </vt:variant>
      <vt:variant>
        <vt:lpwstr>Seif385</vt:lpwstr>
      </vt:variant>
      <vt:variant>
        <vt:i4>3866665</vt:i4>
      </vt:variant>
      <vt:variant>
        <vt:i4>2706</vt:i4>
      </vt:variant>
      <vt:variant>
        <vt:i4>0</vt:i4>
      </vt:variant>
      <vt:variant>
        <vt:i4>5</vt:i4>
      </vt:variant>
      <vt:variant>
        <vt:lpwstr/>
      </vt:variant>
      <vt:variant>
        <vt:lpwstr>Seif384</vt:lpwstr>
      </vt:variant>
      <vt:variant>
        <vt:i4>3866665</vt:i4>
      </vt:variant>
      <vt:variant>
        <vt:i4>2700</vt:i4>
      </vt:variant>
      <vt:variant>
        <vt:i4>0</vt:i4>
      </vt:variant>
      <vt:variant>
        <vt:i4>5</vt:i4>
      </vt:variant>
      <vt:variant>
        <vt:lpwstr/>
      </vt:variant>
      <vt:variant>
        <vt:lpwstr>Seif383</vt:lpwstr>
      </vt:variant>
      <vt:variant>
        <vt:i4>3866665</vt:i4>
      </vt:variant>
      <vt:variant>
        <vt:i4>2694</vt:i4>
      </vt:variant>
      <vt:variant>
        <vt:i4>0</vt:i4>
      </vt:variant>
      <vt:variant>
        <vt:i4>5</vt:i4>
      </vt:variant>
      <vt:variant>
        <vt:lpwstr/>
      </vt:variant>
      <vt:variant>
        <vt:lpwstr>Seif382</vt:lpwstr>
      </vt:variant>
      <vt:variant>
        <vt:i4>3866665</vt:i4>
      </vt:variant>
      <vt:variant>
        <vt:i4>2688</vt:i4>
      </vt:variant>
      <vt:variant>
        <vt:i4>0</vt:i4>
      </vt:variant>
      <vt:variant>
        <vt:i4>5</vt:i4>
      </vt:variant>
      <vt:variant>
        <vt:lpwstr/>
      </vt:variant>
      <vt:variant>
        <vt:lpwstr>Seif381</vt:lpwstr>
      </vt:variant>
      <vt:variant>
        <vt:i4>3866665</vt:i4>
      </vt:variant>
      <vt:variant>
        <vt:i4>2682</vt:i4>
      </vt:variant>
      <vt:variant>
        <vt:i4>0</vt:i4>
      </vt:variant>
      <vt:variant>
        <vt:i4>5</vt:i4>
      </vt:variant>
      <vt:variant>
        <vt:lpwstr/>
      </vt:variant>
      <vt:variant>
        <vt:lpwstr>Seif380</vt:lpwstr>
      </vt:variant>
      <vt:variant>
        <vt:i4>3407913</vt:i4>
      </vt:variant>
      <vt:variant>
        <vt:i4>2676</vt:i4>
      </vt:variant>
      <vt:variant>
        <vt:i4>0</vt:i4>
      </vt:variant>
      <vt:variant>
        <vt:i4>5</vt:i4>
      </vt:variant>
      <vt:variant>
        <vt:lpwstr/>
      </vt:variant>
      <vt:variant>
        <vt:lpwstr>Seif379</vt:lpwstr>
      </vt:variant>
      <vt:variant>
        <vt:i4>3407913</vt:i4>
      </vt:variant>
      <vt:variant>
        <vt:i4>2670</vt:i4>
      </vt:variant>
      <vt:variant>
        <vt:i4>0</vt:i4>
      </vt:variant>
      <vt:variant>
        <vt:i4>5</vt:i4>
      </vt:variant>
      <vt:variant>
        <vt:lpwstr/>
      </vt:variant>
      <vt:variant>
        <vt:lpwstr>Seif378</vt:lpwstr>
      </vt:variant>
      <vt:variant>
        <vt:i4>3407913</vt:i4>
      </vt:variant>
      <vt:variant>
        <vt:i4>2664</vt:i4>
      </vt:variant>
      <vt:variant>
        <vt:i4>0</vt:i4>
      </vt:variant>
      <vt:variant>
        <vt:i4>5</vt:i4>
      </vt:variant>
      <vt:variant>
        <vt:lpwstr/>
      </vt:variant>
      <vt:variant>
        <vt:lpwstr>Seif377</vt:lpwstr>
      </vt:variant>
      <vt:variant>
        <vt:i4>3407913</vt:i4>
      </vt:variant>
      <vt:variant>
        <vt:i4>2658</vt:i4>
      </vt:variant>
      <vt:variant>
        <vt:i4>0</vt:i4>
      </vt:variant>
      <vt:variant>
        <vt:i4>5</vt:i4>
      </vt:variant>
      <vt:variant>
        <vt:lpwstr/>
      </vt:variant>
      <vt:variant>
        <vt:lpwstr>Seif376</vt:lpwstr>
      </vt:variant>
      <vt:variant>
        <vt:i4>3407913</vt:i4>
      </vt:variant>
      <vt:variant>
        <vt:i4>2652</vt:i4>
      </vt:variant>
      <vt:variant>
        <vt:i4>0</vt:i4>
      </vt:variant>
      <vt:variant>
        <vt:i4>5</vt:i4>
      </vt:variant>
      <vt:variant>
        <vt:lpwstr/>
      </vt:variant>
      <vt:variant>
        <vt:lpwstr>Seif375</vt:lpwstr>
      </vt:variant>
      <vt:variant>
        <vt:i4>3407913</vt:i4>
      </vt:variant>
      <vt:variant>
        <vt:i4>2646</vt:i4>
      </vt:variant>
      <vt:variant>
        <vt:i4>0</vt:i4>
      </vt:variant>
      <vt:variant>
        <vt:i4>5</vt:i4>
      </vt:variant>
      <vt:variant>
        <vt:lpwstr/>
      </vt:variant>
      <vt:variant>
        <vt:lpwstr>Seif374</vt:lpwstr>
      </vt:variant>
      <vt:variant>
        <vt:i4>3407913</vt:i4>
      </vt:variant>
      <vt:variant>
        <vt:i4>2640</vt:i4>
      </vt:variant>
      <vt:variant>
        <vt:i4>0</vt:i4>
      </vt:variant>
      <vt:variant>
        <vt:i4>5</vt:i4>
      </vt:variant>
      <vt:variant>
        <vt:lpwstr/>
      </vt:variant>
      <vt:variant>
        <vt:lpwstr>Seif373</vt:lpwstr>
      </vt:variant>
      <vt:variant>
        <vt:i4>3407913</vt:i4>
      </vt:variant>
      <vt:variant>
        <vt:i4>2634</vt:i4>
      </vt:variant>
      <vt:variant>
        <vt:i4>0</vt:i4>
      </vt:variant>
      <vt:variant>
        <vt:i4>5</vt:i4>
      </vt:variant>
      <vt:variant>
        <vt:lpwstr/>
      </vt:variant>
      <vt:variant>
        <vt:lpwstr>Seif372</vt:lpwstr>
      </vt:variant>
      <vt:variant>
        <vt:i4>3407913</vt:i4>
      </vt:variant>
      <vt:variant>
        <vt:i4>2628</vt:i4>
      </vt:variant>
      <vt:variant>
        <vt:i4>0</vt:i4>
      </vt:variant>
      <vt:variant>
        <vt:i4>5</vt:i4>
      </vt:variant>
      <vt:variant>
        <vt:lpwstr/>
      </vt:variant>
      <vt:variant>
        <vt:lpwstr>Seif371</vt:lpwstr>
      </vt:variant>
      <vt:variant>
        <vt:i4>3407913</vt:i4>
      </vt:variant>
      <vt:variant>
        <vt:i4>2622</vt:i4>
      </vt:variant>
      <vt:variant>
        <vt:i4>0</vt:i4>
      </vt:variant>
      <vt:variant>
        <vt:i4>5</vt:i4>
      </vt:variant>
      <vt:variant>
        <vt:lpwstr/>
      </vt:variant>
      <vt:variant>
        <vt:lpwstr>Seif370</vt:lpwstr>
      </vt:variant>
      <vt:variant>
        <vt:i4>3473449</vt:i4>
      </vt:variant>
      <vt:variant>
        <vt:i4>2616</vt:i4>
      </vt:variant>
      <vt:variant>
        <vt:i4>0</vt:i4>
      </vt:variant>
      <vt:variant>
        <vt:i4>5</vt:i4>
      </vt:variant>
      <vt:variant>
        <vt:lpwstr/>
      </vt:variant>
      <vt:variant>
        <vt:lpwstr>Seif369</vt:lpwstr>
      </vt:variant>
      <vt:variant>
        <vt:i4>3473449</vt:i4>
      </vt:variant>
      <vt:variant>
        <vt:i4>2610</vt:i4>
      </vt:variant>
      <vt:variant>
        <vt:i4>0</vt:i4>
      </vt:variant>
      <vt:variant>
        <vt:i4>5</vt:i4>
      </vt:variant>
      <vt:variant>
        <vt:lpwstr/>
      </vt:variant>
      <vt:variant>
        <vt:lpwstr>Seif368</vt:lpwstr>
      </vt:variant>
      <vt:variant>
        <vt:i4>3473449</vt:i4>
      </vt:variant>
      <vt:variant>
        <vt:i4>2604</vt:i4>
      </vt:variant>
      <vt:variant>
        <vt:i4>0</vt:i4>
      </vt:variant>
      <vt:variant>
        <vt:i4>5</vt:i4>
      </vt:variant>
      <vt:variant>
        <vt:lpwstr/>
      </vt:variant>
      <vt:variant>
        <vt:lpwstr>Seif367</vt:lpwstr>
      </vt:variant>
      <vt:variant>
        <vt:i4>3473449</vt:i4>
      </vt:variant>
      <vt:variant>
        <vt:i4>2598</vt:i4>
      </vt:variant>
      <vt:variant>
        <vt:i4>0</vt:i4>
      </vt:variant>
      <vt:variant>
        <vt:i4>5</vt:i4>
      </vt:variant>
      <vt:variant>
        <vt:lpwstr/>
      </vt:variant>
      <vt:variant>
        <vt:lpwstr>Seif366</vt:lpwstr>
      </vt:variant>
      <vt:variant>
        <vt:i4>3473449</vt:i4>
      </vt:variant>
      <vt:variant>
        <vt:i4>2592</vt:i4>
      </vt:variant>
      <vt:variant>
        <vt:i4>0</vt:i4>
      </vt:variant>
      <vt:variant>
        <vt:i4>5</vt:i4>
      </vt:variant>
      <vt:variant>
        <vt:lpwstr/>
      </vt:variant>
      <vt:variant>
        <vt:lpwstr>Seif365</vt:lpwstr>
      </vt:variant>
      <vt:variant>
        <vt:i4>3473449</vt:i4>
      </vt:variant>
      <vt:variant>
        <vt:i4>2586</vt:i4>
      </vt:variant>
      <vt:variant>
        <vt:i4>0</vt:i4>
      </vt:variant>
      <vt:variant>
        <vt:i4>5</vt:i4>
      </vt:variant>
      <vt:variant>
        <vt:lpwstr/>
      </vt:variant>
      <vt:variant>
        <vt:lpwstr>Seif364</vt:lpwstr>
      </vt:variant>
      <vt:variant>
        <vt:i4>3473449</vt:i4>
      </vt:variant>
      <vt:variant>
        <vt:i4>2580</vt:i4>
      </vt:variant>
      <vt:variant>
        <vt:i4>0</vt:i4>
      </vt:variant>
      <vt:variant>
        <vt:i4>5</vt:i4>
      </vt:variant>
      <vt:variant>
        <vt:lpwstr/>
      </vt:variant>
      <vt:variant>
        <vt:lpwstr>Seif363</vt:lpwstr>
      </vt:variant>
      <vt:variant>
        <vt:i4>3473449</vt:i4>
      </vt:variant>
      <vt:variant>
        <vt:i4>2574</vt:i4>
      </vt:variant>
      <vt:variant>
        <vt:i4>0</vt:i4>
      </vt:variant>
      <vt:variant>
        <vt:i4>5</vt:i4>
      </vt:variant>
      <vt:variant>
        <vt:lpwstr/>
      </vt:variant>
      <vt:variant>
        <vt:lpwstr>Seif362</vt:lpwstr>
      </vt:variant>
      <vt:variant>
        <vt:i4>3473449</vt:i4>
      </vt:variant>
      <vt:variant>
        <vt:i4>2568</vt:i4>
      </vt:variant>
      <vt:variant>
        <vt:i4>0</vt:i4>
      </vt:variant>
      <vt:variant>
        <vt:i4>5</vt:i4>
      </vt:variant>
      <vt:variant>
        <vt:lpwstr/>
      </vt:variant>
      <vt:variant>
        <vt:lpwstr>Seif361</vt:lpwstr>
      </vt:variant>
      <vt:variant>
        <vt:i4>3473449</vt:i4>
      </vt:variant>
      <vt:variant>
        <vt:i4>2562</vt:i4>
      </vt:variant>
      <vt:variant>
        <vt:i4>0</vt:i4>
      </vt:variant>
      <vt:variant>
        <vt:i4>5</vt:i4>
      </vt:variant>
      <vt:variant>
        <vt:lpwstr/>
      </vt:variant>
      <vt:variant>
        <vt:lpwstr>Seif360</vt:lpwstr>
      </vt:variant>
      <vt:variant>
        <vt:i4>3538985</vt:i4>
      </vt:variant>
      <vt:variant>
        <vt:i4>2556</vt:i4>
      </vt:variant>
      <vt:variant>
        <vt:i4>0</vt:i4>
      </vt:variant>
      <vt:variant>
        <vt:i4>5</vt:i4>
      </vt:variant>
      <vt:variant>
        <vt:lpwstr/>
      </vt:variant>
      <vt:variant>
        <vt:lpwstr>Seif359</vt:lpwstr>
      </vt:variant>
      <vt:variant>
        <vt:i4>3538985</vt:i4>
      </vt:variant>
      <vt:variant>
        <vt:i4>2550</vt:i4>
      </vt:variant>
      <vt:variant>
        <vt:i4>0</vt:i4>
      </vt:variant>
      <vt:variant>
        <vt:i4>5</vt:i4>
      </vt:variant>
      <vt:variant>
        <vt:lpwstr/>
      </vt:variant>
      <vt:variant>
        <vt:lpwstr>Seif358</vt:lpwstr>
      </vt:variant>
      <vt:variant>
        <vt:i4>3538985</vt:i4>
      </vt:variant>
      <vt:variant>
        <vt:i4>2544</vt:i4>
      </vt:variant>
      <vt:variant>
        <vt:i4>0</vt:i4>
      </vt:variant>
      <vt:variant>
        <vt:i4>5</vt:i4>
      </vt:variant>
      <vt:variant>
        <vt:lpwstr/>
      </vt:variant>
      <vt:variant>
        <vt:lpwstr>Seif357</vt:lpwstr>
      </vt:variant>
      <vt:variant>
        <vt:i4>3538985</vt:i4>
      </vt:variant>
      <vt:variant>
        <vt:i4>2538</vt:i4>
      </vt:variant>
      <vt:variant>
        <vt:i4>0</vt:i4>
      </vt:variant>
      <vt:variant>
        <vt:i4>5</vt:i4>
      </vt:variant>
      <vt:variant>
        <vt:lpwstr/>
      </vt:variant>
      <vt:variant>
        <vt:lpwstr>Seif356</vt:lpwstr>
      </vt:variant>
      <vt:variant>
        <vt:i4>3538985</vt:i4>
      </vt:variant>
      <vt:variant>
        <vt:i4>2532</vt:i4>
      </vt:variant>
      <vt:variant>
        <vt:i4>0</vt:i4>
      </vt:variant>
      <vt:variant>
        <vt:i4>5</vt:i4>
      </vt:variant>
      <vt:variant>
        <vt:lpwstr/>
      </vt:variant>
      <vt:variant>
        <vt:lpwstr>Seif355</vt:lpwstr>
      </vt:variant>
      <vt:variant>
        <vt:i4>3538985</vt:i4>
      </vt:variant>
      <vt:variant>
        <vt:i4>2526</vt:i4>
      </vt:variant>
      <vt:variant>
        <vt:i4>0</vt:i4>
      </vt:variant>
      <vt:variant>
        <vt:i4>5</vt:i4>
      </vt:variant>
      <vt:variant>
        <vt:lpwstr/>
      </vt:variant>
      <vt:variant>
        <vt:lpwstr>Seif354</vt:lpwstr>
      </vt:variant>
      <vt:variant>
        <vt:i4>3538985</vt:i4>
      </vt:variant>
      <vt:variant>
        <vt:i4>2520</vt:i4>
      </vt:variant>
      <vt:variant>
        <vt:i4>0</vt:i4>
      </vt:variant>
      <vt:variant>
        <vt:i4>5</vt:i4>
      </vt:variant>
      <vt:variant>
        <vt:lpwstr/>
      </vt:variant>
      <vt:variant>
        <vt:lpwstr>Seif353</vt:lpwstr>
      </vt:variant>
      <vt:variant>
        <vt:i4>3538985</vt:i4>
      </vt:variant>
      <vt:variant>
        <vt:i4>2514</vt:i4>
      </vt:variant>
      <vt:variant>
        <vt:i4>0</vt:i4>
      </vt:variant>
      <vt:variant>
        <vt:i4>5</vt:i4>
      </vt:variant>
      <vt:variant>
        <vt:lpwstr/>
      </vt:variant>
      <vt:variant>
        <vt:lpwstr>Seif352</vt:lpwstr>
      </vt:variant>
      <vt:variant>
        <vt:i4>3538985</vt:i4>
      </vt:variant>
      <vt:variant>
        <vt:i4>2508</vt:i4>
      </vt:variant>
      <vt:variant>
        <vt:i4>0</vt:i4>
      </vt:variant>
      <vt:variant>
        <vt:i4>5</vt:i4>
      </vt:variant>
      <vt:variant>
        <vt:lpwstr/>
      </vt:variant>
      <vt:variant>
        <vt:lpwstr>Seif351</vt:lpwstr>
      </vt:variant>
      <vt:variant>
        <vt:i4>3538985</vt:i4>
      </vt:variant>
      <vt:variant>
        <vt:i4>2502</vt:i4>
      </vt:variant>
      <vt:variant>
        <vt:i4>0</vt:i4>
      </vt:variant>
      <vt:variant>
        <vt:i4>5</vt:i4>
      </vt:variant>
      <vt:variant>
        <vt:lpwstr/>
      </vt:variant>
      <vt:variant>
        <vt:lpwstr>Seif350</vt:lpwstr>
      </vt:variant>
      <vt:variant>
        <vt:i4>3604521</vt:i4>
      </vt:variant>
      <vt:variant>
        <vt:i4>2496</vt:i4>
      </vt:variant>
      <vt:variant>
        <vt:i4>0</vt:i4>
      </vt:variant>
      <vt:variant>
        <vt:i4>5</vt:i4>
      </vt:variant>
      <vt:variant>
        <vt:lpwstr/>
      </vt:variant>
      <vt:variant>
        <vt:lpwstr>Seif349</vt:lpwstr>
      </vt:variant>
      <vt:variant>
        <vt:i4>3604521</vt:i4>
      </vt:variant>
      <vt:variant>
        <vt:i4>2490</vt:i4>
      </vt:variant>
      <vt:variant>
        <vt:i4>0</vt:i4>
      </vt:variant>
      <vt:variant>
        <vt:i4>5</vt:i4>
      </vt:variant>
      <vt:variant>
        <vt:lpwstr/>
      </vt:variant>
      <vt:variant>
        <vt:lpwstr>Seif348</vt:lpwstr>
      </vt:variant>
      <vt:variant>
        <vt:i4>3604521</vt:i4>
      </vt:variant>
      <vt:variant>
        <vt:i4>2484</vt:i4>
      </vt:variant>
      <vt:variant>
        <vt:i4>0</vt:i4>
      </vt:variant>
      <vt:variant>
        <vt:i4>5</vt:i4>
      </vt:variant>
      <vt:variant>
        <vt:lpwstr/>
      </vt:variant>
      <vt:variant>
        <vt:lpwstr>Seif347</vt:lpwstr>
      </vt:variant>
      <vt:variant>
        <vt:i4>3604521</vt:i4>
      </vt:variant>
      <vt:variant>
        <vt:i4>2478</vt:i4>
      </vt:variant>
      <vt:variant>
        <vt:i4>0</vt:i4>
      </vt:variant>
      <vt:variant>
        <vt:i4>5</vt:i4>
      </vt:variant>
      <vt:variant>
        <vt:lpwstr/>
      </vt:variant>
      <vt:variant>
        <vt:lpwstr>Seif346</vt:lpwstr>
      </vt:variant>
      <vt:variant>
        <vt:i4>3604521</vt:i4>
      </vt:variant>
      <vt:variant>
        <vt:i4>2472</vt:i4>
      </vt:variant>
      <vt:variant>
        <vt:i4>0</vt:i4>
      </vt:variant>
      <vt:variant>
        <vt:i4>5</vt:i4>
      </vt:variant>
      <vt:variant>
        <vt:lpwstr/>
      </vt:variant>
      <vt:variant>
        <vt:lpwstr>Seif345</vt:lpwstr>
      </vt:variant>
      <vt:variant>
        <vt:i4>3604521</vt:i4>
      </vt:variant>
      <vt:variant>
        <vt:i4>2466</vt:i4>
      </vt:variant>
      <vt:variant>
        <vt:i4>0</vt:i4>
      </vt:variant>
      <vt:variant>
        <vt:i4>5</vt:i4>
      </vt:variant>
      <vt:variant>
        <vt:lpwstr/>
      </vt:variant>
      <vt:variant>
        <vt:lpwstr>Seif344</vt:lpwstr>
      </vt:variant>
      <vt:variant>
        <vt:i4>3604521</vt:i4>
      </vt:variant>
      <vt:variant>
        <vt:i4>2460</vt:i4>
      </vt:variant>
      <vt:variant>
        <vt:i4>0</vt:i4>
      </vt:variant>
      <vt:variant>
        <vt:i4>5</vt:i4>
      </vt:variant>
      <vt:variant>
        <vt:lpwstr/>
      </vt:variant>
      <vt:variant>
        <vt:lpwstr>Seif343</vt:lpwstr>
      </vt:variant>
      <vt:variant>
        <vt:i4>3604521</vt:i4>
      </vt:variant>
      <vt:variant>
        <vt:i4>2454</vt:i4>
      </vt:variant>
      <vt:variant>
        <vt:i4>0</vt:i4>
      </vt:variant>
      <vt:variant>
        <vt:i4>5</vt:i4>
      </vt:variant>
      <vt:variant>
        <vt:lpwstr/>
      </vt:variant>
      <vt:variant>
        <vt:lpwstr>Seif342</vt:lpwstr>
      </vt:variant>
      <vt:variant>
        <vt:i4>3604521</vt:i4>
      </vt:variant>
      <vt:variant>
        <vt:i4>2448</vt:i4>
      </vt:variant>
      <vt:variant>
        <vt:i4>0</vt:i4>
      </vt:variant>
      <vt:variant>
        <vt:i4>5</vt:i4>
      </vt:variant>
      <vt:variant>
        <vt:lpwstr/>
      </vt:variant>
      <vt:variant>
        <vt:lpwstr>Seif341</vt:lpwstr>
      </vt:variant>
      <vt:variant>
        <vt:i4>3604521</vt:i4>
      </vt:variant>
      <vt:variant>
        <vt:i4>2442</vt:i4>
      </vt:variant>
      <vt:variant>
        <vt:i4>0</vt:i4>
      </vt:variant>
      <vt:variant>
        <vt:i4>5</vt:i4>
      </vt:variant>
      <vt:variant>
        <vt:lpwstr/>
      </vt:variant>
      <vt:variant>
        <vt:lpwstr>Seif340</vt:lpwstr>
      </vt:variant>
      <vt:variant>
        <vt:i4>3145769</vt:i4>
      </vt:variant>
      <vt:variant>
        <vt:i4>2436</vt:i4>
      </vt:variant>
      <vt:variant>
        <vt:i4>0</vt:i4>
      </vt:variant>
      <vt:variant>
        <vt:i4>5</vt:i4>
      </vt:variant>
      <vt:variant>
        <vt:lpwstr/>
      </vt:variant>
      <vt:variant>
        <vt:lpwstr>Seif339</vt:lpwstr>
      </vt:variant>
      <vt:variant>
        <vt:i4>3145769</vt:i4>
      </vt:variant>
      <vt:variant>
        <vt:i4>2430</vt:i4>
      </vt:variant>
      <vt:variant>
        <vt:i4>0</vt:i4>
      </vt:variant>
      <vt:variant>
        <vt:i4>5</vt:i4>
      </vt:variant>
      <vt:variant>
        <vt:lpwstr/>
      </vt:variant>
      <vt:variant>
        <vt:lpwstr>Seif338</vt:lpwstr>
      </vt:variant>
      <vt:variant>
        <vt:i4>5308425</vt:i4>
      </vt:variant>
      <vt:variant>
        <vt:i4>2424</vt:i4>
      </vt:variant>
      <vt:variant>
        <vt:i4>0</vt:i4>
      </vt:variant>
      <vt:variant>
        <vt:i4>5</vt:i4>
      </vt:variant>
      <vt:variant>
        <vt:lpwstr/>
      </vt:variant>
      <vt:variant>
        <vt:lpwstr>med40</vt:lpwstr>
      </vt:variant>
      <vt:variant>
        <vt:i4>3145769</vt:i4>
      </vt:variant>
      <vt:variant>
        <vt:i4>2418</vt:i4>
      </vt:variant>
      <vt:variant>
        <vt:i4>0</vt:i4>
      </vt:variant>
      <vt:variant>
        <vt:i4>5</vt:i4>
      </vt:variant>
      <vt:variant>
        <vt:lpwstr/>
      </vt:variant>
      <vt:variant>
        <vt:lpwstr>Seif337</vt:lpwstr>
      </vt:variant>
      <vt:variant>
        <vt:i4>3145769</vt:i4>
      </vt:variant>
      <vt:variant>
        <vt:i4>2412</vt:i4>
      </vt:variant>
      <vt:variant>
        <vt:i4>0</vt:i4>
      </vt:variant>
      <vt:variant>
        <vt:i4>5</vt:i4>
      </vt:variant>
      <vt:variant>
        <vt:lpwstr/>
      </vt:variant>
      <vt:variant>
        <vt:lpwstr>Seif336</vt:lpwstr>
      </vt:variant>
      <vt:variant>
        <vt:i4>3145769</vt:i4>
      </vt:variant>
      <vt:variant>
        <vt:i4>2406</vt:i4>
      </vt:variant>
      <vt:variant>
        <vt:i4>0</vt:i4>
      </vt:variant>
      <vt:variant>
        <vt:i4>5</vt:i4>
      </vt:variant>
      <vt:variant>
        <vt:lpwstr/>
      </vt:variant>
      <vt:variant>
        <vt:lpwstr>Seif335</vt:lpwstr>
      </vt:variant>
      <vt:variant>
        <vt:i4>3145774</vt:i4>
      </vt:variant>
      <vt:variant>
        <vt:i4>2400</vt:i4>
      </vt:variant>
      <vt:variant>
        <vt:i4>0</vt:i4>
      </vt:variant>
      <vt:variant>
        <vt:i4>5</vt:i4>
      </vt:variant>
      <vt:variant>
        <vt:lpwstr/>
      </vt:variant>
      <vt:variant>
        <vt:lpwstr>Seif430</vt:lpwstr>
      </vt:variant>
      <vt:variant>
        <vt:i4>3145774</vt:i4>
      </vt:variant>
      <vt:variant>
        <vt:i4>2394</vt:i4>
      </vt:variant>
      <vt:variant>
        <vt:i4>0</vt:i4>
      </vt:variant>
      <vt:variant>
        <vt:i4>5</vt:i4>
      </vt:variant>
      <vt:variant>
        <vt:lpwstr/>
      </vt:variant>
      <vt:variant>
        <vt:lpwstr>Seif432</vt:lpwstr>
      </vt:variant>
      <vt:variant>
        <vt:i4>5636105</vt:i4>
      </vt:variant>
      <vt:variant>
        <vt:i4>2388</vt:i4>
      </vt:variant>
      <vt:variant>
        <vt:i4>0</vt:i4>
      </vt:variant>
      <vt:variant>
        <vt:i4>5</vt:i4>
      </vt:variant>
      <vt:variant>
        <vt:lpwstr/>
      </vt:variant>
      <vt:variant>
        <vt:lpwstr>med39</vt:lpwstr>
      </vt:variant>
      <vt:variant>
        <vt:i4>3145769</vt:i4>
      </vt:variant>
      <vt:variant>
        <vt:i4>2382</vt:i4>
      </vt:variant>
      <vt:variant>
        <vt:i4>0</vt:i4>
      </vt:variant>
      <vt:variant>
        <vt:i4>5</vt:i4>
      </vt:variant>
      <vt:variant>
        <vt:lpwstr/>
      </vt:variant>
      <vt:variant>
        <vt:lpwstr>Seif334</vt:lpwstr>
      </vt:variant>
      <vt:variant>
        <vt:i4>3145769</vt:i4>
      </vt:variant>
      <vt:variant>
        <vt:i4>2376</vt:i4>
      </vt:variant>
      <vt:variant>
        <vt:i4>0</vt:i4>
      </vt:variant>
      <vt:variant>
        <vt:i4>5</vt:i4>
      </vt:variant>
      <vt:variant>
        <vt:lpwstr/>
      </vt:variant>
      <vt:variant>
        <vt:lpwstr>Seif333</vt:lpwstr>
      </vt:variant>
      <vt:variant>
        <vt:i4>3145769</vt:i4>
      </vt:variant>
      <vt:variant>
        <vt:i4>2370</vt:i4>
      </vt:variant>
      <vt:variant>
        <vt:i4>0</vt:i4>
      </vt:variant>
      <vt:variant>
        <vt:i4>5</vt:i4>
      </vt:variant>
      <vt:variant>
        <vt:lpwstr/>
      </vt:variant>
      <vt:variant>
        <vt:lpwstr>Seif332</vt:lpwstr>
      </vt:variant>
      <vt:variant>
        <vt:i4>3145769</vt:i4>
      </vt:variant>
      <vt:variant>
        <vt:i4>2364</vt:i4>
      </vt:variant>
      <vt:variant>
        <vt:i4>0</vt:i4>
      </vt:variant>
      <vt:variant>
        <vt:i4>5</vt:i4>
      </vt:variant>
      <vt:variant>
        <vt:lpwstr/>
      </vt:variant>
      <vt:variant>
        <vt:lpwstr>Seif331</vt:lpwstr>
      </vt:variant>
      <vt:variant>
        <vt:i4>3145769</vt:i4>
      </vt:variant>
      <vt:variant>
        <vt:i4>2358</vt:i4>
      </vt:variant>
      <vt:variant>
        <vt:i4>0</vt:i4>
      </vt:variant>
      <vt:variant>
        <vt:i4>5</vt:i4>
      </vt:variant>
      <vt:variant>
        <vt:lpwstr/>
      </vt:variant>
      <vt:variant>
        <vt:lpwstr>Seif330</vt:lpwstr>
      </vt:variant>
      <vt:variant>
        <vt:i4>3211305</vt:i4>
      </vt:variant>
      <vt:variant>
        <vt:i4>2352</vt:i4>
      </vt:variant>
      <vt:variant>
        <vt:i4>0</vt:i4>
      </vt:variant>
      <vt:variant>
        <vt:i4>5</vt:i4>
      </vt:variant>
      <vt:variant>
        <vt:lpwstr/>
      </vt:variant>
      <vt:variant>
        <vt:lpwstr>Seif329</vt:lpwstr>
      </vt:variant>
      <vt:variant>
        <vt:i4>3211305</vt:i4>
      </vt:variant>
      <vt:variant>
        <vt:i4>2346</vt:i4>
      </vt:variant>
      <vt:variant>
        <vt:i4>0</vt:i4>
      </vt:variant>
      <vt:variant>
        <vt:i4>5</vt:i4>
      </vt:variant>
      <vt:variant>
        <vt:lpwstr/>
      </vt:variant>
      <vt:variant>
        <vt:lpwstr>Seif328</vt:lpwstr>
      </vt:variant>
      <vt:variant>
        <vt:i4>3211305</vt:i4>
      </vt:variant>
      <vt:variant>
        <vt:i4>2340</vt:i4>
      </vt:variant>
      <vt:variant>
        <vt:i4>0</vt:i4>
      </vt:variant>
      <vt:variant>
        <vt:i4>5</vt:i4>
      </vt:variant>
      <vt:variant>
        <vt:lpwstr/>
      </vt:variant>
      <vt:variant>
        <vt:lpwstr>Seif327</vt:lpwstr>
      </vt:variant>
      <vt:variant>
        <vt:i4>5636105</vt:i4>
      </vt:variant>
      <vt:variant>
        <vt:i4>2334</vt:i4>
      </vt:variant>
      <vt:variant>
        <vt:i4>0</vt:i4>
      </vt:variant>
      <vt:variant>
        <vt:i4>5</vt:i4>
      </vt:variant>
      <vt:variant>
        <vt:lpwstr/>
      </vt:variant>
      <vt:variant>
        <vt:lpwstr>med38</vt:lpwstr>
      </vt:variant>
      <vt:variant>
        <vt:i4>5636105</vt:i4>
      </vt:variant>
      <vt:variant>
        <vt:i4>2328</vt:i4>
      </vt:variant>
      <vt:variant>
        <vt:i4>0</vt:i4>
      </vt:variant>
      <vt:variant>
        <vt:i4>5</vt:i4>
      </vt:variant>
      <vt:variant>
        <vt:lpwstr/>
      </vt:variant>
      <vt:variant>
        <vt:lpwstr>med37</vt:lpwstr>
      </vt:variant>
      <vt:variant>
        <vt:i4>3211305</vt:i4>
      </vt:variant>
      <vt:variant>
        <vt:i4>2322</vt:i4>
      </vt:variant>
      <vt:variant>
        <vt:i4>0</vt:i4>
      </vt:variant>
      <vt:variant>
        <vt:i4>5</vt:i4>
      </vt:variant>
      <vt:variant>
        <vt:lpwstr/>
      </vt:variant>
      <vt:variant>
        <vt:lpwstr>Seif321</vt:lpwstr>
      </vt:variant>
      <vt:variant>
        <vt:i4>3211305</vt:i4>
      </vt:variant>
      <vt:variant>
        <vt:i4>2316</vt:i4>
      </vt:variant>
      <vt:variant>
        <vt:i4>0</vt:i4>
      </vt:variant>
      <vt:variant>
        <vt:i4>5</vt:i4>
      </vt:variant>
      <vt:variant>
        <vt:lpwstr/>
      </vt:variant>
      <vt:variant>
        <vt:lpwstr>Seif320</vt:lpwstr>
      </vt:variant>
      <vt:variant>
        <vt:i4>3276841</vt:i4>
      </vt:variant>
      <vt:variant>
        <vt:i4>2310</vt:i4>
      </vt:variant>
      <vt:variant>
        <vt:i4>0</vt:i4>
      </vt:variant>
      <vt:variant>
        <vt:i4>5</vt:i4>
      </vt:variant>
      <vt:variant>
        <vt:lpwstr/>
      </vt:variant>
      <vt:variant>
        <vt:lpwstr>Seif319</vt:lpwstr>
      </vt:variant>
      <vt:variant>
        <vt:i4>3276841</vt:i4>
      </vt:variant>
      <vt:variant>
        <vt:i4>2304</vt:i4>
      </vt:variant>
      <vt:variant>
        <vt:i4>0</vt:i4>
      </vt:variant>
      <vt:variant>
        <vt:i4>5</vt:i4>
      </vt:variant>
      <vt:variant>
        <vt:lpwstr/>
      </vt:variant>
      <vt:variant>
        <vt:lpwstr>Seif318</vt:lpwstr>
      </vt:variant>
      <vt:variant>
        <vt:i4>3276841</vt:i4>
      </vt:variant>
      <vt:variant>
        <vt:i4>2298</vt:i4>
      </vt:variant>
      <vt:variant>
        <vt:i4>0</vt:i4>
      </vt:variant>
      <vt:variant>
        <vt:i4>5</vt:i4>
      </vt:variant>
      <vt:variant>
        <vt:lpwstr/>
      </vt:variant>
      <vt:variant>
        <vt:lpwstr>Seif317</vt:lpwstr>
      </vt:variant>
      <vt:variant>
        <vt:i4>3276841</vt:i4>
      </vt:variant>
      <vt:variant>
        <vt:i4>2292</vt:i4>
      </vt:variant>
      <vt:variant>
        <vt:i4>0</vt:i4>
      </vt:variant>
      <vt:variant>
        <vt:i4>5</vt:i4>
      </vt:variant>
      <vt:variant>
        <vt:lpwstr/>
      </vt:variant>
      <vt:variant>
        <vt:lpwstr>Seif316</vt:lpwstr>
      </vt:variant>
      <vt:variant>
        <vt:i4>5636105</vt:i4>
      </vt:variant>
      <vt:variant>
        <vt:i4>2286</vt:i4>
      </vt:variant>
      <vt:variant>
        <vt:i4>0</vt:i4>
      </vt:variant>
      <vt:variant>
        <vt:i4>5</vt:i4>
      </vt:variant>
      <vt:variant>
        <vt:lpwstr/>
      </vt:variant>
      <vt:variant>
        <vt:lpwstr>med36</vt:lpwstr>
      </vt:variant>
      <vt:variant>
        <vt:i4>3276841</vt:i4>
      </vt:variant>
      <vt:variant>
        <vt:i4>2280</vt:i4>
      </vt:variant>
      <vt:variant>
        <vt:i4>0</vt:i4>
      </vt:variant>
      <vt:variant>
        <vt:i4>5</vt:i4>
      </vt:variant>
      <vt:variant>
        <vt:lpwstr/>
      </vt:variant>
      <vt:variant>
        <vt:lpwstr>Seif315</vt:lpwstr>
      </vt:variant>
      <vt:variant>
        <vt:i4>3276841</vt:i4>
      </vt:variant>
      <vt:variant>
        <vt:i4>2274</vt:i4>
      </vt:variant>
      <vt:variant>
        <vt:i4>0</vt:i4>
      </vt:variant>
      <vt:variant>
        <vt:i4>5</vt:i4>
      </vt:variant>
      <vt:variant>
        <vt:lpwstr/>
      </vt:variant>
      <vt:variant>
        <vt:lpwstr>Seif314</vt:lpwstr>
      </vt:variant>
      <vt:variant>
        <vt:i4>5636105</vt:i4>
      </vt:variant>
      <vt:variant>
        <vt:i4>2268</vt:i4>
      </vt:variant>
      <vt:variant>
        <vt:i4>0</vt:i4>
      </vt:variant>
      <vt:variant>
        <vt:i4>5</vt:i4>
      </vt:variant>
      <vt:variant>
        <vt:lpwstr/>
      </vt:variant>
      <vt:variant>
        <vt:lpwstr>med35</vt:lpwstr>
      </vt:variant>
      <vt:variant>
        <vt:i4>5636105</vt:i4>
      </vt:variant>
      <vt:variant>
        <vt:i4>2262</vt:i4>
      </vt:variant>
      <vt:variant>
        <vt:i4>0</vt:i4>
      </vt:variant>
      <vt:variant>
        <vt:i4>5</vt:i4>
      </vt:variant>
      <vt:variant>
        <vt:lpwstr/>
      </vt:variant>
      <vt:variant>
        <vt:lpwstr>med34</vt:lpwstr>
      </vt:variant>
      <vt:variant>
        <vt:i4>3276841</vt:i4>
      </vt:variant>
      <vt:variant>
        <vt:i4>2256</vt:i4>
      </vt:variant>
      <vt:variant>
        <vt:i4>0</vt:i4>
      </vt:variant>
      <vt:variant>
        <vt:i4>5</vt:i4>
      </vt:variant>
      <vt:variant>
        <vt:lpwstr/>
      </vt:variant>
      <vt:variant>
        <vt:lpwstr>Seif313</vt:lpwstr>
      </vt:variant>
      <vt:variant>
        <vt:i4>3276841</vt:i4>
      </vt:variant>
      <vt:variant>
        <vt:i4>2250</vt:i4>
      </vt:variant>
      <vt:variant>
        <vt:i4>0</vt:i4>
      </vt:variant>
      <vt:variant>
        <vt:i4>5</vt:i4>
      </vt:variant>
      <vt:variant>
        <vt:lpwstr/>
      </vt:variant>
      <vt:variant>
        <vt:lpwstr>Seif312</vt:lpwstr>
      </vt:variant>
      <vt:variant>
        <vt:i4>3276841</vt:i4>
      </vt:variant>
      <vt:variant>
        <vt:i4>2244</vt:i4>
      </vt:variant>
      <vt:variant>
        <vt:i4>0</vt:i4>
      </vt:variant>
      <vt:variant>
        <vt:i4>5</vt:i4>
      </vt:variant>
      <vt:variant>
        <vt:lpwstr/>
      </vt:variant>
      <vt:variant>
        <vt:lpwstr>Seif311</vt:lpwstr>
      </vt:variant>
      <vt:variant>
        <vt:i4>3276841</vt:i4>
      </vt:variant>
      <vt:variant>
        <vt:i4>2238</vt:i4>
      </vt:variant>
      <vt:variant>
        <vt:i4>0</vt:i4>
      </vt:variant>
      <vt:variant>
        <vt:i4>5</vt:i4>
      </vt:variant>
      <vt:variant>
        <vt:lpwstr/>
      </vt:variant>
      <vt:variant>
        <vt:lpwstr>Seif310</vt:lpwstr>
      </vt:variant>
      <vt:variant>
        <vt:i4>3342377</vt:i4>
      </vt:variant>
      <vt:variant>
        <vt:i4>2232</vt:i4>
      </vt:variant>
      <vt:variant>
        <vt:i4>0</vt:i4>
      </vt:variant>
      <vt:variant>
        <vt:i4>5</vt:i4>
      </vt:variant>
      <vt:variant>
        <vt:lpwstr/>
      </vt:variant>
      <vt:variant>
        <vt:lpwstr>Seif309</vt:lpwstr>
      </vt:variant>
      <vt:variant>
        <vt:i4>6357054</vt:i4>
      </vt:variant>
      <vt:variant>
        <vt:i4>2226</vt:i4>
      </vt:variant>
      <vt:variant>
        <vt:i4>0</vt:i4>
      </vt:variant>
      <vt:variant>
        <vt:i4>5</vt:i4>
      </vt:variant>
      <vt:variant>
        <vt:lpwstr/>
      </vt:variant>
      <vt:variant>
        <vt:lpwstr>hed226</vt:lpwstr>
      </vt:variant>
      <vt:variant>
        <vt:i4>3342377</vt:i4>
      </vt:variant>
      <vt:variant>
        <vt:i4>2220</vt:i4>
      </vt:variant>
      <vt:variant>
        <vt:i4>0</vt:i4>
      </vt:variant>
      <vt:variant>
        <vt:i4>5</vt:i4>
      </vt:variant>
      <vt:variant>
        <vt:lpwstr/>
      </vt:variant>
      <vt:variant>
        <vt:lpwstr>Seif308</vt:lpwstr>
      </vt:variant>
      <vt:variant>
        <vt:i4>3342377</vt:i4>
      </vt:variant>
      <vt:variant>
        <vt:i4>2214</vt:i4>
      </vt:variant>
      <vt:variant>
        <vt:i4>0</vt:i4>
      </vt:variant>
      <vt:variant>
        <vt:i4>5</vt:i4>
      </vt:variant>
      <vt:variant>
        <vt:lpwstr/>
      </vt:variant>
      <vt:variant>
        <vt:lpwstr>Seif307</vt:lpwstr>
      </vt:variant>
      <vt:variant>
        <vt:i4>3342377</vt:i4>
      </vt:variant>
      <vt:variant>
        <vt:i4>2208</vt:i4>
      </vt:variant>
      <vt:variant>
        <vt:i4>0</vt:i4>
      </vt:variant>
      <vt:variant>
        <vt:i4>5</vt:i4>
      </vt:variant>
      <vt:variant>
        <vt:lpwstr/>
      </vt:variant>
      <vt:variant>
        <vt:lpwstr>Seif306</vt:lpwstr>
      </vt:variant>
      <vt:variant>
        <vt:i4>3342377</vt:i4>
      </vt:variant>
      <vt:variant>
        <vt:i4>2202</vt:i4>
      </vt:variant>
      <vt:variant>
        <vt:i4>0</vt:i4>
      </vt:variant>
      <vt:variant>
        <vt:i4>5</vt:i4>
      </vt:variant>
      <vt:variant>
        <vt:lpwstr/>
      </vt:variant>
      <vt:variant>
        <vt:lpwstr>Seif305</vt:lpwstr>
      </vt:variant>
      <vt:variant>
        <vt:i4>3342377</vt:i4>
      </vt:variant>
      <vt:variant>
        <vt:i4>2196</vt:i4>
      </vt:variant>
      <vt:variant>
        <vt:i4>0</vt:i4>
      </vt:variant>
      <vt:variant>
        <vt:i4>5</vt:i4>
      </vt:variant>
      <vt:variant>
        <vt:lpwstr/>
      </vt:variant>
      <vt:variant>
        <vt:lpwstr>Seif304</vt:lpwstr>
      </vt:variant>
      <vt:variant>
        <vt:i4>6422590</vt:i4>
      </vt:variant>
      <vt:variant>
        <vt:i4>2190</vt:i4>
      </vt:variant>
      <vt:variant>
        <vt:i4>0</vt:i4>
      </vt:variant>
      <vt:variant>
        <vt:i4>5</vt:i4>
      </vt:variant>
      <vt:variant>
        <vt:lpwstr/>
      </vt:variant>
      <vt:variant>
        <vt:lpwstr>hed225</vt:lpwstr>
      </vt:variant>
      <vt:variant>
        <vt:i4>3342377</vt:i4>
      </vt:variant>
      <vt:variant>
        <vt:i4>2184</vt:i4>
      </vt:variant>
      <vt:variant>
        <vt:i4>0</vt:i4>
      </vt:variant>
      <vt:variant>
        <vt:i4>5</vt:i4>
      </vt:variant>
      <vt:variant>
        <vt:lpwstr/>
      </vt:variant>
      <vt:variant>
        <vt:lpwstr>Seif303</vt:lpwstr>
      </vt:variant>
      <vt:variant>
        <vt:i4>3342377</vt:i4>
      </vt:variant>
      <vt:variant>
        <vt:i4>2178</vt:i4>
      </vt:variant>
      <vt:variant>
        <vt:i4>0</vt:i4>
      </vt:variant>
      <vt:variant>
        <vt:i4>5</vt:i4>
      </vt:variant>
      <vt:variant>
        <vt:lpwstr/>
      </vt:variant>
      <vt:variant>
        <vt:lpwstr>Seif302</vt:lpwstr>
      </vt:variant>
      <vt:variant>
        <vt:i4>3342377</vt:i4>
      </vt:variant>
      <vt:variant>
        <vt:i4>2172</vt:i4>
      </vt:variant>
      <vt:variant>
        <vt:i4>0</vt:i4>
      </vt:variant>
      <vt:variant>
        <vt:i4>5</vt:i4>
      </vt:variant>
      <vt:variant>
        <vt:lpwstr/>
      </vt:variant>
      <vt:variant>
        <vt:lpwstr>Seif301</vt:lpwstr>
      </vt:variant>
      <vt:variant>
        <vt:i4>6488126</vt:i4>
      </vt:variant>
      <vt:variant>
        <vt:i4>2166</vt:i4>
      </vt:variant>
      <vt:variant>
        <vt:i4>0</vt:i4>
      </vt:variant>
      <vt:variant>
        <vt:i4>5</vt:i4>
      </vt:variant>
      <vt:variant>
        <vt:lpwstr/>
      </vt:variant>
      <vt:variant>
        <vt:lpwstr>hed224</vt:lpwstr>
      </vt:variant>
      <vt:variant>
        <vt:i4>5636105</vt:i4>
      </vt:variant>
      <vt:variant>
        <vt:i4>2160</vt:i4>
      </vt:variant>
      <vt:variant>
        <vt:i4>0</vt:i4>
      </vt:variant>
      <vt:variant>
        <vt:i4>5</vt:i4>
      </vt:variant>
      <vt:variant>
        <vt:lpwstr/>
      </vt:variant>
      <vt:variant>
        <vt:lpwstr>med33</vt:lpwstr>
      </vt:variant>
      <vt:variant>
        <vt:i4>3342377</vt:i4>
      </vt:variant>
      <vt:variant>
        <vt:i4>2154</vt:i4>
      </vt:variant>
      <vt:variant>
        <vt:i4>0</vt:i4>
      </vt:variant>
      <vt:variant>
        <vt:i4>5</vt:i4>
      </vt:variant>
      <vt:variant>
        <vt:lpwstr/>
      </vt:variant>
      <vt:variant>
        <vt:lpwstr>Seif300</vt:lpwstr>
      </vt:variant>
      <vt:variant>
        <vt:i4>3801128</vt:i4>
      </vt:variant>
      <vt:variant>
        <vt:i4>2148</vt:i4>
      </vt:variant>
      <vt:variant>
        <vt:i4>0</vt:i4>
      </vt:variant>
      <vt:variant>
        <vt:i4>5</vt:i4>
      </vt:variant>
      <vt:variant>
        <vt:lpwstr/>
      </vt:variant>
      <vt:variant>
        <vt:lpwstr>Seif299</vt:lpwstr>
      </vt:variant>
      <vt:variant>
        <vt:i4>3801128</vt:i4>
      </vt:variant>
      <vt:variant>
        <vt:i4>2142</vt:i4>
      </vt:variant>
      <vt:variant>
        <vt:i4>0</vt:i4>
      </vt:variant>
      <vt:variant>
        <vt:i4>5</vt:i4>
      </vt:variant>
      <vt:variant>
        <vt:lpwstr/>
      </vt:variant>
      <vt:variant>
        <vt:lpwstr>Seif298</vt:lpwstr>
      </vt:variant>
      <vt:variant>
        <vt:i4>3801128</vt:i4>
      </vt:variant>
      <vt:variant>
        <vt:i4>2136</vt:i4>
      </vt:variant>
      <vt:variant>
        <vt:i4>0</vt:i4>
      </vt:variant>
      <vt:variant>
        <vt:i4>5</vt:i4>
      </vt:variant>
      <vt:variant>
        <vt:lpwstr/>
      </vt:variant>
      <vt:variant>
        <vt:lpwstr>Seif297</vt:lpwstr>
      </vt:variant>
      <vt:variant>
        <vt:i4>3801128</vt:i4>
      </vt:variant>
      <vt:variant>
        <vt:i4>2130</vt:i4>
      </vt:variant>
      <vt:variant>
        <vt:i4>0</vt:i4>
      </vt:variant>
      <vt:variant>
        <vt:i4>5</vt:i4>
      </vt:variant>
      <vt:variant>
        <vt:lpwstr/>
      </vt:variant>
      <vt:variant>
        <vt:lpwstr>Seif296</vt:lpwstr>
      </vt:variant>
      <vt:variant>
        <vt:i4>5636105</vt:i4>
      </vt:variant>
      <vt:variant>
        <vt:i4>2124</vt:i4>
      </vt:variant>
      <vt:variant>
        <vt:i4>0</vt:i4>
      </vt:variant>
      <vt:variant>
        <vt:i4>5</vt:i4>
      </vt:variant>
      <vt:variant>
        <vt:lpwstr/>
      </vt:variant>
      <vt:variant>
        <vt:lpwstr>med32</vt:lpwstr>
      </vt:variant>
      <vt:variant>
        <vt:i4>5636105</vt:i4>
      </vt:variant>
      <vt:variant>
        <vt:i4>2118</vt:i4>
      </vt:variant>
      <vt:variant>
        <vt:i4>0</vt:i4>
      </vt:variant>
      <vt:variant>
        <vt:i4>5</vt:i4>
      </vt:variant>
      <vt:variant>
        <vt:lpwstr/>
      </vt:variant>
      <vt:variant>
        <vt:lpwstr>med31</vt:lpwstr>
      </vt:variant>
      <vt:variant>
        <vt:i4>3801128</vt:i4>
      </vt:variant>
      <vt:variant>
        <vt:i4>2112</vt:i4>
      </vt:variant>
      <vt:variant>
        <vt:i4>0</vt:i4>
      </vt:variant>
      <vt:variant>
        <vt:i4>5</vt:i4>
      </vt:variant>
      <vt:variant>
        <vt:lpwstr/>
      </vt:variant>
      <vt:variant>
        <vt:lpwstr>Seif290</vt:lpwstr>
      </vt:variant>
      <vt:variant>
        <vt:i4>3866664</vt:i4>
      </vt:variant>
      <vt:variant>
        <vt:i4>2106</vt:i4>
      </vt:variant>
      <vt:variant>
        <vt:i4>0</vt:i4>
      </vt:variant>
      <vt:variant>
        <vt:i4>5</vt:i4>
      </vt:variant>
      <vt:variant>
        <vt:lpwstr/>
      </vt:variant>
      <vt:variant>
        <vt:lpwstr>Seif289</vt:lpwstr>
      </vt:variant>
      <vt:variant>
        <vt:i4>3866664</vt:i4>
      </vt:variant>
      <vt:variant>
        <vt:i4>2100</vt:i4>
      </vt:variant>
      <vt:variant>
        <vt:i4>0</vt:i4>
      </vt:variant>
      <vt:variant>
        <vt:i4>5</vt:i4>
      </vt:variant>
      <vt:variant>
        <vt:lpwstr/>
      </vt:variant>
      <vt:variant>
        <vt:lpwstr>Seif288</vt:lpwstr>
      </vt:variant>
      <vt:variant>
        <vt:i4>3866664</vt:i4>
      </vt:variant>
      <vt:variant>
        <vt:i4>2094</vt:i4>
      </vt:variant>
      <vt:variant>
        <vt:i4>0</vt:i4>
      </vt:variant>
      <vt:variant>
        <vt:i4>5</vt:i4>
      </vt:variant>
      <vt:variant>
        <vt:lpwstr/>
      </vt:variant>
      <vt:variant>
        <vt:lpwstr>Seif287</vt:lpwstr>
      </vt:variant>
      <vt:variant>
        <vt:i4>3866664</vt:i4>
      </vt:variant>
      <vt:variant>
        <vt:i4>2088</vt:i4>
      </vt:variant>
      <vt:variant>
        <vt:i4>0</vt:i4>
      </vt:variant>
      <vt:variant>
        <vt:i4>5</vt:i4>
      </vt:variant>
      <vt:variant>
        <vt:lpwstr/>
      </vt:variant>
      <vt:variant>
        <vt:lpwstr>Seif286</vt:lpwstr>
      </vt:variant>
      <vt:variant>
        <vt:i4>6553662</vt:i4>
      </vt:variant>
      <vt:variant>
        <vt:i4>2082</vt:i4>
      </vt:variant>
      <vt:variant>
        <vt:i4>0</vt:i4>
      </vt:variant>
      <vt:variant>
        <vt:i4>5</vt:i4>
      </vt:variant>
      <vt:variant>
        <vt:lpwstr/>
      </vt:variant>
      <vt:variant>
        <vt:lpwstr>hed223</vt:lpwstr>
      </vt:variant>
      <vt:variant>
        <vt:i4>3866664</vt:i4>
      </vt:variant>
      <vt:variant>
        <vt:i4>2076</vt:i4>
      </vt:variant>
      <vt:variant>
        <vt:i4>0</vt:i4>
      </vt:variant>
      <vt:variant>
        <vt:i4>5</vt:i4>
      </vt:variant>
      <vt:variant>
        <vt:lpwstr/>
      </vt:variant>
      <vt:variant>
        <vt:lpwstr>Seif285</vt:lpwstr>
      </vt:variant>
      <vt:variant>
        <vt:i4>3866664</vt:i4>
      </vt:variant>
      <vt:variant>
        <vt:i4>2070</vt:i4>
      </vt:variant>
      <vt:variant>
        <vt:i4>0</vt:i4>
      </vt:variant>
      <vt:variant>
        <vt:i4>5</vt:i4>
      </vt:variant>
      <vt:variant>
        <vt:lpwstr/>
      </vt:variant>
      <vt:variant>
        <vt:lpwstr>Seif284</vt:lpwstr>
      </vt:variant>
      <vt:variant>
        <vt:i4>3866664</vt:i4>
      </vt:variant>
      <vt:variant>
        <vt:i4>2064</vt:i4>
      </vt:variant>
      <vt:variant>
        <vt:i4>0</vt:i4>
      </vt:variant>
      <vt:variant>
        <vt:i4>5</vt:i4>
      </vt:variant>
      <vt:variant>
        <vt:lpwstr/>
      </vt:variant>
      <vt:variant>
        <vt:lpwstr>Seif283</vt:lpwstr>
      </vt:variant>
      <vt:variant>
        <vt:i4>3866664</vt:i4>
      </vt:variant>
      <vt:variant>
        <vt:i4>2058</vt:i4>
      </vt:variant>
      <vt:variant>
        <vt:i4>0</vt:i4>
      </vt:variant>
      <vt:variant>
        <vt:i4>5</vt:i4>
      </vt:variant>
      <vt:variant>
        <vt:lpwstr/>
      </vt:variant>
      <vt:variant>
        <vt:lpwstr>Seif282</vt:lpwstr>
      </vt:variant>
      <vt:variant>
        <vt:i4>3866664</vt:i4>
      </vt:variant>
      <vt:variant>
        <vt:i4>2052</vt:i4>
      </vt:variant>
      <vt:variant>
        <vt:i4>0</vt:i4>
      </vt:variant>
      <vt:variant>
        <vt:i4>5</vt:i4>
      </vt:variant>
      <vt:variant>
        <vt:lpwstr/>
      </vt:variant>
      <vt:variant>
        <vt:lpwstr>Seif281</vt:lpwstr>
      </vt:variant>
      <vt:variant>
        <vt:i4>6619198</vt:i4>
      </vt:variant>
      <vt:variant>
        <vt:i4>2046</vt:i4>
      </vt:variant>
      <vt:variant>
        <vt:i4>0</vt:i4>
      </vt:variant>
      <vt:variant>
        <vt:i4>5</vt:i4>
      </vt:variant>
      <vt:variant>
        <vt:lpwstr/>
      </vt:variant>
      <vt:variant>
        <vt:lpwstr>hed222</vt:lpwstr>
      </vt:variant>
      <vt:variant>
        <vt:i4>3866664</vt:i4>
      </vt:variant>
      <vt:variant>
        <vt:i4>2040</vt:i4>
      </vt:variant>
      <vt:variant>
        <vt:i4>0</vt:i4>
      </vt:variant>
      <vt:variant>
        <vt:i4>5</vt:i4>
      </vt:variant>
      <vt:variant>
        <vt:lpwstr/>
      </vt:variant>
      <vt:variant>
        <vt:lpwstr>Seif280</vt:lpwstr>
      </vt:variant>
      <vt:variant>
        <vt:i4>3407912</vt:i4>
      </vt:variant>
      <vt:variant>
        <vt:i4>2034</vt:i4>
      </vt:variant>
      <vt:variant>
        <vt:i4>0</vt:i4>
      </vt:variant>
      <vt:variant>
        <vt:i4>5</vt:i4>
      </vt:variant>
      <vt:variant>
        <vt:lpwstr/>
      </vt:variant>
      <vt:variant>
        <vt:lpwstr>Seif279</vt:lpwstr>
      </vt:variant>
      <vt:variant>
        <vt:i4>3407912</vt:i4>
      </vt:variant>
      <vt:variant>
        <vt:i4>2028</vt:i4>
      </vt:variant>
      <vt:variant>
        <vt:i4>0</vt:i4>
      </vt:variant>
      <vt:variant>
        <vt:i4>5</vt:i4>
      </vt:variant>
      <vt:variant>
        <vt:lpwstr/>
      </vt:variant>
      <vt:variant>
        <vt:lpwstr>Seif278</vt:lpwstr>
      </vt:variant>
      <vt:variant>
        <vt:i4>3407912</vt:i4>
      </vt:variant>
      <vt:variant>
        <vt:i4>2022</vt:i4>
      </vt:variant>
      <vt:variant>
        <vt:i4>0</vt:i4>
      </vt:variant>
      <vt:variant>
        <vt:i4>5</vt:i4>
      </vt:variant>
      <vt:variant>
        <vt:lpwstr/>
      </vt:variant>
      <vt:variant>
        <vt:lpwstr>Seif277</vt:lpwstr>
      </vt:variant>
      <vt:variant>
        <vt:i4>3407912</vt:i4>
      </vt:variant>
      <vt:variant>
        <vt:i4>2016</vt:i4>
      </vt:variant>
      <vt:variant>
        <vt:i4>0</vt:i4>
      </vt:variant>
      <vt:variant>
        <vt:i4>5</vt:i4>
      </vt:variant>
      <vt:variant>
        <vt:lpwstr/>
      </vt:variant>
      <vt:variant>
        <vt:lpwstr>Seif276</vt:lpwstr>
      </vt:variant>
      <vt:variant>
        <vt:i4>6684734</vt:i4>
      </vt:variant>
      <vt:variant>
        <vt:i4>2010</vt:i4>
      </vt:variant>
      <vt:variant>
        <vt:i4>0</vt:i4>
      </vt:variant>
      <vt:variant>
        <vt:i4>5</vt:i4>
      </vt:variant>
      <vt:variant>
        <vt:lpwstr/>
      </vt:variant>
      <vt:variant>
        <vt:lpwstr>hed221</vt:lpwstr>
      </vt:variant>
      <vt:variant>
        <vt:i4>3407912</vt:i4>
      </vt:variant>
      <vt:variant>
        <vt:i4>2004</vt:i4>
      </vt:variant>
      <vt:variant>
        <vt:i4>0</vt:i4>
      </vt:variant>
      <vt:variant>
        <vt:i4>5</vt:i4>
      </vt:variant>
      <vt:variant>
        <vt:lpwstr/>
      </vt:variant>
      <vt:variant>
        <vt:lpwstr>Seif275</vt:lpwstr>
      </vt:variant>
      <vt:variant>
        <vt:i4>3407912</vt:i4>
      </vt:variant>
      <vt:variant>
        <vt:i4>1998</vt:i4>
      </vt:variant>
      <vt:variant>
        <vt:i4>0</vt:i4>
      </vt:variant>
      <vt:variant>
        <vt:i4>5</vt:i4>
      </vt:variant>
      <vt:variant>
        <vt:lpwstr/>
      </vt:variant>
      <vt:variant>
        <vt:lpwstr>Seif274</vt:lpwstr>
      </vt:variant>
      <vt:variant>
        <vt:i4>3407912</vt:i4>
      </vt:variant>
      <vt:variant>
        <vt:i4>1992</vt:i4>
      </vt:variant>
      <vt:variant>
        <vt:i4>0</vt:i4>
      </vt:variant>
      <vt:variant>
        <vt:i4>5</vt:i4>
      </vt:variant>
      <vt:variant>
        <vt:lpwstr/>
      </vt:variant>
      <vt:variant>
        <vt:lpwstr>Seif273</vt:lpwstr>
      </vt:variant>
      <vt:variant>
        <vt:i4>3407912</vt:i4>
      </vt:variant>
      <vt:variant>
        <vt:i4>1986</vt:i4>
      </vt:variant>
      <vt:variant>
        <vt:i4>0</vt:i4>
      </vt:variant>
      <vt:variant>
        <vt:i4>5</vt:i4>
      </vt:variant>
      <vt:variant>
        <vt:lpwstr/>
      </vt:variant>
      <vt:variant>
        <vt:lpwstr>Seif272</vt:lpwstr>
      </vt:variant>
      <vt:variant>
        <vt:i4>3407912</vt:i4>
      </vt:variant>
      <vt:variant>
        <vt:i4>1980</vt:i4>
      </vt:variant>
      <vt:variant>
        <vt:i4>0</vt:i4>
      </vt:variant>
      <vt:variant>
        <vt:i4>5</vt:i4>
      </vt:variant>
      <vt:variant>
        <vt:lpwstr/>
      </vt:variant>
      <vt:variant>
        <vt:lpwstr>Seif271</vt:lpwstr>
      </vt:variant>
      <vt:variant>
        <vt:i4>6750270</vt:i4>
      </vt:variant>
      <vt:variant>
        <vt:i4>1974</vt:i4>
      </vt:variant>
      <vt:variant>
        <vt:i4>0</vt:i4>
      </vt:variant>
      <vt:variant>
        <vt:i4>5</vt:i4>
      </vt:variant>
      <vt:variant>
        <vt:lpwstr/>
      </vt:variant>
      <vt:variant>
        <vt:lpwstr>hed220</vt:lpwstr>
      </vt:variant>
      <vt:variant>
        <vt:i4>3407912</vt:i4>
      </vt:variant>
      <vt:variant>
        <vt:i4>1968</vt:i4>
      </vt:variant>
      <vt:variant>
        <vt:i4>0</vt:i4>
      </vt:variant>
      <vt:variant>
        <vt:i4>5</vt:i4>
      </vt:variant>
      <vt:variant>
        <vt:lpwstr/>
      </vt:variant>
      <vt:variant>
        <vt:lpwstr>Seif270</vt:lpwstr>
      </vt:variant>
      <vt:variant>
        <vt:i4>3473448</vt:i4>
      </vt:variant>
      <vt:variant>
        <vt:i4>1962</vt:i4>
      </vt:variant>
      <vt:variant>
        <vt:i4>0</vt:i4>
      </vt:variant>
      <vt:variant>
        <vt:i4>5</vt:i4>
      </vt:variant>
      <vt:variant>
        <vt:lpwstr/>
      </vt:variant>
      <vt:variant>
        <vt:lpwstr>Seif269</vt:lpwstr>
      </vt:variant>
      <vt:variant>
        <vt:i4>3473448</vt:i4>
      </vt:variant>
      <vt:variant>
        <vt:i4>1956</vt:i4>
      </vt:variant>
      <vt:variant>
        <vt:i4>0</vt:i4>
      </vt:variant>
      <vt:variant>
        <vt:i4>5</vt:i4>
      </vt:variant>
      <vt:variant>
        <vt:lpwstr/>
      </vt:variant>
      <vt:variant>
        <vt:lpwstr>Seif268</vt:lpwstr>
      </vt:variant>
      <vt:variant>
        <vt:i4>3473448</vt:i4>
      </vt:variant>
      <vt:variant>
        <vt:i4>1950</vt:i4>
      </vt:variant>
      <vt:variant>
        <vt:i4>0</vt:i4>
      </vt:variant>
      <vt:variant>
        <vt:i4>5</vt:i4>
      </vt:variant>
      <vt:variant>
        <vt:lpwstr/>
      </vt:variant>
      <vt:variant>
        <vt:lpwstr>Seif267</vt:lpwstr>
      </vt:variant>
      <vt:variant>
        <vt:i4>3473448</vt:i4>
      </vt:variant>
      <vt:variant>
        <vt:i4>1944</vt:i4>
      </vt:variant>
      <vt:variant>
        <vt:i4>0</vt:i4>
      </vt:variant>
      <vt:variant>
        <vt:i4>5</vt:i4>
      </vt:variant>
      <vt:variant>
        <vt:lpwstr/>
      </vt:variant>
      <vt:variant>
        <vt:lpwstr>Seif266</vt:lpwstr>
      </vt:variant>
      <vt:variant>
        <vt:i4>3473448</vt:i4>
      </vt:variant>
      <vt:variant>
        <vt:i4>1938</vt:i4>
      </vt:variant>
      <vt:variant>
        <vt:i4>0</vt:i4>
      </vt:variant>
      <vt:variant>
        <vt:i4>5</vt:i4>
      </vt:variant>
      <vt:variant>
        <vt:lpwstr/>
      </vt:variant>
      <vt:variant>
        <vt:lpwstr>Seif265</vt:lpwstr>
      </vt:variant>
      <vt:variant>
        <vt:i4>3473448</vt:i4>
      </vt:variant>
      <vt:variant>
        <vt:i4>1932</vt:i4>
      </vt:variant>
      <vt:variant>
        <vt:i4>0</vt:i4>
      </vt:variant>
      <vt:variant>
        <vt:i4>5</vt:i4>
      </vt:variant>
      <vt:variant>
        <vt:lpwstr/>
      </vt:variant>
      <vt:variant>
        <vt:lpwstr>Seif264</vt:lpwstr>
      </vt:variant>
      <vt:variant>
        <vt:i4>3473448</vt:i4>
      </vt:variant>
      <vt:variant>
        <vt:i4>1926</vt:i4>
      </vt:variant>
      <vt:variant>
        <vt:i4>0</vt:i4>
      </vt:variant>
      <vt:variant>
        <vt:i4>5</vt:i4>
      </vt:variant>
      <vt:variant>
        <vt:lpwstr/>
      </vt:variant>
      <vt:variant>
        <vt:lpwstr>Seif263</vt:lpwstr>
      </vt:variant>
      <vt:variant>
        <vt:i4>3473448</vt:i4>
      </vt:variant>
      <vt:variant>
        <vt:i4>1920</vt:i4>
      </vt:variant>
      <vt:variant>
        <vt:i4>0</vt:i4>
      </vt:variant>
      <vt:variant>
        <vt:i4>5</vt:i4>
      </vt:variant>
      <vt:variant>
        <vt:lpwstr/>
      </vt:variant>
      <vt:variant>
        <vt:lpwstr>Seif262</vt:lpwstr>
      </vt:variant>
      <vt:variant>
        <vt:i4>7209021</vt:i4>
      </vt:variant>
      <vt:variant>
        <vt:i4>1914</vt:i4>
      </vt:variant>
      <vt:variant>
        <vt:i4>0</vt:i4>
      </vt:variant>
      <vt:variant>
        <vt:i4>5</vt:i4>
      </vt:variant>
      <vt:variant>
        <vt:lpwstr/>
      </vt:variant>
      <vt:variant>
        <vt:lpwstr>hed219</vt:lpwstr>
      </vt:variant>
      <vt:variant>
        <vt:i4>5636105</vt:i4>
      </vt:variant>
      <vt:variant>
        <vt:i4>1908</vt:i4>
      </vt:variant>
      <vt:variant>
        <vt:i4>0</vt:i4>
      </vt:variant>
      <vt:variant>
        <vt:i4>5</vt:i4>
      </vt:variant>
      <vt:variant>
        <vt:lpwstr/>
      </vt:variant>
      <vt:variant>
        <vt:lpwstr>med30</vt:lpwstr>
      </vt:variant>
      <vt:variant>
        <vt:i4>7274557</vt:i4>
      </vt:variant>
      <vt:variant>
        <vt:i4>1902</vt:i4>
      </vt:variant>
      <vt:variant>
        <vt:i4>0</vt:i4>
      </vt:variant>
      <vt:variant>
        <vt:i4>5</vt:i4>
      </vt:variant>
      <vt:variant>
        <vt:lpwstr/>
      </vt:variant>
      <vt:variant>
        <vt:lpwstr>hed218</vt:lpwstr>
      </vt:variant>
      <vt:variant>
        <vt:i4>6291517</vt:i4>
      </vt:variant>
      <vt:variant>
        <vt:i4>1896</vt:i4>
      </vt:variant>
      <vt:variant>
        <vt:i4>0</vt:i4>
      </vt:variant>
      <vt:variant>
        <vt:i4>5</vt:i4>
      </vt:variant>
      <vt:variant>
        <vt:lpwstr/>
      </vt:variant>
      <vt:variant>
        <vt:lpwstr>hed217</vt:lpwstr>
      </vt:variant>
      <vt:variant>
        <vt:i4>3473448</vt:i4>
      </vt:variant>
      <vt:variant>
        <vt:i4>1890</vt:i4>
      </vt:variant>
      <vt:variant>
        <vt:i4>0</vt:i4>
      </vt:variant>
      <vt:variant>
        <vt:i4>5</vt:i4>
      </vt:variant>
      <vt:variant>
        <vt:lpwstr/>
      </vt:variant>
      <vt:variant>
        <vt:lpwstr>Seif261</vt:lpwstr>
      </vt:variant>
      <vt:variant>
        <vt:i4>3473448</vt:i4>
      </vt:variant>
      <vt:variant>
        <vt:i4>1884</vt:i4>
      </vt:variant>
      <vt:variant>
        <vt:i4>0</vt:i4>
      </vt:variant>
      <vt:variant>
        <vt:i4>5</vt:i4>
      </vt:variant>
      <vt:variant>
        <vt:lpwstr/>
      </vt:variant>
      <vt:variant>
        <vt:lpwstr>Seif260</vt:lpwstr>
      </vt:variant>
      <vt:variant>
        <vt:i4>3538984</vt:i4>
      </vt:variant>
      <vt:variant>
        <vt:i4>1878</vt:i4>
      </vt:variant>
      <vt:variant>
        <vt:i4>0</vt:i4>
      </vt:variant>
      <vt:variant>
        <vt:i4>5</vt:i4>
      </vt:variant>
      <vt:variant>
        <vt:lpwstr/>
      </vt:variant>
      <vt:variant>
        <vt:lpwstr>Seif259</vt:lpwstr>
      </vt:variant>
      <vt:variant>
        <vt:i4>3538984</vt:i4>
      </vt:variant>
      <vt:variant>
        <vt:i4>1872</vt:i4>
      </vt:variant>
      <vt:variant>
        <vt:i4>0</vt:i4>
      </vt:variant>
      <vt:variant>
        <vt:i4>5</vt:i4>
      </vt:variant>
      <vt:variant>
        <vt:lpwstr/>
      </vt:variant>
      <vt:variant>
        <vt:lpwstr>Seif258</vt:lpwstr>
      </vt:variant>
      <vt:variant>
        <vt:i4>3538984</vt:i4>
      </vt:variant>
      <vt:variant>
        <vt:i4>1866</vt:i4>
      </vt:variant>
      <vt:variant>
        <vt:i4>0</vt:i4>
      </vt:variant>
      <vt:variant>
        <vt:i4>5</vt:i4>
      </vt:variant>
      <vt:variant>
        <vt:lpwstr/>
      </vt:variant>
      <vt:variant>
        <vt:lpwstr>Seif257</vt:lpwstr>
      </vt:variant>
      <vt:variant>
        <vt:i4>6357053</vt:i4>
      </vt:variant>
      <vt:variant>
        <vt:i4>1860</vt:i4>
      </vt:variant>
      <vt:variant>
        <vt:i4>0</vt:i4>
      </vt:variant>
      <vt:variant>
        <vt:i4>5</vt:i4>
      </vt:variant>
      <vt:variant>
        <vt:lpwstr/>
      </vt:variant>
      <vt:variant>
        <vt:lpwstr>hed216</vt:lpwstr>
      </vt:variant>
      <vt:variant>
        <vt:i4>3538984</vt:i4>
      </vt:variant>
      <vt:variant>
        <vt:i4>1854</vt:i4>
      </vt:variant>
      <vt:variant>
        <vt:i4>0</vt:i4>
      </vt:variant>
      <vt:variant>
        <vt:i4>5</vt:i4>
      </vt:variant>
      <vt:variant>
        <vt:lpwstr/>
      </vt:variant>
      <vt:variant>
        <vt:lpwstr>Seif256</vt:lpwstr>
      </vt:variant>
      <vt:variant>
        <vt:i4>3538984</vt:i4>
      </vt:variant>
      <vt:variant>
        <vt:i4>1848</vt:i4>
      </vt:variant>
      <vt:variant>
        <vt:i4>0</vt:i4>
      </vt:variant>
      <vt:variant>
        <vt:i4>5</vt:i4>
      </vt:variant>
      <vt:variant>
        <vt:lpwstr/>
      </vt:variant>
      <vt:variant>
        <vt:lpwstr>Seif255</vt:lpwstr>
      </vt:variant>
      <vt:variant>
        <vt:i4>3538984</vt:i4>
      </vt:variant>
      <vt:variant>
        <vt:i4>1842</vt:i4>
      </vt:variant>
      <vt:variant>
        <vt:i4>0</vt:i4>
      </vt:variant>
      <vt:variant>
        <vt:i4>5</vt:i4>
      </vt:variant>
      <vt:variant>
        <vt:lpwstr/>
      </vt:variant>
      <vt:variant>
        <vt:lpwstr>Seif254</vt:lpwstr>
      </vt:variant>
      <vt:variant>
        <vt:i4>3538984</vt:i4>
      </vt:variant>
      <vt:variant>
        <vt:i4>1836</vt:i4>
      </vt:variant>
      <vt:variant>
        <vt:i4>0</vt:i4>
      </vt:variant>
      <vt:variant>
        <vt:i4>5</vt:i4>
      </vt:variant>
      <vt:variant>
        <vt:lpwstr/>
      </vt:variant>
      <vt:variant>
        <vt:lpwstr>Seif253</vt:lpwstr>
      </vt:variant>
      <vt:variant>
        <vt:i4>3538984</vt:i4>
      </vt:variant>
      <vt:variant>
        <vt:i4>1830</vt:i4>
      </vt:variant>
      <vt:variant>
        <vt:i4>0</vt:i4>
      </vt:variant>
      <vt:variant>
        <vt:i4>5</vt:i4>
      </vt:variant>
      <vt:variant>
        <vt:lpwstr/>
      </vt:variant>
      <vt:variant>
        <vt:lpwstr>Seif252</vt:lpwstr>
      </vt:variant>
      <vt:variant>
        <vt:i4>6422589</vt:i4>
      </vt:variant>
      <vt:variant>
        <vt:i4>1824</vt:i4>
      </vt:variant>
      <vt:variant>
        <vt:i4>0</vt:i4>
      </vt:variant>
      <vt:variant>
        <vt:i4>5</vt:i4>
      </vt:variant>
      <vt:variant>
        <vt:lpwstr/>
      </vt:variant>
      <vt:variant>
        <vt:lpwstr>hed215</vt:lpwstr>
      </vt:variant>
      <vt:variant>
        <vt:i4>3538984</vt:i4>
      </vt:variant>
      <vt:variant>
        <vt:i4>1818</vt:i4>
      </vt:variant>
      <vt:variant>
        <vt:i4>0</vt:i4>
      </vt:variant>
      <vt:variant>
        <vt:i4>5</vt:i4>
      </vt:variant>
      <vt:variant>
        <vt:lpwstr/>
      </vt:variant>
      <vt:variant>
        <vt:lpwstr>Seif251</vt:lpwstr>
      </vt:variant>
      <vt:variant>
        <vt:i4>3538984</vt:i4>
      </vt:variant>
      <vt:variant>
        <vt:i4>1812</vt:i4>
      </vt:variant>
      <vt:variant>
        <vt:i4>0</vt:i4>
      </vt:variant>
      <vt:variant>
        <vt:i4>5</vt:i4>
      </vt:variant>
      <vt:variant>
        <vt:lpwstr/>
      </vt:variant>
      <vt:variant>
        <vt:lpwstr>Seif250</vt:lpwstr>
      </vt:variant>
      <vt:variant>
        <vt:i4>3604520</vt:i4>
      </vt:variant>
      <vt:variant>
        <vt:i4>1806</vt:i4>
      </vt:variant>
      <vt:variant>
        <vt:i4>0</vt:i4>
      </vt:variant>
      <vt:variant>
        <vt:i4>5</vt:i4>
      </vt:variant>
      <vt:variant>
        <vt:lpwstr/>
      </vt:variant>
      <vt:variant>
        <vt:lpwstr>Seif249</vt:lpwstr>
      </vt:variant>
      <vt:variant>
        <vt:i4>3604520</vt:i4>
      </vt:variant>
      <vt:variant>
        <vt:i4>1800</vt:i4>
      </vt:variant>
      <vt:variant>
        <vt:i4>0</vt:i4>
      </vt:variant>
      <vt:variant>
        <vt:i4>5</vt:i4>
      </vt:variant>
      <vt:variant>
        <vt:lpwstr/>
      </vt:variant>
      <vt:variant>
        <vt:lpwstr>Seif248</vt:lpwstr>
      </vt:variant>
      <vt:variant>
        <vt:i4>3604520</vt:i4>
      </vt:variant>
      <vt:variant>
        <vt:i4>1794</vt:i4>
      </vt:variant>
      <vt:variant>
        <vt:i4>0</vt:i4>
      </vt:variant>
      <vt:variant>
        <vt:i4>5</vt:i4>
      </vt:variant>
      <vt:variant>
        <vt:lpwstr/>
      </vt:variant>
      <vt:variant>
        <vt:lpwstr>Seif247</vt:lpwstr>
      </vt:variant>
      <vt:variant>
        <vt:i4>3604520</vt:i4>
      </vt:variant>
      <vt:variant>
        <vt:i4>1788</vt:i4>
      </vt:variant>
      <vt:variant>
        <vt:i4>0</vt:i4>
      </vt:variant>
      <vt:variant>
        <vt:i4>5</vt:i4>
      </vt:variant>
      <vt:variant>
        <vt:lpwstr/>
      </vt:variant>
      <vt:variant>
        <vt:lpwstr>Seif246</vt:lpwstr>
      </vt:variant>
      <vt:variant>
        <vt:i4>3604520</vt:i4>
      </vt:variant>
      <vt:variant>
        <vt:i4>1782</vt:i4>
      </vt:variant>
      <vt:variant>
        <vt:i4>0</vt:i4>
      </vt:variant>
      <vt:variant>
        <vt:i4>5</vt:i4>
      </vt:variant>
      <vt:variant>
        <vt:lpwstr/>
      </vt:variant>
      <vt:variant>
        <vt:lpwstr>Seif245</vt:lpwstr>
      </vt:variant>
      <vt:variant>
        <vt:i4>3604520</vt:i4>
      </vt:variant>
      <vt:variant>
        <vt:i4>1776</vt:i4>
      </vt:variant>
      <vt:variant>
        <vt:i4>0</vt:i4>
      </vt:variant>
      <vt:variant>
        <vt:i4>5</vt:i4>
      </vt:variant>
      <vt:variant>
        <vt:lpwstr/>
      </vt:variant>
      <vt:variant>
        <vt:lpwstr>Seif244</vt:lpwstr>
      </vt:variant>
      <vt:variant>
        <vt:i4>3604520</vt:i4>
      </vt:variant>
      <vt:variant>
        <vt:i4>1770</vt:i4>
      </vt:variant>
      <vt:variant>
        <vt:i4>0</vt:i4>
      </vt:variant>
      <vt:variant>
        <vt:i4>5</vt:i4>
      </vt:variant>
      <vt:variant>
        <vt:lpwstr/>
      </vt:variant>
      <vt:variant>
        <vt:lpwstr>Seif243</vt:lpwstr>
      </vt:variant>
      <vt:variant>
        <vt:i4>3604520</vt:i4>
      </vt:variant>
      <vt:variant>
        <vt:i4>1764</vt:i4>
      </vt:variant>
      <vt:variant>
        <vt:i4>0</vt:i4>
      </vt:variant>
      <vt:variant>
        <vt:i4>5</vt:i4>
      </vt:variant>
      <vt:variant>
        <vt:lpwstr/>
      </vt:variant>
      <vt:variant>
        <vt:lpwstr>Seif242</vt:lpwstr>
      </vt:variant>
      <vt:variant>
        <vt:i4>3604520</vt:i4>
      </vt:variant>
      <vt:variant>
        <vt:i4>1758</vt:i4>
      </vt:variant>
      <vt:variant>
        <vt:i4>0</vt:i4>
      </vt:variant>
      <vt:variant>
        <vt:i4>5</vt:i4>
      </vt:variant>
      <vt:variant>
        <vt:lpwstr/>
      </vt:variant>
      <vt:variant>
        <vt:lpwstr>Seif241</vt:lpwstr>
      </vt:variant>
      <vt:variant>
        <vt:i4>3604520</vt:i4>
      </vt:variant>
      <vt:variant>
        <vt:i4>1752</vt:i4>
      </vt:variant>
      <vt:variant>
        <vt:i4>0</vt:i4>
      </vt:variant>
      <vt:variant>
        <vt:i4>5</vt:i4>
      </vt:variant>
      <vt:variant>
        <vt:lpwstr/>
      </vt:variant>
      <vt:variant>
        <vt:lpwstr>Seif240</vt:lpwstr>
      </vt:variant>
      <vt:variant>
        <vt:i4>3145768</vt:i4>
      </vt:variant>
      <vt:variant>
        <vt:i4>1746</vt:i4>
      </vt:variant>
      <vt:variant>
        <vt:i4>0</vt:i4>
      </vt:variant>
      <vt:variant>
        <vt:i4>5</vt:i4>
      </vt:variant>
      <vt:variant>
        <vt:lpwstr/>
      </vt:variant>
      <vt:variant>
        <vt:lpwstr>Seif239</vt:lpwstr>
      </vt:variant>
      <vt:variant>
        <vt:i4>6488125</vt:i4>
      </vt:variant>
      <vt:variant>
        <vt:i4>1740</vt:i4>
      </vt:variant>
      <vt:variant>
        <vt:i4>0</vt:i4>
      </vt:variant>
      <vt:variant>
        <vt:i4>5</vt:i4>
      </vt:variant>
      <vt:variant>
        <vt:lpwstr/>
      </vt:variant>
      <vt:variant>
        <vt:lpwstr>hed214</vt:lpwstr>
      </vt:variant>
      <vt:variant>
        <vt:i4>5701641</vt:i4>
      </vt:variant>
      <vt:variant>
        <vt:i4>1734</vt:i4>
      </vt:variant>
      <vt:variant>
        <vt:i4>0</vt:i4>
      </vt:variant>
      <vt:variant>
        <vt:i4>5</vt:i4>
      </vt:variant>
      <vt:variant>
        <vt:lpwstr/>
      </vt:variant>
      <vt:variant>
        <vt:lpwstr>med29</vt:lpwstr>
      </vt:variant>
      <vt:variant>
        <vt:i4>5701641</vt:i4>
      </vt:variant>
      <vt:variant>
        <vt:i4>1728</vt:i4>
      </vt:variant>
      <vt:variant>
        <vt:i4>0</vt:i4>
      </vt:variant>
      <vt:variant>
        <vt:i4>5</vt:i4>
      </vt:variant>
      <vt:variant>
        <vt:lpwstr/>
      </vt:variant>
      <vt:variant>
        <vt:lpwstr>med28</vt:lpwstr>
      </vt:variant>
      <vt:variant>
        <vt:i4>3145774</vt:i4>
      </vt:variant>
      <vt:variant>
        <vt:i4>1722</vt:i4>
      </vt:variant>
      <vt:variant>
        <vt:i4>0</vt:i4>
      </vt:variant>
      <vt:variant>
        <vt:i4>5</vt:i4>
      </vt:variant>
      <vt:variant>
        <vt:lpwstr/>
      </vt:variant>
      <vt:variant>
        <vt:lpwstr>Seif437</vt:lpwstr>
      </vt:variant>
      <vt:variant>
        <vt:i4>3145774</vt:i4>
      </vt:variant>
      <vt:variant>
        <vt:i4>1716</vt:i4>
      </vt:variant>
      <vt:variant>
        <vt:i4>0</vt:i4>
      </vt:variant>
      <vt:variant>
        <vt:i4>5</vt:i4>
      </vt:variant>
      <vt:variant>
        <vt:lpwstr/>
      </vt:variant>
      <vt:variant>
        <vt:lpwstr>Seif436</vt:lpwstr>
      </vt:variant>
      <vt:variant>
        <vt:i4>3145774</vt:i4>
      </vt:variant>
      <vt:variant>
        <vt:i4>1710</vt:i4>
      </vt:variant>
      <vt:variant>
        <vt:i4>0</vt:i4>
      </vt:variant>
      <vt:variant>
        <vt:i4>5</vt:i4>
      </vt:variant>
      <vt:variant>
        <vt:lpwstr/>
      </vt:variant>
      <vt:variant>
        <vt:lpwstr>Seif435</vt:lpwstr>
      </vt:variant>
      <vt:variant>
        <vt:i4>3145774</vt:i4>
      </vt:variant>
      <vt:variant>
        <vt:i4>1704</vt:i4>
      </vt:variant>
      <vt:variant>
        <vt:i4>0</vt:i4>
      </vt:variant>
      <vt:variant>
        <vt:i4>5</vt:i4>
      </vt:variant>
      <vt:variant>
        <vt:lpwstr/>
      </vt:variant>
      <vt:variant>
        <vt:lpwstr>Seif434</vt:lpwstr>
      </vt:variant>
      <vt:variant>
        <vt:i4>5701641</vt:i4>
      </vt:variant>
      <vt:variant>
        <vt:i4>1698</vt:i4>
      </vt:variant>
      <vt:variant>
        <vt:i4>0</vt:i4>
      </vt:variant>
      <vt:variant>
        <vt:i4>5</vt:i4>
      </vt:variant>
      <vt:variant>
        <vt:lpwstr/>
      </vt:variant>
      <vt:variant>
        <vt:lpwstr>med27</vt:lpwstr>
      </vt:variant>
      <vt:variant>
        <vt:i4>3145768</vt:i4>
      </vt:variant>
      <vt:variant>
        <vt:i4>1692</vt:i4>
      </vt:variant>
      <vt:variant>
        <vt:i4>0</vt:i4>
      </vt:variant>
      <vt:variant>
        <vt:i4>5</vt:i4>
      </vt:variant>
      <vt:variant>
        <vt:lpwstr/>
      </vt:variant>
      <vt:variant>
        <vt:lpwstr>Seif238</vt:lpwstr>
      </vt:variant>
      <vt:variant>
        <vt:i4>3145768</vt:i4>
      </vt:variant>
      <vt:variant>
        <vt:i4>1686</vt:i4>
      </vt:variant>
      <vt:variant>
        <vt:i4>0</vt:i4>
      </vt:variant>
      <vt:variant>
        <vt:i4>5</vt:i4>
      </vt:variant>
      <vt:variant>
        <vt:lpwstr/>
      </vt:variant>
      <vt:variant>
        <vt:lpwstr>Seif237</vt:lpwstr>
      </vt:variant>
      <vt:variant>
        <vt:i4>3145768</vt:i4>
      </vt:variant>
      <vt:variant>
        <vt:i4>1680</vt:i4>
      </vt:variant>
      <vt:variant>
        <vt:i4>0</vt:i4>
      </vt:variant>
      <vt:variant>
        <vt:i4>5</vt:i4>
      </vt:variant>
      <vt:variant>
        <vt:lpwstr/>
      </vt:variant>
      <vt:variant>
        <vt:lpwstr>Seif236</vt:lpwstr>
      </vt:variant>
      <vt:variant>
        <vt:i4>3145768</vt:i4>
      </vt:variant>
      <vt:variant>
        <vt:i4>1674</vt:i4>
      </vt:variant>
      <vt:variant>
        <vt:i4>0</vt:i4>
      </vt:variant>
      <vt:variant>
        <vt:i4>5</vt:i4>
      </vt:variant>
      <vt:variant>
        <vt:lpwstr/>
      </vt:variant>
      <vt:variant>
        <vt:lpwstr>Seif235</vt:lpwstr>
      </vt:variant>
      <vt:variant>
        <vt:i4>3145768</vt:i4>
      </vt:variant>
      <vt:variant>
        <vt:i4>1668</vt:i4>
      </vt:variant>
      <vt:variant>
        <vt:i4>0</vt:i4>
      </vt:variant>
      <vt:variant>
        <vt:i4>5</vt:i4>
      </vt:variant>
      <vt:variant>
        <vt:lpwstr/>
      </vt:variant>
      <vt:variant>
        <vt:lpwstr>Seif234</vt:lpwstr>
      </vt:variant>
      <vt:variant>
        <vt:i4>3145768</vt:i4>
      </vt:variant>
      <vt:variant>
        <vt:i4>1662</vt:i4>
      </vt:variant>
      <vt:variant>
        <vt:i4>0</vt:i4>
      </vt:variant>
      <vt:variant>
        <vt:i4>5</vt:i4>
      </vt:variant>
      <vt:variant>
        <vt:lpwstr/>
      </vt:variant>
      <vt:variant>
        <vt:lpwstr>Seif233</vt:lpwstr>
      </vt:variant>
      <vt:variant>
        <vt:i4>3145768</vt:i4>
      </vt:variant>
      <vt:variant>
        <vt:i4>1656</vt:i4>
      </vt:variant>
      <vt:variant>
        <vt:i4>0</vt:i4>
      </vt:variant>
      <vt:variant>
        <vt:i4>5</vt:i4>
      </vt:variant>
      <vt:variant>
        <vt:lpwstr/>
      </vt:variant>
      <vt:variant>
        <vt:lpwstr>Seif232</vt:lpwstr>
      </vt:variant>
      <vt:variant>
        <vt:i4>3145768</vt:i4>
      </vt:variant>
      <vt:variant>
        <vt:i4>1650</vt:i4>
      </vt:variant>
      <vt:variant>
        <vt:i4>0</vt:i4>
      </vt:variant>
      <vt:variant>
        <vt:i4>5</vt:i4>
      </vt:variant>
      <vt:variant>
        <vt:lpwstr/>
      </vt:variant>
      <vt:variant>
        <vt:lpwstr>Seif231</vt:lpwstr>
      </vt:variant>
      <vt:variant>
        <vt:i4>5701641</vt:i4>
      </vt:variant>
      <vt:variant>
        <vt:i4>1644</vt:i4>
      </vt:variant>
      <vt:variant>
        <vt:i4>0</vt:i4>
      </vt:variant>
      <vt:variant>
        <vt:i4>5</vt:i4>
      </vt:variant>
      <vt:variant>
        <vt:lpwstr/>
      </vt:variant>
      <vt:variant>
        <vt:lpwstr>med26</vt:lpwstr>
      </vt:variant>
      <vt:variant>
        <vt:i4>3145768</vt:i4>
      </vt:variant>
      <vt:variant>
        <vt:i4>1638</vt:i4>
      </vt:variant>
      <vt:variant>
        <vt:i4>0</vt:i4>
      </vt:variant>
      <vt:variant>
        <vt:i4>5</vt:i4>
      </vt:variant>
      <vt:variant>
        <vt:lpwstr/>
      </vt:variant>
      <vt:variant>
        <vt:lpwstr>Seif230</vt:lpwstr>
      </vt:variant>
      <vt:variant>
        <vt:i4>3211304</vt:i4>
      </vt:variant>
      <vt:variant>
        <vt:i4>1632</vt:i4>
      </vt:variant>
      <vt:variant>
        <vt:i4>0</vt:i4>
      </vt:variant>
      <vt:variant>
        <vt:i4>5</vt:i4>
      </vt:variant>
      <vt:variant>
        <vt:lpwstr/>
      </vt:variant>
      <vt:variant>
        <vt:lpwstr>Seif229</vt:lpwstr>
      </vt:variant>
      <vt:variant>
        <vt:i4>3211304</vt:i4>
      </vt:variant>
      <vt:variant>
        <vt:i4>1626</vt:i4>
      </vt:variant>
      <vt:variant>
        <vt:i4>0</vt:i4>
      </vt:variant>
      <vt:variant>
        <vt:i4>5</vt:i4>
      </vt:variant>
      <vt:variant>
        <vt:lpwstr/>
      </vt:variant>
      <vt:variant>
        <vt:lpwstr>Seif228</vt:lpwstr>
      </vt:variant>
      <vt:variant>
        <vt:i4>3211304</vt:i4>
      </vt:variant>
      <vt:variant>
        <vt:i4>1620</vt:i4>
      </vt:variant>
      <vt:variant>
        <vt:i4>0</vt:i4>
      </vt:variant>
      <vt:variant>
        <vt:i4>5</vt:i4>
      </vt:variant>
      <vt:variant>
        <vt:lpwstr/>
      </vt:variant>
      <vt:variant>
        <vt:lpwstr>Seif227</vt:lpwstr>
      </vt:variant>
      <vt:variant>
        <vt:i4>3211304</vt:i4>
      </vt:variant>
      <vt:variant>
        <vt:i4>1614</vt:i4>
      </vt:variant>
      <vt:variant>
        <vt:i4>0</vt:i4>
      </vt:variant>
      <vt:variant>
        <vt:i4>5</vt:i4>
      </vt:variant>
      <vt:variant>
        <vt:lpwstr/>
      </vt:variant>
      <vt:variant>
        <vt:lpwstr>Seif226</vt:lpwstr>
      </vt:variant>
      <vt:variant>
        <vt:i4>3211304</vt:i4>
      </vt:variant>
      <vt:variant>
        <vt:i4>1608</vt:i4>
      </vt:variant>
      <vt:variant>
        <vt:i4>0</vt:i4>
      </vt:variant>
      <vt:variant>
        <vt:i4>5</vt:i4>
      </vt:variant>
      <vt:variant>
        <vt:lpwstr/>
      </vt:variant>
      <vt:variant>
        <vt:lpwstr>Seif225</vt:lpwstr>
      </vt:variant>
      <vt:variant>
        <vt:i4>3211304</vt:i4>
      </vt:variant>
      <vt:variant>
        <vt:i4>1602</vt:i4>
      </vt:variant>
      <vt:variant>
        <vt:i4>0</vt:i4>
      </vt:variant>
      <vt:variant>
        <vt:i4>5</vt:i4>
      </vt:variant>
      <vt:variant>
        <vt:lpwstr/>
      </vt:variant>
      <vt:variant>
        <vt:lpwstr>Seif224</vt:lpwstr>
      </vt:variant>
      <vt:variant>
        <vt:i4>5701641</vt:i4>
      </vt:variant>
      <vt:variant>
        <vt:i4>1596</vt:i4>
      </vt:variant>
      <vt:variant>
        <vt:i4>0</vt:i4>
      </vt:variant>
      <vt:variant>
        <vt:i4>5</vt:i4>
      </vt:variant>
      <vt:variant>
        <vt:lpwstr/>
      </vt:variant>
      <vt:variant>
        <vt:lpwstr>med25</vt:lpwstr>
      </vt:variant>
      <vt:variant>
        <vt:i4>3211304</vt:i4>
      </vt:variant>
      <vt:variant>
        <vt:i4>1590</vt:i4>
      </vt:variant>
      <vt:variant>
        <vt:i4>0</vt:i4>
      </vt:variant>
      <vt:variant>
        <vt:i4>5</vt:i4>
      </vt:variant>
      <vt:variant>
        <vt:lpwstr/>
      </vt:variant>
      <vt:variant>
        <vt:lpwstr>Seif223</vt:lpwstr>
      </vt:variant>
      <vt:variant>
        <vt:i4>3211304</vt:i4>
      </vt:variant>
      <vt:variant>
        <vt:i4>1584</vt:i4>
      </vt:variant>
      <vt:variant>
        <vt:i4>0</vt:i4>
      </vt:variant>
      <vt:variant>
        <vt:i4>5</vt:i4>
      </vt:variant>
      <vt:variant>
        <vt:lpwstr/>
      </vt:variant>
      <vt:variant>
        <vt:lpwstr>Seif222</vt:lpwstr>
      </vt:variant>
      <vt:variant>
        <vt:i4>3211304</vt:i4>
      </vt:variant>
      <vt:variant>
        <vt:i4>1578</vt:i4>
      </vt:variant>
      <vt:variant>
        <vt:i4>0</vt:i4>
      </vt:variant>
      <vt:variant>
        <vt:i4>5</vt:i4>
      </vt:variant>
      <vt:variant>
        <vt:lpwstr/>
      </vt:variant>
      <vt:variant>
        <vt:lpwstr>Seif221</vt:lpwstr>
      </vt:variant>
      <vt:variant>
        <vt:i4>3211304</vt:i4>
      </vt:variant>
      <vt:variant>
        <vt:i4>1572</vt:i4>
      </vt:variant>
      <vt:variant>
        <vt:i4>0</vt:i4>
      </vt:variant>
      <vt:variant>
        <vt:i4>5</vt:i4>
      </vt:variant>
      <vt:variant>
        <vt:lpwstr/>
      </vt:variant>
      <vt:variant>
        <vt:lpwstr>Seif220</vt:lpwstr>
      </vt:variant>
      <vt:variant>
        <vt:i4>3276840</vt:i4>
      </vt:variant>
      <vt:variant>
        <vt:i4>1566</vt:i4>
      </vt:variant>
      <vt:variant>
        <vt:i4>0</vt:i4>
      </vt:variant>
      <vt:variant>
        <vt:i4>5</vt:i4>
      </vt:variant>
      <vt:variant>
        <vt:lpwstr/>
      </vt:variant>
      <vt:variant>
        <vt:lpwstr>Seif219</vt:lpwstr>
      </vt:variant>
      <vt:variant>
        <vt:i4>6553661</vt:i4>
      </vt:variant>
      <vt:variant>
        <vt:i4>1560</vt:i4>
      </vt:variant>
      <vt:variant>
        <vt:i4>0</vt:i4>
      </vt:variant>
      <vt:variant>
        <vt:i4>5</vt:i4>
      </vt:variant>
      <vt:variant>
        <vt:lpwstr/>
      </vt:variant>
      <vt:variant>
        <vt:lpwstr>hed213</vt:lpwstr>
      </vt:variant>
      <vt:variant>
        <vt:i4>3276840</vt:i4>
      </vt:variant>
      <vt:variant>
        <vt:i4>1554</vt:i4>
      </vt:variant>
      <vt:variant>
        <vt:i4>0</vt:i4>
      </vt:variant>
      <vt:variant>
        <vt:i4>5</vt:i4>
      </vt:variant>
      <vt:variant>
        <vt:lpwstr/>
      </vt:variant>
      <vt:variant>
        <vt:lpwstr>Seif218</vt:lpwstr>
      </vt:variant>
      <vt:variant>
        <vt:i4>3276840</vt:i4>
      </vt:variant>
      <vt:variant>
        <vt:i4>1548</vt:i4>
      </vt:variant>
      <vt:variant>
        <vt:i4>0</vt:i4>
      </vt:variant>
      <vt:variant>
        <vt:i4>5</vt:i4>
      </vt:variant>
      <vt:variant>
        <vt:lpwstr/>
      </vt:variant>
      <vt:variant>
        <vt:lpwstr>Seif217</vt:lpwstr>
      </vt:variant>
      <vt:variant>
        <vt:i4>3276840</vt:i4>
      </vt:variant>
      <vt:variant>
        <vt:i4>1542</vt:i4>
      </vt:variant>
      <vt:variant>
        <vt:i4>0</vt:i4>
      </vt:variant>
      <vt:variant>
        <vt:i4>5</vt:i4>
      </vt:variant>
      <vt:variant>
        <vt:lpwstr/>
      </vt:variant>
      <vt:variant>
        <vt:lpwstr>Seif216</vt:lpwstr>
      </vt:variant>
      <vt:variant>
        <vt:i4>3276840</vt:i4>
      </vt:variant>
      <vt:variant>
        <vt:i4>1536</vt:i4>
      </vt:variant>
      <vt:variant>
        <vt:i4>0</vt:i4>
      </vt:variant>
      <vt:variant>
        <vt:i4>5</vt:i4>
      </vt:variant>
      <vt:variant>
        <vt:lpwstr/>
      </vt:variant>
      <vt:variant>
        <vt:lpwstr>Seif215</vt:lpwstr>
      </vt:variant>
      <vt:variant>
        <vt:i4>6619197</vt:i4>
      </vt:variant>
      <vt:variant>
        <vt:i4>1530</vt:i4>
      </vt:variant>
      <vt:variant>
        <vt:i4>0</vt:i4>
      </vt:variant>
      <vt:variant>
        <vt:i4>5</vt:i4>
      </vt:variant>
      <vt:variant>
        <vt:lpwstr/>
      </vt:variant>
      <vt:variant>
        <vt:lpwstr>hed212</vt:lpwstr>
      </vt:variant>
      <vt:variant>
        <vt:i4>5701641</vt:i4>
      </vt:variant>
      <vt:variant>
        <vt:i4>1524</vt:i4>
      </vt:variant>
      <vt:variant>
        <vt:i4>0</vt:i4>
      </vt:variant>
      <vt:variant>
        <vt:i4>5</vt:i4>
      </vt:variant>
      <vt:variant>
        <vt:lpwstr/>
      </vt:variant>
      <vt:variant>
        <vt:lpwstr>med24</vt:lpwstr>
      </vt:variant>
      <vt:variant>
        <vt:i4>3276840</vt:i4>
      </vt:variant>
      <vt:variant>
        <vt:i4>1518</vt:i4>
      </vt:variant>
      <vt:variant>
        <vt:i4>0</vt:i4>
      </vt:variant>
      <vt:variant>
        <vt:i4>5</vt:i4>
      </vt:variant>
      <vt:variant>
        <vt:lpwstr/>
      </vt:variant>
      <vt:variant>
        <vt:lpwstr>Seif214</vt:lpwstr>
      </vt:variant>
      <vt:variant>
        <vt:i4>3276840</vt:i4>
      </vt:variant>
      <vt:variant>
        <vt:i4>1512</vt:i4>
      </vt:variant>
      <vt:variant>
        <vt:i4>0</vt:i4>
      </vt:variant>
      <vt:variant>
        <vt:i4>5</vt:i4>
      </vt:variant>
      <vt:variant>
        <vt:lpwstr/>
      </vt:variant>
      <vt:variant>
        <vt:lpwstr>Seif213</vt:lpwstr>
      </vt:variant>
      <vt:variant>
        <vt:i4>3276840</vt:i4>
      </vt:variant>
      <vt:variant>
        <vt:i4>1506</vt:i4>
      </vt:variant>
      <vt:variant>
        <vt:i4>0</vt:i4>
      </vt:variant>
      <vt:variant>
        <vt:i4>5</vt:i4>
      </vt:variant>
      <vt:variant>
        <vt:lpwstr/>
      </vt:variant>
      <vt:variant>
        <vt:lpwstr>Seif212</vt:lpwstr>
      </vt:variant>
      <vt:variant>
        <vt:i4>3276840</vt:i4>
      </vt:variant>
      <vt:variant>
        <vt:i4>1500</vt:i4>
      </vt:variant>
      <vt:variant>
        <vt:i4>0</vt:i4>
      </vt:variant>
      <vt:variant>
        <vt:i4>5</vt:i4>
      </vt:variant>
      <vt:variant>
        <vt:lpwstr/>
      </vt:variant>
      <vt:variant>
        <vt:lpwstr>Seif211</vt:lpwstr>
      </vt:variant>
      <vt:variant>
        <vt:i4>6684733</vt:i4>
      </vt:variant>
      <vt:variant>
        <vt:i4>1494</vt:i4>
      </vt:variant>
      <vt:variant>
        <vt:i4>0</vt:i4>
      </vt:variant>
      <vt:variant>
        <vt:i4>5</vt:i4>
      </vt:variant>
      <vt:variant>
        <vt:lpwstr/>
      </vt:variant>
      <vt:variant>
        <vt:lpwstr>hed211</vt:lpwstr>
      </vt:variant>
      <vt:variant>
        <vt:i4>3276840</vt:i4>
      </vt:variant>
      <vt:variant>
        <vt:i4>1488</vt:i4>
      </vt:variant>
      <vt:variant>
        <vt:i4>0</vt:i4>
      </vt:variant>
      <vt:variant>
        <vt:i4>5</vt:i4>
      </vt:variant>
      <vt:variant>
        <vt:lpwstr/>
      </vt:variant>
      <vt:variant>
        <vt:lpwstr>Seif210</vt:lpwstr>
      </vt:variant>
      <vt:variant>
        <vt:i4>3342376</vt:i4>
      </vt:variant>
      <vt:variant>
        <vt:i4>1482</vt:i4>
      </vt:variant>
      <vt:variant>
        <vt:i4>0</vt:i4>
      </vt:variant>
      <vt:variant>
        <vt:i4>5</vt:i4>
      </vt:variant>
      <vt:variant>
        <vt:lpwstr/>
      </vt:variant>
      <vt:variant>
        <vt:lpwstr>Seif209</vt:lpwstr>
      </vt:variant>
      <vt:variant>
        <vt:i4>3342376</vt:i4>
      </vt:variant>
      <vt:variant>
        <vt:i4>1476</vt:i4>
      </vt:variant>
      <vt:variant>
        <vt:i4>0</vt:i4>
      </vt:variant>
      <vt:variant>
        <vt:i4>5</vt:i4>
      </vt:variant>
      <vt:variant>
        <vt:lpwstr/>
      </vt:variant>
      <vt:variant>
        <vt:lpwstr>Seif208</vt:lpwstr>
      </vt:variant>
      <vt:variant>
        <vt:i4>3342376</vt:i4>
      </vt:variant>
      <vt:variant>
        <vt:i4>1470</vt:i4>
      </vt:variant>
      <vt:variant>
        <vt:i4>0</vt:i4>
      </vt:variant>
      <vt:variant>
        <vt:i4>5</vt:i4>
      </vt:variant>
      <vt:variant>
        <vt:lpwstr/>
      </vt:variant>
      <vt:variant>
        <vt:lpwstr>Seif207</vt:lpwstr>
      </vt:variant>
      <vt:variant>
        <vt:i4>6750269</vt:i4>
      </vt:variant>
      <vt:variant>
        <vt:i4>1464</vt:i4>
      </vt:variant>
      <vt:variant>
        <vt:i4>0</vt:i4>
      </vt:variant>
      <vt:variant>
        <vt:i4>5</vt:i4>
      </vt:variant>
      <vt:variant>
        <vt:lpwstr/>
      </vt:variant>
      <vt:variant>
        <vt:lpwstr>hed210</vt:lpwstr>
      </vt:variant>
      <vt:variant>
        <vt:i4>5701641</vt:i4>
      </vt:variant>
      <vt:variant>
        <vt:i4>1458</vt:i4>
      </vt:variant>
      <vt:variant>
        <vt:i4>0</vt:i4>
      </vt:variant>
      <vt:variant>
        <vt:i4>5</vt:i4>
      </vt:variant>
      <vt:variant>
        <vt:lpwstr/>
      </vt:variant>
      <vt:variant>
        <vt:lpwstr>med23</vt:lpwstr>
      </vt:variant>
      <vt:variant>
        <vt:i4>3342376</vt:i4>
      </vt:variant>
      <vt:variant>
        <vt:i4>1452</vt:i4>
      </vt:variant>
      <vt:variant>
        <vt:i4>0</vt:i4>
      </vt:variant>
      <vt:variant>
        <vt:i4>5</vt:i4>
      </vt:variant>
      <vt:variant>
        <vt:lpwstr/>
      </vt:variant>
      <vt:variant>
        <vt:lpwstr>Seif206</vt:lpwstr>
      </vt:variant>
      <vt:variant>
        <vt:i4>3342376</vt:i4>
      </vt:variant>
      <vt:variant>
        <vt:i4>1446</vt:i4>
      </vt:variant>
      <vt:variant>
        <vt:i4>0</vt:i4>
      </vt:variant>
      <vt:variant>
        <vt:i4>5</vt:i4>
      </vt:variant>
      <vt:variant>
        <vt:lpwstr/>
      </vt:variant>
      <vt:variant>
        <vt:lpwstr>Seif205</vt:lpwstr>
      </vt:variant>
      <vt:variant>
        <vt:i4>3342376</vt:i4>
      </vt:variant>
      <vt:variant>
        <vt:i4>1440</vt:i4>
      </vt:variant>
      <vt:variant>
        <vt:i4>0</vt:i4>
      </vt:variant>
      <vt:variant>
        <vt:i4>5</vt:i4>
      </vt:variant>
      <vt:variant>
        <vt:lpwstr/>
      </vt:variant>
      <vt:variant>
        <vt:lpwstr>Seif204</vt:lpwstr>
      </vt:variant>
      <vt:variant>
        <vt:i4>3342376</vt:i4>
      </vt:variant>
      <vt:variant>
        <vt:i4>1434</vt:i4>
      </vt:variant>
      <vt:variant>
        <vt:i4>0</vt:i4>
      </vt:variant>
      <vt:variant>
        <vt:i4>5</vt:i4>
      </vt:variant>
      <vt:variant>
        <vt:lpwstr/>
      </vt:variant>
      <vt:variant>
        <vt:lpwstr>Seif203</vt:lpwstr>
      </vt:variant>
      <vt:variant>
        <vt:i4>3342376</vt:i4>
      </vt:variant>
      <vt:variant>
        <vt:i4>1428</vt:i4>
      </vt:variant>
      <vt:variant>
        <vt:i4>0</vt:i4>
      </vt:variant>
      <vt:variant>
        <vt:i4>5</vt:i4>
      </vt:variant>
      <vt:variant>
        <vt:lpwstr/>
      </vt:variant>
      <vt:variant>
        <vt:lpwstr>Seif202</vt:lpwstr>
      </vt:variant>
      <vt:variant>
        <vt:i4>3342376</vt:i4>
      </vt:variant>
      <vt:variant>
        <vt:i4>1422</vt:i4>
      </vt:variant>
      <vt:variant>
        <vt:i4>0</vt:i4>
      </vt:variant>
      <vt:variant>
        <vt:i4>5</vt:i4>
      </vt:variant>
      <vt:variant>
        <vt:lpwstr/>
      </vt:variant>
      <vt:variant>
        <vt:lpwstr>Seif201</vt:lpwstr>
      </vt:variant>
      <vt:variant>
        <vt:i4>3342376</vt:i4>
      </vt:variant>
      <vt:variant>
        <vt:i4>1416</vt:i4>
      </vt:variant>
      <vt:variant>
        <vt:i4>0</vt:i4>
      </vt:variant>
      <vt:variant>
        <vt:i4>5</vt:i4>
      </vt:variant>
      <vt:variant>
        <vt:lpwstr/>
      </vt:variant>
      <vt:variant>
        <vt:lpwstr>Seif200</vt:lpwstr>
      </vt:variant>
      <vt:variant>
        <vt:i4>3801131</vt:i4>
      </vt:variant>
      <vt:variant>
        <vt:i4>1410</vt:i4>
      </vt:variant>
      <vt:variant>
        <vt:i4>0</vt:i4>
      </vt:variant>
      <vt:variant>
        <vt:i4>5</vt:i4>
      </vt:variant>
      <vt:variant>
        <vt:lpwstr/>
      </vt:variant>
      <vt:variant>
        <vt:lpwstr>Seif199</vt:lpwstr>
      </vt:variant>
      <vt:variant>
        <vt:i4>3801131</vt:i4>
      </vt:variant>
      <vt:variant>
        <vt:i4>1404</vt:i4>
      </vt:variant>
      <vt:variant>
        <vt:i4>0</vt:i4>
      </vt:variant>
      <vt:variant>
        <vt:i4>5</vt:i4>
      </vt:variant>
      <vt:variant>
        <vt:lpwstr/>
      </vt:variant>
      <vt:variant>
        <vt:lpwstr>Seif198</vt:lpwstr>
      </vt:variant>
      <vt:variant>
        <vt:i4>3801131</vt:i4>
      </vt:variant>
      <vt:variant>
        <vt:i4>1398</vt:i4>
      </vt:variant>
      <vt:variant>
        <vt:i4>0</vt:i4>
      </vt:variant>
      <vt:variant>
        <vt:i4>5</vt:i4>
      </vt:variant>
      <vt:variant>
        <vt:lpwstr/>
      </vt:variant>
      <vt:variant>
        <vt:lpwstr>Seif197</vt:lpwstr>
      </vt:variant>
      <vt:variant>
        <vt:i4>5701641</vt:i4>
      </vt:variant>
      <vt:variant>
        <vt:i4>1392</vt:i4>
      </vt:variant>
      <vt:variant>
        <vt:i4>0</vt:i4>
      </vt:variant>
      <vt:variant>
        <vt:i4>5</vt:i4>
      </vt:variant>
      <vt:variant>
        <vt:lpwstr/>
      </vt:variant>
      <vt:variant>
        <vt:lpwstr>med22</vt:lpwstr>
      </vt:variant>
      <vt:variant>
        <vt:i4>3801131</vt:i4>
      </vt:variant>
      <vt:variant>
        <vt:i4>1386</vt:i4>
      </vt:variant>
      <vt:variant>
        <vt:i4>0</vt:i4>
      </vt:variant>
      <vt:variant>
        <vt:i4>5</vt:i4>
      </vt:variant>
      <vt:variant>
        <vt:lpwstr/>
      </vt:variant>
      <vt:variant>
        <vt:lpwstr>Seif196</vt:lpwstr>
      </vt:variant>
      <vt:variant>
        <vt:i4>3801131</vt:i4>
      </vt:variant>
      <vt:variant>
        <vt:i4>1380</vt:i4>
      </vt:variant>
      <vt:variant>
        <vt:i4>0</vt:i4>
      </vt:variant>
      <vt:variant>
        <vt:i4>5</vt:i4>
      </vt:variant>
      <vt:variant>
        <vt:lpwstr/>
      </vt:variant>
      <vt:variant>
        <vt:lpwstr>Seif195</vt:lpwstr>
      </vt:variant>
      <vt:variant>
        <vt:i4>3801131</vt:i4>
      </vt:variant>
      <vt:variant>
        <vt:i4>1374</vt:i4>
      </vt:variant>
      <vt:variant>
        <vt:i4>0</vt:i4>
      </vt:variant>
      <vt:variant>
        <vt:i4>5</vt:i4>
      </vt:variant>
      <vt:variant>
        <vt:lpwstr/>
      </vt:variant>
      <vt:variant>
        <vt:lpwstr>Seif194</vt:lpwstr>
      </vt:variant>
      <vt:variant>
        <vt:i4>3801131</vt:i4>
      </vt:variant>
      <vt:variant>
        <vt:i4>1368</vt:i4>
      </vt:variant>
      <vt:variant>
        <vt:i4>0</vt:i4>
      </vt:variant>
      <vt:variant>
        <vt:i4>5</vt:i4>
      </vt:variant>
      <vt:variant>
        <vt:lpwstr/>
      </vt:variant>
      <vt:variant>
        <vt:lpwstr>Seif193</vt:lpwstr>
      </vt:variant>
      <vt:variant>
        <vt:i4>3801131</vt:i4>
      </vt:variant>
      <vt:variant>
        <vt:i4>1362</vt:i4>
      </vt:variant>
      <vt:variant>
        <vt:i4>0</vt:i4>
      </vt:variant>
      <vt:variant>
        <vt:i4>5</vt:i4>
      </vt:variant>
      <vt:variant>
        <vt:lpwstr/>
      </vt:variant>
      <vt:variant>
        <vt:lpwstr>Seif192</vt:lpwstr>
      </vt:variant>
      <vt:variant>
        <vt:i4>3801131</vt:i4>
      </vt:variant>
      <vt:variant>
        <vt:i4>1356</vt:i4>
      </vt:variant>
      <vt:variant>
        <vt:i4>0</vt:i4>
      </vt:variant>
      <vt:variant>
        <vt:i4>5</vt:i4>
      </vt:variant>
      <vt:variant>
        <vt:lpwstr/>
      </vt:variant>
      <vt:variant>
        <vt:lpwstr>Seif191</vt:lpwstr>
      </vt:variant>
      <vt:variant>
        <vt:i4>5701644</vt:i4>
      </vt:variant>
      <vt:variant>
        <vt:i4>1350</vt:i4>
      </vt:variant>
      <vt:variant>
        <vt:i4>0</vt:i4>
      </vt:variant>
      <vt:variant>
        <vt:i4>5</vt:i4>
      </vt:variant>
      <vt:variant>
        <vt:lpwstr/>
      </vt:variant>
      <vt:variant>
        <vt:lpwstr>hed29</vt:lpwstr>
      </vt:variant>
      <vt:variant>
        <vt:i4>3801131</vt:i4>
      </vt:variant>
      <vt:variant>
        <vt:i4>1344</vt:i4>
      </vt:variant>
      <vt:variant>
        <vt:i4>0</vt:i4>
      </vt:variant>
      <vt:variant>
        <vt:i4>5</vt:i4>
      </vt:variant>
      <vt:variant>
        <vt:lpwstr/>
      </vt:variant>
      <vt:variant>
        <vt:lpwstr>Seif190</vt:lpwstr>
      </vt:variant>
      <vt:variant>
        <vt:i4>3866667</vt:i4>
      </vt:variant>
      <vt:variant>
        <vt:i4>1338</vt:i4>
      </vt:variant>
      <vt:variant>
        <vt:i4>0</vt:i4>
      </vt:variant>
      <vt:variant>
        <vt:i4>5</vt:i4>
      </vt:variant>
      <vt:variant>
        <vt:lpwstr/>
      </vt:variant>
      <vt:variant>
        <vt:lpwstr>Seif189</vt:lpwstr>
      </vt:variant>
      <vt:variant>
        <vt:i4>3866667</vt:i4>
      </vt:variant>
      <vt:variant>
        <vt:i4>1332</vt:i4>
      </vt:variant>
      <vt:variant>
        <vt:i4>0</vt:i4>
      </vt:variant>
      <vt:variant>
        <vt:i4>5</vt:i4>
      </vt:variant>
      <vt:variant>
        <vt:lpwstr/>
      </vt:variant>
      <vt:variant>
        <vt:lpwstr>Seif188</vt:lpwstr>
      </vt:variant>
      <vt:variant>
        <vt:i4>3866667</vt:i4>
      </vt:variant>
      <vt:variant>
        <vt:i4>1326</vt:i4>
      </vt:variant>
      <vt:variant>
        <vt:i4>0</vt:i4>
      </vt:variant>
      <vt:variant>
        <vt:i4>5</vt:i4>
      </vt:variant>
      <vt:variant>
        <vt:lpwstr/>
      </vt:variant>
      <vt:variant>
        <vt:lpwstr>Seif187</vt:lpwstr>
      </vt:variant>
      <vt:variant>
        <vt:i4>3866667</vt:i4>
      </vt:variant>
      <vt:variant>
        <vt:i4>1320</vt:i4>
      </vt:variant>
      <vt:variant>
        <vt:i4>0</vt:i4>
      </vt:variant>
      <vt:variant>
        <vt:i4>5</vt:i4>
      </vt:variant>
      <vt:variant>
        <vt:lpwstr/>
      </vt:variant>
      <vt:variant>
        <vt:lpwstr>Seif186</vt:lpwstr>
      </vt:variant>
      <vt:variant>
        <vt:i4>5701644</vt:i4>
      </vt:variant>
      <vt:variant>
        <vt:i4>1314</vt:i4>
      </vt:variant>
      <vt:variant>
        <vt:i4>0</vt:i4>
      </vt:variant>
      <vt:variant>
        <vt:i4>5</vt:i4>
      </vt:variant>
      <vt:variant>
        <vt:lpwstr/>
      </vt:variant>
      <vt:variant>
        <vt:lpwstr>hed28</vt:lpwstr>
      </vt:variant>
      <vt:variant>
        <vt:i4>3866667</vt:i4>
      </vt:variant>
      <vt:variant>
        <vt:i4>1308</vt:i4>
      </vt:variant>
      <vt:variant>
        <vt:i4>0</vt:i4>
      </vt:variant>
      <vt:variant>
        <vt:i4>5</vt:i4>
      </vt:variant>
      <vt:variant>
        <vt:lpwstr/>
      </vt:variant>
      <vt:variant>
        <vt:lpwstr>Seif185</vt:lpwstr>
      </vt:variant>
      <vt:variant>
        <vt:i4>3866667</vt:i4>
      </vt:variant>
      <vt:variant>
        <vt:i4>1302</vt:i4>
      </vt:variant>
      <vt:variant>
        <vt:i4>0</vt:i4>
      </vt:variant>
      <vt:variant>
        <vt:i4>5</vt:i4>
      </vt:variant>
      <vt:variant>
        <vt:lpwstr/>
      </vt:variant>
      <vt:variant>
        <vt:lpwstr>Seif184</vt:lpwstr>
      </vt:variant>
      <vt:variant>
        <vt:i4>3866667</vt:i4>
      </vt:variant>
      <vt:variant>
        <vt:i4>1296</vt:i4>
      </vt:variant>
      <vt:variant>
        <vt:i4>0</vt:i4>
      </vt:variant>
      <vt:variant>
        <vt:i4>5</vt:i4>
      </vt:variant>
      <vt:variant>
        <vt:lpwstr/>
      </vt:variant>
      <vt:variant>
        <vt:lpwstr>Seif183</vt:lpwstr>
      </vt:variant>
      <vt:variant>
        <vt:i4>3866667</vt:i4>
      </vt:variant>
      <vt:variant>
        <vt:i4>1290</vt:i4>
      </vt:variant>
      <vt:variant>
        <vt:i4>0</vt:i4>
      </vt:variant>
      <vt:variant>
        <vt:i4>5</vt:i4>
      </vt:variant>
      <vt:variant>
        <vt:lpwstr/>
      </vt:variant>
      <vt:variant>
        <vt:lpwstr>Seif182</vt:lpwstr>
      </vt:variant>
      <vt:variant>
        <vt:i4>5701644</vt:i4>
      </vt:variant>
      <vt:variant>
        <vt:i4>1284</vt:i4>
      </vt:variant>
      <vt:variant>
        <vt:i4>0</vt:i4>
      </vt:variant>
      <vt:variant>
        <vt:i4>5</vt:i4>
      </vt:variant>
      <vt:variant>
        <vt:lpwstr/>
      </vt:variant>
      <vt:variant>
        <vt:lpwstr>hed27</vt:lpwstr>
      </vt:variant>
      <vt:variant>
        <vt:i4>3866667</vt:i4>
      </vt:variant>
      <vt:variant>
        <vt:i4>1278</vt:i4>
      </vt:variant>
      <vt:variant>
        <vt:i4>0</vt:i4>
      </vt:variant>
      <vt:variant>
        <vt:i4>5</vt:i4>
      </vt:variant>
      <vt:variant>
        <vt:lpwstr/>
      </vt:variant>
      <vt:variant>
        <vt:lpwstr>Seif181</vt:lpwstr>
      </vt:variant>
      <vt:variant>
        <vt:i4>3866667</vt:i4>
      </vt:variant>
      <vt:variant>
        <vt:i4>1272</vt:i4>
      </vt:variant>
      <vt:variant>
        <vt:i4>0</vt:i4>
      </vt:variant>
      <vt:variant>
        <vt:i4>5</vt:i4>
      </vt:variant>
      <vt:variant>
        <vt:lpwstr/>
      </vt:variant>
      <vt:variant>
        <vt:lpwstr>Seif180</vt:lpwstr>
      </vt:variant>
      <vt:variant>
        <vt:i4>3407915</vt:i4>
      </vt:variant>
      <vt:variant>
        <vt:i4>1266</vt:i4>
      </vt:variant>
      <vt:variant>
        <vt:i4>0</vt:i4>
      </vt:variant>
      <vt:variant>
        <vt:i4>5</vt:i4>
      </vt:variant>
      <vt:variant>
        <vt:lpwstr/>
      </vt:variant>
      <vt:variant>
        <vt:lpwstr>Seif179</vt:lpwstr>
      </vt:variant>
      <vt:variant>
        <vt:i4>3407915</vt:i4>
      </vt:variant>
      <vt:variant>
        <vt:i4>1260</vt:i4>
      </vt:variant>
      <vt:variant>
        <vt:i4>0</vt:i4>
      </vt:variant>
      <vt:variant>
        <vt:i4>5</vt:i4>
      </vt:variant>
      <vt:variant>
        <vt:lpwstr/>
      </vt:variant>
      <vt:variant>
        <vt:lpwstr>Seif178</vt:lpwstr>
      </vt:variant>
      <vt:variant>
        <vt:i4>5701644</vt:i4>
      </vt:variant>
      <vt:variant>
        <vt:i4>1254</vt:i4>
      </vt:variant>
      <vt:variant>
        <vt:i4>0</vt:i4>
      </vt:variant>
      <vt:variant>
        <vt:i4>5</vt:i4>
      </vt:variant>
      <vt:variant>
        <vt:lpwstr/>
      </vt:variant>
      <vt:variant>
        <vt:lpwstr>hed26</vt:lpwstr>
      </vt:variant>
      <vt:variant>
        <vt:i4>3407915</vt:i4>
      </vt:variant>
      <vt:variant>
        <vt:i4>1248</vt:i4>
      </vt:variant>
      <vt:variant>
        <vt:i4>0</vt:i4>
      </vt:variant>
      <vt:variant>
        <vt:i4>5</vt:i4>
      </vt:variant>
      <vt:variant>
        <vt:lpwstr/>
      </vt:variant>
      <vt:variant>
        <vt:lpwstr>Seif177</vt:lpwstr>
      </vt:variant>
      <vt:variant>
        <vt:i4>3407915</vt:i4>
      </vt:variant>
      <vt:variant>
        <vt:i4>1242</vt:i4>
      </vt:variant>
      <vt:variant>
        <vt:i4>0</vt:i4>
      </vt:variant>
      <vt:variant>
        <vt:i4>5</vt:i4>
      </vt:variant>
      <vt:variant>
        <vt:lpwstr/>
      </vt:variant>
      <vt:variant>
        <vt:lpwstr>Seif176</vt:lpwstr>
      </vt:variant>
      <vt:variant>
        <vt:i4>3407915</vt:i4>
      </vt:variant>
      <vt:variant>
        <vt:i4>1236</vt:i4>
      </vt:variant>
      <vt:variant>
        <vt:i4>0</vt:i4>
      </vt:variant>
      <vt:variant>
        <vt:i4>5</vt:i4>
      </vt:variant>
      <vt:variant>
        <vt:lpwstr/>
      </vt:variant>
      <vt:variant>
        <vt:lpwstr>Seif175</vt:lpwstr>
      </vt:variant>
      <vt:variant>
        <vt:i4>3407915</vt:i4>
      </vt:variant>
      <vt:variant>
        <vt:i4>1230</vt:i4>
      </vt:variant>
      <vt:variant>
        <vt:i4>0</vt:i4>
      </vt:variant>
      <vt:variant>
        <vt:i4>5</vt:i4>
      </vt:variant>
      <vt:variant>
        <vt:lpwstr/>
      </vt:variant>
      <vt:variant>
        <vt:lpwstr>Seif174</vt:lpwstr>
      </vt:variant>
      <vt:variant>
        <vt:i4>5701644</vt:i4>
      </vt:variant>
      <vt:variant>
        <vt:i4>1224</vt:i4>
      </vt:variant>
      <vt:variant>
        <vt:i4>0</vt:i4>
      </vt:variant>
      <vt:variant>
        <vt:i4>5</vt:i4>
      </vt:variant>
      <vt:variant>
        <vt:lpwstr/>
      </vt:variant>
      <vt:variant>
        <vt:lpwstr>hed25</vt:lpwstr>
      </vt:variant>
      <vt:variant>
        <vt:i4>3407915</vt:i4>
      </vt:variant>
      <vt:variant>
        <vt:i4>1218</vt:i4>
      </vt:variant>
      <vt:variant>
        <vt:i4>0</vt:i4>
      </vt:variant>
      <vt:variant>
        <vt:i4>5</vt:i4>
      </vt:variant>
      <vt:variant>
        <vt:lpwstr/>
      </vt:variant>
      <vt:variant>
        <vt:lpwstr>Seif173</vt:lpwstr>
      </vt:variant>
      <vt:variant>
        <vt:i4>3407915</vt:i4>
      </vt:variant>
      <vt:variant>
        <vt:i4>1212</vt:i4>
      </vt:variant>
      <vt:variant>
        <vt:i4>0</vt:i4>
      </vt:variant>
      <vt:variant>
        <vt:i4>5</vt:i4>
      </vt:variant>
      <vt:variant>
        <vt:lpwstr/>
      </vt:variant>
      <vt:variant>
        <vt:lpwstr>Seif172</vt:lpwstr>
      </vt:variant>
      <vt:variant>
        <vt:i4>3407915</vt:i4>
      </vt:variant>
      <vt:variant>
        <vt:i4>1206</vt:i4>
      </vt:variant>
      <vt:variant>
        <vt:i4>0</vt:i4>
      </vt:variant>
      <vt:variant>
        <vt:i4>5</vt:i4>
      </vt:variant>
      <vt:variant>
        <vt:lpwstr/>
      </vt:variant>
      <vt:variant>
        <vt:lpwstr>Seif171</vt:lpwstr>
      </vt:variant>
      <vt:variant>
        <vt:i4>3407915</vt:i4>
      </vt:variant>
      <vt:variant>
        <vt:i4>1200</vt:i4>
      </vt:variant>
      <vt:variant>
        <vt:i4>0</vt:i4>
      </vt:variant>
      <vt:variant>
        <vt:i4>5</vt:i4>
      </vt:variant>
      <vt:variant>
        <vt:lpwstr/>
      </vt:variant>
      <vt:variant>
        <vt:lpwstr>Seif170</vt:lpwstr>
      </vt:variant>
      <vt:variant>
        <vt:i4>5701644</vt:i4>
      </vt:variant>
      <vt:variant>
        <vt:i4>1194</vt:i4>
      </vt:variant>
      <vt:variant>
        <vt:i4>0</vt:i4>
      </vt:variant>
      <vt:variant>
        <vt:i4>5</vt:i4>
      </vt:variant>
      <vt:variant>
        <vt:lpwstr/>
      </vt:variant>
      <vt:variant>
        <vt:lpwstr>hed24</vt:lpwstr>
      </vt:variant>
      <vt:variant>
        <vt:i4>3473451</vt:i4>
      </vt:variant>
      <vt:variant>
        <vt:i4>1188</vt:i4>
      </vt:variant>
      <vt:variant>
        <vt:i4>0</vt:i4>
      </vt:variant>
      <vt:variant>
        <vt:i4>5</vt:i4>
      </vt:variant>
      <vt:variant>
        <vt:lpwstr/>
      </vt:variant>
      <vt:variant>
        <vt:lpwstr>Seif169</vt:lpwstr>
      </vt:variant>
      <vt:variant>
        <vt:i4>3473451</vt:i4>
      </vt:variant>
      <vt:variant>
        <vt:i4>1182</vt:i4>
      </vt:variant>
      <vt:variant>
        <vt:i4>0</vt:i4>
      </vt:variant>
      <vt:variant>
        <vt:i4>5</vt:i4>
      </vt:variant>
      <vt:variant>
        <vt:lpwstr/>
      </vt:variant>
      <vt:variant>
        <vt:lpwstr>Seif168</vt:lpwstr>
      </vt:variant>
      <vt:variant>
        <vt:i4>3473451</vt:i4>
      </vt:variant>
      <vt:variant>
        <vt:i4>1176</vt:i4>
      </vt:variant>
      <vt:variant>
        <vt:i4>0</vt:i4>
      </vt:variant>
      <vt:variant>
        <vt:i4>5</vt:i4>
      </vt:variant>
      <vt:variant>
        <vt:lpwstr/>
      </vt:variant>
      <vt:variant>
        <vt:lpwstr>Seif167</vt:lpwstr>
      </vt:variant>
      <vt:variant>
        <vt:i4>3473451</vt:i4>
      </vt:variant>
      <vt:variant>
        <vt:i4>1170</vt:i4>
      </vt:variant>
      <vt:variant>
        <vt:i4>0</vt:i4>
      </vt:variant>
      <vt:variant>
        <vt:i4>5</vt:i4>
      </vt:variant>
      <vt:variant>
        <vt:lpwstr/>
      </vt:variant>
      <vt:variant>
        <vt:lpwstr>Seif166</vt:lpwstr>
      </vt:variant>
      <vt:variant>
        <vt:i4>5701644</vt:i4>
      </vt:variant>
      <vt:variant>
        <vt:i4>1164</vt:i4>
      </vt:variant>
      <vt:variant>
        <vt:i4>0</vt:i4>
      </vt:variant>
      <vt:variant>
        <vt:i4>5</vt:i4>
      </vt:variant>
      <vt:variant>
        <vt:lpwstr/>
      </vt:variant>
      <vt:variant>
        <vt:lpwstr>hed23</vt:lpwstr>
      </vt:variant>
      <vt:variant>
        <vt:i4>5701641</vt:i4>
      </vt:variant>
      <vt:variant>
        <vt:i4>1158</vt:i4>
      </vt:variant>
      <vt:variant>
        <vt:i4>0</vt:i4>
      </vt:variant>
      <vt:variant>
        <vt:i4>5</vt:i4>
      </vt:variant>
      <vt:variant>
        <vt:lpwstr/>
      </vt:variant>
      <vt:variant>
        <vt:lpwstr>med21</vt:lpwstr>
      </vt:variant>
      <vt:variant>
        <vt:i4>5701641</vt:i4>
      </vt:variant>
      <vt:variant>
        <vt:i4>1152</vt:i4>
      </vt:variant>
      <vt:variant>
        <vt:i4>0</vt:i4>
      </vt:variant>
      <vt:variant>
        <vt:i4>5</vt:i4>
      </vt:variant>
      <vt:variant>
        <vt:lpwstr/>
      </vt:variant>
      <vt:variant>
        <vt:lpwstr>med20</vt:lpwstr>
      </vt:variant>
      <vt:variant>
        <vt:i4>3473451</vt:i4>
      </vt:variant>
      <vt:variant>
        <vt:i4>1146</vt:i4>
      </vt:variant>
      <vt:variant>
        <vt:i4>0</vt:i4>
      </vt:variant>
      <vt:variant>
        <vt:i4>5</vt:i4>
      </vt:variant>
      <vt:variant>
        <vt:lpwstr/>
      </vt:variant>
      <vt:variant>
        <vt:lpwstr>Seif165</vt:lpwstr>
      </vt:variant>
      <vt:variant>
        <vt:i4>3473451</vt:i4>
      </vt:variant>
      <vt:variant>
        <vt:i4>1140</vt:i4>
      </vt:variant>
      <vt:variant>
        <vt:i4>0</vt:i4>
      </vt:variant>
      <vt:variant>
        <vt:i4>5</vt:i4>
      </vt:variant>
      <vt:variant>
        <vt:lpwstr/>
      </vt:variant>
      <vt:variant>
        <vt:lpwstr>Seif164</vt:lpwstr>
      </vt:variant>
      <vt:variant>
        <vt:i4>3473451</vt:i4>
      </vt:variant>
      <vt:variant>
        <vt:i4>1134</vt:i4>
      </vt:variant>
      <vt:variant>
        <vt:i4>0</vt:i4>
      </vt:variant>
      <vt:variant>
        <vt:i4>5</vt:i4>
      </vt:variant>
      <vt:variant>
        <vt:lpwstr/>
      </vt:variant>
      <vt:variant>
        <vt:lpwstr>Seif163</vt:lpwstr>
      </vt:variant>
      <vt:variant>
        <vt:i4>3473451</vt:i4>
      </vt:variant>
      <vt:variant>
        <vt:i4>1128</vt:i4>
      </vt:variant>
      <vt:variant>
        <vt:i4>0</vt:i4>
      </vt:variant>
      <vt:variant>
        <vt:i4>5</vt:i4>
      </vt:variant>
      <vt:variant>
        <vt:lpwstr/>
      </vt:variant>
      <vt:variant>
        <vt:lpwstr>Seif162</vt:lpwstr>
      </vt:variant>
      <vt:variant>
        <vt:i4>3473451</vt:i4>
      </vt:variant>
      <vt:variant>
        <vt:i4>1122</vt:i4>
      </vt:variant>
      <vt:variant>
        <vt:i4>0</vt:i4>
      </vt:variant>
      <vt:variant>
        <vt:i4>5</vt:i4>
      </vt:variant>
      <vt:variant>
        <vt:lpwstr/>
      </vt:variant>
      <vt:variant>
        <vt:lpwstr>Seif161</vt:lpwstr>
      </vt:variant>
      <vt:variant>
        <vt:i4>5505033</vt:i4>
      </vt:variant>
      <vt:variant>
        <vt:i4>1116</vt:i4>
      </vt:variant>
      <vt:variant>
        <vt:i4>0</vt:i4>
      </vt:variant>
      <vt:variant>
        <vt:i4>5</vt:i4>
      </vt:variant>
      <vt:variant>
        <vt:lpwstr/>
      </vt:variant>
      <vt:variant>
        <vt:lpwstr>med19</vt:lpwstr>
      </vt:variant>
      <vt:variant>
        <vt:i4>5505033</vt:i4>
      </vt:variant>
      <vt:variant>
        <vt:i4>1110</vt:i4>
      </vt:variant>
      <vt:variant>
        <vt:i4>0</vt:i4>
      </vt:variant>
      <vt:variant>
        <vt:i4>5</vt:i4>
      </vt:variant>
      <vt:variant>
        <vt:lpwstr/>
      </vt:variant>
      <vt:variant>
        <vt:lpwstr>med18</vt:lpwstr>
      </vt:variant>
      <vt:variant>
        <vt:i4>3473451</vt:i4>
      </vt:variant>
      <vt:variant>
        <vt:i4>1104</vt:i4>
      </vt:variant>
      <vt:variant>
        <vt:i4>0</vt:i4>
      </vt:variant>
      <vt:variant>
        <vt:i4>5</vt:i4>
      </vt:variant>
      <vt:variant>
        <vt:lpwstr/>
      </vt:variant>
      <vt:variant>
        <vt:lpwstr>Seif160</vt:lpwstr>
      </vt:variant>
      <vt:variant>
        <vt:i4>3538987</vt:i4>
      </vt:variant>
      <vt:variant>
        <vt:i4>1098</vt:i4>
      </vt:variant>
      <vt:variant>
        <vt:i4>0</vt:i4>
      </vt:variant>
      <vt:variant>
        <vt:i4>5</vt:i4>
      </vt:variant>
      <vt:variant>
        <vt:lpwstr/>
      </vt:variant>
      <vt:variant>
        <vt:lpwstr>Seif159</vt:lpwstr>
      </vt:variant>
      <vt:variant>
        <vt:i4>3538987</vt:i4>
      </vt:variant>
      <vt:variant>
        <vt:i4>1092</vt:i4>
      </vt:variant>
      <vt:variant>
        <vt:i4>0</vt:i4>
      </vt:variant>
      <vt:variant>
        <vt:i4>5</vt:i4>
      </vt:variant>
      <vt:variant>
        <vt:lpwstr/>
      </vt:variant>
      <vt:variant>
        <vt:lpwstr>Seif158</vt:lpwstr>
      </vt:variant>
      <vt:variant>
        <vt:i4>3538987</vt:i4>
      </vt:variant>
      <vt:variant>
        <vt:i4>1086</vt:i4>
      </vt:variant>
      <vt:variant>
        <vt:i4>0</vt:i4>
      </vt:variant>
      <vt:variant>
        <vt:i4>5</vt:i4>
      </vt:variant>
      <vt:variant>
        <vt:lpwstr/>
      </vt:variant>
      <vt:variant>
        <vt:lpwstr>Seif157</vt:lpwstr>
      </vt:variant>
      <vt:variant>
        <vt:i4>3538987</vt:i4>
      </vt:variant>
      <vt:variant>
        <vt:i4>1080</vt:i4>
      </vt:variant>
      <vt:variant>
        <vt:i4>0</vt:i4>
      </vt:variant>
      <vt:variant>
        <vt:i4>5</vt:i4>
      </vt:variant>
      <vt:variant>
        <vt:lpwstr/>
      </vt:variant>
      <vt:variant>
        <vt:lpwstr>Seif156</vt:lpwstr>
      </vt:variant>
      <vt:variant>
        <vt:i4>5505033</vt:i4>
      </vt:variant>
      <vt:variant>
        <vt:i4>1074</vt:i4>
      </vt:variant>
      <vt:variant>
        <vt:i4>0</vt:i4>
      </vt:variant>
      <vt:variant>
        <vt:i4>5</vt:i4>
      </vt:variant>
      <vt:variant>
        <vt:lpwstr/>
      </vt:variant>
      <vt:variant>
        <vt:lpwstr>med17</vt:lpwstr>
      </vt:variant>
      <vt:variant>
        <vt:i4>3538987</vt:i4>
      </vt:variant>
      <vt:variant>
        <vt:i4>1068</vt:i4>
      </vt:variant>
      <vt:variant>
        <vt:i4>0</vt:i4>
      </vt:variant>
      <vt:variant>
        <vt:i4>5</vt:i4>
      </vt:variant>
      <vt:variant>
        <vt:lpwstr/>
      </vt:variant>
      <vt:variant>
        <vt:lpwstr>Seif155</vt:lpwstr>
      </vt:variant>
      <vt:variant>
        <vt:i4>3538987</vt:i4>
      </vt:variant>
      <vt:variant>
        <vt:i4>1062</vt:i4>
      </vt:variant>
      <vt:variant>
        <vt:i4>0</vt:i4>
      </vt:variant>
      <vt:variant>
        <vt:i4>5</vt:i4>
      </vt:variant>
      <vt:variant>
        <vt:lpwstr/>
      </vt:variant>
      <vt:variant>
        <vt:lpwstr>Seif154</vt:lpwstr>
      </vt:variant>
      <vt:variant>
        <vt:i4>3538987</vt:i4>
      </vt:variant>
      <vt:variant>
        <vt:i4>1056</vt:i4>
      </vt:variant>
      <vt:variant>
        <vt:i4>0</vt:i4>
      </vt:variant>
      <vt:variant>
        <vt:i4>5</vt:i4>
      </vt:variant>
      <vt:variant>
        <vt:lpwstr/>
      </vt:variant>
      <vt:variant>
        <vt:lpwstr>Seif153</vt:lpwstr>
      </vt:variant>
      <vt:variant>
        <vt:i4>3538987</vt:i4>
      </vt:variant>
      <vt:variant>
        <vt:i4>1050</vt:i4>
      </vt:variant>
      <vt:variant>
        <vt:i4>0</vt:i4>
      </vt:variant>
      <vt:variant>
        <vt:i4>5</vt:i4>
      </vt:variant>
      <vt:variant>
        <vt:lpwstr/>
      </vt:variant>
      <vt:variant>
        <vt:lpwstr>Seif152</vt:lpwstr>
      </vt:variant>
      <vt:variant>
        <vt:i4>3538987</vt:i4>
      </vt:variant>
      <vt:variant>
        <vt:i4>1044</vt:i4>
      </vt:variant>
      <vt:variant>
        <vt:i4>0</vt:i4>
      </vt:variant>
      <vt:variant>
        <vt:i4>5</vt:i4>
      </vt:variant>
      <vt:variant>
        <vt:lpwstr/>
      </vt:variant>
      <vt:variant>
        <vt:lpwstr>Seif151</vt:lpwstr>
      </vt:variant>
      <vt:variant>
        <vt:i4>5505033</vt:i4>
      </vt:variant>
      <vt:variant>
        <vt:i4>1038</vt:i4>
      </vt:variant>
      <vt:variant>
        <vt:i4>0</vt:i4>
      </vt:variant>
      <vt:variant>
        <vt:i4>5</vt:i4>
      </vt:variant>
      <vt:variant>
        <vt:lpwstr/>
      </vt:variant>
      <vt:variant>
        <vt:lpwstr>med16</vt:lpwstr>
      </vt:variant>
      <vt:variant>
        <vt:i4>5505033</vt:i4>
      </vt:variant>
      <vt:variant>
        <vt:i4>1032</vt:i4>
      </vt:variant>
      <vt:variant>
        <vt:i4>0</vt:i4>
      </vt:variant>
      <vt:variant>
        <vt:i4>5</vt:i4>
      </vt:variant>
      <vt:variant>
        <vt:lpwstr/>
      </vt:variant>
      <vt:variant>
        <vt:lpwstr>med15</vt:lpwstr>
      </vt:variant>
      <vt:variant>
        <vt:i4>3538987</vt:i4>
      </vt:variant>
      <vt:variant>
        <vt:i4>1026</vt:i4>
      </vt:variant>
      <vt:variant>
        <vt:i4>0</vt:i4>
      </vt:variant>
      <vt:variant>
        <vt:i4>5</vt:i4>
      </vt:variant>
      <vt:variant>
        <vt:lpwstr/>
      </vt:variant>
      <vt:variant>
        <vt:lpwstr>Seif150</vt:lpwstr>
      </vt:variant>
      <vt:variant>
        <vt:i4>3604523</vt:i4>
      </vt:variant>
      <vt:variant>
        <vt:i4>1020</vt:i4>
      </vt:variant>
      <vt:variant>
        <vt:i4>0</vt:i4>
      </vt:variant>
      <vt:variant>
        <vt:i4>5</vt:i4>
      </vt:variant>
      <vt:variant>
        <vt:lpwstr/>
      </vt:variant>
      <vt:variant>
        <vt:lpwstr>Seif149</vt:lpwstr>
      </vt:variant>
      <vt:variant>
        <vt:i4>3604523</vt:i4>
      </vt:variant>
      <vt:variant>
        <vt:i4>1014</vt:i4>
      </vt:variant>
      <vt:variant>
        <vt:i4>0</vt:i4>
      </vt:variant>
      <vt:variant>
        <vt:i4>5</vt:i4>
      </vt:variant>
      <vt:variant>
        <vt:lpwstr/>
      </vt:variant>
      <vt:variant>
        <vt:lpwstr>Seif148</vt:lpwstr>
      </vt:variant>
      <vt:variant>
        <vt:i4>3604523</vt:i4>
      </vt:variant>
      <vt:variant>
        <vt:i4>1008</vt:i4>
      </vt:variant>
      <vt:variant>
        <vt:i4>0</vt:i4>
      </vt:variant>
      <vt:variant>
        <vt:i4>5</vt:i4>
      </vt:variant>
      <vt:variant>
        <vt:lpwstr/>
      </vt:variant>
      <vt:variant>
        <vt:lpwstr>Seif147</vt:lpwstr>
      </vt:variant>
      <vt:variant>
        <vt:i4>3604523</vt:i4>
      </vt:variant>
      <vt:variant>
        <vt:i4>1002</vt:i4>
      </vt:variant>
      <vt:variant>
        <vt:i4>0</vt:i4>
      </vt:variant>
      <vt:variant>
        <vt:i4>5</vt:i4>
      </vt:variant>
      <vt:variant>
        <vt:lpwstr/>
      </vt:variant>
      <vt:variant>
        <vt:lpwstr>Seif146</vt:lpwstr>
      </vt:variant>
      <vt:variant>
        <vt:i4>3604523</vt:i4>
      </vt:variant>
      <vt:variant>
        <vt:i4>996</vt:i4>
      </vt:variant>
      <vt:variant>
        <vt:i4>0</vt:i4>
      </vt:variant>
      <vt:variant>
        <vt:i4>5</vt:i4>
      </vt:variant>
      <vt:variant>
        <vt:lpwstr/>
      </vt:variant>
      <vt:variant>
        <vt:lpwstr>Seif145</vt:lpwstr>
      </vt:variant>
      <vt:variant>
        <vt:i4>3604523</vt:i4>
      </vt:variant>
      <vt:variant>
        <vt:i4>990</vt:i4>
      </vt:variant>
      <vt:variant>
        <vt:i4>0</vt:i4>
      </vt:variant>
      <vt:variant>
        <vt:i4>5</vt:i4>
      </vt:variant>
      <vt:variant>
        <vt:lpwstr/>
      </vt:variant>
      <vt:variant>
        <vt:lpwstr>Seif144</vt:lpwstr>
      </vt:variant>
      <vt:variant>
        <vt:i4>3604523</vt:i4>
      </vt:variant>
      <vt:variant>
        <vt:i4>984</vt:i4>
      </vt:variant>
      <vt:variant>
        <vt:i4>0</vt:i4>
      </vt:variant>
      <vt:variant>
        <vt:i4>5</vt:i4>
      </vt:variant>
      <vt:variant>
        <vt:lpwstr/>
      </vt:variant>
      <vt:variant>
        <vt:lpwstr>Seif143</vt:lpwstr>
      </vt:variant>
      <vt:variant>
        <vt:i4>3604523</vt:i4>
      </vt:variant>
      <vt:variant>
        <vt:i4>978</vt:i4>
      </vt:variant>
      <vt:variant>
        <vt:i4>0</vt:i4>
      </vt:variant>
      <vt:variant>
        <vt:i4>5</vt:i4>
      </vt:variant>
      <vt:variant>
        <vt:lpwstr/>
      </vt:variant>
      <vt:variant>
        <vt:lpwstr>Seif142</vt:lpwstr>
      </vt:variant>
      <vt:variant>
        <vt:i4>3604523</vt:i4>
      </vt:variant>
      <vt:variant>
        <vt:i4>972</vt:i4>
      </vt:variant>
      <vt:variant>
        <vt:i4>0</vt:i4>
      </vt:variant>
      <vt:variant>
        <vt:i4>5</vt:i4>
      </vt:variant>
      <vt:variant>
        <vt:lpwstr/>
      </vt:variant>
      <vt:variant>
        <vt:lpwstr>Seif141</vt:lpwstr>
      </vt:variant>
      <vt:variant>
        <vt:i4>3604523</vt:i4>
      </vt:variant>
      <vt:variant>
        <vt:i4>966</vt:i4>
      </vt:variant>
      <vt:variant>
        <vt:i4>0</vt:i4>
      </vt:variant>
      <vt:variant>
        <vt:i4>5</vt:i4>
      </vt:variant>
      <vt:variant>
        <vt:lpwstr/>
      </vt:variant>
      <vt:variant>
        <vt:lpwstr>Seif140</vt:lpwstr>
      </vt:variant>
      <vt:variant>
        <vt:i4>5505033</vt:i4>
      </vt:variant>
      <vt:variant>
        <vt:i4>960</vt:i4>
      </vt:variant>
      <vt:variant>
        <vt:i4>0</vt:i4>
      </vt:variant>
      <vt:variant>
        <vt:i4>5</vt:i4>
      </vt:variant>
      <vt:variant>
        <vt:lpwstr/>
      </vt:variant>
      <vt:variant>
        <vt:lpwstr>med14</vt:lpwstr>
      </vt:variant>
      <vt:variant>
        <vt:i4>3145771</vt:i4>
      </vt:variant>
      <vt:variant>
        <vt:i4>954</vt:i4>
      </vt:variant>
      <vt:variant>
        <vt:i4>0</vt:i4>
      </vt:variant>
      <vt:variant>
        <vt:i4>5</vt:i4>
      </vt:variant>
      <vt:variant>
        <vt:lpwstr/>
      </vt:variant>
      <vt:variant>
        <vt:lpwstr>Seif139</vt:lpwstr>
      </vt:variant>
      <vt:variant>
        <vt:i4>3145771</vt:i4>
      </vt:variant>
      <vt:variant>
        <vt:i4>948</vt:i4>
      </vt:variant>
      <vt:variant>
        <vt:i4>0</vt:i4>
      </vt:variant>
      <vt:variant>
        <vt:i4>5</vt:i4>
      </vt:variant>
      <vt:variant>
        <vt:lpwstr/>
      </vt:variant>
      <vt:variant>
        <vt:lpwstr>Seif138</vt:lpwstr>
      </vt:variant>
      <vt:variant>
        <vt:i4>3145774</vt:i4>
      </vt:variant>
      <vt:variant>
        <vt:i4>942</vt:i4>
      </vt:variant>
      <vt:variant>
        <vt:i4>0</vt:i4>
      </vt:variant>
      <vt:variant>
        <vt:i4>5</vt:i4>
      </vt:variant>
      <vt:variant>
        <vt:lpwstr/>
      </vt:variant>
      <vt:variant>
        <vt:lpwstr>Seif431</vt:lpwstr>
      </vt:variant>
      <vt:variant>
        <vt:i4>3211310</vt:i4>
      </vt:variant>
      <vt:variant>
        <vt:i4>936</vt:i4>
      </vt:variant>
      <vt:variant>
        <vt:i4>0</vt:i4>
      </vt:variant>
      <vt:variant>
        <vt:i4>5</vt:i4>
      </vt:variant>
      <vt:variant>
        <vt:lpwstr/>
      </vt:variant>
      <vt:variant>
        <vt:lpwstr>Seif429</vt:lpwstr>
      </vt:variant>
      <vt:variant>
        <vt:i4>3145771</vt:i4>
      </vt:variant>
      <vt:variant>
        <vt:i4>930</vt:i4>
      </vt:variant>
      <vt:variant>
        <vt:i4>0</vt:i4>
      </vt:variant>
      <vt:variant>
        <vt:i4>5</vt:i4>
      </vt:variant>
      <vt:variant>
        <vt:lpwstr/>
      </vt:variant>
      <vt:variant>
        <vt:lpwstr>Seif137</vt:lpwstr>
      </vt:variant>
      <vt:variant>
        <vt:i4>3145771</vt:i4>
      </vt:variant>
      <vt:variant>
        <vt:i4>924</vt:i4>
      </vt:variant>
      <vt:variant>
        <vt:i4>0</vt:i4>
      </vt:variant>
      <vt:variant>
        <vt:i4>5</vt:i4>
      </vt:variant>
      <vt:variant>
        <vt:lpwstr/>
      </vt:variant>
      <vt:variant>
        <vt:lpwstr>Seif136</vt:lpwstr>
      </vt:variant>
      <vt:variant>
        <vt:i4>3145771</vt:i4>
      </vt:variant>
      <vt:variant>
        <vt:i4>918</vt:i4>
      </vt:variant>
      <vt:variant>
        <vt:i4>0</vt:i4>
      </vt:variant>
      <vt:variant>
        <vt:i4>5</vt:i4>
      </vt:variant>
      <vt:variant>
        <vt:lpwstr/>
      </vt:variant>
      <vt:variant>
        <vt:lpwstr>Seif135</vt:lpwstr>
      </vt:variant>
      <vt:variant>
        <vt:i4>3145771</vt:i4>
      </vt:variant>
      <vt:variant>
        <vt:i4>912</vt:i4>
      </vt:variant>
      <vt:variant>
        <vt:i4>0</vt:i4>
      </vt:variant>
      <vt:variant>
        <vt:i4>5</vt:i4>
      </vt:variant>
      <vt:variant>
        <vt:lpwstr/>
      </vt:variant>
      <vt:variant>
        <vt:lpwstr>Seif134</vt:lpwstr>
      </vt:variant>
      <vt:variant>
        <vt:i4>5505033</vt:i4>
      </vt:variant>
      <vt:variant>
        <vt:i4>906</vt:i4>
      </vt:variant>
      <vt:variant>
        <vt:i4>0</vt:i4>
      </vt:variant>
      <vt:variant>
        <vt:i4>5</vt:i4>
      </vt:variant>
      <vt:variant>
        <vt:lpwstr/>
      </vt:variant>
      <vt:variant>
        <vt:lpwstr>med13</vt:lpwstr>
      </vt:variant>
      <vt:variant>
        <vt:i4>3145771</vt:i4>
      </vt:variant>
      <vt:variant>
        <vt:i4>900</vt:i4>
      </vt:variant>
      <vt:variant>
        <vt:i4>0</vt:i4>
      </vt:variant>
      <vt:variant>
        <vt:i4>5</vt:i4>
      </vt:variant>
      <vt:variant>
        <vt:lpwstr/>
      </vt:variant>
      <vt:variant>
        <vt:lpwstr>Seif133</vt:lpwstr>
      </vt:variant>
      <vt:variant>
        <vt:i4>3145771</vt:i4>
      </vt:variant>
      <vt:variant>
        <vt:i4>894</vt:i4>
      </vt:variant>
      <vt:variant>
        <vt:i4>0</vt:i4>
      </vt:variant>
      <vt:variant>
        <vt:i4>5</vt:i4>
      </vt:variant>
      <vt:variant>
        <vt:lpwstr/>
      </vt:variant>
      <vt:variant>
        <vt:lpwstr>Seif132</vt:lpwstr>
      </vt:variant>
      <vt:variant>
        <vt:i4>3145771</vt:i4>
      </vt:variant>
      <vt:variant>
        <vt:i4>888</vt:i4>
      </vt:variant>
      <vt:variant>
        <vt:i4>0</vt:i4>
      </vt:variant>
      <vt:variant>
        <vt:i4>5</vt:i4>
      </vt:variant>
      <vt:variant>
        <vt:lpwstr/>
      </vt:variant>
      <vt:variant>
        <vt:lpwstr>Seif131</vt:lpwstr>
      </vt:variant>
      <vt:variant>
        <vt:i4>3145771</vt:i4>
      </vt:variant>
      <vt:variant>
        <vt:i4>882</vt:i4>
      </vt:variant>
      <vt:variant>
        <vt:i4>0</vt:i4>
      </vt:variant>
      <vt:variant>
        <vt:i4>5</vt:i4>
      </vt:variant>
      <vt:variant>
        <vt:lpwstr/>
      </vt:variant>
      <vt:variant>
        <vt:lpwstr>Seif130</vt:lpwstr>
      </vt:variant>
      <vt:variant>
        <vt:i4>3211307</vt:i4>
      </vt:variant>
      <vt:variant>
        <vt:i4>876</vt:i4>
      </vt:variant>
      <vt:variant>
        <vt:i4>0</vt:i4>
      </vt:variant>
      <vt:variant>
        <vt:i4>5</vt:i4>
      </vt:variant>
      <vt:variant>
        <vt:lpwstr/>
      </vt:variant>
      <vt:variant>
        <vt:lpwstr>Seif129</vt:lpwstr>
      </vt:variant>
      <vt:variant>
        <vt:i4>3211307</vt:i4>
      </vt:variant>
      <vt:variant>
        <vt:i4>870</vt:i4>
      </vt:variant>
      <vt:variant>
        <vt:i4>0</vt:i4>
      </vt:variant>
      <vt:variant>
        <vt:i4>5</vt:i4>
      </vt:variant>
      <vt:variant>
        <vt:lpwstr/>
      </vt:variant>
      <vt:variant>
        <vt:lpwstr>Seif128</vt:lpwstr>
      </vt:variant>
      <vt:variant>
        <vt:i4>3211307</vt:i4>
      </vt:variant>
      <vt:variant>
        <vt:i4>864</vt:i4>
      </vt:variant>
      <vt:variant>
        <vt:i4>0</vt:i4>
      </vt:variant>
      <vt:variant>
        <vt:i4>5</vt:i4>
      </vt:variant>
      <vt:variant>
        <vt:lpwstr/>
      </vt:variant>
      <vt:variant>
        <vt:lpwstr>Seif127</vt:lpwstr>
      </vt:variant>
      <vt:variant>
        <vt:i4>3211307</vt:i4>
      </vt:variant>
      <vt:variant>
        <vt:i4>858</vt:i4>
      </vt:variant>
      <vt:variant>
        <vt:i4>0</vt:i4>
      </vt:variant>
      <vt:variant>
        <vt:i4>5</vt:i4>
      </vt:variant>
      <vt:variant>
        <vt:lpwstr/>
      </vt:variant>
      <vt:variant>
        <vt:lpwstr>Seif126</vt:lpwstr>
      </vt:variant>
      <vt:variant>
        <vt:i4>3211307</vt:i4>
      </vt:variant>
      <vt:variant>
        <vt:i4>852</vt:i4>
      </vt:variant>
      <vt:variant>
        <vt:i4>0</vt:i4>
      </vt:variant>
      <vt:variant>
        <vt:i4>5</vt:i4>
      </vt:variant>
      <vt:variant>
        <vt:lpwstr/>
      </vt:variant>
      <vt:variant>
        <vt:lpwstr>Seif125</vt:lpwstr>
      </vt:variant>
      <vt:variant>
        <vt:i4>3211307</vt:i4>
      </vt:variant>
      <vt:variant>
        <vt:i4>846</vt:i4>
      </vt:variant>
      <vt:variant>
        <vt:i4>0</vt:i4>
      </vt:variant>
      <vt:variant>
        <vt:i4>5</vt:i4>
      </vt:variant>
      <vt:variant>
        <vt:lpwstr/>
      </vt:variant>
      <vt:variant>
        <vt:lpwstr>Seif124</vt:lpwstr>
      </vt:variant>
      <vt:variant>
        <vt:i4>3211307</vt:i4>
      </vt:variant>
      <vt:variant>
        <vt:i4>840</vt:i4>
      </vt:variant>
      <vt:variant>
        <vt:i4>0</vt:i4>
      </vt:variant>
      <vt:variant>
        <vt:i4>5</vt:i4>
      </vt:variant>
      <vt:variant>
        <vt:lpwstr/>
      </vt:variant>
      <vt:variant>
        <vt:lpwstr>Seif123</vt:lpwstr>
      </vt:variant>
      <vt:variant>
        <vt:i4>3211307</vt:i4>
      </vt:variant>
      <vt:variant>
        <vt:i4>834</vt:i4>
      </vt:variant>
      <vt:variant>
        <vt:i4>0</vt:i4>
      </vt:variant>
      <vt:variant>
        <vt:i4>5</vt:i4>
      </vt:variant>
      <vt:variant>
        <vt:lpwstr/>
      </vt:variant>
      <vt:variant>
        <vt:lpwstr>Seif122</vt:lpwstr>
      </vt:variant>
      <vt:variant>
        <vt:i4>3211307</vt:i4>
      </vt:variant>
      <vt:variant>
        <vt:i4>828</vt:i4>
      </vt:variant>
      <vt:variant>
        <vt:i4>0</vt:i4>
      </vt:variant>
      <vt:variant>
        <vt:i4>5</vt:i4>
      </vt:variant>
      <vt:variant>
        <vt:lpwstr/>
      </vt:variant>
      <vt:variant>
        <vt:lpwstr>Seif121</vt:lpwstr>
      </vt:variant>
      <vt:variant>
        <vt:i4>3211307</vt:i4>
      </vt:variant>
      <vt:variant>
        <vt:i4>822</vt:i4>
      </vt:variant>
      <vt:variant>
        <vt:i4>0</vt:i4>
      </vt:variant>
      <vt:variant>
        <vt:i4>5</vt:i4>
      </vt:variant>
      <vt:variant>
        <vt:lpwstr/>
      </vt:variant>
      <vt:variant>
        <vt:lpwstr>Seif120</vt:lpwstr>
      </vt:variant>
      <vt:variant>
        <vt:i4>3276843</vt:i4>
      </vt:variant>
      <vt:variant>
        <vt:i4>816</vt:i4>
      </vt:variant>
      <vt:variant>
        <vt:i4>0</vt:i4>
      </vt:variant>
      <vt:variant>
        <vt:i4>5</vt:i4>
      </vt:variant>
      <vt:variant>
        <vt:lpwstr/>
      </vt:variant>
      <vt:variant>
        <vt:lpwstr>Seif119</vt:lpwstr>
      </vt:variant>
      <vt:variant>
        <vt:i4>3276843</vt:i4>
      </vt:variant>
      <vt:variant>
        <vt:i4>810</vt:i4>
      </vt:variant>
      <vt:variant>
        <vt:i4>0</vt:i4>
      </vt:variant>
      <vt:variant>
        <vt:i4>5</vt:i4>
      </vt:variant>
      <vt:variant>
        <vt:lpwstr/>
      </vt:variant>
      <vt:variant>
        <vt:lpwstr>Seif118</vt:lpwstr>
      </vt:variant>
      <vt:variant>
        <vt:i4>3276843</vt:i4>
      </vt:variant>
      <vt:variant>
        <vt:i4>804</vt:i4>
      </vt:variant>
      <vt:variant>
        <vt:i4>0</vt:i4>
      </vt:variant>
      <vt:variant>
        <vt:i4>5</vt:i4>
      </vt:variant>
      <vt:variant>
        <vt:lpwstr/>
      </vt:variant>
      <vt:variant>
        <vt:lpwstr>Seif117</vt:lpwstr>
      </vt:variant>
      <vt:variant>
        <vt:i4>3276843</vt:i4>
      </vt:variant>
      <vt:variant>
        <vt:i4>798</vt:i4>
      </vt:variant>
      <vt:variant>
        <vt:i4>0</vt:i4>
      </vt:variant>
      <vt:variant>
        <vt:i4>5</vt:i4>
      </vt:variant>
      <vt:variant>
        <vt:lpwstr/>
      </vt:variant>
      <vt:variant>
        <vt:lpwstr>Seif116</vt:lpwstr>
      </vt:variant>
      <vt:variant>
        <vt:i4>3276843</vt:i4>
      </vt:variant>
      <vt:variant>
        <vt:i4>792</vt:i4>
      </vt:variant>
      <vt:variant>
        <vt:i4>0</vt:i4>
      </vt:variant>
      <vt:variant>
        <vt:i4>5</vt:i4>
      </vt:variant>
      <vt:variant>
        <vt:lpwstr/>
      </vt:variant>
      <vt:variant>
        <vt:lpwstr>Seif115</vt:lpwstr>
      </vt:variant>
      <vt:variant>
        <vt:i4>3276843</vt:i4>
      </vt:variant>
      <vt:variant>
        <vt:i4>786</vt:i4>
      </vt:variant>
      <vt:variant>
        <vt:i4>0</vt:i4>
      </vt:variant>
      <vt:variant>
        <vt:i4>5</vt:i4>
      </vt:variant>
      <vt:variant>
        <vt:lpwstr/>
      </vt:variant>
      <vt:variant>
        <vt:lpwstr>Seif114</vt:lpwstr>
      </vt:variant>
      <vt:variant>
        <vt:i4>3276843</vt:i4>
      </vt:variant>
      <vt:variant>
        <vt:i4>780</vt:i4>
      </vt:variant>
      <vt:variant>
        <vt:i4>0</vt:i4>
      </vt:variant>
      <vt:variant>
        <vt:i4>5</vt:i4>
      </vt:variant>
      <vt:variant>
        <vt:lpwstr/>
      </vt:variant>
      <vt:variant>
        <vt:lpwstr>Seif113</vt:lpwstr>
      </vt:variant>
      <vt:variant>
        <vt:i4>3276843</vt:i4>
      </vt:variant>
      <vt:variant>
        <vt:i4>774</vt:i4>
      </vt:variant>
      <vt:variant>
        <vt:i4>0</vt:i4>
      </vt:variant>
      <vt:variant>
        <vt:i4>5</vt:i4>
      </vt:variant>
      <vt:variant>
        <vt:lpwstr/>
      </vt:variant>
      <vt:variant>
        <vt:lpwstr>Seif112</vt:lpwstr>
      </vt:variant>
      <vt:variant>
        <vt:i4>3276843</vt:i4>
      </vt:variant>
      <vt:variant>
        <vt:i4>768</vt:i4>
      </vt:variant>
      <vt:variant>
        <vt:i4>0</vt:i4>
      </vt:variant>
      <vt:variant>
        <vt:i4>5</vt:i4>
      </vt:variant>
      <vt:variant>
        <vt:lpwstr/>
      </vt:variant>
      <vt:variant>
        <vt:lpwstr>Seif111</vt:lpwstr>
      </vt:variant>
      <vt:variant>
        <vt:i4>5505033</vt:i4>
      </vt:variant>
      <vt:variant>
        <vt:i4>762</vt:i4>
      </vt:variant>
      <vt:variant>
        <vt:i4>0</vt:i4>
      </vt:variant>
      <vt:variant>
        <vt:i4>5</vt:i4>
      </vt:variant>
      <vt:variant>
        <vt:lpwstr/>
      </vt:variant>
      <vt:variant>
        <vt:lpwstr>med12</vt:lpwstr>
      </vt:variant>
      <vt:variant>
        <vt:i4>3276843</vt:i4>
      </vt:variant>
      <vt:variant>
        <vt:i4>756</vt:i4>
      </vt:variant>
      <vt:variant>
        <vt:i4>0</vt:i4>
      </vt:variant>
      <vt:variant>
        <vt:i4>5</vt:i4>
      </vt:variant>
      <vt:variant>
        <vt:lpwstr/>
      </vt:variant>
      <vt:variant>
        <vt:lpwstr>Seif110</vt:lpwstr>
      </vt:variant>
      <vt:variant>
        <vt:i4>3342379</vt:i4>
      </vt:variant>
      <vt:variant>
        <vt:i4>750</vt:i4>
      </vt:variant>
      <vt:variant>
        <vt:i4>0</vt:i4>
      </vt:variant>
      <vt:variant>
        <vt:i4>5</vt:i4>
      </vt:variant>
      <vt:variant>
        <vt:lpwstr/>
      </vt:variant>
      <vt:variant>
        <vt:lpwstr>Seif109</vt:lpwstr>
      </vt:variant>
      <vt:variant>
        <vt:i4>3342379</vt:i4>
      </vt:variant>
      <vt:variant>
        <vt:i4>744</vt:i4>
      </vt:variant>
      <vt:variant>
        <vt:i4>0</vt:i4>
      </vt:variant>
      <vt:variant>
        <vt:i4>5</vt:i4>
      </vt:variant>
      <vt:variant>
        <vt:lpwstr/>
      </vt:variant>
      <vt:variant>
        <vt:lpwstr>Seif108</vt:lpwstr>
      </vt:variant>
      <vt:variant>
        <vt:i4>3342379</vt:i4>
      </vt:variant>
      <vt:variant>
        <vt:i4>738</vt:i4>
      </vt:variant>
      <vt:variant>
        <vt:i4>0</vt:i4>
      </vt:variant>
      <vt:variant>
        <vt:i4>5</vt:i4>
      </vt:variant>
      <vt:variant>
        <vt:lpwstr/>
      </vt:variant>
      <vt:variant>
        <vt:lpwstr>Seif107</vt:lpwstr>
      </vt:variant>
      <vt:variant>
        <vt:i4>3342379</vt:i4>
      </vt:variant>
      <vt:variant>
        <vt:i4>732</vt:i4>
      </vt:variant>
      <vt:variant>
        <vt:i4>0</vt:i4>
      </vt:variant>
      <vt:variant>
        <vt:i4>5</vt:i4>
      </vt:variant>
      <vt:variant>
        <vt:lpwstr/>
      </vt:variant>
      <vt:variant>
        <vt:lpwstr>Seif106</vt:lpwstr>
      </vt:variant>
      <vt:variant>
        <vt:i4>3342379</vt:i4>
      </vt:variant>
      <vt:variant>
        <vt:i4>726</vt:i4>
      </vt:variant>
      <vt:variant>
        <vt:i4>0</vt:i4>
      </vt:variant>
      <vt:variant>
        <vt:i4>5</vt:i4>
      </vt:variant>
      <vt:variant>
        <vt:lpwstr/>
      </vt:variant>
      <vt:variant>
        <vt:lpwstr>Seif105</vt:lpwstr>
      </vt:variant>
      <vt:variant>
        <vt:i4>3342379</vt:i4>
      </vt:variant>
      <vt:variant>
        <vt:i4>720</vt:i4>
      </vt:variant>
      <vt:variant>
        <vt:i4>0</vt:i4>
      </vt:variant>
      <vt:variant>
        <vt:i4>5</vt:i4>
      </vt:variant>
      <vt:variant>
        <vt:lpwstr/>
      </vt:variant>
      <vt:variant>
        <vt:lpwstr>Seif104</vt:lpwstr>
      </vt:variant>
      <vt:variant>
        <vt:i4>3342379</vt:i4>
      </vt:variant>
      <vt:variant>
        <vt:i4>714</vt:i4>
      </vt:variant>
      <vt:variant>
        <vt:i4>0</vt:i4>
      </vt:variant>
      <vt:variant>
        <vt:i4>5</vt:i4>
      </vt:variant>
      <vt:variant>
        <vt:lpwstr/>
      </vt:variant>
      <vt:variant>
        <vt:lpwstr>Seif103</vt:lpwstr>
      </vt:variant>
      <vt:variant>
        <vt:i4>3342379</vt:i4>
      </vt:variant>
      <vt:variant>
        <vt:i4>708</vt:i4>
      </vt:variant>
      <vt:variant>
        <vt:i4>0</vt:i4>
      </vt:variant>
      <vt:variant>
        <vt:i4>5</vt:i4>
      </vt:variant>
      <vt:variant>
        <vt:lpwstr/>
      </vt:variant>
      <vt:variant>
        <vt:lpwstr>Seif102</vt:lpwstr>
      </vt:variant>
      <vt:variant>
        <vt:i4>3342379</vt:i4>
      </vt:variant>
      <vt:variant>
        <vt:i4>702</vt:i4>
      </vt:variant>
      <vt:variant>
        <vt:i4>0</vt:i4>
      </vt:variant>
      <vt:variant>
        <vt:i4>5</vt:i4>
      </vt:variant>
      <vt:variant>
        <vt:lpwstr/>
      </vt:variant>
      <vt:variant>
        <vt:lpwstr>Seif101</vt:lpwstr>
      </vt:variant>
      <vt:variant>
        <vt:i4>3342379</vt:i4>
      </vt:variant>
      <vt:variant>
        <vt:i4>696</vt:i4>
      </vt:variant>
      <vt:variant>
        <vt:i4>0</vt:i4>
      </vt:variant>
      <vt:variant>
        <vt:i4>5</vt:i4>
      </vt:variant>
      <vt:variant>
        <vt:lpwstr/>
      </vt:variant>
      <vt:variant>
        <vt:lpwstr>Seif100</vt:lpwstr>
      </vt:variant>
      <vt:variant>
        <vt:i4>3801123</vt:i4>
      </vt:variant>
      <vt:variant>
        <vt:i4>690</vt:i4>
      </vt:variant>
      <vt:variant>
        <vt:i4>0</vt:i4>
      </vt:variant>
      <vt:variant>
        <vt:i4>5</vt:i4>
      </vt:variant>
      <vt:variant>
        <vt:lpwstr/>
      </vt:variant>
      <vt:variant>
        <vt:lpwstr>Seif99</vt:lpwstr>
      </vt:variant>
      <vt:variant>
        <vt:i4>3866659</vt:i4>
      </vt:variant>
      <vt:variant>
        <vt:i4>684</vt:i4>
      </vt:variant>
      <vt:variant>
        <vt:i4>0</vt:i4>
      </vt:variant>
      <vt:variant>
        <vt:i4>5</vt:i4>
      </vt:variant>
      <vt:variant>
        <vt:lpwstr/>
      </vt:variant>
      <vt:variant>
        <vt:lpwstr>Seif98</vt:lpwstr>
      </vt:variant>
      <vt:variant>
        <vt:i4>3407907</vt:i4>
      </vt:variant>
      <vt:variant>
        <vt:i4>678</vt:i4>
      </vt:variant>
      <vt:variant>
        <vt:i4>0</vt:i4>
      </vt:variant>
      <vt:variant>
        <vt:i4>5</vt:i4>
      </vt:variant>
      <vt:variant>
        <vt:lpwstr/>
      </vt:variant>
      <vt:variant>
        <vt:lpwstr>Seif97</vt:lpwstr>
      </vt:variant>
      <vt:variant>
        <vt:i4>3473443</vt:i4>
      </vt:variant>
      <vt:variant>
        <vt:i4>672</vt:i4>
      </vt:variant>
      <vt:variant>
        <vt:i4>0</vt:i4>
      </vt:variant>
      <vt:variant>
        <vt:i4>5</vt:i4>
      </vt:variant>
      <vt:variant>
        <vt:lpwstr/>
      </vt:variant>
      <vt:variant>
        <vt:lpwstr>Seif96</vt:lpwstr>
      </vt:variant>
      <vt:variant>
        <vt:i4>3538979</vt:i4>
      </vt:variant>
      <vt:variant>
        <vt:i4>666</vt:i4>
      </vt:variant>
      <vt:variant>
        <vt:i4>0</vt:i4>
      </vt:variant>
      <vt:variant>
        <vt:i4>5</vt:i4>
      </vt:variant>
      <vt:variant>
        <vt:lpwstr/>
      </vt:variant>
      <vt:variant>
        <vt:lpwstr>Seif95</vt:lpwstr>
      </vt:variant>
      <vt:variant>
        <vt:i4>3604515</vt:i4>
      </vt:variant>
      <vt:variant>
        <vt:i4>660</vt:i4>
      </vt:variant>
      <vt:variant>
        <vt:i4>0</vt:i4>
      </vt:variant>
      <vt:variant>
        <vt:i4>5</vt:i4>
      </vt:variant>
      <vt:variant>
        <vt:lpwstr/>
      </vt:variant>
      <vt:variant>
        <vt:lpwstr>Seif94</vt:lpwstr>
      </vt:variant>
      <vt:variant>
        <vt:i4>3145763</vt:i4>
      </vt:variant>
      <vt:variant>
        <vt:i4>654</vt:i4>
      </vt:variant>
      <vt:variant>
        <vt:i4>0</vt:i4>
      </vt:variant>
      <vt:variant>
        <vt:i4>5</vt:i4>
      </vt:variant>
      <vt:variant>
        <vt:lpwstr/>
      </vt:variant>
      <vt:variant>
        <vt:lpwstr>Seif93</vt:lpwstr>
      </vt:variant>
      <vt:variant>
        <vt:i4>3211299</vt:i4>
      </vt:variant>
      <vt:variant>
        <vt:i4>648</vt:i4>
      </vt:variant>
      <vt:variant>
        <vt:i4>0</vt:i4>
      </vt:variant>
      <vt:variant>
        <vt:i4>5</vt:i4>
      </vt:variant>
      <vt:variant>
        <vt:lpwstr/>
      </vt:variant>
      <vt:variant>
        <vt:lpwstr>Seif92</vt:lpwstr>
      </vt:variant>
      <vt:variant>
        <vt:i4>3276835</vt:i4>
      </vt:variant>
      <vt:variant>
        <vt:i4>642</vt:i4>
      </vt:variant>
      <vt:variant>
        <vt:i4>0</vt:i4>
      </vt:variant>
      <vt:variant>
        <vt:i4>5</vt:i4>
      </vt:variant>
      <vt:variant>
        <vt:lpwstr/>
      </vt:variant>
      <vt:variant>
        <vt:lpwstr>Seif91</vt:lpwstr>
      </vt:variant>
      <vt:variant>
        <vt:i4>3342371</vt:i4>
      </vt:variant>
      <vt:variant>
        <vt:i4>636</vt:i4>
      </vt:variant>
      <vt:variant>
        <vt:i4>0</vt:i4>
      </vt:variant>
      <vt:variant>
        <vt:i4>5</vt:i4>
      </vt:variant>
      <vt:variant>
        <vt:lpwstr/>
      </vt:variant>
      <vt:variant>
        <vt:lpwstr>Seif90</vt:lpwstr>
      </vt:variant>
      <vt:variant>
        <vt:i4>5505033</vt:i4>
      </vt:variant>
      <vt:variant>
        <vt:i4>630</vt:i4>
      </vt:variant>
      <vt:variant>
        <vt:i4>0</vt:i4>
      </vt:variant>
      <vt:variant>
        <vt:i4>5</vt:i4>
      </vt:variant>
      <vt:variant>
        <vt:lpwstr/>
      </vt:variant>
      <vt:variant>
        <vt:lpwstr>med11</vt:lpwstr>
      </vt:variant>
      <vt:variant>
        <vt:i4>3801122</vt:i4>
      </vt:variant>
      <vt:variant>
        <vt:i4>624</vt:i4>
      </vt:variant>
      <vt:variant>
        <vt:i4>0</vt:i4>
      </vt:variant>
      <vt:variant>
        <vt:i4>5</vt:i4>
      </vt:variant>
      <vt:variant>
        <vt:lpwstr/>
      </vt:variant>
      <vt:variant>
        <vt:lpwstr>Seif89</vt:lpwstr>
      </vt:variant>
      <vt:variant>
        <vt:i4>3866658</vt:i4>
      </vt:variant>
      <vt:variant>
        <vt:i4>618</vt:i4>
      </vt:variant>
      <vt:variant>
        <vt:i4>0</vt:i4>
      </vt:variant>
      <vt:variant>
        <vt:i4>5</vt:i4>
      </vt:variant>
      <vt:variant>
        <vt:lpwstr/>
      </vt:variant>
      <vt:variant>
        <vt:lpwstr>Seif88</vt:lpwstr>
      </vt:variant>
      <vt:variant>
        <vt:i4>3407906</vt:i4>
      </vt:variant>
      <vt:variant>
        <vt:i4>612</vt:i4>
      </vt:variant>
      <vt:variant>
        <vt:i4>0</vt:i4>
      </vt:variant>
      <vt:variant>
        <vt:i4>5</vt:i4>
      </vt:variant>
      <vt:variant>
        <vt:lpwstr/>
      </vt:variant>
      <vt:variant>
        <vt:lpwstr>Seif87</vt:lpwstr>
      </vt:variant>
      <vt:variant>
        <vt:i4>3473442</vt:i4>
      </vt:variant>
      <vt:variant>
        <vt:i4>606</vt:i4>
      </vt:variant>
      <vt:variant>
        <vt:i4>0</vt:i4>
      </vt:variant>
      <vt:variant>
        <vt:i4>5</vt:i4>
      </vt:variant>
      <vt:variant>
        <vt:lpwstr/>
      </vt:variant>
      <vt:variant>
        <vt:lpwstr>Seif86</vt:lpwstr>
      </vt:variant>
      <vt:variant>
        <vt:i4>3538978</vt:i4>
      </vt:variant>
      <vt:variant>
        <vt:i4>600</vt:i4>
      </vt:variant>
      <vt:variant>
        <vt:i4>0</vt:i4>
      </vt:variant>
      <vt:variant>
        <vt:i4>5</vt:i4>
      </vt:variant>
      <vt:variant>
        <vt:lpwstr/>
      </vt:variant>
      <vt:variant>
        <vt:lpwstr>Seif85</vt:lpwstr>
      </vt:variant>
      <vt:variant>
        <vt:i4>3604514</vt:i4>
      </vt:variant>
      <vt:variant>
        <vt:i4>594</vt:i4>
      </vt:variant>
      <vt:variant>
        <vt:i4>0</vt:i4>
      </vt:variant>
      <vt:variant>
        <vt:i4>5</vt:i4>
      </vt:variant>
      <vt:variant>
        <vt:lpwstr/>
      </vt:variant>
      <vt:variant>
        <vt:lpwstr>Seif84</vt:lpwstr>
      </vt:variant>
      <vt:variant>
        <vt:i4>3145762</vt:i4>
      </vt:variant>
      <vt:variant>
        <vt:i4>588</vt:i4>
      </vt:variant>
      <vt:variant>
        <vt:i4>0</vt:i4>
      </vt:variant>
      <vt:variant>
        <vt:i4>5</vt:i4>
      </vt:variant>
      <vt:variant>
        <vt:lpwstr/>
      </vt:variant>
      <vt:variant>
        <vt:lpwstr>Seif83</vt:lpwstr>
      </vt:variant>
      <vt:variant>
        <vt:i4>3211298</vt:i4>
      </vt:variant>
      <vt:variant>
        <vt:i4>582</vt:i4>
      </vt:variant>
      <vt:variant>
        <vt:i4>0</vt:i4>
      </vt:variant>
      <vt:variant>
        <vt:i4>5</vt:i4>
      </vt:variant>
      <vt:variant>
        <vt:lpwstr/>
      </vt:variant>
      <vt:variant>
        <vt:lpwstr>Seif82</vt:lpwstr>
      </vt:variant>
      <vt:variant>
        <vt:i4>3276834</vt:i4>
      </vt:variant>
      <vt:variant>
        <vt:i4>576</vt:i4>
      </vt:variant>
      <vt:variant>
        <vt:i4>0</vt:i4>
      </vt:variant>
      <vt:variant>
        <vt:i4>5</vt:i4>
      </vt:variant>
      <vt:variant>
        <vt:lpwstr/>
      </vt:variant>
      <vt:variant>
        <vt:lpwstr>Seif81</vt:lpwstr>
      </vt:variant>
      <vt:variant>
        <vt:i4>3342370</vt:i4>
      </vt:variant>
      <vt:variant>
        <vt:i4>570</vt:i4>
      </vt:variant>
      <vt:variant>
        <vt:i4>0</vt:i4>
      </vt:variant>
      <vt:variant>
        <vt:i4>5</vt:i4>
      </vt:variant>
      <vt:variant>
        <vt:lpwstr/>
      </vt:variant>
      <vt:variant>
        <vt:lpwstr>Seif80</vt:lpwstr>
      </vt:variant>
      <vt:variant>
        <vt:i4>3801133</vt:i4>
      </vt:variant>
      <vt:variant>
        <vt:i4>564</vt:i4>
      </vt:variant>
      <vt:variant>
        <vt:i4>0</vt:i4>
      </vt:variant>
      <vt:variant>
        <vt:i4>5</vt:i4>
      </vt:variant>
      <vt:variant>
        <vt:lpwstr/>
      </vt:variant>
      <vt:variant>
        <vt:lpwstr>Seif79</vt:lpwstr>
      </vt:variant>
      <vt:variant>
        <vt:i4>3866669</vt:i4>
      </vt:variant>
      <vt:variant>
        <vt:i4>558</vt:i4>
      </vt:variant>
      <vt:variant>
        <vt:i4>0</vt:i4>
      </vt:variant>
      <vt:variant>
        <vt:i4>5</vt:i4>
      </vt:variant>
      <vt:variant>
        <vt:lpwstr/>
      </vt:variant>
      <vt:variant>
        <vt:lpwstr>Seif78</vt:lpwstr>
      </vt:variant>
      <vt:variant>
        <vt:i4>3407917</vt:i4>
      </vt:variant>
      <vt:variant>
        <vt:i4>552</vt:i4>
      </vt:variant>
      <vt:variant>
        <vt:i4>0</vt:i4>
      </vt:variant>
      <vt:variant>
        <vt:i4>5</vt:i4>
      </vt:variant>
      <vt:variant>
        <vt:lpwstr/>
      </vt:variant>
      <vt:variant>
        <vt:lpwstr>Seif77</vt:lpwstr>
      </vt:variant>
      <vt:variant>
        <vt:i4>3473453</vt:i4>
      </vt:variant>
      <vt:variant>
        <vt:i4>546</vt:i4>
      </vt:variant>
      <vt:variant>
        <vt:i4>0</vt:i4>
      </vt:variant>
      <vt:variant>
        <vt:i4>5</vt:i4>
      </vt:variant>
      <vt:variant>
        <vt:lpwstr/>
      </vt:variant>
      <vt:variant>
        <vt:lpwstr>Seif76</vt:lpwstr>
      </vt:variant>
      <vt:variant>
        <vt:i4>3538989</vt:i4>
      </vt:variant>
      <vt:variant>
        <vt:i4>540</vt:i4>
      </vt:variant>
      <vt:variant>
        <vt:i4>0</vt:i4>
      </vt:variant>
      <vt:variant>
        <vt:i4>5</vt:i4>
      </vt:variant>
      <vt:variant>
        <vt:lpwstr/>
      </vt:variant>
      <vt:variant>
        <vt:lpwstr>Seif75</vt:lpwstr>
      </vt:variant>
      <vt:variant>
        <vt:i4>5505033</vt:i4>
      </vt:variant>
      <vt:variant>
        <vt:i4>534</vt:i4>
      </vt:variant>
      <vt:variant>
        <vt:i4>0</vt:i4>
      </vt:variant>
      <vt:variant>
        <vt:i4>5</vt:i4>
      </vt:variant>
      <vt:variant>
        <vt:lpwstr/>
      </vt:variant>
      <vt:variant>
        <vt:lpwstr>med10</vt:lpwstr>
      </vt:variant>
      <vt:variant>
        <vt:i4>6029321</vt:i4>
      </vt:variant>
      <vt:variant>
        <vt:i4>528</vt:i4>
      </vt:variant>
      <vt:variant>
        <vt:i4>0</vt:i4>
      </vt:variant>
      <vt:variant>
        <vt:i4>5</vt:i4>
      </vt:variant>
      <vt:variant>
        <vt:lpwstr/>
      </vt:variant>
      <vt:variant>
        <vt:lpwstr>med9</vt:lpwstr>
      </vt:variant>
      <vt:variant>
        <vt:i4>3604525</vt:i4>
      </vt:variant>
      <vt:variant>
        <vt:i4>522</vt:i4>
      </vt:variant>
      <vt:variant>
        <vt:i4>0</vt:i4>
      </vt:variant>
      <vt:variant>
        <vt:i4>5</vt:i4>
      </vt:variant>
      <vt:variant>
        <vt:lpwstr/>
      </vt:variant>
      <vt:variant>
        <vt:lpwstr>Seif74</vt:lpwstr>
      </vt:variant>
      <vt:variant>
        <vt:i4>6094857</vt:i4>
      </vt:variant>
      <vt:variant>
        <vt:i4>516</vt:i4>
      </vt:variant>
      <vt:variant>
        <vt:i4>0</vt:i4>
      </vt:variant>
      <vt:variant>
        <vt:i4>5</vt:i4>
      </vt:variant>
      <vt:variant>
        <vt:lpwstr/>
      </vt:variant>
      <vt:variant>
        <vt:lpwstr>med8</vt:lpwstr>
      </vt:variant>
      <vt:variant>
        <vt:i4>3145773</vt:i4>
      </vt:variant>
      <vt:variant>
        <vt:i4>510</vt:i4>
      </vt:variant>
      <vt:variant>
        <vt:i4>0</vt:i4>
      </vt:variant>
      <vt:variant>
        <vt:i4>5</vt:i4>
      </vt:variant>
      <vt:variant>
        <vt:lpwstr/>
      </vt:variant>
      <vt:variant>
        <vt:lpwstr>Seif73</vt:lpwstr>
      </vt:variant>
      <vt:variant>
        <vt:i4>3211309</vt:i4>
      </vt:variant>
      <vt:variant>
        <vt:i4>504</vt:i4>
      </vt:variant>
      <vt:variant>
        <vt:i4>0</vt:i4>
      </vt:variant>
      <vt:variant>
        <vt:i4>5</vt:i4>
      </vt:variant>
      <vt:variant>
        <vt:lpwstr/>
      </vt:variant>
      <vt:variant>
        <vt:lpwstr>Seif72</vt:lpwstr>
      </vt:variant>
      <vt:variant>
        <vt:i4>3276845</vt:i4>
      </vt:variant>
      <vt:variant>
        <vt:i4>498</vt:i4>
      </vt:variant>
      <vt:variant>
        <vt:i4>0</vt:i4>
      </vt:variant>
      <vt:variant>
        <vt:i4>5</vt:i4>
      </vt:variant>
      <vt:variant>
        <vt:lpwstr/>
      </vt:variant>
      <vt:variant>
        <vt:lpwstr>Seif71</vt:lpwstr>
      </vt:variant>
      <vt:variant>
        <vt:i4>3342381</vt:i4>
      </vt:variant>
      <vt:variant>
        <vt:i4>492</vt:i4>
      </vt:variant>
      <vt:variant>
        <vt:i4>0</vt:i4>
      </vt:variant>
      <vt:variant>
        <vt:i4>5</vt:i4>
      </vt:variant>
      <vt:variant>
        <vt:lpwstr/>
      </vt:variant>
      <vt:variant>
        <vt:lpwstr>Seif70</vt:lpwstr>
      </vt:variant>
      <vt:variant>
        <vt:i4>3801132</vt:i4>
      </vt:variant>
      <vt:variant>
        <vt:i4>486</vt:i4>
      </vt:variant>
      <vt:variant>
        <vt:i4>0</vt:i4>
      </vt:variant>
      <vt:variant>
        <vt:i4>5</vt:i4>
      </vt:variant>
      <vt:variant>
        <vt:lpwstr/>
      </vt:variant>
      <vt:variant>
        <vt:lpwstr>Seif69</vt:lpwstr>
      </vt:variant>
      <vt:variant>
        <vt:i4>3866668</vt:i4>
      </vt:variant>
      <vt:variant>
        <vt:i4>480</vt:i4>
      </vt:variant>
      <vt:variant>
        <vt:i4>0</vt:i4>
      </vt:variant>
      <vt:variant>
        <vt:i4>5</vt:i4>
      </vt:variant>
      <vt:variant>
        <vt:lpwstr/>
      </vt:variant>
      <vt:variant>
        <vt:lpwstr>Seif68</vt:lpwstr>
      </vt:variant>
      <vt:variant>
        <vt:i4>3407916</vt:i4>
      </vt:variant>
      <vt:variant>
        <vt:i4>474</vt:i4>
      </vt:variant>
      <vt:variant>
        <vt:i4>0</vt:i4>
      </vt:variant>
      <vt:variant>
        <vt:i4>5</vt:i4>
      </vt:variant>
      <vt:variant>
        <vt:lpwstr/>
      </vt:variant>
      <vt:variant>
        <vt:lpwstr>Seif67</vt:lpwstr>
      </vt:variant>
      <vt:variant>
        <vt:i4>3473452</vt:i4>
      </vt:variant>
      <vt:variant>
        <vt:i4>468</vt:i4>
      </vt:variant>
      <vt:variant>
        <vt:i4>0</vt:i4>
      </vt:variant>
      <vt:variant>
        <vt:i4>5</vt:i4>
      </vt:variant>
      <vt:variant>
        <vt:lpwstr/>
      </vt:variant>
      <vt:variant>
        <vt:lpwstr>Seif66</vt:lpwstr>
      </vt:variant>
      <vt:variant>
        <vt:i4>3538988</vt:i4>
      </vt:variant>
      <vt:variant>
        <vt:i4>462</vt:i4>
      </vt:variant>
      <vt:variant>
        <vt:i4>0</vt:i4>
      </vt:variant>
      <vt:variant>
        <vt:i4>5</vt:i4>
      </vt:variant>
      <vt:variant>
        <vt:lpwstr/>
      </vt:variant>
      <vt:variant>
        <vt:lpwstr>Seif65</vt:lpwstr>
      </vt:variant>
      <vt:variant>
        <vt:i4>3604524</vt:i4>
      </vt:variant>
      <vt:variant>
        <vt:i4>456</vt:i4>
      </vt:variant>
      <vt:variant>
        <vt:i4>0</vt:i4>
      </vt:variant>
      <vt:variant>
        <vt:i4>5</vt:i4>
      </vt:variant>
      <vt:variant>
        <vt:lpwstr/>
      </vt:variant>
      <vt:variant>
        <vt:lpwstr>Seif64</vt:lpwstr>
      </vt:variant>
      <vt:variant>
        <vt:i4>3145772</vt:i4>
      </vt:variant>
      <vt:variant>
        <vt:i4>450</vt:i4>
      </vt:variant>
      <vt:variant>
        <vt:i4>0</vt:i4>
      </vt:variant>
      <vt:variant>
        <vt:i4>5</vt:i4>
      </vt:variant>
      <vt:variant>
        <vt:lpwstr/>
      </vt:variant>
      <vt:variant>
        <vt:lpwstr>Seif63</vt:lpwstr>
      </vt:variant>
      <vt:variant>
        <vt:i4>3211308</vt:i4>
      </vt:variant>
      <vt:variant>
        <vt:i4>444</vt:i4>
      </vt:variant>
      <vt:variant>
        <vt:i4>0</vt:i4>
      </vt:variant>
      <vt:variant>
        <vt:i4>5</vt:i4>
      </vt:variant>
      <vt:variant>
        <vt:lpwstr/>
      </vt:variant>
      <vt:variant>
        <vt:lpwstr>Seif62</vt:lpwstr>
      </vt:variant>
      <vt:variant>
        <vt:i4>5373961</vt:i4>
      </vt:variant>
      <vt:variant>
        <vt:i4>438</vt:i4>
      </vt:variant>
      <vt:variant>
        <vt:i4>0</vt:i4>
      </vt:variant>
      <vt:variant>
        <vt:i4>5</vt:i4>
      </vt:variant>
      <vt:variant>
        <vt:lpwstr/>
      </vt:variant>
      <vt:variant>
        <vt:lpwstr>med7</vt:lpwstr>
      </vt:variant>
      <vt:variant>
        <vt:i4>3276844</vt:i4>
      </vt:variant>
      <vt:variant>
        <vt:i4>432</vt:i4>
      </vt:variant>
      <vt:variant>
        <vt:i4>0</vt:i4>
      </vt:variant>
      <vt:variant>
        <vt:i4>5</vt:i4>
      </vt:variant>
      <vt:variant>
        <vt:lpwstr/>
      </vt:variant>
      <vt:variant>
        <vt:lpwstr>Seif61</vt:lpwstr>
      </vt:variant>
      <vt:variant>
        <vt:i4>3342380</vt:i4>
      </vt:variant>
      <vt:variant>
        <vt:i4>426</vt:i4>
      </vt:variant>
      <vt:variant>
        <vt:i4>0</vt:i4>
      </vt:variant>
      <vt:variant>
        <vt:i4>5</vt:i4>
      </vt:variant>
      <vt:variant>
        <vt:lpwstr/>
      </vt:variant>
      <vt:variant>
        <vt:lpwstr>Seif60</vt:lpwstr>
      </vt:variant>
      <vt:variant>
        <vt:i4>3801135</vt:i4>
      </vt:variant>
      <vt:variant>
        <vt:i4>420</vt:i4>
      </vt:variant>
      <vt:variant>
        <vt:i4>0</vt:i4>
      </vt:variant>
      <vt:variant>
        <vt:i4>5</vt:i4>
      </vt:variant>
      <vt:variant>
        <vt:lpwstr/>
      </vt:variant>
      <vt:variant>
        <vt:lpwstr>Seif59</vt:lpwstr>
      </vt:variant>
      <vt:variant>
        <vt:i4>3866671</vt:i4>
      </vt:variant>
      <vt:variant>
        <vt:i4>414</vt:i4>
      </vt:variant>
      <vt:variant>
        <vt:i4>0</vt:i4>
      </vt:variant>
      <vt:variant>
        <vt:i4>5</vt:i4>
      </vt:variant>
      <vt:variant>
        <vt:lpwstr/>
      </vt:variant>
      <vt:variant>
        <vt:lpwstr>Seif58</vt:lpwstr>
      </vt:variant>
      <vt:variant>
        <vt:i4>3407919</vt:i4>
      </vt:variant>
      <vt:variant>
        <vt:i4>408</vt:i4>
      </vt:variant>
      <vt:variant>
        <vt:i4>0</vt:i4>
      </vt:variant>
      <vt:variant>
        <vt:i4>5</vt:i4>
      </vt:variant>
      <vt:variant>
        <vt:lpwstr/>
      </vt:variant>
      <vt:variant>
        <vt:lpwstr>Seif57</vt:lpwstr>
      </vt:variant>
      <vt:variant>
        <vt:i4>3473455</vt:i4>
      </vt:variant>
      <vt:variant>
        <vt:i4>402</vt:i4>
      </vt:variant>
      <vt:variant>
        <vt:i4>0</vt:i4>
      </vt:variant>
      <vt:variant>
        <vt:i4>5</vt:i4>
      </vt:variant>
      <vt:variant>
        <vt:lpwstr/>
      </vt:variant>
      <vt:variant>
        <vt:lpwstr>Seif56</vt:lpwstr>
      </vt:variant>
      <vt:variant>
        <vt:i4>3538991</vt:i4>
      </vt:variant>
      <vt:variant>
        <vt:i4>396</vt:i4>
      </vt:variant>
      <vt:variant>
        <vt:i4>0</vt:i4>
      </vt:variant>
      <vt:variant>
        <vt:i4>5</vt:i4>
      </vt:variant>
      <vt:variant>
        <vt:lpwstr/>
      </vt:variant>
      <vt:variant>
        <vt:lpwstr>Seif55</vt:lpwstr>
      </vt:variant>
      <vt:variant>
        <vt:i4>3604527</vt:i4>
      </vt:variant>
      <vt:variant>
        <vt:i4>390</vt:i4>
      </vt:variant>
      <vt:variant>
        <vt:i4>0</vt:i4>
      </vt:variant>
      <vt:variant>
        <vt:i4>5</vt:i4>
      </vt:variant>
      <vt:variant>
        <vt:lpwstr/>
      </vt:variant>
      <vt:variant>
        <vt:lpwstr>Seif54</vt:lpwstr>
      </vt:variant>
      <vt:variant>
        <vt:i4>3145775</vt:i4>
      </vt:variant>
      <vt:variant>
        <vt:i4>384</vt:i4>
      </vt:variant>
      <vt:variant>
        <vt:i4>0</vt:i4>
      </vt:variant>
      <vt:variant>
        <vt:i4>5</vt:i4>
      </vt:variant>
      <vt:variant>
        <vt:lpwstr/>
      </vt:variant>
      <vt:variant>
        <vt:lpwstr>Seif53</vt:lpwstr>
      </vt:variant>
      <vt:variant>
        <vt:i4>3211311</vt:i4>
      </vt:variant>
      <vt:variant>
        <vt:i4>378</vt:i4>
      </vt:variant>
      <vt:variant>
        <vt:i4>0</vt:i4>
      </vt:variant>
      <vt:variant>
        <vt:i4>5</vt:i4>
      </vt:variant>
      <vt:variant>
        <vt:lpwstr/>
      </vt:variant>
      <vt:variant>
        <vt:lpwstr>Seif52</vt:lpwstr>
      </vt:variant>
      <vt:variant>
        <vt:i4>3276847</vt:i4>
      </vt:variant>
      <vt:variant>
        <vt:i4>372</vt:i4>
      </vt:variant>
      <vt:variant>
        <vt:i4>0</vt:i4>
      </vt:variant>
      <vt:variant>
        <vt:i4>5</vt:i4>
      </vt:variant>
      <vt:variant>
        <vt:lpwstr/>
      </vt:variant>
      <vt:variant>
        <vt:lpwstr>Seif51</vt:lpwstr>
      </vt:variant>
      <vt:variant>
        <vt:i4>5439497</vt:i4>
      </vt:variant>
      <vt:variant>
        <vt:i4>366</vt:i4>
      </vt:variant>
      <vt:variant>
        <vt:i4>0</vt:i4>
      </vt:variant>
      <vt:variant>
        <vt:i4>5</vt:i4>
      </vt:variant>
      <vt:variant>
        <vt:lpwstr/>
      </vt:variant>
      <vt:variant>
        <vt:lpwstr>med6</vt:lpwstr>
      </vt:variant>
      <vt:variant>
        <vt:i4>3342383</vt:i4>
      </vt:variant>
      <vt:variant>
        <vt:i4>360</vt:i4>
      </vt:variant>
      <vt:variant>
        <vt:i4>0</vt:i4>
      </vt:variant>
      <vt:variant>
        <vt:i4>5</vt:i4>
      </vt:variant>
      <vt:variant>
        <vt:lpwstr/>
      </vt:variant>
      <vt:variant>
        <vt:lpwstr>Seif50</vt:lpwstr>
      </vt:variant>
      <vt:variant>
        <vt:i4>3801134</vt:i4>
      </vt:variant>
      <vt:variant>
        <vt:i4>354</vt:i4>
      </vt:variant>
      <vt:variant>
        <vt:i4>0</vt:i4>
      </vt:variant>
      <vt:variant>
        <vt:i4>5</vt:i4>
      </vt:variant>
      <vt:variant>
        <vt:lpwstr/>
      </vt:variant>
      <vt:variant>
        <vt:lpwstr>Seif49</vt:lpwstr>
      </vt:variant>
      <vt:variant>
        <vt:i4>3866670</vt:i4>
      </vt:variant>
      <vt:variant>
        <vt:i4>348</vt:i4>
      </vt:variant>
      <vt:variant>
        <vt:i4>0</vt:i4>
      </vt:variant>
      <vt:variant>
        <vt:i4>5</vt:i4>
      </vt:variant>
      <vt:variant>
        <vt:lpwstr/>
      </vt:variant>
      <vt:variant>
        <vt:lpwstr>Seif48</vt:lpwstr>
      </vt:variant>
      <vt:variant>
        <vt:i4>5242889</vt:i4>
      </vt:variant>
      <vt:variant>
        <vt:i4>342</vt:i4>
      </vt:variant>
      <vt:variant>
        <vt:i4>0</vt:i4>
      </vt:variant>
      <vt:variant>
        <vt:i4>5</vt:i4>
      </vt:variant>
      <vt:variant>
        <vt:lpwstr/>
      </vt:variant>
      <vt:variant>
        <vt:lpwstr>med5</vt:lpwstr>
      </vt:variant>
      <vt:variant>
        <vt:i4>3407918</vt:i4>
      </vt:variant>
      <vt:variant>
        <vt:i4>336</vt:i4>
      </vt:variant>
      <vt:variant>
        <vt:i4>0</vt:i4>
      </vt:variant>
      <vt:variant>
        <vt:i4>5</vt:i4>
      </vt:variant>
      <vt:variant>
        <vt:lpwstr/>
      </vt:variant>
      <vt:variant>
        <vt:lpwstr>Seif47</vt:lpwstr>
      </vt:variant>
      <vt:variant>
        <vt:i4>3473454</vt:i4>
      </vt:variant>
      <vt:variant>
        <vt:i4>330</vt:i4>
      </vt:variant>
      <vt:variant>
        <vt:i4>0</vt:i4>
      </vt:variant>
      <vt:variant>
        <vt:i4>5</vt:i4>
      </vt:variant>
      <vt:variant>
        <vt:lpwstr/>
      </vt:variant>
      <vt:variant>
        <vt:lpwstr>Seif46</vt:lpwstr>
      </vt:variant>
      <vt:variant>
        <vt:i4>3538990</vt:i4>
      </vt:variant>
      <vt:variant>
        <vt:i4>324</vt:i4>
      </vt:variant>
      <vt:variant>
        <vt:i4>0</vt:i4>
      </vt:variant>
      <vt:variant>
        <vt:i4>5</vt:i4>
      </vt:variant>
      <vt:variant>
        <vt:lpwstr/>
      </vt:variant>
      <vt:variant>
        <vt:lpwstr>Seif45</vt:lpwstr>
      </vt:variant>
      <vt:variant>
        <vt:i4>3604526</vt:i4>
      </vt:variant>
      <vt:variant>
        <vt:i4>318</vt:i4>
      </vt:variant>
      <vt:variant>
        <vt:i4>0</vt:i4>
      </vt:variant>
      <vt:variant>
        <vt:i4>5</vt:i4>
      </vt:variant>
      <vt:variant>
        <vt:lpwstr/>
      </vt:variant>
      <vt:variant>
        <vt:lpwstr>Seif44</vt:lpwstr>
      </vt:variant>
      <vt:variant>
        <vt:i4>3145774</vt:i4>
      </vt:variant>
      <vt:variant>
        <vt:i4>312</vt:i4>
      </vt:variant>
      <vt:variant>
        <vt:i4>0</vt:i4>
      </vt:variant>
      <vt:variant>
        <vt:i4>5</vt:i4>
      </vt:variant>
      <vt:variant>
        <vt:lpwstr/>
      </vt:variant>
      <vt:variant>
        <vt:lpwstr>Seif43</vt:lpwstr>
      </vt:variant>
      <vt:variant>
        <vt:i4>3211310</vt:i4>
      </vt:variant>
      <vt:variant>
        <vt:i4>306</vt:i4>
      </vt:variant>
      <vt:variant>
        <vt:i4>0</vt:i4>
      </vt:variant>
      <vt:variant>
        <vt:i4>5</vt:i4>
      </vt:variant>
      <vt:variant>
        <vt:lpwstr/>
      </vt:variant>
      <vt:variant>
        <vt:lpwstr>Seif42</vt:lpwstr>
      </vt:variant>
      <vt:variant>
        <vt:i4>3211310</vt:i4>
      </vt:variant>
      <vt:variant>
        <vt:i4>300</vt:i4>
      </vt:variant>
      <vt:variant>
        <vt:i4>0</vt:i4>
      </vt:variant>
      <vt:variant>
        <vt:i4>5</vt:i4>
      </vt:variant>
      <vt:variant>
        <vt:lpwstr/>
      </vt:variant>
      <vt:variant>
        <vt:lpwstr>Seif428</vt:lpwstr>
      </vt:variant>
      <vt:variant>
        <vt:i4>5308425</vt:i4>
      </vt:variant>
      <vt:variant>
        <vt:i4>294</vt:i4>
      </vt:variant>
      <vt:variant>
        <vt:i4>0</vt:i4>
      </vt:variant>
      <vt:variant>
        <vt:i4>5</vt:i4>
      </vt:variant>
      <vt:variant>
        <vt:lpwstr/>
      </vt:variant>
      <vt:variant>
        <vt:lpwstr>med4</vt:lpwstr>
      </vt:variant>
      <vt:variant>
        <vt:i4>3211310</vt:i4>
      </vt:variant>
      <vt:variant>
        <vt:i4>288</vt:i4>
      </vt:variant>
      <vt:variant>
        <vt:i4>0</vt:i4>
      </vt:variant>
      <vt:variant>
        <vt:i4>5</vt:i4>
      </vt:variant>
      <vt:variant>
        <vt:lpwstr/>
      </vt:variant>
      <vt:variant>
        <vt:lpwstr>Seif427</vt:lpwstr>
      </vt:variant>
      <vt:variant>
        <vt:i4>3276846</vt:i4>
      </vt:variant>
      <vt:variant>
        <vt:i4>282</vt:i4>
      </vt:variant>
      <vt:variant>
        <vt:i4>0</vt:i4>
      </vt:variant>
      <vt:variant>
        <vt:i4>5</vt:i4>
      </vt:variant>
      <vt:variant>
        <vt:lpwstr/>
      </vt:variant>
      <vt:variant>
        <vt:lpwstr>Seif41</vt:lpwstr>
      </vt:variant>
      <vt:variant>
        <vt:i4>5636105</vt:i4>
      </vt:variant>
      <vt:variant>
        <vt:i4>276</vt:i4>
      </vt:variant>
      <vt:variant>
        <vt:i4>0</vt:i4>
      </vt:variant>
      <vt:variant>
        <vt:i4>5</vt:i4>
      </vt:variant>
      <vt:variant>
        <vt:lpwstr/>
      </vt:variant>
      <vt:variant>
        <vt:lpwstr>med3</vt:lpwstr>
      </vt:variant>
      <vt:variant>
        <vt:i4>3342382</vt:i4>
      </vt:variant>
      <vt:variant>
        <vt:i4>270</vt:i4>
      </vt:variant>
      <vt:variant>
        <vt:i4>0</vt:i4>
      </vt:variant>
      <vt:variant>
        <vt:i4>5</vt:i4>
      </vt:variant>
      <vt:variant>
        <vt:lpwstr/>
      </vt:variant>
      <vt:variant>
        <vt:lpwstr>Seif40</vt:lpwstr>
      </vt:variant>
      <vt:variant>
        <vt:i4>3801129</vt:i4>
      </vt:variant>
      <vt:variant>
        <vt:i4>264</vt:i4>
      </vt:variant>
      <vt:variant>
        <vt:i4>0</vt:i4>
      </vt:variant>
      <vt:variant>
        <vt:i4>5</vt:i4>
      </vt:variant>
      <vt:variant>
        <vt:lpwstr/>
      </vt:variant>
      <vt:variant>
        <vt:lpwstr>Seif39</vt:lpwstr>
      </vt:variant>
      <vt:variant>
        <vt:i4>3866665</vt:i4>
      </vt:variant>
      <vt:variant>
        <vt:i4>258</vt:i4>
      </vt:variant>
      <vt:variant>
        <vt:i4>0</vt:i4>
      </vt:variant>
      <vt:variant>
        <vt:i4>5</vt:i4>
      </vt:variant>
      <vt:variant>
        <vt:lpwstr/>
      </vt:variant>
      <vt:variant>
        <vt:lpwstr>Seif38</vt:lpwstr>
      </vt:variant>
      <vt:variant>
        <vt:i4>5701644</vt:i4>
      </vt:variant>
      <vt:variant>
        <vt:i4>252</vt:i4>
      </vt:variant>
      <vt:variant>
        <vt:i4>0</vt:i4>
      </vt:variant>
      <vt:variant>
        <vt:i4>5</vt:i4>
      </vt:variant>
      <vt:variant>
        <vt:lpwstr/>
      </vt:variant>
      <vt:variant>
        <vt:lpwstr>hed22</vt:lpwstr>
      </vt:variant>
      <vt:variant>
        <vt:i4>3407913</vt:i4>
      </vt:variant>
      <vt:variant>
        <vt:i4>246</vt:i4>
      </vt:variant>
      <vt:variant>
        <vt:i4>0</vt:i4>
      </vt:variant>
      <vt:variant>
        <vt:i4>5</vt:i4>
      </vt:variant>
      <vt:variant>
        <vt:lpwstr/>
      </vt:variant>
      <vt:variant>
        <vt:lpwstr>Seif37</vt:lpwstr>
      </vt:variant>
      <vt:variant>
        <vt:i4>3473449</vt:i4>
      </vt:variant>
      <vt:variant>
        <vt:i4>240</vt:i4>
      </vt:variant>
      <vt:variant>
        <vt:i4>0</vt:i4>
      </vt:variant>
      <vt:variant>
        <vt:i4>5</vt:i4>
      </vt:variant>
      <vt:variant>
        <vt:lpwstr/>
      </vt:variant>
      <vt:variant>
        <vt:lpwstr>Seif36</vt:lpwstr>
      </vt:variant>
      <vt:variant>
        <vt:i4>3538985</vt:i4>
      </vt:variant>
      <vt:variant>
        <vt:i4>234</vt:i4>
      </vt:variant>
      <vt:variant>
        <vt:i4>0</vt:i4>
      </vt:variant>
      <vt:variant>
        <vt:i4>5</vt:i4>
      </vt:variant>
      <vt:variant>
        <vt:lpwstr/>
      </vt:variant>
      <vt:variant>
        <vt:lpwstr>Seif35</vt:lpwstr>
      </vt:variant>
      <vt:variant>
        <vt:i4>3604521</vt:i4>
      </vt:variant>
      <vt:variant>
        <vt:i4>228</vt:i4>
      </vt:variant>
      <vt:variant>
        <vt:i4>0</vt:i4>
      </vt:variant>
      <vt:variant>
        <vt:i4>5</vt:i4>
      </vt:variant>
      <vt:variant>
        <vt:lpwstr/>
      </vt:variant>
      <vt:variant>
        <vt:lpwstr>Seif34</vt:lpwstr>
      </vt:variant>
      <vt:variant>
        <vt:i4>3145769</vt:i4>
      </vt:variant>
      <vt:variant>
        <vt:i4>222</vt:i4>
      </vt:variant>
      <vt:variant>
        <vt:i4>0</vt:i4>
      </vt:variant>
      <vt:variant>
        <vt:i4>5</vt:i4>
      </vt:variant>
      <vt:variant>
        <vt:lpwstr/>
      </vt:variant>
      <vt:variant>
        <vt:lpwstr>Seif33</vt:lpwstr>
      </vt:variant>
      <vt:variant>
        <vt:i4>5701644</vt:i4>
      </vt:variant>
      <vt:variant>
        <vt:i4>216</vt:i4>
      </vt:variant>
      <vt:variant>
        <vt:i4>0</vt:i4>
      </vt:variant>
      <vt:variant>
        <vt:i4>5</vt:i4>
      </vt:variant>
      <vt:variant>
        <vt:lpwstr/>
      </vt:variant>
      <vt:variant>
        <vt:lpwstr>hed21</vt:lpwstr>
      </vt:variant>
      <vt:variant>
        <vt:i4>5701641</vt:i4>
      </vt:variant>
      <vt:variant>
        <vt:i4>210</vt:i4>
      </vt:variant>
      <vt:variant>
        <vt:i4>0</vt:i4>
      </vt:variant>
      <vt:variant>
        <vt:i4>5</vt:i4>
      </vt:variant>
      <vt:variant>
        <vt:lpwstr/>
      </vt:variant>
      <vt:variant>
        <vt:lpwstr>med2</vt:lpwstr>
      </vt:variant>
      <vt:variant>
        <vt:i4>3211305</vt:i4>
      </vt:variant>
      <vt:variant>
        <vt:i4>204</vt:i4>
      </vt:variant>
      <vt:variant>
        <vt:i4>0</vt:i4>
      </vt:variant>
      <vt:variant>
        <vt:i4>5</vt:i4>
      </vt:variant>
      <vt:variant>
        <vt:lpwstr/>
      </vt:variant>
      <vt:variant>
        <vt:lpwstr>Seif32</vt:lpwstr>
      </vt:variant>
      <vt:variant>
        <vt:i4>3276841</vt:i4>
      </vt:variant>
      <vt:variant>
        <vt:i4>198</vt:i4>
      </vt:variant>
      <vt:variant>
        <vt:i4>0</vt:i4>
      </vt:variant>
      <vt:variant>
        <vt:i4>5</vt:i4>
      </vt:variant>
      <vt:variant>
        <vt:lpwstr/>
      </vt:variant>
      <vt:variant>
        <vt:lpwstr>Seif31</vt:lpwstr>
      </vt:variant>
      <vt:variant>
        <vt:i4>3342377</vt:i4>
      </vt:variant>
      <vt:variant>
        <vt:i4>192</vt:i4>
      </vt:variant>
      <vt:variant>
        <vt:i4>0</vt:i4>
      </vt:variant>
      <vt:variant>
        <vt:i4>5</vt:i4>
      </vt:variant>
      <vt:variant>
        <vt:lpwstr/>
      </vt:variant>
      <vt:variant>
        <vt:lpwstr>Seif30</vt:lpwstr>
      </vt:variant>
      <vt:variant>
        <vt:i4>3801128</vt:i4>
      </vt:variant>
      <vt:variant>
        <vt:i4>186</vt:i4>
      </vt:variant>
      <vt:variant>
        <vt:i4>0</vt:i4>
      </vt:variant>
      <vt:variant>
        <vt:i4>5</vt:i4>
      </vt:variant>
      <vt:variant>
        <vt:lpwstr/>
      </vt:variant>
      <vt:variant>
        <vt:lpwstr>Seif29</vt:lpwstr>
      </vt:variant>
      <vt:variant>
        <vt:i4>3866664</vt:i4>
      </vt:variant>
      <vt:variant>
        <vt:i4>180</vt:i4>
      </vt:variant>
      <vt:variant>
        <vt:i4>0</vt:i4>
      </vt:variant>
      <vt:variant>
        <vt:i4>5</vt:i4>
      </vt:variant>
      <vt:variant>
        <vt:lpwstr/>
      </vt:variant>
      <vt:variant>
        <vt:lpwstr>Seif28</vt:lpwstr>
      </vt:variant>
      <vt:variant>
        <vt:i4>3407912</vt:i4>
      </vt:variant>
      <vt:variant>
        <vt:i4>174</vt:i4>
      </vt:variant>
      <vt:variant>
        <vt:i4>0</vt:i4>
      </vt:variant>
      <vt:variant>
        <vt:i4>5</vt:i4>
      </vt:variant>
      <vt:variant>
        <vt:lpwstr/>
      </vt:variant>
      <vt:variant>
        <vt:lpwstr>Seif27</vt:lpwstr>
      </vt:variant>
      <vt:variant>
        <vt:i4>3145774</vt:i4>
      </vt:variant>
      <vt:variant>
        <vt:i4>168</vt:i4>
      </vt:variant>
      <vt:variant>
        <vt:i4>0</vt:i4>
      </vt:variant>
      <vt:variant>
        <vt:i4>5</vt:i4>
      </vt:variant>
      <vt:variant>
        <vt:lpwstr/>
      </vt:variant>
      <vt:variant>
        <vt:lpwstr>Seif433</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Seif1</vt:lpwstr>
      </vt:variant>
      <vt:variant>
        <vt:i4>5570569</vt:i4>
      </vt:variant>
      <vt:variant>
        <vt:i4>6</vt:i4>
      </vt:variant>
      <vt:variant>
        <vt:i4>0</vt:i4>
      </vt:variant>
      <vt:variant>
        <vt:i4>5</vt:i4>
      </vt:variant>
      <vt:variant>
        <vt:lpwstr/>
      </vt:variant>
      <vt:variant>
        <vt:lpwstr>med0</vt:lpwstr>
      </vt:variant>
      <vt:variant>
        <vt:i4>5701644</vt:i4>
      </vt:variant>
      <vt:variant>
        <vt:i4>0</vt:i4>
      </vt:variant>
      <vt:variant>
        <vt:i4>0</vt:i4>
      </vt:variant>
      <vt:variant>
        <vt:i4>5</vt:i4>
      </vt:variant>
      <vt:variant>
        <vt:lpwstr/>
      </vt:variant>
      <vt:variant>
        <vt:lpwstr>hed20</vt:lpwstr>
      </vt:variant>
      <vt:variant>
        <vt:i4>7536640</vt:i4>
      </vt:variant>
      <vt:variant>
        <vt:i4>147</vt:i4>
      </vt:variant>
      <vt:variant>
        <vt:i4>0</vt:i4>
      </vt:variant>
      <vt:variant>
        <vt:i4>5</vt:i4>
      </vt:variant>
      <vt:variant>
        <vt:lpwstr>http://www.nevo.co.il/Law_word/law10/yalkut-8193.pdf</vt:lpwstr>
      </vt:variant>
      <vt:variant>
        <vt:lpwstr/>
      </vt:variant>
      <vt:variant>
        <vt:i4>7471104</vt:i4>
      </vt:variant>
      <vt:variant>
        <vt:i4>144</vt:i4>
      </vt:variant>
      <vt:variant>
        <vt:i4>0</vt:i4>
      </vt:variant>
      <vt:variant>
        <vt:i4>5</vt:i4>
      </vt:variant>
      <vt:variant>
        <vt:lpwstr>http://www.nevo.co.il/Law_word/law10/yalkut-8192.pdf</vt:lpwstr>
      </vt:variant>
      <vt:variant>
        <vt:lpwstr/>
      </vt:variant>
      <vt:variant>
        <vt:i4>7602177</vt:i4>
      </vt:variant>
      <vt:variant>
        <vt:i4>141</vt:i4>
      </vt:variant>
      <vt:variant>
        <vt:i4>0</vt:i4>
      </vt:variant>
      <vt:variant>
        <vt:i4>5</vt:i4>
      </vt:variant>
      <vt:variant>
        <vt:lpwstr>http://www.nevo.co.il/Law_word/law10/yalkut-7471.pdf</vt:lpwstr>
      </vt:variant>
      <vt:variant>
        <vt:lpwstr/>
      </vt:variant>
      <vt:variant>
        <vt:i4>3014686</vt:i4>
      </vt:variant>
      <vt:variant>
        <vt:i4>138</vt:i4>
      </vt:variant>
      <vt:variant>
        <vt:i4>0</vt:i4>
      </vt:variant>
      <vt:variant>
        <vt:i4>5</vt:i4>
      </vt:variant>
      <vt:variant>
        <vt:lpwstr>https://www.nevo.co.il/law_word/law06/tak-10245.pdf</vt:lpwstr>
      </vt:variant>
      <vt:variant>
        <vt:lpwstr/>
      </vt:variant>
      <vt:variant>
        <vt:i4>7798803</vt:i4>
      </vt:variant>
      <vt:variant>
        <vt:i4>135</vt:i4>
      </vt:variant>
      <vt:variant>
        <vt:i4>0</vt:i4>
      </vt:variant>
      <vt:variant>
        <vt:i4>5</vt:i4>
      </vt:variant>
      <vt:variant>
        <vt:lpwstr>https://www.nevo.co.il/law_word/law06/tak-8899.pdf</vt:lpwstr>
      </vt:variant>
      <vt:variant>
        <vt:lpwstr/>
      </vt:variant>
      <vt:variant>
        <vt:i4>7471131</vt:i4>
      </vt:variant>
      <vt:variant>
        <vt:i4>132</vt:i4>
      </vt:variant>
      <vt:variant>
        <vt:i4>0</vt:i4>
      </vt:variant>
      <vt:variant>
        <vt:i4>5</vt:i4>
      </vt:variant>
      <vt:variant>
        <vt:lpwstr>https://www.nevo.co.il/law_word/law06/tak-8713.pdf</vt:lpwstr>
      </vt:variant>
      <vt:variant>
        <vt:lpwstr/>
      </vt:variant>
      <vt:variant>
        <vt:i4>7929865</vt:i4>
      </vt:variant>
      <vt:variant>
        <vt:i4>129</vt:i4>
      </vt:variant>
      <vt:variant>
        <vt:i4>0</vt:i4>
      </vt:variant>
      <vt:variant>
        <vt:i4>5</vt:i4>
      </vt:variant>
      <vt:variant>
        <vt:lpwstr>http://www.nevo.co.il/Law_word/law06/tak-8180.pdf</vt:lpwstr>
      </vt:variant>
      <vt:variant>
        <vt:lpwstr/>
      </vt:variant>
      <vt:variant>
        <vt:i4>7929865</vt:i4>
      </vt:variant>
      <vt:variant>
        <vt:i4>126</vt:i4>
      </vt:variant>
      <vt:variant>
        <vt:i4>0</vt:i4>
      </vt:variant>
      <vt:variant>
        <vt:i4>5</vt:i4>
      </vt:variant>
      <vt:variant>
        <vt:lpwstr>http://www.nevo.co.il/Law_word/law06/tak-8180.pdf</vt:lpwstr>
      </vt:variant>
      <vt:variant>
        <vt:lpwstr/>
      </vt:variant>
      <vt:variant>
        <vt:i4>8323076</vt:i4>
      </vt:variant>
      <vt:variant>
        <vt:i4>123</vt:i4>
      </vt:variant>
      <vt:variant>
        <vt:i4>0</vt:i4>
      </vt:variant>
      <vt:variant>
        <vt:i4>5</vt:i4>
      </vt:variant>
      <vt:variant>
        <vt:lpwstr>http://www.nevo.co.il/Law_word/law06/tak-7915.pdf</vt:lpwstr>
      </vt:variant>
      <vt:variant>
        <vt:lpwstr/>
      </vt:variant>
      <vt:variant>
        <vt:i4>8257545</vt:i4>
      </vt:variant>
      <vt:variant>
        <vt:i4>120</vt:i4>
      </vt:variant>
      <vt:variant>
        <vt:i4>0</vt:i4>
      </vt:variant>
      <vt:variant>
        <vt:i4>5</vt:i4>
      </vt:variant>
      <vt:variant>
        <vt:lpwstr>http://www.nevo.co.il/Law_word/law06/tak-7908.pdf</vt:lpwstr>
      </vt:variant>
      <vt:variant>
        <vt:lpwstr/>
      </vt:variant>
      <vt:variant>
        <vt:i4>8323081</vt:i4>
      </vt:variant>
      <vt:variant>
        <vt:i4>117</vt:i4>
      </vt:variant>
      <vt:variant>
        <vt:i4>0</vt:i4>
      </vt:variant>
      <vt:variant>
        <vt:i4>5</vt:i4>
      </vt:variant>
      <vt:variant>
        <vt:lpwstr>http://www.nevo.co.il/Law_word/law06/tak-7819.pdf</vt:lpwstr>
      </vt:variant>
      <vt:variant>
        <vt:lpwstr/>
      </vt:variant>
      <vt:variant>
        <vt:i4>8323080</vt:i4>
      </vt:variant>
      <vt:variant>
        <vt:i4>114</vt:i4>
      </vt:variant>
      <vt:variant>
        <vt:i4>0</vt:i4>
      </vt:variant>
      <vt:variant>
        <vt:i4>5</vt:i4>
      </vt:variant>
      <vt:variant>
        <vt:lpwstr>http://www.nevo.co.il/Law_word/law06/tak-7717.pdf</vt:lpwstr>
      </vt:variant>
      <vt:variant>
        <vt:lpwstr/>
      </vt:variant>
      <vt:variant>
        <vt:i4>7929870</vt:i4>
      </vt:variant>
      <vt:variant>
        <vt:i4>111</vt:i4>
      </vt:variant>
      <vt:variant>
        <vt:i4>0</vt:i4>
      </vt:variant>
      <vt:variant>
        <vt:i4>5</vt:i4>
      </vt:variant>
      <vt:variant>
        <vt:lpwstr>http://www.nevo.co.il/Law_word/law06/tak-7670.pdf</vt:lpwstr>
      </vt:variant>
      <vt:variant>
        <vt:lpwstr/>
      </vt:variant>
      <vt:variant>
        <vt:i4>8257550</vt:i4>
      </vt:variant>
      <vt:variant>
        <vt:i4>108</vt:i4>
      </vt:variant>
      <vt:variant>
        <vt:i4>0</vt:i4>
      </vt:variant>
      <vt:variant>
        <vt:i4>5</vt:i4>
      </vt:variant>
      <vt:variant>
        <vt:lpwstr>http://www.nevo.co.il/Law_word/law06/tak-7503.pdf</vt:lpwstr>
      </vt:variant>
      <vt:variant>
        <vt:lpwstr/>
      </vt:variant>
      <vt:variant>
        <vt:i4>8126478</vt:i4>
      </vt:variant>
      <vt:variant>
        <vt:i4>105</vt:i4>
      </vt:variant>
      <vt:variant>
        <vt:i4>0</vt:i4>
      </vt:variant>
      <vt:variant>
        <vt:i4>5</vt:i4>
      </vt:variant>
      <vt:variant>
        <vt:lpwstr>http://www.nevo.co.il/law_word/law06/tak-7422.pdf</vt:lpwstr>
      </vt:variant>
      <vt:variant>
        <vt:lpwstr/>
      </vt:variant>
      <vt:variant>
        <vt:i4>8323075</vt:i4>
      </vt:variant>
      <vt:variant>
        <vt:i4>102</vt:i4>
      </vt:variant>
      <vt:variant>
        <vt:i4>0</vt:i4>
      </vt:variant>
      <vt:variant>
        <vt:i4>5</vt:i4>
      </vt:variant>
      <vt:variant>
        <vt:lpwstr>http://www.nevo.co.il/Law_word/law06/TAK-7219.pdf</vt:lpwstr>
      </vt:variant>
      <vt:variant>
        <vt:lpwstr/>
      </vt:variant>
      <vt:variant>
        <vt:i4>8257546</vt:i4>
      </vt:variant>
      <vt:variant>
        <vt:i4>99</vt:i4>
      </vt:variant>
      <vt:variant>
        <vt:i4>0</vt:i4>
      </vt:variant>
      <vt:variant>
        <vt:i4>5</vt:i4>
      </vt:variant>
      <vt:variant>
        <vt:lpwstr>http://www.nevo.co.il/Law_word/law06/tak-7002.pdf</vt:lpwstr>
      </vt:variant>
      <vt:variant>
        <vt:lpwstr/>
      </vt:variant>
      <vt:variant>
        <vt:i4>8126468</vt:i4>
      </vt:variant>
      <vt:variant>
        <vt:i4>96</vt:i4>
      </vt:variant>
      <vt:variant>
        <vt:i4>0</vt:i4>
      </vt:variant>
      <vt:variant>
        <vt:i4>5</vt:i4>
      </vt:variant>
      <vt:variant>
        <vt:lpwstr>http://www.nevo.co.il/Law_word/law06/TAK-6935.pdf</vt:lpwstr>
      </vt:variant>
      <vt:variant>
        <vt:lpwstr/>
      </vt:variant>
      <vt:variant>
        <vt:i4>7733251</vt:i4>
      </vt:variant>
      <vt:variant>
        <vt:i4>93</vt:i4>
      </vt:variant>
      <vt:variant>
        <vt:i4>0</vt:i4>
      </vt:variant>
      <vt:variant>
        <vt:i4>5</vt:i4>
      </vt:variant>
      <vt:variant>
        <vt:lpwstr>http://www.nevo.co.il/law_word/law06/tak-6893.pdf</vt:lpwstr>
      </vt:variant>
      <vt:variant>
        <vt:lpwstr/>
      </vt:variant>
      <vt:variant>
        <vt:i4>7864334</vt:i4>
      </vt:variant>
      <vt:variant>
        <vt:i4>90</vt:i4>
      </vt:variant>
      <vt:variant>
        <vt:i4>0</vt:i4>
      </vt:variant>
      <vt:variant>
        <vt:i4>5</vt:i4>
      </vt:variant>
      <vt:variant>
        <vt:lpwstr>http://www.nevo.co.il/Law_word/law06/tak-6375.pdf</vt:lpwstr>
      </vt:variant>
      <vt:variant>
        <vt:lpwstr/>
      </vt:variant>
      <vt:variant>
        <vt:i4>1769511</vt:i4>
      </vt:variant>
      <vt:variant>
        <vt:i4>87</vt:i4>
      </vt:variant>
      <vt:variant>
        <vt:i4>0</vt:i4>
      </vt:variant>
      <vt:variant>
        <vt:i4>5</vt:i4>
      </vt:variant>
      <vt:variant>
        <vt:lpwstr>http://www.nevo.co.il/Law_word/law06/tak-klali-6270.pdf</vt:lpwstr>
      </vt:variant>
      <vt:variant>
        <vt:lpwstr/>
      </vt:variant>
      <vt:variant>
        <vt:i4>1572898</vt:i4>
      </vt:variant>
      <vt:variant>
        <vt:i4>84</vt:i4>
      </vt:variant>
      <vt:variant>
        <vt:i4>0</vt:i4>
      </vt:variant>
      <vt:variant>
        <vt:i4>5</vt:i4>
      </vt:variant>
      <vt:variant>
        <vt:lpwstr>http://www.nevo.co.il/Law_word/law06/tak-klali-6146.pdf</vt:lpwstr>
      </vt:variant>
      <vt:variant>
        <vt:lpwstr/>
      </vt:variant>
      <vt:variant>
        <vt:i4>7733260</vt:i4>
      </vt:variant>
      <vt:variant>
        <vt:i4>81</vt:i4>
      </vt:variant>
      <vt:variant>
        <vt:i4>0</vt:i4>
      </vt:variant>
      <vt:variant>
        <vt:i4>5</vt:i4>
      </vt:variant>
      <vt:variant>
        <vt:lpwstr>http://www.nevo.co.il/Law_word/law06/TAK-6094.pdf</vt:lpwstr>
      </vt:variant>
      <vt:variant>
        <vt:lpwstr/>
      </vt:variant>
      <vt:variant>
        <vt:i4>8060929</vt:i4>
      </vt:variant>
      <vt:variant>
        <vt:i4>78</vt:i4>
      </vt:variant>
      <vt:variant>
        <vt:i4>0</vt:i4>
      </vt:variant>
      <vt:variant>
        <vt:i4>5</vt:i4>
      </vt:variant>
      <vt:variant>
        <vt:lpwstr>http://www.nevo.co.il/Law_word/law06/TAK-5970.pdf</vt:lpwstr>
      </vt:variant>
      <vt:variant>
        <vt:lpwstr/>
      </vt:variant>
      <vt:variant>
        <vt:i4>7864323</vt:i4>
      </vt:variant>
      <vt:variant>
        <vt:i4>75</vt:i4>
      </vt:variant>
      <vt:variant>
        <vt:i4>0</vt:i4>
      </vt:variant>
      <vt:variant>
        <vt:i4>5</vt:i4>
      </vt:variant>
      <vt:variant>
        <vt:lpwstr>http://www.nevo.co.il/Law_word/law06/TAK-5942.pdf</vt:lpwstr>
      </vt:variant>
      <vt:variant>
        <vt:lpwstr/>
      </vt:variant>
      <vt:variant>
        <vt:i4>8257542</vt:i4>
      </vt:variant>
      <vt:variant>
        <vt:i4>72</vt:i4>
      </vt:variant>
      <vt:variant>
        <vt:i4>0</vt:i4>
      </vt:variant>
      <vt:variant>
        <vt:i4>5</vt:i4>
      </vt:variant>
      <vt:variant>
        <vt:lpwstr>http://www.nevo.co.il/Law_word/law06/TAK-5927.pdf</vt:lpwstr>
      </vt:variant>
      <vt:variant>
        <vt:lpwstr/>
      </vt:variant>
      <vt:variant>
        <vt:i4>7864327</vt:i4>
      </vt:variant>
      <vt:variant>
        <vt:i4>69</vt:i4>
      </vt:variant>
      <vt:variant>
        <vt:i4>0</vt:i4>
      </vt:variant>
      <vt:variant>
        <vt:i4>5</vt:i4>
      </vt:variant>
      <vt:variant>
        <vt:lpwstr>http://www.nevo.co.il/Law_word/law06/TAK-5847.pdf</vt:lpwstr>
      </vt:variant>
      <vt:variant>
        <vt:lpwstr/>
      </vt:variant>
      <vt:variant>
        <vt:i4>8257548</vt:i4>
      </vt:variant>
      <vt:variant>
        <vt:i4>66</vt:i4>
      </vt:variant>
      <vt:variant>
        <vt:i4>0</vt:i4>
      </vt:variant>
      <vt:variant>
        <vt:i4>5</vt:i4>
      </vt:variant>
      <vt:variant>
        <vt:lpwstr>http://www.nevo.co.il/Law_word/law06/TAK-5723.pdf</vt:lpwstr>
      </vt:variant>
      <vt:variant>
        <vt:lpwstr/>
      </vt:variant>
      <vt:variant>
        <vt:i4>8060934</vt:i4>
      </vt:variant>
      <vt:variant>
        <vt:i4>63</vt:i4>
      </vt:variant>
      <vt:variant>
        <vt:i4>0</vt:i4>
      </vt:variant>
      <vt:variant>
        <vt:i4>5</vt:i4>
      </vt:variant>
      <vt:variant>
        <vt:lpwstr>http://www.nevo.co.il/Law_word/law06/TAK-5678.pdf</vt:lpwstr>
      </vt:variant>
      <vt:variant>
        <vt:lpwstr/>
      </vt:variant>
      <vt:variant>
        <vt:i4>8126479</vt:i4>
      </vt:variant>
      <vt:variant>
        <vt:i4>60</vt:i4>
      </vt:variant>
      <vt:variant>
        <vt:i4>0</vt:i4>
      </vt:variant>
      <vt:variant>
        <vt:i4>5</vt:i4>
      </vt:variant>
      <vt:variant>
        <vt:lpwstr>http://www.nevo.co.il/Law_word/law06/TAK-5601.pdf</vt:lpwstr>
      </vt:variant>
      <vt:variant>
        <vt:lpwstr/>
      </vt:variant>
      <vt:variant>
        <vt:i4>7995404</vt:i4>
      </vt:variant>
      <vt:variant>
        <vt:i4>57</vt:i4>
      </vt:variant>
      <vt:variant>
        <vt:i4>0</vt:i4>
      </vt:variant>
      <vt:variant>
        <vt:i4>5</vt:i4>
      </vt:variant>
      <vt:variant>
        <vt:lpwstr>http://www.nevo.co.il/Law_word/law06/TAK-5561.pdf</vt:lpwstr>
      </vt:variant>
      <vt:variant>
        <vt:lpwstr/>
      </vt:variant>
      <vt:variant>
        <vt:i4>7864334</vt:i4>
      </vt:variant>
      <vt:variant>
        <vt:i4>54</vt:i4>
      </vt:variant>
      <vt:variant>
        <vt:i4>0</vt:i4>
      </vt:variant>
      <vt:variant>
        <vt:i4>5</vt:i4>
      </vt:variant>
      <vt:variant>
        <vt:lpwstr>http://www.nevo.co.il/Law_word/law06/TAK-5442.pdf</vt:lpwstr>
      </vt:variant>
      <vt:variant>
        <vt:lpwstr/>
      </vt:variant>
      <vt:variant>
        <vt:i4>7864331</vt:i4>
      </vt:variant>
      <vt:variant>
        <vt:i4>51</vt:i4>
      </vt:variant>
      <vt:variant>
        <vt:i4>0</vt:i4>
      </vt:variant>
      <vt:variant>
        <vt:i4>5</vt:i4>
      </vt:variant>
      <vt:variant>
        <vt:lpwstr>http://www.nevo.co.il/Law_word/law06/TAK-5340.pdf</vt:lpwstr>
      </vt:variant>
      <vt:variant>
        <vt:lpwstr/>
      </vt:variant>
      <vt:variant>
        <vt:i4>8257538</vt:i4>
      </vt:variant>
      <vt:variant>
        <vt:i4>48</vt:i4>
      </vt:variant>
      <vt:variant>
        <vt:i4>0</vt:i4>
      </vt:variant>
      <vt:variant>
        <vt:i4>5</vt:i4>
      </vt:variant>
      <vt:variant>
        <vt:lpwstr>http://www.nevo.co.il/Law_word/law06/TAK-5228.pdf</vt:lpwstr>
      </vt:variant>
      <vt:variant>
        <vt:lpwstr/>
      </vt:variant>
      <vt:variant>
        <vt:i4>8126478</vt:i4>
      </vt:variant>
      <vt:variant>
        <vt:i4>45</vt:i4>
      </vt:variant>
      <vt:variant>
        <vt:i4>0</vt:i4>
      </vt:variant>
      <vt:variant>
        <vt:i4>5</vt:i4>
      </vt:variant>
      <vt:variant>
        <vt:lpwstr>http://www.nevo.co.il/Law_word/law06/TAK-5204.pdf</vt:lpwstr>
      </vt:variant>
      <vt:variant>
        <vt:lpwstr/>
      </vt:variant>
      <vt:variant>
        <vt:i4>7929865</vt:i4>
      </vt:variant>
      <vt:variant>
        <vt:i4>42</vt:i4>
      </vt:variant>
      <vt:variant>
        <vt:i4>0</vt:i4>
      </vt:variant>
      <vt:variant>
        <vt:i4>5</vt:i4>
      </vt:variant>
      <vt:variant>
        <vt:lpwstr>http://www.nevo.co.il/Law_word/law06/TAK-5150.pdf</vt:lpwstr>
      </vt:variant>
      <vt:variant>
        <vt:lpwstr/>
      </vt:variant>
      <vt:variant>
        <vt:i4>8126465</vt:i4>
      </vt:variant>
      <vt:variant>
        <vt:i4>39</vt:i4>
      </vt:variant>
      <vt:variant>
        <vt:i4>0</vt:i4>
      </vt:variant>
      <vt:variant>
        <vt:i4>5</vt:i4>
      </vt:variant>
      <vt:variant>
        <vt:lpwstr>http://www.nevo.co.il/Law_word/law06/TAK-5108.pdf</vt:lpwstr>
      </vt:variant>
      <vt:variant>
        <vt:lpwstr/>
      </vt:variant>
      <vt:variant>
        <vt:i4>7667720</vt:i4>
      </vt:variant>
      <vt:variant>
        <vt:i4>36</vt:i4>
      </vt:variant>
      <vt:variant>
        <vt:i4>0</vt:i4>
      </vt:variant>
      <vt:variant>
        <vt:i4>5</vt:i4>
      </vt:variant>
      <vt:variant>
        <vt:lpwstr>http://www.nevo.co.il/Law_word/law06/TAK-5090.pdf</vt:lpwstr>
      </vt:variant>
      <vt:variant>
        <vt:lpwstr/>
      </vt:variant>
      <vt:variant>
        <vt:i4>8192011</vt:i4>
      </vt:variant>
      <vt:variant>
        <vt:i4>33</vt:i4>
      </vt:variant>
      <vt:variant>
        <vt:i4>0</vt:i4>
      </vt:variant>
      <vt:variant>
        <vt:i4>5</vt:i4>
      </vt:variant>
      <vt:variant>
        <vt:lpwstr>http://www.nevo.co.il/Law_word/law06/TAK-5013.pdf</vt:lpwstr>
      </vt:variant>
      <vt:variant>
        <vt:lpwstr/>
      </vt:variant>
      <vt:variant>
        <vt:i4>7929862</vt:i4>
      </vt:variant>
      <vt:variant>
        <vt:i4>30</vt:i4>
      </vt:variant>
      <vt:variant>
        <vt:i4>0</vt:i4>
      </vt:variant>
      <vt:variant>
        <vt:i4>5</vt:i4>
      </vt:variant>
      <vt:variant>
        <vt:lpwstr>http://www.nevo.co.il/Law_word/law06/TAK-4846.pdf</vt:lpwstr>
      </vt:variant>
      <vt:variant>
        <vt:lpwstr/>
      </vt:variant>
      <vt:variant>
        <vt:i4>8323074</vt:i4>
      </vt:variant>
      <vt:variant>
        <vt:i4>27</vt:i4>
      </vt:variant>
      <vt:variant>
        <vt:i4>0</vt:i4>
      </vt:variant>
      <vt:variant>
        <vt:i4>5</vt:i4>
      </vt:variant>
      <vt:variant>
        <vt:lpwstr>http://www.nevo.co.il/Law_word/law06/TAK-4822.pdf</vt:lpwstr>
      </vt:variant>
      <vt:variant>
        <vt:lpwstr/>
      </vt:variant>
      <vt:variant>
        <vt:i4>8126474</vt:i4>
      </vt:variant>
      <vt:variant>
        <vt:i4>24</vt:i4>
      </vt:variant>
      <vt:variant>
        <vt:i4>0</vt:i4>
      </vt:variant>
      <vt:variant>
        <vt:i4>5</vt:i4>
      </vt:variant>
      <vt:variant>
        <vt:lpwstr>http://www.nevo.co.il/Law_word/law06/TAK-4715.pdf</vt:lpwstr>
      </vt:variant>
      <vt:variant>
        <vt:lpwstr/>
      </vt:variant>
      <vt:variant>
        <vt:i4>8126478</vt:i4>
      </vt:variant>
      <vt:variant>
        <vt:i4>21</vt:i4>
      </vt:variant>
      <vt:variant>
        <vt:i4>0</vt:i4>
      </vt:variant>
      <vt:variant>
        <vt:i4>5</vt:i4>
      </vt:variant>
      <vt:variant>
        <vt:lpwstr>http://www.nevo.co.il/Law_word/law06/TAK-4513.pdf</vt:lpwstr>
      </vt:variant>
      <vt:variant>
        <vt:lpwstr/>
      </vt:variant>
      <vt:variant>
        <vt:i4>8192011</vt:i4>
      </vt:variant>
      <vt:variant>
        <vt:i4>18</vt:i4>
      </vt:variant>
      <vt:variant>
        <vt:i4>0</vt:i4>
      </vt:variant>
      <vt:variant>
        <vt:i4>5</vt:i4>
      </vt:variant>
      <vt:variant>
        <vt:lpwstr>http://www.nevo.co.il/Law_word/law06/TAK-4407.pdf</vt:lpwstr>
      </vt:variant>
      <vt:variant>
        <vt:lpwstr/>
      </vt:variant>
      <vt:variant>
        <vt:i4>7667714</vt:i4>
      </vt:variant>
      <vt:variant>
        <vt:i4>15</vt:i4>
      </vt:variant>
      <vt:variant>
        <vt:i4>0</vt:i4>
      </vt:variant>
      <vt:variant>
        <vt:i4>5</vt:i4>
      </vt:variant>
      <vt:variant>
        <vt:lpwstr>http://www.nevo.co.il/Law_word/law06/TAK-4288.pdf</vt:lpwstr>
      </vt:variant>
      <vt:variant>
        <vt:lpwstr/>
      </vt:variant>
      <vt:variant>
        <vt:i4>7667715</vt:i4>
      </vt:variant>
      <vt:variant>
        <vt:i4>12</vt:i4>
      </vt:variant>
      <vt:variant>
        <vt:i4>0</vt:i4>
      </vt:variant>
      <vt:variant>
        <vt:i4>5</vt:i4>
      </vt:variant>
      <vt:variant>
        <vt:lpwstr>http://www.nevo.co.il/Law_word/law06/TAK-4289.pdf</vt:lpwstr>
      </vt:variant>
      <vt:variant>
        <vt:lpwstr/>
      </vt:variant>
      <vt:variant>
        <vt:i4>7667721</vt:i4>
      </vt:variant>
      <vt:variant>
        <vt:i4>9</vt:i4>
      </vt:variant>
      <vt:variant>
        <vt:i4>0</vt:i4>
      </vt:variant>
      <vt:variant>
        <vt:i4>5</vt:i4>
      </vt:variant>
      <vt:variant>
        <vt:lpwstr>http://www.nevo.co.il/Law_word/law06/TAK-4283.pdf</vt:lpwstr>
      </vt:variant>
      <vt:variant>
        <vt:lpwstr/>
      </vt:variant>
      <vt:variant>
        <vt:i4>7667720</vt:i4>
      </vt:variant>
      <vt:variant>
        <vt:i4>6</vt:i4>
      </vt:variant>
      <vt:variant>
        <vt:i4>0</vt:i4>
      </vt:variant>
      <vt:variant>
        <vt:i4>5</vt:i4>
      </vt:variant>
      <vt:variant>
        <vt:lpwstr>http://www.nevo.co.il/Law_word/law06/TAK-4282.pdf</vt:lpwstr>
      </vt:variant>
      <vt:variant>
        <vt:lpwstr/>
      </vt:variant>
      <vt:variant>
        <vt:i4>7995395</vt:i4>
      </vt:variant>
      <vt:variant>
        <vt:i4>3</vt:i4>
      </vt:variant>
      <vt:variant>
        <vt:i4>0</vt:i4>
      </vt:variant>
      <vt:variant>
        <vt:i4>5</vt:i4>
      </vt:variant>
      <vt:variant>
        <vt:lpwstr>http://www.nevo.co.il/Law_word/law06/TAK-4279.pdf</vt:lpwstr>
      </vt:variant>
      <vt:variant>
        <vt:lpwstr/>
      </vt:variant>
      <vt:variant>
        <vt:i4>8126474</vt:i4>
      </vt:variant>
      <vt:variant>
        <vt:i4>0</vt:i4>
      </vt:variant>
      <vt:variant>
        <vt:i4>0</vt:i4>
      </vt:variant>
      <vt:variant>
        <vt:i4>5</vt:i4>
      </vt:variant>
      <vt:variant>
        <vt:lpwstr>http://www.nevo.co.il/Law_word/law06/TAK-4210.pdf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0162</vt:lpwstr>
  </property>
  <property fmtid="{D5CDD505-2E9C-101B-9397-08002B2CF9AE}" pid="3" name="CHNAME">
    <vt:lpwstr>טיס</vt:lpwstr>
  </property>
  <property fmtid="{D5CDD505-2E9C-101B-9397-08002B2CF9AE}" pid="4" name="LAWNAME">
    <vt:lpwstr>תקנות הטיס (רשיונות לעובדי טיס), תשמ"א-1981</vt:lpwstr>
  </property>
  <property fmtid="{D5CDD505-2E9C-101B-9397-08002B2CF9AE}" pid="5" name="LAWNUMBER">
    <vt:lpwstr>0017</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רשויות ומשפט מנהלי</vt:lpwstr>
  </property>
  <property fmtid="{D5CDD505-2E9C-101B-9397-08002B2CF9AE}" pid="13" name="NOSE21">
    <vt:lpwstr>תשתיות</vt:lpwstr>
  </property>
  <property fmtid="{D5CDD505-2E9C-101B-9397-08002B2CF9AE}" pid="14" name="NOSE31">
    <vt:lpwstr>תעופה</vt:lpwstr>
  </property>
  <property fmtid="{D5CDD505-2E9C-101B-9397-08002B2CF9AE}" pid="15" name="NOSE41">
    <vt:lpwstr>טיס</vt:lpwstr>
  </property>
  <property fmtid="{D5CDD505-2E9C-101B-9397-08002B2CF9AE}" pid="16" name="NOSE12">
    <vt:lpwstr/>
  </property>
  <property fmtid="{D5CDD505-2E9C-101B-9397-08002B2CF9AE}" pid="17" name="NOSE22">
    <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LINKK1">
    <vt:lpwstr>https://www.nevo.co.il/law_word/law06/tak-8713.pdf‏;רשומות - תקנות כלליות#ק"ת תש"ף מס' 8713 ‏‏#מיום 26.8.2020 עמ' 2081 – תק' תש"ף-2020‏</vt:lpwstr>
  </property>
  <property fmtid="{D5CDD505-2E9C-101B-9397-08002B2CF9AE}" pid="54" name="LINKK2">
    <vt:lpwstr>https://www.nevo.co.il/law_word/law06/tak-8899.pdf;‎רשומות - תקנות כלליות#ק"ת תשפ"א מס' 8899 ‏‏#מיום 16.11.2020 עמ' 448 – תק' תשפ"א-2020‏</vt:lpwstr>
  </property>
  <property fmtid="{D5CDD505-2E9C-101B-9397-08002B2CF9AE}" pid="55" name="LINKK3">
    <vt:lpwstr>https://www.nevo.co.il/law_word/law06/tak-10245.pdf;‎רשומות - תקנות כלליות#ק"ת תשפ"ב מס' ‏‏10245#מיום 5.7.2022 עמ' 3394 – תק' תשפ"ב-2022; תחילתן 30 ימים מיום פרסומן</vt:lpwstr>
  </property>
  <property fmtid="{D5CDD505-2E9C-101B-9397-08002B2CF9AE}" pid="56" name="LINKK4">
    <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