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355D9" w14:textId="77777777" w:rsidR="005063A9" w:rsidRDefault="005063A9">
      <w:pPr>
        <w:pStyle w:val="big-header"/>
        <w:ind w:left="0" w:right="1134"/>
        <w:rPr>
          <w:rFonts w:cs="FrankRuehl"/>
          <w:sz w:val="32"/>
          <w:rtl/>
        </w:rPr>
      </w:pPr>
      <w:r>
        <w:rPr>
          <w:rFonts w:cs="FrankRuehl"/>
          <w:sz w:val="32"/>
          <w:rtl/>
        </w:rPr>
        <w:t>תקנות הכהילים המפוגלים</w:t>
      </w:r>
    </w:p>
    <w:p w14:paraId="16912719" w14:textId="77777777" w:rsidR="00011763" w:rsidRDefault="00011763" w:rsidP="00011763">
      <w:pPr>
        <w:spacing w:line="320" w:lineRule="auto"/>
        <w:jc w:val="left"/>
        <w:rPr>
          <w:rFonts w:hint="cs"/>
          <w:rtl/>
        </w:rPr>
      </w:pPr>
    </w:p>
    <w:p w14:paraId="5995A593" w14:textId="77777777" w:rsidR="00915AF4" w:rsidRDefault="00915AF4" w:rsidP="00011763">
      <w:pPr>
        <w:spacing w:line="320" w:lineRule="auto"/>
        <w:jc w:val="left"/>
        <w:rPr>
          <w:rFonts w:hint="cs"/>
          <w:rtl/>
        </w:rPr>
      </w:pPr>
    </w:p>
    <w:p w14:paraId="5CFDDAC8" w14:textId="77777777" w:rsidR="00011763" w:rsidRDefault="00011763" w:rsidP="00011763">
      <w:pPr>
        <w:spacing w:line="320" w:lineRule="auto"/>
        <w:jc w:val="left"/>
        <w:rPr>
          <w:rFonts w:cs="FrankRuehl"/>
          <w:szCs w:val="26"/>
          <w:rtl/>
        </w:rPr>
      </w:pPr>
      <w:r w:rsidRPr="00011763">
        <w:rPr>
          <w:rFonts w:cs="Miriam"/>
          <w:szCs w:val="22"/>
          <w:rtl/>
        </w:rPr>
        <w:t>רשויות ומשפט מנהלי</w:t>
      </w:r>
      <w:r w:rsidRPr="00011763">
        <w:rPr>
          <w:rFonts w:cs="FrankRuehl"/>
          <w:szCs w:val="26"/>
          <w:rtl/>
        </w:rPr>
        <w:t xml:space="preserve"> – רישוי – כהילים מפוגלים</w:t>
      </w:r>
    </w:p>
    <w:p w14:paraId="11BF1775" w14:textId="77777777" w:rsidR="00011763" w:rsidRPr="00011763" w:rsidRDefault="00011763" w:rsidP="00011763">
      <w:pPr>
        <w:spacing w:line="320" w:lineRule="auto"/>
        <w:jc w:val="left"/>
        <w:rPr>
          <w:rFonts w:cs="Miriam"/>
          <w:szCs w:val="22"/>
          <w:rtl/>
        </w:rPr>
      </w:pPr>
      <w:r w:rsidRPr="00011763">
        <w:rPr>
          <w:rFonts w:cs="Miriam"/>
          <w:szCs w:val="22"/>
          <w:rtl/>
        </w:rPr>
        <w:t>רשויות ומשפט מנהלי</w:t>
      </w:r>
      <w:r w:rsidRPr="00011763">
        <w:rPr>
          <w:rFonts w:cs="FrankRuehl"/>
          <w:szCs w:val="26"/>
          <w:rtl/>
        </w:rPr>
        <w:t xml:space="preserve"> – מצרכים ושירותים – פיקוח – מזון</w:t>
      </w:r>
    </w:p>
    <w:p w14:paraId="6AF38D16" w14:textId="77777777" w:rsidR="005063A9" w:rsidRDefault="005063A9">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063A9" w14:paraId="4F373021" w14:textId="77777777">
        <w:tblPrEx>
          <w:tblCellMar>
            <w:top w:w="0" w:type="dxa"/>
            <w:bottom w:w="0" w:type="dxa"/>
          </w:tblCellMar>
        </w:tblPrEx>
        <w:tc>
          <w:tcPr>
            <w:tcW w:w="850" w:type="dxa"/>
          </w:tcPr>
          <w:p w14:paraId="1C787DEE"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583CD88" w14:textId="77777777" w:rsidR="005063A9" w:rsidRDefault="005063A9">
            <w:pPr>
              <w:spacing w:line="240" w:lineRule="auto"/>
              <w:rPr>
                <w:sz w:val="24"/>
              </w:rPr>
            </w:pPr>
            <w:hyperlink w:anchor="Seif0" w:tooltip="השם הקצר" w:history="1">
              <w:r>
                <w:rPr>
                  <w:rStyle w:val="Hyperlink"/>
                </w:rPr>
                <w:t>Go</w:t>
              </w:r>
            </w:hyperlink>
          </w:p>
        </w:tc>
        <w:tc>
          <w:tcPr>
            <w:tcW w:w="5669" w:type="dxa"/>
          </w:tcPr>
          <w:p w14:paraId="3C70AB7B" w14:textId="77777777" w:rsidR="005063A9" w:rsidRDefault="005063A9">
            <w:pPr>
              <w:spacing w:line="240" w:lineRule="auto"/>
              <w:rPr>
                <w:sz w:val="24"/>
                <w:rtl/>
              </w:rPr>
            </w:pPr>
            <w:r>
              <w:rPr>
                <w:sz w:val="24"/>
                <w:rtl/>
              </w:rPr>
              <w:t>השם הקצר</w:t>
            </w:r>
          </w:p>
        </w:tc>
        <w:tc>
          <w:tcPr>
            <w:tcW w:w="1247" w:type="dxa"/>
          </w:tcPr>
          <w:p w14:paraId="496F55B0" w14:textId="77777777" w:rsidR="005063A9" w:rsidRDefault="005063A9">
            <w:pPr>
              <w:spacing w:line="240" w:lineRule="auto"/>
              <w:rPr>
                <w:sz w:val="24"/>
              </w:rPr>
            </w:pPr>
            <w:r>
              <w:rPr>
                <w:sz w:val="24"/>
                <w:rtl/>
              </w:rPr>
              <w:t xml:space="preserve">סעיף 1 </w:t>
            </w:r>
          </w:p>
        </w:tc>
      </w:tr>
      <w:tr w:rsidR="005063A9" w14:paraId="7F245F91" w14:textId="77777777">
        <w:tblPrEx>
          <w:tblCellMar>
            <w:top w:w="0" w:type="dxa"/>
            <w:bottom w:w="0" w:type="dxa"/>
          </w:tblCellMar>
        </w:tblPrEx>
        <w:tc>
          <w:tcPr>
            <w:tcW w:w="850" w:type="dxa"/>
          </w:tcPr>
          <w:p w14:paraId="133E511C"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8BA60F5" w14:textId="77777777" w:rsidR="005063A9" w:rsidRDefault="005063A9">
            <w:pPr>
              <w:spacing w:line="240" w:lineRule="auto"/>
              <w:rPr>
                <w:sz w:val="24"/>
              </w:rPr>
            </w:pPr>
            <w:hyperlink w:anchor="Seif1" w:tooltip="אלכוהול בספירטים ממותלים" w:history="1">
              <w:r>
                <w:rPr>
                  <w:rStyle w:val="Hyperlink"/>
                </w:rPr>
                <w:t>Go</w:t>
              </w:r>
            </w:hyperlink>
          </w:p>
        </w:tc>
        <w:tc>
          <w:tcPr>
            <w:tcW w:w="5669" w:type="dxa"/>
          </w:tcPr>
          <w:p w14:paraId="01268348" w14:textId="77777777" w:rsidR="005063A9" w:rsidRDefault="005063A9">
            <w:pPr>
              <w:spacing w:line="240" w:lineRule="auto"/>
              <w:rPr>
                <w:sz w:val="24"/>
                <w:rtl/>
              </w:rPr>
            </w:pPr>
            <w:r>
              <w:rPr>
                <w:sz w:val="24"/>
                <w:rtl/>
              </w:rPr>
              <w:t>אלכוהול בספירטים ממותלים</w:t>
            </w:r>
          </w:p>
        </w:tc>
        <w:tc>
          <w:tcPr>
            <w:tcW w:w="1247" w:type="dxa"/>
          </w:tcPr>
          <w:p w14:paraId="3D870054" w14:textId="77777777" w:rsidR="005063A9" w:rsidRDefault="005063A9">
            <w:pPr>
              <w:spacing w:line="240" w:lineRule="auto"/>
              <w:rPr>
                <w:sz w:val="24"/>
              </w:rPr>
            </w:pPr>
            <w:r>
              <w:rPr>
                <w:sz w:val="24"/>
                <w:rtl/>
              </w:rPr>
              <w:t xml:space="preserve">סעיף 2 </w:t>
            </w:r>
          </w:p>
        </w:tc>
      </w:tr>
      <w:tr w:rsidR="005063A9" w14:paraId="6D6749DD" w14:textId="77777777">
        <w:tblPrEx>
          <w:tblCellMar>
            <w:top w:w="0" w:type="dxa"/>
            <w:bottom w:w="0" w:type="dxa"/>
          </w:tblCellMar>
        </w:tblPrEx>
        <w:tc>
          <w:tcPr>
            <w:tcW w:w="850" w:type="dxa"/>
          </w:tcPr>
          <w:p w14:paraId="31734D2A"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F64181B" w14:textId="77777777" w:rsidR="005063A9" w:rsidRDefault="005063A9">
            <w:pPr>
              <w:spacing w:line="240" w:lineRule="auto"/>
              <w:rPr>
                <w:sz w:val="24"/>
              </w:rPr>
            </w:pPr>
            <w:hyperlink w:anchor="Seif2" w:tooltip="ספירטים ממותלים בתוספת מינרלים  תק 1947" w:history="1">
              <w:r>
                <w:rPr>
                  <w:rStyle w:val="Hyperlink"/>
                </w:rPr>
                <w:t>Go</w:t>
              </w:r>
            </w:hyperlink>
          </w:p>
        </w:tc>
        <w:tc>
          <w:tcPr>
            <w:tcW w:w="5669" w:type="dxa"/>
          </w:tcPr>
          <w:p w14:paraId="2DFD811A" w14:textId="77777777" w:rsidR="005063A9" w:rsidRDefault="005063A9">
            <w:pPr>
              <w:spacing w:line="240" w:lineRule="auto"/>
              <w:rPr>
                <w:rFonts w:hint="cs"/>
                <w:sz w:val="24"/>
                <w:rtl/>
              </w:rPr>
            </w:pPr>
            <w:r>
              <w:rPr>
                <w:sz w:val="24"/>
                <w:rtl/>
              </w:rPr>
              <w:t>ספירטים ממותלים בתוספת מינרלים</w:t>
            </w:r>
          </w:p>
        </w:tc>
        <w:tc>
          <w:tcPr>
            <w:tcW w:w="1247" w:type="dxa"/>
          </w:tcPr>
          <w:p w14:paraId="714E8C3F" w14:textId="77777777" w:rsidR="005063A9" w:rsidRDefault="005063A9">
            <w:pPr>
              <w:spacing w:line="240" w:lineRule="auto"/>
              <w:rPr>
                <w:sz w:val="24"/>
              </w:rPr>
            </w:pPr>
            <w:r>
              <w:rPr>
                <w:sz w:val="24"/>
                <w:rtl/>
              </w:rPr>
              <w:t xml:space="preserve">סעיף 3 </w:t>
            </w:r>
          </w:p>
        </w:tc>
      </w:tr>
      <w:tr w:rsidR="005063A9" w14:paraId="19620A44" w14:textId="77777777">
        <w:tblPrEx>
          <w:tblCellMar>
            <w:top w:w="0" w:type="dxa"/>
            <w:bottom w:w="0" w:type="dxa"/>
          </w:tblCellMar>
        </w:tblPrEx>
        <w:tc>
          <w:tcPr>
            <w:tcW w:w="850" w:type="dxa"/>
          </w:tcPr>
          <w:p w14:paraId="2E89A297"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12F45B5" w14:textId="77777777" w:rsidR="005063A9" w:rsidRDefault="005063A9">
            <w:pPr>
              <w:spacing w:line="240" w:lineRule="auto"/>
              <w:rPr>
                <w:sz w:val="24"/>
              </w:rPr>
            </w:pPr>
            <w:hyperlink w:anchor="Seif3" w:tooltip="כהילים מפוגלים תעשייתייים" w:history="1">
              <w:r>
                <w:rPr>
                  <w:rStyle w:val="Hyperlink"/>
                </w:rPr>
                <w:t>Go</w:t>
              </w:r>
            </w:hyperlink>
          </w:p>
        </w:tc>
        <w:tc>
          <w:tcPr>
            <w:tcW w:w="5669" w:type="dxa"/>
          </w:tcPr>
          <w:p w14:paraId="3D921C34" w14:textId="77777777" w:rsidR="005063A9" w:rsidRDefault="005063A9">
            <w:pPr>
              <w:spacing w:line="240" w:lineRule="auto"/>
              <w:rPr>
                <w:sz w:val="24"/>
                <w:rtl/>
              </w:rPr>
            </w:pPr>
            <w:r>
              <w:rPr>
                <w:sz w:val="24"/>
                <w:rtl/>
              </w:rPr>
              <w:t>כהילים מפוגלים תעשייתייים</w:t>
            </w:r>
          </w:p>
        </w:tc>
        <w:tc>
          <w:tcPr>
            <w:tcW w:w="1247" w:type="dxa"/>
          </w:tcPr>
          <w:p w14:paraId="2950BCA7" w14:textId="77777777" w:rsidR="005063A9" w:rsidRDefault="005063A9">
            <w:pPr>
              <w:spacing w:line="240" w:lineRule="auto"/>
              <w:rPr>
                <w:sz w:val="24"/>
              </w:rPr>
            </w:pPr>
            <w:r>
              <w:rPr>
                <w:sz w:val="24"/>
                <w:rtl/>
              </w:rPr>
              <w:t xml:space="preserve">סעיף 4 </w:t>
            </w:r>
          </w:p>
        </w:tc>
      </w:tr>
      <w:tr w:rsidR="005063A9" w14:paraId="79BD3142" w14:textId="77777777">
        <w:tblPrEx>
          <w:tblCellMar>
            <w:top w:w="0" w:type="dxa"/>
            <w:bottom w:w="0" w:type="dxa"/>
          </w:tblCellMar>
        </w:tblPrEx>
        <w:tc>
          <w:tcPr>
            <w:tcW w:w="850" w:type="dxa"/>
          </w:tcPr>
          <w:p w14:paraId="6130A400"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21070EA" w14:textId="77777777" w:rsidR="005063A9" w:rsidRDefault="005063A9">
            <w:pPr>
              <w:spacing w:line="240" w:lineRule="auto"/>
              <w:rPr>
                <w:sz w:val="24"/>
              </w:rPr>
            </w:pPr>
            <w:hyperlink w:anchor="Seif4" w:tooltip="אישור חומר" w:history="1">
              <w:r>
                <w:rPr>
                  <w:rStyle w:val="Hyperlink"/>
                </w:rPr>
                <w:t>Go</w:t>
              </w:r>
            </w:hyperlink>
          </w:p>
        </w:tc>
        <w:tc>
          <w:tcPr>
            <w:tcW w:w="5669" w:type="dxa"/>
          </w:tcPr>
          <w:p w14:paraId="6BC87D79" w14:textId="77777777" w:rsidR="005063A9" w:rsidRDefault="005063A9">
            <w:pPr>
              <w:spacing w:line="240" w:lineRule="auto"/>
              <w:rPr>
                <w:sz w:val="24"/>
                <w:rtl/>
              </w:rPr>
            </w:pPr>
            <w:r>
              <w:rPr>
                <w:sz w:val="24"/>
                <w:rtl/>
              </w:rPr>
              <w:t>אישור חומר</w:t>
            </w:r>
          </w:p>
        </w:tc>
        <w:tc>
          <w:tcPr>
            <w:tcW w:w="1247" w:type="dxa"/>
          </w:tcPr>
          <w:p w14:paraId="05827B34" w14:textId="77777777" w:rsidR="005063A9" w:rsidRDefault="005063A9">
            <w:pPr>
              <w:spacing w:line="240" w:lineRule="auto"/>
              <w:rPr>
                <w:sz w:val="24"/>
              </w:rPr>
            </w:pPr>
            <w:r>
              <w:rPr>
                <w:sz w:val="24"/>
                <w:rtl/>
              </w:rPr>
              <w:t xml:space="preserve">סעיף 5 </w:t>
            </w:r>
          </w:p>
        </w:tc>
      </w:tr>
      <w:tr w:rsidR="005063A9" w14:paraId="6E1234A4" w14:textId="77777777">
        <w:tblPrEx>
          <w:tblCellMar>
            <w:top w:w="0" w:type="dxa"/>
            <w:bottom w:w="0" w:type="dxa"/>
          </w:tblCellMar>
        </w:tblPrEx>
        <w:tc>
          <w:tcPr>
            <w:tcW w:w="850" w:type="dxa"/>
          </w:tcPr>
          <w:p w14:paraId="6A17BA18"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B4B1425" w14:textId="77777777" w:rsidR="005063A9" w:rsidRDefault="005063A9">
            <w:pPr>
              <w:spacing w:line="240" w:lineRule="auto"/>
              <w:rPr>
                <w:sz w:val="24"/>
              </w:rPr>
            </w:pPr>
            <w:hyperlink w:anchor="Seif5" w:tooltip="שמן עצים" w:history="1">
              <w:r>
                <w:rPr>
                  <w:rStyle w:val="Hyperlink"/>
                </w:rPr>
                <w:t>Go</w:t>
              </w:r>
            </w:hyperlink>
          </w:p>
        </w:tc>
        <w:tc>
          <w:tcPr>
            <w:tcW w:w="5669" w:type="dxa"/>
          </w:tcPr>
          <w:p w14:paraId="7A5098B8" w14:textId="77777777" w:rsidR="005063A9" w:rsidRDefault="005063A9">
            <w:pPr>
              <w:spacing w:line="240" w:lineRule="auto"/>
              <w:rPr>
                <w:sz w:val="24"/>
                <w:rtl/>
              </w:rPr>
            </w:pPr>
            <w:r>
              <w:rPr>
                <w:sz w:val="24"/>
                <w:rtl/>
              </w:rPr>
              <w:t>שמן עצים</w:t>
            </w:r>
          </w:p>
        </w:tc>
        <w:tc>
          <w:tcPr>
            <w:tcW w:w="1247" w:type="dxa"/>
          </w:tcPr>
          <w:p w14:paraId="00FFBD6A" w14:textId="77777777" w:rsidR="005063A9" w:rsidRDefault="005063A9">
            <w:pPr>
              <w:spacing w:line="240" w:lineRule="auto"/>
              <w:rPr>
                <w:sz w:val="24"/>
              </w:rPr>
            </w:pPr>
            <w:r>
              <w:rPr>
                <w:sz w:val="24"/>
                <w:rtl/>
              </w:rPr>
              <w:t xml:space="preserve">סעיף 6 </w:t>
            </w:r>
          </w:p>
        </w:tc>
      </w:tr>
      <w:tr w:rsidR="005063A9" w14:paraId="6A918270" w14:textId="77777777">
        <w:tblPrEx>
          <w:tblCellMar>
            <w:top w:w="0" w:type="dxa"/>
            <w:bottom w:w="0" w:type="dxa"/>
          </w:tblCellMar>
        </w:tblPrEx>
        <w:tc>
          <w:tcPr>
            <w:tcW w:w="850" w:type="dxa"/>
          </w:tcPr>
          <w:p w14:paraId="4B7A6D11"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2B7035D" w14:textId="77777777" w:rsidR="005063A9" w:rsidRDefault="005063A9">
            <w:pPr>
              <w:spacing w:line="240" w:lineRule="auto"/>
              <w:rPr>
                <w:sz w:val="24"/>
              </w:rPr>
            </w:pPr>
            <w:hyperlink w:anchor="Seif6" w:tooltip="שמן מינרלים" w:history="1">
              <w:r>
                <w:rPr>
                  <w:rStyle w:val="Hyperlink"/>
                </w:rPr>
                <w:t>Go</w:t>
              </w:r>
            </w:hyperlink>
          </w:p>
        </w:tc>
        <w:tc>
          <w:tcPr>
            <w:tcW w:w="5669" w:type="dxa"/>
          </w:tcPr>
          <w:p w14:paraId="3208C6A0" w14:textId="77777777" w:rsidR="005063A9" w:rsidRDefault="005063A9">
            <w:pPr>
              <w:spacing w:line="240" w:lineRule="auto"/>
              <w:rPr>
                <w:sz w:val="24"/>
                <w:rtl/>
              </w:rPr>
            </w:pPr>
            <w:r>
              <w:rPr>
                <w:sz w:val="24"/>
                <w:rtl/>
              </w:rPr>
              <w:t>שמן מינרלים</w:t>
            </w:r>
          </w:p>
        </w:tc>
        <w:tc>
          <w:tcPr>
            <w:tcW w:w="1247" w:type="dxa"/>
          </w:tcPr>
          <w:p w14:paraId="15B8B8AD" w14:textId="77777777" w:rsidR="005063A9" w:rsidRDefault="005063A9">
            <w:pPr>
              <w:spacing w:line="240" w:lineRule="auto"/>
              <w:rPr>
                <w:sz w:val="24"/>
              </w:rPr>
            </w:pPr>
            <w:r>
              <w:rPr>
                <w:sz w:val="24"/>
                <w:rtl/>
              </w:rPr>
              <w:t xml:space="preserve">סעיף 7 </w:t>
            </w:r>
          </w:p>
        </w:tc>
      </w:tr>
      <w:tr w:rsidR="005063A9" w14:paraId="63BF7615" w14:textId="77777777">
        <w:tblPrEx>
          <w:tblCellMar>
            <w:top w:w="0" w:type="dxa"/>
            <w:bottom w:w="0" w:type="dxa"/>
          </w:tblCellMar>
        </w:tblPrEx>
        <w:tc>
          <w:tcPr>
            <w:tcW w:w="850" w:type="dxa"/>
          </w:tcPr>
          <w:p w14:paraId="6B45E85D"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3F02447" w14:textId="77777777" w:rsidR="005063A9" w:rsidRDefault="005063A9">
            <w:pPr>
              <w:spacing w:line="240" w:lineRule="auto"/>
              <w:rPr>
                <w:sz w:val="24"/>
              </w:rPr>
            </w:pPr>
            <w:hyperlink w:anchor="Seif7" w:tooltip="פרידין גס" w:history="1">
              <w:r>
                <w:rPr>
                  <w:rStyle w:val="Hyperlink"/>
                </w:rPr>
                <w:t>Go</w:t>
              </w:r>
            </w:hyperlink>
          </w:p>
        </w:tc>
        <w:tc>
          <w:tcPr>
            <w:tcW w:w="5669" w:type="dxa"/>
          </w:tcPr>
          <w:p w14:paraId="5EACB898" w14:textId="77777777" w:rsidR="005063A9" w:rsidRDefault="005063A9">
            <w:pPr>
              <w:spacing w:line="240" w:lineRule="auto"/>
              <w:rPr>
                <w:sz w:val="24"/>
                <w:rtl/>
              </w:rPr>
            </w:pPr>
            <w:r>
              <w:rPr>
                <w:sz w:val="24"/>
                <w:rtl/>
              </w:rPr>
              <w:t>פרידין גס</w:t>
            </w:r>
          </w:p>
        </w:tc>
        <w:tc>
          <w:tcPr>
            <w:tcW w:w="1247" w:type="dxa"/>
          </w:tcPr>
          <w:p w14:paraId="2332825A" w14:textId="77777777" w:rsidR="005063A9" w:rsidRDefault="005063A9">
            <w:pPr>
              <w:spacing w:line="240" w:lineRule="auto"/>
              <w:rPr>
                <w:sz w:val="24"/>
              </w:rPr>
            </w:pPr>
            <w:r>
              <w:rPr>
                <w:sz w:val="24"/>
                <w:rtl/>
              </w:rPr>
              <w:t xml:space="preserve">סעיף 8 </w:t>
            </w:r>
          </w:p>
        </w:tc>
      </w:tr>
      <w:tr w:rsidR="005063A9" w14:paraId="14F51E04" w14:textId="77777777">
        <w:tblPrEx>
          <w:tblCellMar>
            <w:top w:w="0" w:type="dxa"/>
            <w:bottom w:w="0" w:type="dxa"/>
          </w:tblCellMar>
        </w:tblPrEx>
        <w:tc>
          <w:tcPr>
            <w:tcW w:w="850" w:type="dxa"/>
          </w:tcPr>
          <w:p w14:paraId="4321F718"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9112A0A" w14:textId="77777777" w:rsidR="005063A9" w:rsidRDefault="005063A9">
            <w:pPr>
              <w:spacing w:line="240" w:lineRule="auto"/>
              <w:rPr>
                <w:sz w:val="24"/>
              </w:rPr>
            </w:pPr>
            <w:hyperlink w:anchor="Seif8" w:tooltip="כיצד נוטלים דוגמאות של חמרים לצורך אישור עי הבודק הממשלתי" w:history="1">
              <w:r>
                <w:rPr>
                  <w:rStyle w:val="Hyperlink"/>
                </w:rPr>
                <w:t>Go</w:t>
              </w:r>
            </w:hyperlink>
          </w:p>
        </w:tc>
        <w:tc>
          <w:tcPr>
            <w:tcW w:w="5669" w:type="dxa"/>
          </w:tcPr>
          <w:p w14:paraId="72867EB2" w14:textId="77777777" w:rsidR="005063A9" w:rsidRDefault="005063A9">
            <w:pPr>
              <w:spacing w:line="240" w:lineRule="auto"/>
              <w:rPr>
                <w:sz w:val="24"/>
                <w:rtl/>
              </w:rPr>
            </w:pPr>
            <w:r>
              <w:rPr>
                <w:sz w:val="24"/>
                <w:rtl/>
              </w:rPr>
              <w:t>כיצד נוטלים דוגמאות של חמרים לצורך אישור עי הבודק הממשלתי</w:t>
            </w:r>
          </w:p>
        </w:tc>
        <w:tc>
          <w:tcPr>
            <w:tcW w:w="1247" w:type="dxa"/>
          </w:tcPr>
          <w:p w14:paraId="2CB7744B" w14:textId="77777777" w:rsidR="005063A9" w:rsidRDefault="005063A9">
            <w:pPr>
              <w:spacing w:line="240" w:lineRule="auto"/>
              <w:rPr>
                <w:sz w:val="24"/>
              </w:rPr>
            </w:pPr>
            <w:r>
              <w:rPr>
                <w:sz w:val="24"/>
                <w:rtl/>
              </w:rPr>
              <w:t xml:space="preserve">סעיף 9 </w:t>
            </w:r>
          </w:p>
        </w:tc>
      </w:tr>
      <w:tr w:rsidR="005063A9" w14:paraId="5FBE68AC" w14:textId="77777777">
        <w:tblPrEx>
          <w:tblCellMar>
            <w:top w:w="0" w:type="dxa"/>
            <w:bottom w:w="0" w:type="dxa"/>
          </w:tblCellMar>
        </w:tblPrEx>
        <w:tc>
          <w:tcPr>
            <w:tcW w:w="850" w:type="dxa"/>
          </w:tcPr>
          <w:p w14:paraId="1A8D3ED8"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7B0B192" w14:textId="77777777" w:rsidR="005063A9" w:rsidRDefault="005063A9">
            <w:pPr>
              <w:spacing w:line="240" w:lineRule="auto"/>
              <w:rPr>
                <w:sz w:val="24"/>
              </w:rPr>
            </w:pPr>
            <w:hyperlink w:anchor="Seif9" w:tooltip="מחסן לחמרים הדרושים למיתול ספירטים" w:history="1">
              <w:r>
                <w:rPr>
                  <w:rStyle w:val="Hyperlink"/>
                </w:rPr>
                <w:t>Go</w:t>
              </w:r>
            </w:hyperlink>
          </w:p>
        </w:tc>
        <w:tc>
          <w:tcPr>
            <w:tcW w:w="5669" w:type="dxa"/>
          </w:tcPr>
          <w:p w14:paraId="1099045C" w14:textId="77777777" w:rsidR="005063A9" w:rsidRDefault="005063A9">
            <w:pPr>
              <w:spacing w:line="240" w:lineRule="auto"/>
              <w:rPr>
                <w:sz w:val="24"/>
                <w:rtl/>
              </w:rPr>
            </w:pPr>
            <w:r>
              <w:rPr>
                <w:sz w:val="24"/>
                <w:rtl/>
              </w:rPr>
              <w:t>מחסן לחמרים הדרושים למיתול ספירטים</w:t>
            </w:r>
          </w:p>
        </w:tc>
        <w:tc>
          <w:tcPr>
            <w:tcW w:w="1247" w:type="dxa"/>
          </w:tcPr>
          <w:p w14:paraId="5948FA7D" w14:textId="77777777" w:rsidR="005063A9" w:rsidRDefault="005063A9">
            <w:pPr>
              <w:spacing w:line="240" w:lineRule="auto"/>
              <w:rPr>
                <w:sz w:val="24"/>
              </w:rPr>
            </w:pPr>
            <w:r>
              <w:rPr>
                <w:sz w:val="24"/>
                <w:rtl/>
              </w:rPr>
              <w:t xml:space="preserve">סעיף 10 </w:t>
            </w:r>
          </w:p>
        </w:tc>
      </w:tr>
      <w:tr w:rsidR="005063A9" w14:paraId="218B827B" w14:textId="77777777">
        <w:tblPrEx>
          <w:tblCellMar>
            <w:top w:w="0" w:type="dxa"/>
            <w:bottom w:w="0" w:type="dxa"/>
          </w:tblCellMar>
        </w:tblPrEx>
        <w:tc>
          <w:tcPr>
            <w:tcW w:w="850" w:type="dxa"/>
          </w:tcPr>
          <w:p w14:paraId="26C27177"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C87BA0D" w14:textId="77777777" w:rsidR="005063A9" w:rsidRDefault="005063A9">
            <w:pPr>
              <w:spacing w:line="240" w:lineRule="auto"/>
              <w:rPr>
                <w:sz w:val="24"/>
              </w:rPr>
            </w:pPr>
            <w:hyperlink w:anchor="Seif10" w:tooltip="ערוב חומר לצרכי מיתול" w:history="1">
              <w:r>
                <w:rPr>
                  <w:rStyle w:val="Hyperlink"/>
                </w:rPr>
                <w:t>Go</w:t>
              </w:r>
            </w:hyperlink>
          </w:p>
        </w:tc>
        <w:tc>
          <w:tcPr>
            <w:tcW w:w="5669" w:type="dxa"/>
          </w:tcPr>
          <w:p w14:paraId="4DF933B4" w14:textId="77777777" w:rsidR="005063A9" w:rsidRDefault="005063A9">
            <w:pPr>
              <w:spacing w:line="240" w:lineRule="auto"/>
              <w:rPr>
                <w:sz w:val="24"/>
                <w:rtl/>
              </w:rPr>
            </w:pPr>
            <w:r>
              <w:rPr>
                <w:sz w:val="24"/>
                <w:rtl/>
              </w:rPr>
              <w:t>ערוב חומר לצרכי מיתול</w:t>
            </w:r>
          </w:p>
        </w:tc>
        <w:tc>
          <w:tcPr>
            <w:tcW w:w="1247" w:type="dxa"/>
          </w:tcPr>
          <w:p w14:paraId="6C4155F5" w14:textId="77777777" w:rsidR="005063A9" w:rsidRDefault="005063A9">
            <w:pPr>
              <w:spacing w:line="240" w:lineRule="auto"/>
              <w:rPr>
                <w:sz w:val="24"/>
              </w:rPr>
            </w:pPr>
            <w:r>
              <w:rPr>
                <w:sz w:val="24"/>
                <w:rtl/>
              </w:rPr>
              <w:t xml:space="preserve">סעיף 11 </w:t>
            </w:r>
          </w:p>
        </w:tc>
      </w:tr>
      <w:tr w:rsidR="005063A9" w14:paraId="5D38FF09" w14:textId="77777777">
        <w:tblPrEx>
          <w:tblCellMar>
            <w:top w:w="0" w:type="dxa"/>
            <w:bottom w:w="0" w:type="dxa"/>
          </w:tblCellMar>
        </w:tblPrEx>
        <w:tc>
          <w:tcPr>
            <w:tcW w:w="850" w:type="dxa"/>
          </w:tcPr>
          <w:p w14:paraId="00196082"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8981B10" w14:textId="77777777" w:rsidR="005063A9" w:rsidRDefault="005063A9">
            <w:pPr>
              <w:spacing w:line="240" w:lineRule="auto"/>
              <w:rPr>
                <w:sz w:val="24"/>
              </w:rPr>
            </w:pPr>
            <w:hyperlink w:anchor="Seif11" w:tooltip="אין כותרת" w:history="1">
              <w:r>
                <w:rPr>
                  <w:rStyle w:val="Hyperlink"/>
                </w:rPr>
                <w:t>Go</w:t>
              </w:r>
            </w:hyperlink>
          </w:p>
        </w:tc>
        <w:tc>
          <w:tcPr>
            <w:tcW w:w="5669" w:type="dxa"/>
          </w:tcPr>
          <w:p w14:paraId="2E532BBA" w14:textId="77777777" w:rsidR="005063A9" w:rsidRDefault="005063A9">
            <w:pPr>
              <w:spacing w:line="240" w:lineRule="auto"/>
              <w:rPr>
                <w:sz w:val="24"/>
                <w:rtl/>
              </w:rPr>
            </w:pPr>
            <w:r>
              <w:rPr>
                <w:sz w:val="24"/>
                <w:rtl/>
              </w:rPr>
              <w:t>אין כותרת</w:t>
            </w:r>
          </w:p>
        </w:tc>
        <w:tc>
          <w:tcPr>
            <w:tcW w:w="1247" w:type="dxa"/>
          </w:tcPr>
          <w:p w14:paraId="47C149CC" w14:textId="77777777" w:rsidR="005063A9" w:rsidRDefault="005063A9">
            <w:pPr>
              <w:spacing w:line="240" w:lineRule="auto"/>
              <w:rPr>
                <w:sz w:val="24"/>
              </w:rPr>
            </w:pPr>
            <w:r>
              <w:rPr>
                <w:sz w:val="24"/>
                <w:rtl/>
              </w:rPr>
              <w:t xml:space="preserve">סעיף 12 </w:t>
            </w:r>
          </w:p>
        </w:tc>
      </w:tr>
      <w:tr w:rsidR="005063A9" w14:paraId="0D8F0646" w14:textId="77777777">
        <w:tblPrEx>
          <w:tblCellMar>
            <w:top w:w="0" w:type="dxa"/>
            <w:bottom w:w="0" w:type="dxa"/>
          </w:tblCellMar>
        </w:tblPrEx>
        <w:tc>
          <w:tcPr>
            <w:tcW w:w="850" w:type="dxa"/>
          </w:tcPr>
          <w:p w14:paraId="6E9CD3A2"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16FE61D" w14:textId="77777777" w:rsidR="005063A9" w:rsidRDefault="005063A9">
            <w:pPr>
              <w:spacing w:line="240" w:lineRule="auto"/>
              <w:rPr>
                <w:sz w:val="24"/>
              </w:rPr>
            </w:pPr>
            <w:hyperlink w:anchor="Seif12" w:tooltip="המשתמשים בספירטים ממותלים לצרכי תעשיה" w:history="1">
              <w:r>
                <w:rPr>
                  <w:rStyle w:val="Hyperlink"/>
                </w:rPr>
                <w:t>Go</w:t>
              </w:r>
            </w:hyperlink>
          </w:p>
        </w:tc>
        <w:tc>
          <w:tcPr>
            <w:tcW w:w="5669" w:type="dxa"/>
          </w:tcPr>
          <w:p w14:paraId="0CDBAE8B" w14:textId="77777777" w:rsidR="005063A9" w:rsidRDefault="005063A9">
            <w:pPr>
              <w:spacing w:line="240" w:lineRule="auto"/>
              <w:rPr>
                <w:sz w:val="24"/>
                <w:rtl/>
              </w:rPr>
            </w:pPr>
            <w:r>
              <w:rPr>
                <w:sz w:val="24"/>
                <w:rtl/>
              </w:rPr>
              <w:t>המשתמשים בספירטים ממותלים לצרכי תעשיה</w:t>
            </w:r>
          </w:p>
        </w:tc>
        <w:tc>
          <w:tcPr>
            <w:tcW w:w="1247" w:type="dxa"/>
          </w:tcPr>
          <w:p w14:paraId="62C3D353" w14:textId="77777777" w:rsidR="005063A9" w:rsidRDefault="005063A9">
            <w:pPr>
              <w:spacing w:line="240" w:lineRule="auto"/>
              <w:rPr>
                <w:sz w:val="24"/>
              </w:rPr>
            </w:pPr>
            <w:r>
              <w:rPr>
                <w:sz w:val="24"/>
                <w:rtl/>
              </w:rPr>
              <w:t xml:space="preserve">סעיף 13 </w:t>
            </w:r>
          </w:p>
        </w:tc>
      </w:tr>
      <w:tr w:rsidR="005063A9" w14:paraId="7FC1D1A7" w14:textId="77777777">
        <w:tblPrEx>
          <w:tblCellMar>
            <w:top w:w="0" w:type="dxa"/>
            <w:bottom w:w="0" w:type="dxa"/>
          </w:tblCellMar>
        </w:tblPrEx>
        <w:tc>
          <w:tcPr>
            <w:tcW w:w="850" w:type="dxa"/>
          </w:tcPr>
          <w:p w14:paraId="42F06D38"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C9AC341" w14:textId="77777777" w:rsidR="005063A9" w:rsidRDefault="005063A9">
            <w:pPr>
              <w:spacing w:line="240" w:lineRule="auto"/>
              <w:rPr>
                <w:sz w:val="24"/>
              </w:rPr>
            </w:pPr>
            <w:hyperlink w:anchor="Seif13" w:tooltip="ערובה" w:history="1">
              <w:r>
                <w:rPr>
                  <w:rStyle w:val="Hyperlink"/>
                </w:rPr>
                <w:t>Go</w:t>
              </w:r>
            </w:hyperlink>
          </w:p>
        </w:tc>
        <w:tc>
          <w:tcPr>
            <w:tcW w:w="5669" w:type="dxa"/>
          </w:tcPr>
          <w:p w14:paraId="78415A25" w14:textId="77777777" w:rsidR="005063A9" w:rsidRDefault="005063A9">
            <w:pPr>
              <w:spacing w:line="240" w:lineRule="auto"/>
              <w:rPr>
                <w:sz w:val="24"/>
                <w:rtl/>
              </w:rPr>
            </w:pPr>
            <w:r>
              <w:rPr>
                <w:sz w:val="24"/>
                <w:rtl/>
              </w:rPr>
              <w:t>ערובה</w:t>
            </w:r>
          </w:p>
        </w:tc>
        <w:tc>
          <w:tcPr>
            <w:tcW w:w="1247" w:type="dxa"/>
          </w:tcPr>
          <w:p w14:paraId="7E2C2CDB" w14:textId="77777777" w:rsidR="005063A9" w:rsidRDefault="005063A9">
            <w:pPr>
              <w:spacing w:line="240" w:lineRule="auto"/>
              <w:rPr>
                <w:sz w:val="24"/>
              </w:rPr>
            </w:pPr>
            <w:r>
              <w:rPr>
                <w:sz w:val="24"/>
                <w:rtl/>
              </w:rPr>
              <w:t xml:space="preserve">סעיף 14 </w:t>
            </w:r>
          </w:p>
        </w:tc>
      </w:tr>
      <w:tr w:rsidR="005063A9" w14:paraId="132524FC" w14:textId="77777777">
        <w:tblPrEx>
          <w:tblCellMar>
            <w:top w:w="0" w:type="dxa"/>
            <w:bottom w:w="0" w:type="dxa"/>
          </w:tblCellMar>
        </w:tblPrEx>
        <w:tc>
          <w:tcPr>
            <w:tcW w:w="850" w:type="dxa"/>
          </w:tcPr>
          <w:p w14:paraId="4994FCDD"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3B5743D" w14:textId="77777777" w:rsidR="005063A9" w:rsidRDefault="005063A9">
            <w:pPr>
              <w:spacing w:line="240" w:lineRule="auto"/>
              <w:rPr>
                <w:sz w:val="24"/>
              </w:rPr>
            </w:pPr>
            <w:hyperlink w:anchor="Seif14" w:tooltip="תשלום מס" w:history="1">
              <w:r>
                <w:rPr>
                  <w:rStyle w:val="Hyperlink"/>
                </w:rPr>
                <w:t>Go</w:t>
              </w:r>
            </w:hyperlink>
          </w:p>
        </w:tc>
        <w:tc>
          <w:tcPr>
            <w:tcW w:w="5669" w:type="dxa"/>
          </w:tcPr>
          <w:p w14:paraId="13392CB8" w14:textId="77777777" w:rsidR="005063A9" w:rsidRDefault="005063A9">
            <w:pPr>
              <w:spacing w:line="240" w:lineRule="auto"/>
              <w:rPr>
                <w:sz w:val="24"/>
                <w:rtl/>
              </w:rPr>
            </w:pPr>
            <w:r>
              <w:rPr>
                <w:sz w:val="24"/>
                <w:rtl/>
              </w:rPr>
              <w:t>תשלום מס</w:t>
            </w:r>
          </w:p>
        </w:tc>
        <w:tc>
          <w:tcPr>
            <w:tcW w:w="1247" w:type="dxa"/>
          </w:tcPr>
          <w:p w14:paraId="13753955" w14:textId="77777777" w:rsidR="005063A9" w:rsidRDefault="005063A9">
            <w:pPr>
              <w:spacing w:line="240" w:lineRule="auto"/>
              <w:rPr>
                <w:sz w:val="24"/>
              </w:rPr>
            </w:pPr>
            <w:r>
              <w:rPr>
                <w:sz w:val="24"/>
                <w:rtl/>
              </w:rPr>
              <w:t xml:space="preserve">סעיף 15 </w:t>
            </w:r>
          </w:p>
        </w:tc>
      </w:tr>
      <w:tr w:rsidR="005063A9" w14:paraId="73090FB7" w14:textId="77777777">
        <w:tblPrEx>
          <w:tblCellMar>
            <w:top w:w="0" w:type="dxa"/>
            <w:bottom w:w="0" w:type="dxa"/>
          </w:tblCellMar>
        </w:tblPrEx>
        <w:tc>
          <w:tcPr>
            <w:tcW w:w="850" w:type="dxa"/>
          </w:tcPr>
          <w:p w14:paraId="13088661"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917FEDF" w14:textId="77777777" w:rsidR="005063A9" w:rsidRDefault="005063A9">
            <w:pPr>
              <w:spacing w:line="240" w:lineRule="auto"/>
              <w:rPr>
                <w:sz w:val="24"/>
              </w:rPr>
            </w:pPr>
            <w:hyperlink w:anchor="Seif15" w:tooltip="טפסים" w:history="1">
              <w:r>
                <w:rPr>
                  <w:rStyle w:val="Hyperlink"/>
                </w:rPr>
                <w:t>Go</w:t>
              </w:r>
            </w:hyperlink>
          </w:p>
        </w:tc>
        <w:tc>
          <w:tcPr>
            <w:tcW w:w="5669" w:type="dxa"/>
          </w:tcPr>
          <w:p w14:paraId="38997D5D" w14:textId="77777777" w:rsidR="005063A9" w:rsidRDefault="005063A9">
            <w:pPr>
              <w:spacing w:line="240" w:lineRule="auto"/>
              <w:rPr>
                <w:sz w:val="24"/>
                <w:rtl/>
              </w:rPr>
            </w:pPr>
            <w:r>
              <w:rPr>
                <w:sz w:val="24"/>
                <w:rtl/>
              </w:rPr>
              <w:t>טפסים</w:t>
            </w:r>
          </w:p>
        </w:tc>
        <w:tc>
          <w:tcPr>
            <w:tcW w:w="1247" w:type="dxa"/>
          </w:tcPr>
          <w:p w14:paraId="736B3625" w14:textId="77777777" w:rsidR="005063A9" w:rsidRDefault="005063A9">
            <w:pPr>
              <w:spacing w:line="240" w:lineRule="auto"/>
              <w:rPr>
                <w:sz w:val="24"/>
              </w:rPr>
            </w:pPr>
            <w:r>
              <w:rPr>
                <w:sz w:val="24"/>
                <w:rtl/>
              </w:rPr>
              <w:t xml:space="preserve">סעיף 16 </w:t>
            </w:r>
          </w:p>
        </w:tc>
      </w:tr>
      <w:tr w:rsidR="005063A9" w14:paraId="7A4968B3" w14:textId="77777777">
        <w:tblPrEx>
          <w:tblCellMar>
            <w:top w:w="0" w:type="dxa"/>
            <w:bottom w:w="0" w:type="dxa"/>
          </w:tblCellMar>
        </w:tblPrEx>
        <w:tc>
          <w:tcPr>
            <w:tcW w:w="850" w:type="dxa"/>
          </w:tcPr>
          <w:p w14:paraId="3DACDD6F" w14:textId="77777777" w:rsidR="005063A9" w:rsidRDefault="005063A9">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2BB7D234" w14:textId="77777777" w:rsidR="005063A9" w:rsidRDefault="005063A9">
            <w:pPr>
              <w:spacing w:line="240" w:lineRule="auto"/>
              <w:rPr>
                <w:sz w:val="24"/>
              </w:rPr>
            </w:pPr>
            <w:hyperlink w:anchor="med0" w:tooltip="התוספת" w:history="1">
              <w:r>
                <w:rPr>
                  <w:rStyle w:val="Hyperlink"/>
                </w:rPr>
                <w:t>Go</w:t>
              </w:r>
            </w:hyperlink>
          </w:p>
        </w:tc>
        <w:tc>
          <w:tcPr>
            <w:tcW w:w="5669" w:type="dxa"/>
          </w:tcPr>
          <w:p w14:paraId="4607D76D" w14:textId="77777777" w:rsidR="005063A9" w:rsidRDefault="005063A9">
            <w:pPr>
              <w:spacing w:line="240" w:lineRule="auto"/>
              <w:rPr>
                <w:sz w:val="24"/>
              </w:rPr>
            </w:pPr>
            <w:r>
              <w:rPr>
                <w:sz w:val="24"/>
                <w:rtl/>
              </w:rPr>
              <w:t>התוספת</w:t>
            </w:r>
          </w:p>
        </w:tc>
        <w:tc>
          <w:tcPr>
            <w:tcW w:w="1247" w:type="dxa"/>
          </w:tcPr>
          <w:p w14:paraId="35E055D4" w14:textId="77777777" w:rsidR="005063A9" w:rsidRDefault="005063A9">
            <w:pPr>
              <w:spacing w:line="240" w:lineRule="auto"/>
              <w:rPr>
                <w:sz w:val="24"/>
              </w:rPr>
            </w:pPr>
          </w:p>
        </w:tc>
      </w:tr>
    </w:tbl>
    <w:p w14:paraId="6D428E31" w14:textId="77777777" w:rsidR="005063A9" w:rsidRDefault="005063A9">
      <w:pPr>
        <w:pStyle w:val="big-header"/>
        <w:ind w:left="0" w:right="1134"/>
        <w:rPr>
          <w:rFonts w:cs="FrankRuehl"/>
          <w:sz w:val="32"/>
          <w:rtl/>
        </w:rPr>
      </w:pPr>
    </w:p>
    <w:p w14:paraId="2D55CEAF" w14:textId="77777777" w:rsidR="005063A9" w:rsidRDefault="005063A9" w:rsidP="00011763">
      <w:pPr>
        <w:pStyle w:val="big-header"/>
        <w:ind w:left="0" w:right="1134"/>
        <w:rPr>
          <w:rStyle w:val="default"/>
          <w:rFonts w:cs="FrankRuehl" w:hint="cs"/>
          <w:rtl/>
        </w:rPr>
      </w:pPr>
      <w:r>
        <w:rPr>
          <w:rtl/>
        </w:rPr>
        <w:br w:type="page"/>
      </w:r>
      <w:r w:rsidR="00D302A8">
        <w:rPr>
          <w:rFonts w:cs="FrankRuehl"/>
          <w:sz w:val="32"/>
          <w:rtl/>
          <w:lang w:eastAsia="en-US"/>
        </w:rPr>
        <w:lastRenderedPageBreak/>
        <w:pict w14:anchorId="61D743AD">
          <v:shapetype id="_x0000_t202" coordsize="21600,21600" o:spt="202" path="m,l,21600r21600,l21600,xe">
            <v:stroke joinstyle="miter"/>
            <v:path gradientshapeok="t" o:connecttype="rect"/>
          </v:shapetype>
          <v:shape id="_x0000_s1065" type="#_x0000_t202" style="position:absolute;left:0;text-align:left;margin-left:470.25pt;margin-top:25.5pt;width:1in;height:12.15pt;z-index:251677184" filled="f" stroked="f">
            <v:textbox inset="1mm,0,1mm,0">
              <w:txbxContent>
                <w:p w14:paraId="1ED82B8B" w14:textId="77777777" w:rsidR="00D302A8" w:rsidRDefault="00D302A8" w:rsidP="00D302A8">
                  <w:pPr>
                    <w:spacing w:line="160" w:lineRule="exact"/>
                    <w:jc w:val="left"/>
                    <w:rPr>
                      <w:rFonts w:cs="Miriam"/>
                      <w:noProof/>
                      <w:sz w:val="18"/>
                      <w:szCs w:val="18"/>
                      <w:rtl/>
                    </w:rPr>
                  </w:pPr>
                  <w:r>
                    <w:rPr>
                      <w:rFonts w:cs="Miriam" w:hint="cs"/>
                      <w:sz w:val="18"/>
                      <w:szCs w:val="18"/>
                      <w:rtl/>
                    </w:rPr>
                    <w:t>תק' תשכ"ג-1963</w:t>
                  </w:r>
                </w:p>
              </w:txbxContent>
            </v:textbox>
            <w10:anchorlock/>
          </v:shape>
        </w:pict>
      </w:r>
      <w:r>
        <w:rPr>
          <w:rFonts w:cs="FrankRuehl"/>
          <w:sz w:val="32"/>
          <w:rtl/>
        </w:rPr>
        <w:t>תק</w:t>
      </w:r>
      <w:r>
        <w:rPr>
          <w:rFonts w:cs="FrankRuehl" w:hint="cs"/>
          <w:sz w:val="32"/>
          <w:rtl/>
        </w:rPr>
        <w:t>נות הכהילים המפוגלים</w:t>
      </w:r>
      <w:r w:rsidR="005B45E5">
        <w:rPr>
          <w:rStyle w:val="a6"/>
          <w:rFonts w:cs="FrankRuehl"/>
          <w:sz w:val="32"/>
          <w:rtl/>
        </w:rPr>
        <w:footnoteReference w:customMarkFollows="1" w:id="1"/>
        <w:t>*</w:t>
      </w:r>
    </w:p>
    <w:p w14:paraId="4FE6E42B" w14:textId="77777777" w:rsidR="005063A9" w:rsidRPr="00915AF4" w:rsidRDefault="005063A9" w:rsidP="00915AF4">
      <w:pPr>
        <w:pStyle w:val="P00"/>
        <w:spacing w:before="72"/>
        <w:ind w:left="0" w:right="1134"/>
        <w:jc w:val="center"/>
        <w:rPr>
          <w:rStyle w:val="default"/>
          <w:rFonts w:cs="FrankRuehl"/>
          <w:rtl/>
        </w:rPr>
      </w:pPr>
      <w:r w:rsidRPr="00915AF4">
        <w:rPr>
          <w:rStyle w:val="default"/>
          <w:rFonts w:cs="FrankRuehl"/>
          <w:rtl/>
        </w:rPr>
        <w:t>(ע</w:t>
      </w:r>
      <w:r w:rsidRPr="00915AF4">
        <w:rPr>
          <w:rStyle w:val="default"/>
          <w:rFonts w:cs="FrankRuehl" w:hint="cs"/>
          <w:rtl/>
        </w:rPr>
        <w:t>פ"י סע</w:t>
      </w:r>
      <w:r w:rsidRPr="00915AF4">
        <w:rPr>
          <w:rStyle w:val="default"/>
          <w:rFonts w:cs="FrankRuehl"/>
          <w:rtl/>
        </w:rPr>
        <w:t>י</w:t>
      </w:r>
      <w:r w:rsidRPr="00915AF4">
        <w:rPr>
          <w:rStyle w:val="default"/>
          <w:rFonts w:cs="FrankRuehl" w:hint="cs"/>
          <w:rtl/>
        </w:rPr>
        <w:t>ף 20)</w:t>
      </w:r>
    </w:p>
    <w:p w14:paraId="67CC223B" w14:textId="77777777" w:rsidR="005063A9" w:rsidRPr="00915AF4" w:rsidRDefault="005063A9" w:rsidP="00915AF4">
      <w:pPr>
        <w:pStyle w:val="P00"/>
        <w:spacing w:before="72"/>
        <w:ind w:left="0" w:right="1134"/>
        <w:jc w:val="center"/>
        <w:rPr>
          <w:rStyle w:val="default"/>
          <w:rFonts w:cs="FrankRuehl" w:hint="cs"/>
          <w:rtl/>
        </w:rPr>
      </w:pPr>
      <w:r w:rsidRPr="00915AF4">
        <w:rPr>
          <w:rStyle w:val="default"/>
          <w:rFonts w:cs="FrankRuehl" w:hint="cs"/>
          <w:rtl/>
        </w:rPr>
        <w:t>(</w:t>
      </w:r>
      <w:r w:rsidRPr="00915AF4">
        <w:rPr>
          <w:rStyle w:val="default"/>
          <w:rFonts w:cs="FrankRuehl"/>
          <w:rtl/>
        </w:rPr>
        <w:t>מ</w:t>
      </w:r>
      <w:r w:rsidRPr="00915AF4">
        <w:rPr>
          <w:rStyle w:val="default"/>
          <w:rFonts w:cs="FrankRuehl" w:hint="cs"/>
          <w:rtl/>
        </w:rPr>
        <w:t>יום 16.3.1932)</w:t>
      </w:r>
    </w:p>
    <w:p w14:paraId="1D4A1EC2" w14:textId="77777777" w:rsidR="007D08CB" w:rsidRPr="00FC646B" w:rsidRDefault="007D08CB" w:rsidP="007D08CB">
      <w:pPr>
        <w:pStyle w:val="P00"/>
        <w:tabs>
          <w:tab w:val="clear" w:pos="6259"/>
        </w:tabs>
        <w:spacing w:before="0"/>
        <w:ind w:left="0" w:right="1134"/>
        <w:rPr>
          <w:rFonts w:cs="FrankRuehl" w:hint="cs"/>
          <w:vanish/>
          <w:szCs w:val="20"/>
          <w:shd w:val="clear" w:color="auto" w:fill="FFFF99"/>
          <w:rtl/>
        </w:rPr>
      </w:pPr>
      <w:bookmarkStart w:id="0" w:name="Rov20"/>
      <w:r w:rsidRPr="00FC646B">
        <w:rPr>
          <w:rFonts w:cs="FrankRuehl" w:hint="cs"/>
          <w:vanish/>
          <w:color w:val="FF0000"/>
          <w:szCs w:val="20"/>
          <w:shd w:val="clear" w:color="auto" w:fill="FFFF99"/>
          <w:rtl/>
        </w:rPr>
        <w:t>מיום 28.2.1963</w:t>
      </w:r>
    </w:p>
    <w:p w14:paraId="3F8AAC7A" w14:textId="77777777" w:rsidR="007D08CB" w:rsidRPr="00FC646B" w:rsidRDefault="007D08CB" w:rsidP="007D08CB">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תשכ"ג-1963</w:t>
      </w:r>
    </w:p>
    <w:p w14:paraId="4607A068" w14:textId="77777777" w:rsidR="007D08CB" w:rsidRPr="00FC646B" w:rsidRDefault="007D08CB" w:rsidP="00B80CF2">
      <w:pPr>
        <w:pStyle w:val="P00"/>
        <w:spacing w:before="0"/>
        <w:ind w:left="0" w:right="1134"/>
        <w:rPr>
          <w:rFonts w:cs="FrankRuehl" w:hint="cs"/>
          <w:vanish/>
          <w:szCs w:val="20"/>
          <w:shd w:val="clear" w:color="auto" w:fill="FFFF99"/>
          <w:rtl/>
        </w:rPr>
      </w:pPr>
      <w:hyperlink r:id="rId6" w:history="1">
        <w:r w:rsidRPr="00FC646B">
          <w:rPr>
            <w:rStyle w:val="Hyperlink"/>
            <w:rFonts w:cs="FrankRuehl" w:hint="cs"/>
            <w:vanish/>
            <w:szCs w:val="20"/>
            <w:shd w:val="clear" w:color="auto" w:fill="FFFF99"/>
            <w:rtl/>
          </w:rPr>
          <w:t>ק"ת תשכ"</w:t>
        </w:r>
        <w:r w:rsidR="00B80CF2" w:rsidRPr="00FC646B">
          <w:rPr>
            <w:rStyle w:val="Hyperlink"/>
            <w:rFonts w:cs="FrankRuehl" w:hint="cs"/>
            <w:vanish/>
            <w:szCs w:val="20"/>
            <w:shd w:val="clear" w:color="auto" w:fill="FFFF99"/>
            <w:rtl/>
          </w:rPr>
          <w:t>ג</w:t>
        </w:r>
        <w:r w:rsidRPr="00FC646B">
          <w:rPr>
            <w:rStyle w:val="Hyperlink"/>
            <w:rFonts w:cs="FrankRuehl" w:hint="cs"/>
            <w:vanish/>
            <w:szCs w:val="20"/>
            <w:shd w:val="clear" w:color="auto" w:fill="FFFF99"/>
            <w:rtl/>
          </w:rPr>
          <w:t xml:space="preserve"> מס' 1421</w:t>
        </w:r>
      </w:hyperlink>
      <w:r w:rsidRPr="00FC646B">
        <w:rPr>
          <w:rFonts w:cs="FrankRuehl" w:hint="cs"/>
          <w:vanish/>
          <w:szCs w:val="20"/>
          <w:shd w:val="clear" w:color="auto" w:fill="FFFF99"/>
          <w:rtl/>
        </w:rPr>
        <w:t xml:space="preserve"> מיום 28.2.1963 עמ' 1071</w:t>
      </w:r>
    </w:p>
    <w:p w14:paraId="2DA198B0" w14:textId="77777777" w:rsidR="007D08CB" w:rsidRPr="00FC646B" w:rsidRDefault="007D08CB" w:rsidP="007D08CB">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החלפת שם הפקודה</w:t>
      </w:r>
    </w:p>
    <w:p w14:paraId="2B6B68C9" w14:textId="77777777" w:rsidR="007D08CB" w:rsidRPr="00FC646B" w:rsidRDefault="007D08CB" w:rsidP="007D08CB">
      <w:pPr>
        <w:pStyle w:val="P00"/>
        <w:ind w:left="0" w:right="1134"/>
        <w:rPr>
          <w:rFonts w:cs="FrankRuehl" w:hint="cs"/>
          <w:vanish/>
          <w:szCs w:val="20"/>
          <w:shd w:val="clear" w:color="auto" w:fill="FFFF99"/>
          <w:rtl/>
        </w:rPr>
      </w:pPr>
      <w:r w:rsidRPr="00FC646B">
        <w:rPr>
          <w:rFonts w:cs="FrankRuehl" w:hint="cs"/>
          <w:vanish/>
          <w:szCs w:val="20"/>
          <w:shd w:val="clear" w:color="auto" w:fill="FFFF99"/>
          <w:rtl/>
        </w:rPr>
        <w:t>הנוסח הקודם:</w:t>
      </w:r>
    </w:p>
    <w:p w14:paraId="529FC07C" w14:textId="77777777" w:rsidR="007D08CB" w:rsidRPr="009E595B" w:rsidRDefault="007D08CB" w:rsidP="009E595B">
      <w:pPr>
        <w:pStyle w:val="P00"/>
        <w:spacing w:before="0"/>
        <w:ind w:left="0" w:right="1134"/>
        <w:rPr>
          <w:rStyle w:val="default"/>
          <w:rFonts w:cs="FrankRuehl" w:hint="cs"/>
          <w:strike/>
          <w:sz w:val="2"/>
          <w:szCs w:val="2"/>
          <w:rtl/>
        </w:rPr>
      </w:pPr>
      <w:r w:rsidRPr="00FC646B">
        <w:rPr>
          <w:rStyle w:val="default"/>
          <w:rFonts w:cs="FrankRuehl" w:hint="cs"/>
          <w:strike/>
          <w:vanish/>
          <w:sz w:val="22"/>
          <w:szCs w:val="22"/>
          <w:shd w:val="clear" w:color="auto" w:fill="FFFF99"/>
          <w:rtl/>
        </w:rPr>
        <w:t>תקנות הספירטים הממותלים</w:t>
      </w:r>
      <w:bookmarkEnd w:id="0"/>
    </w:p>
    <w:p w14:paraId="55A82A3D" w14:textId="77777777" w:rsidR="005063A9" w:rsidRDefault="005063A9">
      <w:pPr>
        <w:pStyle w:val="P00"/>
        <w:spacing w:before="72"/>
        <w:ind w:left="0" w:right="1134"/>
        <w:rPr>
          <w:rStyle w:val="default"/>
          <w:rFonts w:cs="FrankRuehl" w:hint="cs"/>
          <w:rtl/>
        </w:rPr>
      </w:pPr>
      <w:bookmarkStart w:id="1" w:name="Seif0"/>
      <w:bookmarkEnd w:id="1"/>
      <w:r>
        <w:rPr>
          <w:lang w:val="he-IL"/>
        </w:rPr>
        <w:pict w14:anchorId="1A4C22B6">
          <v:rect id="_x0000_s1026" style="position:absolute;left:0;text-align:left;margin-left:464.5pt;margin-top:8.05pt;width:75.05pt;height:10pt;z-index:251638272" o:allowincell="f" filled="f" stroked="f" strokecolor="lime" strokeweight=".25pt">
            <v:textbox style="mso-next-textbox:#_x0000_s1026" inset="0,0,0,0">
              <w:txbxContent>
                <w:p w14:paraId="1EF7BDC4" w14:textId="77777777" w:rsidR="003B53E3" w:rsidRDefault="003B53E3">
                  <w:pPr>
                    <w:spacing w:line="160" w:lineRule="exact"/>
                    <w:jc w:val="left"/>
                    <w:rPr>
                      <w:rFonts w:cs="Miriam"/>
                      <w:noProof/>
                      <w:sz w:val="18"/>
                      <w:szCs w:val="18"/>
                      <w:rtl/>
                    </w:rPr>
                  </w:pPr>
                  <w:r>
                    <w:rPr>
                      <w:rFonts w:cs="Miriam"/>
                      <w:sz w:val="18"/>
                      <w:szCs w:val="18"/>
                      <w:rtl/>
                    </w:rPr>
                    <w:t xml:space="preserve">השם </w:t>
                  </w:r>
                  <w:r>
                    <w:rPr>
                      <w:rFonts w:cs="Miriam" w:hint="cs"/>
                      <w:sz w:val="18"/>
                      <w:szCs w:val="18"/>
                      <w:rtl/>
                    </w:rPr>
                    <w:t>הקצר</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 xml:space="preserve">נות אלה תיקראנה </w:t>
      </w:r>
      <w:r w:rsidRPr="00844963">
        <w:rPr>
          <w:rStyle w:val="default"/>
          <w:rFonts w:cs="FrankRuehl" w:hint="cs"/>
          <w:rtl/>
        </w:rPr>
        <w:t>תקנות הכהילים המפוגלים.</w:t>
      </w:r>
    </w:p>
    <w:p w14:paraId="2F695428" w14:textId="77777777" w:rsidR="008D73D1" w:rsidRPr="00FC646B" w:rsidRDefault="008D73D1" w:rsidP="008D73D1">
      <w:pPr>
        <w:pStyle w:val="P00"/>
        <w:tabs>
          <w:tab w:val="clear" w:pos="6259"/>
        </w:tabs>
        <w:spacing w:before="0"/>
        <w:ind w:left="0" w:right="1134"/>
        <w:rPr>
          <w:rFonts w:cs="FrankRuehl" w:hint="cs"/>
          <w:vanish/>
          <w:szCs w:val="20"/>
          <w:shd w:val="clear" w:color="auto" w:fill="FFFF99"/>
          <w:rtl/>
        </w:rPr>
      </w:pPr>
      <w:bookmarkStart w:id="2" w:name="Rov21"/>
      <w:r w:rsidRPr="00FC646B">
        <w:rPr>
          <w:rFonts w:cs="FrankRuehl" w:hint="cs"/>
          <w:vanish/>
          <w:color w:val="FF0000"/>
          <w:szCs w:val="20"/>
          <w:shd w:val="clear" w:color="auto" w:fill="FFFF99"/>
          <w:rtl/>
        </w:rPr>
        <w:t>מיום 28.2.1963</w:t>
      </w:r>
    </w:p>
    <w:p w14:paraId="76CE4EE1" w14:textId="77777777" w:rsidR="008D73D1" w:rsidRPr="00FC646B" w:rsidRDefault="008D73D1" w:rsidP="008D73D1">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תשכ"ג-1963</w:t>
      </w:r>
    </w:p>
    <w:p w14:paraId="63B51176" w14:textId="77777777" w:rsidR="008D73D1" w:rsidRPr="00FC646B" w:rsidRDefault="008D73D1" w:rsidP="00B80CF2">
      <w:pPr>
        <w:pStyle w:val="P00"/>
        <w:spacing w:before="0"/>
        <w:ind w:left="0" w:right="1134"/>
        <w:rPr>
          <w:rFonts w:cs="FrankRuehl" w:hint="cs"/>
          <w:vanish/>
          <w:szCs w:val="20"/>
          <w:shd w:val="clear" w:color="auto" w:fill="FFFF99"/>
          <w:rtl/>
        </w:rPr>
      </w:pPr>
      <w:hyperlink r:id="rId7" w:history="1">
        <w:r w:rsidRPr="00FC646B">
          <w:rPr>
            <w:rStyle w:val="Hyperlink"/>
            <w:rFonts w:cs="FrankRuehl" w:hint="cs"/>
            <w:vanish/>
            <w:szCs w:val="20"/>
            <w:shd w:val="clear" w:color="auto" w:fill="FFFF99"/>
            <w:rtl/>
          </w:rPr>
          <w:t>ק"ת תשכ"</w:t>
        </w:r>
        <w:r w:rsidR="00B80CF2" w:rsidRPr="00FC646B">
          <w:rPr>
            <w:rStyle w:val="Hyperlink"/>
            <w:rFonts w:cs="FrankRuehl" w:hint="cs"/>
            <w:vanish/>
            <w:szCs w:val="20"/>
            <w:shd w:val="clear" w:color="auto" w:fill="FFFF99"/>
            <w:rtl/>
          </w:rPr>
          <w:t>ג</w:t>
        </w:r>
        <w:r w:rsidRPr="00FC646B">
          <w:rPr>
            <w:rStyle w:val="Hyperlink"/>
            <w:rFonts w:cs="FrankRuehl" w:hint="cs"/>
            <w:vanish/>
            <w:szCs w:val="20"/>
            <w:shd w:val="clear" w:color="auto" w:fill="FFFF99"/>
            <w:rtl/>
          </w:rPr>
          <w:t xml:space="preserve"> מס' 1421</w:t>
        </w:r>
      </w:hyperlink>
      <w:r w:rsidRPr="00FC646B">
        <w:rPr>
          <w:rFonts w:cs="FrankRuehl" w:hint="cs"/>
          <w:vanish/>
          <w:szCs w:val="20"/>
          <w:shd w:val="clear" w:color="auto" w:fill="FFFF99"/>
          <w:rtl/>
        </w:rPr>
        <w:t xml:space="preserve"> מיום 28.2.1963 עמ' 1071</w:t>
      </w:r>
    </w:p>
    <w:p w14:paraId="346BC24C" w14:textId="77777777" w:rsidR="008D73D1" w:rsidRPr="009E595B" w:rsidRDefault="008D73D1" w:rsidP="009E595B">
      <w:pPr>
        <w:pStyle w:val="P00"/>
        <w:ind w:left="0" w:right="1134"/>
        <w:rPr>
          <w:rStyle w:val="default"/>
          <w:rFonts w:cs="FrankRuehl"/>
          <w:sz w:val="2"/>
          <w:szCs w:val="2"/>
          <w:rtl/>
        </w:rPr>
      </w:pPr>
      <w:r w:rsidRPr="00FC646B">
        <w:rPr>
          <w:rStyle w:val="default"/>
          <w:rFonts w:cs="FrankRuehl" w:hint="cs"/>
          <w:vanish/>
          <w:sz w:val="22"/>
          <w:szCs w:val="22"/>
          <w:shd w:val="clear" w:color="auto" w:fill="FFFF99"/>
          <w:rtl/>
        </w:rPr>
        <w:t>1.</w:t>
      </w:r>
      <w:r w:rsidRPr="00FC646B">
        <w:rPr>
          <w:rStyle w:val="default"/>
          <w:rFonts w:cs="FrankRuehl" w:hint="cs"/>
          <w:vanish/>
          <w:sz w:val="22"/>
          <w:szCs w:val="22"/>
          <w:shd w:val="clear" w:color="auto" w:fill="FFFF99"/>
          <w:rtl/>
        </w:rPr>
        <w:tab/>
      </w:r>
      <w:r w:rsidRPr="00FC646B">
        <w:rPr>
          <w:rStyle w:val="default"/>
          <w:rFonts w:cs="FrankRuehl"/>
          <w:vanish/>
          <w:sz w:val="22"/>
          <w:szCs w:val="22"/>
          <w:shd w:val="clear" w:color="auto" w:fill="FFFF99"/>
          <w:rtl/>
        </w:rPr>
        <w:t>תק</w:t>
      </w:r>
      <w:r w:rsidRPr="00FC646B">
        <w:rPr>
          <w:rStyle w:val="default"/>
          <w:rFonts w:cs="FrankRuehl" w:hint="cs"/>
          <w:vanish/>
          <w:sz w:val="22"/>
          <w:szCs w:val="22"/>
          <w:shd w:val="clear" w:color="auto" w:fill="FFFF99"/>
          <w:rtl/>
        </w:rPr>
        <w:t xml:space="preserve">נות אלה תיקראנה תקנות </w:t>
      </w:r>
      <w:r w:rsidRPr="00FC646B">
        <w:rPr>
          <w:rStyle w:val="default"/>
          <w:rFonts w:cs="FrankRuehl" w:hint="cs"/>
          <w:strike/>
          <w:vanish/>
          <w:sz w:val="22"/>
          <w:szCs w:val="22"/>
          <w:shd w:val="clear" w:color="auto" w:fill="FFFF99"/>
          <w:rtl/>
        </w:rPr>
        <w:t>הספירטים הממותלים</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הכהילים המפוגלים.</w:t>
      </w:r>
      <w:bookmarkEnd w:id="2"/>
    </w:p>
    <w:p w14:paraId="25099CB3" w14:textId="77777777" w:rsidR="005063A9" w:rsidRDefault="005063A9">
      <w:pPr>
        <w:pStyle w:val="P00"/>
        <w:spacing w:before="72"/>
        <w:ind w:left="0" w:right="1134"/>
        <w:rPr>
          <w:rStyle w:val="default"/>
          <w:rFonts w:cs="FrankRuehl" w:hint="cs"/>
          <w:rtl/>
        </w:rPr>
      </w:pPr>
      <w:bookmarkStart w:id="3" w:name="Seif1"/>
      <w:bookmarkEnd w:id="3"/>
      <w:r>
        <w:rPr>
          <w:lang w:val="he-IL"/>
        </w:rPr>
        <w:pict w14:anchorId="75DC51F1">
          <v:rect id="_x0000_s1027" style="position:absolute;left:0;text-align:left;margin-left:464.5pt;margin-top:8.05pt;width:75.05pt;height:20pt;z-index:251639296" o:allowincell="f" filled="f" stroked="f" strokecolor="lime" strokeweight=".25pt">
            <v:textbox style="mso-next-textbox:#_x0000_s1027" inset="0,0,0,0">
              <w:txbxContent>
                <w:p w14:paraId="76FBDC45" w14:textId="77777777" w:rsidR="003B53E3" w:rsidRDefault="003B53E3" w:rsidP="00A31FCE">
                  <w:pPr>
                    <w:spacing w:line="160" w:lineRule="exact"/>
                    <w:jc w:val="left"/>
                    <w:rPr>
                      <w:rFonts w:cs="Miriam"/>
                      <w:noProof/>
                      <w:sz w:val="18"/>
                      <w:szCs w:val="18"/>
                      <w:rtl/>
                    </w:rPr>
                  </w:pPr>
                  <w:r>
                    <w:rPr>
                      <w:rFonts w:cs="Miriam"/>
                      <w:sz w:val="18"/>
                      <w:szCs w:val="18"/>
                      <w:rtl/>
                    </w:rPr>
                    <w:t>אל</w:t>
                  </w:r>
                  <w:r>
                    <w:rPr>
                      <w:rFonts w:cs="Miriam" w:hint="cs"/>
                      <w:sz w:val="18"/>
                      <w:szCs w:val="18"/>
                      <w:rtl/>
                    </w:rPr>
                    <w:t xml:space="preserve">כוהול </w:t>
                  </w:r>
                  <w:r w:rsidR="00A31FCE">
                    <w:rPr>
                      <w:rFonts w:cs="Miriam" w:hint="cs"/>
                      <w:sz w:val="18"/>
                      <w:szCs w:val="18"/>
                      <w:rtl/>
                    </w:rPr>
                    <w:t>בכהילים מפוגלים</w:t>
                  </w:r>
                </w:p>
              </w:txbxContent>
            </v:textbox>
            <w10:anchorlock/>
          </v:rect>
        </w:pict>
      </w:r>
      <w:r>
        <w:rPr>
          <w:rStyle w:val="big-number"/>
          <w:rFonts w:cs="Miriam"/>
          <w:rtl/>
        </w:rPr>
        <w:t>2.</w:t>
      </w:r>
      <w:r>
        <w:rPr>
          <w:rStyle w:val="big-number"/>
          <w:rFonts w:cs="Miriam"/>
          <w:rtl/>
        </w:rPr>
        <w:tab/>
      </w:r>
      <w:r>
        <w:rPr>
          <w:rStyle w:val="default"/>
          <w:rFonts w:cs="FrankRuehl"/>
          <w:rtl/>
        </w:rPr>
        <w:t>כה</w:t>
      </w:r>
      <w:r>
        <w:rPr>
          <w:rStyle w:val="default"/>
          <w:rFonts w:cs="FrankRuehl" w:hint="cs"/>
          <w:rtl/>
        </w:rPr>
        <w:t>ילים מפוגלים הנמכרים בסיטונות או בקמעונות לא יכילו בנפחם פחות משמונים וחמישה אחוז אלכוהול מוחלט.</w:t>
      </w:r>
    </w:p>
    <w:p w14:paraId="7CCD569D" w14:textId="77777777" w:rsidR="008D73D1" w:rsidRPr="00FC646B" w:rsidRDefault="008D73D1" w:rsidP="008D73D1">
      <w:pPr>
        <w:pStyle w:val="P00"/>
        <w:tabs>
          <w:tab w:val="clear" w:pos="6259"/>
        </w:tabs>
        <w:spacing w:before="0"/>
        <w:ind w:left="0" w:right="1134"/>
        <w:rPr>
          <w:rFonts w:cs="FrankRuehl" w:hint="cs"/>
          <w:vanish/>
          <w:szCs w:val="20"/>
          <w:shd w:val="clear" w:color="auto" w:fill="FFFF99"/>
          <w:rtl/>
        </w:rPr>
      </w:pPr>
      <w:bookmarkStart w:id="4" w:name="Rov22"/>
      <w:r w:rsidRPr="00FC646B">
        <w:rPr>
          <w:rFonts w:cs="FrankRuehl" w:hint="cs"/>
          <w:vanish/>
          <w:color w:val="FF0000"/>
          <w:szCs w:val="20"/>
          <w:shd w:val="clear" w:color="auto" w:fill="FFFF99"/>
          <w:rtl/>
        </w:rPr>
        <w:t>מיום 28.2.1963</w:t>
      </w:r>
    </w:p>
    <w:p w14:paraId="6C80D233" w14:textId="77777777" w:rsidR="008D73D1" w:rsidRPr="00FC646B" w:rsidRDefault="008D73D1" w:rsidP="008D73D1">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תשכ"ג-1963</w:t>
      </w:r>
    </w:p>
    <w:p w14:paraId="250CD076" w14:textId="77777777" w:rsidR="008D73D1" w:rsidRPr="00FC646B" w:rsidRDefault="008D73D1" w:rsidP="00B80CF2">
      <w:pPr>
        <w:pStyle w:val="P00"/>
        <w:spacing w:before="0"/>
        <w:ind w:left="0" w:right="1134"/>
        <w:rPr>
          <w:rFonts w:cs="FrankRuehl" w:hint="cs"/>
          <w:vanish/>
          <w:szCs w:val="20"/>
          <w:shd w:val="clear" w:color="auto" w:fill="FFFF99"/>
          <w:rtl/>
        </w:rPr>
      </w:pPr>
      <w:hyperlink r:id="rId8" w:history="1">
        <w:r w:rsidRPr="00FC646B">
          <w:rPr>
            <w:rStyle w:val="Hyperlink"/>
            <w:rFonts w:cs="FrankRuehl" w:hint="cs"/>
            <w:vanish/>
            <w:szCs w:val="20"/>
            <w:shd w:val="clear" w:color="auto" w:fill="FFFF99"/>
            <w:rtl/>
          </w:rPr>
          <w:t>ק"ת תשכ"</w:t>
        </w:r>
        <w:r w:rsidR="00B80CF2" w:rsidRPr="00FC646B">
          <w:rPr>
            <w:rStyle w:val="Hyperlink"/>
            <w:rFonts w:cs="FrankRuehl" w:hint="cs"/>
            <w:vanish/>
            <w:szCs w:val="20"/>
            <w:shd w:val="clear" w:color="auto" w:fill="FFFF99"/>
            <w:rtl/>
          </w:rPr>
          <w:t>ג</w:t>
        </w:r>
        <w:r w:rsidRPr="00FC646B">
          <w:rPr>
            <w:rStyle w:val="Hyperlink"/>
            <w:rFonts w:cs="FrankRuehl" w:hint="cs"/>
            <w:vanish/>
            <w:szCs w:val="20"/>
            <w:shd w:val="clear" w:color="auto" w:fill="FFFF99"/>
            <w:rtl/>
          </w:rPr>
          <w:t xml:space="preserve"> מס' 1421</w:t>
        </w:r>
      </w:hyperlink>
      <w:r w:rsidRPr="00FC646B">
        <w:rPr>
          <w:rFonts w:cs="FrankRuehl" w:hint="cs"/>
          <w:vanish/>
          <w:szCs w:val="20"/>
          <w:shd w:val="clear" w:color="auto" w:fill="FFFF99"/>
          <w:rtl/>
        </w:rPr>
        <w:t xml:space="preserve"> מיום 28.2.1963 עמ' 1071</w:t>
      </w:r>
    </w:p>
    <w:p w14:paraId="77A601ED" w14:textId="77777777" w:rsidR="00A31FCE" w:rsidRPr="00FC646B" w:rsidRDefault="00A31FCE" w:rsidP="00A31FCE">
      <w:pPr>
        <w:pStyle w:val="P00"/>
        <w:ind w:left="0" w:right="1134"/>
        <w:rPr>
          <w:rStyle w:val="default"/>
          <w:rFonts w:cs="Miriam" w:hint="cs"/>
          <w:vanish/>
          <w:sz w:val="16"/>
          <w:szCs w:val="16"/>
          <w:u w:val="single"/>
          <w:shd w:val="clear" w:color="auto" w:fill="FFFF99"/>
          <w:rtl/>
        </w:rPr>
      </w:pPr>
      <w:r w:rsidRPr="00FC646B">
        <w:rPr>
          <w:rStyle w:val="default"/>
          <w:rFonts w:cs="Miriam" w:hint="cs"/>
          <w:vanish/>
          <w:sz w:val="16"/>
          <w:szCs w:val="16"/>
          <w:shd w:val="clear" w:color="auto" w:fill="FFFF99"/>
          <w:rtl/>
        </w:rPr>
        <w:t xml:space="preserve">אלכולהול </w:t>
      </w:r>
      <w:r w:rsidRPr="00FC646B">
        <w:rPr>
          <w:rStyle w:val="default"/>
          <w:rFonts w:cs="Miriam" w:hint="cs"/>
          <w:strike/>
          <w:vanish/>
          <w:sz w:val="16"/>
          <w:szCs w:val="16"/>
          <w:shd w:val="clear" w:color="auto" w:fill="FFFF99"/>
          <w:rtl/>
        </w:rPr>
        <w:t>בספירטים ממותלים</w:t>
      </w:r>
      <w:r w:rsidRPr="00FC646B">
        <w:rPr>
          <w:rStyle w:val="default"/>
          <w:rFonts w:cs="Miriam" w:hint="cs"/>
          <w:vanish/>
          <w:sz w:val="16"/>
          <w:szCs w:val="16"/>
          <w:shd w:val="clear" w:color="auto" w:fill="FFFF99"/>
          <w:rtl/>
        </w:rPr>
        <w:t xml:space="preserve"> </w:t>
      </w:r>
      <w:r w:rsidRPr="00FC646B">
        <w:rPr>
          <w:rStyle w:val="default"/>
          <w:rFonts w:cs="Miriam" w:hint="cs"/>
          <w:vanish/>
          <w:sz w:val="16"/>
          <w:szCs w:val="16"/>
          <w:u w:val="single"/>
          <w:shd w:val="clear" w:color="auto" w:fill="FFFF99"/>
          <w:rtl/>
        </w:rPr>
        <w:t>בכהילים מפוגלים</w:t>
      </w:r>
    </w:p>
    <w:p w14:paraId="36A4D0BE" w14:textId="77777777" w:rsidR="008D73D1" w:rsidRPr="009E595B" w:rsidRDefault="008D73D1" w:rsidP="00A31FCE">
      <w:pPr>
        <w:pStyle w:val="P00"/>
        <w:spacing w:before="0"/>
        <w:ind w:left="0" w:right="1134"/>
        <w:rPr>
          <w:rStyle w:val="default"/>
          <w:rFonts w:cs="FrankRuehl"/>
          <w:sz w:val="2"/>
          <w:szCs w:val="2"/>
          <w:rtl/>
        </w:rPr>
      </w:pPr>
      <w:r w:rsidRPr="00FC646B">
        <w:rPr>
          <w:rStyle w:val="default"/>
          <w:rFonts w:cs="FrankRuehl" w:hint="cs"/>
          <w:vanish/>
          <w:sz w:val="22"/>
          <w:szCs w:val="22"/>
          <w:shd w:val="clear" w:color="auto" w:fill="FFFF99"/>
          <w:rtl/>
        </w:rPr>
        <w:t>2.</w:t>
      </w:r>
      <w:r w:rsidRPr="00FC646B">
        <w:rPr>
          <w:rStyle w:val="default"/>
          <w:rFonts w:cs="FrankRuehl" w:hint="cs"/>
          <w:vanish/>
          <w:sz w:val="22"/>
          <w:szCs w:val="22"/>
          <w:shd w:val="clear" w:color="auto" w:fill="FFFF99"/>
          <w:rtl/>
        </w:rPr>
        <w:tab/>
      </w:r>
      <w:r w:rsidR="007F1BBB" w:rsidRPr="00FC646B">
        <w:rPr>
          <w:rStyle w:val="default"/>
          <w:rFonts w:cs="FrankRuehl" w:hint="cs"/>
          <w:strike/>
          <w:vanish/>
          <w:sz w:val="22"/>
          <w:szCs w:val="22"/>
          <w:shd w:val="clear" w:color="auto" w:fill="FFFF99"/>
          <w:rtl/>
        </w:rPr>
        <w:t xml:space="preserve">ספירטים </w:t>
      </w:r>
      <w:r w:rsidRPr="00FC646B">
        <w:rPr>
          <w:rStyle w:val="default"/>
          <w:rFonts w:cs="FrankRuehl" w:hint="cs"/>
          <w:strike/>
          <w:vanish/>
          <w:sz w:val="22"/>
          <w:szCs w:val="22"/>
          <w:shd w:val="clear" w:color="auto" w:fill="FFFF99"/>
          <w:rtl/>
        </w:rPr>
        <w:t>ממותלים</w:t>
      </w:r>
      <w:r w:rsidRPr="00FC646B">
        <w:rPr>
          <w:rStyle w:val="default"/>
          <w:rFonts w:cs="FrankRuehl" w:hint="cs"/>
          <w:vanish/>
          <w:sz w:val="22"/>
          <w:szCs w:val="22"/>
          <w:shd w:val="clear" w:color="auto" w:fill="FFFF99"/>
          <w:rtl/>
        </w:rPr>
        <w:t xml:space="preserve"> </w:t>
      </w:r>
      <w:r w:rsidR="007F1BBB" w:rsidRPr="00FC646B">
        <w:rPr>
          <w:rStyle w:val="default"/>
          <w:rFonts w:cs="FrankRuehl" w:hint="cs"/>
          <w:vanish/>
          <w:sz w:val="22"/>
          <w:szCs w:val="22"/>
          <w:u w:val="single"/>
          <w:shd w:val="clear" w:color="auto" w:fill="FFFF99"/>
          <w:rtl/>
        </w:rPr>
        <w:t xml:space="preserve">כהילים </w:t>
      </w:r>
      <w:r w:rsidRPr="00FC646B">
        <w:rPr>
          <w:rStyle w:val="default"/>
          <w:rFonts w:cs="FrankRuehl" w:hint="cs"/>
          <w:vanish/>
          <w:sz w:val="22"/>
          <w:szCs w:val="22"/>
          <w:u w:val="single"/>
          <w:shd w:val="clear" w:color="auto" w:fill="FFFF99"/>
          <w:rtl/>
        </w:rPr>
        <w:t>מפוגלים</w:t>
      </w:r>
      <w:r w:rsidRPr="00FC646B">
        <w:rPr>
          <w:rStyle w:val="default"/>
          <w:rFonts w:cs="FrankRuehl" w:hint="cs"/>
          <w:vanish/>
          <w:sz w:val="22"/>
          <w:szCs w:val="22"/>
          <w:shd w:val="clear" w:color="auto" w:fill="FFFF99"/>
          <w:rtl/>
        </w:rPr>
        <w:t xml:space="preserve"> הנמכרים בסיטונות או בקמעונות לא יכילו בנפחם פחות משמונים וחמישה אחוז אלכוהול מוחלט.</w:t>
      </w:r>
      <w:bookmarkEnd w:id="4"/>
    </w:p>
    <w:p w14:paraId="6BE8D55F" w14:textId="77777777" w:rsidR="005063A9" w:rsidRDefault="005063A9" w:rsidP="001C0B83">
      <w:pPr>
        <w:pStyle w:val="P00"/>
        <w:spacing w:before="72"/>
        <w:ind w:left="0" w:right="1134"/>
        <w:rPr>
          <w:rStyle w:val="default"/>
          <w:rFonts w:cs="FrankRuehl"/>
          <w:rtl/>
        </w:rPr>
      </w:pPr>
      <w:bookmarkStart w:id="5" w:name="Seif2"/>
      <w:bookmarkEnd w:id="5"/>
      <w:r>
        <w:rPr>
          <w:lang w:val="he-IL"/>
        </w:rPr>
        <w:pict w14:anchorId="204082BD">
          <v:rect id="_x0000_s1028" style="position:absolute;left:0;text-align:left;margin-left:464.5pt;margin-top:8.05pt;width:75.05pt;height:30pt;z-index:251640320" o:allowincell="f" filled="f" stroked="f" strokecolor="lime" strokeweight=".25pt">
            <v:textbox inset="0,0,0,0">
              <w:txbxContent>
                <w:p w14:paraId="697C8D43" w14:textId="77777777" w:rsidR="003B53E3" w:rsidRDefault="00B80CF2">
                  <w:pPr>
                    <w:spacing w:line="160" w:lineRule="exact"/>
                    <w:jc w:val="left"/>
                    <w:rPr>
                      <w:rFonts w:cs="Miriam"/>
                      <w:sz w:val="18"/>
                      <w:szCs w:val="18"/>
                      <w:rtl/>
                    </w:rPr>
                  </w:pPr>
                  <w:r w:rsidRPr="00D302A8">
                    <w:rPr>
                      <w:rFonts w:cs="Miriam" w:hint="cs"/>
                      <w:sz w:val="18"/>
                      <w:szCs w:val="18"/>
                      <w:rtl/>
                    </w:rPr>
                    <w:t>כהילים מפוגלים</w:t>
                  </w:r>
                  <w:r w:rsidR="003B53E3">
                    <w:rPr>
                      <w:rFonts w:cs="Miriam" w:hint="cs"/>
                      <w:sz w:val="18"/>
                      <w:szCs w:val="18"/>
                      <w:rtl/>
                    </w:rPr>
                    <w:t xml:space="preserve"> בתוספת מינרלים </w:t>
                  </w:r>
                </w:p>
                <w:p w14:paraId="6A442A4A" w14:textId="77777777" w:rsidR="003B53E3" w:rsidRDefault="003B53E3">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xml:space="preserve"> 1947</w:t>
                  </w:r>
                </w:p>
              </w:txbxContent>
            </v:textbox>
            <w10:anchorlock/>
          </v:rect>
        </w:pict>
      </w:r>
      <w:r>
        <w:rPr>
          <w:rStyle w:val="big-number"/>
          <w:rFonts w:cs="Miriam"/>
          <w:rtl/>
        </w:rPr>
        <w:t>3.</w:t>
      </w:r>
      <w:r>
        <w:rPr>
          <w:rStyle w:val="big-number"/>
          <w:rFonts w:cs="Miriam"/>
          <w:rtl/>
        </w:rPr>
        <w:tab/>
      </w:r>
      <w:r>
        <w:rPr>
          <w:rStyle w:val="default"/>
          <w:rFonts w:cs="FrankRuehl"/>
          <w:rtl/>
        </w:rPr>
        <w:t>אל</w:t>
      </w:r>
      <w:r>
        <w:rPr>
          <w:rStyle w:val="default"/>
          <w:rFonts w:cs="FrankRuehl" w:hint="cs"/>
          <w:rtl/>
        </w:rPr>
        <w:t>ה הם החמרים והמתכונ</w:t>
      </w:r>
      <w:r>
        <w:rPr>
          <w:rStyle w:val="default"/>
          <w:rFonts w:cs="FrankRuehl"/>
          <w:rtl/>
        </w:rPr>
        <w:t>ות</w:t>
      </w:r>
      <w:r>
        <w:rPr>
          <w:rStyle w:val="default"/>
          <w:rFonts w:cs="FrankRuehl" w:hint="cs"/>
          <w:rtl/>
        </w:rPr>
        <w:t xml:space="preserve">, שלפיהן ישתמשו בהם, </w:t>
      </w:r>
      <w:r w:rsidRPr="00D302A8">
        <w:rPr>
          <w:rStyle w:val="default"/>
          <w:rFonts w:cs="FrankRuehl" w:hint="cs"/>
          <w:rtl/>
        </w:rPr>
        <w:t xml:space="preserve">לעשות </w:t>
      </w:r>
      <w:r w:rsidR="001C0B83" w:rsidRPr="00D302A8">
        <w:rPr>
          <w:rStyle w:val="default"/>
          <w:rFonts w:cs="FrankRuehl" w:hint="cs"/>
          <w:rtl/>
        </w:rPr>
        <w:t>כהילים מפוגלים</w:t>
      </w:r>
      <w:r w:rsidRPr="00D302A8">
        <w:rPr>
          <w:rStyle w:val="default"/>
          <w:rFonts w:cs="FrankRuehl" w:hint="cs"/>
          <w:rtl/>
        </w:rPr>
        <w:t xml:space="preserve"> בתוספת</w:t>
      </w:r>
      <w:r>
        <w:rPr>
          <w:rStyle w:val="default"/>
          <w:rFonts w:cs="FrankRuehl" w:hint="cs"/>
          <w:rtl/>
        </w:rPr>
        <w:t xml:space="preserve"> מינרלים: - </w:t>
      </w:r>
    </w:p>
    <w:p w14:paraId="5E4EA13C" w14:textId="77777777" w:rsidR="005063A9" w:rsidRDefault="005063A9">
      <w:pPr>
        <w:pStyle w:val="P11"/>
        <w:spacing w:before="72"/>
        <w:ind w:left="624" w:right="1134"/>
        <w:rPr>
          <w:rStyle w:val="default"/>
          <w:rFonts w:cs="FrankRuehl"/>
          <w:rtl/>
        </w:rPr>
      </w:pPr>
      <w:r>
        <w:rPr>
          <w:rStyle w:val="default"/>
          <w:rFonts w:cs="FrankRuehl"/>
          <w:rtl/>
        </w:rPr>
        <w:t>ספ</w:t>
      </w:r>
      <w:r>
        <w:rPr>
          <w:rStyle w:val="default"/>
          <w:rFonts w:cs="FrankRuehl" w:hint="cs"/>
          <w:rtl/>
        </w:rPr>
        <w:t>ירטים (אלכוהול) כדי חריפות</w:t>
      </w:r>
    </w:p>
    <w:p w14:paraId="098C613A" w14:textId="77777777" w:rsidR="005063A9" w:rsidRDefault="005063A9">
      <w:pPr>
        <w:pStyle w:val="P11"/>
        <w:spacing w:before="72"/>
        <w:ind w:left="624" w:right="1134"/>
        <w:rPr>
          <w:rStyle w:val="default"/>
          <w:rFonts w:cs="FrankRuehl"/>
          <w:rtl/>
        </w:rPr>
      </w:pPr>
      <w:r>
        <w:rPr>
          <w:rStyle w:val="default"/>
          <w:rFonts w:cs="FrankRuehl" w:hint="cs"/>
          <w:rtl/>
        </w:rPr>
        <w:t>ש</w:t>
      </w:r>
      <w:r>
        <w:rPr>
          <w:rStyle w:val="default"/>
          <w:rFonts w:cs="FrankRuehl"/>
          <w:rtl/>
        </w:rPr>
        <w:t>י</w:t>
      </w:r>
      <w:r>
        <w:rPr>
          <w:rStyle w:val="default"/>
          <w:rFonts w:cs="FrankRuehl" w:hint="cs"/>
          <w:rtl/>
        </w:rPr>
        <w:t>אשרנה המנהל</w:t>
      </w:r>
      <w:r>
        <w:rPr>
          <w:rStyle w:val="default"/>
          <w:rFonts w:cs="FrankRuehl"/>
          <w:rtl/>
        </w:rPr>
        <w:tab/>
      </w:r>
      <w:r>
        <w:rPr>
          <w:rStyle w:val="default"/>
          <w:rFonts w:cs="FrankRuehl"/>
          <w:rtl/>
        </w:rPr>
        <w:tab/>
      </w:r>
      <w:r>
        <w:rPr>
          <w:rStyle w:val="default"/>
          <w:rFonts w:cs="FrankRuehl"/>
          <w:rtl/>
        </w:rPr>
        <w:tab/>
        <w:t xml:space="preserve">100 </w:t>
      </w:r>
      <w:r>
        <w:rPr>
          <w:rStyle w:val="default"/>
          <w:rFonts w:cs="FrankRuehl" w:hint="cs"/>
          <w:rtl/>
        </w:rPr>
        <w:t>חלקים במשקל</w:t>
      </w:r>
    </w:p>
    <w:p w14:paraId="697AAD28" w14:textId="77777777" w:rsidR="005063A9" w:rsidRDefault="005063A9">
      <w:pPr>
        <w:pStyle w:val="P11"/>
        <w:spacing w:before="72"/>
        <w:ind w:left="624" w:right="1134"/>
        <w:rPr>
          <w:rStyle w:val="default"/>
          <w:rFonts w:cs="FrankRuehl"/>
          <w:rtl/>
        </w:rPr>
      </w:pPr>
      <w:r>
        <w:rPr>
          <w:rStyle w:val="default"/>
          <w:rFonts w:cs="FrankRuehl" w:hint="cs"/>
          <w:rtl/>
        </w:rPr>
        <w:t>נ</w:t>
      </w:r>
      <w:r>
        <w:rPr>
          <w:rStyle w:val="default"/>
          <w:rFonts w:cs="FrankRuehl"/>
          <w:rtl/>
        </w:rPr>
        <w:t>פ</w:t>
      </w:r>
      <w:r>
        <w:rPr>
          <w:rStyle w:val="default"/>
          <w:rFonts w:cs="FrankRuehl" w:hint="cs"/>
          <w:rtl/>
        </w:rPr>
        <w:t xml:space="preserve">טה של עצים  </w:t>
      </w:r>
      <w:r>
        <w:rPr>
          <w:rStyle w:val="default"/>
          <w:rFonts w:cs="FrankRuehl"/>
          <w:rtl/>
        </w:rPr>
        <w:tab/>
      </w:r>
      <w:r>
        <w:rPr>
          <w:rStyle w:val="default"/>
          <w:rFonts w:cs="FrankRuehl"/>
          <w:rtl/>
        </w:rPr>
        <w:tab/>
      </w:r>
      <w:r>
        <w:rPr>
          <w:rStyle w:val="default"/>
          <w:rFonts w:cs="FrankRuehl"/>
          <w:rtl/>
        </w:rPr>
        <w:tab/>
        <w:t xml:space="preserve">         5 </w:t>
      </w:r>
      <w:r>
        <w:rPr>
          <w:rStyle w:val="default"/>
          <w:rFonts w:cs="FrankRuehl" w:hint="cs"/>
          <w:rtl/>
        </w:rPr>
        <w:t>חלקים במשקל</w:t>
      </w:r>
    </w:p>
    <w:p w14:paraId="2251D57D" w14:textId="77777777" w:rsidR="005063A9" w:rsidRDefault="005063A9">
      <w:pPr>
        <w:pStyle w:val="P11"/>
        <w:spacing w:before="72"/>
        <w:ind w:left="624" w:right="1134"/>
        <w:rPr>
          <w:rStyle w:val="default"/>
          <w:rFonts w:cs="FrankRuehl"/>
          <w:rtl/>
        </w:rPr>
      </w:pPr>
      <w:r>
        <w:rPr>
          <w:rStyle w:val="default"/>
          <w:rFonts w:cs="FrankRuehl" w:hint="cs"/>
          <w:rtl/>
        </w:rPr>
        <w:t>נ</w:t>
      </w:r>
      <w:r>
        <w:rPr>
          <w:rStyle w:val="default"/>
          <w:rFonts w:cs="FrankRuehl"/>
          <w:rtl/>
        </w:rPr>
        <w:t>פ</w:t>
      </w:r>
      <w:r>
        <w:rPr>
          <w:rStyle w:val="default"/>
          <w:rFonts w:cs="FrankRuehl" w:hint="cs"/>
          <w:rtl/>
        </w:rPr>
        <w:t xml:space="preserve">טה מינרלית   </w:t>
      </w:r>
      <w:r>
        <w:rPr>
          <w:rStyle w:val="default"/>
          <w:rFonts w:cs="FrankRuehl"/>
          <w:rtl/>
        </w:rPr>
        <w:tab/>
      </w:r>
      <w:r>
        <w:rPr>
          <w:rStyle w:val="default"/>
          <w:rFonts w:cs="FrankRuehl"/>
          <w:rtl/>
        </w:rPr>
        <w:tab/>
      </w:r>
      <w:r>
        <w:rPr>
          <w:rStyle w:val="default"/>
          <w:rFonts w:cs="FrankRuehl"/>
          <w:rtl/>
        </w:rPr>
        <w:tab/>
        <w:t xml:space="preserve">     </w:t>
      </w:r>
      <w:r>
        <w:rPr>
          <w:rStyle w:val="default"/>
          <w:rFonts w:cs="FrankRuehl"/>
          <w:noProof w:val="0"/>
          <w:sz w:val="20"/>
        </w:rPr>
        <w:t>½</w:t>
      </w:r>
      <w:r>
        <w:rPr>
          <w:rStyle w:val="default"/>
          <w:rFonts w:cs="FrankRuehl"/>
          <w:rtl/>
        </w:rPr>
        <w:t xml:space="preserve">    ח</w:t>
      </w:r>
      <w:r>
        <w:rPr>
          <w:rStyle w:val="default"/>
          <w:rFonts w:cs="FrankRuehl" w:hint="cs"/>
          <w:rtl/>
        </w:rPr>
        <w:t>לק במשקל</w:t>
      </w:r>
    </w:p>
    <w:p w14:paraId="3877DCD9" w14:textId="77777777" w:rsidR="005063A9" w:rsidRDefault="005063A9">
      <w:pPr>
        <w:pStyle w:val="P11"/>
        <w:spacing w:before="72"/>
        <w:ind w:left="624" w:right="1134"/>
        <w:rPr>
          <w:rStyle w:val="default"/>
          <w:rFonts w:cs="FrankRuehl"/>
          <w:rtl/>
        </w:rPr>
      </w:pPr>
      <w:r>
        <w:rPr>
          <w:rStyle w:val="default"/>
          <w:rFonts w:cs="FrankRuehl" w:hint="cs"/>
          <w:rtl/>
        </w:rPr>
        <w:t>פ</w:t>
      </w:r>
      <w:r>
        <w:rPr>
          <w:rStyle w:val="default"/>
          <w:rFonts w:cs="FrankRuehl"/>
          <w:rtl/>
        </w:rPr>
        <w:t>י</w:t>
      </w:r>
      <w:r>
        <w:rPr>
          <w:rStyle w:val="default"/>
          <w:rFonts w:cs="FrankRuehl" w:hint="cs"/>
          <w:rtl/>
        </w:rPr>
        <w:t xml:space="preserve">רדין גלמי    </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noProof w:val="0"/>
          <w:sz w:val="20"/>
        </w:rPr>
        <w:t>½</w:t>
      </w:r>
      <w:r>
        <w:rPr>
          <w:rStyle w:val="default"/>
          <w:rFonts w:cs="FrankRuehl"/>
          <w:rtl/>
        </w:rPr>
        <w:t xml:space="preserve">    ח</w:t>
      </w:r>
      <w:r>
        <w:rPr>
          <w:rStyle w:val="default"/>
          <w:rFonts w:cs="FrankRuehl" w:hint="cs"/>
          <w:rtl/>
        </w:rPr>
        <w:t>לק במש</w:t>
      </w:r>
      <w:r>
        <w:rPr>
          <w:rStyle w:val="default"/>
          <w:rFonts w:cs="FrankRuehl"/>
          <w:rtl/>
        </w:rPr>
        <w:t>ק</w:t>
      </w:r>
      <w:r>
        <w:rPr>
          <w:rStyle w:val="default"/>
          <w:rFonts w:cs="FrankRuehl" w:hint="cs"/>
          <w:rtl/>
        </w:rPr>
        <w:t>ל</w:t>
      </w:r>
    </w:p>
    <w:p w14:paraId="696052C3" w14:textId="77777777" w:rsidR="005063A9" w:rsidRDefault="005063A9">
      <w:pPr>
        <w:pStyle w:val="P11"/>
        <w:spacing w:before="72"/>
        <w:ind w:left="624" w:right="1134"/>
        <w:rPr>
          <w:rStyle w:val="default"/>
          <w:rFonts w:cs="FrankRuehl" w:hint="cs"/>
          <w:rtl/>
        </w:rPr>
      </w:pPr>
      <w:r>
        <w:rPr>
          <w:rStyle w:val="default"/>
          <w:rFonts w:cs="FrankRuehl" w:hint="cs"/>
          <w:rtl/>
        </w:rPr>
        <w:t>מ</w:t>
      </w:r>
      <w:r>
        <w:rPr>
          <w:rStyle w:val="default"/>
          <w:rFonts w:cs="FrankRuehl"/>
          <w:rtl/>
        </w:rPr>
        <w:t>ת</w:t>
      </w:r>
      <w:r>
        <w:rPr>
          <w:rStyle w:val="default"/>
          <w:rFonts w:cs="FrankRuehl" w:hint="cs"/>
          <w:rtl/>
        </w:rPr>
        <w:t xml:space="preserve">יר סגול   </w:t>
      </w:r>
      <w:r>
        <w:rPr>
          <w:rStyle w:val="default"/>
          <w:rFonts w:cs="FrankRuehl"/>
          <w:rtl/>
        </w:rPr>
        <w:tab/>
      </w:r>
      <w:r>
        <w:rPr>
          <w:rStyle w:val="default"/>
          <w:rFonts w:cs="FrankRuehl"/>
          <w:rtl/>
        </w:rPr>
        <w:tab/>
      </w:r>
      <w:r>
        <w:rPr>
          <w:rStyle w:val="default"/>
          <w:rFonts w:cs="FrankRuehl"/>
          <w:rtl/>
        </w:rPr>
        <w:tab/>
      </w:r>
      <w:r>
        <w:rPr>
          <w:rStyle w:val="default"/>
          <w:rFonts w:cs="FrankRuehl"/>
          <w:rtl/>
        </w:rPr>
        <w:tab/>
        <w:t xml:space="preserve">        1/2000 ח</w:t>
      </w:r>
      <w:r>
        <w:rPr>
          <w:rStyle w:val="default"/>
          <w:rFonts w:cs="FrankRuehl" w:hint="cs"/>
          <w:rtl/>
        </w:rPr>
        <w:t>לק במשקל</w:t>
      </w:r>
    </w:p>
    <w:p w14:paraId="2F53EC31" w14:textId="77777777" w:rsidR="003B481C" w:rsidRPr="00FC646B" w:rsidRDefault="003B481C" w:rsidP="003B481C">
      <w:pPr>
        <w:pStyle w:val="P00"/>
        <w:tabs>
          <w:tab w:val="clear" w:pos="6259"/>
        </w:tabs>
        <w:spacing w:before="0"/>
        <w:ind w:left="0" w:right="1134"/>
        <w:rPr>
          <w:rFonts w:cs="FrankRuehl" w:hint="cs"/>
          <w:vanish/>
          <w:szCs w:val="20"/>
          <w:shd w:val="clear" w:color="auto" w:fill="FFFF99"/>
          <w:rtl/>
        </w:rPr>
      </w:pPr>
      <w:bookmarkStart w:id="6" w:name="Rov35"/>
      <w:r w:rsidRPr="00FC646B">
        <w:rPr>
          <w:rFonts w:cs="FrankRuehl" w:hint="cs"/>
          <w:vanish/>
          <w:color w:val="FF0000"/>
          <w:szCs w:val="20"/>
          <w:shd w:val="clear" w:color="auto" w:fill="FFFF99"/>
          <w:rtl/>
        </w:rPr>
        <w:t>מיום 28.2.1963</w:t>
      </w:r>
    </w:p>
    <w:p w14:paraId="4198D61D" w14:textId="77777777" w:rsidR="003B481C" w:rsidRPr="00FC646B" w:rsidRDefault="003B481C" w:rsidP="003B481C">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תשכ"ג-1963</w:t>
      </w:r>
    </w:p>
    <w:p w14:paraId="1F5AE6DC" w14:textId="77777777" w:rsidR="003B481C" w:rsidRPr="00FC646B" w:rsidRDefault="003B481C" w:rsidP="00B80CF2">
      <w:pPr>
        <w:pStyle w:val="P00"/>
        <w:spacing w:before="0"/>
        <w:ind w:left="0" w:right="1134"/>
        <w:rPr>
          <w:rFonts w:cs="FrankRuehl" w:hint="cs"/>
          <w:vanish/>
          <w:szCs w:val="20"/>
          <w:shd w:val="clear" w:color="auto" w:fill="FFFF99"/>
          <w:rtl/>
        </w:rPr>
      </w:pPr>
      <w:hyperlink r:id="rId9" w:history="1">
        <w:r w:rsidRPr="00FC646B">
          <w:rPr>
            <w:rStyle w:val="Hyperlink"/>
            <w:rFonts w:cs="FrankRuehl" w:hint="cs"/>
            <w:vanish/>
            <w:szCs w:val="20"/>
            <w:shd w:val="clear" w:color="auto" w:fill="FFFF99"/>
            <w:rtl/>
          </w:rPr>
          <w:t>ק"ת תשכ"</w:t>
        </w:r>
        <w:r w:rsidR="00B80CF2" w:rsidRPr="00FC646B">
          <w:rPr>
            <w:rStyle w:val="Hyperlink"/>
            <w:rFonts w:cs="FrankRuehl" w:hint="cs"/>
            <w:vanish/>
            <w:szCs w:val="20"/>
            <w:shd w:val="clear" w:color="auto" w:fill="FFFF99"/>
            <w:rtl/>
          </w:rPr>
          <w:t>ג</w:t>
        </w:r>
        <w:r w:rsidRPr="00FC646B">
          <w:rPr>
            <w:rStyle w:val="Hyperlink"/>
            <w:rFonts w:cs="FrankRuehl" w:hint="cs"/>
            <w:vanish/>
            <w:szCs w:val="20"/>
            <w:shd w:val="clear" w:color="auto" w:fill="FFFF99"/>
            <w:rtl/>
          </w:rPr>
          <w:t xml:space="preserve"> מס' 1421</w:t>
        </w:r>
      </w:hyperlink>
      <w:r w:rsidRPr="00FC646B">
        <w:rPr>
          <w:rFonts w:cs="FrankRuehl" w:hint="cs"/>
          <w:vanish/>
          <w:szCs w:val="20"/>
          <w:shd w:val="clear" w:color="auto" w:fill="FFFF99"/>
          <w:rtl/>
        </w:rPr>
        <w:t xml:space="preserve"> מיום 28.2.1963 עמ' 1071</w:t>
      </w:r>
    </w:p>
    <w:p w14:paraId="7D5754F8" w14:textId="77777777" w:rsidR="00B80CF2" w:rsidRPr="00FC646B" w:rsidRDefault="00B80CF2" w:rsidP="00B80CF2">
      <w:pPr>
        <w:spacing w:before="60" w:line="160" w:lineRule="exact"/>
        <w:jc w:val="left"/>
        <w:rPr>
          <w:rFonts w:cs="Miriam"/>
          <w:vanish/>
          <w:sz w:val="16"/>
          <w:szCs w:val="16"/>
          <w:shd w:val="clear" w:color="auto" w:fill="FFFF99"/>
          <w:rtl/>
        </w:rPr>
      </w:pPr>
      <w:r w:rsidRPr="00FC646B">
        <w:rPr>
          <w:rFonts w:cs="Miriam"/>
          <w:strike/>
          <w:vanish/>
          <w:sz w:val="16"/>
          <w:szCs w:val="16"/>
          <w:shd w:val="clear" w:color="auto" w:fill="FFFF99"/>
          <w:rtl/>
        </w:rPr>
        <w:t>ספ</w:t>
      </w:r>
      <w:r w:rsidRPr="00FC646B">
        <w:rPr>
          <w:rFonts w:cs="Miriam" w:hint="cs"/>
          <w:strike/>
          <w:vanish/>
          <w:sz w:val="16"/>
          <w:szCs w:val="16"/>
          <w:shd w:val="clear" w:color="auto" w:fill="FFFF99"/>
          <w:rtl/>
        </w:rPr>
        <w:t>ירטים ממותלים</w:t>
      </w:r>
      <w:r w:rsidRPr="00FC646B">
        <w:rPr>
          <w:rFonts w:cs="Miriam" w:hint="cs"/>
          <w:vanish/>
          <w:sz w:val="16"/>
          <w:szCs w:val="16"/>
          <w:shd w:val="clear" w:color="auto" w:fill="FFFF99"/>
          <w:rtl/>
        </w:rPr>
        <w:t xml:space="preserve"> </w:t>
      </w:r>
      <w:r w:rsidRPr="00FC646B">
        <w:rPr>
          <w:rFonts w:cs="Miriam" w:hint="cs"/>
          <w:vanish/>
          <w:sz w:val="16"/>
          <w:szCs w:val="16"/>
          <w:u w:val="single"/>
          <w:shd w:val="clear" w:color="auto" w:fill="FFFF99"/>
          <w:rtl/>
        </w:rPr>
        <w:t>כהילים מפוגלים</w:t>
      </w:r>
      <w:r w:rsidRPr="00FC646B">
        <w:rPr>
          <w:rFonts w:cs="Miriam" w:hint="cs"/>
          <w:vanish/>
          <w:sz w:val="16"/>
          <w:szCs w:val="16"/>
          <w:shd w:val="clear" w:color="auto" w:fill="FFFF99"/>
          <w:rtl/>
        </w:rPr>
        <w:t xml:space="preserve"> בתוספת מינרלים </w:t>
      </w:r>
    </w:p>
    <w:p w14:paraId="1A63A023" w14:textId="77777777" w:rsidR="003B481C" w:rsidRPr="00FC646B" w:rsidRDefault="003B481C" w:rsidP="00B80CF2">
      <w:pPr>
        <w:pStyle w:val="P00"/>
        <w:spacing w:before="0"/>
        <w:ind w:left="0" w:right="1134"/>
        <w:rPr>
          <w:rStyle w:val="default"/>
          <w:rFonts w:cs="FrankRuehl"/>
          <w:vanish/>
          <w:sz w:val="22"/>
          <w:szCs w:val="22"/>
          <w:shd w:val="clear" w:color="auto" w:fill="FFFF99"/>
          <w:rtl/>
        </w:rPr>
      </w:pPr>
      <w:r w:rsidRPr="00FC646B">
        <w:rPr>
          <w:rStyle w:val="default"/>
          <w:rFonts w:cs="FrankRuehl" w:hint="cs"/>
          <w:vanish/>
          <w:sz w:val="22"/>
          <w:szCs w:val="22"/>
          <w:shd w:val="clear" w:color="auto" w:fill="FFFF99"/>
          <w:rtl/>
        </w:rPr>
        <w:t>3.</w:t>
      </w:r>
      <w:r w:rsidRPr="00FC646B">
        <w:rPr>
          <w:rStyle w:val="default"/>
          <w:rFonts w:cs="FrankRuehl" w:hint="cs"/>
          <w:vanish/>
          <w:sz w:val="22"/>
          <w:szCs w:val="22"/>
          <w:shd w:val="clear" w:color="auto" w:fill="FFFF99"/>
          <w:rtl/>
        </w:rPr>
        <w:tab/>
      </w:r>
      <w:r w:rsidRPr="00FC646B">
        <w:rPr>
          <w:rStyle w:val="default"/>
          <w:rFonts w:cs="FrankRuehl"/>
          <w:vanish/>
          <w:sz w:val="22"/>
          <w:szCs w:val="22"/>
          <w:shd w:val="clear" w:color="auto" w:fill="FFFF99"/>
          <w:rtl/>
        </w:rPr>
        <w:t>אל</w:t>
      </w:r>
      <w:r w:rsidRPr="00FC646B">
        <w:rPr>
          <w:rStyle w:val="default"/>
          <w:rFonts w:cs="FrankRuehl" w:hint="cs"/>
          <w:vanish/>
          <w:sz w:val="22"/>
          <w:szCs w:val="22"/>
          <w:shd w:val="clear" w:color="auto" w:fill="FFFF99"/>
          <w:rtl/>
        </w:rPr>
        <w:t>ה הם החמרים והמתכונ</w:t>
      </w:r>
      <w:r w:rsidRPr="00FC646B">
        <w:rPr>
          <w:rStyle w:val="default"/>
          <w:rFonts w:cs="FrankRuehl"/>
          <w:vanish/>
          <w:sz w:val="22"/>
          <w:szCs w:val="22"/>
          <w:shd w:val="clear" w:color="auto" w:fill="FFFF99"/>
          <w:rtl/>
        </w:rPr>
        <w:t>ות</w:t>
      </w:r>
      <w:r w:rsidRPr="00FC646B">
        <w:rPr>
          <w:rStyle w:val="default"/>
          <w:rFonts w:cs="FrankRuehl" w:hint="cs"/>
          <w:vanish/>
          <w:sz w:val="22"/>
          <w:szCs w:val="22"/>
          <w:shd w:val="clear" w:color="auto" w:fill="FFFF99"/>
          <w:rtl/>
        </w:rPr>
        <w:t xml:space="preserve">, שלפיהן ישתמשו בהם, לעשות </w:t>
      </w:r>
      <w:r w:rsidRPr="00FC646B">
        <w:rPr>
          <w:rStyle w:val="default"/>
          <w:rFonts w:cs="FrankRuehl" w:hint="cs"/>
          <w:strike/>
          <w:vanish/>
          <w:sz w:val="22"/>
          <w:szCs w:val="22"/>
          <w:shd w:val="clear" w:color="auto" w:fill="FFFF99"/>
          <w:rtl/>
        </w:rPr>
        <w:t>ספירטים ממותלים</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כהילים מפוגלים</w:t>
      </w:r>
      <w:r w:rsidRPr="00FC646B">
        <w:rPr>
          <w:rStyle w:val="default"/>
          <w:rFonts w:cs="FrankRuehl" w:hint="cs"/>
          <w:vanish/>
          <w:sz w:val="22"/>
          <w:szCs w:val="22"/>
          <w:shd w:val="clear" w:color="auto" w:fill="FFFF99"/>
          <w:rtl/>
        </w:rPr>
        <w:t xml:space="preserve"> בתוספת מינרלים: - </w:t>
      </w:r>
    </w:p>
    <w:p w14:paraId="7B0323DF" w14:textId="77777777" w:rsidR="003B481C" w:rsidRPr="00FC646B" w:rsidRDefault="003B481C" w:rsidP="003B481C">
      <w:pPr>
        <w:pStyle w:val="P11"/>
        <w:spacing w:before="0"/>
        <w:ind w:left="624" w:right="1134"/>
        <w:rPr>
          <w:rStyle w:val="default"/>
          <w:rFonts w:cs="FrankRuehl"/>
          <w:vanish/>
          <w:sz w:val="22"/>
          <w:szCs w:val="22"/>
          <w:shd w:val="clear" w:color="auto" w:fill="FFFF99"/>
          <w:rtl/>
        </w:rPr>
      </w:pPr>
      <w:r w:rsidRPr="00FC646B">
        <w:rPr>
          <w:rStyle w:val="default"/>
          <w:rFonts w:cs="FrankRuehl"/>
          <w:vanish/>
          <w:sz w:val="22"/>
          <w:szCs w:val="22"/>
          <w:shd w:val="clear" w:color="auto" w:fill="FFFF99"/>
          <w:rtl/>
        </w:rPr>
        <w:t>ספ</w:t>
      </w:r>
      <w:r w:rsidRPr="00FC646B">
        <w:rPr>
          <w:rStyle w:val="default"/>
          <w:rFonts w:cs="FrankRuehl" w:hint="cs"/>
          <w:vanish/>
          <w:sz w:val="22"/>
          <w:szCs w:val="22"/>
          <w:shd w:val="clear" w:color="auto" w:fill="FFFF99"/>
          <w:rtl/>
        </w:rPr>
        <w:t>ירטים (אלכוהול) כדי חריפות</w:t>
      </w:r>
    </w:p>
    <w:p w14:paraId="428414F4" w14:textId="77777777" w:rsidR="003B481C" w:rsidRPr="00FC646B" w:rsidRDefault="003B481C" w:rsidP="003B481C">
      <w:pPr>
        <w:pStyle w:val="P11"/>
        <w:spacing w:before="0"/>
        <w:ind w:left="624" w:right="1134"/>
        <w:rPr>
          <w:rStyle w:val="default"/>
          <w:rFonts w:cs="FrankRuehl"/>
          <w:vanish/>
          <w:sz w:val="18"/>
          <w:szCs w:val="22"/>
          <w:shd w:val="clear" w:color="auto" w:fill="FFFF99"/>
          <w:rtl/>
        </w:rPr>
      </w:pPr>
      <w:r w:rsidRPr="00FC646B">
        <w:rPr>
          <w:rStyle w:val="default"/>
          <w:rFonts w:cs="FrankRuehl" w:hint="cs"/>
          <w:vanish/>
          <w:sz w:val="18"/>
          <w:szCs w:val="22"/>
          <w:shd w:val="clear" w:color="auto" w:fill="FFFF99"/>
          <w:rtl/>
        </w:rPr>
        <w:t>ש</w:t>
      </w:r>
      <w:r w:rsidRPr="00FC646B">
        <w:rPr>
          <w:rStyle w:val="default"/>
          <w:rFonts w:cs="FrankRuehl"/>
          <w:vanish/>
          <w:sz w:val="18"/>
          <w:szCs w:val="22"/>
          <w:shd w:val="clear" w:color="auto" w:fill="FFFF99"/>
          <w:rtl/>
        </w:rPr>
        <w:t>י</w:t>
      </w:r>
      <w:r w:rsidRPr="00FC646B">
        <w:rPr>
          <w:rStyle w:val="default"/>
          <w:rFonts w:cs="FrankRuehl" w:hint="cs"/>
          <w:vanish/>
          <w:sz w:val="18"/>
          <w:szCs w:val="22"/>
          <w:shd w:val="clear" w:color="auto" w:fill="FFFF99"/>
          <w:rtl/>
        </w:rPr>
        <w:t>אשרנה המנהל</w:t>
      </w:r>
      <w:r w:rsidRPr="00FC646B">
        <w:rPr>
          <w:rStyle w:val="default"/>
          <w:rFonts w:cs="FrankRuehl"/>
          <w:vanish/>
          <w:sz w:val="18"/>
          <w:szCs w:val="22"/>
          <w:shd w:val="clear" w:color="auto" w:fill="FFFF99"/>
          <w:rtl/>
        </w:rPr>
        <w:tab/>
      </w:r>
      <w:r w:rsidRPr="00FC646B">
        <w:rPr>
          <w:rStyle w:val="default"/>
          <w:rFonts w:cs="FrankRuehl" w:hint="cs"/>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t xml:space="preserve">100 </w:t>
      </w:r>
      <w:r w:rsidRPr="00FC646B">
        <w:rPr>
          <w:rStyle w:val="default"/>
          <w:rFonts w:cs="FrankRuehl" w:hint="cs"/>
          <w:vanish/>
          <w:sz w:val="18"/>
          <w:szCs w:val="22"/>
          <w:shd w:val="clear" w:color="auto" w:fill="FFFF99"/>
          <w:rtl/>
        </w:rPr>
        <w:t>חלקים במשקל</w:t>
      </w:r>
    </w:p>
    <w:p w14:paraId="6024A0B1" w14:textId="77777777" w:rsidR="003B481C" w:rsidRPr="00FC646B" w:rsidRDefault="003B481C" w:rsidP="003B481C">
      <w:pPr>
        <w:pStyle w:val="P11"/>
        <w:spacing w:before="0"/>
        <w:ind w:left="624" w:right="1134"/>
        <w:rPr>
          <w:rStyle w:val="default"/>
          <w:rFonts w:cs="FrankRuehl"/>
          <w:vanish/>
          <w:sz w:val="18"/>
          <w:szCs w:val="22"/>
          <w:shd w:val="clear" w:color="auto" w:fill="FFFF99"/>
          <w:rtl/>
        </w:rPr>
      </w:pPr>
      <w:r w:rsidRPr="00FC646B">
        <w:rPr>
          <w:rStyle w:val="default"/>
          <w:rFonts w:cs="FrankRuehl" w:hint="cs"/>
          <w:vanish/>
          <w:sz w:val="18"/>
          <w:szCs w:val="22"/>
          <w:shd w:val="clear" w:color="auto" w:fill="FFFF99"/>
          <w:rtl/>
        </w:rPr>
        <w:t>נ</w:t>
      </w:r>
      <w:r w:rsidRPr="00FC646B">
        <w:rPr>
          <w:rStyle w:val="default"/>
          <w:rFonts w:cs="FrankRuehl"/>
          <w:vanish/>
          <w:sz w:val="18"/>
          <w:szCs w:val="22"/>
          <w:shd w:val="clear" w:color="auto" w:fill="FFFF99"/>
          <w:rtl/>
        </w:rPr>
        <w:t>פ</w:t>
      </w:r>
      <w:r w:rsidRPr="00FC646B">
        <w:rPr>
          <w:rStyle w:val="default"/>
          <w:rFonts w:cs="FrankRuehl" w:hint="cs"/>
          <w:vanish/>
          <w:sz w:val="18"/>
          <w:szCs w:val="22"/>
          <w:shd w:val="clear" w:color="auto" w:fill="FFFF99"/>
          <w:rtl/>
        </w:rPr>
        <w:t xml:space="preserve">טה של עצים  </w:t>
      </w:r>
      <w:r w:rsidRPr="00FC646B">
        <w:rPr>
          <w:rStyle w:val="default"/>
          <w:rFonts w:cs="FrankRuehl"/>
          <w:vanish/>
          <w:sz w:val="18"/>
          <w:szCs w:val="22"/>
          <w:shd w:val="clear" w:color="auto" w:fill="FFFF99"/>
          <w:rtl/>
        </w:rPr>
        <w:tab/>
      </w:r>
      <w:r w:rsidRPr="00FC646B">
        <w:rPr>
          <w:rStyle w:val="default"/>
          <w:rFonts w:cs="FrankRuehl" w:hint="cs"/>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t xml:space="preserve">         5 </w:t>
      </w:r>
      <w:r w:rsidRPr="00FC646B">
        <w:rPr>
          <w:rStyle w:val="default"/>
          <w:rFonts w:cs="FrankRuehl" w:hint="cs"/>
          <w:vanish/>
          <w:sz w:val="18"/>
          <w:szCs w:val="22"/>
          <w:shd w:val="clear" w:color="auto" w:fill="FFFF99"/>
          <w:rtl/>
        </w:rPr>
        <w:t>חלקים במשקל</w:t>
      </w:r>
    </w:p>
    <w:p w14:paraId="78358E26" w14:textId="77777777" w:rsidR="003B481C" w:rsidRPr="00FC646B" w:rsidRDefault="003B481C" w:rsidP="003B481C">
      <w:pPr>
        <w:pStyle w:val="P11"/>
        <w:spacing w:before="0"/>
        <w:ind w:left="624" w:right="1134"/>
        <w:rPr>
          <w:rStyle w:val="default"/>
          <w:rFonts w:cs="FrankRuehl"/>
          <w:vanish/>
          <w:sz w:val="18"/>
          <w:szCs w:val="22"/>
          <w:shd w:val="clear" w:color="auto" w:fill="FFFF99"/>
          <w:rtl/>
        </w:rPr>
      </w:pPr>
      <w:r w:rsidRPr="00FC646B">
        <w:rPr>
          <w:rStyle w:val="default"/>
          <w:rFonts w:cs="FrankRuehl" w:hint="cs"/>
          <w:vanish/>
          <w:sz w:val="18"/>
          <w:szCs w:val="22"/>
          <w:shd w:val="clear" w:color="auto" w:fill="FFFF99"/>
          <w:rtl/>
        </w:rPr>
        <w:t>נ</w:t>
      </w:r>
      <w:r w:rsidRPr="00FC646B">
        <w:rPr>
          <w:rStyle w:val="default"/>
          <w:rFonts w:cs="FrankRuehl"/>
          <w:vanish/>
          <w:sz w:val="18"/>
          <w:szCs w:val="22"/>
          <w:shd w:val="clear" w:color="auto" w:fill="FFFF99"/>
          <w:rtl/>
        </w:rPr>
        <w:t>פ</w:t>
      </w:r>
      <w:r w:rsidRPr="00FC646B">
        <w:rPr>
          <w:rStyle w:val="default"/>
          <w:rFonts w:cs="FrankRuehl" w:hint="cs"/>
          <w:vanish/>
          <w:sz w:val="18"/>
          <w:szCs w:val="22"/>
          <w:shd w:val="clear" w:color="auto" w:fill="FFFF99"/>
          <w:rtl/>
        </w:rPr>
        <w:t xml:space="preserve">טה מינרלית   </w:t>
      </w:r>
      <w:r w:rsidRPr="00FC646B">
        <w:rPr>
          <w:rStyle w:val="default"/>
          <w:rFonts w:cs="FrankRuehl"/>
          <w:vanish/>
          <w:sz w:val="18"/>
          <w:szCs w:val="22"/>
          <w:shd w:val="clear" w:color="auto" w:fill="FFFF99"/>
          <w:rtl/>
        </w:rPr>
        <w:tab/>
      </w:r>
      <w:r w:rsidRPr="00FC646B">
        <w:rPr>
          <w:rStyle w:val="default"/>
          <w:rFonts w:cs="FrankRuehl" w:hint="cs"/>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t xml:space="preserve">     </w:t>
      </w:r>
      <w:r w:rsidRPr="00FC646B">
        <w:rPr>
          <w:rStyle w:val="default"/>
          <w:rFonts w:cs="FrankRuehl"/>
          <w:noProof w:val="0"/>
          <w:vanish/>
          <w:sz w:val="18"/>
          <w:szCs w:val="22"/>
          <w:shd w:val="clear" w:color="auto" w:fill="FFFF99"/>
        </w:rPr>
        <w:t>½</w:t>
      </w:r>
      <w:r w:rsidRPr="00FC646B">
        <w:rPr>
          <w:rStyle w:val="default"/>
          <w:rFonts w:cs="FrankRuehl"/>
          <w:vanish/>
          <w:sz w:val="18"/>
          <w:szCs w:val="22"/>
          <w:shd w:val="clear" w:color="auto" w:fill="FFFF99"/>
          <w:rtl/>
        </w:rPr>
        <w:t xml:space="preserve">    ח</w:t>
      </w:r>
      <w:r w:rsidRPr="00FC646B">
        <w:rPr>
          <w:rStyle w:val="default"/>
          <w:rFonts w:cs="FrankRuehl" w:hint="cs"/>
          <w:vanish/>
          <w:sz w:val="18"/>
          <w:szCs w:val="22"/>
          <w:shd w:val="clear" w:color="auto" w:fill="FFFF99"/>
          <w:rtl/>
        </w:rPr>
        <w:t>לק במשקל</w:t>
      </w:r>
    </w:p>
    <w:p w14:paraId="399B3E91" w14:textId="77777777" w:rsidR="003B481C" w:rsidRPr="00FC646B" w:rsidRDefault="003B481C" w:rsidP="003B481C">
      <w:pPr>
        <w:pStyle w:val="P11"/>
        <w:spacing w:before="0"/>
        <w:ind w:left="624" w:right="1134"/>
        <w:rPr>
          <w:rStyle w:val="default"/>
          <w:rFonts w:cs="FrankRuehl"/>
          <w:vanish/>
          <w:sz w:val="18"/>
          <w:szCs w:val="22"/>
          <w:shd w:val="clear" w:color="auto" w:fill="FFFF99"/>
          <w:rtl/>
        </w:rPr>
      </w:pPr>
      <w:r w:rsidRPr="00FC646B">
        <w:rPr>
          <w:rStyle w:val="default"/>
          <w:rFonts w:cs="FrankRuehl" w:hint="cs"/>
          <w:vanish/>
          <w:sz w:val="18"/>
          <w:szCs w:val="22"/>
          <w:shd w:val="clear" w:color="auto" w:fill="FFFF99"/>
          <w:rtl/>
        </w:rPr>
        <w:t>פ</w:t>
      </w:r>
      <w:r w:rsidRPr="00FC646B">
        <w:rPr>
          <w:rStyle w:val="default"/>
          <w:rFonts w:cs="FrankRuehl"/>
          <w:vanish/>
          <w:sz w:val="18"/>
          <w:szCs w:val="22"/>
          <w:shd w:val="clear" w:color="auto" w:fill="FFFF99"/>
          <w:rtl/>
        </w:rPr>
        <w:t>י</w:t>
      </w:r>
      <w:r w:rsidRPr="00FC646B">
        <w:rPr>
          <w:rStyle w:val="default"/>
          <w:rFonts w:cs="FrankRuehl" w:hint="cs"/>
          <w:vanish/>
          <w:sz w:val="18"/>
          <w:szCs w:val="22"/>
          <w:shd w:val="clear" w:color="auto" w:fill="FFFF99"/>
          <w:rtl/>
        </w:rPr>
        <w:t xml:space="preserve">רדין גלמי    </w:t>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noProof w:val="0"/>
          <w:vanish/>
          <w:sz w:val="18"/>
          <w:szCs w:val="22"/>
          <w:shd w:val="clear" w:color="auto" w:fill="FFFF99"/>
        </w:rPr>
        <w:t>½</w:t>
      </w:r>
      <w:r w:rsidRPr="00FC646B">
        <w:rPr>
          <w:rStyle w:val="default"/>
          <w:rFonts w:cs="FrankRuehl"/>
          <w:vanish/>
          <w:sz w:val="18"/>
          <w:szCs w:val="22"/>
          <w:shd w:val="clear" w:color="auto" w:fill="FFFF99"/>
          <w:rtl/>
        </w:rPr>
        <w:t xml:space="preserve">    ח</w:t>
      </w:r>
      <w:r w:rsidRPr="00FC646B">
        <w:rPr>
          <w:rStyle w:val="default"/>
          <w:rFonts w:cs="FrankRuehl" w:hint="cs"/>
          <w:vanish/>
          <w:sz w:val="18"/>
          <w:szCs w:val="22"/>
          <w:shd w:val="clear" w:color="auto" w:fill="FFFF99"/>
          <w:rtl/>
        </w:rPr>
        <w:t>לק במש</w:t>
      </w:r>
      <w:r w:rsidRPr="00FC646B">
        <w:rPr>
          <w:rStyle w:val="default"/>
          <w:rFonts w:cs="FrankRuehl"/>
          <w:vanish/>
          <w:sz w:val="18"/>
          <w:szCs w:val="22"/>
          <w:shd w:val="clear" w:color="auto" w:fill="FFFF99"/>
          <w:rtl/>
        </w:rPr>
        <w:t>ק</w:t>
      </w:r>
      <w:r w:rsidRPr="00FC646B">
        <w:rPr>
          <w:rStyle w:val="default"/>
          <w:rFonts w:cs="FrankRuehl" w:hint="cs"/>
          <w:vanish/>
          <w:sz w:val="18"/>
          <w:szCs w:val="22"/>
          <w:shd w:val="clear" w:color="auto" w:fill="FFFF99"/>
          <w:rtl/>
        </w:rPr>
        <w:t>ל</w:t>
      </w:r>
    </w:p>
    <w:p w14:paraId="13BC16C5" w14:textId="77777777" w:rsidR="003B481C" w:rsidRPr="00FC646B" w:rsidRDefault="003B481C" w:rsidP="003B481C">
      <w:pPr>
        <w:pStyle w:val="P11"/>
        <w:spacing w:before="0"/>
        <w:ind w:left="624" w:right="1134"/>
        <w:rPr>
          <w:rStyle w:val="default"/>
          <w:rFonts w:cs="FrankRuehl" w:hint="cs"/>
          <w:vanish/>
          <w:sz w:val="18"/>
          <w:szCs w:val="22"/>
          <w:shd w:val="clear" w:color="auto" w:fill="FFFF99"/>
          <w:rtl/>
        </w:rPr>
      </w:pPr>
      <w:r w:rsidRPr="00FC646B">
        <w:rPr>
          <w:rStyle w:val="default"/>
          <w:rFonts w:cs="FrankRuehl" w:hint="cs"/>
          <w:vanish/>
          <w:sz w:val="18"/>
          <w:szCs w:val="22"/>
          <w:shd w:val="clear" w:color="auto" w:fill="FFFF99"/>
          <w:rtl/>
        </w:rPr>
        <w:t>מ</w:t>
      </w:r>
      <w:r w:rsidRPr="00FC646B">
        <w:rPr>
          <w:rStyle w:val="default"/>
          <w:rFonts w:cs="FrankRuehl"/>
          <w:vanish/>
          <w:sz w:val="18"/>
          <w:szCs w:val="22"/>
          <w:shd w:val="clear" w:color="auto" w:fill="FFFF99"/>
          <w:rtl/>
        </w:rPr>
        <w:t>ת</w:t>
      </w:r>
      <w:r w:rsidRPr="00FC646B">
        <w:rPr>
          <w:rStyle w:val="default"/>
          <w:rFonts w:cs="FrankRuehl" w:hint="cs"/>
          <w:vanish/>
          <w:sz w:val="18"/>
          <w:szCs w:val="22"/>
          <w:shd w:val="clear" w:color="auto" w:fill="FFFF99"/>
          <w:rtl/>
        </w:rPr>
        <w:t xml:space="preserve">יר סגול   </w:t>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t xml:space="preserve">        1/2000 ח</w:t>
      </w:r>
      <w:r w:rsidRPr="00FC646B">
        <w:rPr>
          <w:rStyle w:val="default"/>
          <w:rFonts w:cs="FrankRuehl" w:hint="cs"/>
          <w:vanish/>
          <w:sz w:val="18"/>
          <w:szCs w:val="22"/>
          <w:shd w:val="clear" w:color="auto" w:fill="FFFF99"/>
          <w:rtl/>
        </w:rPr>
        <w:t>לק במשקל</w:t>
      </w:r>
    </w:p>
    <w:p w14:paraId="31C25218" w14:textId="77777777" w:rsidR="00A23CB4" w:rsidRPr="00FC646B" w:rsidRDefault="00A23CB4" w:rsidP="00A23CB4">
      <w:pPr>
        <w:pStyle w:val="P00"/>
        <w:tabs>
          <w:tab w:val="clear" w:pos="6259"/>
        </w:tabs>
        <w:spacing w:before="0"/>
        <w:ind w:left="0" w:right="1134"/>
        <w:rPr>
          <w:rFonts w:cs="FrankRuehl" w:hint="cs"/>
          <w:vanish/>
          <w:color w:val="FF0000"/>
          <w:szCs w:val="20"/>
          <w:shd w:val="clear" w:color="auto" w:fill="FFFF99"/>
          <w:rtl/>
        </w:rPr>
      </w:pPr>
    </w:p>
    <w:p w14:paraId="06D423FC" w14:textId="77777777" w:rsidR="00A23CB4" w:rsidRPr="00FC646B" w:rsidRDefault="00A23CB4" w:rsidP="00A23CB4">
      <w:pPr>
        <w:pStyle w:val="P00"/>
        <w:tabs>
          <w:tab w:val="clear" w:pos="6259"/>
        </w:tabs>
        <w:spacing w:before="0"/>
        <w:ind w:left="0" w:right="1134"/>
        <w:rPr>
          <w:rFonts w:cs="FrankRuehl" w:hint="cs"/>
          <w:vanish/>
          <w:szCs w:val="20"/>
          <w:shd w:val="clear" w:color="auto" w:fill="FFFF99"/>
          <w:rtl/>
        </w:rPr>
      </w:pPr>
      <w:r w:rsidRPr="00FC646B">
        <w:rPr>
          <w:rFonts w:cs="FrankRuehl" w:hint="cs"/>
          <w:vanish/>
          <w:color w:val="FF0000"/>
          <w:szCs w:val="20"/>
          <w:shd w:val="clear" w:color="auto" w:fill="FFFF99"/>
          <w:rtl/>
        </w:rPr>
        <w:t>מיום 9.10.1969</w:t>
      </w:r>
    </w:p>
    <w:p w14:paraId="1375360B" w14:textId="77777777" w:rsidR="00A23CB4" w:rsidRPr="00FC646B" w:rsidRDefault="00A23CB4" w:rsidP="00A23CB4">
      <w:pPr>
        <w:pStyle w:val="P00"/>
        <w:tabs>
          <w:tab w:val="clear" w:pos="6259"/>
        </w:tabs>
        <w:spacing w:before="0"/>
        <w:ind w:left="0"/>
        <w:rPr>
          <w:rFonts w:cs="FrankRuehl"/>
          <w:b/>
          <w:bCs/>
          <w:vanish/>
          <w:szCs w:val="20"/>
          <w:shd w:val="clear" w:color="auto" w:fill="FFFF99"/>
          <w:rtl/>
        </w:rPr>
      </w:pPr>
      <w:r w:rsidRPr="00FC646B">
        <w:rPr>
          <w:rFonts w:cs="FrankRuehl" w:hint="cs"/>
          <w:b/>
          <w:bCs/>
          <w:vanish/>
          <w:szCs w:val="20"/>
          <w:shd w:val="clear" w:color="auto" w:fill="FFFF99"/>
          <w:rtl/>
        </w:rPr>
        <w:t>תק' תש"ל-1969</w:t>
      </w:r>
    </w:p>
    <w:p w14:paraId="12A70004" w14:textId="77777777" w:rsidR="00A23CB4" w:rsidRPr="00FC646B" w:rsidRDefault="00A23CB4" w:rsidP="00A23CB4">
      <w:pPr>
        <w:pStyle w:val="P00"/>
        <w:tabs>
          <w:tab w:val="clear" w:pos="6259"/>
        </w:tabs>
        <w:spacing w:before="0"/>
        <w:ind w:left="0"/>
        <w:rPr>
          <w:rFonts w:cs="FrankRuehl"/>
          <w:vanish/>
          <w:szCs w:val="20"/>
          <w:shd w:val="clear" w:color="auto" w:fill="FFFF99"/>
          <w:rtl/>
        </w:rPr>
      </w:pPr>
      <w:hyperlink r:id="rId10" w:history="1">
        <w:r w:rsidRPr="00FC646B">
          <w:rPr>
            <w:rStyle w:val="Hyperlink"/>
            <w:rFonts w:cs="FrankRuehl" w:hint="cs"/>
            <w:vanish/>
            <w:szCs w:val="20"/>
            <w:shd w:val="clear" w:color="auto" w:fill="FFFF99"/>
            <w:rtl/>
          </w:rPr>
          <w:t>ק</w:t>
        </w:r>
        <w:r w:rsidRPr="00FC646B">
          <w:rPr>
            <w:rStyle w:val="Hyperlink"/>
            <w:rFonts w:cs="FrankRuehl"/>
            <w:vanish/>
            <w:szCs w:val="20"/>
            <w:shd w:val="clear" w:color="auto" w:fill="FFFF99"/>
            <w:rtl/>
          </w:rPr>
          <w:t>"</w:t>
        </w:r>
        <w:r w:rsidRPr="00FC646B">
          <w:rPr>
            <w:rStyle w:val="Hyperlink"/>
            <w:rFonts w:cs="FrankRuehl" w:hint="cs"/>
            <w:vanish/>
            <w:szCs w:val="20"/>
            <w:shd w:val="clear" w:color="auto" w:fill="FFFF99"/>
            <w:rtl/>
          </w:rPr>
          <w:t>ת תשכ"ה מס' 2462</w:t>
        </w:r>
      </w:hyperlink>
      <w:r w:rsidRPr="00FC646B">
        <w:rPr>
          <w:rFonts w:cs="FrankRuehl" w:hint="cs"/>
          <w:vanish/>
          <w:szCs w:val="20"/>
          <w:shd w:val="clear" w:color="auto" w:fill="FFFF99"/>
          <w:rtl/>
        </w:rPr>
        <w:t xml:space="preserve"> מיום 9.10.1969 עמ' 171</w:t>
      </w:r>
    </w:p>
    <w:p w14:paraId="2BB85FE3" w14:textId="77777777" w:rsidR="00A23CB4" w:rsidRPr="00FC646B" w:rsidRDefault="00A23CB4" w:rsidP="00A23CB4">
      <w:pPr>
        <w:pStyle w:val="P00"/>
        <w:ind w:left="0" w:right="1134"/>
        <w:rPr>
          <w:rStyle w:val="default"/>
          <w:rFonts w:cs="FrankRuehl"/>
          <w:vanish/>
          <w:sz w:val="22"/>
          <w:szCs w:val="22"/>
          <w:shd w:val="clear" w:color="auto" w:fill="FFFF99"/>
          <w:rtl/>
        </w:rPr>
      </w:pPr>
      <w:r w:rsidRPr="00FC646B">
        <w:rPr>
          <w:rStyle w:val="default"/>
          <w:rFonts w:cs="FrankRuehl" w:hint="cs"/>
          <w:vanish/>
          <w:sz w:val="22"/>
          <w:szCs w:val="22"/>
          <w:shd w:val="clear" w:color="auto" w:fill="FFFF99"/>
          <w:rtl/>
        </w:rPr>
        <w:t>3.</w:t>
      </w:r>
      <w:r w:rsidRPr="00FC646B">
        <w:rPr>
          <w:rStyle w:val="default"/>
          <w:rFonts w:cs="FrankRuehl" w:hint="cs"/>
          <w:vanish/>
          <w:sz w:val="22"/>
          <w:szCs w:val="22"/>
          <w:shd w:val="clear" w:color="auto" w:fill="FFFF99"/>
          <w:rtl/>
        </w:rPr>
        <w:tab/>
      </w:r>
      <w:r w:rsidRPr="00FC646B">
        <w:rPr>
          <w:rStyle w:val="default"/>
          <w:rFonts w:cs="FrankRuehl"/>
          <w:vanish/>
          <w:sz w:val="22"/>
          <w:szCs w:val="22"/>
          <w:shd w:val="clear" w:color="auto" w:fill="FFFF99"/>
          <w:rtl/>
        </w:rPr>
        <w:t>אל</w:t>
      </w:r>
      <w:r w:rsidRPr="00FC646B">
        <w:rPr>
          <w:rStyle w:val="default"/>
          <w:rFonts w:cs="FrankRuehl" w:hint="cs"/>
          <w:vanish/>
          <w:sz w:val="22"/>
          <w:szCs w:val="22"/>
          <w:shd w:val="clear" w:color="auto" w:fill="FFFF99"/>
          <w:rtl/>
        </w:rPr>
        <w:t>ה הם החמרים והמתכונ</w:t>
      </w:r>
      <w:r w:rsidRPr="00FC646B">
        <w:rPr>
          <w:rStyle w:val="default"/>
          <w:rFonts w:cs="FrankRuehl"/>
          <w:vanish/>
          <w:sz w:val="22"/>
          <w:szCs w:val="22"/>
          <w:shd w:val="clear" w:color="auto" w:fill="FFFF99"/>
          <w:rtl/>
        </w:rPr>
        <w:t>ות</w:t>
      </w:r>
      <w:r w:rsidRPr="00FC646B">
        <w:rPr>
          <w:rStyle w:val="default"/>
          <w:rFonts w:cs="FrankRuehl" w:hint="cs"/>
          <w:vanish/>
          <w:sz w:val="22"/>
          <w:szCs w:val="22"/>
          <w:shd w:val="clear" w:color="auto" w:fill="FFFF99"/>
          <w:rtl/>
        </w:rPr>
        <w:t xml:space="preserve">, שלפיהן ישתמשו בהם, לעשות כהילים מפוגלים בתוספת מינרלים: - </w:t>
      </w:r>
    </w:p>
    <w:p w14:paraId="5B435769" w14:textId="77777777" w:rsidR="00A23CB4" w:rsidRPr="00FC646B" w:rsidRDefault="00A23CB4" w:rsidP="00A23CB4">
      <w:pPr>
        <w:pStyle w:val="P11"/>
        <w:spacing w:before="0"/>
        <w:ind w:left="624" w:right="1134"/>
        <w:rPr>
          <w:rStyle w:val="default"/>
          <w:rFonts w:cs="FrankRuehl"/>
          <w:vanish/>
          <w:sz w:val="22"/>
          <w:szCs w:val="22"/>
          <w:shd w:val="clear" w:color="auto" w:fill="FFFF99"/>
          <w:rtl/>
        </w:rPr>
      </w:pPr>
      <w:r w:rsidRPr="00FC646B">
        <w:rPr>
          <w:rStyle w:val="default"/>
          <w:rFonts w:cs="FrankRuehl"/>
          <w:vanish/>
          <w:sz w:val="22"/>
          <w:szCs w:val="22"/>
          <w:shd w:val="clear" w:color="auto" w:fill="FFFF99"/>
          <w:rtl/>
        </w:rPr>
        <w:t>ספ</w:t>
      </w:r>
      <w:r w:rsidRPr="00FC646B">
        <w:rPr>
          <w:rStyle w:val="default"/>
          <w:rFonts w:cs="FrankRuehl" w:hint="cs"/>
          <w:vanish/>
          <w:sz w:val="22"/>
          <w:szCs w:val="22"/>
          <w:shd w:val="clear" w:color="auto" w:fill="FFFF99"/>
          <w:rtl/>
        </w:rPr>
        <w:t>ירטים (אלכוהול) כדי חריפות</w:t>
      </w:r>
    </w:p>
    <w:p w14:paraId="417D5014" w14:textId="77777777" w:rsidR="00A23CB4" w:rsidRPr="00FC646B" w:rsidRDefault="00A23CB4" w:rsidP="00A23CB4">
      <w:pPr>
        <w:pStyle w:val="P11"/>
        <w:spacing w:before="0"/>
        <w:ind w:left="624" w:right="1134"/>
        <w:rPr>
          <w:rStyle w:val="default"/>
          <w:rFonts w:cs="FrankRuehl"/>
          <w:vanish/>
          <w:sz w:val="18"/>
          <w:szCs w:val="22"/>
          <w:shd w:val="clear" w:color="auto" w:fill="FFFF99"/>
          <w:rtl/>
        </w:rPr>
      </w:pPr>
      <w:r w:rsidRPr="00FC646B">
        <w:rPr>
          <w:rStyle w:val="default"/>
          <w:rFonts w:cs="FrankRuehl" w:hint="cs"/>
          <w:vanish/>
          <w:sz w:val="18"/>
          <w:szCs w:val="22"/>
          <w:shd w:val="clear" w:color="auto" w:fill="FFFF99"/>
          <w:rtl/>
        </w:rPr>
        <w:t>ש</w:t>
      </w:r>
      <w:r w:rsidRPr="00FC646B">
        <w:rPr>
          <w:rStyle w:val="default"/>
          <w:rFonts w:cs="FrankRuehl"/>
          <w:vanish/>
          <w:sz w:val="18"/>
          <w:szCs w:val="22"/>
          <w:shd w:val="clear" w:color="auto" w:fill="FFFF99"/>
          <w:rtl/>
        </w:rPr>
        <w:t>י</w:t>
      </w:r>
      <w:r w:rsidRPr="00FC646B">
        <w:rPr>
          <w:rStyle w:val="default"/>
          <w:rFonts w:cs="FrankRuehl" w:hint="cs"/>
          <w:vanish/>
          <w:sz w:val="18"/>
          <w:szCs w:val="22"/>
          <w:shd w:val="clear" w:color="auto" w:fill="FFFF99"/>
          <w:rtl/>
        </w:rPr>
        <w:t>אשרנה המנהל</w:t>
      </w:r>
      <w:r w:rsidRPr="00FC646B">
        <w:rPr>
          <w:rStyle w:val="default"/>
          <w:rFonts w:cs="FrankRuehl"/>
          <w:vanish/>
          <w:sz w:val="18"/>
          <w:szCs w:val="22"/>
          <w:shd w:val="clear" w:color="auto" w:fill="FFFF99"/>
          <w:rtl/>
        </w:rPr>
        <w:tab/>
      </w:r>
      <w:r w:rsidRPr="00FC646B">
        <w:rPr>
          <w:rStyle w:val="default"/>
          <w:rFonts w:cs="FrankRuehl" w:hint="cs"/>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t xml:space="preserve">100 </w:t>
      </w:r>
      <w:r w:rsidRPr="00FC646B">
        <w:rPr>
          <w:rStyle w:val="default"/>
          <w:rFonts w:cs="FrankRuehl" w:hint="cs"/>
          <w:vanish/>
          <w:sz w:val="18"/>
          <w:szCs w:val="22"/>
          <w:shd w:val="clear" w:color="auto" w:fill="FFFF99"/>
          <w:rtl/>
        </w:rPr>
        <w:t>חלקים במשקל</w:t>
      </w:r>
    </w:p>
    <w:p w14:paraId="7F75EF8C" w14:textId="77777777" w:rsidR="00A23CB4" w:rsidRPr="00FC646B" w:rsidRDefault="00A23CB4" w:rsidP="00A23CB4">
      <w:pPr>
        <w:pStyle w:val="P11"/>
        <w:spacing w:before="0"/>
        <w:ind w:left="624" w:right="1134"/>
        <w:rPr>
          <w:rStyle w:val="default"/>
          <w:rFonts w:cs="FrankRuehl"/>
          <w:vanish/>
          <w:sz w:val="18"/>
          <w:szCs w:val="22"/>
          <w:shd w:val="clear" w:color="auto" w:fill="FFFF99"/>
          <w:rtl/>
        </w:rPr>
      </w:pPr>
      <w:r w:rsidRPr="00FC646B">
        <w:rPr>
          <w:rStyle w:val="default"/>
          <w:rFonts w:cs="FrankRuehl" w:hint="cs"/>
          <w:strike/>
          <w:vanish/>
          <w:sz w:val="18"/>
          <w:szCs w:val="22"/>
          <w:shd w:val="clear" w:color="auto" w:fill="FFFF99"/>
          <w:rtl/>
        </w:rPr>
        <w:t>נ</w:t>
      </w:r>
      <w:r w:rsidRPr="00FC646B">
        <w:rPr>
          <w:rStyle w:val="default"/>
          <w:rFonts w:cs="FrankRuehl"/>
          <w:strike/>
          <w:vanish/>
          <w:sz w:val="18"/>
          <w:szCs w:val="22"/>
          <w:shd w:val="clear" w:color="auto" w:fill="FFFF99"/>
          <w:rtl/>
        </w:rPr>
        <w:t>פ</w:t>
      </w:r>
      <w:r w:rsidRPr="00FC646B">
        <w:rPr>
          <w:rStyle w:val="default"/>
          <w:rFonts w:cs="FrankRuehl" w:hint="cs"/>
          <w:strike/>
          <w:vanish/>
          <w:sz w:val="18"/>
          <w:szCs w:val="22"/>
          <w:shd w:val="clear" w:color="auto" w:fill="FFFF99"/>
          <w:rtl/>
        </w:rPr>
        <w:t>טה של עצים</w:t>
      </w:r>
      <w:r w:rsidRPr="00FC646B">
        <w:rPr>
          <w:rStyle w:val="default"/>
          <w:rFonts w:cs="FrankRuehl" w:hint="cs"/>
          <w:vanish/>
          <w:sz w:val="18"/>
          <w:szCs w:val="22"/>
          <w:shd w:val="clear" w:color="auto" w:fill="FFFF99"/>
          <w:rtl/>
        </w:rPr>
        <w:t xml:space="preserve"> </w:t>
      </w:r>
      <w:r w:rsidRPr="00FC646B">
        <w:rPr>
          <w:rStyle w:val="default"/>
          <w:rFonts w:cs="FrankRuehl" w:hint="cs"/>
          <w:vanish/>
          <w:sz w:val="18"/>
          <w:szCs w:val="22"/>
          <w:u w:val="single"/>
          <w:shd w:val="clear" w:color="auto" w:fill="FFFF99"/>
          <w:rtl/>
        </w:rPr>
        <w:t>נ</w:t>
      </w:r>
      <w:r w:rsidRPr="00FC646B">
        <w:rPr>
          <w:rStyle w:val="default"/>
          <w:rFonts w:cs="FrankRuehl"/>
          <w:vanish/>
          <w:sz w:val="18"/>
          <w:szCs w:val="22"/>
          <w:u w:val="single"/>
          <w:shd w:val="clear" w:color="auto" w:fill="FFFF99"/>
          <w:rtl/>
        </w:rPr>
        <w:t>פ</w:t>
      </w:r>
      <w:r w:rsidRPr="00FC646B">
        <w:rPr>
          <w:rStyle w:val="default"/>
          <w:rFonts w:cs="FrankRuehl" w:hint="cs"/>
          <w:vanish/>
          <w:sz w:val="18"/>
          <w:szCs w:val="22"/>
          <w:u w:val="single"/>
          <w:shd w:val="clear" w:color="auto" w:fill="FFFF99"/>
          <w:rtl/>
        </w:rPr>
        <w:t>טה של עצים או כוהל מתילי</w:t>
      </w:r>
      <w:r w:rsidRPr="00FC646B">
        <w:rPr>
          <w:rStyle w:val="default"/>
          <w:rFonts w:cs="FrankRuehl" w:hint="cs"/>
          <w:vanish/>
          <w:sz w:val="18"/>
          <w:szCs w:val="22"/>
          <w:shd w:val="clear" w:color="auto" w:fill="FFFF99"/>
          <w:rtl/>
        </w:rPr>
        <w:tab/>
      </w:r>
      <w:r w:rsidRPr="00FC646B">
        <w:rPr>
          <w:rStyle w:val="default"/>
          <w:rFonts w:cs="FrankRuehl"/>
          <w:vanish/>
          <w:sz w:val="18"/>
          <w:szCs w:val="22"/>
          <w:shd w:val="clear" w:color="auto" w:fill="FFFF99"/>
          <w:rtl/>
        </w:rPr>
        <w:t xml:space="preserve">5 </w:t>
      </w:r>
      <w:r w:rsidRPr="00FC646B">
        <w:rPr>
          <w:rStyle w:val="default"/>
          <w:rFonts w:cs="FrankRuehl" w:hint="cs"/>
          <w:vanish/>
          <w:sz w:val="18"/>
          <w:szCs w:val="22"/>
          <w:shd w:val="clear" w:color="auto" w:fill="FFFF99"/>
          <w:rtl/>
        </w:rPr>
        <w:t>חלקים במשקל</w:t>
      </w:r>
    </w:p>
    <w:p w14:paraId="6A73B75B" w14:textId="77777777" w:rsidR="00A23CB4" w:rsidRPr="00FC646B" w:rsidRDefault="00A23CB4" w:rsidP="00A23CB4">
      <w:pPr>
        <w:pStyle w:val="P11"/>
        <w:spacing w:before="0"/>
        <w:ind w:left="624" w:right="1134"/>
        <w:rPr>
          <w:rStyle w:val="default"/>
          <w:rFonts w:cs="FrankRuehl"/>
          <w:vanish/>
          <w:sz w:val="18"/>
          <w:szCs w:val="22"/>
          <w:shd w:val="clear" w:color="auto" w:fill="FFFF99"/>
          <w:rtl/>
        </w:rPr>
      </w:pPr>
      <w:r w:rsidRPr="00FC646B">
        <w:rPr>
          <w:rStyle w:val="default"/>
          <w:rFonts w:cs="FrankRuehl" w:hint="cs"/>
          <w:vanish/>
          <w:sz w:val="18"/>
          <w:szCs w:val="22"/>
          <w:shd w:val="clear" w:color="auto" w:fill="FFFF99"/>
          <w:rtl/>
        </w:rPr>
        <w:t>נ</w:t>
      </w:r>
      <w:r w:rsidRPr="00FC646B">
        <w:rPr>
          <w:rStyle w:val="default"/>
          <w:rFonts w:cs="FrankRuehl"/>
          <w:vanish/>
          <w:sz w:val="18"/>
          <w:szCs w:val="22"/>
          <w:shd w:val="clear" w:color="auto" w:fill="FFFF99"/>
          <w:rtl/>
        </w:rPr>
        <w:t>פ</w:t>
      </w:r>
      <w:r w:rsidRPr="00FC646B">
        <w:rPr>
          <w:rStyle w:val="default"/>
          <w:rFonts w:cs="FrankRuehl" w:hint="cs"/>
          <w:vanish/>
          <w:sz w:val="18"/>
          <w:szCs w:val="22"/>
          <w:shd w:val="clear" w:color="auto" w:fill="FFFF99"/>
          <w:rtl/>
        </w:rPr>
        <w:t xml:space="preserve">טה מינרלית   </w:t>
      </w:r>
      <w:r w:rsidRPr="00FC646B">
        <w:rPr>
          <w:rStyle w:val="default"/>
          <w:rFonts w:cs="FrankRuehl"/>
          <w:vanish/>
          <w:sz w:val="18"/>
          <w:szCs w:val="22"/>
          <w:shd w:val="clear" w:color="auto" w:fill="FFFF99"/>
          <w:rtl/>
        </w:rPr>
        <w:tab/>
      </w:r>
      <w:r w:rsidRPr="00FC646B">
        <w:rPr>
          <w:rStyle w:val="default"/>
          <w:rFonts w:cs="FrankRuehl" w:hint="cs"/>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t xml:space="preserve">     </w:t>
      </w:r>
      <w:r w:rsidRPr="00FC646B">
        <w:rPr>
          <w:rStyle w:val="default"/>
          <w:rFonts w:cs="FrankRuehl"/>
          <w:noProof w:val="0"/>
          <w:vanish/>
          <w:sz w:val="18"/>
          <w:szCs w:val="22"/>
          <w:shd w:val="clear" w:color="auto" w:fill="FFFF99"/>
        </w:rPr>
        <w:t>½</w:t>
      </w:r>
      <w:r w:rsidRPr="00FC646B">
        <w:rPr>
          <w:rStyle w:val="default"/>
          <w:rFonts w:cs="FrankRuehl"/>
          <w:vanish/>
          <w:sz w:val="18"/>
          <w:szCs w:val="22"/>
          <w:shd w:val="clear" w:color="auto" w:fill="FFFF99"/>
          <w:rtl/>
        </w:rPr>
        <w:t xml:space="preserve">    ח</w:t>
      </w:r>
      <w:r w:rsidRPr="00FC646B">
        <w:rPr>
          <w:rStyle w:val="default"/>
          <w:rFonts w:cs="FrankRuehl" w:hint="cs"/>
          <w:vanish/>
          <w:sz w:val="18"/>
          <w:szCs w:val="22"/>
          <w:shd w:val="clear" w:color="auto" w:fill="FFFF99"/>
          <w:rtl/>
        </w:rPr>
        <w:t>לק במשקל</w:t>
      </w:r>
    </w:p>
    <w:p w14:paraId="744E14AB" w14:textId="77777777" w:rsidR="00A23CB4" w:rsidRPr="00FC646B" w:rsidRDefault="00A23CB4" w:rsidP="00A23CB4">
      <w:pPr>
        <w:pStyle w:val="P11"/>
        <w:spacing w:before="0"/>
        <w:ind w:left="624" w:right="1134"/>
        <w:rPr>
          <w:rStyle w:val="default"/>
          <w:rFonts w:cs="FrankRuehl"/>
          <w:vanish/>
          <w:sz w:val="18"/>
          <w:szCs w:val="22"/>
          <w:shd w:val="clear" w:color="auto" w:fill="FFFF99"/>
          <w:rtl/>
        </w:rPr>
      </w:pPr>
      <w:r w:rsidRPr="00FC646B">
        <w:rPr>
          <w:rStyle w:val="default"/>
          <w:rFonts w:cs="FrankRuehl" w:hint="cs"/>
          <w:vanish/>
          <w:sz w:val="18"/>
          <w:szCs w:val="22"/>
          <w:shd w:val="clear" w:color="auto" w:fill="FFFF99"/>
          <w:rtl/>
        </w:rPr>
        <w:t>פ</w:t>
      </w:r>
      <w:r w:rsidRPr="00FC646B">
        <w:rPr>
          <w:rStyle w:val="default"/>
          <w:rFonts w:cs="FrankRuehl"/>
          <w:vanish/>
          <w:sz w:val="18"/>
          <w:szCs w:val="22"/>
          <w:shd w:val="clear" w:color="auto" w:fill="FFFF99"/>
          <w:rtl/>
        </w:rPr>
        <w:t>י</w:t>
      </w:r>
      <w:r w:rsidRPr="00FC646B">
        <w:rPr>
          <w:rStyle w:val="default"/>
          <w:rFonts w:cs="FrankRuehl" w:hint="cs"/>
          <w:vanish/>
          <w:sz w:val="18"/>
          <w:szCs w:val="22"/>
          <w:shd w:val="clear" w:color="auto" w:fill="FFFF99"/>
          <w:rtl/>
        </w:rPr>
        <w:t xml:space="preserve">רדין גלמי    </w:t>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noProof w:val="0"/>
          <w:vanish/>
          <w:sz w:val="18"/>
          <w:szCs w:val="22"/>
          <w:shd w:val="clear" w:color="auto" w:fill="FFFF99"/>
        </w:rPr>
        <w:t>½</w:t>
      </w:r>
      <w:r w:rsidRPr="00FC646B">
        <w:rPr>
          <w:rStyle w:val="default"/>
          <w:rFonts w:cs="FrankRuehl"/>
          <w:vanish/>
          <w:sz w:val="18"/>
          <w:szCs w:val="22"/>
          <w:shd w:val="clear" w:color="auto" w:fill="FFFF99"/>
          <w:rtl/>
        </w:rPr>
        <w:t xml:space="preserve">    ח</w:t>
      </w:r>
      <w:r w:rsidRPr="00FC646B">
        <w:rPr>
          <w:rStyle w:val="default"/>
          <w:rFonts w:cs="FrankRuehl" w:hint="cs"/>
          <w:vanish/>
          <w:sz w:val="18"/>
          <w:szCs w:val="22"/>
          <w:shd w:val="clear" w:color="auto" w:fill="FFFF99"/>
          <w:rtl/>
        </w:rPr>
        <w:t>לק במש</w:t>
      </w:r>
      <w:r w:rsidRPr="00FC646B">
        <w:rPr>
          <w:rStyle w:val="default"/>
          <w:rFonts w:cs="FrankRuehl"/>
          <w:vanish/>
          <w:sz w:val="18"/>
          <w:szCs w:val="22"/>
          <w:shd w:val="clear" w:color="auto" w:fill="FFFF99"/>
          <w:rtl/>
        </w:rPr>
        <w:t>ק</w:t>
      </w:r>
      <w:r w:rsidRPr="00FC646B">
        <w:rPr>
          <w:rStyle w:val="default"/>
          <w:rFonts w:cs="FrankRuehl" w:hint="cs"/>
          <w:vanish/>
          <w:sz w:val="18"/>
          <w:szCs w:val="22"/>
          <w:shd w:val="clear" w:color="auto" w:fill="FFFF99"/>
          <w:rtl/>
        </w:rPr>
        <w:t>ל</w:t>
      </w:r>
    </w:p>
    <w:p w14:paraId="727BD290" w14:textId="77777777" w:rsidR="00A23CB4" w:rsidRPr="00D302A8" w:rsidRDefault="00A23CB4" w:rsidP="00B80CF2">
      <w:pPr>
        <w:pStyle w:val="P11"/>
        <w:spacing w:before="0"/>
        <w:ind w:left="624" w:right="1134"/>
        <w:rPr>
          <w:rStyle w:val="default"/>
          <w:rFonts w:cs="FrankRuehl" w:hint="cs"/>
          <w:sz w:val="18"/>
          <w:szCs w:val="2"/>
          <w:shd w:val="clear" w:color="auto" w:fill="FFFF99"/>
          <w:rtl/>
        </w:rPr>
      </w:pPr>
      <w:r w:rsidRPr="00FC646B">
        <w:rPr>
          <w:rStyle w:val="default"/>
          <w:rFonts w:cs="FrankRuehl" w:hint="cs"/>
          <w:vanish/>
          <w:sz w:val="18"/>
          <w:szCs w:val="22"/>
          <w:shd w:val="clear" w:color="auto" w:fill="FFFF99"/>
          <w:rtl/>
        </w:rPr>
        <w:t>מ</w:t>
      </w:r>
      <w:r w:rsidRPr="00FC646B">
        <w:rPr>
          <w:rStyle w:val="default"/>
          <w:rFonts w:cs="FrankRuehl"/>
          <w:vanish/>
          <w:sz w:val="18"/>
          <w:szCs w:val="22"/>
          <w:shd w:val="clear" w:color="auto" w:fill="FFFF99"/>
          <w:rtl/>
        </w:rPr>
        <w:t>ת</w:t>
      </w:r>
      <w:r w:rsidRPr="00FC646B">
        <w:rPr>
          <w:rStyle w:val="default"/>
          <w:rFonts w:cs="FrankRuehl" w:hint="cs"/>
          <w:vanish/>
          <w:sz w:val="18"/>
          <w:szCs w:val="22"/>
          <w:shd w:val="clear" w:color="auto" w:fill="FFFF99"/>
          <w:rtl/>
        </w:rPr>
        <w:t xml:space="preserve">יר סגול   </w:t>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r>
      <w:r w:rsidRPr="00FC646B">
        <w:rPr>
          <w:rStyle w:val="default"/>
          <w:rFonts w:cs="FrankRuehl"/>
          <w:vanish/>
          <w:sz w:val="18"/>
          <w:szCs w:val="22"/>
          <w:shd w:val="clear" w:color="auto" w:fill="FFFF99"/>
          <w:rtl/>
        </w:rPr>
        <w:tab/>
        <w:t xml:space="preserve">        1/2000 ח</w:t>
      </w:r>
      <w:r w:rsidRPr="00FC646B">
        <w:rPr>
          <w:rStyle w:val="default"/>
          <w:rFonts w:cs="FrankRuehl" w:hint="cs"/>
          <w:vanish/>
          <w:sz w:val="18"/>
          <w:szCs w:val="22"/>
          <w:shd w:val="clear" w:color="auto" w:fill="FFFF99"/>
          <w:rtl/>
        </w:rPr>
        <w:t>לק במשקל</w:t>
      </w:r>
      <w:bookmarkEnd w:id="6"/>
    </w:p>
    <w:p w14:paraId="1349D4A1" w14:textId="77777777" w:rsidR="005063A9" w:rsidRDefault="005063A9">
      <w:pPr>
        <w:pStyle w:val="P00"/>
        <w:spacing w:before="72"/>
        <w:ind w:left="0" w:right="1134"/>
        <w:rPr>
          <w:rStyle w:val="default"/>
          <w:rFonts w:cs="FrankRuehl"/>
          <w:rtl/>
        </w:rPr>
      </w:pPr>
      <w:bookmarkStart w:id="7" w:name="Seif3"/>
      <w:bookmarkEnd w:id="7"/>
      <w:r>
        <w:rPr>
          <w:lang w:val="he-IL"/>
        </w:rPr>
        <w:pict w14:anchorId="65E44D9F">
          <v:rect id="_x0000_s1029" style="position:absolute;left:0;text-align:left;margin-left:464.5pt;margin-top:8.05pt;width:75.05pt;height:30pt;z-index:251641344" o:allowincell="f" filled="f" stroked="f" strokecolor="lime" strokeweight=".25pt">
            <v:textbox style="mso-next-textbox:#_x0000_s1029" inset="0,0,0,0">
              <w:txbxContent>
                <w:p w14:paraId="1C4ECEDC" w14:textId="77777777" w:rsidR="003B53E3" w:rsidRDefault="003B53E3">
                  <w:pPr>
                    <w:spacing w:line="160" w:lineRule="exact"/>
                    <w:jc w:val="left"/>
                    <w:rPr>
                      <w:rFonts w:cs="Miriam"/>
                      <w:noProof/>
                      <w:sz w:val="18"/>
                      <w:szCs w:val="18"/>
                      <w:rtl/>
                    </w:rPr>
                  </w:pPr>
                  <w:r w:rsidRPr="00D302A8">
                    <w:rPr>
                      <w:rFonts w:cs="Miriam"/>
                      <w:sz w:val="18"/>
                      <w:szCs w:val="18"/>
                      <w:rtl/>
                    </w:rPr>
                    <w:t>כה</w:t>
                  </w:r>
                  <w:r w:rsidRPr="00D302A8">
                    <w:rPr>
                      <w:rFonts w:cs="Miriam" w:hint="cs"/>
                      <w:sz w:val="18"/>
                      <w:szCs w:val="18"/>
                      <w:rtl/>
                    </w:rPr>
                    <w:t>ילים מפוגלים</w:t>
                  </w:r>
                  <w:r w:rsidRPr="009E595B">
                    <w:rPr>
                      <w:rFonts w:cs="Miriam" w:hint="cs"/>
                      <w:sz w:val="18"/>
                      <w:szCs w:val="18"/>
                      <w:rtl/>
                    </w:rPr>
                    <w:t xml:space="preserve"> תעשייתייים</w:t>
                  </w:r>
                </w:p>
                <w:p w14:paraId="166290FC" w14:textId="77777777" w:rsidR="003B53E3" w:rsidRDefault="003B53E3" w:rsidP="00D302A8">
                  <w:pPr>
                    <w:spacing w:line="160" w:lineRule="exact"/>
                    <w:jc w:val="left"/>
                    <w:rPr>
                      <w:rFonts w:cs="Miriam"/>
                      <w:noProof/>
                      <w:sz w:val="18"/>
                      <w:szCs w:val="18"/>
                      <w:rtl/>
                    </w:rPr>
                  </w:pPr>
                  <w:r>
                    <w:rPr>
                      <w:rFonts w:cs="Miriam"/>
                      <w:sz w:val="18"/>
                      <w:szCs w:val="18"/>
                      <w:rtl/>
                    </w:rPr>
                    <w:t>תק</w:t>
                  </w:r>
                  <w:r>
                    <w:rPr>
                      <w:rFonts w:cs="Miriam" w:hint="cs"/>
                      <w:sz w:val="18"/>
                      <w:szCs w:val="18"/>
                      <w:rtl/>
                    </w:rPr>
                    <w:t>' תשמ"א-1980</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לה הם החמרים והמתכונות שבהם ישתמשו לעשות כהילים מפוגלים תעשייתיים:</w:t>
      </w:r>
    </w:p>
    <w:p w14:paraId="126ED0C6" w14:textId="77777777" w:rsidR="005063A9" w:rsidRDefault="005063A9">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1.</w:t>
      </w:r>
      <w:r>
        <w:rPr>
          <w:rStyle w:val="default"/>
          <w:rFonts w:cs="FrankRuehl"/>
          <w:rtl/>
        </w:rPr>
        <w:tab/>
        <w:t>כ</w:t>
      </w:r>
      <w:r>
        <w:rPr>
          <w:rStyle w:val="default"/>
          <w:rFonts w:cs="FrankRuehl" w:hint="cs"/>
          <w:rtl/>
        </w:rPr>
        <w:t xml:space="preserve">והל    </w:t>
      </w:r>
      <w:r>
        <w:rPr>
          <w:rStyle w:val="default"/>
          <w:rFonts w:cs="FrankRuehl"/>
          <w:rtl/>
        </w:rPr>
        <w:tab/>
      </w:r>
      <w:r>
        <w:rPr>
          <w:rStyle w:val="default"/>
          <w:rFonts w:cs="FrankRuehl"/>
          <w:rtl/>
        </w:rPr>
        <w:tab/>
      </w:r>
      <w:r>
        <w:rPr>
          <w:rStyle w:val="default"/>
          <w:rFonts w:cs="FrankRuehl"/>
          <w:rtl/>
        </w:rPr>
        <w:tab/>
        <w:t xml:space="preserve">       100 </w:t>
      </w:r>
      <w:r>
        <w:rPr>
          <w:rStyle w:val="default"/>
          <w:rFonts w:cs="FrankRuehl" w:hint="cs"/>
          <w:rtl/>
        </w:rPr>
        <w:t>חלקים במשקל</w:t>
      </w:r>
    </w:p>
    <w:p w14:paraId="404BFCD1" w14:textId="77777777" w:rsidR="005063A9" w:rsidRDefault="005063A9">
      <w:pPr>
        <w:pStyle w:val="P33"/>
        <w:spacing w:before="72"/>
        <w:ind w:left="1474" w:right="1134"/>
        <w:rPr>
          <w:rStyle w:val="default"/>
          <w:rFonts w:cs="FrankRuehl"/>
          <w:rtl/>
        </w:rPr>
      </w:pPr>
      <w:r>
        <w:rPr>
          <w:rStyle w:val="default"/>
          <w:rFonts w:cs="FrankRuehl"/>
          <w:rtl/>
        </w:rPr>
        <w:t>די</w:t>
      </w:r>
      <w:r>
        <w:rPr>
          <w:rStyle w:val="default"/>
          <w:rFonts w:cs="FrankRuehl" w:hint="cs"/>
          <w:rtl/>
        </w:rPr>
        <w:t xml:space="preserve">אטיל </w:t>
      </w:r>
      <w:r w:rsidR="00915AF4">
        <w:rPr>
          <w:rStyle w:val="default"/>
          <w:rFonts w:cs="FrankRuehl"/>
          <w:rtl/>
        </w:rPr>
        <w:t>–</w:t>
      </w:r>
      <w:r>
        <w:rPr>
          <w:rStyle w:val="default"/>
          <w:rFonts w:cs="FrankRuehl" w:hint="cs"/>
          <w:rtl/>
        </w:rPr>
        <w:t xml:space="preserve"> אתר      </w:t>
      </w:r>
      <w:r>
        <w:rPr>
          <w:rStyle w:val="default"/>
          <w:rFonts w:cs="FrankRuehl"/>
          <w:rtl/>
        </w:rPr>
        <w:tab/>
        <w:t xml:space="preserve">     1.2 </w:t>
      </w:r>
      <w:r>
        <w:rPr>
          <w:rStyle w:val="default"/>
          <w:rFonts w:cs="FrankRuehl" w:hint="cs"/>
          <w:rtl/>
        </w:rPr>
        <w:t>חלקים במשקל</w:t>
      </w:r>
    </w:p>
    <w:p w14:paraId="3E2EC34E" w14:textId="77777777" w:rsidR="005063A9" w:rsidRDefault="005063A9">
      <w:pPr>
        <w:pStyle w:val="P33"/>
        <w:spacing w:before="72"/>
        <w:ind w:left="1474" w:right="1134"/>
        <w:rPr>
          <w:rStyle w:val="default"/>
          <w:rFonts w:cs="FrankRuehl"/>
          <w:rtl/>
        </w:rPr>
      </w:pPr>
      <w:r>
        <w:rPr>
          <w:rStyle w:val="default"/>
          <w:rFonts w:cs="FrankRuehl" w:hint="cs"/>
          <w:rtl/>
        </w:rPr>
        <w:t>צ</w:t>
      </w:r>
      <w:r>
        <w:rPr>
          <w:rStyle w:val="default"/>
          <w:rFonts w:cs="FrankRuehl"/>
          <w:rtl/>
        </w:rPr>
        <w:t>ב</w:t>
      </w:r>
      <w:r>
        <w:rPr>
          <w:rStyle w:val="default"/>
          <w:rFonts w:cs="FrankRuehl" w:hint="cs"/>
          <w:rtl/>
        </w:rPr>
        <w:t xml:space="preserve">ע מזון (אנטו)      </w:t>
      </w:r>
      <w:r>
        <w:rPr>
          <w:rStyle w:val="default"/>
          <w:rFonts w:cs="FrankRuehl"/>
          <w:rtl/>
        </w:rPr>
        <w:tab/>
        <w:t xml:space="preserve">     0.01 </w:t>
      </w:r>
      <w:r>
        <w:rPr>
          <w:rStyle w:val="default"/>
          <w:rFonts w:cs="FrankRuehl" w:hint="cs"/>
          <w:rtl/>
        </w:rPr>
        <w:t>חלקים במשקל</w:t>
      </w:r>
    </w:p>
    <w:p w14:paraId="230757F6" w14:textId="77777777" w:rsidR="005063A9" w:rsidRDefault="005063A9">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2.</w:t>
      </w:r>
      <w:r>
        <w:rPr>
          <w:rStyle w:val="default"/>
          <w:rFonts w:cs="FrankRuehl"/>
          <w:rtl/>
        </w:rPr>
        <w:tab/>
        <w:t>כ</w:t>
      </w:r>
      <w:r>
        <w:rPr>
          <w:rStyle w:val="default"/>
          <w:rFonts w:cs="FrankRuehl" w:hint="cs"/>
          <w:rtl/>
        </w:rPr>
        <w:t xml:space="preserve">והל    </w:t>
      </w:r>
      <w:r>
        <w:rPr>
          <w:rStyle w:val="default"/>
          <w:rFonts w:cs="FrankRuehl"/>
          <w:rtl/>
        </w:rPr>
        <w:tab/>
      </w:r>
      <w:r>
        <w:rPr>
          <w:rStyle w:val="default"/>
          <w:rFonts w:cs="FrankRuehl"/>
          <w:rtl/>
        </w:rPr>
        <w:tab/>
      </w:r>
      <w:r>
        <w:rPr>
          <w:rStyle w:val="default"/>
          <w:rFonts w:cs="FrankRuehl"/>
          <w:rtl/>
        </w:rPr>
        <w:tab/>
        <w:t xml:space="preserve">       100 </w:t>
      </w:r>
      <w:r>
        <w:rPr>
          <w:rStyle w:val="default"/>
          <w:rFonts w:cs="FrankRuehl" w:hint="cs"/>
          <w:rtl/>
        </w:rPr>
        <w:t>חלקים במשקל</w:t>
      </w:r>
    </w:p>
    <w:p w14:paraId="6BC63CED" w14:textId="77777777" w:rsidR="005063A9" w:rsidRDefault="005063A9">
      <w:pPr>
        <w:pStyle w:val="P33"/>
        <w:spacing w:before="72"/>
        <w:ind w:left="1474" w:right="1134"/>
        <w:rPr>
          <w:rStyle w:val="default"/>
          <w:rFonts w:cs="FrankRuehl" w:hint="cs"/>
          <w:rtl/>
        </w:rPr>
      </w:pPr>
      <w:r>
        <w:rPr>
          <w:rStyle w:val="default"/>
          <w:rFonts w:cs="FrankRuehl"/>
          <w:rtl/>
        </w:rPr>
        <w:t>תע</w:t>
      </w:r>
      <w:r>
        <w:rPr>
          <w:rStyle w:val="default"/>
          <w:rFonts w:cs="FrankRuehl" w:hint="cs"/>
          <w:rtl/>
        </w:rPr>
        <w:t>רובת של חמרי</w:t>
      </w:r>
      <w:r>
        <w:rPr>
          <w:rStyle w:val="default"/>
          <w:rFonts w:cs="FrankRuehl"/>
          <w:rtl/>
        </w:rPr>
        <w:t xml:space="preserve"> </w:t>
      </w:r>
      <w:r>
        <w:rPr>
          <w:rStyle w:val="default"/>
          <w:rFonts w:cs="FrankRuehl" w:hint="cs"/>
          <w:rtl/>
        </w:rPr>
        <w:t>פיגול כמפורט</w:t>
      </w:r>
    </w:p>
    <w:p w14:paraId="2F1C31A8" w14:textId="77777777" w:rsidR="005063A9" w:rsidRDefault="005063A9">
      <w:pPr>
        <w:pStyle w:val="P33"/>
        <w:spacing w:before="72"/>
        <w:ind w:left="1474" w:right="1134"/>
        <w:rPr>
          <w:rStyle w:val="default"/>
          <w:rFonts w:cs="FrankRuehl"/>
          <w:rtl/>
        </w:rPr>
      </w:pPr>
      <w:r>
        <w:rPr>
          <w:rStyle w:val="default"/>
          <w:rFonts w:cs="FrankRuehl" w:hint="cs"/>
          <w:rtl/>
        </w:rPr>
        <w:t>ל</w:t>
      </w:r>
      <w:r>
        <w:rPr>
          <w:rStyle w:val="default"/>
          <w:rFonts w:cs="FrankRuehl"/>
          <w:rtl/>
        </w:rPr>
        <w:t>ה</w:t>
      </w:r>
      <w:r w:rsidR="00915AF4">
        <w:rPr>
          <w:rStyle w:val="default"/>
          <w:rFonts w:cs="FrankRuehl" w:hint="cs"/>
          <w:rtl/>
        </w:rPr>
        <w:t xml:space="preserve">לן </w:t>
      </w:r>
      <w:r w:rsidR="00915AF4">
        <w:rPr>
          <w:rStyle w:val="default"/>
          <w:rFonts w:cs="FrankRuehl"/>
          <w:rtl/>
        </w:rPr>
        <w:t>–</w:t>
      </w:r>
      <w:r w:rsidR="00915AF4">
        <w:rPr>
          <w:rStyle w:val="default"/>
          <w:rFonts w:cs="FrankRuehl" w:hint="cs"/>
          <w:rtl/>
        </w:rPr>
        <w:t xml:space="preserve"> </w:t>
      </w:r>
      <w:r>
        <w:rPr>
          <w:rStyle w:val="default"/>
          <w:rFonts w:cs="FrankRuehl" w:hint="cs"/>
          <w:rtl/>
        </w:rPr>
        <w:t>2 חלקים במשקל (הרכב</w:t>
      </w:r>
    </w:p>
    <w:p w14:paraId="67A9C0B0" w14:textId="77777777" w:rsidR="005063A9" w:rsidRDefault="005063A9">
      <w:pPr>
        <w:pStyle w:val="P33"/>
        <w:spacing w:before="72"/>
        <w:ind w:left="1474" w:right="1134"/>
        <w:rPr>
          <w:rStyle w:val="default"/>
          <w:rFonts w:cs="FrankRuehl"/>
          <w:rtl/>
        </w:rPr>
      </w:pPr>
      <w:r>
        <w:rPr>
          <w:rStyle w:val="default"/>
          <w:rFonts w:cs="FrankRuehl" w:hint="cs"/>
          <w:rtl/>
        </w:rPr>
        <w:t>ה</w:t>
      </w:r>
      <w:r>
        <w:rPr>
          <w:rStyle w:val="default"/>
          <w:rFonts w:cs="FrankRuehl"/>
          <w:rtl/>
        </w:rPr>
        <w:t>ת</w:t>
      </w:r>
      <w:r>
        <w:rPr>
          <w:rStyle w:val="default"/>
          <w:rFonts w:cs="FrankRuehl" w:hint="cs"/>
          <w:rtl/>
        </w:rPr>
        <w:t>ערובת בליטר מים):</w:t>
      </w:r>
    </w:p>
    <w:p w14:paraId="765204CA" w14:textId="77777777" w:rsidR="005063A9" w:rsidRDefault="005063A9">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א.</w:t>
      </w:r>
      <w:r>
        <w:rPr>
          <w:rStyle w:val="default"/>
          <w:rFonts w:cs="FrankRuehl"/>
          <w:rtl/>
        </w:rPr>
        <w:tab/>
        <w:t xml:space="preserve">300 </w:t>
      </w:r>
      <w:r>
        <w:rPr>
          <w:rStyle w:val="default"/>
          <w:rFonts w:cs="FrankRuehl" w:hint="cs"/>
          <w:rtl/>
        </w:rPr>
        <w:t>גרם טבק</w:t>
      </w:r>
    </w:p>
    <w:p w14:paraId="438EA5F4" w14:textId="77777777" w:rsidR="005063A9" w:rsidRDefault="005063A9">
      <w:pPr>
        <w:pStyle w:val="P04"/>
        <w:spacing w:before="72"/>
        <w:ind w:left="1928" w:right="1134"/>
        <w:rPr>
          <w:rStyle w:val="default"/>
          <w:rFonts w:cs="FrankRuehl"/>
          <w:rtl/>
        </w:rPr>
      </w:pPr>
      <w:r>
        <w:rPr>
          <w:lang w:val="he-IL"/>
        </w:rPr>
        <w:pict w14:anchorId="0282B91D">
          <v:rect id="_x0000_s1030" style="position:absolute;left:0;text-align:left;margin-left:464.5pt;margin-top:8.05pt;width:75.05pt;height:10pt;z-index:251642368" o:allowincell="f" filled="f" stroked="f" strokecolor="lime" strokeweight=".25pt">
            <v:textbox inset="0,0,0,0">
              <w:txbxContent>
                <w:p w14:paraId="45047D38" w14:textId="77777777" w:rsidR="003B53E3" w:rsidRDefault="003B53E3" w:rsidP="00D302A8">
                  <w:pPr>
                    <w:spacing w:line="160" w:lineRule="exact"/>
                    <w:jc w:val="left"/>
                    <w:rPr>
                      <w:rFonts w:cs="Miriam"/>
                      <w:noProof/>
                      <w:sz w:val="18"/>
                      <w:szCs w:val="18"/>
                      <w:rtl/>
                    </w:rPr>
                  </w:pPr>
                  <w:r>
                    <w:rPr>
                      <w:rFonts w:cs="Miriam"/>
                      <w:sz w:val="18"/>
                      <w:szCs w:val="18"/>
                      <w:rtl/>
                    </w:rPr>
                    <w:t>תק</w:t>
                  </w:r>
                  <w:r>
                    <w:rPr>
                      <w:rFonts w:cs="Miriam" w:hint="cs"/>
                      <w:sz w:val="18"/>
                      <w:szCs w:val="18"/>
                      <w:rtl/>
                    </w:rPr>
                    <w:t>' תשמ"ב-1982</w:t>
                  </w:r>
                </w:p>
              </w:txbxContent>
            </v:textbox>
            <w10:anchorlock/>
          </v:rect>
        </w:pict>
      </w:r>
      <w:r>
        <w:rPr>
          <w:rFonts w:cs="FrankRuehl"/>
          <w:sz w:val="26"/>
          <w:rtl/>
        </w:rPr>
        <w:tab/>
      </w:r>
      <w:r>
        <w:rPr>
          <w:rFonts w:cs="FrankRuehl"/>
          <w:sz w:val="26"/>
          <w:rtl/>
        </w:rPr>
        <w:tab/>
      </w:r>
      <w:r>
        <w:rPr>
          <w:rFonts w:cs="FrankRuehl"/>
          <w:sz w:val="26"/>
          <w:rtl/>
        </w:rPr>
        <w:tab/>
      </w:r>
      <w:r>
        <w:rPr>
          <w:rStyle w:val="default"/>
          <w:rFonts w:cs="FrankRuehl"/>
          <w:rtl/>
        </w:rPr>
        <w:t>ב.</w:t>
      </w:r>
      <w:r>
        <w:rPr>
          <w:rStyle w:val="default"/>
          <w:rFonts w:cs="FrankRuehl"/>
          <w:rtl/>
        </w:rPr>
        <w:tab/>
        <w:t xml:space="preserve">0.25 </w:t>
      </w:r>
      <w:r>
        <w:rPr>
          <w:rStyle w:val="default"/>
          <w:rFonts w:cs="FrankRuehl" w:hint="cs"/>
          <w:rtl/>
        </w:rPr>
        <w:t>אחוז כחול מתילן</w:t>
      </w:r>
    </w:p>
    <w:p w14:paraId="5281631F" w14:textId="77777777" w:rsidR="005063A9" w:rsidRDefault="005063A9">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ג.</w:t>
      </w:r>
      <w:r>
        <w:rPr>
          <w:rStyle w:val="default"/>
          <w:rFonts w:cs="FrankRuehl"/>
          <w:rtl/>
        </w:rPr>
        <w:tab/>
        <w:t>ג</w:t>
      </w:r>
      <w:r>
        <w:rPr>
          <w:rStyle w:val="default"/>
          <w:rFonts w:cs="FrankRuehl" w:hint="cs"/>
          <w:rtl/>
        </w:rPr>
        <w:t>רם אחד סודיום בנזואט</w:t>
      </w:r>
    </w:p>
    <w:p w14:paraId="48C4822A" w14:textId="77777777" w:rsidR="005063A9" w:rsidRDefault="005063A9">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3.</w:t>
      </w:r>
      <w:r>
        <w:rPr>
          <w:rStyle w:val="default"/>
          <w:rFonts w:cs="FrankRuehl"/>
          <w:rtl/>
        </w:rPr>
        <w:tab/>
        <w:t>כ</w:t>
      </w:r>
      <w:r>
        <w:rPr>
          <w:rStyle w:val="default"/>
          <w:rFonts w:cs="FrankRuehl" w:hint="cs"/>
          <w:rtl/>
        </w:rPr>
        <w:t xml:space="preserve">והל       </w:t>
      </w:r>
      <w:r>
        <w:rPr>
          <w:rStyle w:val="default"/>
          <w:rFonts w:cs="FrankRuehl"/>
          <w:rtl/>
        </w:rPr>
        <w:tab/>
      </w:r>
      <w:r>
        <w:rPr>
          <w:rStyle w:val="default"/>
          <w:rFonts w:cs="FrankRuehl"/>
          <w:rtl/>
        </w:rPr>
        <w:tab/>
      </w:r>
      <w:r>
        <w:rPr>
          <w:rStyle w:val="default"/>
          <w:rFonts w:cs="FrankRuehl"/>
          <w:rtl/>
        </w:rPr>
        <w:tab/>
        <w:t xml:space="preserve">    100 </w:t>
      </w:r>
      <w:r>
        <w:rPr>
          <w:rStyle w:val="default"/>
          <w:rFonts w:cs="FrankRuehl" w:hint="cs"/>
          <w:rtl/>
        </w:rPr>
        <w:t>חלקים במשקל</w:t>
      </w:r>
    </w:p>
    <w:p w14:paraId="35C2604C" w14:textId="77777777" w:rsidR="005063A9" w:rsidRDefault="005063A9">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ab/>
        <w:t>ד</w:t>
      </w:r>
      <w:r>
        <w:rPr>
          <w:rStyle w:val="default"/>
          <w:rFonts w:cs="FrankRuehl" w:hint="cs"/>
          <w:rtl/>
        </w:rPr>
        <w:t xml:space="preserve">יאתיל פתלט        </w:t>
      </w:r>
      <w:r>
        <w:rPr>
          <w:rStyle w:val="default"/>
          <w:rFonts w:cs="FrankRuehl"/>
          <w:rtl/>
        </w:rPr>
        <w:tab/>
        <w:t xml:space="preserve">   2.5 </w:t>
      </w:r>
      <w:r>
        <w:rPr>
          <w:rStyle w:val="default"/>
          <w:rFonts w:cs="FrankRuehl" w:hint="cs"/>
          <w:rtl/>
        </w:rPr>
        <w:t>חלקים במשקל</w:t>
      </w:r>
    </w:p>
    <w:p w14:paraId="7CF511AE" w14:textId="77777777" w:rsidR="005063A9" w:rsidRDefault="005063A9">
      <w:pPr>
        <w:pStyle w:val="P03"/>
        <w:spacing w:before="72"/>
        <w:ind w:left="1474" w:right="1134"/>
        <w:rPr>
          <w:rStyle w:val="default"/>
          <w:rFonts w:cs="FrankRuehl"/>
          <w:rtl/>
        </w:rPr>
      </w:pPr>
      <w:r>
        <w:rPr>
          <w:rFonts w:cs="FrankRuehl"/>
          <w:sz w:val="26"/>
          <w:rtl/>
        </w:rPr>
        <w:lastRenderedPageBreak/>
        <w:tab/>
      </w:r>
      <w:r>
        <w:rPr>
          <w:rFonts w:cs="FrankRuehl"/>
          <w:sz w:val="26"/>
          <w:rtl/>
        </w:rPr>
        <w:tab/>
      </w:r>
      <w:r>
        <w:rPr>
          <w:rStyle w:val="default"/>
          <w:rFonts w:cs="FrankRuehl"/>
          <w:rtl/>
        </w:rPr>
        <w:t>4.</w:t>
      </w:r>
      <w:r>
        <w:rPr>
          <w:rStyle w:val="default"/>
          <w:rFonts w:cs="FrankRuehl"/>
          <w:rtl/>
        </w:rPr>
        <w:tab/>
        <w:t>כ</w:t>
      </w:r>
      <w:r>
        <w:rPr>
          <w:rStyle w:val="default"/>
          <w:rFonts w:cs="FrankRuehl" w:hint="cs"/>
          <w:rtl/>
        </w:rPr>
        <w:t xml:space="preserve">והל     </w:t>
      </w:r>
      <w:r>
        <w:rPr>
          <w:rStyle w:val="default"/>
          <w:rFonts w:cs="FrankRuehl"/>
          <w:rtl/>
        </w:rPr>
        <w:tab/>
      </w:r>
      <w:r>
        <w:rPr>
          <w:rStyle w:val="default"/>
          <w:rFonts w:cs="FrankRuehl"/>
          <w:rtl/>
        </w:rPr>
        <w:tab/>
      </w:r>
      <w:r>
        <w:rPr>
          <w:rStyle w:val="default"/>
          <w:rFonts w:cs="FrankRuehl"/>
          <w:rtl/>
        </w:rPr>
        <w:tab/>
        <w:t xml:space="preserve">      100 </w:t>
      </w:r>
      <w:r>
        <w:rPr>
          <w:rStyle w:val="default"/>
          <w:rFonts w:cs="FrankRuehl" w:hint="cs"/>
          <w:rtl/>
        </w:rPr>
        <w:t>חלקים במשקל</w:t>
      </w:r>
    </w:p>
    <w:p w14:paraId="60B44AC0" w14:textId="77777777" w:rsidR="005063A9" w:rsidRDefault="005063A9" w:rsidP="00D302A8">
      <w:pPr>
        <w:pStyle w:val="P33"/>
        <w:spacing w:before="72"/>
        <w:ind w:left="1474" w:right="1134"/>
        <w:rPr>
          <w:rStyle w:val="default"/>
          <w:rFonts w:cs="FrankRuehl"/>
          <w:rtl/>
        </w:rPr>
      </w:pPr>
      <w:r>
        <w:rPr>
          <w:rStyle w:val="default"/>
          <w:rFonts w:cs="FrankRuehl"/>
          <w:rtl/>
        </w:rPr>
        <w:t>בר</w:t>
      </w:r>
      <w:r>
        <w:rPr>
          <w:rStyle w:val="default"/>
          <w:rFonts w:cs="FrankRuehl" w:hint="cs"/>
          <w:rtl/>
        </w:rPr>
        <w:t>וצין סולפט או</w:t>
      </w:r>
      <w:r w:rsidR="00D302A8">
        <w:rPr>
          <w:rStyle w:val="default"/>
          <w:rFonts w:cs="FrankRuehl" w:hint="cs"/>
          <w:rtl/>
        </w:rPr>
        <w:t xml:space="preserve"> </w:t>
      </w:r>
      <w:r>
        <w:rPr>
          <w:rStyle w:val="default"/>
          <w:rFonts w:cs="FrankRuehl" w:hint="cs"/>
          <w:rtl/>
        </w:rPr>
        <w:t>ב</w:t>
      </w:r>
      <w:r>
        <w:rPr>
          <w:rStyle w:val="default"/>
          <w:rFonts w:cs="FrankRuehl"/>
          <w:rtl/>
        </w:rPr>
        <w:t>ר</w:t>
      </w:r>
      <w:r>
        <w:rPr>
          <w:rStyle w:val="default"/>
          <w:rFonts w:cs="FrankRuehl" w:hint="cs"/>
          <w:rtl/>
        </w:rPr>
        <w:t xml:space="preserve">וצין או ביטרקס    </w:t>
      </w:r>
      <w:r>
        <w:rPr>
          <w:rStyle w:val="default"/>
          <w:rFonts w:cs="FrankRuehl"/>
          <w:rtl/>
        </w:rPr>
        <w:t xml:space="preserve">0.01 </w:t>
      </w:r>
      <w:r>
        <w:rPr>
          <w:rStyle w:val="default"/>
          <w:rFonts w:cs="FrankRuehl" w:hint="cs"/>
          <w:rtl/>
        </w:rPr>
        <w:t>חלקים במשקל</w:t>
      </w:r>
    </w:p>
    <w:p w14:paraId="7FA4A267" w14:textId="77777777" w:rsidR="005063A9" w:rsidRDefault="005063A9">
      <w:pPr>
        <w:pStyle w:val="P33"/>
        <w:spacing w:before="72"/>
        <w:ind w:left="1474" w:right="1134"/>
        <w:rPr>
          <w:rStyle w:val="default"/>
          <w:rFonts w:cs="FrankRuehl"/>
          <w:rtl/>
        </w:rPr>
      </w:pPr>
      <w:r>
        <w:rPr>
          <w:rStyle w:val="default"/>
          <w:rFonts w:cs="FrankRuehl" w:hint="cs"/>
          <w:rtl/>
        </w:rPr>
        <w:t>ב</w:t>
      </w:r>
      <w:r>
        <w:rPr>
          <w:rStyle w:val="default"/>
          <w:rFonts w:cs="FrankRuehl"/>
          <w:rtl/>
        </w:rPr>
        <w:t>ו</w:t>
      </w:r>
      <w:r>
        <w:rPr>
          <w:rStyle w:val="default"/>
          <w:rFonts w:cs="FrankRuehl" w:hint="cs"/>
          <w:rtl/>
        </w:rPr>
        <w:t xml:space="preserve">טיל </w:t>
      </w:r>
      <w:r>
        <w:rPr>
          <w:rStyle w:val="default"/>
          <w:rFonts w:cs="FrankRuehl"/>
          <w:rtl/>
        </w:rPr>
        <w:t>אל</w:t>
      </w:r>
      <w:r>
        <w:rPr>
          <w:rStyle w:val="default"/>
          <w:rFonts w:cs="FrankRuehl" w:hint="cs"/>
          <w:rtl/>
        </w:rPr>
        <w:t xml:space="preserve">כוהול טרציארי טכני     </w:t>
      </w:r>
      <w:r>
        <w:rPr>
          <w:rStyle w:val="default"/>
          <w:rFonts w:cs="FrankRuehl"/>
          <w:rtl/>
        </w:rPr>
        <w:tab/>
        <w:t xml:space="preserve">      0.12 </w:t>
      </w:r>
      <w:r>
        <w:rPr>
          <w:rStyle w:val="default"/>
          <w:rFonts w:cs="FrankRuehl" w:hint="cs"/>
          <w:rtl/>
        </w:rPr>
        <w:t>חלקים במשקל</w:t>
      </w:r>
    </w:p>
    <w:p w14:paraId="69F756E1" w14:textId="77777777" w:rsidR="005063A9" w:rsidRDefault="005063A9">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5.</w:t>
      </w:r>
      <w:r>
        <w:rPr>
          <w:rStyle w:val="default"/>
          <w:rFonts w:cs="FrankRuehl"/>
          <w:rtl/>
        </w:rPr>
        <w:tab/>
        <w:t>כ</w:t>
      </w:r>
      <w:r>
        <w:rPr>
          <w:rStyle w:val="default"/>
          <w:rFonts w:cs="FrankRuehl" w:hint="cs"/>
          <w:rtl/>
        </w:rPr>
        <w:t xml:space="preserve">והל    </w:t>
      </w:r>
      <w:r w:rsidR="00D302A8">
        <w:rPr>
          <w:rStyle w:val="default"/>
          <w:rFonts w:cs="FrankRuehl" w:hint="cs"/>
          <w:rtl/>
        </w:rPr>
        <w:tab/>
      </w:r>
      <w:r w:rsidR="00D302A8">
        <w:rPr>
          <w:rStyle w:val="default"/>
          <w:rFonts w:cs="FrankRuehl" w:hint="cs"/>
          <w:rtl/>
        </w:rPr>
        <w:tab/>
      </w:r>
      <w:r w:rsidR="00D302A8">
        <w:rPr>
          <w:rStyle w:val="default"/>
          <w:rFonts w:cs="FrankRuehl" w:hint="cs"/>
          <w:rtl/>
        </w:rPr>
        <w:tab/>
      </w:r>
      <w:r>
        <w:rPr>
          <w:rStyle w:val="default"/>
          <w:rFonts w:cs="FrankRuehl" w:hint="cs"/>
          <w:rtl/>
        </w:rPr>
        <w:t xml:space="preserve">       100 חלקים במשקל</w:t>
      </w:r>
    </w:p>
    <w:p w14:paraId="50CCF38B" w14:textId="77777777" w:rsidR="005063A9" w:rsidRDefault="005063A9">
      <w:pPr>
        <w:pStyle w:val="P33"/>
        <w:spacing w:before="72"/>
        <w:ind w:left="1474" w:right="1134"/>
        <w:rPr>
          <w:rStyle w:val="default"/>
          <w:rFonts w:cs="FrankRuehl"/>
          <w:rtl/>
        </w:rPr>
      </w:pPr>
      <w:r>
        <w:rPr>
          <w:rStyle w:val="default"/>
          <w:rFonts w:cs="FrankRuehl"/>
          <w:rtl/>
        </w:rPr>
        <w:t>כו</w:t>
      </w:r>
      <w:r>
        <w:rPr>
          <w:rStyle w:val="default"/>
          <w:rFonts w:cs="FrankRuehl" w:hint="cs"/>
          <w:rtl/>
        </w:rPr>
        <w:t xml:space="preserve">הל עץ גלמי או כוהל מתילי     </w:t>
      </w:r>
      <w:r>
        <w:rPr>
          <w:rStyle w:val="default"/>
          <w:rFonts w:cs="FrankRuehl"/>
          <w:rtl/>
        </w:rPr>
        <w:tab/>
        <w:t xml:space="preserve">       5 </w:t>
      </w:r>
      <w:r>
        <w:rPr>
          <w:rStyle w:val="default"/>
          <w:rFonts w:cs="FrankRuehl" w:hint="cs"/>
          <w:rtl/>
        </w:rPr>
        <w:t>חלקים במשקל</w:t>
      </w:r>
    </w:p>
    <w:p w14:paraId="61A7F45C" w14:textId="77777777" w:rsidR="005063A9" w:rsidRDefault="005063A9">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6.</w:t>
      </w:r>
      <w:r>
        <w:rPr>
          <w:rStyle w:val="default"/>
          <w:rFonts w:cs="FrankRuehl"/>
          <w:rtl/>
        </w:rPr>
        <w:tab/>
        <w:t>כ</w:t>
      </w:r>
      <w:r>
        <w:rPr>
          <w:rStyle w:val="default"/>
          <w:rFonts w:cs="FrankRuehl" w:hint="cs"/>
          <w:rtl/>
        </w:rPr>
        <w:t xml:space="preserve">והל    </w:t>
      </w:r>
      <w:r w:rsidR="00D302A8">
        <w:rPr>
          <w:rStyle w:val="default"/>
          <w:rFonts w:cs="FrankRuehl" w:hint="cs"/>
          <w:rtl/>
        </w:rPr>
        <w:tab/>
      </w:r>
      <w:r w:rsidR="00D302A8">
        <w:rPr>
          <w:rStyle w:val="default"/>
          <w:rFonts w:cs="FrankRuehl" w:hint="cs"/>
          <w:rtl/>
        </w:rPr>
        <w:tab/>
      </w:r>
      <w:r w:rsidR="00D302A8">
        <w:rPr>
          <w:rStyle w:val="default"/>
          <w:rFonts w:cs="FrankRuehl" w:hint="cs"/>
          <w:rtl/>
        </w:rPr>
        <w:tab/>
      </w:r>
      <w:r>
        <w:rPr>
          <w:rStyle w:val="default"/>
          <w:rFonts w:cs="FrankRuehl" w:hint="cs"/>
          <w:rtl/>
        </w:rPr>
        <w:t xml:space="preserve">       100 חלקים</w:t>
      </w:r>
      <w:r>
        <w:rPr>
          <w:rStyle w:val="default"/>
          <w:rFonts w:cs="FrankRuehl"/>
          <w:rtl/>
        </w:rPr>
        <w:t xml:space="preserve"> </w:t>
      </w:r>
      <w:r>
        <w:rPr>
          <w:rStyle w:val="default"/>
          <w:rFonts w:cs="FrankRuehl" w:hint="cs"/>
          <w:rtl/>
        </w:rPr>
        <w:t>במשקל</w:t>
      </w:r>
    </w:p>
    <w:p w14:paraId="03565799" w14:textId="77777777" w:rsidR="005063A9" w:rsidRDefault="005063A9">
      <w:pPr>
        <w:pStyle w:val="P33"/>
        <w:spacing w:before="72"/>
        <w:ind w:left="1474" w:right="1134"/>
        <w:rPr>
          <w:rStyle w:val="default"/>
          <w:rFonts w:cs="FrankRuehl"/>
          <w:rtl/>
        </w:rPr>
      </w:pPr>
      <w:r>
        <w:rPr>
          <w:rStyle w:val="default"/>
          <w:rFonts w:cs="FrankRuehl"/>
          <w:rtl/>
        </w:rPr>
        <w:t>בנ</w:t>
      </w:r>
      <w:r>
        <w:rPr>
          <w:rStyle w:val="default"/>
          <w:rFonts w:cs="FrankRuehl" w:hint="cs"/>
          <w:rtl/>
        </w:rPr>
        <w:t xml:space="preserve">זול     </w:t>
      </w:r>
      <w:r w:rsidR="00D302A8">
        <w:rPr>
          <w:rStyle w:val="default"/>
          <w:rFonts w:cs="FrankRuehl" w:hint="cs"/>
          <w:rtl/>
        </w:rPr>
        <w:tab/>
      </w:r>
      <w:r w:rsidR="00D302A8">
        <w:rPr>
          <w:rStyle w:val="default"/>
          <w:rFonts w:cs="FrankRuehl" w:hint="cs"/>
          <w:rtl/>
        </w:rPr>
        <w:tab/>
      </w:r>
      <w:r w:rsidR="00D302A8">
        <w:rPr>
          <w:rStyle w:val="default"/>
          <w:rFonts w:cs="FrankRuehl" w:hint="cs"/>
          <w:rtl/>
        </w:rPr>
        <w:tab/>
      </w:r>
      <w:r>
        <w:rPr>
          <w:rStyle w:val="default"/>
          <w:rFonts w:cs="FrankRuehl" w:hint="cs"/>
          <w:rtl/>
        </w:rPr>
        <w:t xml:space="preserve">      4 חלקים במשקל</w:t>
      </w:r>
    </w:p>
    <w:p w14:paraId="226B4AD2" w14:textId="77777777" w:rsidR="005063A9" w:rsidRDefault="005063A9">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7.</w:t>
      </w:r>
      <w:r>
        <w:rPr>
          <w:rStyle w:val="default"/>
          <w:rFonts w:cs="FrankRuehl"/>
          <w:rtl/>
        </w:rPr>
        <w:tab/>
        <w:t>כ</w:t>
      </w:r>
      <w:r>
        <w:rPr>
          <w:rStyle w:val="default"/>
          <w:rFonts w:cs="FrankRuehl" w:hint="cs"/>
          <w:rtl/>
        </w:rPr>
        <w:t xml:space="preserve">והל     </w:t>
      </w:r>
      <w:r w:rsidR="00D302A8">
        <w:rPr>
          <w:rStyle w:val="default"/>
          <w:rFonts w:cs="FrankRuehl" w:hint="cs"/>
          <w:rtl/>
        </w:rPr>
        <w:tab/>
      </w:r>
      <w:r w:rsidR="00D302A8">
        <w:rPr>
          <w:rStyle w:val="default"/>
          <w:rFonts w:cs="FrankRuehl" w:hint="cs"/>
          <w:rtl/>
        </w:rPr>
        <w:tab/>
      </w:r>
      <w:r w:rsidR="00D302A8">
        <w:rPr>
          <w:rStyle w:val="default"/>
          <w:rFonts w:cs="FrankRuehl" w:hint="cs"/>
          <w:rtl/>
        </w:rPr>
        <w:tab/>
      </w:r>
      <w:r>
        <w:rPr>
          <w:rStyle w:val="default"/>
          <w:rFonts w:cs="FrankRuehl" w:hint="cs"/>
          <w:rtl/>
        </w:rPr>
        <w:t xml:space="preserve">      100 חלקים במשקל</w:t>
      </w:r>
    </w:p>
    <w:p w14:paraId="092223A6" w14:textId="77777777" w:rsidR="005063A9" w:rsidRDefault="005063A9">
      <w:pPr>
        <w:pStyle w:val="P03"/>
        <w:spacing w:before="72"/>
        <w:ind w:left="1474" w:right="1134"/>
        <w:rPr>
          <w:rStyle w:val="default"/>
          <w:rFonts w:cs="FrankRuehl"/>
          <w:rtl/>
        </w:rPr>
      </w:pPr>
      <w:r>
        <w:rPr>
          <w:rStyle w:val="default"/>
          <w:rFonts w:cs="FrankRuehl"/>
          <w:rtl/>
        </w:rPr>
        <w:tab/>
      </w:r>
      <w:r>
        <w:rPr>
          <w:rStyle w:val="default"/>
          <w:rFonts w:cs="FrankRuehl"/>
          <w:rtl/>
        </w:rPr>
        <w:tab/>
      </w:r>
      <w:r>
        <w:rPr>
          <w:rStyle w:val="default"/>
          <w:rFonts w:cs="FrankRuehl"/>
          <w:rtl/>
        </w:rPr>
        <w:tab/>
        <w:t>ח</w:t>
      </w:r>
      <w:r>
        <w:rPr>
          <w:rStyle w:val="default"/>
          <w:rFonts w:cs="FrankRuehl" w:hint="cs"/>
          <w:rtl/>
        </w:rPr>
        <w:t>ומר פיגול כפ</w:t>
      </w:r>
      <w:r>
        <w:rPr>
          <w:rStyle w:val="default"/>
          <w:rFonts w:cs="FrankRuehl"/>
          <w:rtl/>
        </w:rPr>
        <w:t xml:space="preserve">י </w:t>
      </w:r>
      <w:r>
        <w:rPr>
          <w:rStyle w:val="default"/>
          <w:rFonts w:cs="FrankRuehl" w:hint="cs"/>
          <w:rtl/>
        </w:rPr>
        <w:t>שיקבע המנהל.</w:t>
      </w:r>
    </w:p>
    <w:p w14:paraId="7DBE441C" w14:textId="77777777" w:rsidR="005063A9" w:rsidRDefault="005063A9">
      <w:pPr>
        <w:pStyle w:val="P33"/>
        <w:spacing w:before="72"/>
        <w:ind w:left="1474" w:right="1134"/>
        <w:rPr>
          <w:rStyle w:val="default"/>
          <w:rFonts w:cs="FrankRuehl"/>
          <w:rtl/>
        </w:rPr>
      </w:pPr>
      <w:r>
        <w:rPr>
          <w:rStyle w:val="default"/>
          <w:rFonts w:cs="FrankRuehl"/>
          <w:rtl/>
        </w:rPr>
        <w:t>בנ</w:t>
      </w:r>
      <w:r>
        <w:rPr>
          <w:rStyle w:val="default"/>
          <w:rFonts w:cs="FrankRuehl" w:hint="cs"/>
          <w:rtl/>
        </w:rPr>
        <w:t>וסף לכל חמרי הפיגול האמורים רשאי המנהל להוסיף 0.002 חלקים במשקל של מתיל סגול לצורך הבחנה פיזית של כוהל מפוגל.</w:t>
      </w:r>
    </w:p>
    <w:p w14:paraId="0747D7D8" w14:textId="77777777" w:rsidR="005063A9" w:rsidRDefault="005063A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יעוד השימוש בתעשיות השונות ייקבע על ידי משרד הבריאות ומשרד התעשיה, המסחר והתיירות.</w:t>
      </w:r>
    </w:p>
    <w:p w14:paraId="6A301BB5" w14:textId="77777777" w:rsidR="001A745D" w:rsidRPr="00FC646B" w:rsidRDefault="001A745D" w:rsidP="001A745D">
      <w:pPr>
        <w:pStyle w:val="P00"/>
        <w:tabs>
          <w:tab w:val="clear" w:pos="6259"/>
        </w:tabs>
        <w:spacing w:before="0"/>
        <w:ind w:left="0" w:right="1134"/>
        <w:rPr>
          <w:rFonts w:cs="FrankRuehl" w:hint="cs"/>
          <w:vanish/>
          <w:szCs w:val="20"/>
          <w:shd w:val="clear" w:color="auto" w:fill="FFFF99"/>
          <w:rtl/>
        </w:rPr>
      </w:pPr>
      <w:bookmarkStart w:id="8" w:name="Rov24"/>
      <w:r w:rsidRPr="00FC646B">
        <w:rPr>
          <w:rFonts w:cs="FrankRuehl" w:hint="cs"/>
          <w:vanish/>
          <w:color w:val="FF0000"/>
          <w:szCs w:val="20"/>
          <w:shd w:val="clear" w:color="auto" w:fill="FFFF99"/>
          <w:rtl/>
        </w:rPr>
        <w:t>מיום 22.5.1962</w:t>
      </w:r>
    </w:p>
    <w:p w14:paraId="52A3EF54" w14:textId="77777777" w:rsidR="001A745D" w:rsidRPr="00FC646B" w:rsidRDefault="001A745D" w:rsidP="00ED44C5">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w:t>
      </w:r>
      <w:r w:rsidR="00ED44C5" w:rsidRPr="00FC646B">
        <w:rPr>
          <w:rFonts w:cs="FrankRuehl" w:hint="cs"/>
          <w:b/>
          <w:bCs/>
          <w:vanish/>
          <w:szCs w:val="20"/>
          <w:shd w:val="clear" w:color="auto" w:fill="FFFF99"/>
          <w:rtl/>
        </w:rPr>
        <w:t>כ"ב</w:t>
      </w:r>
      <w:r w:rsidRPr="00FC646B">
        <w:rPr>
          <w:rFonts w:cs="FrankRuehl" w:hint="cs"/>
          <w:b/>
          <w:bCs/>
          <w:vanish/>
          <w:szCs w:val="20"/>
          <w:shd w:val="clear" w:color="auto" w:fill="FFFF99"/>
          <w:rtl/>
        </w:rPr>
        <w:t>-19</w:t>
      </w:r>
      <w:r w:rsidR="00ED44C5" w:rsidRPr="00FC646B">
        <w:rPr>
          <w:rFonts w:cs="FrankRuehl" w:hint="cs"/>
          <w:b/>
          <w:bCs/>
          <w:vanish/>
          <w:szCs w:val="20"/>
          <w:shd w:val="clear" w:color="auto" w:fill="FFFF99"/>
          <w:rtl/>
        </w:rPr>
        <w:t>62</w:t>
      </w:r>
    </w:p>
    <w:p w14:paraId="76215E07" w14:textId="77777777" w:rsidR="001A745D" w:rsidRPr="00FC646B" w:rsidRDefault="00ED44C5" w:rsidP="00ED44C5">
      <w:pPr>
        <w:pStyle w:val="P00"/>
        <w:spacing w:before="0"/>
        <w:ind w:left="0" w:right="1134"/>
        <w:rPr>
          <w:rFonts w:cs="FrankRuehl" w:hint="cs"/>
          <w:vanish/>
          <w:szCs w:val="20"/>
          <w:shd w:val="clear" w:color="auto" w:fill="FFFF99"/>
          <w:rtl/>
        </w:rPr>
      </w:pPr>
      <w:hyperlink r:id="rId11" w:history="1">
        <w:r w:rsidR="001A745D" w:rsidRPr="00FC646B">
          <w:rPr>
            <w:rStyle w:val="Hyperlink"/>
            <w:rFonts w:cs="FrankRuehl" w:hint="cs"/>
            <w:vanish/>
            <w:szCs w:val="20"/>
            <w:shd w:val="clear" w:color="auto" w:fill="FFFF99"/>
            <w:rtl/>
          </w:rPr>
          <w:t>ק"ת תש</w:t>
        </w:r>
        <w:r w:rsidRPr="00FC646B">
          <w:rPr>
            <w:rStyle w:val="Hyperlink"/>
            <w:rFonts w:cs="FrankRuehl" w:hint="cs"/>
            <w:vanish/>
            <w:szCs w:val="20"/>
            <w:shd w:val="clear" w:color="auto" w:fill="FFFF99"/>
            <w:rtl/>
          </w:rPr>
          <w:t>כ</w:t>
        </w:r>
        <w:r w:rsidRPr="00FC646B">
          <w:rPr>
            <w:rStyle w:val="Hyperlink"/>
            <w:rFonts w:cs="FrankRuehl" w:hint="cs"/>
            <w:vanish/>
            <w:szCs w:val="20"/>
            <w:shd w:val="clear" w:color="auto" w:fill="FFFF99"/>
            <w:rtl/>
          </w:rPr>
          <w:t>"</w:t>
        </w:r>
        <w:r w:rsidRPr="00FC646B">
          <w:rPr>
            <w:rStyle w:val="Hyperlink"/>
            <w:rFonts w:cs="FrankRuehl" w:hint="cs"/>
            <w:vanish/>
            <w:szCs w:val="20"/>
            <w:shd w:val="clear" w:color="auto" w:fill="FFFF99"/>
            <w:rtl/>
          </w:rPr>
          <w:t>ב</w:t>
        </w:r>
        <w:r w:rsidR="001A745D" w:rsidRPr="00FC646B">
          <w:rPr>
            <w:rStyle w:val="Hyperlink"/>
            <w:rFonts w:cs="FrankRuehl" w:hint="cs"/>
            <w:vanish/>
            <w:szCs w:val="20"/>
            <w:shd w:val="clear" w:color="auto" w:fill="FFFF99"/>
            <w:rtl/>
          </w:rPr>
          <w:t xml:space="preserve"> מס' </w:t>
        </w:r>
        <w:r w:rsidRPr="00FC646B">
          <w:rPr>
            <w:rStyle w:val="Hyperlink"/>
            <w:rFonts w:cs="FrankRuehl" w:hint="cs"/>
            <w:vanish/>
            <w:szCs w:val="20"/>
            <w:shd w:val="clear" w:color="auto" w:fill="FFFF99"/>
            <w:rtl/>
          </w:rPr>
          <w:t>1318</w:t>
        </w:r>
      </w:hyperlink>
      <w:r w:rsidR="001A745D" w:rsidRPr="00FC646B">
        <w:rPr>
          <w:rFonts w:cs="FrankRuehl" w:hint="cs"/>
          <w:vanish/>
          <w:szCs w:val="20"/>
          <w:shd w:val="clear" w:color="auto" w:fill="FFFF99"/>
          <w:rtl/>
        </w:rPr>
        <w:t xml:space="preserve"> מיום </w:t>
      </w:r>
      <w:r w:rsidRPr="00FC646B">
        <w:rPr>
          <w:rFonts w:cs="FrankRuehl" w:hint="cs"/>
          <w:vanish/>
          <w:szCs w:val="20"/>
          <w:shd w:val="clear" w:color="auto" w:fill="FFFF99"/>
          <w:rtl/>
        </w:rPr>
        <w:t>5</w:t>
      </w:r>
      <w:r w:rsidR="001A745D" w:rsidRPr="00FC646B">
        <w:rPr>
          <w:rFonts w:cs="FrankRuehl" w:hint="cs"/>
          <w:vanish/>
          <w:szCs w:val="20"/>
          <w:shd w:val="clear" w:color="auto" w:fill="FFFF99"/>
          <w:rtl/>
        </w:rPr>
        <w:t>.</w:t>
      </w:r>
      <w:r w:rsidRPr="00FC646B">
        <w:rPr>
          <w:rFonts w:cs="FrankRuehl" w:hint="cs"/>
          <w:vanish/>
          <w:szCs w:val="20"/>
          <w:shd w:val="clear" w:color="auto" w:fill="FFFF99"/>
          <w:rtl/>
        </w:rPr>
        <w:t>6</w:t>
      </w:r>
      <w:r w:rsidR="001A745D" w:rsidRPr="00FC646B">
        <w:rPr>
          <w:rFonts w:cs="FrankRuehl" w:hint="cs"/>
          <w:vanish/>
          <w:szCs w:val="20"/>
          <w:shd w:val="clear" w:color="auto" w:fill="FFFF99"/>
          <w:rtl/>
        </w:rPr>
        <w:t>.19</w:t>
      </w:r>
      <w:r w:rsidRPr="00FC646B">
        <w:rPr>
          <w:rFonts w:cs="FrankRuehl" w:hint="cs"/>
          <w:vanish/>
          <w:szCs w:val="20"/>
          <w:shd w:val="clear" w:color="auto" w:fill="FFFF99"/>
          <w:rtl/>
        </w:rPr>
        <w:t>62</w:t>
      </w:r>
      <w:r w:rsidR="001A745D" w:rsidRPr="00FC646B">
        <w:rPr>
          <w:rFonts w:cs="FrankRuehl" w:hint="cs"/>
          <w:vanish/>
          <w:szCs w:val="20"/>
          <w:shd w:val="clear" w:color="auto" w:fill="FFFF99"/>
          <w:rtl/>
        </w:rPr>
        <w:t xml:space="preserve"> עמ' </w:t>
      </w:r>
      <w:r w:rsidRPr="00FC646B">
        <w:rPr>
          <w:rFonts w:cs="FrankRuehl" w:hint="cs"/>
          <w:vanish/>
          <w:szCs w:val="20"/>
          <w:shd w:val="clear" w:color="auto" w:fill="FFFF99"/>
          <w:rtl/>
        </w:rPr>
        <w:t>2022</w:t>
      </w:r>
    </w:p>
    <w:p w14:paraId="79211DB0" w14:textId="77777777" w:rsidR="00A720A7" w:rsidRPr="00FC646B" w:rsidRDefault="00A720A7" w:rsidP="00ED44C5">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החלפת תקנה 4</w:t>
      </w:r>
    </w:p>
    <w:p w14:paraId="067CDF8E" w14:textId="77777777" w:rsidR="00A720A7" w:rsidRPr="00FC646B" w:rsidRDefault="00A720A7" w:rsidP="00A720A7">
      <w:pPr>
        <w:pStyle w:val="P00"/>
        <w:ind w:left="0" w:right="1134"/>
        <w:rPr>
          <w:rFonts w:cs="FrankRuehl" w:hint="cs"/>
          <w:vanish/>
          <w:szCs w:val="20"/>
          <w:shd w:val="clear" w:color="auto" w:fill="FFFF99"/>
          <w:rtl/>
        </w:rPr>
      </w:pPr>
      <w:r w:rsidRPr="00FC646B">
        <w:rPr>
          <w:rFonts w:cs="FrankRuehl" w:hint="cs"/>
          <w:vanish/>
          <w:szCs w:val="20"/>
          <w:shd w:val="clear" w:color="auto" w:fill="FFFF99"/>
          <w:rtl/>
        </w:rPr>
        <w:t>הנוסח הקודם:</w:t>
      </w:r>
    </w:p>
    <w:p w14:paraId="7F98EC60" w14:textId="77777777" w:rsidR="00A720A7" w:rsidRPr="00FC646B" w:rsidRDefault="00A720A7" w:rsidP="00BC5C36">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4.</w:t>
      </w:r>
      <w:r w:rsidRPr="00FC646B">
        <w:rPr>
          <w:rStyle w:val="default"/>
          <w:rFonts w:cs="FrankRuehl"/>
          <w:strike/>
          <w:vanish/>
          <w:sz w:val="22"/>
          <w:szCs w:val="22"/>
          <w:shd w:val="clear" w:color="auto" w:fill="FFFF99"/>
          <w:rtl/>
        </w:rPr>
        <w:tab/>
        <w:t>א</w:t>
      </w:r>
      <w:r w:rsidRPr="00FC646B">
        <w:rPr>
          <w:rStyle w:val="default"/>
          <w:rFonts w:cs="FrankRuehl" w:hint="cs"/>
          <w:strike/>
          <w:vanish/>
          <w:sz w:val="22"/>
          <w:szCs w:val="22"/>
          <w:shd w:val="clear" w:color="auto" w:fill="FFFF99"/>
          <w:rtl/>
        </w:rPr>
        <w:t>לה הם החמרים ו</w:t>
      </w:r>
      <w:r w:rsidR="00BC5C36" w:rsidRPr="00FC646B">
        <w:rPr>
          <w:rStyle w:val="default"/>
          <w:rFonts w:cs="FrankRuehl" w:hint="cs"/>
          <w:strike/>
          <w:vanish/>
          <w:sz w:val="22"/>
          <w:szCs w:val="22"/>
          <w:shd w:val="clear" w:color="auto" w:fill="FFFF99"/>
          <w:rtl/>
        </w:rPr>
        <w:t>המתכונות, שלפיהן ישתמשו בהם, לעשיית</w:t>
      </w:r>
      <w:r w:rsidRPr="00FC646B">
        <w:rPr>
          <w:rStyle w:val="default"/>
          <w:rFonts w:cs="FrankRuehl" w:hint="cs"/>
          <w:strike/>
          <w:vanish/>
          <w:sz w:val="22"/>
          <w:szCs w:val="22"/>
          <w:shd w:val="clear" w:color="auto" w:fill="FFFF99"/>
          <w:rtl/>
        </w:rPr>
        <w:t xml:space="preserve"> ספירטים ממתולים </w:t>
      </w:r>
      <w:r w:rsidR="00BC5C36" w:rsidRPr="00FC646B">
        <w:rPr>
          <w:rStyle w:val="default"/>
          <w:rFonts w:cs="FrankRuehl" w:hint="cs"/>
          <w:strike/>
          <w:vanish/>
          <w:sz w:val="22"/>
          <w:szCs w:val="22"/>
          <w:shd w:val="clear" w:color="auto" w:fill="FFFF99"/>
          <w:rtl/>
        </w:rPr>
        <w:t>תעשייתיים</w:t>
      </w:r>
      <w:r w:rsidRPr="00FC646B">
        <w:rPr>
          <w:rStyle w:val="default"/>
          <w:rFonts w:cs="FrankRuehl" w:hint="cs"/>
          <w:strike/>
          <w:vanish/>
          <w:sz w:val="22"/>
          <w:szCs w:val="22"/>
          <w:shd w:val="clear" w:color="auto" w:fill="FFFF99"/>
          <w:rtl/>
        </w:rPr>
        <w:t>:</w:t>
      </w:r>
    </w:p>
    <w:p w14:paraId="28B11C02" w14:textId="77777777" w:rsidR="001771E3" w:rsidRPr="00FC646B" w:rsidRDefault="00BC5C36" w:rsidP="00BC5C36">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vanish/>
          <w:sz w:val="22"/>
          <w:szCs w:val="22"/>
          <w:shd w:val="clear" w:color="auto" w:fill="FFFF99"/>
          <w:rtl/>
        </w:rPr>
        <w:tab/>
      </w:r>
      <w:r w:rsidR="001771E3" w:rsidRPr="00FC646B">
        <w:rPr>
          <w:rStyle w:val="default"/>
          <w:rFonts w:cs="FrankRuehl" w:hint="cs"/>
          <w:strike/>
          <w:vanish/>
          <w:sz w:val="22"/>
          <w:szCs w:val="22"/>
          <w:shd w:val="clear" w:color="auto" w:fill="FFFF99"/>
          <w:rtl/>
        </w:rPr>
        <w:t>ספירטים (אלכוהול</w:t>
      </w:r>
      <w:r w:rsidRPr="00FC646B">
        <w:rPr>
          <w:rStyle w:val="default"/>
          <w:rFonts w:cs="FrankRuehl" w:hint="cs"/>
          <w:strike/>
          <w:vanish/>
          <w:sz w:val="22"/>
          <w:szCs w:val="22"/>
          <w:shd w:val="clear" w:color="auto" w:fill="FFFF99"/>
          <w:rtl/>
        </w:rPr>
        <w:t>) כדי חריפות שישארנה המנהל</w:t>
      </w:r>
      <w:r w:rsidR="001771E3" w:rsidRPr="00FC646B">
        <w:rPr>
          <w:rStyle w:val="default"/>
          <w:rFonts w:cs="FrankRuehl" w:hint="cs"/>
          <w:strike/>
          <w:vanish/>
          <w:sz w:val="22"/>
          <w:szCs w:val="22"/>
          <w:shd w:val="clear" w:color="auto" w:fill="FFFF99"/>
          <w:rtl/>
        </w:rPr>
        <w:tab/>
      </w:r>
      <w:r w:rsidR="001771E3" w:rsidRPr="00FC646B">
        <w:rPr>
          <w:rStyle w:val="default"/>
          <w:rFonts w:cs="FrankRuehl"/>
          <w:strike/>
          <w:vanish/>
          <w:sz w:val="22"/>
          <w:szCs w:val="22"/>
          <w:shd w:val="clear" w:color="auto" w:fill="FFFF99"/>
          <w:rtl/>
        </w:rPr>
        <w:t xml:space="preserve">100 </w:t>
      </w:r>
      <w:r w:rsidR="001771E3" w:rsidRPr="00FC646B">
        <w:rPr>
          <w:rStyle w:val="default"/>
          <w:rFonts w:cs="FrankRuehl" w:hint="cs"/>
          <w:strike/>
          <w:vanish/>
          <w:sz w:val="22"/>
          <w:szCs w:val="22"/>
          <w:shd w:val="clear" w:color="auto" w:fill="FFFF99"/>
          <w:rtl/>
        </w:rPr>
        <w:t>חלקים במשקל</w:t>
      </w:r>
    </w:p>
    <w:p w14:paraId="2D8C3964" w14:textId="77777777" w:rsidR="001771E3" w:rsidRPr="00FC646B" w:rsidRDefault="001771E3" w:rsidP="00BC5C36">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vanish/>
          <w:sz w:val="22"/>
          <w:szCs w:val="22"/>
          <w:shd w:val="clear" w:color="auto" w:fill="FFFF99"/>
          <w:rtl/>
        </w:rPr>
        <w:tab/>
      </w:r>
      <w:r w:rsidR="00BC5C36" w:rsidRPr="00FC646B">
        <w:rPr>
          <w:rStyle w:val="default"/>
          <w:rFonts w:cs="FrankRuehl" w:hint="cs"/>
          <w:strike/>
          <w:vanish/>
          <w:sz w:val="22"/>
          <w:szCs w:val="22"/>
          <w:shd w:val="clear" w:color="auto" w:fill="FFFF99"/>
          <w:rtl/>
        </w:rPr>
        <w:t>נאפטה של</w:t>
      </w:r>
      <w:r w:rsidRPr="00FC646B">
        <w:rPr>
          <w:rStyle w:val="default"/>
          <w:rFonts w:cs="FrankRuehl" w:hint="cs"/>
          <w:strike/>
          <w:vanish/>
          <w:sz w:val="22"/>
          <w:szCs w:val="22"/>
          <w:shd w:val="clear" w:color="auto" w:fill="FFFF99"/>
          <w:rtl/>
        </w:rPr>
        <w:t xml:space="preserve"> עצים</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t>5</w:t>
      </w:r>
      <w:r w:rsidRPr="00FC646B">
        <w:rPr>
          <w:rStyle w:val="default"/>
          <w:rFonts w:cs="FrankRuehl"/>
          <w:strike/>
          <w:vanish/>
          <w:sz w:val="22"/>
          <w:szCs w:val="22"/>
          <w:shd w:val="clear" w:color="auto" w:fill="FFFF99"/>
          <w:rtl/>
        </w:rPr>
        <w:t xml:space="preserve"> </w:t>
      </w:r>
      <w:r w:rsidRPr="00FC646B">
        <w:rPr>
          <w:rStyle w:val="default"/>
          <w:rFonts w:cs="FrankRuehl" w:hint="cs"/>
          <w:strike/>
          <w:vanish/>
          <w:sz w:val="22"/>
          <w:szCs w:val="22"/>
          <w:shd w:val="clear" w:color="auto" w:fill="FFFF99"/>
          <w:rtl/>
        </w:rPr>
        <w:t>חלקים במשקל</w:t>
      </w:r>
    </w:p>
    <w:p w14:paraId="778281CC" w14:textId="77777777" w:rsidR="001771E3" w:rsidRPr="00FC646B" w:rsidRDefault="001771E3" w:rsidP="0007142E">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vanish/>
          <w:sz w:val="22"/>
          <w:szCs w:val="22"/>
          <w:shd w:val="clear" w:color="auto" w:fill="FFFF99"/>
          <w:rtl/>
        </w:rPr>
        <w:tab/>
      </w:r>
      <w:r w:rsidRPr="00FC646B">
        <w:rPr>
          <w:rStyle w:val="default"/>
          <w:rFonts w:cs="FrankRuehl" w:hint="cs"/>
          <w:strike/>
          <w:vanish/>
          <w:sz w:val="22"/>
          <w:szCs w:val="22"/>
          <w:shd w:val="clear" w:color="auto" w:fill="FFFF99"/>
          <w:rtl/>
        </w:rPr>
        <w:t xml:space="preserve">בתנאי </w:t>
      </w:r>
      <w:r w:rsidR="00BC5C36" w:rsidRPr="00FC646B">
        <w:rPr>
          <w:rStyle w:val="default"/>
          <w:rFonts w:cs="FrankRuehl" w:hint="cs"/>
          <w:strike/>
          <w:vanish/>
          <w:sz w:val="22"/>
          <w:szCs w:val="22"/>
          <w:shd w:val="clear" w:color="auto" w:fill="FFFF99"/>
          <w:rtl/>
        </w:rPr>
        <w:t xml:space="preserve">כי, </w:t>
      </w:r>
      <w:r w:rsidRPr="00FC646B">
        <w:rPr>
          <w:rStyle w:val="default"/>
          <w:rFonts w:cs="FrankRuehl" w:hint="cs"/>
          <w:strike/>
          <w:vanish/>
          <w:sz w:val="22"/>
          <w:szCs w:val="22"/>
          <w:shd w:val="clear" w:color="auto" w:fill="FFFF99"/>
          <w:rtl/>
        </w:rPr>
        <w:t xml:space="preserve">לצורך </w:t>
      </w:r>
      <w:r w:rsidR="00BC5C36" w:rsidRPr="00FC646B">
        <w:rPr>
          <w:rStyle w:val="default"/>
          <w:rFonts w:cs="FrankRuehl" w:hint="cs"/>
          <w:strike/>
          <w:vanish/>
          <w:sz w:val="22"/>
          <w:szCs w:val="22"/>
          <w:shd w:val="clear" w:color="auto" w:fill="FFFF99"/>
          <w:rtl/>
        </w:rPr>
        <w:t>ייצורם של בשמים ותמרוקים</w:t>
      </w:r>
      <w:r w:rsidRPr="00FC646B">
        <w:rPr>
          <w:rStyle w:val="default"/>
          <w:rFonts w:cs="FrankRuehl" w:hint="cs"/>
          <w:strike/>
          <w:vanish/>
          <w:sz w:val="22"/>
          <w:szCs w:val="22"/>
          <w:shd w:val="clear" w:color="auto" w:fill="FFFF99"/>
          <w:rtl/>
        </w:rPr>
        <w:t xml:space="preserve"> בלבד</w:t>
      </w:r>
      <w:r w:rsidR="0007142E" w:rsidRPr="00FC646B">
        <w:rPr>
          <w:rStyle w:val="default"/>
          <w:rFonts w:cs="FrankRuehl" w:hint="cs"/>
          <w:strike/>
          <w:vanish/>
          <w:sz w:val="22"/>
          <w:szCs w:val="22"/>
          <w:shd w:val="clear" w:color="auto" w:fill="FFFF99"/>
          <w:rtl/>
        </w:rPr>
        <w:t>,</w:t>
      </w:r>
      <w:r w:rsidRPr="00FC646B">
        <w:rPr>
          <w:rStyle w:val="default"/>
          <w:rFonts w:cs="FrankRuehl" w:hint="cs"/>
          <w:strike/>
          <w:vanish/>
          <w:sz w:val="22"/>
          <w:szCs w:val="22"/>
          <w:shd w:val="clear" w:color="auto" w:fill="FFFF99"/>
          <w:rtl/>
        </w:rPr>
        <w:t xml:space="preserve"> </w:t>
      </w:r>
      <w:r w:rsidR="0007142E" w:rsidRPr="00FC646B">
        <w:rPr>
          <w:rStyle w:val="default"/>
          <w:rFonts w:cs="FrankRuehl" w:hint="cs"/>
          <w:strike/>
          <w:vanish/>
          <w:sz w:val="22"/>
          <w:szCs w:val="22"/>
          <w:shd w:val="clear" w:color="auto" w:fill="FFFF99"/>
          <w:rtl/>
        </w:rPr>
        <w:t>מותר יהיה</w:t>
      </w:r>
      <w:r w:rsidRPr="00FC646B">
        <w:rPr>
          <w:rStyle w:val="default"/>
          <w:rFonts w:cs="FrankRuehl" w:hint="cs"/>
          <w:strike/>
          <w:vanish/>
          <w:sz w:val="22"/>
          <w:szCs w:val="22"/>
          <w:shd w:val="clear" w:color="auto" w:fill="FFFF99"/>
          <w:rtl/>
        </w:rPr>
        <w:t xml:space="preserve"> להשתמש בחמרים </w:t>
      </w:r>
      <w:r w:rsidR="0007142E" w:rsidRPr="00FC646B">
        <w:rPr>
          <w:rStyle w:val="default"/>
          <w:rFonts w:cs="FrankRuehl" w:hint="cs"/>
          <w:strike/>
          <w:vanish/>
          <w:sz w:val="22"/>
          <w:szCs w:val="22"/>
          <w:shd w:val="clear" w:color="auto" w:fill="FFFF99"/>
          <w:rtl/>
        </w:rPr>
        <w:t>הבאים</w:t>
      </w:r>
      <w:r w:rsidRPr="00FC646B">
        <w:rPr>
          <w:rStyle w:val="default"/>
          <w:rFonts w:cs="FrankRuehl" w:hint="cs"/>
          <w:strike/>
          <w:vanish/>
          <w:sz w:val="22"/>
          <w:szCs w:val="22"/>
          <w:shd w:val="clear" w:color="auto" w:fill="FFFF99"/>
          <w:rtl/>
        </w:rPr>
        <w:t xml:space="preserve"> </w:t>
      </w:r>
      <w:r w:rsidR="0007142E" w:rsidRPr="00FC646B">
        <w:rPr>
          <w:rStyle w:val="default"/>
          <w:rFonts w:cs="FrankRuehl" w:hint="cs"/>
          <w:strike/>
          <w:vanish/>
          <w:sz w:val="22"/>
          <w:szCs w:val="22"/>
          <w:shd w:val="clear" w:color="auto" w:fill="FFFF99"/>
          <w:rtl/>
        </w:rPr>
        <w:t>במתכונות הנאמרות להלן</w:t>
      </w:r>
      <w:r w:rsidRPr="00FC646B">
        <w:rPr>
          <w:rStyle w:val="default"/>
          <w:rFonts w:cs="FrankRuehl" w:hint="cs"/>
          <w:strike/>
          <w:vanish/>
          <w:sz w:val="22"/>
          <w:szCs w:val="22"/>
          <w:shd w:val="clear" w:color="auto" w:fill="FFFF99"/>
          <w:rtl/>
        </w:rPr>
        <w:t xml:space="preserve">: - </w:t>
      </w:r>
    </w:p>
    <w:p w14:paraId="64BA7275" w14:textId="77777777" w:rsidR="001771E3" w:rsidRPr="00FC646B" w:rsidRDefault="0007142E" w:rsidP="0007142E">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vanish/>
          <w:sz w:val="22"/>
          <w:szCs w:val="22"/>
          <w:shd w:val="clear" w:color="auto" w:fill="FFFF99"/>
          <w:rtl/>
        </w:rPr>
        <w:tab/>
      </w:r>
      <w:r w:rsidR="001771E3" w:rsidRPr="00FC646B">
        <w:rPr>
          <w:rStyle w:val="default"/>
          <w:rFonts w:cs="FrankRuehl" w:hint="cs"/>
          <w:strike/>
          <w:vanish/>
          <w:sz w:val="22"/>
          <w:szCs w:val="22"/>
          <w:shd w:val="clear" w:color="auto" w:fill="FFFF99"/>
          <w:rtl/>
        </w:rPr>
        <w:t xml:space="preserve">ספירטים (אלכוהול) </w:t>
      </w:r>
      <w:r w:rsidRPr="00FC646B">
        <w:rPr>
          <w:rStyle w:val="default"/>
          <w:rFonts w:cs="FrankRuehl" w:hint="cs"/>
          <w:strike/>
          <w:vanish/>
          <w:sz w:val="22"/>
          <w:szCs w:val="22"/>
          <w:shd w:val="clear" w:color="auto" w:fill="FFFF99"/>
          <w:rtl/>
        </w:rPr>
        <w:t>כדי חריפות שישארנה המנהל</w:t>
      </w:r>
      <w:r w:rsidRPr="00FC646B">
        <w:rPr>
          <w:rStyle w:val="default"/>
          <w:rFonts w:cs="FrankRuehl" w:hint="cs"/>
          <w:strike/>
          <w:vanish/>
          <w:sz w:val="22"/>
          <w:szCs w:val="22"/>
          <w:shd w:val="clear" w:color="auto" w:fill="FFFF99"/>
          <w:rtl/>
        </w:rPr>
        <w:tab/>
      </w:r>
      <w:r w:rsidRPr="00FC646B">
        <w:rPr>
          <w:rStyle w:val="default"/>
          <w:rFonts w:cs="FrankRuehl"/>
          <w:strike/>
          <w:vanish/>
          <w:sz w:val="22"/>
          <w:szCs w:val="22"/>
          <w:shd w:val="clear" w:color="auto" w:fill="FFFF99"/>
          <w:rtl/>
        </w:rPr>
        <w:t xml:space="preserve">100 </w:t>
      </w:r>
      <w:r w:rsidRPr="00FC646B">
        <w:rPr>
          <w:rStyle w:val="default"/>
          <w:rFonts w:cs="FrankRuehl" w:hint="cs"/>
          <w:strike/>
          <w:vanish/>
          <w:sz w:val="22"/>
          <w:szCs w:val="22"/>
          <w:shd w:val="clear" w:color="auto" w:fill="FFFF99"/>
          <w:rtl/>
        </w:rPr>
        <w:t>חלקים במשקל</w:t>
      </w:r>
      <w:r w:rsidR="001771E3" w:rsidRPr="00FC646B">
        <w:rPr>
          <w:rStyle w:val="default"/>
          <w:rFonts w:cs="FrankRuehl" w:hint="cs"/>
          <w:strike/>
          <w:vanish/>
          <w:sz w:val="22"/>
          <w:szCs w:val="22"/>
          <w:shd w:val="clear" w:color="auto" w:fill="FFFF99"/>
          <w:rtl/>
        </w:rPr>
        <w:tab/>
      </w:r>
      <w:r w:rsidR="001771E3" w:rsidRPr="00FC646B">
        <w:rPr>
          <w:rStyle w:val="default"/>
          <w:rFonts w:cs="FrankRuehl" w:hint="cs"/>
          <w:vanish/>
          <w:sz w:val="22"/>
          <w:szCs w:val="22"/>
          <w:shd w:val="clear" w:color="auto" w:fill="FFFF99"/>
          <w:rtl/>
        </w:rPr>
        <w:tab/>
      </w:r>
      <w:r w:rsidR="001771E3" w:rsidRPr="00FC646B">
        <w:rPr>
          <w:rStyle w:val="default"/>
          <w:rFonts w:cs="FrankRuehl" w:hint="cs"/>
          <w:strike/>
          <w:vanish/>
          <w:sz w:val="22"/>
          <w:szCs w:val="22"/>
          <w:shd w:val="clear" w:color="auto" w:fill="FFFF99"/>
          <w:rtl/>
        </w:rPr>
        <w:t>דיא</w:t>
      </w:r>
      <w:r w:rsidRPr="00FC646B">
        <w:rPr>
          <w:rStyle w:val="default"/>
          <w:rFonts w:cs="FrankRuehl" w:hint="cs"/>
          <w:strike/>
          <w:vanish/>
          <w:sz w:val="22"/>
          <w:szCs w:val="22"/>
          <w:shd w:val="clear" w:color="auto" w:fill="FFFF99"/>
          <w:rtl/>
        </w:rPr>
        <w:t>ת</w:t>
      </w:r>
      <w:r w:rsidR="001771E3" w:rsidRPr="00FC646B">
        <w:rPr>
          <w:rStyle w:val="default"/>
          <w:rFonts w:cs="FrankRuehl" w:hint="cs"/>
          <w:strike/>
          <w:vanish/>
          <w:sz w:val="22"/>
          <w:szCs w:val="22"/>
          <w:shd w:val="clear" w:color="auto" w:fill="FFFF99"/>
          <w:rtl/>
        </w:rPr>
        <w:t>יליפתאל</w:t>
      </w:r>
      <w:r w:rsidRPr="00FC646B">
        <w:rPr>
          <w:rStyle w:val="default"/>
          <w:rFonts w:cs="FrankRuehl" w:hint="cs"/>
          <w:strike/>
          <w:vanish/>
          <w:sz w:val="22"/>
          <w:szCs w:val="22"/>
          <w:shd w:val="clear" w:color="auto" w:fill="FFFF99"/>
          <w:rtl/>
        </w:rPr>
        <w:t>ה</w:t>
      </w:r>
      <w:r w:rsidRPr="00FC646B">
        <w:rPr>
          <w:rStyle w:val="default"/>
          <w:rFonts w:cs="FrankRuehl" w:hint="cs"/>
          <w:strike/>
          <w:vanish/>
          <w:sz w:val="22"/>
          <w:szCs w:val="22"/>
          <w:shd w:val="clear" w:color="auto" w:fill="FFFF99"/>
          <w:rtl/>
        </w:rPr>
        <w:tab/>
      </w:r>
      <w:r w:rsidR="001771E3" w:rsidRPr="00FC646B">
        <w:rPr>
          <w:rStyle w:val="default"/>
          <w:rFonts w:cs="FrankRuehl" w:hint="cs"/>
          <w:strike/>
          <w:vanish/>
          <w:sz w:val="22"/>
          <w:szCs w:val="22"/>
          <w:shd w:val="clear" w:color="auto" w:fill="FFFF99"/>
          <w:rtl/>
        </w:rPr>
        <w:tab/>
      </w:r>
      <w:r w:rsidR="001771E3" w:rsidRPr="00FC646B">
        <w:rPr>
          <w:rStyle w:val="default"/>
          <w:rFonts w:cs="FrankRuehl" w:hint="cs"/>
          <w:strike/>
          <w:vanish/>
          <w:sz w:val="22"/>
          <w:szCs w:val="22"/>
          <w:shd w:val="clear" w:color="auto" w:fill="FFFF99"/>
          <w:rtl/>
        </w:rPr>
        <w:tab/>
      </w:r>
      <w:r w:rsidR="001771E3" w:rsidRPr="00FC646B">
        <w:rPr>
          <w:rStyle w:val="default"/>
          <w:rFonts w:cs="FrankRuehl" w:hint="cs"/>
          <w:strike/>
          <w:vanish/>
          <w:sz w:val="22"/>
          <w:szCs w:val="22"/>
          <w:shd w:val="clear" w:color="auto" w:fill="FFFF99"/>
          <w:rtl/>
        </w:rPr>
        <w:tab/>
        <w:t>2.5</w:t>
      </w:r>
      <w:r w:rsidR="001771E3" w:rsidRPr="00FC646B">
        <w:rPr>
          <w:rStyle w:val="default"/>
          <w:rFonts w:cs="FrankRuehl"/>
          <w:strike/>
          <w:vanish/>
          <w:sz w:val="22"/>
          <w:szCs w:val="22"/>
          <w:shd w:val="clear" w:color="auto" w:fill="FFFF99"/>
          <w:rtl/>
        </w:rPr>
        <w:t xml:space="preserve"> </w:t>
      </w:r>
      <w:r w:rsidR="001771E3" w:rsidRPr="00FC646B">
        <w:rPr>
          <w:rStyle w:val="default"/>
          <w:rFonts w:cs="FrankRuehl" w:hint="cs"/>
          <w:strike/>
          <w:vanish/>
          <w:sz w:val="22"/>
          <w:szCs w:val="22"/>
          <w:shd w:val="clear" w:color="auto" w:fill="FFFF99"/>
          <w:rtl/>
        </w:rPr>
        <w:t>חלקים במשקל</w:t>
      </w:r>
    </w:p>
    <w:p w14:paraId="5FC5DC60" w14:textId="77777777" w:rsidR="00655746" w:rsidRPr="00FC646B" w:rsidRDefault="00655746" w:rsidP="00655746">
      <w:pPr>
        <w:pStyle w:val="P00"/>
        <w:tabs>
          <w:tab w:val="clear" w:pos="6259"/>
        </w:tabs>
        <w:spacing w:before="0"/>
        <w:ind w:left="0" w:right="1134"/>
        <w:rPr>
          <w:rFonts w:cs="FrankRuehl" w:hint="cs"/>
          <w:vanish/>
          <w:color w:val="FF0000"/>
          <w:szCs w:val="20"/>
          <w:shd w:val="clear" w:color="auto" w:fill="FFFF99"/>
          <w:rtl/>
        </w:rPr>
      </w:pPr>
    </w:p>
    <w:p w14:paraId="44A441F7" w14:textId="77777777" w:rsidR="00655746" w:rsidRPr="00FC646B" w:rsidRDefault="00655746" w:rsidP="00655746">
      <w:pPr>
        <w:pStyle w:val="P00"/>
        <w:tabs>
          <w:tab w:val="clear" w:pos="6259"/>
        </w:tabs>
        <w:spacing w:before="0"/>
        <w:ind w:left="0" w:right="1134"/>
        <w:rPr>
          <w:rFonts w:cs="FrankRuehl" w:hint="cs"/>
          <w:vanish/>
          <w:szCs w:val="20"/>
          <w:shd w:val="clear" w:color="auto" w:fill="FFFF99"/>
          <w:rtl/>
        </w:rPr>
      </w:pPr>
      <w:r w:rsidRPr="00FC646B">
        <w:rPr>
          <w:rFonts w:cs="FrankRuehl" w:hint="cs"/>
          <w:vanish/>
          <w:color w:val="FF0000"/>
          <w:szCs w:val="20"/>
          <w:shd w:val="clear" w:color="auto" w:fill="FFFF99"/>
          <w:rtl/>
        </w:rPr>
        <w:t>מיום 27.9.1962</w:t>
      </w:r>
    </w:p>
    <w:p w14:paraId="6C837A91" w14:textId="77777777" w:rsidR="00655746" w:rsidRPr="00FC646B" w:rsidRDefault="00655746" w:rsidP="00655746">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(מס' 2) תשכ"ב-1962</w:t>
      </w:r>
    </w:p>
    <w:p w14:paraId="0B0204B7" w14:textId="77777777" w:rsidR="00655746" w:rsidRPr="00FC646B" w:rsidRDefault="00655746" w:rsidP="00655746">
      <w:pPr>
        <w:pStyle w:val="P00"/>
        <w:spacing w:before="0"/>
        <w:ind w:left="0" w:right="1134"/>
        <w:rPr>
          <w:rFonts w:cs="FrankRuehl" w:hint="cs"/>
          <w:vanish/>
          <w:szCs w:val="20"/>
          <w:shd w:val="clear" w:color="auto" w:fill="FFFF99"/>
          <w:rtl/>
        </w:rPr>
      </w:pPr>
      <w:hyperlink r:id="rId12" w:history="1">
        <w:r w:rsidRPr="00FC646B">
          <w:rPr>
            <w:rStyle w:val="Hyperlink"/>
            <w:rFonts w:cs="FrankRuehl" w:hint="cs"/>
            <w:vanish/>
            <w:szCs w:val="20"/>
            <w:shd w:val="clear" w:color="auto" w:fill="FFFF99"/>
            <w:rtl/>
          </w:rPr>
          <w:t>ק"ת תש</w:t>
        </w:r>
        <w:r w:rsidRPr="00FC646B">
          <w:rPr>
            <w:rStyle w:val="Hyperlink"/>
            <w:rFonts w:cs="FrankRuehl" w:hint="cs"/>
            <w:vanish/>
            <w:szCs w:val="20"/>
            <w:shd w:val="clear" w:color="auto" w:fill="FFFF99"/>
            <w:rtl/>
          </w:rPr>
          <w:t>כ</w:t>
        </w:r>
        <w:r w:rsidRPr="00FC646B">
          <w:rPr>
            <w:rStyle w:val="Hyperlink"/>
            <w:rFonts w:cs="FrankRuehl" w:hint="cs"/>
            <w:vanish/>
            <w:szCs w:val="20"/>
            <w:shd w:val="clear" w:color="auto" w:fill="FFFF99"/>
            <w:rtl/>
          </w:rPr>
          <w:t>"ב מס' 1365</w:t>
        </w:r>
      </w:hyperlink>
      <w:r w:rsidRPr="00FC646B">
        <w:rPr>
          <w:rFonts w:cs="FrankRuehl" w:hint="cs"/>
          <w:vanish/>
          <w:szCs w:val="20"/>
          <w:shd w:val="clear" w:color="auto" w:fill="FFFF99"/>
          <w:rtl/>
        </w:rPr>
        <w:t xml:space="preserve"> מיום 27.9.1962 עמ' 2654</w:t>
      </w:r>
    </w:p>
    <w:p w14:paraId="677B93A8" w14:textId="77777777" w:rsidR="00CB2C9F" w:rsidRPr="00FC646B" w:rsidRDefault="00CB2C9F" w:rsidP="00655746">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החלפת פסקה 4(א)</w:t>
      </w:r>
    </w:p>
    <w:p w14:paraId="0ADC7032" w14:textId="77777777" w:rsidR="00CB2C9F" w:rsidRPr="00FC646B" w:rsidRDefault="00CB2C9F" w:rsidP="007D08CB">
      <w:pPr>
        <w:pStyle w:val="P00"/>
        <w:ind w:left="0" w:right="1134"/>
        <w:rPr>
          <w:rFonts w:cs="FrankRuehl" w:hint="cs"/>
          <w:vanish/>
          <w:szCs w:val="20"/>
          <w:shd w:val="clear" w:color="auto" w:fill="FFFF99"/>
          <w:rtl/>
        </w:rPr>
      </w:pPr>
      <w:r w:rsidRPr="00FC646B">
        <w:rPr>
          <w:rFonts w:cs="FrankRuehl" w:hint="cs"/>
          <w:vanish/>
          <w:szCs w:val="20"/>
          <w:shd w:val="clear" w:color="auto" w:fill="FFFF99"/>
          <w:rtl/>
        </w:rPr>
        <w:t>הנוסח הקודם:</w:t>
      </w:r>
    </w:p>
    <w:p w14:paraId="45C8F1AD" w14:textId="77777777" w:rsidR="00CB2C9F" w:rsidRPr="00FC646B" w:rsidRDefault="00CB2C9F" w:rsidP="00CB2C9F">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vanish/>
          <w:sz w:val="22"/>
          <w:szCs w:val="22"/>
          <w:shd w:val="clear" w:color="auto" w:fill="FFFF99"/>
          <w:rtl/>
        </w:rPr>
        <w:tab/>
      </w:r>
      <w:r w:rsidRPr="00FC646B">
        <w:rPr>
          <w:rStyle w:val="default"/>
          <w:rFonts w:cs="FrankRuehl" w:hint="cs"/>
          <w:strike/>
          <w:vanish/>
          <w:sz w:val="22"/>
          <w:szCs w:val="22"/>
          <w:shd w:val="clear" w:color="auto" w:fill="FFFF99"/>
          <w:rtl/>
        </w:rPr>
        <w:t>(א)</w:t>
      </w:r>
      <w:r w:rsidRPr="00FC646B">
        <w:rPr>
          <w:rStyle w:val="default"/>
          <w:rFonts w:cs="FrankRuehl" w:hint="cs"/>
          <w:strike/>
          <w:vanish/>
          <w:sz w:val="22"/>
          <w:szCs w:val="22"/>
          <w:shd w:val="clear" w:color="auto" w:fill="FFFF99"/>
          <w:rtl/>
        </w:rPr>
        <w:tab/>
        <w:t>אם הם מיועדים לשימוש בייצור ד.ד.ט, דאנקס, אלקולואידים, גליקוזידים או תמצית אספסת:</w:t>
      </w:r>
    </w:p>
    <w:p w14:paraId="48EC4693" w14:textId="77777777" w:rsidR="00CB2C9F" w:rsidRPr="00FC646B" w:rsidRDefault="00CB2C9F" w:rsidP="00CB2C9F">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(1)</w:t>
      </w:r>
      <w:r w:rsidRPr="00FC646B">
        <w:rPr>
          <w:rStyle w:val="default"/>
          <w:rFonts w:cs="FrankRuehl" w:hint="cs"/>
          <w:strike/>
          <w:vanish/>
          <w:sz w:val="22"/>
          <w:szCs w:val="22"/>
          <w:shd w:val="clear" w:color="auto" w:fill="FFFF99"/>
          <w:rtl/>
        </w:rPr>
        <w:tab/>
        <w:t>כהילים</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strike/>
          <w:vanish/>
          <w:sz w:val="22"/>
          <w:szCs w:val="22"/>
          <w:shd w:val="clear" w:color="auto" w:fill="FFFF99"/>
          <w:rtl/>
        </w:rPr>
        <w:t xml:space="preserve">100 </w:t>
      </w:r>
      <w:r w:rsidRPr="00FC646B">
        <w:rPr>
          <w:rStyle w:val="default"/>
          <w:rFonts w:cs="FrankRuehl" w:hint="cs"/>
          <w:strike/>
          <w:vanish/>
          <w:sz w:val="22"/>
          <w:szCs w:val="22"/>
          <w:shd w:val="clear" w:color="auto" w:fill="FFFF99"/>
          <w:rtl/>
        </w:rPr>
        <w:t>חלקים במשקל</w:t>
      </w:r>
    </w:p>
    <w:p w14:paraId="2B5C4F3E" w14:textId="77777777" w:rsidR="00CB2C9F" w:rsidRPr="00FC646B" w:rsidRDefault="00CB2C9F" w:rsidP="00CB2C9F">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(2)</w:t>
      </w:r>
      <w:r w:rsidRPr="00FC646B">
        <w:rPr>
          <w:rStyle w:val="default"/>
          <w:rFonts w:cs="FrankRuehl" w:hint="cs"/>
          <w:strike/>
          <w:vanish/>
          <w:sz w:val="22"/>
          <w:szCs w:val="22"/>
          <w:shd w:val="clear" w:color="auto" w:fill="FFFF99"/>
          <w:rtl/>
        </w:rPr>
        <w:tab/>
        <w:t>כוהל עץ גלמי או כוהל מתילי</w:t>
      </w:r>
      <w:r w:rsidRPr="00FC646B">
        <w:rPr>
          <w:rStyle w:val="default"/>
          <w:rFonts w:cs="FrankRuehl" w:hint="cs"/>
          <w:strike/>
          <w:vanish/>
          <w:sz w:val="22"/>
          <w:szCs w:val="22"/>
          <w:shd w:val="clear" w:color="auto" w:fill="FFFF99"/>
          <w:rtl/>
        </w:rPr>
        <w:tab/>
        <w:t>2</w:t>
      </w:r>
      <w:r w:rsidRPr="00FC646B">
        <w:rPr>
          <w:rStyle w:val="default"/>
          <w:rFonts w:cs="FrankRuehl"/>
          <w:strike/>
          <w:vanish/>
          <w:sz w:val="22"/>
          <w:szCs w:val="22"/>
          <w:shd w:val="clear" w:color="auto" w:fill="FFFF99"/>
          <w:rtl/>
        </w:rPr>
        <w:t xml:space="preserve"> </w:t>
      </w:r>
      <w:r w:rsidRPr="00FC646B">
        <w:rPr>
          <w:rStyle w:val="default"/>
          <w:rFonts w:cs="FrankRuehl" w:hint="cs"/>
          <w:strike/>
          <w:vanish/>
          <w:sz w:val="22"/>
          <w:szCs w:val="22"/>
          <w:shd w:val="clear" w:color="auto" w:fill="FFFF99"/>
          <w:rtl/>
        </w:rPr>
        <w:t>חלקים במשקל</w:t>
      </w:r>
    </w:p>
    <w:p w14:paraId="0F58CF33" w14:textId="77777777" w:rsidR="00B513B2" w:rsidRPr="00FC646B" w:rsidRDefault="00B513B2" w:rsidP="00B513B2">
      <w:pPr>
        <w:pStyle w:val="P00"/>
        <w:tabs>
          <w:tab w:val="clear" w:pos="6259"/>
        </w:tabs>
        <w:spacing w:before="0"/>
        <w:ind w:left="0" w:right="1134"/>
        <w:rPr>
          <w:rFonts w:cs="FrankRuehl" w:hint="cs"/>
          <w:vanish/>
          <w:color w:val="FF0000"/>
          <w:szCs w:val="20"/>
          <w:shd w:val="clear" w:color="auto" w:fill="FFFF99"/>
          <w:rtl/>
        </w:rPr>
      </w:pPr>
    </w:p>
    <w:p w14:paraId="5D118A8D" w14:textId="77777777" w:rsidR="00B513B2" w:rsidRPr="00FC646B" w:rsidRDefault="00B513B2" w:rsidP="00B513B2">
      <w:pPr>
        <w:pStyle w:val="P00"/>
        <w:tabs>
          <w:tab w:val="clear" w:pos="6259"/>
        </w:tabs>
        <w:spacing w:before="0"/>
        <w:ind w:left="0" w:right="1134"/>
        <w:rPr>
          <w:rFonts w:cs="FrankRuehl" w:hint="cs"/>
          <w:vanish/>
          <w:szCs w:val="20"/>
          <w:shd w:val="clear" w:color="auto" w:fill="FFFF99"/>
          <w:rtl/>
        </w:rPr>
      </w:pPr>
      <w:r w:rsidRPr="00FC646B">
        <w:rPr>
          <w:rFonts w:cs="FrankRuehl" w:hint="cs"/>
          <w:vanish/>
          <w:color w:val="FF0000"/>
          <w:szCs w:val="20"/>
          <w:shd w:val="clear" w:color="auto" w:fill="FFFF99"/>
          <w:rtl/>
        </w:rPr>
        <w:t>מיום 28.2.1963</w:t>
      </w:r>
    </w:p>
    <w:p w14:paraId="04FD37D1" w14:textId="77777777" w:rsidR="00B513B2" w:rsidRPr="00FC646B" w:rsidRDefault="00B513B2" w:rsidP="00B513B2">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תשכ"ג-1963</w:t>
      </w:r>
    </w:p>
    <w:p w14:paraId="0152F252" w14:textId="77777777" w:rsidR="00B513B2" w:rsidRPr="00FC646B" w:rsidRDefault="00B513B2" w:rsidP="009E595B">
      <w:pPr>
        <w:pStyle w:val="P00"/>
        <w:spacing w:before="0"/>
        <w:ind w:left="0" w:right="1134"/>
        <w:rPr>
          <w:rFonts w:cs="FrankRuehl" w:hint="cs"/>
          <w:vanish/>
          <w:szCs w:val="20"/>
          <w:shd w:val="clear" w:color="auto" w:fill="FFFF99"/>
          <w:rtl/>
        </w:rPr>
      </w:pPr>
      <w:hyperlink r:id="rId13" w:history="1">
        <w:r w:rsidRPr="00FC646B">
          <w:rPr>
            <w:rStyle w:val="Hyperlink"/>
            <w:rFonts w:cs="FrankRuehl" w:hint="cs"/>
            <w:vanish/>
            <w:szCs w:val="20"/>
            <w:shd w:val="clear" w:color="auto" w:fill="FFFF99"/>
            <w:rtl/>
          </w:rPr>
          <w:t>ק"ת ת</w:t>
        </w:r>
        <w:r w:rsidRPr="00FC646B">
          <w:rPr>
            <w:rStyle w:val="Hyperlink"/>
            <w:rFonts w:cs="FrankRuehl" w:hint="cs"/>
            <w:vanish/>
            <w:szCs w:val="20"/>
            <w:shd w:val="clear" w:color="auto" w:fill="FFFF99"/>
            <w:rtl/>
          </w:rPr>
          <w:t>ש</w:t>
        </w:r>
        <w:r w:rsidRPr="00FC646B">
          <w:rPr>
            <w:rStyle w:val="Hyperlink"/>
            <w:rFonts w:cs="FrankRuehl" w:hint="cs"/>
            <w:vanish/>
            <w:szCs w:val="20"/>
            <w:shd w:val="clear" w:color="auto" w:fill="FFFF99"/>
            <w:rtl/>
          </w:rPr>
          <w:t>כ"</w:t>
        </w:r>
        <w:r w:rsidR="009E595B" w:rsidRPr="00FC646B">
          <w:rPr>
            <w:rStyle w:val="Hyperlink"/>
            <w:rFonts w:cs="FrankRuehl" w:hint="cs"/>
            <w:vanish/>
            <w:szCs w:val="20"/>
            <w:shd w:val="clear" w:color="auto" w:fill="FFFF99"/>
            <w:rtl/>
          </w:rPr>
          <w:t>ג</w:t>
        </w:r>
        <w:r w:rsidRPr="00FC646B">
          <w:rPr>
            <w:rStyle w:val="Hyperlink"/>
            <w:rFonts w:cs="FrankRuehl" w:hint="cs"/>
            <w:vanish/>
            <w:szCs w:val="20"/>
            <w:shd w:val="clear" w:color="auto" w:fill="FFFF99"/>
            <w:rtl/>
          </w:rPr>
          <w:t xml:space="preserve"> מס' 1421</w:t>
        </w:r>
      </w:hyperlink>
      <w:r w:rsidRPr="00FC646B">
        <w:rPr>
          <w:rFonts w:cs="FrankRuehl" w:hint="cs"/>
          <w:vanish/>
          <w:szCs w:val="20"/>
          <w:shd w:val="clear" w:color="auto" w:fill="FFFF99"/>
          <w:rtl/>
        </w:rPr>
        <w:t xml:space="preserve"> מיום 28.2.1963 עמ'</w:t>
      </w:r>
      <w:r w:rsidR="009E595B" w:rsidRPr="00FC646B">
        <w:rPr>
          <w:rFonts w:cs="FrankRuehl" w:hint="cs"/>
          <w:vanish/>
          <w:szCs w:val="20"/>
          <w:shd w:val="clear" w:color="auto" w:fill="FFFF99"/>
          <w:rtl/>
        </w:rPr>
        <w:t xml:space="preserve"> 1071, </w:t>
      </w:r>
      <w:r w:rsidRPr="00FC646B">
        <w:rPr>
          <w:rFonts w:cs="FrankRuehl" w:hint="cs"/>
          <w:vanish/>
          <w:szCs w:val="20"/>
          <w:shd w:val="clear" w:color="auto" w:fill="FFFF99"/>
          <w:rtl/>
        </w:rPr>
        <w:t>1072</w:t>
      </w:r>
    </w:p>
    <w:p w14:paraId="6626D967" w14:textId="77777777" w:rsidR="009E595B" w:rsidRPr="00FC646B" w:rsidRDefault="009E595B" w:rsidP="009E595B">
      <w:pPr>
        <w:spacing w:before="60" w:line="160" w:lineRule="exact"/>
        <w:jc w:val="left"/>
        <w:rPr>
          <w:rFonts w:cs="Miriam"/>
          <w:noProof/>
          <w:vanish/>
          <w:sz w:val="16"/>
          <w:szCs w:val="16"/>
          <w:shd w:val="clear" w:color="auto" w:fill="FFFF99"/>
          <w:rtl/>
        </w:rPr>
      </w:pPr>
      <w:r w:rsidRPr="00FC646B">
        <w:rPr>
          <w:rFonts w:cs="Miriam" w:hint="cs"/>
          <w:strike/>
          <w:vanish/>
          <w:sz w:val="16"/>
          <w:szCs w:val="16"/>
          <w:shd w:val="clear" w:color="auto" w:fill="FFFF99"/>
          <w:rtl/>
        </w:rPr>
        <w:t>ספירטים ממותלים</w:t>
      </w:r>
      <w:r w:rsidRPr="00FC646B">
        <w:rPr>
          <w:rFonts w:cs="Miriam" w:hint="cs"/>
          <w:vanish/>
          <w:sz w:val="16"/>
          <w:szCs w:val="16"/>
          <w:shd w:val="clear" w:color="auto" w:fill="FFFF99"/>
          <w:rtl/>
        </w:rPr>
        <w:t xml:space="preserve"> </w:t>
      </w:r>
      <w:r w:rsidRPr="00FC646B">
        <w:rPr>
          <w:rFonts w:cs="Miriam"/>
          <w:vanish/>
          <w:sz w:val="16"/>
          <w:szCs w:val="16"/>
          <w:u w:val="single"/>
          <w:shd w:val="clear" w:color="auto" w:fill="FFFF99"/>
          <w:rtl/>
        </w:rPr>
        <w:t>כה</w:t>
      </w:r>
      <w:r w:rsidRPr="00FC646B">
        <w:rPr>
          <w:rFonts w:cs="Miriam" w:hint="cs"/>
          <w:vanish/>
          <w:sz w:val="16"/>
          <w:szCs w:val="16"/>
          <w:u w:val="single"/>
          <w:shd w:val="clear" w:color="auto" w:fill="FFFF99"/>
          <w:rtl/>
        </w:rPr>
        <w:t>ילים מפוגלים</w:t>
      </w:r>
      <w:r w:rsidRPr="00FC646B">
        <w:rPr>
          <w:rFonts w:cs="Miriam" w:hint="cs"/>
          <w:vanish/>
          <w:sz w:val="16"/>
          <w:szCs w:val="16"/>
          <w:shd w:val="clear" w:color="auto" w:fill="FFFF99"/>
          <w:rtl/>
        </w:rPr>
        <w:t xml:space="preserve"> תעשייתייים</w:t>
      </w:r>
    </w:p>
    <w:p w14:paraId="7B6F254C" w14:textId="77777777" w:rsidR="009E595B" w:rsidRPr="00FC646B" w:rsidRDefault="009E595B" w:rsidP="009E595B">
      <w:pPr>
        <w:pStyle w:val="P00"/>
        <w:spacing w:before="0"/>
        <w:ind w:left="0"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4.</w:t>
      </w:r>
      <w:r w:rsidRPr="00FC646B">
        <w:rPr>
          <w:rStyle w:val="default"/>
          <w:rFonts w:cs="FrankRuehl" w:hint="cs"/>
          <w:vanish/>
          <w:sz w:val="22"/>
          <w:szCs w:val="22"/>
          <w:shd w:val="clear" w:color="auto" w:fill="FFFF99"/>
          <w:rtl/>
        </w:rPr>
        <w:tab/>
        <w:t>אלה הם החמרים שישתמשו בהם לפיגול כהילים תעשייתיים:</w:t>
      </w:r>
    </w:p>
    <w:p w14:paraId="71F6DAF4" w14:textId="77777777" w:rsidR="009E595B" w:rsidRPr="00FC646B" w:rsidRDefault="009E595B" w:rsidP="009E595B">
      <w:pPr>
        <w:pStyle w:val="P00"/>
        <w:spacing w:before="0"/>
        <w:ind w:left="0"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(א)</w:t>
      </w:r>
      <w:r w:rsidRPr="00FC646B">
        <w:rPr>
          <w:rStyle w:val="default"/>
          <w:rFonts w:cs="FrankRuehl" w:hint="cs"/>
          <w:vanish/>
          <w:sz w:val="22"/>
          <w:szCs w:val="22"/>
          <w:shd w:val="clear" w:color="auto" w:fill="FFFF99"/>
          <w:rtl/>
        </w:rPr>
        <w:tab/>
        <w:t>אם הם מיועדים לשימוש בייצור ד'ד'ט', דאנקס, אלקולואידים, גליקוזידים, תמצית אספסת או פקטין:</w:t>
      </w:r>
    </w:p>
    <w:p w14:paraId="263AB6B5"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(1)</w:t>
      </w:r>
      <w:r w:rsidRPr="00FC646B">
        <w:rPr>
          <w:rStyle w:val="default"/>
          <w:rFonts w:cs="FrankRuehl" w:hint="cs"/>
          <w:vanish/>
          <w:sz w:val="22"/>
          <w:szCs w:val="22"/>
          <w:shd w:val="clear" w:color="auto" w:fill="FFFF99"/>
          <w:rtl/>
        </w:rPr>
        <w:tab/>
        <w:t>כהילים</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vanish/>
          <w:sz w:val="22"/>
          <w:szCs w:val="22"/>
          <w:shd w:val="clear" w:color="auto" w:fill="FFFF99"/>
          <w:rtl/>
        </w:rPr>
        <w:t xml:space="preserve">100 </w:t>
      </w:r>
      <w:r w:rsidRPr="00FC646B">
        <w:rPr>
          <w:rStyle w:val="default"/>
          <w:rFonts w:cs="FrankRuehl" w:hint="cs"/>
          <w:vanish/>
          <w:sz w:val="22"/>
          <w:szCs w:val="22"/>
          <w:shd w:val="clear" w:color="auto" w:fill="FFFF99"/>
          <w:rtl/>
        </w:rPr>
        <w:t>חלקים במשקל</w:t>
      </w:r>
    </w:p>
    <w:p w14:paraId="357FFF2B"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(2)</w:t>
      </w:r>
      <w:r w:rsidRPr="00FC646B">
        <w:rPr>
          <w:rStyle w:val="default"/>
          <w:rFonts w:cs="FrankRuehl" w:hint="cs"/>
          <w:vanish/>
          <w:sz w:val="22"/>
          <w:szCs w:val="22"/>
          <w:shd w:val="clear" w:color="auto" w:fill="FFFF99"/>
          <w:rtl/>
        </w:rPr>
        <w:tab/>
        <w:t>כוהל או כוהל מתילי</w:t>
      </w:r>
      <w:r w:rsidRPr="00FC646B">
        <w:rPr>
          <w:rStyle w:val="default"/>
          <w:rFonts w:cs="FrankRuehl" w:hint="cs"/>
          <w:vanish/>
          <w:sz w:val="22"/>
          <w:szCs w:val="22"/>
          <w:shd w:val="clear" w:color="auto" w:fill="FFFF99"/>
          <w:rtl/>
        </w:rPr>
        <w:tab/>
        <w:t>2</w:t>
      </w:r>
      <w:r w:rsidRPr="00FC646B">
        <w:rPr>
          <w:rStyle w:val="default"/>
          <w:rFonts w:cs="FrankRuehl"/>
          <w:vanish/>
          <w:sz w:val="22"/>
          <w:szCs w:val="22"/>
          <w:shd w:val="clear" w:color="auto" w:fill="FFFF99"/>
          <w:rtl/>
        </w:rPr>
        <w:t xml:space="preserve"> </w:t>
      </w:r>
      <w:r w:rsidRPr="00FC646B">
        <w:rPr>
          <w:rStyle w:val="default"/>
          <w:rFonts w:cs="FrankRuehl" w:hint="cs"/>
          <w:vanish/>
          <w:sz w:val="22"/>
          <w:szCs w:val="22"/>
          <w:shd w:val="clear" w:color="auto" w:fill="FFFF99"/>
          <w:rtl/>
        </w:rPr>
        <w:t>חלקים במשקל</w:t>
      </w:r>
    </w:p>
    <w:p w14:paraId="0A6CDE0E" w14:textId="77777777" w:rsidR="009E595B" w:rsidRPr="00FC646B" w:rsidRDefault="009E595B" w:rsidP="009E595B">
      <w:pPr>
        <w:pStyle w:val="P00"/>
        <w:spacing w:before="0"/>
        <w:ind w:left="0"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(ב)</w:t>
      </w:r>
      <w:r w:rsidRPr="00FC646B">
        <w:rPr>
          <w:rStyle w:val="default"/>
          <w:rFonts w:cs="FrankRuehl" w:hint="cs"/>
          <w:vanish/>
          <w:sz w:val="22"/>
          <w:szCs w:val="22"/>
          <w:shd w:val="clear" w:color="auto" w:fill="FFFF99"/>
          <w:rtl/>
        </w:rPr>
        <w:tab/>
        <w:t>אם הם מיועדים לטבילה חיצונית של גבינות:</w:t>
      </w:r>
    </w:p>
    <w:p w14:paraId="0D8F72DD"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(1)</w:t>
      </w:r>
      <w:r w:rsidRPr="00FC646B">
        <w:rPr>
          <w:rStyle w:val="default"/>
          <w:rFonts w:cs="FrankRuehl" w:hint="cs"/>
          <w:vanish/>
          <w:sz w:val="22"/>
          <w:szCs w:val="22"/>
          <w:shd w:val="clear" w:color="auto" w:fill="FFFF99"/>
          <w:rtl/>
        </w:rPr>
        <w:tab/>
        <w:t>כהילים</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vanish/>
          <w:sz w:val="22"/>
          <w:szCs w:val="22"/>
          <w:shd w:val="clear" w:color="auto" w:fill="FFFF99"/>
          <w:rtl/>
        </w:rPr>
        <w:t xml:space="preserve">100 </w:t>
      </w:r>
      <w:r w:rsidRPr="00FC646B">
        <w:rPr>
          <w:rStyle w:val="default"/>
          <w:rFonts w:cs="FrankRuehl" w:hint="cs"/>
          <w:vanish/>
          <w:sz w:val="22"/>
          <w:szCs w:val="22"/>
          <w:shd w:val="clear" w:color="auto" w:fill="FFFF99"/>
          <w:rtl/>
        </w:rPr>
        <w:t>חלקים במשקל</w:t>
      </w:r>
    </w:p>
    <w:p w14:paraId="53364F77"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(2)</w:t>
      </w:r>
      <w:r w:rsidRPr="00FC646B">
        <w:rPr>
          <w:rStyle w:val="default"/>
          <w:rFonts w:cs="FrankRuehl" w:hint="cs"/>
          <w:vanish/>
          <w:sz w:val="22"/>
          <w:szCs w:val="22"/>
          <w:shd w:val="clear" w:color="auto" w:fill="FFFF99"/>
          <w:rtl/>
        </w:rPr>
        <w:tab/>
        <w:t xml:space="preserve">דיאטיל </w:t>
      </w:r>
      <w:r w:rsidRPr="00FC646B">
        <w:rPr>
          <w:rStyle w:val="default"/>
          <w:rFonts w:cs="FrankRuehl"/>
          <w:vanish/>
          <w:sz w:val="22"/>
          <w:szCs w:val="22"/>
          <w:shd w:val="clear" w:color="auto" w:fill="FFFF99"/>
          <w:rtl/>
        </w:rPr>
        <w:t>–</w:t>
      </w:r>
      <w:r w:rsidRPr="00FC646B">
        <w:rPr>
          <w:rStyle w:val="default"/>
          <w:rFonts w:cs="FrankRuehl" w:hint="cs"/>
          <w:vanish/>
          <w:sz w:val="22"/>
          <w:szCs w:val="22"/>
          <w:shd w:val="clear" w:color="auto" w:fill="FFFF99"/>
          <w:rtl/>
        </w:rPr>
        <w:t xml:space="preserve"> אתר</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1.2</w:t>
      </w:r>
      <w:r w:rsidRPr="00FC646B">
        <w:rPr>
          <w:rStyle w:val="default"/>
          <w:rFonts w:cs="FrankRuehl"/>
          <w:vanish/>
          <w:sz w:val="22"/>
          <w:szCs w:val="22"/>
          <w:shd w:val="clear" w:color="auto" w:fill="FFFF99"/>
          <w:rtl/>
        </w:rPr>
        <w:t xml:space="preserve"> </w:t>
      </w:r>
      <w:r w:rsidRPr="00FC646B">
        <w:rPr>
          <w:rStyle w:val="default"/>
          <w:rFonts w:cs="FrankRuehl" w:hint="cs"/>
          <w:vanish/>
          <w:sz w:val="22"/>
          <w:szCs w:val="22"/>
          <w:shd w:val="clear" w:color="auto" w:fill="FFFF99"/>
          <w:rtl/>
        </w:rPr>
        <w:t>חלקים במשקל</w:t>
      </w:r>
    </w:p>
    <w:p w14:paraId="6593777F"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(3)</w:t>
      </w:r>
      <w:r w:rsidRPr="00FC646B">
        <w:rPr>
          <w:rStyle w:val="default"/>
          <w:rFonts w:cs="FrankRuehl" w:hint="cs"/>
          <w:vanish/>
          <w:sz w:val="22"/>
          <w:szCs w:val="22"/>
          <w:shd w:val="clear" w:color="auto" w:fill="FFFF99"/>
          <w:rtl/>
        </w:rPr>
        <w:tab/>
        <w:t>צבע מזון (אנטו)</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0.01</w:t>
      </w:r>
      <w:r w:rsidRPr="00FC646B">
        <w:rPr>
          <w:rStyle w:val="default"/>
          <w:rFonts w:cs="FrankRuehl"/>
          <w:vanish/>
          <w:sz w:val="22"/>
          <w:szCs w:val="22"/>
          <w:shd w:val="clear" w:color="auto" w:fill="FFFF99"/>
          <w:rtl/>
        </w:rPr>
        <w:t xml:space="preserve"> </w:t>
      </w:r>
      <w:r w:rsidRPr="00FC646B">
        <w:rPr>
          <w:rStyle w:val="default"/>
          <w:rFonts w:cs="FrankRuehl" w:hint="cs"/>
          <w:vanish/>
          <w:sz w:val="22"/>
          <w:szCs w:val="22"/>
          <w:shd w:val="clear" w:color="auto" w:fill="FFFF99"/>
          <w:rtl/>
        </w:rPr>
        <w:t>חלק במשקל</w:t>
      </w:r>
    </w:p>
    <w:p w14:paraId="655C3939" w14:textId="77777777" w:rsidR="009E595B" w:rsidRPr="00FC646B" w:rsidRDefault="009E595B" w:rsidP="009E595B">
      <w:pPr>
        <w:pStyle w:val="P00"/>
        <w:spacing w:before="0"/>
        <w:ind w:left="0"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(ג)</w:t>
      </w:r>
      <w:r w:rsidRPr="00FC646B">
        <w:rPr>
          <w:rStyle w:val="default"/>
          <w:rFonts w:cs="FrankRuehl" w:hint="cs"/>
          <w:vanish/>
          <w:sz w:val="22"/>
          <w:szCs w:val="22"/>
          <w:shd w:val="clear" w:color="auto" w:fill="FFFF99"/>
          <w:rtl/>
        </w:rPr>
        <w:tab/>
        <w:t>אם הם מיועדים לשימוש בתעשיית הסיגריות:</w:t>
      </w:r>
    </w:p>
    <w:p w14:paraId="1E0C23BD"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(1)</w:t>
      </w:r>
      <w:r w:rsidRPr="00FC646B">
        <w:rPr>
          <w:rStyle w:val="default"/>
          <w:rFonts w:cs="FrankRuehl" w:hint="cs"/>
          <w:vanish/>
          <w:sz w:val="22"/>
          <w:szCs w:val="22"/>
          <w:shd w:val="clear" w:color="auto" w:fill="FFFF99"/>
          <w:rtl/>
        </w:rPr>
        <w:tab/>
        <w:t>כהילים</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100 חלקים במשקל</w:t>
      </w:r>
    </w:p>
    <w:p w14:paraId="52C3CFF1"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(2)</w:t>
      </w:r>
      <w:r w:rsidRPr="00FC646B">
        <w:rPr>
          <w:rStyle w:val="default"/>
          <w:rFonts w:cs="FrankRuehl" w:hint="cs"/>
          <w:vanish/>
          <w:sz w:val="22"/>
          <w:szCs w:val="22"/>
          <w:shd w:val="clear" w:color="auto" w:fill="FFFF99"/>
          <w:rtl/>
        </w:rPr>
        <w:tab/>
        <w:t>תערובת של חמרי פיגול כמפורט להלן:</w:t>
      </w:r>
      <w:r w:rsidRPr="00FC646B">
        <w:rPr>
          <w:rStyle w:val="default"/>
          <w:rFonts w:cs="FrankRuehl" w:hint="cs"/>
          <w:vanish/>
          <w:sz w:val="22"/>
          <w:szCs w:val="22"/>
          <w:shd w:val="clear" w:color="auto" w:fill="FFFF99"/>
          <w:rtl/>
        </w:rPr>
        <w:tab/>
        <w:t>2 חלקים במשקל</w:t>
      </w:r>
    </w:p>
    <w:p w14:paraId="3D0D38ED"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(הרכב תערובת בליטר מים)</w:t>
      </w:r>
    </w:p>
    <w:p w14:paraId="3F4DB6E9"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(א)</w:t>
      </w:r>
      <w:r w:rsidRPr="00FC646B">
        <w:rPr>
          <w:rStyle w:val="default"/>
          <w:rFonts w:cs="FrankRuehl" w:hint="cs"/>
          <w:vanish/>
          <w:sz w:val="22"/>
          <w:szCs w:val="22"/>
          <w:shd w:val="clear" w:color="auto" w:fill="FFFF99"/>
          <w:rtl/>
        </w:rPr>
        <w:tab/>
        <w:t>300 גרם טבק</w:t>
      </w:r>
    </w:p>
    <w:p w14:paraId="236EE82E"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(ב)</w:t>
      </w:r>
      <w:r w:rsidRPr="00FC646B">
        <w:rPr>
          <w:rStyle w:val="default"/>
          <w:rFonts w:cs="FrankRuehl" w:hint="cs"/>
          <w:vanish/>
          <w:sz w:val="22"/>
          <w:szCs w:val="22"/>
          <w:shd w:val="clear" w:color="auto" w:fill="FFFF99"/>
          <w:rtl/>
        </w:rPr>
        <w:tab/>
        <w:t>0.25 אחוז כוהל מתילן</w:t>
      </w:r>
    </w:p>
    <w:p w14:paraId="70CDF6E3"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(ג)</w:t>
      </w:r>
      <w:r w:rsidRPr="00FC646B">
        <w:rPr>
          <w:rStyle w:val="default"/>
          <w:rFonts w:cs="FrankRuehl" w:hint="cs"/>
          <w:vanish/>
          <w:sz w:val="22"/>
          <w:szCs w:val="22"/>
          <w:shd w:val="clear" w:color="auto" w:fill="FFFF99"/>
          <w:rtl/>
        </w:rPr>
        <w:tab/>
        <w:t>גרם אחד סודיום בנזואט</w:t>
      </w:r>
    </w:p>
    <w:p w14:paraId="28855BED" w14:textId="77777777" w:rsidR="009E595B" w:rsidRPr="00FC646B" w:rsidRDefault="009E595B" w:rsidP="009E595B">
      <w:pPr>
        <w:pStyle w:val="P00"/>
        <w:spacing w:before="0"/>
        <w:ind w:left="0"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(ד)</w:t>
      </w:r>
      <w:r w:rsidRPr="00FC646B">
        <w:rPr>
          <w:rStyle w:val="default"/>
          <w:rFonts w:cs="FrankRuehl" w:hint="cs"/>
          <w:vanish/>
          <w:sz w:val="22"/>
          <w:szCs w:val="22"/>
          <w:shd w:val="clear" w:color="auto" w:fill="FFFF99"/>
          <w:rtl/>
        </w:rPr>
        <w:tab/>
        <w:t>אם הם מיועדים לשימוש בייצור בשמים ותמרוקים:</w:t>
      </w:r>
    </w:p>
    <w:p w14:paraId="1F245782"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 xml:space="preserve"> (1)</w:t>
      </w:r>
      <w:r w:rsidRPr="00FC646B">
        <w:rPr>
          <w:rStyle w:val="default"/>
          <w:rFonts w:cs="FrankRuehl" w:hint="cs"/>
          <w:vanish/>
          <w:sz w:val="22"/>
          <w:szCs w:val="22"/>
          <w:shd w:val="clear" w:color="auto" w:fill="FFFF99"/>
          <w:rtl/>
        </w:rPr>
        <w:tab/>
        <w:t>כהילים</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100 חלקים במשקל</w:t>
      </w:r>
    </w:p>
    <w:p w14:paraId="503DE9D9"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(2)</w:t>
      </w:r>
      <w:r w:rsidRPr="00FC646B">
        <w:rPr>
          <w:rStyle w:val="default"/>
          <w:rFonts w:cs="FrankRuehl" w:hint="cs"/>
          <w:vanish/>
          <w:sz w:val="22"/>
          <w:szCs w:val="22"/>
          <w:shd w:val="clear" w:color="auto" w:fill="FFFF99"/>
          <w:rtl/>
        </w:rPr>
        <w:tab/>
        <w:t>דיאתיל פתלט</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2.5 חלקים במשקל</w:t>
      </w:r>
    </w:p>
    <w:p w14:paraId="7240F894" w14:textId="77777777" w:rsidR="009E595B" w:rsidRPr="00FC646B" w:rsidRDefault="009E595B" w:rsidP="009E595B">
      <w:pPr>
        <w:pStyle w:val="P00"/>
        <w:spacing w:before="0"/>
        <w:ind w:left="1021" w:right="1134"/>
        <w:rPr>
          <w:rStyle w:val="default"/>
          <w:rFonts w:cs="FrankRuehl" w:hint="cs"/>
          <w:vanish/>
          <w:sz w:val="22"/>
          <w:szCs w:val="22"/>
          <w:u w:val="single"/>
          <w:shd w:val="clear" w:color="auto" w:fill="FFFF99"/>
          <w:rtl/>
        </w:rPr>
      </w:pPr>
      <w:r w:rsidRPr="00FC646B">
        <w:rPr>
          <w:rStyle w:val="default"/>
          <w:rFonts w:cs="FrankRuehl" w:hint="cs"/>
          <w:vanish/>
          <w:sz w:val="22"/>
          <w:szCs w:val="22"/>
          <w:u w:val="single"/>
          <w:shd w:val="clear" w:color="auto" w:fill="FFFF99"/>
          <w:rtl/>
        </w:rPr>
        <w:t>או</w:t>
      </w:r>
    </w:p>
    <w:p w14:paraId="418D424C" w14:textId="77777777" w:rsidR="009E595B" w:rsidRPr="00FC646B" w:rsidRDefault="009E595B" w:rsidP="009E595B">
      <w:pPr>
        <w:pStyle w:val="P00"/>
        <w:spacing w:before="0"/>
        <w:ind w:left="1021" w:right="1134"/>
        <w:rPr>
          <w:rStyle w:val="default"/>
          <w:rFonts w:cs="FrankRuehl" w:hint="cs"/>
          <w:vanish/>
          <w:sz w:val="22"/>
          <w:szCs w:val="22"/>
          <w:u w:val="single"/>
          <w:shd w:val="clear" w:color="auto" w:fill="FFFF99"/>
          <w:rtl/>
        </w:rPr>
      </w:pPr>
      <w:r w:rsidRPr="00FC646B">
        <w:rPr>
          <w:rStyle w:val="default"/>
          <w:rFonts w:cs="FrankRuehl" w:hint="cs"/>
          <w:vanish/>
          <w:sz w:val="22"/>
          <w:szCs w:val="22"/>
          <w:u w:val="single"/>
          <w:shd w:val="clear" w:color="auto" w:fill="FFFF99"/>
          <w:rtl/>
        </w:rPr>
        <w:t>(1)</w:t>
      </w:r>
      <w:r w:rsidRPr="00FC646B">
        <w:rPr>
          <w:rStyle w:val="default"/>
          <w:rFonts w:cs="FrankRuehl" w:hint="cs"/>
          <w:vanish/>
          <w:sz w:val="22"/>
          <w:szCs w:val="22"/>
          <w:u w:val="single"/>
          <w:shd w:val="clear" w:color="auto" w:fill="FFFF99"/>
          <w:rtl/>
        </w:rPr>
        <w:tab/>
        <w:t>כהילים</w:t>
      </w:r>
      <w:r w:rsidRPr="00FC646B">
        <w:rPr>
          <w:rStyle w:val="default"/>
          <w:rFonts w:cs="FrankRuehl" w:hint="cs"/>
          <w:vanish/>
          <w:sz w:val="22"/>
          <w:szCs w:val="22"/>
          <w:u w:val="single"/>
          <w:shd w:val="clear" w:color="auto" w:fill="FFFF99"/>
          <w:rtl/>
        </w:rPr>
        <w:tab/>
      </w:r>
      <w:r w:rsidRPr="00FC646B">
        <w:rPr>
          <w:rStyle w:val="default"/>
          <w:rFonts w:cs="FrankRuehl" w:hint="cs"/>
          <w:vanish/>
          <w:sz w:val="22"/>
          <w:szCs w:val="22"/>
          <w:u w:val="single"/>
          <w:shd w:val="clear" w:color="auto" w:fill="FFFF99"/>
          <w:rtl/>
        </w:rPr>
        <w:tab/>
      </w:r>
      <w:r w:rsidRPr="00FC646B">
        <w:rPr>
          <w:rStyle w:val="default"/>
          <w:rFonts w:cs="FrankRuehl" w:hint="cs"/>
          <w:vanish/>
          <w:sz w:val="22"/>
          <w:szCs w:val="22"/>
          <w:u w:val="single"/>
          <w:shd w:val="clear" w:color="auto" w:fill="FFFF99"/>
          <w:rtl/>
        </w:rPr>
        <w:tab/>
        <w:t>100 חלקים במשקל</w:t>
      </w:r>
    </w:p>
    <w:p w14:paraId="63353340" w14:textId="77777777" w:rsidR="009E595B" w:rsidRPr="00FC646B" w:rsidRDefault="009E595B" w:rsidP="009E595B">
      <w:pPr>
        <w:pStyle w:val="P00"/>
        <w:spacing w:before="0"/>
        <w:ind w:left="1021" w:right="1134"/>
        <w:rPr>
          <w:rStyle w:val="default"/>
          <w:rFonts w:cs="FrankRuehl" w:hint="cs"/>
          <w:vanish/>
          <w:sz w:val="22"/>
          <w:szCs w:val="22"/>
          <w:u w:val="single"/>
          <w:shd w:val="clear" w:color="auto" w:fill="FFFF99"/>
          <w:rtl/>
        </w:rPr>
      </w:pPr>
      <w:r w:rsidRPr="00FC646B">
        <w:rPr>
          <w:rStyle w:val="default"/>
          <w:rFonts w:cs="FrankRuehl" w:hint="cs"/>
          <w:vanish/>
          <w:sz w:val="22"/>
          <w:szCs w:val="22"/>
          <w:u w:val="single"/>
          <w:shd w:val="clear" w:color="auto" w:fill="FFFF99"/>
          <w:rtl/>
        </w:rPr>
        <w:t>(2)</w:t>
      </w:r>
      <w:r w:rsidRPr="00FC646B">
        <w:rPr>
          <w:rStyle w:val="default"/>
          <w:rFonts w:cs="FrankRuehl" w:hint="cs"/>
          <w:vanish/>
          <w:sz w:val="22"/>
          <w:szCs w:val="22"/>
          <w:u w:val="single"/>
          <w:shd w:val="clear" w:color="auto" w:fill="FFFF99"/>
          <w:rtl/>
        </w:rPr>
        <w:tab/>
        <w:t>ברוצין סולפט או ברוצין</w:t>
      </w:r>
      <w:r w:rsidRPr="00FC646B">
        <w:rPr>
          <w:rStyle w:val="default"/>
          <w:rFonts w:cs="FrankRuehl" w:hint="cs"/>
          <w:vanish/>
          <w:sz w:val="22"/>
          <w:szCs w:val="22"/>
          <w:u w:val="single"/>
          <w:shd w:val="clear" w:color="auto" w:fill="FFFF99"/>
          <w:rtl/>
        </w:rPr>
        <w:tab/>
        <w:t>0.02 חלקים במשקל</w:t>
      </w:r>
    </w:p>
    <w:p w14:paraId="0AFC0FB2" w14:textId="77777777" w:rsidR="009E595B" w:rsidRPr="00FC646B" w:rsidRDefault="009E595B" w:rsidP="009E595B">
      <w:pPr>
        <w:pStyle w:val="P00"/>
        <w:spacing w:before="0"/>
        <w:ind w:left="1021" w:right="1134"/>
        <w:rPr>
          <w:rStyle w:val="default"/>
          <w:rFonts w:cs="FrankRuehl" w:hint="cs"/>
          <w:vanish/>
          <w:sz w:val="22"/>
          <w:szCs w:val="22"/>
          <w:u w:val="single"/>
          <w:shd w:val="clear" w:color="auto" w:fill="FFFF99"/>
          <w:rtl/>
        </w:rPr>
      </w:pPr>
      <w:r w:rsidRPr="00FC646B">
        <w:rPr>
          <w:rStyle w:val="default"/>
          <w:rFonts w:cs="FrankRuehl" w:hint="cs"/>
          <w:vanish/>
          <w:sz w:val="22"/>
          <w:szCs w:val="22"/>
          <w:u w:val="single"/>
          <w:shd w:val="clear" w:color="auto" w:fill="FFFF99"/>
          <w:rtl/>
        </w:rPr>
        <w:t>(3)</w:t>
      </w:r>
      <w:r w:rsidRPr="00FC646B">
        <w:rPr>
          <w:rStyle w:val="default"/>
          <w:rFonts w:cs="FrankRuehl" w:hint="cs"/>
          <w:vanish/>
          <w:sz w:val="22"/>
          <w:szCs w:val="22"/>
          <w:u w:val="single"/>
          <w:shd w:val="clear" w:color="auto" w:fill="FFFF99"/>
          <w:rtl/>
        </w:rPr>
        <w:tab/>
        <w:t>בוטיל אלכוהול טריצארי טכני</w:t>
      </w:r>
      <w:r w:rsidRPr="00FC646B">
        <w:rPr>
          <w:rStyle w:val="default"/>
          <w:rFonts w:cs="FrankRuehl" w:hint="cs"/>
          <w:vanish/>
          <w:sz w:val="22"/>
          <w:szCs w:val="22"/>
          <w:u w:val="single"/>
          <w:shd w:val="clear" w:color="auto" w:fill="FFFF99"/>
          <w:rtl/>
        </w:rPr>
        <w:tab/>
        <w:t>0.12 חלקים במשקל</w:t>
      </w:r>
    </w:p>
    <w:p w14:paraId="02F2D34B" w14:textId="77777777" w:rsidR="009E595B" w:rsidRPr="00FC646B" w:rsidRDefault="009E595B" w:rsidP="009E595B">
      <w:pPr>
        <w:pStyle w:val="P00"/>
        <w:spacing w:before="0"/>
        <w:ind w:left="0"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(ה)</w:t>
      </w:r>
      <w:r w:rsidRPr="00FC646B">
        <w:rPr>
          <w:rStyle w:val="default"/>
          <w:rFonts w:cs="FrankRuehl" w:hint="cs"/>
          <w:vanish/>
          <w:sz w:val="22"/>
          <w:szCs w:val="22"/>
          <w:shd w:val="clear" w:color="auto" w:fill="FFFF99"/>
          <w:rtl/>
        </w:rPr>
        <w:tab/>
        <w:t>אם הם מיועדים לשימוש כל אומנות או חרושת אחרת:</w:t>
      </w:r>
    </w:p>
    <w:p w14:paraId="38A09D7E"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(1)</w:t>
      </w:r>
      <w:r w:rsidRPr="00FC646B">
        <w:rPr>
          <w:rStyle w:val="default"/>
          <w:rFonts w:cs="FrankRuehl" w:hint="cs"/>
          <w:vanish/>
          <w:sz w:val="22"/>
          <w:szCs w:val="22"/>
          <w:shd w:val="clear" w:color="auto" w:fill="FFFF99"/>
          <w:rtl/>
        </w:rPr>
        <w:tab/>
        <w:t>כהילים</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100 חלקים במשקל</w:t>
      </w:r>
    </w:p>
    <w:p w14:paraId="04C6BBED" w14:textId="77777777" w:rsidR="009E595B" w:rsidRPr="00FC646B" w:rsidRDefault="009E595B" w:rsidP="009E595B">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(2)</w:t>
      </w:r>
      <w:r w:rsidRPr="00FC646B">
        <w:rPr>
          <w:rStyle w:val="default"/>
          <w:rFonts w:cs="FrankRuehl" w:hint="cs"/>
          <w:vanish/>
          <w:sz w:val="22"/>
          <w:szCs w:val="22"/>
          <w:shd w:val="clear" w:color="auto" w:fill="FFFF99"/>
          <w:rtl/>
        </w:rPr>
        <w:tab/>
        <w:t>כהל עץ גלמי</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5 חלקים במשקל</w:t>
      </w:r>
    </w:p>
    <w:p w14:paraId="572432B6" w14:textId="77777777" w:rsidR="003F54A5" w:rsidRPr="00FC646B" w:rsidRDefault="003F54A5" w:rsidP="003F54A5">
      <w:pPr>
        <w:pStyle w:val="P00"/>
        <w:tabs>
          <w:tab w:val="clear" w:pos="6259"/>
        </w:tabs>
        <w:spacing w:before="0"/>
        <w:ind w:left="1021" w:right="1134"/>
        <w:rPr>
          <w:rFonts w:cs="FrankRuehl" w:hint="cs"/>
          <w:vanish/>
          <w:color w:val="FF0000"/>
          <w:szCs w:val="20"/>
          <w:shd w:val="clear" w:color="auto" w:fill="FFFF99"/>
          <w:rtl/>
        </w:rPr>
      </w:pPr>
    </w:p>
    <w:p w14:paraId="22BA5220" w14:textId="77777777" w:rsidR="003F54A5" w:rsidRPr="00FC646B" w:rsidRDefault="003F54A5" w:rsidP="0049635D">
      <w:pPr>
        <w:pStyle w:val="P00"/>
        <w:tabs>
          <w:tab w:val="clear" w:pos="6259"/>
        </w:tabs>
        <w:spacing w:before="0"/>
        <w:ind w:left="1021" w:right="1134"/>
        <w:rPr>
          <w:rFonts w:cs="FrankRuehl" w:hint="cs"/>
          <w:vanish/>
          <w:szCs w:val="20"/>
          <w:shd w:val="clear" w:color="auto" w:fill="FFFF99"/>
          <w:rtl/>
        </w:rPr>
      </w:pPr>
      <w:r w:rsidRPr="00FC646B">
        <w:rPr>
          <w:rFonts w:cs="FrankRuehl" w:hint="cs"/>
          <w:vanish/>
          <w:color w:val="FF0000"/>
          <w:szCs w:val="20"/>
          <w:shd w:val="clear" w:color="auto" w:fill="FFFF99"/>
          <w:rtl/>
        </w:rPr>
        <w:t xml:space="preserve">מיום </w:t>
      </w:r>
      <w:r w:rsidR="0049635D" w:rsidRPr="00FC646B">
        <w:rPr>
          <w:rFonts w:cs="FrankRuehl" w:hint="cs"/>
          <w:vanish/>
          <w:color w:val="FF0000"/>
          <w:szCs w:val="20"/>
          <w:shd w:val="clear" w:color="auto" w:fill="FFFF99"/>
          <w:rtl/>
        </w:rPr>
        <w:t>4</w:t>
      </w:r>
      <w:r w:rsidRPr="00FC646B">
        <w:rPr>
          <w:rFonts w:cs="FrankRuehl" w:hint="cs"/>
          <w:vanish/>
          <w:color w:val="FF0000"/>
          <w:szCs w:val="20"/>
          <w:shd w:val="clear" w:color="auto" w:fill="FFFF99"/>
          <w:rtl/>
        </w:rPr>
        <w:t>.</w:t>
      </w:r>
      <w:r w:rsidR="0049635D" w:rsidRPr="00FC646B">
        <w:rPr>
          <w:rFonts w:cs="FrankRuehl" w:hint="cs"/>
          <w:vanish/>
          <w:color w:val="FF0000"/>
          <w:szCs w:val="20"/>
          <w:shd w:val="clear" w:color="auto" w:fill="FFFF99"/>
          <w:rtl/>
        </w:rPr>
        <w:t>11</w:t>
      </w:r>
      <w:r w:rsidRPr="00FC646B">
        <w:rPr>
          <w:rFonts w:cs="FrankRuehl" w:hint="cs"/>
          <w:vanish/>
          <w:color w:val="FF0000"/>
          <w:szCs w:val="20"/>
          <w:shd w:val="clear" w:color="auto" w:fill="FFFF99"/>
          <w:rtl/>
        </w:rPr>
        <w:t>.1963</w:t>
      </w:r>
      <w:r w:rsidR="0049635D" w:rsidRPr="00FC646B">
        <w:rPr>
          <w:rFonts w:cs="FrankRuehl" w:hint="cs"/>
          <w:vanish/>
          <w:szCs w:val="20"/>
          <w:shd w:val="clear" w:color="auto" w:fill="FFFF99"/>
          <w:rtl/>
        </w:rPr>
        <w:t xml:space="preserve"> </w:t>
      </w:r>
      <w:r w:rsidR="0049635D" w:rsidRPr="00FC646B">
        <w:rPr>
          <w:rFonts w:cs="FrankRuehl" w:hint="cs"/>
          <w:vanish/>
          <w:color w:val="FF0000"/>
          <w:szCs w:val="20"/>
          <w:shd w:val="clear" w:color="auto" w:fill="FFFF99"/>
          <w:rtl/>
        </w:rPr>
        <w:t>עד</w:t>
      </w:r>
      <w:r w:rsidR="0049635D" w:rsidRPr="00FC646B">
        <w:rPr>
          <w:rFonts w:cs="FrankRuehl" w:hint="cs"/>
          <w:vanish/>
          <w:szCs w:val="20"/>
          <w:shd w:val="clear" w:color="auto" w:fill="FFFF99"/>
          <w:rtl/>
        </w:rPr>
        <w:t xml:space="preserve"> </w:t>
      </w:r>
      <w:r w:rsidR="0049635D" w:rsidRPr="00FC646B">
        <w:rPr>
          <w:rFonts w:cs="FrankRuehl" w:hint="cs"/>
          <w:vanish/>
          <w:color w:val="FF0000"/>
          <w:szCs w:val="20"/>
          <w:shd w:val="clear" w:color="auto" w:fill="FFFF99"/>
          <w:rtl/>
        </w:rPr>
        <w:t>יום</w:t>
      </w:r>
      <w:r w:rsidR="0049635D" w:rsidRPr="00FC646B">
        <w:rPr>
          <w:rFonts w:cs="FrankRuehl" w:hint="cs"/>
          <w:vanish/>
          <w:szCs w:val="20"/>
          <w:shd w:val="clear" w:color="auto" w:fill="FFFF99"/>
          <w:rtl/>
        </w:rPr>
        <w:t xml:space="preserve"> </w:t>
      </w:r>
      <w:r w:rsidR="0049635D" w:rsidRPr="00FC646B">
        <w:rPr>
          <w:rFonts w:cs="FrankRuehl" w:hint="cs"/>
          <w:vanish/>
          <w:color w:val="FF0000"/>
          <w:szCs w:val="20"/>
          <w:shd w:val="clear" w:color="auto" w:fill="FFFF99"/>
          <w:rtl/>
        </w:rPr>
        <w:t>1.12.1963</w:t>
      </w:r>
    </w:p>
    <w:p w14:paraId="60ED5F94" w14:textId="77777777" w:rsidR="003F54A5" w:rsidRPr="00FC646B" w:rsidRDefault="003F54A5" w:rsidP="003F54A5">
      <w:pPr>
        <w:pStyle w:val="P00"/>
        <w:spacing w:before="0"/>
        <w:ind w:left="1021" w:right="1134"/>
        <w:rPr>
          <w:rFonts w:cs="FrankRuehl" w:hint="cs"/>
          <w:b/>
          <w:bCs/>
          <w:vanish/>
          <w:szCs w:val="20"/>
          <w:shd w:val="clear" w:color="auto" w:fill="FFFF99"/>
          <w:rtl/>
        </w:rPr>
      </w:pPr>
      <w:r w:rsidRPr="00FC646B">
        <w:rPr>
          <w:rFonts w:cs="FrankRuehl" w:hint="cs"/>
          <w:b/>
          <w:bCs/>
          <w:vanish/>
          <w:szCs w:val="20"/>
          <w:shd w:val="clear" w:color="auto" w:fill="FFFF99"/>
          <w:rtl/>
        </w:rPr>
        <w:t>תק' תשכ"ד-1963</w:t>
      </w:r>
    </w:p>
    <w:p w14:paraId="0D789553" w14:textId="77777777" w:rsidR="003F54A5" w:rsidRPr="00FC646B" w:rsidRDefault="003F54A5" w:rsidP="003F54A5">
      <w:pPr>
        <w:pStyle w:val="P00"/>
        <w:spacing w:before="0"/>
        <w:ind w:left="1021" w:right="1134"/>
        <w:rPr>
          <w:rFonts w:cs="FrankRuehl" w:hint="cs"/>
          <w:vanish/>
          <w:szCs w:val="20"/>
          <w:shd w:val="clear" w:color="auto" w:fill="FFFF99"/>
          <w:rtl/>
        </w:rPr>
      </w:pPr>
      <w:hyperlink r:id="rId14" w:history="1">
        <w:r w:rsidRPr="00FC646B">
          <w:rPr>
            <w:rStyle w:val="Hyperlink"/>
            <w:rFonts w:cs="FrankRuehl" w:hint="cs"/>
            <w:vanish/>
            <w:szCs w:val="20"/>
            <w:shd w:val="clear" w:color="auto" w:fill="FFFF99"/>
            <w:rtl/>
          </w:rPr>
          <w:t>ק"ת תשכ"ד מס' 1505</w:t>
        </w:r>
      </w:hyperlink>
      <w:r w:rsidRPr="00FC646B">
        <w:rPr>
          <w:rFonts w:cs="FrankRuehl" w:hint="cs"/>
          <w:vanish/>
          <w:szCs w:val="20"/>
          <w:shd w:val="clear" w:color="auto" w:fill="FFFF99"/>
          <w:rtl/>
        </w:rPr>
        <w:t xml:space="preserve"> מיום 4.11.1963 עמ' 166</w:t>
      </w:r>
    </w:p>
    <w:p w14:paraId="66053B7C" w14:textId="77777777" w:rsidR="003F54A5" w:rsidRPr="00FC646B" w:rsidRDefault="003F54A5" w:rsidP="0049635D">
      <w:pPr>
        <w:pStyle w:val="P0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(2)</w:t>
      </w:r>
      <w:r w:rsidRPr="00FC646B">
        <w:rPr>
          <w:rStyle w:val="default"/>
          <w:rFonts w:cs="FrankRuehl" w:hint="cs"/>
          <w:strike/>
          <w:vanish/>
          <w:sz w:val="22"/>
          <w:szCs w:val="22"/>
          <w:shd w:val="clear" w:color="auto" w:fill="FFFF99"/>
          <w:rtl/>
        </w:rPr>
        <w:tab/>
        <w:t>ברוצין סולפט או ברוצין</w:t>
      </w:r>
      <w:r w:rsidRPr="00FC646B">
        <w:rPr>
          <w:rStyle w:val="default"/>
          <w:rFonts w:cs="FrankRuehl" w:hint="cs"/>
          <w:strike/>
          <w:vanish/>
          <w:sz w:val="22"/>
          <w:szCs w:val="22"/>
          <w:shd w:val="clear" w:color="auto" w:fill="FFFF99"/>
          <w:rtl/>
        </w:rPr>
        <w:tab/>
        <w:t>0.02 חלקים במשקל</w:t>
      </w:r>
    </w:p>
    <w:p w14:paraId="71C7F5EF" w14:textId="77777777" w:rsidR="0049635D" w:rsidRPr="00FC646B" w:rsidRDefault="0049635D" w:rsidP="003F54A5">
      <w:pPr>
        <w:pStyle w:val="P00"/>
        <w:spacing w:before="0"/>
        <w:ind w:left="1021" w:right="1134"/>
        <w:rPr>
          <w:rStyle w:val="default"/>
          <w:rFonts w:cs="FrankRuehl" w:hint="cs"/>
          <w:vanish/>
          <w:sz w:val="22"/>
          <w:szCs w:val="22"/>
          <w:u w:val="single"/>
          <w:shd w:val="clear" w:color="auto" w:fill="FFFF99"/>
          <w:rtl/>
        </w:rPr>
      </w:pPr>
      <w:r w:rsidRPr="00FC646B">
        <w:rPr>
          <w:rStyle w:val="default"/>
          <w:rFonts w:cs="FrankRuehl" w:hint="cs"/>
          <w:vanish/>
          <w:sz w:val="22"/>
          <w:szCs w:val="22"/>
          <w:u w:val="single"/>
          <w:shd w:val="clear" w:color="auto" w:fill="FFFF99"/>
          <w:rtl/>
        </w:rPr>
        <w:t>(2)</w:t>
      </w:r>
      <w:r w:rsidRPr="00FC646B">
        <w:rPr>
          <w:rStyle w:val="default"/>
          <w:rFonts w:cs="FrankRuehl" w:hint="cs"/>
          <w:vanish/>
          <w:sz w:val="22"/>
          <w:szCs w:val="22"/>
          <w:u w:val="single"/>
          <w:shd w:val="clear" w:color="auto" w:fill="FFFF99"/>
          <w:rtl/>
        </w:rPr>
        <w:tab/>
        <w:t>ברוצין סולפט, ברוצין או קוואזין</w:t>
      </w:r>
      <w:r w:rsidRPr="00FC646B">
        <w:rPr>
          <w:rStyle w:val="default"/>
          <w:rFonts w:cs="FrankRuehl" w:hint="cs"/>
          <w:vanish/>
          <w:sz w:val="22"/>
          <w:szCs w:val="22"/>
          <w:u w:val="single"/>
          <w:shd w:val="clear" w:color="auto" w:fill="FFFF99"/>
          <w:rtl/>
        </w:rPr>
        <w:tab/>
        <w:t>0.01 חלקים במשקל</w:t>
      </w:r>
    </w:p>
    <w:p w14:paraId="1F32D5A0" w14:textId="77777777" w:rsidR="0049635D" w:rsidRPr="00FC646B" w:rsidRDefault="0049635D" w:rsidP="0049635D">
      <w:pPr>
        <w:pStyle w:val="P00"/>
        <w:tabs>
          <w:tab w:val="clear" w:pos="6259"/>
        </w:tabs>
        <w:spacing w:before="0"/>
        <w:ind w:left="1021" w:right="1134"/>
        <w:rPr>
          <w:rFonts w:cs="FrankRuehl" w:hint="cs"/>
          <w:vanish/>
          <w:color w:val="FF0000"/>
          <w:szCs w:val="20"/>
          <w:shd w:val="clear" w:color="auto" w:fill="FFFF99"/>
          <w:rtl/>
        </w:rPr>
      </w:pPr>
    </w:p>
    <w:p w14:paraId="7C3A2214" w14:textId="77777777" w:rsidR="0049635D" w:rsidRPr="00FC646B" w:rsidRDefault="0049635D" w:rsidP="0049635D">
      <w:pPr>
        <w:pStyle w:val="P00"/>
        <w:tabs>
          <w:tab w:val="clear" w:pos="6259"/>
        </w:tabs>
        <w:spacing w:before="0"/>
        <w:ind w:left="1021" w:right="1134"/>
        <w:rPr>
          <w:rFonts w:cs="FrankRuehl" w:hint="cs"/>
          <w:vanish/>
          <w:szCs w:val="20"/>
          <w:shd w:val="clear" w:color="auto" w:fill="FFFF99"/>
          <w:rtl/>
        </w:rPr>
      </w:pPr>
      <w:r w:rsidRPr="00FC646B">
        <w:rPr>
          <w:rFonts w:cs="FrankRuehl" w:hint="cs"/>
          <w:vanish/>
          <w:color w:val="FF0000"/>
          <w:szCs w:val="20"/>
          <w:shd w:val="clear" w:color="auto" w:fill="FFFF99"/>
          <w:rtl/>
        </w:rPr>
        <w:t>מיום 1.12.1963</w:t>
      </w:r>
    </w:p>
    <w:p w14:paraId="5D3A59FE" w14:textId="77777777" w:rsidR="0049635D" w:rsidRPr="00FC646B" w:rsidRDefault="0049635D" w:rsidP="0049635D">
      <w:pPr>
        <w:pStyle w:val="P00"/>
        <w:spacing w:before="0"/>
        <w:ind w:left="1021" w:right="1134"/>
        <w:rPr>
          <w:rFonts w:cs="FrankRuehl" w:hint="cs"/>
          <w:b/>
          <w:bCs/>
          <w:vanish/>
          <w:szCs w:val="20"/>
          <w:shd w:val="clear" w:color="auto" w:fill="FFFF99"/>
          <w:rtl/>
        </w:rPr>
      </w:pPr>
      <w:r w:rsidRPr="00FC646B">
        <w:rPr>
          <w:rFonts w:cs="FrankRuehl" w:hint="cs"/>
          <w:b/>
          <w:bCs/>
          <w:vanish/>
          <w:szCs w:val="20"/>
          <w:shd w:val="clear" w:color="auto" w:fill="FFFF99"/>
          <w:rtl/>
        </w:rPr>
        <w:t>תק' תשכ"ד-1963</w:t>
      </w:r>
    </w:p>
    <w:p w14:paraId="229B4183" w14:textId="77777777" w:rsidR="0049635D" w:rsidRPr="00FC646B" w:rsidRDefault="0049635D" w:rsidP="0049635D">
      <w:pPr>
        <w:pStyle w:val="P00"/>
        <w:spacing w:before="0"/>
        <w:ind w:left="1021" w:right="1134"/>
        <w:rPr>
          <w:rFonts w:cs="FrankRuehl" w:hint="cs"/>
          <w:vanish/>
          <w:szCs w:val="20"/>
          <w:shd w:val="clear" w:color="auto" w:fill="FFFF99"/>
          <w:rtl/>
        </w:rPr>
      </w:pPr>
      <w:hyperlink r:id="rId15" w:history="1">
        <w:r w:rsidRPr="00FC646B">
          <w:rPr>
            <w:rStyle w:val="Hyperlink"/>
            <w:rFonts w:cs="FrankRuehl" w:hint="cs"/>
            <w:vanish/>
            <w:szCs w:val="20"/>
            <w:shd w:val="clear" w:color="auto" w:fill="FFFF99"/>
            <w:rtl/>
          </w:rPr>
          <w:t>ק"ת תשכ"ד מס' 1505</w:t>
        </w:r>
      </w:hyperlink>
      <w:r w:rsidRPr="00FC646B">
        <w:rPr>
          <w:rFonts w:cs="FrankRuehl" w:hint="cs"/>
          <w:vanish/>
          <w:szCs w:val="20"/>
          <w:shd w:val="clear" w:color="auto" w:fill="FFFF99"/>
          <w:rtl/>
        </w:rPr>
        <w:t xml:space="preserve"> מיום 4.11.1963 עמ' 166</w:t>
      </w:r>
    </w:p>
    <w:p w14:paraId="392D0912" w14:textId="77777777" w:rsidR="0049635D" w:rsidRPr="00FC646B" w:rsidRDefault="0049635D" w:rsidP="005D00C6">
      <w:pPr>
        <w:pStyle w:val="P0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(2)</w:t>
      </w:r>
      <w:r w:rsidRPr="00FC646B">
        <w:rPr>
          <w:rStyle w:val="default"/>
          <w:rFonts w:cs="FrankRuehl" w:hint="cs"/>
          <w:strike/>
          <w:vanish/>
          <w:sz w:val="22"/>
          <w:szCs w:val="22"/>
          <w:shd w:val="clear" w:color="auto" w:fill="FFFF99"/>
          <w:rtl/>
        </w:rPr>
        <w:tab/>
        <w:t>ברוצין סולפט, ברוצין או קוואזין</w:t>
      </w:r>
      <w:r w:rsidRPr="00FC646B">
        <w:rPr>
          <w:rStyle w:val="default"/>
          <w:rFonts w:cs="FrankRuehl" w:hint="cs"/>
          <w:strike/>
          <w:vanish/>
          <w:sz w:val="22"/>
          <w:szCs w:val="22"/>
          <w:shd w:val="clear" w:color="auto" w:fill="FFFF99"/>
          <w:rtl/>
        </w:rPr>
        <w:tab/>
        <w:t>0.01 חלקים במשקל</w:t>
      </w:r>
    </w:p>
    <w:p w14:paraId="0FC1C026" w14:textId="77777777" w:rsidR="0049635D" w:rsidRPr="00FC646B" w:rsidRDefault="0049635D" w:rsidP="0049635D">
      <w:pPr>
        <w:pStyle w:val="P00"/>
        <w:spacing w:before="0"/>
        <w:ind w:left="1021" w:right="1134"/>
        <w:rPr>
          <w:rStyle w:val="default"/>
          <w:rFonts w:cs="FrankRuehl" w:hint="cs"/>
          <w:vanish/>
          <w:sz w:val="22"/>
          <w:szCs w:val="22"/>
          <w:u w:val="single"/>
          <w:shd w:val="clear" w:color="auto" w:fill="FFFF99"/>
          <w:rtl/>
        </w:rPr>
      </w:pPr>
      <w:r w:rsidRPr="00FC646B">
        <w:rPr>
          <w:rStyle w:val="default"/>
          <w:rFonts w:cs="FrankRuehl" w:hint="cs"/>
          <w:vanish/>
          <w:sz w:val="22"/>
          <w:szCs w:val="22"/>
          <w:u w:val="single"/>
          <w:shd w:val="clear" w:color="auto" w:fill="FFFF99"/>
          <w:rtl/>
        </w:rPr>
        <w:t>(2)</w:t>
      </w:r>
      <w:r w:rsidRPr="00FC646B">
        <w:rPr>
          <w:rStyle w:val="default"/>
          <w:rFonts w:cs="FrankRuehl" w:hint="cs"/>
          <w:vanish/>
          <w:sz w:val="22"/>
          <w:szCs w:val="22"/>
          <w:u w:val="single"/>
          <w:shd w:val="clear" w:color="auto" w:fill="FFFF99"/>
          <w:rtl/>
        </w:rPr>
        <w:tab/>
        <w:t>ברוצין סולפט</w:t>
      </w:r>
      <w:r w:rsidRPr="00FC646B">
        <w:rPr>
          <w:rStyle w:val="default"/>
          <w:rFonts w:cs="FrankRuehl" w:hint="cs"/>
          <w:vanish/>
          <w:sz w:val="22"/>
          <w:szCs w:val="22"/>
          <w:u w:val="single"/>
          <w:shd w:val="clear" w:color="auto" w:fill="FFFF99"/>
        </w:rPr>
        <w:t xml:space="preserve"> </w:t>
      </w:r>
      <w:r w:rsidRPr="00FC646B">
        <w:rPr>
          <w:rStyle w:val="default"/>
          <w:rFonts w:cs="FrankRuehl" w:hint="cs"/>
          <w:vanish/>
          <w:sz w:val="22"/>
          <w:szCs w:val="22"/>
          <w:u w:val="single"/>
          <w:shd w:val="clear" w:color="auto" w:fill="FFFF99"/>
          <w:rtl/>
        </w:rPr>
        <w:t>או ברוצין</w:t>
      </w:r>
      <w:r w:rsidRPr="00FC646B">
        <w:rPr>
          <w:rStyle w:val="default"/>
          <w:rFonts w:cs="FrankRuehl" w:hint="cs"/>
          <w:vanish/>
          <w:sz w:val="22"/>
          <w:szCs w:val="22"/>
          <w:u w:val="single"/>
          <w:shd w:val="clear" w:color="auto" w:fill="FFFF99"/>
          <w:rtl/>
        </w:rPr>
        <w:tab/>
        <w:t>0.01 חלקים במשקל</w:t>
      </w:r>
    </w:p>
    <w:p w14:paraId="16F525A8" w14:textId="77777777" w:rsidR="005D00C6" w:rsidRPr="00FC646B" w:rsidRDefault="005D00C6" w:rsidP="005D00C6">
      <w:pPr>
        <w:pStyle w:val="P00"/>
        <w:tabs>
          <w:tab w:val="clear" w:pos="6259"/>
        </w:tabs>
        <w:spacing w:before="0"/>
        <w:ind w:left="0" w:right="1134"/>
        <w:rPr>
          <w:rFonts w:cs="FrankRuehl" w:hint="cs"/>
          <w:vanish/>
          <w:color w:val="FF0000"/>
          <w:szCs w:val="20"/>
          <w:shd w:val="clear" w:color="auto" w:fill="FFFF99"/>
          <w:rtl/>
        </w:rPr>
      </w:pPr>
    </w:p>
    <w:p w14:paraId="55B26C2E" w14:textId="77777777" w:rsidR="005D00C6" w:rsidRPr="00FC646B" w:rsidRDefault="005D00C6" w:rsidP="007407FF">
      <w:pPr>
        <w:pStyle w:val="P00"/>
        <w:tabs>
          <w:tab w:val="clear" w:pos="6259"/>
        </w:tabs>
        <w:spacing w:before="0"/>
        <w:ind w:left="0" w:right="1134"/>
        <w:rPr>
          <w:rFonts w:cs="FrankRuehl" w:hint="cs"/>
          <w:vanish/>
          <w:szCs w:val="20"/>
          <w:shd w:val="clear" w:color="auto" w:fill="FFFF99"/>
          <w:rtl/>
        </w:rPr>
      </w:pPr>
      <w:r w:rsidRPr="00FC646B">
        <w:rPr>
          <w:rFonts w:cs="FrankRuehl" w:hint="cs"/>
          <w:vanish/>
          <w:color w:val="FF0000"/>
          <w:szCs w:val="20"/>
          <w:shd w:val="clear" w:color="auto" w:fill="FFFF99"/>
          <w:rtl/>
        </w:rPr>
        <w:t xml:space="preserve">מיום </w:t>
      </w:r>
      <w:r w:rsidR="007407FF" w:rsidRPr="00FC646B">
        <w:rPr>
          <w:rFonts w:cs="FrankRuehl" w:hint="cs"/>
          <w:vanish/>
          <w:color w:val="FF0000"/>
          <w:szCs w:val="20"/>
          <w:shd w:val="clear" w:color="auto" w:fill="FFFF99"/>
          <w:rtl/>
        </w:rPr>
        <w:t>1</w:t>
      </w:r>
      <w:r w:rsidRPr="00FC646B">
        <w:rPr>
          <w:rFonts w:cs="FrankRuehl" w:hint="cs"/>
          <w:vanish/>
          <w:color w:val="FF0000"/>
          <w:szCs w:val="20"/>
          <w:shd w:val="clear" w:color="auto" w:fill="FFFF99"/>
          <w:rtl/>
        </w:rPr>
        <w:t>.</w:t>
      </w:r>
      <w:r w:rsidR="007407FF" w:rsidRPr="00FC646B">
        <w:rPr>
          <w:rFonts w:cs="FrankRuehl" w:hint="cs"/>
          <w:vanish/>
          <w:color w:val="FF0000"/>
          <w:szCs w:val="20"/>
          <w:shd w:val="clear" w:color="auto" w:fill="FFFF99"/>
          <w:rtl/>
        </w:rPr>
        <w:t>5</w:t>
      </w:r>
      <w:r w:rsidRPr="00FC646B">
        <w:rPr>
          <w:rFonts w:cs="FrankRuehl" w:hint="cs"/>
          <w:vanish/>
          <w:color w:val="FF0000"/>
          <w:szCs w:val="20"/>
          <w:shd w:val="clear" w:color="auto" w:fill="FFFF99"/>
          <w:rtl/>
        </w:rPr>
        <w:t>.196</w:t>
      </w:r>
      <w:r w:rsidR="007407FF" w:rsidRPr="00FC646B">
        <w:rPr>
          <w:rFonts w:cs="FrankRuehl" w:hint="cs"/>
          <w:vanish/>
          <w:color w:val="FF0000"/>
          <w:szCs w:val="20"/>
          <w:shd w:val="clear" w:color="auto" w:fill="FFFF99"/>
          <w:rtl/>
        </w:rPr>
        <w:t>4</w:t>
      </w:r>
    </w:p>
    <w:p w14:paraId="38ED0BDC" w14:textId="77777777" w:rsidR="005D00C6" w:rsidRPr="00FC646B" w:rsidRDefault="005D00C6" w:rsidP="007407FF">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 xml:space="preserve">תק' </w:t>
      </w:r>
      <w:r w:rsidR="007407FF" w:rsidRPr="00FC646B">
        <w:rPr>
          <w:rFonts w:cs="FrankRuehl" w:hint="cs"/>
          <w:b/>
          <w:bCs/>
          <w:vanish/>
          <w:szCs w:val="20"/>
          <w:shd w:val="clear" w:color="auto" w:fill="FFFF99"/>
          <w:rtl/>
        </w:rPr>
        <w:t xml:space="preserve">(מס' 2) </w:t>
      </w:r>
      <w:r w:rsidRPr="00FC646B">
        <w:rPr>
          <w:rFonts w:cs="FrankRuehl" w:hint="cs"/>
          <w:b/>
          <w:bCs/>
          <w:vanish/>
          <w:szCs w:val="20"/>
          <w:shd w:val="clear" w:color="auto" w:fill="FFFF99"/>
          <w:rtl/>
        </w:rPr>
        <w:t>תשכ"</w:t>
      </w:r>
      <w:r w:rsidR="007407FF" w:rsidRPr="00FC646B">
        <w:rPr>
          <w:rFonts w:cs="FrankRuehl" w:hint="cs"/>
          <w:b/>
          <w:bCs/>
          <w:vanish/>
          <w:szCs w:val="20"/>
          <w:shd w:val="clear" w:color="auto" w:fill="FFFF99"/>
          <w:rtl/>
        </w:rPr>
        <w:t>ד</w:t>
      </w:r>
      <w:r w:rsidRPr="00FC646B">
        <w:rPr>
          <w:rFonts w:cs="FrankRuehl" w:hint="cs"/>
          <w:b/>
          <w:bCs/>
          <w:vanish/>
          <w:szCs w:val="20"/>
          <w:shd w:val="clear" w:color="auto" w:fill="FFFF99"/>
          <w:rtl/>
        </w:rPr>
        <w:t>-196</w:t>
      </w:r>
      <w:r w:rsidR="007407FF" w:rsidRPr="00FC646B">
        <w:rPr>
          <w:rFonts w:cs="FrankRuehl" w:hint="cs"/>
          <w:b/>
          <w:bCs/>
          <w:vanish/>
          <w:szCs w:val="20"/>
          <w:shd w:val="clear" w:color="auto" w:fill="FFFF99"/>
          <w:rtl/>
        </w:rPr>
        <w:t>4</w:t>
      </w:r>
    </w:p>
    <w:p w14:paraId="78ECC704" w14:textId="77777777" w:rsidR="005D00C6" w:rsidRPr="00FC646B" w:rsidRDefault="007407FF" w:rsidP="007407FF">
      <w:pPr>
        <w:pStyle w:val="P00"/>
        <w:spacing w:before="0"/>
        <w:ind w:left="0" w:right="1134"/>
        <w:rPr>
          <w:rFonts w:cs="FrankRuehl" w:hint="cs"/>
          <w:vanish/>
          <w:szCs w:val="20"/>
          <w:shd w:val="clear" w:color="auto" w:fill="FFFF99"/>
          <w:rtl/>
        </w:rPr>
      </w:pPr>
      <w:hyperlink r:id="rId16" w:history="1">
        <w:r w:rsidR="005D00C6" w:rsidRPr="00FC646B">
          <w:rPr>
            <w:rStyle w:val="Hyperlink"/>
            <w:rFonts w:cs="FrankRuehl" w:hint="cs"/>
            <w:vanish/>
            <w:szCs w:val="20"/>
            <w:shd w:val="clear" w:color="auto" w:fill="FFFF99"/>
            <w:rtl/>
          </w:rPr>
          <w:t>ק"ת תשכ"</w:t>
        </w:r>
        <w:r w:rsidRPr="00FC646B">
          <w:rPr>
            <w:rStyle w:val="Hyperlink"/>
            <w:rFonts w:cs="FrankRuehl" w:hint="cs"/>
            <w:vanish/>
            <w:szCs w:val="20"/>
            <w:shd w:val="clear" w:color="auto" w:fill="FFFF99"/>
            <w:rtl/>
          </w:rPr>
          <w:t>ד</w:t>
        </w:r>
        <w:r w:rsidR="005D00C6" w:rsidRPr="00FC646B">
          <w:rPr>
            <w:rStyle w:val="Hyperlink"/>
            <w:rFonts w:cs="FrankRuehl" w:hint="cs"/>
            <w:vanish/>
            <w:szCs w:val="20"/>
            <w:shd w:val="clear" w:color="auto" w:fill="FFFF99"/>
            <w:rtl/>
          </w:rPr>
          <w:t xml:space="preserve"> מס' 1</w:t>
        </w:r>
        <w:r w:rsidRPr="00FC646B">
          <w:rPr>
            <w:rStyle w:val="Hyperlink"/>
            <w:rFonts w:cs="FrankRuehl" w:hint="cs"/>
            <w:vanish/>
            <w:szCs w:val="20"/>
            <w:shd w:val="clear" w:color="auto" w:fill="FFFF99"/>
            <w:rtl/>
          </w:rPr>
          <w:t>574</w:t>
        </w:r>
      </w:hyperlink>
      <w:r w:rsidR="005D00C6" w:rsidRPr="00FC646B">
        <w:rPr>
          <w:rFonts w:cs="FrankRuehl" w:hint="cs"/>
          <w:vanish/>
          <w:szCs w:val="20"/>
          <w:shd w:val="clear" w:color="auto" w:fill="FFFF99"/>
          <w:rtl/>
        </w:rPr>
        <w:t xml:space="preserve"> מיום </w:t>
      </w:r>
      <w:r w:rsidR="00291009" w:rsidRPr="00FC646B">
        <w:rPr>
          <w:rFonts w:cs="FrankRuehl" w:hint="cs"/>
          <w:vanish/>
          <w:szCs w:val="20"/>
          <w:shd w:val="clear" w:color="auto" w:fill="FFFF99"/>
          <w:rtl/>
        </w:rPr>
        <w:t>1</w:t>
      </w:r>
      <w:r w:rsidR="005D00C6" w:rsidRPr="00FC646B">
        <w:rPr>
          <w:rFonts w:cs="FrankRuehl" w:hint="cs"/>
          <w:vanish/>
          <w:szCs w:val="20"/>
          <w:shd w:val="clear" w:color="auto" w:fill="FFFF99"/>
          <w:rtl/>
        </w:rPr>
        <w:t>.</w:t>
      </w:r>
      <w:r w:rsidR="00291009" w:rsidRPr="00FC646B">
        <w:rPr>
          <w:rFonts w:cs="FrankRuehl" w:hint="cs"/>
          <w:vanish/>
          <w:szCs w:val="20"/>
          <w:shd w:val="clear" w:color="auto" w:fill="FFFF99"/>
          <w:rtl/>
        </w:rPr>
        <w:t>5</w:t>
      </w:r>
      <w:r w:rsidR="005D00C6" w:rsidRPr="00FC646B">
        <w:rPr>
          <w:rFonts w:cs="FrankRuehl" w:hint="cs"/>
          <w:vanish/>
          <w:szCs w:val="20"/>
          <w:shd w:val="clear" w:color="auto" w:fill="FFFF99"/>
          <w:rtl/>
        </w:rPr>
        <w:t>.19</w:t>
      </w:r>
      <w:r w:rsidR="00291009" w:rsidRPr="00FC646B">
        <w:rPr>
          <w:rFonts w:cs="FrankRuehl" w:hint="cs"/>
          <w:vanish/>
          <w:szCs w:val="20"/>
          <w:shd w:val="clear" w:color="auto" w:fill="FFFF99"/>
          <w:rtl/>
        </w:rPr>
        <w:t>64</w:t>
      </w:r>
      <w:r w:rsidR="005D00C6" w:rsidRPr="00FC646B">
        <w:rPr>
          <w:rFonts w:cs="FrankRuehl" w:hint="cs"/>
          <w:vanish/>
          <w:szCs w:val="20"/>
          <w:shd w:val="clear" w:color="auto" w:fill="FFFF99"/>
          <w:rtl/>
        </w:rPr>
        <w:t xml:space="preserve"> עמ' </w:t>
      </w:r>
      <w:r w:rsidR="00291009" w:rsidRPr="00FC646B">
        <w:rPr>
          <w:rFonts w:cs="FrankRuehl" w:hint="cs"/>
          <w:vanish/>
          <w:szCs w:val="20"/>
          <w:shd w:val="clear" w:color="auto" w:fill="FFFF99"/>
          <w:rtl/>
        </w:rPr>
        <w:t>1170</w:t>
      </w:r>
    </w:p>
    <w:p w14:paraId="2E9BEB53" w14:textId="77777777" w:rsidR="00291009" w:rsidRPr="00FC646B" w:rsidRDefault="00291009" w:rsidP="005D00C6">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הוספת פסקה 4(ו)</w:t>
      </w:r>
    </w:p>
    <w:p w14:paraId="2E9FA732" w14:textId="77777777" w:rsidR="007407FF" w:rsidRPr="00FC646B" w:rsidRDefault="007407FF" w:rsidP="007407FF">
      <w:pPr>
        <w:pStyle w:val="P00"/>
        <w:tabs>
          <w:tab w:val="clear" w:pos="6259"/>
        </w:tabs>
        <w:spacing w:before="0"/>
        <w:ind w:left="0" w:right="1134"/>
        <w:rPr>
          <w:rFonts w:cs="FrankRuehl" w:hint="cs"/>
          <w:vanish/>
          <w:color w:val="FF0000"/>
          <w:szCs w:val="20"/>
          <w:shd w:val="clear" w:color="auto" w:fill="FFFF99"/>
          <w:rtl/>
        </w:rPr>
      </w:pPr>
    </w:p>
    <w:p w14:paraId="3DDDED0D" w14:textId="77777777" w:rsidR="007407FF" w:rsidRPr="00FC646B" w:rsidRDefault="007407FF" w:rsidP="007407FF">
      <w:pPr>
        <w:pStyle w:val="P00"/>
        <w:tabs>
          <w:tab w:val="clear" w:pos="6259"/>
        </w:tabs>
        <w:spacing w:before="0"/>
        <w:ind w:left="0" w:right="1134"/>
        <w:rPr>
          <w:rFonts w:cs="FrankRuehl" w:hint="cs"/>
          <w:vanish/>
          <w:szCs w:val="20"/>
          <w:shd w:val="clear" w:color="auto" w:fill="FFFF99"/>
          <w:rtl/>
        </w:rPr>
      </w:pPr>
      <w:r w:rsidRPr="00FC646B">
        <w:rPr>
          <w:rFonts w:cs="FrankRuehl" w:hint="cs"/>
          <w:vanish/>
          <w:color w:val="FF0000"/>
          <w:szCs w:val="20"/>
          <w:shd w:val="clear" w:color="auto" w:fill="FFFF99"/>
          <w:rtl/>
        </w:rPr>
        <w:t>מיום 1.1.1965</w:t>
      </w:r>
    </w:p>
    <w:p w14:paraId="05DBD4EE" w14:textId="77777777" w:rsidR="007407FF" w:rsidRPr="00FC646B" w:rsidRDefault="007407FF" w:rsidP="007407FF">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תשכ"ה-1965</w:t>
      </w:r>
    </w:p>
    <w:p w14:paraId="5D8473B1" w14:textId="77777777" w:rsidR="007407FF" w:rsidRPr="00FC646B" w:rsidRDefault="007407FF" w:rsidP="007407FF">
      <w:pPr>
        <w:pStyle w:val="P00"/>
        <w:spacing w:before="0"/>
        <w:ind w:left="0" w:right="1134"/>
        <w:rPr>
          <w:rFonts w:cs="FrankRuehl" w:hint="cs"/>
          <w:vanish/>
          <w:szCs w:val="20"/>
          <w:shd w:val="clear" w:color="auto" w:fill="FFFF99"/>
          <w:rtl/>
        </w:rPr>
      </w:pPr>
      <w:hyperlink r:id="rId17" w:history="1">
        <w:r w:rsidRPr="00FC646B">
          <w:rPr>
            <w:rStyle w:val="Hyperlink"/>
            <w:rFonts w:cs="FrankRuehl" w:hint="cs"/>
            <w:vanish/>
            <w:szCs w:val="20"/>
            <w:shd w:val="clear" w:color="auto" w:fill="FFFF99"/>
            <w:rtl/>
          </w:rPr>
          <w:t xml:space="preserve">ק"ת תשכ"ה מס' </w:t>
        </w:r>
        <w:r w:rsidRPr="00FC646B">
          <w:rPr>
            <w:rStyle w:val="Hyperlink"/>
            <w:rFonts w:cs="FrankRuehl" w:hint="cs"/>
            <w:vanish/>
            <w:szCs w:val="20"/>
            <w:shd w:val="clear" w:color="auto" w:fill="FFFF99"/>
            <w:rtl/>
          </w:rPr>
          <w:t>1</w:t>
        </w:r>
        <w:r w:rsidRPr="00FC646B">
          <w:rPr>
            <w:rStyle w:val="Hyperlink"/>
            <w:rFonts w:cs="FrankRuehl" w:hint="cs"/>
            <w:vanish/>
            <w:szCs w:val="20"/>
            <w:shd w:val="clear" w:color="auto" w:fill="FFFF99"/>
            <w:rtl/>
          </w:rPr>
          <w:t>698</w:t>
        </w:r>
      </w:hyperlink>
      <w:r w:rsidRPr="00FC646B">
        <w:rPr>
          <w:rFonts w:cs="FrankRuehl" w:hint="cs"/>
          <w:vanish/>
          <w:szCs w:val="20"/>
          <w:shd w:val="clear" w:color="auto" w:fill="FFFF99"/>
          <w:rtl/>
        </w:rPr>
        <w:t xml:space="preserve"> מיום 11.3.1965 עמ' 1558</w:t>
      </w:r>
    </w:p>
    <w:p w14:paraId="3D574736" w14:textId="77777777" w:rsidR="007407FF" w:rsidRPr="00FC646B" w:rsidRDefault="007407FF" w:rsidP="007407FF">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החלפת פסקה 4(א)</w:t>
      </w:r>
    </w:p>
    <w:p w14:paraId="5853AA66" w14:textId="77777777" w:rsidR="007407FF" w:rsidRPr="00FC646B" w:rsidRDefault="007407FF" w:rsidP="007407FF">
      <w:pPr>
        <w:pStyle w:val="P00"/>
        <w:ind w:left="0" w:right="1134"/>
        <w:rPr>
          <w:rFonts w:cs="FrankRuehl" w:hint="cs"/>
          <w:vanish/>
          <w:szCs w:val="20"/>
          <w:shd w:val="clear" w:color="auto" w:fill="FFFF99"/>
          <w:rtl/>
        </w:rPr>
      </w:pPr>
      <w:r w:rsidRPr="00FC646B">
        <w:rPr>
          <w:rFonts w:cs="FrankRuehl" w:hint="cs"/>
          <w:vanish/>
          <w:szCs w:val="20"/>
          <w:shd w:val="clear" w:color="auto" w:fill="FFFF99"/>
          <w:rtl/>
        </w:rPr>
        <w:t>הנוסח הקודם:</w:t>
      </w:r>
    </w:p>
    <w:p w14:paraId="1CBCE559" w14:textId="77777777" w:rsidR="007407FF" w:rsidRPr="00FC646B" w:rsidRDefault="007407FF" w:rsidP="007407FF">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vanish/>
          <w:sz w:val="22"/>
          <w:szCs w:val="22"/>
          <w:shd w:val="clear" w:color="auto" w:fill="FFFF99"/>
          <w:rtl/>
        </w:rPr>
        <w:tab/>
      </w:r>
      <w:r w:rsidRPr="00FC646B">
        <w:rPr>
          <w:rStyle w:val="default"/>
          <w:rFonts w:cs="FrankRuehl" w:hint="cs"/>
          <w:strike/>
          <w:vanish/>
          <w:sz w:val="22"/>
          <w:szCs w:val="22"/>
          <w:shd w:val="clear" w:color="auto" w:fill="FFFF99"/>
          <w:rtl/>
        </w:rPr>
        <w:t>(א)</w:t>
      </w:r>
      <w:r w:rsidRPr="00FC646B">
        <w:rPr>
          <w:rStyle w:val="default"/>
          <w:rFonts w:cs="FrankRuehl" w:hint="cs"/>
          <w:strike/>
          <w:vanish/>
          <w:sz w:val="22"/>
          <w:szCs w:val="22"/>
          <w:shd w:val="clear" w:color="auto" w:fill="FFFF99"/>
          <w:rtl/>
        </w:rPr>
        <w:tab/>
        <w:t>אם הם מיועדים לשימוש בייצור ד'ד'ט', דאנקס, אלקולואידים, גליקוזידים, תמצית אספסת או פקטין:</w:t>
      </w:r>
    </w:p>
    <w:p w14:paraId="15B73617" w14:textId="77777777" w:rsidR="007407FF" w:rsidRPr="00FC646B" w:rsidRDefault="007407FF" w:rsidP="007407FF">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(1)</w:t>
      </w:r>
      <w:r w:rsidRPr="00FC646B">
        <w:rPr>
          <w:rStyle w:val="default"/>
          <w:rFonts w:cs="FrankRuehl" w:hint="cs"/>
          <w:strike/>
          <w:vanish/>
          <w:sz w:val="22"/>
          <w:szCs w:val="22"/>
          <w:shd w:val="clear" w:color="auto" w:fill="FFFF99"/>
          <w:rtl/>
        </w:rPr>
        <w:tab/>
        <w:t>כהילים</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strike/>
          <w:vanish/>
          <w:sz w:val="22"/>
          <w:szCs w:val="22"/>
          <w:shd w:val="clear" w:color="auto" w:fill="FFFF99"/>
          <w:rtl/>
        </w:rPr>
        <w:t xml:space="preserve">100 </w:t>
      </w:r>
      <w:r w:rsidRPr="00FC646B">
        <w:rPr>
          <w:rStyle w:val="default"/>
          <w:rFonts w:cs="FrankRuehl" w:hint="cs"/>
          <w:strike/>
          <w:vanish/>
          <w:sz w:val="22"/>
          <w:szCs w:val="22"/>
          <w:shd w:val="clear" w:color="auto" w:fill="FFFF99"/>
          <w:rtl/>
        </w:rPr>
        <w:t>חלקים במשקל</w:t>
      </w:r>
    </w:p>
    <w:p w14:paraId="30A2D105" w14:textId="77777777" w:rsidR="007407FF" w:rsidRPr="00FC646B" w:rsidRDefault="007407FF" w:rsidP="007407FF">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(2)</w:t>
      </w:r>
      <w:r w:rsidRPr="00FC646B">
        <w:rPr>
          <w:rStyle w:val="default"/>
          <w:rFonts w:cs="FrankRuehl" w:hint="cs"/>
          <w:strike/>
          <w:vanish/>
          <w:sz w:val="22"/>
          <w:szCs w:val="22"/>
          <w:shd w:val="clear" w:color="auto" w:fill="FFFF99"/>
          <w:rtl/>
        </w:rPr>
        <w:tab/>
        <w:t>כוהל עץ גלמי או כוהל מתילי</w:t>
      </w:r>
      <w:r w:rsidRPr="00FC646B">
        <w:rPr>
          <w:rStyle w:val="default"/>
          <w:rFonts w:cs="FrankRuehl" w:hint="cs"/>
          <w:strike/>
          <w:vanish/>
          <w:sz w:val="22"/>
          <w:szCs w:val="22"/>
          <w:shd w:val="clear" w:color="auto" w:fill="FFFF99"/>
          <w:rtl/>
        </w:rPr>
        <w:tab/>
        <w:t>2</w:t>
      </w:r>
      <w:r w:rsidRPr="00FC646B">
        <w:rPr>
          <w:rStyle w:val="default"/>
          <w:rFonts w:cs="FrankRuehl"/>
          <w:strike/>
          <w:vanish/>
          <w:sz w:val="22"/>
          <w:szCs w:val="22"/>
          <w:shd w:val="clear" w:color="auto" w:fill="FFFF99"/>
          <w:rtl/>
        </w:rPr>
        <w:t xml:space="preserve"> </w:t>
      </w:r>
      <w:r w:rsidRPr="00FC646B">
        <w:rPr>
          <w:rStyle w:val="default"/>
          <w:rFonts w:cs="FrankRuehl" w:hint="cs"/>
          <w:strike/>
          <w:vanish/>
          <w:sz w:val="22"/>
          <w:szCs w:val="22"/>
          <w:shd w:val="clear" w:color="auto" w:fill="FFFF99"/>
          <w:rtl/>
        </w:rPr>
        <w:t>חלקים במשקל</w:t>
      </w:r>
    </w:p>
    <w:p w14:paraId="71397D49" w14:textId="77777777" w:rsidR="009137AA" w:rsidRPr="00FC646B" w:rsidRDefault="009137AA" w:rsidP="009137AA">
      <w:pPr>
        <w:pStyle w:val="P00"/>
        <w:tabs>
          <w:tab w:val="clear" w:pos="6259"/>
        </w:tabs>
        <w:spacing w:before="0"/>
        <w:ind w:left="0" w:right="1134"/>
        <w:rPr>
          <w:rFonts w:cs="FrankRuehl" w:hint="cs"/>
          <w:vanish/>
          <w:color w:val="FF0000"/>
          <w:szCs w:val="20"/>
          <w:shd w:val="clear" w:color="auto" w:fill="FFFF99"/>
          <w:rtl/>
        </w:rPr>
      </w:pPr>
    </w:p>
    <w:p w14:paraId="45885CDE" w14:textId="77777777" w:rsidR="009137AA" w:rsidRPr="00FC646B" w:rsidRDefault="009137AA" w:rsidP="009137AA">
      <w:pPr>
        <w:pStyle w:val="P00"/>
        <w:tabs>
          <w:tab w:val="clear" w:pos="6259"/>
        </w:tabs>
        <w:spacing w:before="0"/>
        <w:ind w:left="0" w:right="1134"/>
        <w:rPr>
          <w:rFonts w:cs="FrankRuehl" w:hint="cs"/>
          <w:vanish/>
          <w:szCs w:val="20"/>
          <w:shd w:val="clear" w:color="auto" w:fill="FFFF99"/>
          <w:rtl/>
        </w:rPr>
      </w:pPr>
      <w:r w:rsidRPr="00FC646B">
        <w:rPr>
          <w:rFonts w:cs="FrankRuehl" w:hint="cs"/>
          <w:vanish/>
          <w:color w:val="FF0000"/>
          <w:szCs w:val="20"/>
          <w:shd w:val="clear" w:color="auto" w:fill="FFFF99"/>
          <w:rtl/>
        </w:rPr>
        <w:t>מיום 9.10.1969</w:t>
      </w:r>
    </w:p>
    <w:p w14:paraId="1B5F9A86" w14:textId="77777777" w:rsidR="009137AA" w:rsidRPr="00FC646B" w:rsidRDefault="009137AA" w:rsidP="009137AA">
      <w:pPr>
        <w:pStyle w:val="P00"/>
        <w:tabs>
          <w:tab w:val="clear" w:pos="6259"/>
        </w:tabs>
        <w:spacing w:before="0"/>
        <w:ind w:left="0"/>
        <w:rPr>
          <w:rFonts w:cs="FrankRuehl"/>
          <w:b/>
          <w:bCs/>
          <w:vanish/>
          <w:szCs w:val="20"/>
          <w:shd w:val="clear" w:color="auto" w:fill="FFFF99"/>
          <w:rtl/>
        </w:rPr>
      </w:pPr>
      <w:r w:rsidRPr="00FC646B">
        <w:rPr>
          <w:rFonts w:cs="FrankRuehl" w:hint="cs"/>
          <w:b/>
          <w:bCs/>
          <w:vanish/>
          <w:szCs w:val="20"/>
          <w:shd w:val="clear" w:color="auto" w:fill="FFFF99"/>
          <w:rtl/>
        </w:rPr>
        <w:t>תק' תש"ל-1969</w:t>
      </w:r>
    </w:p>
    <w:p w14:paraId="3DB7D368" w14:textId="77777777" w:rsidR="009137AA" w:rsidRPr="00FC646B" w:rsidRDefault="009137AA" w:rsidP="009137AA">
      <w:pPr>
        <w:pStyle w:val="P00"/>
        <w:tabs>
          <w:tab w:val="clear" w:pos="6259"/>
        </w:tabs>
        <w:spacing w:before="0"/>
        <w:ind w:left="0"/>
        <w:rPr>
          <w:rFonts w:cs="FrankRuehl"/>
          <w:vanish/>
          <w:szCs w:val="20"/>
          <w:shd w:val="clear" w:color="auto" w:fill="FFFF99"/>
          <w:rtl/>
        </w:rPr>
      </w:pPr>
      <w:hyperlink r:id="rId18" w:history="1">
        <w:r w:rsidRPr="00FC646B">
          <w:rPr>
            <w:rStyle w:val="Hyperlink"/>
            <w:rFonts w:cs="FrankRuehl" w:hint="cs"/>
            <w:vanish/>
            <w:szCs w:val="20"/>
            <w:shd w:val="clear" w:color="auto" w:fill="FFFF99"/>
            <w:rtl/>
          </w:rPr>
          <w:t>ק</w:t>
        </w:r>
        <w:r w:rsidRPr="00FC646B">
          <w:rPr>
            <w:rStyle w:val="Hyperlink"/>
            <w:rFonts w:cs="FrankRuehl"/>
            <w:vanish/>
            <w:szCs w:val="20"/>
            <w:shd w:val="clear" w:color="auto" w:fill="FFFF99"/>
            <w:rtl/>
          </w:rPr>
          <w:t>"</w:t>
        </w:r>
        <w:r w:rsidRPr="00FC646B">
          <w:rPr>
            <w:rStyle w:val="Hyperlink"/>
            <w:rFonts w:cs="FrankRuehl" w:hint="cs"/>
            <w:vanish/>
            <w:szCs w:val="20"/>
            <w:shd w:val="clear" w:color="auto" w:fill="FFFF99"/>
            <w:rtl/>
          </w:rPr>
          <w:t>ת תשכ"ה מס' 2462</w:t>
        </w:r>
      </w:hyperlink>
      <w:r w:rsidRPr="00FC646B">
        <w:rPr>
          <w:rFonts w:cs="FrankRuehl" w:hint="cs"/>
          <w:vanish/>
          <w:szCs w:val="20"/>
          <w:shd w:val="clear" w:color="auto" w:fill="FFFF99"/>
          <w:rtl/>
        </w:rPr>
        <w:t xml:space="preserve"> מיום 9.10.1969 עמ' 171</w:t>
      </w:r>
    </w:p>
    <w:p w14:paraId="5036169F" w14:textId="77777777" w:rsidR="00AE3227" w:rsidRPr="00FC646B" w:rsidRDefault="00AE3227" w:rsidP="00AE3227">
      <w:pPr>
        <w:pStyle w:val="P00"/>
        <w:ind w:left="0"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4.</w:t>
      </w:r>
      <w:r w:rsidRPr="00FC646B">
        <w:rPr>
          <w:rStyle w:val="default"/>
          <w:rFonts w:cs="FrankRuehl" w:hint="cs"/>
          <w:vanish/>
          <w:sz w:val="22"/>
          <w:szCs w:val="22"/>
          <w:shd w:val="clear" w:color="auto" w:fill="FFFF99"/>
          <w:rtl/>
        </w:rPr>
        <w:tab/>
        <w:t>אלה הם החמרים שישתמשו בהם לפיגול כהילים תעשייתיים:</w:t>
      </w:r>
    </w:p>
    <w:p w14:paraId="460EA36F" w14:textId="77777777" w:rsidR="00AE3227" w:rsidRPr="00FC646B" w:rsidRDefault="00AE3227" w:rsidP="00AE3227">
      <w:pPr>
        <w:pStyle w:val="P00"/>
        <w:spacing w:before="0"/>
        <w:ind w:left="0"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(א)</w:t>
      </w:r>
      <w:r w:rsidRPr="00FC646B">
        <w:rPr>
          <w:rStyle w:val="default"/>
          <w:rFonts w:cs="FrankRuehl" w:hint="cs"/>
          <w:vanish/>
          <w:sz w:val="22"/>
          <w:szCs w:val="22"/>
          <w:shd w:val="clear" w:color="auto" w:fill="FFFF99"/>
          <w:rtl/>
        </w:rPr>
        <w:tab/>
        <w:t xml:space="preserve">אם הם מיועדים לשימוש בייצור ד'ד'ט', דאנקס, אלקולואידים, גליקוזידים, תמצית אספסת, פקטין </w:t>
      </w:r>
      <w:r w:rsidRPr="00FC646B">
        <w:rPr>
          <w:rStyle w:val="default"/>
          <w:rFonts w:cs="FrankRuehl" w:hint="cs"/>
          <w:strike/>
          <w:vanish/>
          <w:sz w:val="22"/>
          <w:szCs w:val="22"/>
          <w:shd w:val="clear" w:color="auto" w:fill="FFFF99"/>
          <w:rtl/>
        </w:rPr>
        <w:t>או חלבון מרוכז למאכל אדם</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חלבון מרוכז למאכל אדם או בייצור כל מוצר אחר שאישר המנהל לאחר התייעצות עם משרד המסחר והתעשיה ומשרד הבריאות</w:t>
      </w:r>
      <w:r w:rsidRPr="00FC646B">
        <w:rPr>
          <w:rStyle w:val="default"/>
          <w:rFonts w:cs="FrankRuehl" w:hint="cs"/>
          <w:vanish/>
          <w:sz w:val="22"/>
          <w:szCs w:val="22"/>
          <w:shd w:val="clear" w:color="auto" w:fill="FFFF99"/>
          <w:rtl/>
        </w:rPr>
        <w:t>:</w:t>
      </w:r>
    </w:p>
    <w:p w14:paraId="3AA0B2B7"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(1)</w:t>
      </w:r>
      <w:r w:rsidRPr="00FC646B">
        <w:rPr>
          <w:rStyle w:val="default"/>
          <w:rFonts w:cs="FrankRuehl" w:hint="cs"/>
          <w:vanish/>
          <w:sz w:val="22"/>
          <w:szCs w:val="22"/>
          <w:shd w:val="clear" w:color="auto" w:fill="FFFF99"/>
          <w:rtl/>
        </w:rPr>
        <w:tab/>
        <w:t>כהילים</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vanish/>
          <w:sz w:val="22"/>
          <w:szCs w:val="22"/>
          <w:shd w:val="clear" w:color="auto" w:fill="FFFF99"/>
          <w:rtl/>
        </w:rPr>
        <w:t xml:space="preserve">100 </w:t>
      </w:r>
      <w:r w:rsidRPr="00FC646B">
        <w:rPr>
          <w:rStyle w:val="default"/>
          <w:rFonts w:cs="FrankRuehl" w:hint="cs"/>
          <w:vanish/>
          <w:sz w:val="22"/>
          <w:szCs w:val="22"/>
          <w:shd w:val="clear" w:color="auto" w:fill="FFFF99"/>
          <w:rtl/>
        </w:rPr>
        <w:t>חלקים במשקל</w:t>
      </w:r>
    </w:p>
    <w:p w14:paraId="41F4E4B5"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(2)</w:t>
      </w:r>
      <w:r w:rsidRPr="00FC646B">
        <w:rPr>
          <w:rStyle w:val="default"/>
          <w:rFonts w:cs="FrankRuehl" w:hint="cs"/>
          <w:vanish/>
          <w:sz w:val="22"/>
          <w:szCs w:val="22"/>
          <w:shd w:val="clear" w:color="auto" w:fill="FFFF99"/>
          <w:rtl/>
        </w:rPr>
        <w:tab/>
        <w:t>כוהל או כוהל מתילי</w:t>
      </w:r>
      <w:r w:rsidRPr="00FC646B">
        <w:rPr>
          <w:rStyle w:val="default"/>
          <w:rFonts w:cs="FrankRuehl" w:hint="cs"/>
          <w:vanish/>
          <w:sz w:val="22"/>
          <w:szCs w:val="22"/>
          <w:shd w:val="clear" w:color="auto" w:fill="FFFF99"/>
          <w:rtl/>
        </w:rPr>
        <w:tab/>
        <w:t>2</w:t>
      </w:r>
      <w:r w:rsidRPr="00FC646B">
        <w:rPr>
          <w:rStyle w:val="default"/>
          <w:rFonts w:cs="FrankRuehl"/>
          <w:vanish/>
          <w:sz w:val="22"/>
          <w:szCs w:val="22"/>
          <w:shd w:val="clear" w:color="auto" w:fill="FFFF99"/>
          <w:rtl/>
        </w:rPr>
        <w:t xml:space="preserve"> </w:t>
      </w:r>
      <w:r w:rsidRPr="00FC646B">
        <w:rPr>
          <w:rStyle w:val="default"/>
          <w:rFonts w:cs="FrankRuehl" w:hint="cs"/>
          <w:vanish/>
          <w:sz w:val="22"/>
          <w:szCs w:val="22"/>
          <w:shd w:val="clear" w:color="auto" w:fill="FFFF99"/>
          <w:rtl/>
        </w:rPr>
        <w:t>חלקים במשקל</w:t>
      </w:r>
    </w:p>
    <w:p w14:paraId="6AF6BF81" w14:textId="77777777" w:rsidR="00AE3227" w:rsidRPr="00FC646B" w:rsidRDefault="00AE3227" w:rsidP="00AE3227">
      <w:pPr>
        <w:pStyle w:val="P00"/>
        <w:spacing w:before="0"/>
        <w:ind w:left="0"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(ב)</w:t>
      </w:r>
      <w:r w:rsidRPr="00FC646B">
        <w:rPr>
          <w:rStyle w:val="default"/>
          <w:rFonts w:cs="FrankRuehl" w:hint="cs"/>
          <w:vanish/>
          <w:sz w:val="22"/>
          <w:szCs w:val="22"/>
          <w:shd w:val="clear" w:color="auto" w:fill="FFFF99"/>
          <w:rtl/>
        </w:rPr>
        <w:tab/>
        <w:t>אם הם מיועדים לטבילה חיצונית של גבינות:</w:t>
      </w:r>
    </w:p>
    <w:p w14:paraId="171DAA35"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(1)</w:t>
      </w:r>
      <w:r w:rsidRPr="00FC646B">
        <w:rPr>
          <w:rStyle w:val="default"/>
          <w:rFonts w:cs="FrankRuehl" w:hint="cs"/>
          <w:vanish/>
          <w:sz w:val="22"/>
          <w:szCs w:val="22"/>
          <w:shd w:val="clear" w:color="auto" w:fill="FFFF99"/>
          <w:rtl/>
        </w:rPr>
        <w:tab/>
        <w:t>כהילים</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vanish/>
          <w:sz w:val="22"/>
          <w:szCs w:val="22"/>
          <w:shd w:val="clear" w:color="auto" w:fill="FFFF99"/>
          <w:rtl/>
        </w:rPr>
        <w:t xml:space="preserve">100 </w:t>
      </w:r>
      <w:r w:rsidRPr="00FC646B">
        <w:rPr>
          <w:rStyle w:val="default"/>
          <w:rFonts w:cs="FrankRuehl" w:hint="cs"/>
          <w:vanish/>
          <w:sz w:val="22"/>
          <w:szCs w:val="22"/>
          <w:shd w:val="clear" w:color="auto" w:fill="FFFF99"/>
          <w:rtl/>
        </w:rPr>
        <w:t>חלקים במשקל</w:t>
      </w:r>
    </w:p>
    <w:p w14:paraId="68176DEC"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(2)</w:t>
      </w:r>
      <w:r w:rsidRPr="00FC646B">
        <w:rPr>
          <w:rStyle w:val="default"/>
          <w:rFonts w:cs="FrankRuehl" w:hint="cs"/>
          <w:vanish/>
          <w:sz w:val="22"/>
          <w:szCs w:val="22"/>
          <w:shd w:val="clear" w:color="auto" w:fill="FFFF99"/>
          <w:rtl/>
        </w:rPr>
        <w:tab/>
        <w:t xml:space="preserve">דיאטיל </w:t>
      </w:r>
      <w:r w:rsidRPr="00FC646B">
        <w:rPr>
          <w:rStyle w:val="default"/>
          <w:rFonts w:cs="FrankRuehl"/>
          <w:vanish/>
          <w:sz w:val="22"/>
          <w:szCs w:val="22"/>
          <w:shd w:val="clear" w:color="auto" w:fill="FFFF99"/>
          <w:rtl/>
        </w:rPr>
        <w:t>–</w:t>
      </w:r>
      <w:r w:rsidRPr="00FC646B">
        <w:rPr>
          <w:rStyle w:val="default"/>
          <w:rFonts w:cs="FrankRuehl" w:hint="cs"/>
          <w:vanish/>
          <w:sz w:val="22"/>
          <w:szCs w:val="22"/>
          <w:shd w:val="clear" w:color="auto" w:fill="FFFF99"/>
          <w:rtl/>
        </w:rPr>
        <w:t xml:space="preserve"> אתר</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1.2</w:t>
      </w:r>
      <w:r w:rsidRPr="00FC646B">
        <w:rPr>
          <w:rStyle w:val="default"/>
          <w:rFonts w:cs="FrankRuehl"/>
          <w:vanish/>
          <w:sz w:val="22"/>
          <w:szCs w:val="22"/>
          <w:shd w:val="clear" w:color="auto" w:fill="FFFF99"/>
          <w:rtl/>
        </w:rPr>
        <w:t xml:space="preserve"> </w:t>
      </w:r>
      <w:r w:rsidRPr="00FC646B">
        <w:rPr>
          <w:rStyle w:val="default"/>
          <w:rFonts w:cs="FrankRuehl" w:hint="cs"/>
          <w:vanish/>
          <w:sz w:val="22"/>
          <w:szCs w:val="22"/>
          <w:shd w:val="clear" w:color="auto" w:fill="FFFF99"/>
          <w:rtl/>
        </w:rPr>
        <w:t>חלקים במשקל</w:t>
      </w:r>
    </w:p>
    <w:p w14:paraId="65E0D930"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(3)</w:t>
      </w:r>
      <w:r w:rsidRPr="00FC646B">
        <w:rPr>
          <w:rStyle w:val="default"/>
          <w:rFonts w:cs="FrankRuehl" w:hint="cs"/>
          <w:vanish/>
          <w:sz w:val="22"/>
          <w:szCs w:val="22"/>
          <w:shd w:val="clear" w:color="auto" w:fill="FFFF99"/>
          <w:rtl/>
        </w:rPr>
        <w:tab/>
        <w:t>צבע מזון (אנטו)</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0.01</w:t>
      </w:r>
      <w:r w:rsidRPr="00FC646B">
        <w:rPr>
          <w:rStyle w:val="default"/>
          <w:rFonts w:cs="FrankRuehl"/>
          <w:vanish/>
          <w:sz w:val="22"/>
          <w:szCs w:val="22"/>
          <w:shd w:val="clear" w:color="auto" w:fill="FFFF99"/>
          <w:rtl/>
        </w:rPr>
        <w:t xml:space="preserve"> </w:t>
      </w:r>
      <w:r w:rsidRPr="00FC646B">
        <w:rPr>
          <w:rStyle w:val="default"/>
          <w:rFonts w:cs="FrankRuehl" w:hint="cs"/>
          <w:vanish/>
          <w:sz w:val="22"/>
          <w:szCs w:val="22"/>
          <w:shd w:val="clear" w:color="auto" w:fill="FFFF99"/>
          <w:rtl/>
        </w:rPr>
        <w:t>חלק במשקל</w:t>
      </w:r>
    </w:p>
    <w:p w14:paraId="7DF8FA33" w14:textId="77777777" w:rsidR="00AE3227" w:rsidRPr="00FC646B" w:rsidRDefault="00AE3227" w:rsidP="00AE3227">
      <w:pPr>
        <w:pStyle w:val="P00"/>
        <w:spacing w:before="0"/>
        <w:ind w:left="0"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(ג)</w:t>
      </w:r>
      <w:r w:rsidRPr="00FC646B">
        <w:rPr>
          <w:rStyle w:val="default"/>
          <w:rFonts w:cs="FrankRuehl" w:hint="cs"/>
          <w:vanish/>
          <w:sz w:val="22"/>
          <w:szCs w:val="22"/>
          <w:shd w:val="clear" w:color="auto" w:fill="FFFF99"/>
          <w:rtl/>
        </w:rPr>
        <w:tab/>
        <w:t>אם הם מיועדים לשימוש בתעשיית הסיגריות:</w:t>
      </w:r>
    </w:p>
    <w:p w14:paraId="53A368B8"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(1)</w:t>
      </w:r>
      <w:r w:rsidRPr="00FC646B">
        <w:rPr>
          <w:rStyle w:val="default"/>
          <w:rFonts w:cs="FrankRuehl" w:hint="cs"/>
          <w:vanish/>
          <w:sz w:val="22"/>
          <w:szCs w:val="22"/>
          <w:shd w:val="clear" w:color="auto" w:fill="FFFF99"/>
          <w:rtl/>
        </w:rPr>
        <w:tab/>
        <w:t>כהילים</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100 חלקים במשקל</w:t>
      </w:r>
    </w:p>
    <w:p w14:paraId="3EF52DCA"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(2)</w:t>
      </w:r>
      <w:r w:rsidRPr="00FC646B">
        <w:rPr>
          <w:rStyle w:val="default"/>
          <w:rFonts w:cs="FrankRuehl" w:hint="cs"/>
          <w:vanish/>
          <w:sz w:val="22"/>
          <w:szCs w:val="22"/>
          <w:shd w:val="clear" w:color="auto" w:fill="FFFF99"/>
          <w:rtl/>
        </w:rPr>
        <w:tab/>
        <w:t>תערובת של חמרי פיגול כמפורט להלן:</w:t>
      </w:r>
      <w:r w:rsidRPr="00FC646B">
        <w:rPr>
          <w:rStyle w:val="default"/>
          <w:rFonts w:cs="FrankRuehl" w:hint="cs"/>
          <w:vanish/>
          <w:sz w:val="22"/>
          <w:szCs w:val="22"/>
          <w:shd w:val="clear" w:color="auto" w:fill="FFFF99"/>
          <w:rtl/>
        </w:rPr>
        <w:tab/>
        <w:t>2 חלקים במשקל</w:t>
      </w:r>
    </w:p>
    <w:p w14:paraId="5EEA7B24"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(הרכב תערובת בליטר מים)</w:t>
      </w:r>
    </w:p>
    <w:p w14:paraId="64830F55"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(א)</w:t>
      </w:r>
      <w:r w:rsidRPr="00FC646B">
        <w:rPr>
          <w:rStyle w:val="default"/>
          <w:rFonts w:cs="FrankRuehl" w:hint="cs"/>
          <w:vanish/>
          <w:sz w:val="22"/>
          <w:szCs w:val="22"/>
          <w:shd w:val="clear" w:color="auto" w:fill="FFFF99"/>
          <w:rtl/>
        </w:rPr>
        <w:tab/>
        <w:t>300 גרם טבק</w:t>
      </w:r>
    </w:p>
    <w:p w14:paraId="12F0285E" w14:textId="77777777" w:rsidR="00AE3227" w:rsidRPr="00FC646B" w:rsidRDefault="00AE3227" w:rsidP="00AE3227">
      <w:pPr>
        <w:pStyle w:val="P00"/>
        <w:spacing w:before="0"/>
        <w:ind w:left="1021" w:right="1134"/>
        <w:rPr>
          <w:rStyle w:val="default"/>
          <w:rFonts w:cs="FrankRuehl" w:hint="cs"/>
          <w:vanish/>
          <w:sz w:val="22"/>
          <w:szCs w:val="22"/>
          <w:u w:val="single"/>
          <w:shd w:val="clear" w:color="auto" w:fill="FFFF99"/>
          <w:rtl/>
        </w:rPr>
      </w:pPr>
      <w:r w:rsidRPr="00FC646B">
        <w:rPr>
          <w:rStyle w:val="default"/>
          <w:rFonts w:cs="FrankRuehl" w:hint="cs"/>
          <w:vanish/>
          <w:sz w:val="22"/>
          <w:szCs w:val="22"/>
          <w:shd w:val="clear" w:color="auto" w:fill="FFFF99"/>
          <w:rtl/>
        </w:rPr>
        <w:tab/>
        <w:t>(ב)</w:t>
      </w:r>
      <w:r w:rsidRPr="00FC646B">
        <w:rPr>
          <w:rStyle w:val="default"/>
          <w:rFonts w:cs="FrankRuehl" w:hint="cs"/>
          <w:vanish/>
          <w:sz w:val="22"/>
          <w:szCs w:val="22"/>
          <w:shd w:val="clear" w:color="auto" w:fill="FFFF99"/>
          <w:rtl/>
        </w:rPr>
        <w:tab/>
        <w:t xml:space="preserve">0.25 אחוז </w:t>
      </w:r>
      <w:r w:rsidRPr="00FC646B">
        <w:rPr>
          <w:rStyle w:val="default"/>
          <w:rFonts w:cs="FrankRuehl" w:hint="cs"/>
          <w:strike/>
          <w:vanish/>
          <w:sz w:val="22"/>
          <w:szCs w:val="22"/>
          <w:shd w:val="clear" w:color="auto" w:fill="FFFF99"/>
          <w:rtl/>
        </w:rPr>
        <w:t>כוהל מתילן</w:t>
      </w:r>
      <w:r w:rsidR="00A23CB4" w:rsidRPr="00FC646B">
        <w:rPr>
          <w:rStyle w:val="default"/>
          <w:rFonts w:cs="FrankRuehl" w:hint="cs"/>
          <w:vanish/>
          <w:sz w:val="22"/>
          <w:szCs w:val="22"/>
          <w:shd w:val="clear" w:color="auto" w:fill="FFFF99"/>
          <w:rtl/>
        </w:rPr>
        <w:t xml:space="preserve"> </w:t>
      </w:r>
      <w:r w:rsidR="00A23CB4" w:rsidRPr="00FC646B">
        <w:rPr>
          <w:rStyle w:val="default"/>
          <w:rFonts w:cs="FrankRuehl" w:hint="cs"/>
          <w:vanish/>
          <w:sz w:val="22"/>
          <w:szCs w:val="22"/>
          <w:u w:val="single"/>
          <w:shd w:val="clear" w:color="auto" w:fill="FFFF99"/>
          <w:rtl/>
        </w:rPr>
        <w:t>כחול מתילן</w:t>
      </w:r>
    </w:p>
    <w:p w14:paraId="224954A0"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(ג)</w:t>
      </w:r>
      <w:r w:rsidRPr="00FC646B">
        <w:rPr>
          <w:rStyle w:val="default"/>
          <w:rFonts w:cs="FrankRuehl" w:hint="cs"/>
          <w:vanish/>
          <w:sz w:val="22"/>
          <w:szCs w:val="22"/>
          <w:shd w:val="clear" w:color="auto" w:fill="FFFF99"/>
          <w:rtl/>
        </w:rPr>
        <w:tab/>
        <w:t>גרם אחד סודיום בנזואט</w:t>
      </w:r>
    </w:p>
    <w:p w14:paraId="7240339F" w14:textId="77777777" w:rsidR="00AE3227" w:rsidRPr="00FC646B" w:rsidRDefault="00AE3227" w:rsidP="00AE3227">
      <w:pPr>
        <w:pStyle w:val="P00"/>
        <w:spacing w:before="0"/>
        <w:ind w:left="0"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(ד)</w:t>
      </w:r>
      <w:r w:rsidRPr="00FC646B">
        <w:rPr>
          <w:rStyle w:val="default"/>
          <w:rFonts w:cs="FrankRuehl" w:hint="cs"/>
          <w:vanish/>
          <w:sz w:val="22"/>
          <w:szCs w:val="22"/>
          <w:shd w:val="clear" w:color="auto" w:fill="FFFF99"/>
          <w:rtl/>
        </w:rPr>
        <w:tab/>
        <w:t>אם הם מיועדים לשימוש בייצור בשמים ותמרוקים:</w:t>
      </w:r>
    </w:p>
    <w:p w14:paraId="24094F21"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 xml:space="preserve"> (1)</w:t>
      </w:r>
      <w:r w:rsidRPr="00FC646B">
        <w:rPr>
          <w:rStyle w:val="default"/>
          <w:rFonts w:cs="FrankRuehl" w:hint="cs"/>
          <w:vanish/>
          <w:sz w:val="22"/>
          <w:szCs w:val="22"/>
          <w:shd w:val="clear" w:color="auto" w:fill="FFFF99"/>
          <w:rtl/>
        </w:rPr>
        <w:tab/>
        <w:t>כהילים</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100 חלקים במשקל</w:t>
      </w:r>
    </w:p>
    <w:p w14:paraId="142D5BEA"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(2)</w:t>
      </w:r>
      <w:r w:rsidRPr="00FC646B">
        <w:rPr>
          <w:rStyle w:val="default"/>
          <w:rFonts w:cs="FrankRuehl" w:hint="cs"/>
          <w:vanish/>
          <w:sz w:val="22"/>
          <w:szCs w:val="22"/>
          <w:shd w:val="clear" w:color="auto" w:fill="FFFF99"/>
          <w:rtl/>
        </w:rPr>
        <w:tab/>
        <w:t>דיאתיל פתלט</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2.5 חלקים במשקל</w:t>
      </w:r>
    </w:p>
    <w:p w14:paraId="2B2BD8F4"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או</w:t>
      </w:r>
    </w:p>
    <w:p w14:paraId="4C2EE447"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(1)</w:t>
      </w:r>
      <w:r w:rsidRPr="00FC646B">
        <w:rPr>
          <w:rStyle w:val="default"/>
          <w:rFonts w:cs="FrankRuehl" w:hint="cs"/>
          <w:vanish/>
          <w:sz w:val="22"/>
          <w:szCs w:val="22"/>
          <w:shd w:val="clear" w:color="auto" w:fill="FFFF99"/>
          <w:rtl/>
        </w:rPr>
        <w:tab/>
        <w:t>כהילים</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100 חלקים במשקל</w:t>
      </w:r>
    </w:p>
    <w:p w14:paraId="3DF85741"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(2)</w:t>
      </w:r>
      <w:r w:rsidRPr="00FC646B">
        <w:rPr>
          <w:rStyle w:val="default"/>
          <w:rFonts w:cs="FrankRuehl" w:hint="cs"/>
          <w:vanish/>
          <w:sz w:val="22"/>
          <w:szCs w:val="22"/>
          <w:shd w:val="clear" w:color="auto" w:fill="FFFF99"/>
          <w:rtl/>
        </w:rPr>
        <w:tab/>
        <w:t>ברוצין סולפט או ברוצין</w:t>
      </w:r>
      <w:r w:rsidRPr="00FC646B">
        <w:rPr>
          <w:rStyle w:val="default"/>
          <w:rFonts w:cs="FrankRuehl" w:hint="cs"/>
          <w:vanish/>
          <w:sz w:val="22"/>
          <w:szCs w:val="22"/>
          <w:shd w:val="clear" w:color="auto" w:fill="FFFF99"/>
          <w:rtl/>
        </w:rPr>
        <w:tab/>
        <w:t>0.02 חלקים במשקל</w:t>
      </w:r>
    </w:p>
    <w:p w14:paraId="7B381BD2"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(3)</w:t>
      </w:r>
      <w:r w:rsidRPr="00FC646B">
        <w:rPr>
          <w:rStyle w:val="default"/>
          <w:rFonts w:cs="FrankRuehl" w:hint="cs"/>
          <w:vanish/>
          <w:sz w:val="22"/>
          <w:szCs w:val="22"/>
          <w:shd w:val="clear" w:color="auto" w:fill="FFFF99"/>
          <w:rtl/>
        </w:rPr>
        <w:tab/>
        <w:t>בוטיל אלכוהול טריצארי טכני</w:t>
      </w:r>
      <w:r w:rsidRPr="00FC646B">
        <w:rPr>
          <w:rStyle w:val="default"/>
          <w:rFonts w:cs="FrankRuehl" w:hint="cs"/>
          <w:vanish/>
          <w:sz w:val="22"/>
          <w:szCs w:val="22"/>
          <w:shd w:val="clear" w:color="auto" w:fill="FFFF99"/>
          <w:rtl/>
        </w:rPr>
        <w:tab/>
        <w:t>0.12 חלקים במשקל</w:t>
      </w:r>
    </w:p>
    <w:p w14:paraId="329044DF" w14:textId="77777777" w:rsidR="00AE3227" w:rsidRPr="00FC646B" w:rsidRDefault="00AE3227" w:rsidP="00AE3227">
      <w:pPr>
        <w:pStyle w:val="P00"/>
        <w:spacing w:before="0"/>
        <w:ind w:left="0"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ab/>
        <w:t>(ה)</w:t>
      </w:r>
      <w:r w:rsidRPr="00FC646B">
        <w:rPr>
          <w:rStyle w:val="default"/>
          <w:rFonts w:cs="FrankRuehl" w:hint="cs"/>
          <w:vanish/>
          <w:sz w:val="22"/>
          <w:szCs w:val="22"/>
          <w:shd w:val="clear" w:color="auto" w:fill="FFFF99"/>
          <w:rtl/>
        </w:rPr>
        <w:tab/>
        <w:t>אם הם מיועדים לשימוש כל אומנות או חרושת אחרת:</w:t>
      </w:r>
    </w:p>
    <w:p w14:paraId="63AEE2F8" w14:textId="77777777" w:rsidR="00AE3227" w:rsidRPr="00FC646B" w:rsidRDefault="00AE3227" w:rsidP="00AE3227">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(1)</w:t>
      </w:r>
      <w:r w:rsidRPr="00FC646B">
        <w:rPr>
          <w:rStyle w:val="default"/>
          <w:rFonts w:cs="FrankRuehl" w:hint="cs"/>
          <w:vanish/>
          <w:sz w:val="22"/>
          <w:szCs w:val="22"/>
          <w:shd w:val="clear" w:color="auto" w:fill="FFFF99"/>
          <w:rtl/>
        </w:rPr>
        <w:tab/>
        <w:t>כהילים</w:t>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r>
      <w:r w:rsidRPr="00FC646B">
        <w:rPr>
          <w:rStyle w:val="default"/>
          <w:rFonts w:cs="FrankRuehl" w:hint="cs"/>
          <w:vanish/>
          <w:sz w:val="22"/>
          <w:szCs w:val="22"/>
          <w:shd w:val="clear" w:color="auto" w:fill="FFFF99"/>
          <w:rtl/>
        </w:rPr>
        <w:tab/>
        <w:t>100 חלקים במשקל</w:t>
      </w:r>
    </w:p>
    <w:p w14:paraId="47463AA1" w14:textId="77777777" w:rsidR="00AE3227" w:rsidRPr="00FC646B" w:rsidRDefault="00AE3227" w:rsidP="00D302A8">
      <w:pPr>
        <w:pStyle w:val="P00"/>
        <w:spacing w:before="0"/>
        <w:ind w:left="1021" w:right="1134"/>
        <w:rPr>
          <w:rStyle w:val="default"/>
          <w:rFonts w:cs="FrankRuehl" w:hint="cs"/>
          <w:vanish/>
          <w:sz w:val="22"/>
          <w:szCs w:val="22"/>
          <w:shd w:val="clear" w:color="auto" w:fill="FFFF99"/>
          <w:rtl/>
        </w:rPr>
      </w:pPr>
      <w:r w:rsidRPr="00FC646B">
        <w:rPr>
          <w:rStyle w:val="default"/>
          <w:rFonts w:cs="FrankRuehl" w:hint="cs"/>
          <w:vanish/>
          <w:sz w:val="22"/>
          <w:szCs w:val="22"/>
          <w:shd w:val="clear" w:color="auto" w:fill="FFFF99"/>
          <w:rtl/>
        </w:rPr>
        <w:t>(2)</w:t>
      </w:r>
      <w:r w:rsidRPr="00FC646B">
        <w:rPr>
          <w:rStyle w:val="default"/>
          <w:rFonts w:cs="FrankRuehl" w:hint="cs"/>
          <w:vanish/>
          <w:sz w:val="22"/>
          <w:szCs w:val="22"/>
          <w:shd w:val="clear" w:color="auto" w:fill="FFFF99"/>
          <w:rtl/>
        </w:rPr>
        <w:tab/>
        <w:t>כהל עץ גלמי</w:t>
      </w:r>
      <w:r w:rsidRPr="00FC646B">
        <w:rPr>
          <w:rStyle w:val="default"/>
          <w:rFonts w:cs="FrankRuehl" w:hint="cs"/>
          <w:vanish/>
          <w:sz w:val="22"/>
          <w:szCs w:val="22"/>
          <w:shd w:val="clear" w:color="auto" w:fill="FFFF99"/>
          <w:rtl/>
        </w:rPr>
        <w:tab/>
      </w:r>
      <w:r w:rsidR="00A23CB4" w:rsidRPr="00FC646B">
        <w:rPr>
          <w:rStyle w:val="default"/>
          <w:rFonts w:cs="FrankRuehl" w:hint="cs"/>
          <w:vanish/>
          <w:sz w:val="22"/>
          <w:szCs w:val="22"/>
          <w:shd w:val="clear" w:color="auto" w:fill="FFFF99"/>
          <w:rtl/>
        </w:rPr>
        <w:t xml:space="preserve"> </w:t>
      </w:r>
      <w:r w:rsidR="00A23CB4" w:rsidRPr="00FC646B">
        <w:rPr>
          <w:rStyle w:val="default"/>
          <w:rFonts w:cs="FrankRuehl" w:hint="cs"/>
          <w:vanish/>
          <w:sz w:val="22"/>
          <w:szCs w:val="22"/>
          <w:u w:val="single"/>
          <w:shd w:val="clear" w:color="auto" w:fill="FFFF99"/>
          <w:rtl/>
        </w:rPr>
        <w:t>או כוהל מתילי</w:t>
      </w:r>
      <w:r w:rsidRPr="00FC646B">
        <w:rPr>
          <w:rStyle w:val="default"/>
          <w:rFonts w:cs="FrankRuehl" w:hint="cs"/>
          <w:vanish/>
          <w:sz w:val="22"/>
          <w:szCs w:val="22"/>
          <w:shd w:val="clear" w:color="auto" w:fill="FFFF99"/>
          <w:rtl/>
        </w:rPr>
        <w:tab/>
        <w:t>5 חלקים במשקל</w:t>
      </w:r>
    </w:p>
    <w:p w14:paraId="6C4419F6" w14:textId="77777777" w:rsidR="00A23520" w:rsidRPr="00FC646B" w:rsidRDefault="00A23520" w:rsidP="009137AA">
      <w:pPr>
        <w:pStyle w:val="P00"/>
        <w:tabs>
          <w:tab w:val="clear" w:pos="6259"/>
        </w:tabs>
        <w:spacing w:before="0"/>
        <w:ind w:left="0" w:right="1134"/>
        <w:rPr>
          <w:rFonts w:cs="FrankRuehl" w:hint="cs"/>
          <w:vanish/>
          <w:color w:val="FF0000"/>
          <w:szCs w:val="20"/>
          <w:shd w:val="clear" w:color="auto" w:fill="FFFF99"/>
          <w:rtl/>
        </w:rPr>
      </w:pPr>
    </w:p>
    <w:p w14:paraId="0BA4ECA7" w14:textId="77777777" w:rsidR="00A23520" w:rsidRPr="00FC646B" w:rsidRDefault="00A23520" w:rsidP="00A23520">
      <w:pPr>
        <w:pStyle w:val="P00"/>
        <w:tabs>
          <w:tab w:val="clear" w:pos="6259"/>
        </w:tabs>
        <w:spacing w:before="0"/>
        <w:ind w:left="0" w:right="1134"/>
        <w:rPr>
          <w:rFonts w:cs="FrankRuehl" w:hint="cs"/>
          <w:vanish/>
          <w:szCs w:val="20"/>
          <w:shd w:val="clear" w:color="auto" w:fill="FFFF99"/>
          <w:rtl/>
        </w:rPr>
      </w:pPr>
      <w:r w:rsidRPr="00FC646B">
        <w:rPr>
          <w:rFonts w:cs="FrankRuehl" w:hint="cs"/>
          <w:vanish/>
          <w:color w:val="FF0000"/>
          <w:szCs w:val="20"/>
          <w:shd w:val="clear" w:color="auto" w:fill="FFFF99"/>
          <w:rtl/>
        </w:rPr>
        <w:t>מיום 1.10.1980</w:t>
      </w:r>
    </w:p>
    <w:p w14:paraId="511786ED" w14:textId="77777777" w:rsidR="00A23520" w:rsidRPr="00FC646B" w:rsidRDefault="00A23520" w:rsidP="00A23520">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תשמ"א-1980</w:t>
      </w:r>
    </w:p>
    <w:p w14:paraId="0EA01E26" w14:textId="77777777" w:rsidR="00027643" w:rsidRPr="00FC646B" w:rsidRDefault="00027643" w:rsidP="00027643">
      <w:pPr>
        <w:pStyle w:val="P00"/>
        <w:spacing w:before="0"/>
        <w:ind w:left="0" w:right="1134"/>
        <w:rPr>
          <w:rFonts w:cs="FrankRuehl" w:hint="cs"/>
          <w:vanish/>
          <w:szCs w:val="20"/>
          <w:shd w:val="clear" w:color="auto" w:fill="FFFF99"/>
          <w:rtl/>
        </w:rPr>
      </w:pPr>
      <w:hyperlink r:id="rId19" w:history="1">
        <w:r w:rsidRPr="00FC646B">
          <w:rPr>
            <w:rStyle w:val="Hyperlink"/>
            <w:rFonts w:cs="FrankRuehl" w:hint="cs"/>
            <w:vanish/>
            <w:szCs w:val="20"/>
            <w:shd w:val="clear" w:color="auto" w:fill="FFFF99"/>
            <w:rtl/>
          </w:rPr>
          <w:t>ק"ת תשמ"א מס' 4169</w:t>
        </w:r>
      </w:hyperlink>
      <w:r w:rsidRPr="00FC646B">
        <w:rPr>
          <w:rFonts w:cs="FrankRuehl" w:hint="cs"/>
          <w:vanish/>
          <w:szCs w:val="20"/>
          <w:shd w:val="clear" w:color="auto" w:fill="FFFF99"/>
          <w:rtl/>
        </w:rPr>
        <w:t xml:space="preserve"> מיום 11.3.1965 עמ' 1558</w:t>
      </w:r>
    </w:p>
    <w:p w14:paraId="2FB1486F" w14:textId="77777777" w:rsidR="00027643" w:rsidRPr="00FC646B" w:rsidRDefault="00027643" w:rsidP="00027643">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ת"ט תשמ"א-1980</w:t>
      </w:r>
    </w:p>
    <w:p w14:paraId="3F349FBE" w14:textId="77777777" w:rsidR="00027643" w:rsidRPr="00FC646B" w:rsidRDefault="00027643" w:rsidP="00027643">
      <w:pPr>
        <w:pStyle w:val="P00"/>
        <w:spacing w:before="0"/>
        <w:ind w:left="0"/>
        <w:rPr>
          <w:rFonts w:cs="FrankRuehl" w:hint="cs"/>
          <w:vanish/>
          <w:szCs w:val="20"/>
          <w:shd w:val="clear" w:color="auto" w:fill="FFFF99"/>
          <w:rtl/>
        </w:rPr>
      </w:pPr>
      <w:hyperlink r:id="rId20" w:history="1">
        <w:r w:rsidRPr="00FC646B">
          <w:rPr>
            <w:rStyle w:val="Hyperlink"/>
            <w:rFonts w:cs="FrankRuehl" w:hint="cs"/>
            <w:vanish/>
            <w:szCs w:val="20"/>
            <w:shd w:val="clear" w:color="auto" w:fill="FFFF99"/>
            <w:rtl/>
          </w:rPr>
          <w:t>ק"ת תשמ"א מס' 4183</w:t>
        </w:r>
      </w:hyperlink>
      <w:r w:rsidRPr="00FC646B">
        <w:rPr>
          <w:rFonts w:cs="FrankRuehl" w:hint="cs"/>
          <w:vanish/>
          <w:szCs w:val="20"/>
          <w:shd w:val="clear" w:color="auto" w:fill="FFFF99"/>
          <w:rtl/>
        </w:rPr>
        <w:t xml:space="preserve"> מיום 25.11.1980 עמ' 208</w:t>
      </w:r>
    </w:p>
    <w:p w14:paraId="60E1188F" w14:textId="77777777" w:rsidR="00027643" w:rsidRPr="00FC646B" w:rsidRDefault="00027643" w:rsidP="00027643">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החלפת תקנה 4</w:t>
      </w:r>
    </w:p>
    <w:p w14:paraId="36780C4D" w14:textId="77777777" w:rsidR="00027643" w:rsidRPr="00FC646B" w:rsidRDefault="00027643" w:rsidP="00027643">
      <w:pPr>
        <w:pStyle w:val="P00"/>
        <w:ind w:left="0" w:right="1134"/>
        <w:rPr>
          <w:rFonts w:cs="FrankRuehl" w:hint="cs"/>
          <w:vanish/>
          <w:szCs w:val="20"/>
          <w:shd w:val="clear" w:color="auto" w:fill="FFFF99"/>
          <w:rtl/>
        </w:rPr>
      </w:pPr>
      <w:r w:rsidRPr="00FC646B">
        <w:rPr>
          <w:rFonts w:cs="FrankRuehl" w:hint="cs"/>
          <w:vanish/>
          <w:szCs w:val="20"/>
          <w:shd w:val="clear" w:color="auto" w:fill="FFFF99"/>
          <w:rtl/>
        </w:rPr>
        <w:t>הנוסח הקודם:</w:t>
      </w:r>
    </w:p>
    <w:p w14:paraId="367CC475" w14:textId="77777777" w:rsidR="000C01E4" w:rsidRPr="00FC646B" w:rsidRDefault="000C01E4" w:rsidP="000C01E4">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4.</w:t>
      </w:r>
      <w:r w:rsidRPr="00FC646B">
        <w:rPr>
          <w:rStyle w:val="default"/>
          <w:rFonts w:cs="FrankRuehl" w:hint="cs"/>
          <w:strike/>
          <w:vanish/>
          <w:sz w:val="22"/>
          <w:szCs w:val="22"/>
          <w:shd w:val="clear" w:color="auto" w:fill="FFFF99"/>
          <w:rtl/>
        </w:rPr>
        <w:tab/>
        <w:t>אלה הם החמרים שישתמשו בהם לפיגול כהילים תעשייתיים:</w:t>
      </w:r>
    </w:p>
    <w:p w14:paraId="6B899837" w14:textId="77777777" w:rsidR="000C01E4" w:rsidRPr="00FC646B" w:rsidRDefault="000C01E4" w:rsidP="000C01E4">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ab/>
        <w:t>(א)</w:t>
      </w:r>
      <w:r w:rsidRPr="00FC646B">
        <w:rPr>
          <w:rStyle w:val="default"/>
          <w:rFonts w:cs="FrankRuehl" w:hint="cs"/>
          <w:strike/>
          <w:vanish/>
          <w:sz w:val="22"/>
          <w:szCs w:val="22"/>
          <w:shd w:val="clear" w:color="auto" w:fill="FFFF99"/>
          <w:rtl/>
        </w:rPr>
        <w:tab/>
        <w:t>אם הם מיועדים לשימוש בייצור ד'ד'ט', דאנקס, אלקולואידים, גליקוזידים, תמצית אספסת, פקטין, חלבון מרוכז למאכל אדם או בייצור כל מוצר אחר שאישר המנהל לאחר התייעצות עם משרד המסחר והתעשיה ומשרד הבריאות:</w:t>
      </w:r>
    </w:p>
    <w:p w14:paraId="18A15C69"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(1)</w:t>
      </w:r>
      <w:r w:rsidRPr="00FC646B">
        <w:rPr>
          <w:rStyle w:val="default"/>
          <w:rFonts w:cs="FrankRuehl" w:hint="cs"/>
          <w:strike/>
          <w:vanish/>
          <w:sz w:val="22"/>
          <w:szCs w:val="22"/>
          <w:shd w:val="clear" w:color="auto" w:fill="FFFF99"/>
          <w:rtl/>
        </w:rPr>
        <w:tab/>
        <w:t>כהילים</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strike/>
          <w:vanish/>
          <w:sz w:val="22"/>
          <w:szCs w:val="22"/>
          <w:shd w:val="clear" w:color="auto" w:fill="FFFF99"/>
          <w:rtl/>
        </w:rPr>
        <w:t xml:space="preserve">100 </w:t>
      </w:r>
      <w:r w:rsidRPr="00FC646B">
        <w:rPr>
          <w:rStyle w:val="default"/>
          <w:rFonts w:cs="FrankRuehl" w:hint="cs"/>
          <w:strike/>
          <w:vanish/>
          <w:sz w:val="22"/>
          <w:szCs w:val="22"/>
          <w:shd w:val="clear" w:color="auto" w:fill="FFFF99"/>
          <w:rtl/>
        </w:rPr>
        <w:t>חלקים במשקל</w:t>
      </w:r>
    </w:p>
    <w:p w14:paraId="0162E750"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(2)</w:t>
      </w:r>
      <w:r w:rsidRPr="00FC646B">
        <w:rPr>
          <w:rStyle w:val="default"/>
          <w:rFonts w:cs="FrankRuehl" w:hint="cs"/>
          <w:strike/>
          <w:vanish/>
          <w:sz w:val="22"/>
          <w:szCs w:val="22"/>
          <w:shd w:val="clear" w:color="auto" w:fill="FFFF99"/>
          <w:rtl/>
        </w:rPr>
        <w:tab/>
        <w:t>כוהל או כוהל מתילי</w:t>
      </w:r>
      <w:r w:rsidRPr="00FC646B">
        <w:rPr>
          <w:rStyle w:val="default"/>
          <w:rFonts w:cs="FrankRuehl" w:hint="cs"/>
          <w:strike/>
          <w:vanish/>
          <w:sz w:val="22"/>
          <w:szCs w:val="22"/>
          <w:shd w:val="clear" w:color="auto" w:fill="FFFF99"/>
          <w:rtl/>
        </w:rPr>
        <w:tab/>
        <w:t>2</w:t>
      </w:r>
      <w:r w:rsidRPr="00FC646B">
        <w:rPr>
          <w:rStyle w:val="default"/>
          <w:rFonts w:cs="FrankRuehl"/>
          <w:strike/>
          <w:vanish/>
          <w:sz w:val="22"/>
          <w:szCs w:val="22"/>
          <w:shd w:val="clear" w:color="auto" w:fill="FFFF99"/>
          <w:rtl/>
        </w:rPr>
        <w:t xml:space="preserve"> </w:t>
      </w:r>
      <w:r w:rsidRPr="00FC646B">
        <w:rPr>
          <w:rStyle w:val="default"/>
          <w:rFonts w:cs="FrankRuehl" w:hint="cs"/>
          <w:strike/>
          <w:vanish/>
          <w:sz w:val="22"/>
          <w:szCs w:val="22"/>
          <w:shd w:val="clear" w:color="auto" w:fill="FFFF99"/>
          <w:rtl/>
        </w:rPr>
        <w:t>חלקים במשקל</w:t>
      </w:r>
    </w:p>
    <w:p w14:paraId="4A50A042" w14:textId="77777777" w:rsidR="000C01E4" w:rsidRPr="00FC646B" w:rsidRDefault="000C01E4" w:rsidP="000C01E4">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vanish/>
          <w:sz w:val="22"/>
          <w:szCs w:val="22"/>
          <w:shd w:val="clear" w:color="auto" w:fill="FFFF99"/>
          <w:rtl/>
        </w:rPr>
        <w:tab/>
      </w:r>
      <w:r w:rsidRPr="00FC646B">
        <w:rPr>
          <w:rStyle w:val="default"/>
          <w:rFonts w:cs="FrankRuehl" w:hint="cs"/>
          <w:strike/>
          <w:vanish/>
          <w:sz w:val="22"/>
          <w:szCs w:val="22"/>
          <w:shd w:val="clear" w:color="auto" w:fill="FFFF99"/>
          <w:rtl/>
        </w:rPr>
        <w:t>(ב)</w:t>
      </w:r>
      <w:r w:rsidRPr="00FC646B">
        <w:rPr>
          <w:rStyle w:val="default"/>
          <w:rFonts w:cs="FrankRuehl" w:hint="cs"/>
          <w:strike/>
          <w:vanish/>
          <w:sz w:val="22"/>
          <w:szCs w:val="22"/>
          <w:shd w:val="clear" w:color="auto" w:fill="FFFF99"/>
          <w:rtl/>
        </w:rPr>
        <w:tab/>
        <w:t>אם הם מיועדים לטבילה חיצונית של גבינות:</w:t>
      </w:r>
    </w:p>
    <w:p w14:paraId="1220E6A9"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(1)</w:t>
      </w:r>
      <w:r w:rsidRPr="00FC646B">
        <w:rPr>
          <w:rStyle w:val="default"/>
          <w:rFonts w:cs="FrankRuehl" w:hint="cs"/>
          <w:strike/>
          <w:vanish/>
          <w:sz w:val="22"/>
          <w:szCs w:val="22"/>
          <w:shd w:val="clear" w:color="auto" w:fill="FFFF99"/>
          <w:rtl/>
        </w:rPr>
        <w:tab/>
        <w:t>כהילים</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strike/>
          <w:vanish/>
          <w:sz w:val="22"/>
          <w:szCs w:val="22"/>
          <w:shd w:val="clear" w:color="auto" w:fill="FFFF99"/>
          <w:rtl/>
        </w:rPr>
        <w:t xml:space="preserve">100 </w:t>
      </w:r>
      <w:r w:rsidRPr="00FC646B">
        <w:rPr>
          <w:rStyle w:val="default"/>
          <w:rFonts w:cs="FrankRuehl" w:hint="cs"/>
          <w:strike/>
          <w:vanish/>
          <w:sz w:val="22"/>
          <w:szCs w:val="22"/>
          <w:shd w:val="clear" w:color="auto" w:fill="FFFF99"/>
          <w:rtl/>
        </w:rPr>
        <w:t>חלקים במשקל</w:t>
      </w:r>
    </w:p>
    <w:p w14:paraId="133DA8CE"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(2)</w:t>
      </w:r>
      <w:r w:rsidRPr="00FC646B">
        <w:rPr>
          <w:rStyle w:val="default"/>
          <w:rFonts w:cs="FrankRuehl" w:hint="cs"/>
          <w:strike/>
          <w:vanish/>
          <w:sz w:val="22"/>
          <w:szCs w:val="22"/>
          <w:shd w:val="clear" w:color="auto" w:fill="FFFF99"/>
          <w:rtl/>
        </w:rPr>
        <w:tab/>
        <w:t xml:space="preserve">דיאטיל </w:t>
      </w:r>
      <w:r w:rsidRPr="00FC646B">
        <w:rPr>
          <w:rStyle w:val="default"/>
          <w:rFonts w:cs="FrankRuehl"/>
          <w:strike/>
          <w:vanish/>
          <w:sz w:val="22"/>
          <w:szCs w:val="22"/>
          <w:shd w:val="clear" w:color="auto" w:fill="FFFF99"/>
          <w:rtl/>
        </w:rPr>
        <w:t>–</w:t>
      </w:r>
      <w:r w:rsidRPr="00FC646B">
        <w:rPr>
          <w:rStyle w:val="default"/>
          <w:rFonts w:cs="FrankRuehl" w:hint="cs"/>
          <w:strike/>
          <w:vanish/>
          <w:sz w:val="22"/>
          <w:szCs w:val="22"/>
          <w:shd w:val="clear" w:color="auto" w:fill="FFFF99"/>
          <w:rtl/>
        </w:rPr>
        <w:t xml:space="preserve"> אתר</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t>1.2</w:t>
      </w:r>
      <w:r w:rsidRPr="00FC646B">
        <w:rPr>
          <w:rStyle w:val="default"/>
          <w:rFonts w:cs="FrankRuehl"/>
          <w:strike/>
          <w:vanish/>
          <w:sz w:val="22"/>
          <w:szCs w:val="22"/>
          <w:shd w:val="clear" w:color="auto" w:fill="FFFF99"/>
          <w:rtl/>
        </w:rPr>
        <w:t xml:space="preserve"> </w:t>
      </w:r>
      <w:r w:rsidRPr="00FC646B">
        <w:rPr>
          <w:rStyle w:val="default"/>
          <w:rFonts w:cs="FrankRuehl" w:hint="cs"/>
          <w:strike/>
          <w:vanish/>
          <w:sz w:val="22"/>
          <w:szCs w:val="22"/>
          <w:shd w:val="clear" w:color="auto" w:fill="FFFF99"/>
          <w:rtl/>
        </w:rPr>
        <w:t>חלקים במשקל</w:t>
      </w:r>
    </w:p>
    <w:p w14:paraId="3F819E49"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(3)</w:t>
      </w:r>
      <w:r w:rsidRPr="00FC646B">
        <w:rPr>
          <w:rStyle w:val="default"/>
          <w:rFonts w:cs="FrankRuehl" w:hint="cs"/>
          <w:strike/>
          <w:vanish/>
          <w:sz w:val="22"/>
          <w:szCs w:val="22"/>
          <w:shd w:val="clear" w:color="auto" w:fill="FFFF99"/>
          <w:rtl/>
        </w:rPr>
        <w:tab/>
        <w:t>צבע מזון (אנטו)</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t>0.01</w:t>
      </w:r>
      <w:r w:rsidRPr="00FC646B">
        <w:rPr>
          <w:rStyle w:val="default"/>
          <w:rFonts w:cs="FrankRuehl"/>
          <w:strike/>
          <w:vanish/>
          <w:sz w:val="22"/>
          <w:szCs w:val="22"/>
          <w:shd w:val="clear" w:color="auto" w:fill="FFFF99"/>
          <w:rtl/>
        </w:rPr>
        <w:t xml:space="preserve"> </w:t>
      </w:r>
      <w:r w:rsidRPr="00FC646B">
        <w:rPr>
          <w:rStyle w:val="default"/>
          <w:rFonts w:cs="FrankRuehl" w:hint="cs"/>
          <w:strike/>
          <w:vanish/>
          <w:sz w:val="22"/>
          <w:szCs w:val="22"/>
          <w:shd w:val="clear" w:color="auto" w:fill="FFFF99"/>
          <w:rtl/>
        </w:rPr>
        <w:t>חלק במשקל</w:t>
      </w:r>
    </w:p>
    <w:p w14:paraId="6AA219E1" w14:textId="77777777" w:rsidR="000C01E4" w:rsidRPr="00FC646B" w:rsidRDefault="000C01E4" w:rsidP="000C01E4">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vanish/>
          <w:sz w:val="22"/>
          <w:szCs w:val="22"/>
          <w:shd w:val="clear" w:color="auto" w:fill="FFFF99"/>
          <w:rtl/>
        </w:rPr>
        <w:tab/>
      </w:r>
      <w:r w:rsidRPr="00FC646B">
        <w:rPr>
          <w:rStyle w:val="default"/>
          <w:rFonts w:cs="FrankRuehl" w:hint="cs"/>
          <w:strike/>
          <w:vanish/>
          <w:sz w:val="22"/>
          <w:szCs w:val="22"/>
          <w:shd w:val="clear" w:color="auto" w:fill="FFFF99"/>
          <w:rtl/>
        </w:rPr>
        <w:t>(ג)</w:t>
      </w:r>
      <w:r w:rsidRPr="00FC646B">
        <w:rPr>
          <w:rStyle w:val="default"/>
          <w:rFonts w:cs="FrankRuehl" w:hint="cs"/>
          <w:strike/>
          <w:vanish/>
          <w:sz w:val="22"/>
          <w:szCs w:val="22"/>
          <w:shd w:val="clear" w:color="auto" w:fill="FFFF99"/>
          <w:rtl/>
        </w:rPr>
        <w:tab/>
        <w:t>אם הם מיועדים לשימוש בתעשיית הסיגריות:</w:t>
      </w:r>
    </w:p>
    <w:p w14:paraId="67C7B1E4"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(1)</w:t>
      </w:r>
      <w:r w:rsidRPr="00FC646B">
        <w:rPr>
          <w:rStyle w:val="default"/>
          <w:rFonts w:cs="FrankRuehl" w:hint="cs"/>
          <w:strike/>
          <w:vanish/>
          <w:sz w:val="22"/>
          <w:szCs w:val="22"/>
          <w:shd w:val="clear" w:color="auto" w:fill="FFFF99"/>
          <w:rtl/>
        </w:rPr>
        <w:tab/>
        <w:t>כהילים</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t>100 חלקים במשקל</w:t>
      </w:r>
    </w:p>
    <w:p w14:paraId="730059E8"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(2)</w:t>
      </w:r>
      <w:r w:rsidRPr="00FC646B">
        <w:rPr>
          <w:rStyle w:val="default"/>
          <w:rFonts w:cs="FrankRuehl" w:hint="cs"/>
          <w:strike/>
          <w:vanish/>
          <w:sz w:val="22"/>
          <w:szCs w:val="22"/>
          <w:shd w:val="clear" w:color="auto" w:fill="FFFF99"/>
          <w:rtl/>
        </w:rPr>
        <w:tab/>
        <w:t>תערובת של חמרי פיגול כמפורט להלן:</w:t>
      </w:r>
      <w:r w:rsidRPr="00FC646B">
        <w:rPr>
          <w:rStyle w:val="default"/>
          <w:rFonts w:cs="FrankRuehl" w:hint="cs"/>
          <w:strike/>
          <w:vanish/>
          <w:sz w:val="22"/>
          <w:szCs w:val="22"/>
          <w:shd w:val="clear" w:color="auto" w:fill="FFFF99"/>
          <w:rtl/>
        </w:rPr>
        <w:tab/>
        <w:t>2 חלקים במשקל</w:t>
      </w:r>
    </w:p>
    <w:p w14:paraId="6F861091"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ab/>
        <w:t>(הרכב תערובת בליטר מים)</w:t>
      </w:r>
    </w:p>
    <w:p w14:paraId="05366B1D"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ab/>
        <w:t>(א)</w:t>
      </w:r>
      <w:r w:rsidRPr="00FC646B">
        <w:rPr>
          <w:rStyle w:val="default"/>
          <w:rFonts w:cs="FrankRuehl" w:hint="cs"/>
          <w:strike/>
          <w:vanish/>
          <w:sz w:val="22"/>
          <w:szCs w:val="22"/>
          <w:shd w:val="clear" w:color="auto" w:fill="FFFF99"/>
          <w:rtl/>
        </w:rPr>
        <w:tab/>
        <w:t>300 גרם טבק</w:t>
      </w:r>
    </w:p>
    <w:p w14:paraId="13B7E252"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ab/>
        <w:t>(ב)</w:t>
      </w:r>
      <w:r w:rsidRPr="00FC646B">
        <w:rPr>
          <w:rStyle w:val="default"/>
          <w:rFonts w:cs="FrankRuehl" w:hint="cs"/>
          <w:strike/>
          <w:vanish/>
          <w:sz w:val="22"/>
          <w:szCs w:val="22"/>
          <w:shd w:val="clear" w:color="auto" w:fill="FFFF99"/>
          <w:rtl/>
        </w:rPr>
        <w:tab/>
        <w:t>0.25 אחוז כחול מתילן</w:t>
      </w:r>
    </w:p>
    <w:p w14:paraId="107232C4"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ab/>
        <w:t>(ג)</w:t>
      </w:r>
      <w:r w:rsidRPr="00FC646B">
        <w:rPr>
          <w:rStyle w:val="default"/>
          <w:rFonts w:cs="FrankRuehl" w:hint="cs"/>
          <w:strike/>
          <w:vanish/>
          <w:sz w:val="22"/>
          <w:szCs w:val="22"/>
          <w:shd w:val="clear" w:color="auto" w:fill="FFFF99"/>
          <w:rtl/>
        </w:rPr>
        <w:tab/>
        <w:t>גרם אחד סודיום בנזואט</w:t>
      </w:r>
    </w:p>
    <w:p w14:paraId="08124DEB" w14:textId="77777777" w:rsidR="000C01E4" w:rsidRPr="00FC646B" w:rsidRDefault="000C01E4" w:rsidP="000C01E4">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vanish/>
          <w:sz w:val="22"/>
          <w:szCs w:val="22"/>
          <w:shd w:val="clear" w:color="auto" w:fill="FFFF99"/>
          <w:rtl/>
        </w:rPr>
        <w:tab/>
      </w:r>
      <w:r w:rsidRPr="00FC646B">
        <w:rPr>
          <w:rStyle w:val="default"/>
          <w:rFonts w:cs="FrankRuehl" w:hint="cs"/>
          <w:strike/>
          <w:vanish/>
          <w:sz w:val="22"/>
          <w:szCs w:val="22"/>
          <w:shd w:val="clear" w:color="auto" w:fill="FFFF99"/>
          <w:rtl/>
        </w:rPr>
        <w:t>(ד)</w:t>
      </w:r>
      <w:r w:rsidRPr="00FC646B">
        <w:rPr>
          <w:rStyle w:val="default"/>
          <w:rFonts w:cs="FrankRuehl" w:hint="cs"/>
          <w:strike/>
          <w:vanish/>
          <w:sz w:val="22"/>
          <w:szCs w:val="22"/>
          <w:shd w:val="clear" w:color="auto" w:fill="FFFF99"/>
          <w:rtl/>
        </w:rPr>
        <w:tab/>
        <w:t>אם הם מיועדים לשימוש בייצור בשמים ותמרוקים:</w:t>
      </w:r>
    </w:p>
    <w:p w14:paraId="4143D323"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 xml:space="preserve"> (1)</w:t>
      </w:r>
      <w:r w:rsidRPr="00FC646B">
        <w:rPr>
          <w:rStyle w:val="default"/>
          <w:rFonts w:cs="FrankRuehl" w:hint="cs"/>
          <w:strike/>
          <w:vanish/>
          <w:sz w:val="22"/>
          <w:szCs w:val="22"/>
          <w:shd w:val="clear" w:color="auto" w:fill="FFFF99"/>
          <w:rtl/>
        </w:rPr>
        <w:tab/>
        <w:t>כהילים</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t>100 חלקים במשקל</w:t>
      </w:r>
    </w:p>
    <w:p w14:paraId="6207CA57"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(2)</w:t>
      </w:r>
      <w:r w:rsidRPr="00FC646B">
        <w:rPr>
          <w:rStyle w:val="default"/>
          <w:rFonts w:cs="FrankRuehl" w:hint="cs"/>
          <w:strike/>
          <w:vanish/>
          <w:sz w:val="22"/>
          <w:szCs w:val="22"/>
          <w:shd w:val="clear" w:color="auto" w:fill="FFFF99"/>
          <w:rtl/>
        </w:rPr>
        <w:tab/>
        <w:t>דיאתיל פתלט</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t>2.5 חלקים במשקל</w:t>
      </w:r>
    </w:p>
    <w:p w14:paraId="5FEA69A2"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או</w:t>
      </w:r>
    </w:p>
    <w:p w14:paraId="3EE3599F"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(1)</w:t>
      </w:r>
      <w:r w:rsidRPr="00FC646B">
        <w:rPr>
          <w:rStyle w:val="default"/>
          <w:rFonts w:cs="FrankRuehl" w:hint="cs"/>
          <w:strike/>
          <w:vanish/>
          <w:sz w:val="22"/>
          <w:szCs w:val="22"/>
          <w:shd w:val="clear" w:color="auto" w:fill="FFFF99"/>
          <w:rtl/>
        </w:rPr>
        <w:tab/>
        <w:t>כהילים</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t>100 חלקים במשקל</w:t>
      </w:r>
    </w:p>
    <w:p w14:paraId="32F20693"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(2)</w:t>
      </w:r>
      <w:r w:rsidRPr="00FC646B">
        <w:rPr>
          <w:rStyle w:val="default"/>
          <w:rFonts w:cs="FrankRuehl" w:hint="cs"/>
          <w:strike/>
          <w:vanish/>
          <w:sz w:val="22"/>
          <w:szCs w:val="22"/>
          <w:shd w:val="clear" w:color="auto" w:fill="FFFF99"/>
          <w:rtl/>
        </w:rPr>
        <w:tab/>
        <w:t>ברוצין סולפט או ברוצין</w:t>
      </w:r>
      <w:r w:rsidRPr="00FC646B">
        <w:rPr>
          <w:rStyle w:val="default"/>
          <w:rFonts w:cs="FrankRuehl" w:hint="cs"/>
          <w:strike/>
          <w:vanish/>
          <w:sz w:val="22"/>
          <w:szCs w:val="22"/>
          <w:shd w:val="clear" w:color="auto" w:fill="FFFF99"/>
          <w:rtl/>
        </w:rPr>
        <w:tab/>
        <w:t>0.02 חלקים במשקל</w:t>
      </w:r>
    </w:p>
    <w:p w14:paraId="09F2F8C4"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(3)</w:t>
      </w:r>
      <w:r w:rsidRPr="00FC646B">
        <w:rPr>
          <w:rStyle w:val="default"/>
          <w:rFonts w:cs="FrankRuehl" w:hint="cs"/>
          <w:strike/>
          <w:vanish/>
          <w:sz w:val="22"/>
          <w:szCs w:val="22"/>
          <w:shd w:val="clear" w:color="auto" w:fill="FFFF99"/>
          <w:rtl/>
        </w:rPr>
        <w:tab/>
        <w:t>בוטיל אלכוהול טריצארי טכני</w:t>
      </w:r>
      <w:r w:rsidRPr="00FC646B">
        <w:rPr>
          <w:rStyle w:val="default"/>
          <w:rFonts w:cs="FrankRuehl" w:hint="cs"/>
          <w:strike/>
          <w:vanish/>
          <w:sz w:val="22"/>
          <w:szCs w:val="22"/>
          <w:shd w:val="clear" w:color="auto" w:fill="FFFF99"/>
          <w:rtl/>
        </w:rPr>
        <w:tab/>
        <w:t>0.12 חלקים במשקל</w:t>
      </w:r>
    </w:p>
    <w:p w14:paraId="493E35FE" w14:textId="77777777" w:rsidR="000C01E4" w:rsidRPr="00FC646B" w:rsidRDefault="000C01E4" w:rsidP="000C01E4">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vanish/>
          <w:sz w:val="22"/>
          <w:szCs w:val="22"/>
          <w:shd w:val="clear" w:color="auto" w:fill="FFFF99"/>
          <w:rtl/>
        </w:rPr>
        <w:tab/>
      </w:r>
      <w:r w:rsidRPr="00FC646B">
        <w:rPr>
          <w:rStyle w:val="default"/>
          <w:rFonts w:cs="FrankRuehl" w:hint="cs"/>
          <w:strike/>
          <w:vanish/>
          <w:sz w:val="22"/>
          <w:szCs w:val="22"/>
          <w:shd w:val="clear" w:color="auto" w:fill="FFFF99"/>
          <w:rtl/>
        </w:rPr>
        <w:t>(ה)</w:t>
      </w:r>
      <w:r w:rsidRPr="00FC646B">
        <w:rPr>
          <w:rStyle w:val="default"/>
          <w:rFonts w:cs="FrankRuehl" w:hint="cs"/>
          <w:strike/>
          <w:vanish/>
          <w:sz w:val="22"/>
          <w:szCs w:val="22"/>
          <w:shd w:val="clear" w:color="auto" w:fill="FFFF99"/>
          <w:rtl/>
        </w:rPr>
        <w:tab/>
        <w:t>אם הם מיועדים לשימוש כל אומנות או חרושת אחרת:</w:t>
      </w:r>
    </w:p>
    <w:p w14:paraId="72AA335A" w14:textId="77777777" w:rsidR="000C01E4" w:rsidRPr="00FC646B" w:rsidRDefault="000C01E4" w:rsidP="000C01E4">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(1)</w:t>
      </w:r>
      <w:r w:rsidRPr="00FC646B">
        <w:rPr>
          <w:rStyle w:val="default"/>
          <w:rFonts w:cs="FrankRuehl" w:hint="cs"/>
          <w:strike/>
          <w:vanish/>
          <w:sz w:val="22"/>
          <w:szCs w:val="22"/>
          <w:shd w:val="clear" w:color="auto" w:fill="FFFF99"/>
          <w:rtl/>
        </w:rPr>
        <w:tab/>
        <w:t>כהילים</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t>100 חלקים במשקל</w:t>
      </w:r>
    </w:p>
    <w:p w14:paraId="0680FAFC" w14:textId="77777777" w:rsidR="000C01E4" w:rsidRPr="00FC646B" w:rsidRDefault="000C01E4" w:rsidP="00D302A8">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(2)</w:t>
      </w:r>
      <w:r w:rsidRPr="00FC646B">
        <w:rPr>
          <w:rStyle w:val="default"/>
          <w:rFonts w:cs="FrankRuehl" w:hint="cs"/>
          <w:strike/>
          <w:vanish/>
          <w:sz w:val="22"/>
          <w:szCs w:val="22"/>
          <w:shd w:val="clear" w:color="auto" w:fill="FFFF99"/>
          <w:rtl/>
        </w:rPr>
        <w:tab/>
        <w:t>כהל עץ גלמי</w:t>
      </w:r>
      <w:r w:rsidRPr="00FC646B">
        <w:rPr>
          <w:rStyle w:val="default"/>
          <w:rFonts w:cs="FrankRuehl" w:hint="cs"/>
          <w:strike/>
          <w:vanish/>
          <w:sz w:val="22"/>
          <w:szCs w:val="22"/>
          <w:shd w:val="clear" w:color="auto" w:fill="FFFF99"/>
          <w:rtl/>
        </w:rPr>
        <w:tab/>
        <w:t xml:space="preserve"> או כוהל מתילי</w:t>
      </w:r>
      <w:r w:rsidRPr="00FC646B">
        <w:rPr>
          <w:rStyle w:val="default"/>
          <w:rFonts w:cs="FrankRuehl" w:hint="cs"/>
          <w:strike/>
          <w:vanish/>
          <w:sz w:val="22"/>
          <w:szCs w:val="22"/>
          <w:shd w:val="clear" w:color="auto" w:fill="FFFF99"/>
          <w:rtl/>
        </w:rPr>
        <w:tab/>
        <w:t>5 חלקים במשקל</w:t>
      </w:r>
    </w:p>
    <w:p w14:paraId="1D294F9E" w14:textId="77777777" w:rsidR="00291009" w:rsidRPr="00FC646B" w:rsidRDefault="00291009" w:rsidP="00291009">
      <w:pPr>
        <w:pStyle w:val="P00"/>
        <w:spacing w:before="0"/>
        <w:ind w:left="0" w:right="1134"/>
        <w:rPr>
          <w:rStyle w:val="default"/>
          <w:rFonts w:cs="FrankRuehl" w:hint="cs"/>
          <w:strike/>
          <w:vanish/>
          <w:sz w:val="22"/>
          <w:szCs w:val="22"/>
          <w:shd w:val="clear" w:color="auto" w:fill="FFFF99"/>
          <w:rtl/>
        </w:rPr>
      </w:pPr>
      <w:r w:rsidRPr="00FC646B">
        <w:rPr>
          <w:rStyle w:val="default"/>
          <w:rFonts w:cs="FrankRuehl" w:hint="cs"/>
          <w:vanish/>
          <w:sz w:val="22"/>
          <w:szCs w:val="22"/>
          <w:shd w:val="clear" w:color="auto" w:fill="FFFF99"/>
          <w:rtl/>
        </w:rPr>
        <w:tab/>
      </w:r>
      <w:r w:rsidRPr="00FC646B">
        <w:rPr>
          <w:rStyle w:val="default"/>
          <w:rFonts w:cs="FrankRuehl" w:hint="cs"/>
          <w:strike/>
          <w:vanish/>
          <w:sz w:val="22"/>
          <w:szCs w:val="22"/>
          <w:shd w:val="clear" w:color="auto" w:fill="FFFF99"/>
          <w:rtl/>
        </w:rPr>
        <w:t>(ו)</w:t>
      </w:r>
      <w:r w:rsidRPr="00FC646B">
        <w:rPr>
          <w:rStyle w:val="default"/>
          <w:rFonts w:cs="FrankRuehl" w:hint="cs"/>
          <w:strike/>
          <w:vanish/>
          <w:sz w:val="22"/>
          <w:szCs w:val="22"/>
          <w:shd w:val="clear" w:color="auto" w:fill="FFFF99"/>
          <w:rtl/>
        </w:rPr>
        <w:tab/>
        <w:t>אם הם מיועדים לשימוש בייצור כלוראמפניקול:</w:t>
      </w:r>
    </w:p>
    <w:p w14:paraId="54E03178" w14:textId="77777777" w:rsidR="00291009" w:rsidRPr="00FC646B" w:rsidRDefault="00291009" w:rsidP="00291009">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(1)</w:t>
      </w:r>
      <w:r w:rsidRPr="00FC646B">
        <w:rPr>
          <w:rStyle w:val="default"/>
          <w:rFonts w:cs="FrankRuehl" w:hint="cs"/>
          <w:strike/>
          <w:vanish/>
          <w:sz w:val="22"/>
          <w:szCs w:val="22"/>
          <w:shd w:val="clear" w:color="auto" w:fill="FFFF99"/>
          <w:rtl/>
        </w:rPr>
        <w:tab/>
        <w:t>כהילים</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t>100 חלקים במשקל</w:t>
      </w:r>
    </w:p>
    <w:p w14:paraId="37D6B6F7" w14:textId="77777777" w:rsidR="00291009" w:rsidRPr="00FC646B" w:rsidRDefault="00291009" w:rsidP="00291009">
      <w:pPr>
        <w:pStyle w:val="P00"/>
        <w:spacing w:before="0"/>
        <w:ind w:left="1021" w:right="1134"/>
        <w:rPr>
          <w:rStyle w:val="default"/>
          <w:rFonts w:cs="FrankRuehl" w:hint="cs"/>
          <w:strike/>
          <w:vanish/>
          <w:sz w:val="22"/>
          <w:szCs w:val="22"/>
          <w:shd w:val="clear" w:color="auto" w:fill="FFFF99"/>
          <w:rtl/>
        </w:rPr>
      </w:pPr>
      <w:r w:rsidRPr="00FC646B">
        <w:rPr>
          <w:rStyle w:val="default"/>
          <w:rFonts w:cs="FrankRuehl" w:hint="cs"/>
          <w:strike/>
          <w:vanish/>
          <w:sz w:val="22"/>
          <w:szCs w:val="22"/>
          <w:shd w:val="clear" w:color="auto" w:fill="FFFF99"/>
          <w:rtl/>
        </w:rPr>
        <w:t>(2)</w:t>
      </w:r>
      <w:r w:rsidRPr="00FC646B">
        <w:rPr>
          <w:rStyle w:val="default"/>
          <w:rFonts w:cs="FrankRuehl" w:hint="cs"/>
          <w:strike/>
          <w:vanish/>
          <w:sz w:val="22"/>
          <w:szCs w:val="22"/>
          <w:shd w:val="clear" w:color="auto" w:fill="FFFF99"/>
          <w:rtl/>
        </w:rPr>
        <w:tab/>
        <w:t>בנזול</w:t>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r>
      <w:r w:rsidRPr="00FC646B">
        <w:rPr>
          <w:rStyle w:val="default"/>
          <w:rFonts w:cs="FrankRuehl" w:hint="cs"/>
          <w:strike/>
          <w:vanish/>
          <w:sz w:val="22"/>
          <w:szCs w:val="22"/>
          <w:shd w:val="clear" w:color="auto" w:fill="FFFF99"/>
          <w:rtl/>
        </w:rPr>
        <w:tab/>
        <w:t>4 חלקים במשקל</w:t>
      </w:r>
    </w:p>
    <w:p w14:paraId="4335EA90" w14:textId="77777777" w:rsidR="0031514C" w:rsidRPr="00FC646B" w:rsidRDefault="0031514C" w:rsidP="003B53E3">
      <w:pPr>
        <w:pStyle w:val="P00"/>
        <w:spacing w:before="0"/>
        <w:ind w:left="0" w:right="1134"/>
        <w:rPr>
          <w:rFonts w:cs="FrankRuehl" w:hint="cs"/>
          <w:vanish/>
          <w:color w:val="FF0000"/>
          <w:szCs w:val="20"/>
          <w:shd w:val="clear" w:color="auto" w:fill="FFFF99"/>
          <w:rtl/>
        </w:rPr>
      </w:pPr>
    </w:p>
    <w:p w14:paraId="06745F12" w14:textId="77777777" w:rsidR="003B53E3" w:rsidRPr="00FC646B" w:rsidRDefault="003B53E3" w:rsidP="003B53E3">
      <w:pPr>
        <w:pStyle w:val="P00"/>
        <w:spacing w:before="0"/>
        <w:ind w:left="0" w:right="1134"/>
        <w:rPr>
          <w:rFonts w:cs="FrankRuehl" w:hint="cs"/>
          <w:vanish/>
          <w:color w:val="FF0000"/>
          <w:szCs w:val="20"/>
          <w:shd w:val="clear" w:color="auto" w:fill="FFFF99"/>
          <w:rtl/>
        </w:rPr>
      </w:pPr>
      <w:r w:rsidRPr="00FC646B">
        <w:rPr>
          <w:rFonts w:cs="FrankRuehl" w:hint="cs"/>
          <w:vanish/>
          <w:color w:val="FF0000"/>
          <w:szCs w:val="20"/>
          <w:shd w:val="clear" w:color="auto" w:fill="FFFF99"/>
          <w:rtl/>
        </w:rPr>
        <w:t>מיום</w:t>
      </w:r>
      <w:r w:rsidRPr="00FC646B">
        <w:rPr>
          <w:rFonts w:cs="FrankRuehl" w:hint="cs"/>
          <w:vanish/>
          <w:color w:val="FF0000"/>
          <w:szCs w:val="20"/>
          <w:shd w:val="clear" w:color="auto" w:fill="FFFF99"/>
        </w:rPr>
        <w:t xml:space="preserve"> </w:t>
      </w:r>
      <w:r w:rsidRPr="00FC646B">
        <w:rPr>
          <w:rFonts w:cs="FrankRuehl" w:hint="cs"/>
          <w:vanish/>
          <w:color w:val="FF0000"/>
          <w:szCs w:val="20"/>
          <w:shd w:val="clear" w:color="auto" w:fill="FFFF99"/>
          <w:rtl/>
        </w:rPr>
        <w:t>14.6.1982</w:t>
      </w:r>
    </w:p>
    <w:p w14:paraId="396FF754" w14:textId="77777777" w:rsidR="003B53E3" w:rsidRPr="00FC646B" w:rsidRDefault="003B53E3" w:rsidP="003B53E3">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ת"ט תשמ"ב-1982</w:t>
      </w:r>
    </w:p>
    <w:p w14:paraId="1770176D" w14:textId="77777777" w:rsidR="003B53E3" w:rsidRPr="00FC646B" w:rsidRDefault="003B53E3" w:rsidP="003B53E3">
      <w:pPr>
        <w:pStyle w:val="P00"/>
        <w:spacing w:before="0"/>
        <w:ind w:left="0"/>
        <w:rPr>
          <w:rFonts w:cs="FrankRuehl" w:hint="cs"/>
          <w:vanish/>
          <w:szCs w:val="20"/>
          <w:shd w:val="clear" w:color="auto" w:fill="FFFF99"/>
          <w:rtl/>
        </w:rPr>
      </w:pPr>
      <w:hyperlink r:id="rId21" w:history="1">
        <w:r w:rsidRPr="00FC646B">
          <w:rPr>
            <w:rStyle w:val="Hyperlink"/>
            <w:rFonts w:cs="FrankRuehl" w:hint="cs"/>
            <w:vanish/>
            <w:szCs w:val="20"/>
            <w:shd w:val="clear" w:color="auto" w:fill="FFFF99"/>
            <w:rtl/>
          </w:rPr>
          <w:t>ק"ת תשמ"ב מס' 4372</w:t>
        </w:r>
      </w:hyperlink>
      <w:r w:rsidRPr="00FC646B">
        <w:rPr>
          <w:rFonts w:cs="FrankRuehl" w:hint="cs"/>
          <w:vanish/>
          <w:szCs w:val="20"/>
          <w:shd w:val="clear" w:color="auto" w:fill="FFFF99"/>
          <w:rtl/>
        </w:rPr>
        <w:t xml:space="preserve"> מיום 24.6.1982 עמ' 1232</w:t>
      </w:r>
    </w:p>
    <w:p w14:paraId="423F7622" w14:textId="77777777" w:rsidR="0031514C" w:rsidRPr="00FC646B" w:rsidRDefault="0031514C" w:rsidP="0031514C">
      <w:pPr>
        <w:pStyle w:val="P00"/>
        <w:spacing w:before="0"/>
        <w:ind w:left="0"/>
        <w:rPr>
          <w:rFonts w:cs="FrankRuehl" w:hint="cs"/>
          <w:b/>
          <w:bCs/>
          <w:vanish/>
          <w:szCs w:val="20"/>
          <w:shd w:val="clear" w:color="auto" w:fill="FFFF99"/>
          <w:rtl/>
        </w:rPr>
      </w:pPr>
      <w:r w:rsidRPr="00FC646B">
        <w:rPr>
          <w:rFonts w:cs="FrankRuehl" w:hint="cs"/>
          <w:b/>
          <w:bCs/>
          <w:vanish/>
          <w:szCs w:val="20"/>
          <w:shd w:val="clear" w:color="auto" w:fill="FFFF99"/>
          <w:rtl/>
        </w:rPr>
        <w:t>החלפת פסקת משנה 4(א)(2)(ב)</w:t>
      </w:r>
    </w:p>
    <w:p w14:paraId="17A3BF69" w14:textId="77777777" w:rsidR="0031514C" w:rsidRPr="00FC646B" w:rsidRDefault="0031514C" w:rsidP="005D4872">
      <w:pPr>
        <w:pStyle w:val="P00"/>
        <w:ind w:left="0"/>
        <w:rPr>
          <w:rFonts w:cs="FrankRuehl" w:hint="cs"/>
          <w:vanish/>
          <w:szCs w:val="20"/>
          <w:shd w:val="clear" w:color="auto" w:fill="FFFF99"/>
          <w:rtl/>
        </w:rPr>
      </w:pPr>
      <w:r w:rsidRPr="00FC646B">
        <w:rPr>
          <w:rFonts w:cs="FrankRuehl" w:hint="cs"/>
          <w:vanish/>
          <w:szCs w:val="20"/>
          <w:shd w:val="clear" w:color="auto" w:fill="FFFF99"/>
          <w:rtl/>
        </w:rPr>
        <w:t>הנוסח הקודם:</w:t>
      </w:r>
    </w:p>
    <w:p w14:paraId="7FF2D670" w14:textId="77777777" w:rsidR="0031514C" w:rsidRPr="005D4872" w:rsidRDefault="0031514C" w:rsidP="005D4872">
      <w:pPr>
        <w:pStyle w:val="P04"/>
        <w:spacing w:before="0"/>
        <w:ind w:left="1928" w:right="1134"/>
        <w:rPr>
          <w:rStyle w:val="default"/>
          <w:rFonts w:cs="FrankRuehl"/>
          <w:strike/>
          <w:sz w:val="2"/>
          <w:szCs w:val="2"/>
          <w:rtl/>
        </w:rPr>
      </w:pPr>
      <w:r w:rsidRPr="00FC646B">
        <w:rPr>
          <w:rFonts w:cs="FrankRuehl"/>
          <w:vanish/>
          <w:sz w:val="22"/>
          <w:szCs w:val="22"/>
          <w:shd w:val="clear" w:color="auto" w:fill="FFFF99"/>
          <w:rtl/>
        </w:rPr>
        <w:tab/>
      </w:r>
      <w:r w:rsidRPr="00FC646B">
        <w:rPr>
          <w:rStyle w:val="default"/>
          <w:rFonts w:cs="FrankRuehl"/>
          <w:strike/>
          <w:vanish/>
          <w:sz w:val="22"/>
          <w:szCs w:val="22"/>
          <w:shd w:val="clear" w:color="auto" w:fill="FFFF99"/>
          <w:rtl/>
        </w:rPr>
        <w:t>ב.</w:t>
      </w:r>
      <w:r w:rsidRPr="00FC646B">
        <w:rPr>
          <w:rStyle w:val="default"/>
          <w:rFonts w:cs="FrankRuehl"/>
          <w:strike/>
          <w:vanish/>
          <w:sz w:val="22"/>
          <w:szCs w:val="22"/>
          <w:shd w:val="clear" w:color="auto" w:fill="FFFF99"/>
          <w:rtl/>
        </w:rPr>
        <w:tab/>
        <w:t xml:space="preserve">0.25 </w:t>
      </w:r>
      <w:r w:rsidRPr="00FC646B">
        <w:rPr>
          <w:rStyle w:val="default"/>
          <w:rFonts w:cs="FrankRuehl" w:hint="cs"/>
          <w:strike/>
          <w:vanish/>
          <w:sz w:val="22"/>
          <w:szCs w:val="22"/>
          <w:shd w:val="clear" w:color="auto" w:fill="FFFF99"/>
          <w:rtl/>
        </w:rPr>
        <w:t>אחוז מהול מתילן</w:t>
      </w:r>
      <w:bookmarkEnd w:id="8"/>
    </w:p>
    <w:p w14:paraId="221988D7" w14:textId="77777777" w:rsidR="005063A9" w:rsidRDefault="005063A9" w:rsidP="00753EF8">
      <w:pPr>
        <w:pStyle w:val="P00"/>
        <w:spacing w:before="72"/>
        <w:ind w:left="0" w:right="1134"/>
        <w:rPr>
          <w:rStyle w:val="default"/>
          <w:rFonts w:cs="FrankRuehl" w:hint="cs"/>
          <w:rtl/>
        </w:rPr>
      </w:pPr>
      <w:bookmarkStart w:id="9" w:name="Seif4"/>
      <w:bookmarkEnd w:id="9"/>
      <w:r>
        <w:rPr>
          <w:lang w:val="he-IL"/>
        </w:rPr>
        <w:pict w14:anchorId="6C0433AC">
          <v:rect id="_x0000_s1031" style="position:absolute;left:0;text-align:left;margin-left:464.5pt;margin-top:8.05pt;width:75.05pt;height:20pt;z-index:251643392" o:allowincell="f" filled="f" stroked="f" strokecolor="lime" strokeweight=".25pt">
            <v:textbox style="mso-next-textbox:#_x0000_s1031" inset="0,0,0,0">
              <w:txbxContent>
                <w:p w14:paraId="5B3EF9B9" w14:textId="77777777" w:rsidR="003B53E3" w:rsidRDefault="003B53E3">
                  <w:pPr>
                    <w:spacing w:line="160" w:lineRule="exact"/>
                    <w:jc w:val="left"/>
                    <w:rPr>
                      <w:rFonts w:cs="Miriam"/>
                      <w:noProof/>
                      <w:sz w:val="18"/>
                      <w:szCs w:val="18"/>
                      <w:rtl/>
                    </w:rPr>
                  </w:pPr>
                  <w:r>
                    <w:rPr>
                      <w:rFonts w:cs="Miriam"/>
                      <w:sz w:val="18"/>
                      <w:szCs w:val="18"/>
                      <w:rtl/>
                    </w:rPr>
                    <w:t>אי</w:t>
                  </w:r>
                  <w:r>
                    <w:rPr>
                      <w:rFonts w:cs="Miriam" w:hint="cs"/>
                      <w:sz w:val="18"/>
                      <w:szCs w:val="18"/>
                      <w:rtl/>
                    </w:rPr>
                    <w:t>שור חומר</w:t>
                  </w:r>
                </w:p>
                <w:p w14:paraId="19FF04FA" w14:textId="77777777" w:rsidR="003B53E3" w:rsidRDefault="003B53E3">
                  <w:pPr>
                    <w:spacing w:line="160" w:lineRule="exact"/>
                    <w:jc w:val="left"/>
                    <w:rPr>
                      <w:rFonts w:cs="Miriam"/>
                      <w:noProof/>
                      <w:sz w:val="18"/>
                      <w:szCs w:val="18"/>
                      <w:rtl/>
                    </w:rPr>
                  </w:pPr>
                  <w:r>
                    <w:rPr>
                      <w:rFonts w:cs="Miriam"/>
                      <w:sz w:val="18"/>
                      <w:szCs w:val="18"/>
                      <w:rtl/>
                    </w:rPr>
                    <w:t>תק</w:t>
                  </w:r>
                  <w:r>
                    <w:rPr>
                      <w:rFonts w:cs="Miriam" w:hint="cs"/>
                      <w:sz w:val="18"/>
                      <w:szCs w:val="18"/>
                      <w:rtl/>
                    </w:rPr>
                    <w:t>' 1947</w:t>
                  </w:r>
                </w:p>
              </w:txbxContent>
            </v:textbox>
            <w10:anchorlock/>
          </v:rect>
        </w:pict>
      </w:r>
      <w:r>
        <w:rPr>
          <w:rStyle w:val="big-number"/>
          <w:rFonts w:cs="Miriam"/>
          <w:rtl/>
        </w:rPr>
        <w:t>5.</w:t>
      </w:r>
      <w:r>
        <w:rPr>
          <w:rStyle w:val="big-number"/>
          <w:rFonts w:cs="Miriam"/>
          <w:rtl/>
        </w:rPr>
        <w:tab/>
      </w:r>
      <w:r>
        <w:rPr>
          <w:rStyle w:val="default"/>
          <w:rFonts w:cs="FrankRuehl"/>
          <w:rtl/>
        </w:rPr>
        <w:t>הנ</w:t>
      </w:r>
      <w:r>
        <w:rPr>
          <w:rStyle w:val="default"/>
          <w:rFonts w:cs="FrankRuehl" w:hint="cs"/>
          <w:rtl/>
        </w:rPr>
        <w:t>פטה של עצים, הנפטה המינרלית, המתיל</w:t>
      </w:r>
      <w:r>
        <w:rPr>
          <w:rStyle w:val="default"/>
          <w:rFonts w:cs="FrankRuehl"/>
          <w:rtl/>
        </w:rPr>
        <w:t xml:space="preserve"> ה</w:t>
      </w:r>
      <w:r>
        <w:rPr>
          <w:rStyle w:val="default"/>
          <w:rFonts w:cs="FrankRuehl" w:hint="cs"/>
          <w:rtl/>
        </w:rPr>
        <w:t xml:space="preserve">סגול והפירידין הגלמי יאשרם הכימאי הממשלתי לפני שיותר להשתמש בהם לצרכי </w:t>
      </w:r>
      <w:r w:rsidR="00753EF8">
        <w:rPr>
          <w:rStyle w:val="default"/>
          <w:rFonts w:cs="FrankRuehl" w:hint="cs"/>
          <w:rtl/>
        </w:rPr>
        <w:t>פיגול</w:t>
      </w:r>
      <w:r>
        <w:rPr>
          <w:rStyle w:val="default"/>
          <w:rFonts w:cs="FrankRuehl" w:hint="cs"/>
          <w:rtl/>
        </w:rPr>
        <w:t>.</w:t>
      </w:r>
    </w:p>
    <w:p w14:paraId="48A36736" w14:textId="77777777" w:rsidR="00753EF8" w:rsidRPr="00FC646B" w:rsidRDefault="00753EF8" w:rsidP="00753EF8">
      <w:pPr>
        <w:pStyle w:val="P00"/>
        <w:tabs>
          <w:tab w:val="clear" w:pos="6259"/>
        </w:tabs>
        <w:spacing w:before="0"/>
        <w:ind w:left="0" w:right="1134"/>
        <w:rPr>
          <w:rFonts w:cs="FrankRuehl" w:hint="cs"/>
          <w:vanish/>
          <w:szCs w:val="20"/>
          <w:shd w:val="clear" w:color="auto" w:fill="FFFF99"/>
          <w:rtl/>
        </w:rPr>
      </w:pPr>
      <w:bookmarkStart w:id="10" w:name="Rov25"/>
      <w:r w:rsidRPr="00FC646B">
        <w:rPr>
          <w:rFonts w:cs="FrankRuehl" w:hint="cs"/>
          <w:vanish/>
          <w:color w:val="FF0000"/>
          <w:szCs w:val="20"/>
          <w:shd w:val="clear" w:color="auto" w:fill="FFFF99"/>
          <w:rtl/>
        </w:rPr>
        <w:t>מיום 28.2.1963</w:t>
      </w:r>
    </w:p>
    <w:p w14:paraId="3FBB6AEB" w14:textId="77777777" w:rsidR="00753EF8" w:rsidRPr="00FC646B" w:rsidRDefault="00753EF8" w:rsidP="00753EF8">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תשכ"ג-1963</w:t>
      </w:r>
    </w:p>
    <w:p w14:paraId="14018D38" w14:textId="77777777" w:rsidR="00753EF8" w:rsidRPr="00FC646B" w:rsidRDefault="00753EF8" w:rsidP="00753EF8">
      <w:pPr>
        <w:pStyle w:val="P00"/>
        <w:spacing w:before="0"/>
        <w:ind w:left="0" w:right="1134"/>
        <w:rPr>
          <w:rStyle w:val="default"/>
          <w:rFonts w:cs="FrankRuehl" w:hint="cs"/>
          <w:vanish/>
          <w:shd w:val="clear" w:color="auto" w:fill="FFFF99"/>
          <w:rtl/>
        </w:rPr>
      </w:pPr>
      <w:hyperlink r:id="rId22" w:history="1">
        <w:r w:rsidRPr="00FC646B">
          <w:rPr>
            <w:rStyle w:val="Hyperlink"/>
            <w:rFonts w:cs="FrankRuehl" w:hint="cs"/>
            <w:vanish/>
            <w:szCs w:val="20"/>
            <w:shd w:val="clear" w:color="auto" w:fill="FFFF99"/>
            <w:rtl/>
          </w:rPr>
          <w:t>ק"ת תשכ"ג מס' 1421</w:t>
        </w:r>
      </w:hyperlink>
      <w:r w:rsidRPr="00FC646B">
        <w:rPr>
          <w:rFonts w:cs="FrankRuehl" w:hint="cs"/>
          <w:vanish/>
          <w:szCs w:val="20"/>
          <w:shd w:val="clear" w:color="auto" w:fill="FFFF99"/>
          <w:rtl/>
        </w:rPr>
        <w:t xml:space="preserve"> מיום 28.2.1963 עמ' 1071</w:t>
      </w:r>
    </w:p>
    <w:p w14:paraId="1A935AA3" w14:textId="77777777" w:rsidR="00753EF8" w:rsidRPr="001C4A34" w:rsidRDefault="00753EF8" w:rsidP="00753EF8">
      <w:pPr>
        <w:pStyle w:val="P00"/>
        <w:ind w:left="0" w:right="1134"/>
        <w:rPr>
          <w:rStyle w:val="default"/>
          <w:rFonts w:cs="FrankRuehl"/>
          <w:sz w:val="2"/>
          <w:szCs w:val="2"/>
          <w:rtl/>
        </w:rPr>
      </w:pPr>
      <w:r w:rsidRPr="00FC646B">
        <w:rPr>
          <w:rStyle w:val="default"/>
          <w:rFonts w:cs="FrankRuehl" w:hint="cs"/>
          <w:vanish/>
          <w:sz w:val="22"/>
          <w:szCs w:val="22"/>
          <w:shd w:val="clear" w:color="auto" w:fill="FFFF99"/>
          <w:rtl/>
        </w:rPr>
        <w:t>5.</w:t>
      </w:r>
      <w:r w:rsidRPr="00FC646B">
        <w:rPr>
          <w:rStyle w:val="default"/>
          <w:rFonts w:cs="FrankRuehl" w:hint="cs"/>
          <w:vanish/>
          <w:sz w:val="22"/>
          <w:szCs w:val="22"/>
          <w:shd w:val="clear" w:color="auto" w:fill="FFFF99"/>
          <w:rtl/>
        </w:rPr>
        <w:tab/>
      </w:r>
      <w:r w:rsidRPr="00FC646B">
        <w:rPr>
          <w:rStyle w:val="default"/>
          <w:rFonts w:cs="FrankRuehl"/>
          <w:vanish/>
          <w:sz w:val="22"/>
          <w:szCs w:val="22"/>
          <w:shd w:val="clear" w:color="auto" w:fill="FFFF99"/>
          <w:rtl/>
        </w:rPr>
        <w:t>הנ</w:t>
      </w:r>
      <w:r w:rsidRPr="00FC646B">
        <w:rPr>
          <w:rStyle w:val="default"/>
          <w:rFonts w:cs="FrankRuehl" w:hint="cs"/>
          <w:vanish/>
          <w:sz w:val="22"/>
          <w:szCs w:val="22"/>
          <w:shd w:val="clear" w:color="auto" w:fill="FFFF99"/>
          <w:rtl/>
        </w:rPr>
        <w:t>פטה של עצים, הנפטה המינרלית, המתיל</w:t>
      </w:r>
      <w:r w:rsidRPr="00FC646B">
        <w:rPr>
          <w:rStyle w:val="default"/>
          <w:rFonts w:cs="FrankRuehl"/>
          <w:vanish/>
          <w:sz w:val="22"/>
          <w:szCs w:val="22"/>
          <w:shd w:val="clear" w:color="auto" w:fill="FFFF99"/>
          <w:rtl/>
        </w:rPr>
        <w:t xml:space="preserve"> ה</w:t>
      </w:r>
      <w:r w:rsidRPr="00FC646B">
        <w:rPr>
          <w:rStyle w:val="default"/>
          <w:rFonts w:cs="FrankRuehl" w:hint="cs"/>
          <w:vanish/>
          <w:sz w:val="22"/>
          <w:szCs w:val="22"/>
          <w:shd w:val="clear" w:color="auto" w:fill="FFFF99"/>
          <w:rtl/>
        </w:rPr>
        <w:t xml:space="preserve">סגול והפירידין הגלמי יאשרם הכימאי הממשלתי לפני שיותר להשתמש בהם לצרכי </w:t>
      </w:r>
      <w:r w:rsidRPr="00FC646B">
        <w:rPr>
          <w:rStyle w:val="default"/>
          <w:rFonts w:cs="FrankRuehl" w:hint="cs"/>
          <w:strike/>
          <w:vanish/>
          <w:sz w:val="22"/>
          <w:szCs w:val="22"/>
          <w:shd w:val="clear" w:color="auto" w:fill="FFFF99"/>
          <w:rtl/>
        </w:rPr>
        <w:t>מיתול</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פיגול</w:t>
      </w:r>
      <w:r w:rsidRPr="00FC646B">
        <w:rPr>
          <w:rStyle w:val="default"/>
          <w:rFonts w:cs="FrankRuehl" w:hint="cs"/>
          <w:vanish/>
          <w:sz w:val="22"/>
          <w:szCs w:val="22"/>
          <w:shd w:val="clear" w:color="auto" w:fill="FFFF99"/>
          <w:rtl/>
        </w:rPr>
        <w:t>.</w:t>
      </w:r>
      <w:bookmarkEnd w:id="10"/>
    </w:p>
    <w:p w14:paraId="2208E905" w14:textId="77777777" w:rsidR="005063A9" w:rsidRDefault="005063A9" w:rsidP="00407A2E">
      <w:pPr>
        <w:pStyle w:val="P00"/>
        <w:spacing w:before="72"/>
        <w:ind w:left="0" w:right="1134"/>
        <w:rPr>
          <w:rStyle w:val="default"/>
          <w:rFonts w:cs="FrankRuehl"/>
          <w:rtl/>
        </w:rPr>
      </w:pPr>
      <w:bookmarkStart w:id="11" w:name="Seif5"/>
      <w:bookmarkEnd w:id="11"/>
      <w:r>
        <w:rPr>
          <w:lang w:val="he-IL"/>
        </w:rPr>
        <w:pict w14:anchorId="783F38C8">
          <v:rect id="_x0000_s1032" style="position:absolute;left:0;text-align:left;margin-left:464.5pt;margin-top:8.05pt;width:75.05pt;height:10pt;z-index:251644416" o:allowincell="f" filled="f" stroked="f" strokecolor="lime" strokeweight=".25pt">
            <v:textbox inset="0,0,0,0">
              <w:txbxContent>
                <w:p w14:paraId="1BAFC4C8" w14:textId="77777777" w:rsidR="003B53E3" w:rsidRDefault="003B53E3">
                  <w:pPr>
                    <w:spacing w:line="160" w:lineRule="exact"/>
                    <w:jc w:val="left"/>
                    <w:rPr>
                      <w:rFonts w:cs="Miriam"/>
                      <w:noProof/>
                      <w:sz w:val="18"/>
                      <w:szCs w:val="18"/>
                      <w:rtl/>
                    </w:rPr>
                  </w:pPr>
                  <w:r>
                    <w:rPr>
                      <w:rFonts w:cs="Miriam"/>
                      <w:sz w:val="18"/>
                      <w:szCs w:val="18"/>
                      <w:rtl/>
                    </w:rPr>
                    <w:t>שמ</w:t>
                  </w:r>
                  <w:r>
                    <w:rPr>
                      <w:rFonts w:cs="Miriam" w:hint="cs"/>
                      <w:sz w:val="18"/>
                      <w:szCs w:val="18"/>
                      <w:rtl/>
                    </w:rPr>
                    <w:t>ן עצים</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 xml:space="preserve">מן עצים, </w:t>
      </w:r>
      <w:r w:rsidRPr="00407A2E">
        <w:rPr>
          <w:rStyle w:val="default"/>
          <w:rFonts w:cs="FrankRuehl" w:hint="cs"/>
          <w:rtl/>
        </w:rPr>
        <w:t>האלכוהול, המתילי הגס או</w:t>
      </w:r>
      <w:r w:rsidRPr="00207A68">
        <w:rPr>
          <w:rStyle w:val="default"/>
          <w:rFonts w:cs="FrankRuehl" w:hint="cs"/>
          <w:rtl/>
        </w:rPr>
        <w:t xml:space="preserve"> </w:t>
      </w:r>
      <w:r w:rsidR="00407A2E">
        <w:rPr>
          <w:rStyle w:val="default"/>
          <w:rFonts w:cs="FrankRuehl" w:hint="cs"/>
          <w:rtl/>
        </w:rPr>
        <w:t>ספירט</w:t>
      </w:r>
      <w:r w:rsidRPr="00207A68">
        <w:rPr>
          <w:rStyle w:val="default"/>
          <w:rFonts w:cs="FrankRuehl" w:hint="cs"/>
          <w:rtl/>
        </w:rPr>
        <w:t xml:space="preserve"> עצים</w:t>
      </w:r>
      <w:r>
        <w:rPr>
          <w:rStyle w:val="default"/>
          <w:rFonts w:cs="FrankRuehl" w:hint="cs"/>
          <w:rtl/>
        </w:rPr>
        <w:t xml:space="preserve"> שיוגשו לאישור יהיו מורכבים מחמרים המתקבלים מפעולת הזיקוק המפורר שיעשה בעץ ולא יכילו שום חומר או תערובת המתקבלים ממקור אחר.</w:t>
      </w:r>
    </w:p>
    <w:p w14:paraId="4AE03B6F" w14:textId="77777777" w:rsidR="005063A9" w:rsidRDefault="005063A9" w:rsidP="00407A2E">
      <w:pPr>
        <w:pStyle w:val="P00"/>
        <w:spacing w:before="72"/>
        <w:ind w:left="0" w:right="1134"/>
        <w:rPr>
          <w:rStyle w:val="default"/>
          <w:rFonts w:cs="FrankRuehl"/>
          <w:rtl/>
        </w:rPr>
      </w:pPr>
      <w:r>
        <w:rPr>
          <w:rFonts w:cs="David"/>
          <w:sz w:val="22"/>
          <w:rtl/>
        </w:rPr>
        <w:t xml:space="preserve"> </w:t>
      </w:r>
      <w:r>
        <w:rPr>
          <w:rFonts w:cs="FrankRuehl"/>
          <w:sz w:val="26"/>
          <w:rtl/>
        </w:rPr>
        <w:tab/>
      </w:r>
      <w:r>
        <w:rPr>
          <w:rStyle w:val="default"/>
          <w:rFonts w:cs="FrankRuehl"/>
          <w:rtl/>
        </w:rPr>
        <w:t>(2)</w:t>
      </w:r>
      <w:r>
        <w:rPr>
          <w:rStyle w:val="default"/>
          <w:rFonts w:cs="FrankRuehl"/>
          <w:rtl/>
        </w:rPr>
        <w:tab/>
        <w:t>ש</w:t>
      </w:r>
      <w:r>
        <w:rPr>
          <w:rStyle w:val="default"/>
          <w:rFonts w:cs="FrankRuehl" w:hint="cs"/>
          <w:rtl/>
        </w:rPr>
        <w:t xml:space="preserve">מן עצים צריך להיות בלתי-נקי במידה מספקת עד כדי כך </w:t>
      </w:r>
      <w:r w:rsidRPr="00407A2E">
        <w:rPr>
          <w:rStyle w:val="default"/>
          <w:rFonts w:cs="FrankRuehl" w:hint="cs"/>
          <w:rtl/>
        </w:rPr>
        <w:t>שיכניס ב</w:t>
      </w:r>
      <w:r w:rsidR="001C4A34" w:rsidRPr="00407A2E">
        <w:rPr>
          <w:rStyle w:val="default"/>
          <w:rFonts w:cs="FrankRuehl" w:hint="cs"/>
          <w:rtl/>
        </w:rPr>
        <w:t>כהילים המפוגלים</w:t>
      </w:r>
      <w:r w:rsidRPr="00407A2E">
        <w:rPr>
          <w:rStyle w:val="default"/>
          <w:rFonts w:cs="FrankRuehl" w:hint="cs"/>
          <w:rtl/>
        </w:rPr>
        <w:t>, שיוכנו על</w:t>
      </w:r>
      <w:r>
        <w:rPr>
          <w:rStyle w:val="default"/>
          <w:rFonts w:cs="FrankRuehl" w:hint="cs"/>
          <w:rtl/>
        </w:rPr>
        <w:t xml:space="preserve"> ידי תערובת חלק </w:t>
      </w:r>
      <w:r>
        <w:rPr>
          <w:rStyle w:val="default"/>
          <w:rFonts w:cs="FrankRuehl"/>
          <w:rtl/>
        </w:rPr>
        <w:t>א</w:t>
      </w:r>
      <w:r>
        <w:rPr>
          <w:rStyle w:val="default"/>
          <w:rFonts w:cs="FrankRuehl" w:hint="cs"/>
          <w:rtl/>
        </w:rPr>
        <w:t xml:space="preserve">חד בעשרים חלקים של </w:t>
      </w:r>
      <w:r w:rsidR="00407A2E">
        <w:rPr>
          <w:rStyle w:val="default"/>
          <w:rFonts w:cs="FrankRuehl" w:hint="cs"/>
          <w:rtl/>
        </w:rPr>
        <w:t>ספירטים</w:t>
      </w:r>
      <w:r>
        <w:rPr>
          <w:rStyle w:val="default"/>
          <w:rFonts w:cs="FrankRuehl" w:hint="cs"/>
          <w:rtl/>
        </w:rPr>
        <w:t xml:space="preserve"> בעלי עוצם מאושר, מידת-גיעול כזאת שלפי דעת הכימאי הממשלתי לא יוכלו </w:t>
      </w:r>
      <w:r w:rsidR="00407A2E">
        <w:rPr>
          <w:rStyle w:val="default"/>
          <w:rFonts w:cs="FrankRuehl" w:hint="cs"/>
          <w:rtl/>
        </w:rPr>
        <w:t>הספירטים</w:t>
      </w:r>
      <w:r>
        <w:rPr>
          <w:rStyle w:val="default"/>
          <w:rFonts w:cs="FrankRuehl" w:hint="cs"/>
          <w:rtl/>
        </w:rPr>
        <w:t xml:space="preserve"> הללו לשמש כמשקה או</w:t>
      </w:r>
      <w:r>
        <w:rPr>
          <w:rStyle w:val="default"/>
          <w:rFonts w:cs="FrankRuehl"/>
          <w:rtl/>
        </w:rPr>
        <w:t xml:space="preserve"> ל</w:t>
      </w:r>
      <w:r>
        <w:rPr>
          <w:rStyle w:val="default"/>
          <w:rFonts w:cs="FrankRuehl" w:hint="cs"/>
          <w:rtl/>
        </w:rPr>
        <w:t xml:space="preserve">היערב </w:t>
      </w:r>
      <w:r w:rsidR="00407A2E">
        <w:rPr>
          <w:rStyle w:val="default"/>
          <w:rFonts w:cs="FrankRuehl" w:hint="cs"/>
          <w:rtl/>
        </w:rPr>
        <w:t>בספירטים</w:t>
      </w:r>
      <w:r>
        <w:rPr>
          <w:rStyle w:val="default"/>
          <w:rFonts w:cs="FrankRuehl" w:hint="cs"/>
          <w:rtl/>
        </w:rPr>
        <w:t xml:space="preserve"> של שתיה מאיזה מין שהוא בלא שייעשו פסולים לצרכי משקה.</w:t>
      </w:r>
    </w:p>
    <w:p w14:paraId="1754EA44" w14:textId="77777777" w:rsidR="005063A9" w:rsidRDefault="005063A9">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ש</w:t>
      </w:r>
      <w:r>
        <w:rPr>
          <w:rStyle w:val="default"/>
          <w:rFonts w:cs="FrankRuehl" w:hint="cs"/>
          <w:rtl/>
        </w:rPr>
        <w:t>מן עצים יכיל:</w:t>
      </w:r>
    </w:p>
    <w:p w14:paraId="2FABFD7C" w14:textId="77777777" w:rsidR="005063A9" w:rsidRDefault="005063A9" w:rsidP="00407A2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פחות משבעים ושנים אחוזים למאה </w:t>
      </w:r>
      <w:r w:rsidRPr="00407A2E">
        <w:rPr>
          <w:rStyle w:val="default"/>
          <w:rFonts w:cs="FrankRuehl" w:hint="cs"/>
          <w:rtl/>
        </w:rPr>
        <w:t>אלכוהול</w:t>
      </w:r>
      <w:r w:rsidRPr="00407A2E">
        <w:rPr>
          <w:rStyle w:val="default"/>
          <w:rFonts w:cs="FrankRuehl"/>
          <w:rtl/>
        </w:rPr>
        <w:t xml:space="preserve"> </w:t>
      </w:r>
      <w:r w:rsidR="00407A2E">
        <w:rPr>
          <w:rStyle w:val="default"/>
          <w:rFonts w:cs="FrankRuehl" w:hint="cs"/>
          <w:rtl/>
        </w:rPr>
        <w:t>מתילי</w:t>
      </w:r>
      <w:r w:rsidRPr="00407A2E">
        <w:rPr>
          <w:rStyle w:val="default"/>
          <w:rFonts w:cs="FrankRuehl" w:hint="cs"/>
          <w:rtl/>
        </w:rPr>
        <w:t xml:space="preserve"> בנפח</w:t>
      </w:r>
      <w:r>
        <w:rPr>
          <w:rStyle w:val="default"/>
          <w:rFonts w:cs="FrankRuehl" w:hint="cs"/>
          <w:rtl/>
        </w:rPr>
        <w:t>;</w:t>
      </w:r>
    </w:p>
    <w:p w14:paraId="74283C29" w14:textId="77777777" w:rsidR="005063A9" w:rsidRDefault="005063A9">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יותר משנים עשר גרמים על כל מאה סנטימטרים מעוקבים של אציטון, אלדהיד וקטונים עיליים, שיקבעו בתור אציטון </w:t>
      </w:r>
      <w:r>
        <w:rPr>
          <w:rStyle w:val="default"/>
          <w:rFonts w:cs="FrankRuehl"/>
          <w:rtl/>
        </w:rPr>
        <w:t>ע"</w:t>
      </w:r>
      <w:r>
        <w:rPr>
          <w:rStyle w:val="default"/>
          <w:rFonts w:cs="FrankRuehl" w:hint="cs"/>
          <w:rtl/>
        </w:rPr>
        <w:t>י יצירת יודופורם עפ"י שיטת מסנג'ר;</w:t>
      </w:r>
    </w:p>
    <w:p w14:paraId="4698E0FD" w14:textId="77777777" w:rsidR="005063A9" w:rsidRDefault="005063A9" w:rsidP="00407A2E">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יותר מ-3 גרמים על כל מאה סנטימטרים מעוקבים של "אסטרים" שיקבעו בתור </w:t>
      </w:r>
      <w:r w:rsidRPr="00A31FCE">
        <w:rPr>
          <w:rStyle w:val="default"/>
          <w:rFonts w:cs="FrankRuehl" w:hint="cs"/>
          <w:rtl/>
        </w:rPr>
        <w:t>אציטט מתילי</w:t>
      </w:r>
      <w:r>
        <w:rPr>
          <w:rStyle w:val="default"/>
          <w:rFonts w:cs="FrankRuehl" w:hint="cs"/>
          <w:rtl/>
        </w:rPr>
        <w:t xml:space="preserve"> ע"י הידרול</w:t>
      </w:r>
      <w:r>
        <w:rPr>
          <w:rStyle w:val="default"/>
          <w:rFonts w:cs="FrankRuehl"/>
          <w:rtl/>
        </w:rPr>
        <w:t>י</w:t>
      </w:r>
      <w:r>
        <w:rPr>
          <w:rStyle w:val="default"/>
          <w:rFonts w:cs="FrankRuehl" w:hint="cs"/>
          <w:rtl/>
        </w:rPr>
        <w:t>סה (הפרדת מים).</w:t>
      </w:r>
    </w:p>
    <w:p w14:paraId="71FC198E" w14:textId="77777777" w:rsidR="005063A9" w:rsidRDefault="005063A9" w:rsidP="00753EF8">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ש</w:t>
      </w:r>
      <w:r>
        <w:rPr>
          <w:rStyle w:val="default"/>
          <w:rFonts w:cs="FrankRuehl" w:hint="cs"/>
          <w:rtl/>
        </w:rPr>
        <w:t xml:space="preserve">מן-עצים יתאים לבחינות דלקמן: - </w:t>
      </w:r>
    </w:p>
    <w:p w14:paraId="6F6D6002" w14:textId="77777777" w:rsidR="005063A9" w:rsidRDefault="005063A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יותר משלושים סמ"ק של שמן עצים יידרש לשם ניטרול צבעה של תמיס</w:t>
      </w:r>
      <w:r>
        <w:rPr>
          <w:rStyle w:val="default"/>
          <w:rFonts w:cs="FrankRuehl"/>
          <w:rtl/>
        </w:rPr>
        <w:t xml:space="preserve">ה </w:t>
      </w:r>
      <w:r>
        <w:rPr>
          <w:rStyle w:val="default"/>
          <w:rFonts w:cs="FrankRuehl" w:hint="cs"/>
          <w:rtl/>
        </w:rPr>
        <w:t>המכילה 0.5 גרמים של ברומין;</w:t>
      </w:r>
    </w:p>
    <w:p w14:paraId="52091DA5" w14:textId="77777777" w:rsidR="005063A9" w:rsidRDefault="005063A9" w:rsidP="00A31FCE">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מן העצים שיהיה ניוטרלי או בסיסי (אלקליני) רק</w:t>
      </w:r>
      <w:r>
        <w:rPr>
          <w:rStyle w:val="default"/>
          <w:rFonts w:cs="FrankRuehl"/>
          <w:rtl/>
        </w:rPr>
        <w:t xml:space="preserve"> ב</w:t>
      </w:r>
      <w:r>
        <w:rPr>
          <w:rStyle w:val="default"/>
          <w:rFonts w:cs="FrankRuehl" w:hint="cs"/>
          <w:rtl/>
        </w:rPr>
        <w:t xml:space="preserve">מקצת ללקמוס, ידרוש לפחות חמישה סמ"ק של חומצה עשירית-נורמל כדי לבטל (לעשות ניוטרלי) עשרים וחמישה סמ"ק של </w:t>
      </w:r>
      <w:r w:rsidR="00A31FCE">
        <w:rPr>
          <w:rStyle w:val="default"/>
          <w:rFonts w:cs="FrankRuehl" w:hint="cs"/>
          <w:rtl/>
        </w:rPr>
        <w:t>הספירטים</w:t>
      </w:r>
      <w:r>
        <w:rPr>
          <w:rStyle w:val="default"/>
          <w:rFonts w:cs="FrankRuehl" w:hint="cs"/>
          <w:rtl/>
        </w:rPr>
        <w:t xml:space="preserve"> כשמשתמשים </w:t>
      </w:r>
      <w:r w:rsidRPr="00A31FCE">
        <w:rPr>
          <w:rStyle w:val="default"/>
          <w:rFonts w:cs="FrankRuehl" w:hint="cs"/>
          <w:rtl/>
        </w:rPr>
        <w:t>במתיל כתום</w:t>
      </w:r>
      <w:r>
        <w:rPr>
          <w:rStyle w:val="default"/>
          <w:rFonts w:cs="FrankRuehl" w:hint="cs"/>
          <w:rtl/>
        </w:rPr>
        <w:t xml:space="preserve"> בתור אינדיקטור.</w:t>
      </w:r>
    </w:p>
    <w:p w14:paraId="42C31297" w14:textId="77777777" w:rsidR="00540C9B" w:rsidRPr="00FC646B" w:rsidRDefault="00540C9B" w:rsidP="00540C9B">
      <w:pPr>
        <w:pStyle w:val="P00"/>
        <w:tabs>
          <w:tab w:val="clear" w:pos="6259"/>
        </w:tabs>
        <w:spacing w:before="0"/>
        <w:ind w:left="0" w:right="1134"/>
        <w:rPr>
          <w:rFonts w:cs="FrankRuehl" w:hint="cs"/>
          <w:vanish/>
          <w:szCs w:val="20"/>
          <w:shd w:val="clear" w:color="auto" w:fill="FFFF99"/>
          <w:rtl/>
        </w:rPr>
      </w:pPr>
      <w:bookmarkStart w:id="12" w:name="Rov36"/>
      <w:r w:rsidRPr="00FC646B">
        <w:rPr>
          <w:rFonts w:cs="FrankRuehl" w:hint="cs"/>
          <w:vanish/>
          <w:color w:val="FF0000"/>
          <w:szCs w:val="20"/>
          <w:shd w:val="clear" w:color="auto" w:fill="FFFF99"/>
          <w:rtl/>
        </w:rPr>
        <w:t>מיום 28.2.1963</w:t>
      </w:r>
    </w:p>
    <w:p w14:paraId="50AD07EA" w14:textId="77777777" w:rsidR="00540C9B" w:rsidRPr="00FC646B" w:rsidRDefault="00540C9B" w:rsidP="00540C9B">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תשכ"ג-1963</w:t>
      </w:r>
    </w:p>
    <w:p w14:paraId="19158CC7" w14:textId="77777777" w:rsidR="00540C9B" w:rsidRPr="00FC646B" w:rsidRDefault="00540C9B" w:rsidP="00B80CF2">
      <w:pPr>
        <w:pStyle w:val="P00"/>
        <w:spacing w:before="0"/>
        <w:ind w:left="0" w:right="1134"/>
        <w:rPr>
          <w:rFonts w:cs="FrankRuehl" w:hint="cs"/>
          <w:vanish/>
          <w:szCs w:val="20"/>
          <w:shd w:val="clear" w:color="auto" w:fill="FFFF99"/>
          <w:rtl/>
        </w:rPr>
      </w:pPr>
      <w:hyperlink r:id="rId23" w:history="1">
        <w:r w:rsidRPr="00FC646B">
          <w:rPr>
            <w:rStyle w:val="Hyperlink"/>
            <w:rFonts w:cs="FrankRuehl" w:hint="cs"/>
            <w:vanish/>
            <w:szCs w:val="20"/>
            <w:shd w:val="clear" w:color="auto" w:fill="FFFF99"/>
            <w:rtl/>
          </w:rPr>
          <w:t>ק"ת תשכ"</w:t>
        </w:r>
        <w:r w:rsidR="00B80CF2" w:rsidRPr="00FC646B">
          <w:rPr>
            <w:rStyle w:val="Hyperlink"/>
            <w:rFonts w:cs="FrankRuehl" w:hint="cs"/>
            <w:vanish/>
            <w:szCs w:val="20"/>
            <w:shd w:val="clear" w:color="auto" w:fill="FFFF99"/>
            <w:rtl/>
          </w:rPr>
          <w:t>ג</w:t>
        </w:r>
        <w:r w:rsidRPr="00FC646B">
          <w:rPr>
            <w:rStyle w:val="Hyperlink"/>
            <w:rFonts w:cs="FrankRuehl" w:hint="cs"/>
            <w:vanish/>
            <w:szCs w:val="20"/>
            <w:shd w:val="clear" w:color="auto" w:fill="FFFF99"/>
            <w:rtl/>
          </w:rPr>
          <w:t xml:space="preserve"> מס' 1421</w:t>
        </w:r>
      </w:hyperlink>
      <w:r w:rsidRPr="00FC646B">
        <w:rPr>
          <w:rFonts w:cs="FrankRuehl" w:hint="cs"/>
          <w:vanish/>
          <w:szCs w:val="20"/>
          <w:shd w:val="clear" w:color="auto" w:fill="FFFF99"/>
          <w:rtl/>
        </w:rPr>
        <w:t xml:space="preserve"> מיום 28.2.1963 עמ' 1071</w:t>
      </w:r>
    </w:p>
    <w:p w14:paraId="6AC66FEE" w14:textId="77777777" w:rsidR="00540C9B" w:rsidRPr="00753EF8" w:rsidRDefault="00540C9B" w:rsidP="00753EF8">
      <w:pPr>
        <w:pStyle w:val="P00"/>
        <w:ind w:left="0" w:right="1134"/>
        <w:rPr>
          <w:rStyle w:val="default"/>
          <w:rFonts w:cs="FrankRuehl"/>
          <w:sz w:val="2"/>
          <w:szCs w:val="2"/>
          <w:shd w:val="clear" w:color="auto" w:fill="FFFF99"/>
          <w:rtl/>
        </w:rPr>
      </w:pPr>
      <w:r w:rsidRPr="00FC646B">
        <w:rPr>
          <w:rStyle w:val="default"/>
          <w:rFonts w:cs="FrankRuehl" w:hint="cs"/>
          <w:vanish/>
          <w:sz w:val="22"/>
          <w:szCs w:val="22"/>
          <w:shd w:val="clear" w:color="auto" w:fill="FFFF99"/>
          <w:rtl/>
        </w:rPr>
        <w:tab/>
      </w:r>
      <w:r w:rsidRPr="00FC646B">
        <w:rPr>
          <w:rStyle w:val="default"/>
          <w:rFonts w:cs="FrankRuehl"/>
          <w:vanish/>
          <w:sz w:val="22"/>
          <w:szCs w:val="22"/>
          <w:shd w:val="clear" w:color="auto" w:fill="FFFF99"/>
          <w:rtl/>
        </w:rPr>
        <w:t>(2)</w:t>
      </w:r>
      <w:r w:rsidRPr="00FC646B">
        <w:rPr>
          <w:rStyle w:val="default"/>
          <w:rFonts w:cs="FrankRuehl"/>
          <w:vanish/>
          <w:sz w:val="22"/>
          <w:szCs w:val="22"/>
          <w:shd w:val="clear" w:color="auto" w:fill="FFFF99"/>
          <w:rtl/>
        </w:rPr>
        <w:tab/>
        <w:t>ש</w:t>
      </w:r>
      <w:r w:rsidRPr="00FC646B">
        <w:rPr>
          <w:rStyle w:val="default"/>
          <w:rFonts w:cs="FrankRuehl" w:hint="cs"/>
          <w:vanish/>
          <w:sz w:val="22"/>
          <w:szCs w:val="22"/>
          <w:shd w:val="clear" w:color="auto" w:fill="FFFF99"/>
          <w:rtl/>
        </w:rPr>
        <w:t xml:space="preserve">מן עצים צריך להיות בלתי-נקי במידה מספקת עד כדי כך שיכניס </w:t>
      </w:r>
      <w:r w:rsidRPr="00FC646B">
        <w:rPr>
          <w:rStyle w:val="default"/>
          <w:rFonts w:cs="FrankRuehl" w:hint="cs"/>
          <w:strike/>
          <w:vanish/>
          <w:sz w:val="22"/>
          <w:szCs w:val="22"/>
          <w:shd w:val="clear" w:color="auto" w:fill="FFFF99"/>
          <w:rtl/>
        </w:rPr>
        <w:t>בספירטים הממותלים</w:t>
      </w:r>
      <w:r w:rsidR="005063A9" w:rsidRPr="00FC646B">
        <w:rPr>
          <w:rStyle w:val="default"/>
          <w:rFonts w:cs="FrankRuehl" w:hint="cs"/>
          <w:vanish/>
          <w:sz w:val="22"/>
          <w:szCs w:val="22"/>
          <w:shd w:val="clear" w:color="auto" w:fill="FFFF99"/>
          <w:rtl/>
        </w:rPr>
        <w:t xml:space="preserve"> </w:t>
      </w:r>
      <w:r w:rsidR="005063A9" w:rsidRPr="00FC646B">
        <w:rPr>
          <w:rStyle w:val="default"/>
          <w:rFonts w:cs="FrankRuehl" w:hint="cs"/>
          <w:vanish/>
          <w:sz w:val="22"/>
          <w:szCs w:val="22"/>
          <w:u w:val="single"/>
          <w:shd w:val="clear" w:color="auto" w:fill="FFFF99"/>
          <w:rtl/>
        </w:rPr>
        <w:t>בכהילים המפוגלים</w:t>
      </w:r>
      <w:r w:rsidRPr="00FC646B">
        <w:rPr>
          <w:rStyle w:val="default"/>
          <w:rFonts w:cs="FrankRuehl" w:hint="cs"/>
          <w:vanish/>
          <w:sz w:val="22"/>
          <w:szCs w:val="22"/>
          <w:shd w:val="clear" w:color="auto" w:fill="FFFF99"/>
          <w:rtl/>
        </w:rPr>
        <w:t xml:space="preserve">, שיוכנו על ידי תערובת חלק </w:t>
      </w:r>
      <w:r w:rsidRPr="00FC646B">
        <w:rPr>
          <w:rStyle w:val="default"/>
          <w:rFonts w:cs="FrankRuehl"/>
          <w:vanish/>
          <w:sz w:val="22"/>
          <w:szCs w:val="22"/>
          <w:shd w:val="clear" w:color="auto" w:fill="FFFF99"/>
          <w:rtl/>
        </w:rPr>
        <w:t>א</w:t>
      </w:r>
      <w:r w:rsidRPr="00FC646B">
        <w:rPr>
          <w:rStyle w:val="default"/>
          <w:rFonts w:cs="FrankRuehl" w:hint="cs"/>
          <w:vanish/>
          <w:sz w:val="22"/>
          <w:szCs w:val="22"/>
          <w:shd w:val="clear" w:color="auto" w:fill="FFFF99"/>
          <w:rtl/>
        </w:rPr>
        <w:t>חד בעשרים חלקים של ספירטים בעלי עוצם מאושר, מידת-גיעול כזאת שלפי דעת הכימאי הממשלתי לא יוכלו הספירטים הללו לשמש כמשקה או</w:t>
      </w:r>
      <w:r w:rsidRPr="00FC646B">
        <w:rPr>
          <w:rStyle w:val="default"/>
          <w:rFonts w:cs="FrankRuehl"/>
          <w:vanish/>
          <w:sz w:val="22"/>
          <w:szCs w:val="22"/>
          <w:shd w:val="clear" w:color="auto" w:fill="FFFF99"/>
          <w:rtl/>
        </w:rPr>
        <w:t xml:space="preserve"> ל</w:t>
      </w:r>
      <w:r w:rsidRPr="00FC646B">
        <w:rPr>
          <w:rStyle w:val="default"/>
          <w:rFonts w:cs="FrankRuehl" w:hint="cs"/>
          <w:vanish/>
          <w:sz w:val="22"/>
          <w:szCs w:val="22"/>
          <w:shd w:val="clear" w:color="auto" w:fill="FFFF99"/>
          <w:rtl/>
        </w:rPr>
        <w:t>היערב בספירטים של שתיה מאיזה מין שהוא בלא שייעשו פסולים לצרכי משקה.</w:t>
      </w:r>
      <w:bookmarkEnd w:id="12"/>
    </w:p>
    <w:p w14:paraId="59C0DBCB" w14:textId="77777777" w:rsidR="005063A9" w:rsidRDefault="005063A9" w:rsidP="00A31FCE">
      <w:pPr>
        <w:pStyle w:val="P00"/>
        <w:spacing w:before="72"/>
        <w:ind w:left="0" w:right="1134"/>
        <w:rPr>
          <w:rStyle w:val="default"/>
          <w:rFonts w:cs="FrankRuehl"/>
          <w:rtl/>
        </w:rPr>
      </w:pPr>
      <w:bookmarkStart w:id="13" w:name="Seif6"/>
      <w:bookmarkEnd w:id="13"/>
      <w:r>
        <w:rPr>
          <w:lang w:val="he-IL"/>
        </w:rPr>
        <w:pict w14:anchorId="2C7245C5">
          <v:rect id="_x0000_s1033" style="position:absolute;left:0;text-align:left;margin-left:464.5pt;margin-top:8.05pt;width:75.05pt;height:10pt;z-index:251645440" o:allowincell="f" filled="f" stroked="f" strokecolor="lime" strokeweight=".25pt">
            <v:textbox style="mso-next-textbox:#_x0000_s1033" inset="0,0,0,0">
              <w:txbxContent>
                <w:p w14:paraId="0D84365F" w14:textId="77777777" w:rsidR="003B53E3" w:rsidRDefault="003B53E3">
                  <w:pPr>
                    <w:spacing w:line="160" w:lineRule="exact"/>
                    <w:jc w:val="left"/>
                    <w:rPr>
                      <w:rFonts w:cs="Miriam"/>
                      <w:noProof/>
                      <w:sz w:val="18"/>
                      <w:szCs w:val="18"/>
                      <w:rtl/>
                    </w:rPr>
                  </w:pPr>
                  <w:r>
                    <w:rPr>
                      <w:rFonts w:cs="Miriam"/>
                      <w:sz w:val="18"/>
                      <w:szCs w:val="18"/>
                      <w:rtl/>
                    </w:rPr>
                    <w:t>שמ</w:t>
                  </w:r>
                  <w:r>
                    <w:rPr>
                      <w:rFonts w:cs="Miriam" w:hint="cs"/>
                      <w:sz w:val="18"/>
                      <w:szCs w:val="18"/>
                      <w:rtl/>
                    </w:rPr>
                    <w:t>ן מינרלים</w:t>
                  </w:r>
                </w:p>
              </w:txbxContent>
            </v:textbox>
            <w10:anchorlock/>
          </v:rect>
        </w:pict>
      </w:r>
      <w:r>
        <w:rPr>
          <w:rStyle w:val="big-number"/>
          <w:rFonts w:cs="Miriam"/>
          <w:rtl/>
        </w:rPr>
        <w:t>7.</w:t>
      </w:r>
      <w:r>
        <w:rPr>
          <w:rStyle w:val="big-number"/>
          <w:rFonts w:cs="Miriam"/>
          <w:rtl/>
        </w:rPr>
        <w:tab/>
      </w:r>
      <w:r>
        <w:rPr>
          <w:rStyle w:val="default"/>
          <w:rFonts w:cs="FrankRuehl"/>
          <w:rtl/>
        </w:rPr>
        <w:t>שמ</w:t>
      </w:r>
      <w:r>
        <w:rPr>
          <w:rStyle w:val="default"/>
          <w:rFonts w:cs="FrankRuehl" w:hint="cs"/>
          <w:rtl/>
        </w:rPr>
        <w:t>ן מינרלים הוא אות</w:t>
      </w:r>
      <w:r>
        <w:rPr>
          <w:rStyle w:val="default"/>
          <w:rFonts w:cs="FrankRuehl"/>
          <w:rtl/>
        </w:rPr>
        <w:t xml:space="preserve">ו </w:t>
      </w:r>
      <w:r>
        <w:rPr>
          <w:rStyle w:val="default"/>
          <w:rFonts w:cs="FrankRuehl" w:hint="cs"/>
          <w:rtl/>
        </w:rPr>
        <w:t>שמן הקרוי שמן פרפין או קרוסין והוא צריך להיות בעל כובד ספציפי של לא פחות מ-0.800.</w:t>
      </w:r>
    </w:p>
    <w:p w14:paraId="56BCEEF5" w14:textId="77777777" w:rsidR="005063A9" w:rsidRDefault="005063A9">
      <w:pPr>
        <w:pStyle w:val="P00"/>
        <w:spacing w:before="72"/>
        <w:ind w:left="0" w:right="1134"/>
        <w:rPr>
          <w:rStyle w:val="default"/>
          <w:rFonts w:cs="FrankRuehl"/>
          <w:rtl/>
        </w:rPr>
      </w:pPr>
      <w:bookmarkStart w:id="14" w:name="Seif7"/>
      <w:bookmarkEnd w:id="14"/>
      <w:r>
        <w:rPr>
          <w:lang w:val="he-IL"/>
        </w:rPr>
        <w:pict w14:anchorId="36EB6CCF">
          <v:rect id="_x0000_s1034" style="position:absolute;left:0;text-align:left;margin-left:464.5pt;margin-top:8.05pt;width:75.05pt;height:10pt;z-index:251646464" o:allowincell="f" filled="f" stroked="f" strokecolor="lime" strokeweight=".25pt">
            <v:textbox inset="0,0,0,0">
              <w:txbxContent>
                <w:p w14:paraId="742DCB15" w14:textId="77777777" w:rsidR="003B53E3" w:rsidRDefault="003B53E3">
                  <w:pPr>
                    <w:spacing w:line="160" w:lineRule="exact"/>
                    <w:jc w:val="left"/>
                    <w:rPr>
                      <w:rFonts w:cs="Miriam"/>
                      <w:noProof/>
                      <w:sz w:val="18"/>
                      <w:szCs w:val="18"/>
                      <w:rtl/>
                    </w:rPr>
                  </w:pPr>
                  <w:r>
                    <w:rPr>
                      <w:rFonts w:cs="Miriam"/>
                      <w:sz w:val="18"/>
                      <w:szCs w:val="18"/>
                      <w:rtl/>
                    </w:rPr>
                    <w:t>פר</w:t>
                  </w:r>
                  <w:r>
                    <w:rPr>
                      <w:rFonts w:cs="Miriam" w:hint="cs"/>
                      <w:sz w:val="18"/>
                      <w:szCs w:val="18"/>
                      <w:rtl/>
                    </w:rPr>
                    <w:t>ידין גס</w:t>
                  </w:r>
                </w:p>
              </w:txbxContent>
            </v:textbox>
            <w10:anchorlock/>
          </v:rect>
        </w:pict>
      </w:r>
      <w:r>
        <w:rPr>
          <w:rStyle w:val="big-number"/>
          <w:rFonts w:cs="Miriam"/>
          <w:rtl/>
        </w:rPr>
        <w:t>8.</w:t>
      </w:r>
      <w:r>
        <w:rPr>
          <w:rStyle w:val="big-number"/>
          <w:rFonts w:cs="Miriam"/>
          <w:rtl/>
        </w:rPr>
        <w:tab/>
      </w:r>
      <w:r>
        <w:rPr>
          <w:rStyle w:val="default"/>
          <w:rFonts w:cs="FrankRuehl"/>
          <w:rtl/>
        </w:rPr>
        <w:t>פר</w:t>
      </w:r>
      <w:r>
        <w:rPr>
          <w:rStyle w:val="default"/>
          <w:rFonts w:cs="FrankRuehl" w:hint="cs"/>
          <w:rtl/>
        </w:rPr>
        <w:t xml:space="preserve">ידין גס צריך להתאים לפירוטים דלקמן: - </w:t>
      </w:r>
    </w:p>
    <w:p w14:paraId="292822A5" w14:textId="77777777" w:rsidR="005063A9" w:rsidRDefault="005063A9" w:rsidP="00915AF4">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וא צריך להיות מורכב מחומר-היסוד המופק מעטרן הפחם, וצבעו לא יהיה יותר כהה מצבעה של תמיסה של שני סמ"ק יוד עשירית-נורמל בל</w:t>
      </w:r>
      <w:r>
        <w:rPr>
          <w:rStyle w:val="default"/>
          <w:rFonts w:cs="FrankRuehl"/>
          <w:rtl/>
        </w:rPr>
        <w:t>יט</w:t>
      </w:r>
      <w:r>
        <w:rPr>
          <w:rStyle w:val="default"/>
          <w:rFonts w:cs="FrankRuehl" w:hint="cs"/>
          <w:rtl/>
        </w:rPr>
        <w:t>ר אחד מים;</w:t>
      </w:r>
    </w:p>
    <w:p w14:paraId="03C5CE2A" w14:textId="77777777" w:rsidR="005063A9" w:rsidRDefault="005063A9" w:rsidP="00915AF4">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וא צריך להיות בר תערובת מיד ולחלוטין עם </w:t>
      </w:r>
      <w:r w:rsidR="00A31FCE">
        <w:rPr>
          <w:rStyle w:val="default"/>
          <w:rFonts w:cs="FrankRuehl" w:hint="cs"/>
          <w:rtl/>
        </w:rPr>
        <w:t>ספירטים</w:t>
      </w:r>
      <w:r>
        <w:rPr>
          <w:rStyle w:val="default"/>
          <w:rFonts w:cs="FrankRuehl" w:hint="cs"/>
          <w:rtl/>
        </w:rPr>
        <w:t xml:space="preserve"> ובהערבו במים בכמות פי-שנים יותר מנפחו צר</w:t>
      </w:r>
      <w:r>
        <w:rPr>
          <w:rStyle w:val="default"/>
          <w:rFonts w:cs="FrankRuehl"/>
          <w:rtl/>
        </w:rPr>
        <w:t>י</w:t>
      </w:r>
      <w:r>
        <w:rPr>
          <w:rStyle w:val="default"/>
          <w:rFonts w:cs="FrankRuehl" w:hint="cs"/>
          <w:rtl/>
        </w:rPr>
        <w:t>כה להתקבל תמיסה בהירה או מגוונת קמעא;</w:t>
      </w:r>
    </w:p>
    <w:p w14:paraId="5682D9E7" w14:textId="77777777" w:rsidR="005063A9" w:rsidRDefault="005063A9" w:rsidP="00915AF4">
      <w:pPr>
        <w:pStyle w:val="P22"/>
        <w:tabs>
          <w:tab w:val="left" w:pos="624"/>
          <w:tab w:val="left" w:pos="1021"/>
        </w:tabs>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שרה סמ"ק של תמיסה בת אחוז אחד במים צריכים לתת משקע גבישי ברור אם יחלחלו אותה י</w:t>
      </w:r>
      <w:r>
        <w:rPr>
          <w:rStyle w:val="default"/>
          <w:rFonts w:cs="FrankRuehl"/>
          <w:rtl/>
        </w:rPr>
        <w:t>פה</w:t>
      </w:r>
      <w:r>
        <w:rPr>
          <w:rStyle w:val="default"/>
          <w:rFonts w:cs="FrankRuehl" w:hint="cs"/>
          <w:rtl/>
        </w:rPr>
        <w:t xml:space="preserve"> אחרי שיוסיפו חמשה סמ"ק של תמיסה מימית של כלוריד קדמיום המכיל חמישה גרמים של המלח האלמיטי בתוך מאה סמ"ק, וכן צריך להתהוות שפע של גבישים נפרדים במשך עשרה רגעים;</w:t>
      </w:r>
    </w:p>
    <w:p w14:paraId="74EE590B" w14:textId="77777777" w:rsidR="005063A9" w:rsidRDefault="005063A9" w:rsidP="00915AF4">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 xml:space="preserve">שעשרה סמ"ק של תמיסת אחוז אחד במים מתערבים בחמשה סמ"ק של המפעיל של נסלר צריך להתהוות משקע </w:t>
      </w:r>
      <w:r>
        <w:rPr>
          <w:rStyle w:val="default"/>
          <w:rFonts w:cs="FrankRuehl"/>
          <w:rtl/>
        </w:rPr>
        <w:t>לב</w:t>
      </w:r>
      <w:r>
        <w:rPr>
          <w:rStyle w:val="default"/>
          <w:rFonts w:cs="FrankRuehl" w:hint="cs"/>
          <w:rtl/>
        </w:rPr>
        <w:t>ן;</w:t>
      </w:r>
    </w:p>
    <w:p w14:paraId="76DAEAF0" w14:textId="77777777" w:rsidR="005063A9" w:rsidRDefault="005063A9" w:rsidP="00915AF4">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ם ימסו סמ"ק של פירידין גם בעשרה סמ"ק של מים מזוקקים ידרשו לא פחות מתשעה סמ"ק של חומצת גפרית נורמל</w:t>
      </w:r>
      <w:r>
        <w:rPr>
          <w:rStyle w:val="default"/>
          <w:rFonts w:cs="FrankRuehl"/>
          <w:rtl/>
        </w:rPr>
        <w:t>י</w:t>
      </w:r>
      <w:r>
        <w:rPr>
          <w:rStyle w:val="default"/>
          <w:rFonts w:cs="FrankRuehl" w:hint="cs"/>
          <w:rtl/>
        </w:rPr>
        <w:t>ת לשם ביטול (ניוטרליזציה) של הפירידין הגס אם ישתמשו בניר קונגו אדום בתור אינדיקטור;</w:t>
      </w:r>
    </w:p>
    <w:p w14:paraId="4773E16A" w14:textId="77777777" w:rsidR="005063A9" w:rsidRDefault="005063A9" w:rsidP="00915AF4">
      <w:pPr>
        <w:pStyle w:val="P22"/>
        <w:tabs>
          <w:tab w:val="left" w:pos="624"/>
          <w:tab w:val="left" w:pos="1021"/>
        </w:tabs>
        <w:spacing w:before="72"/>
        <w:ind w:left="624" w:right="1134"/>
        <w:rPr>
          <w:rStyle w:val="default"/>
          <w:rFonts w:cs="FrankRuehl" w:hint="cs"/>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אה סנטימטרים מעוקבים של פירידין גס שחיממום</w:t>
      </w:r>
      <w:r>
        <w:rPr>
          <w:rStyle w:val="default"/>
          <w:rFonts w:cs="FrankRuehl"/>
          <w:rtl/>
        </w:rPr>
        <w:t xml:space="preserve"> ב</w:t>
      </w:r>
      <w:r>
        <w:rPr>
          <w:rStyle w:val="default"/>
          <w:rFonts w:cs="FrankRuehl" w:hint="cs"/>
          <w:rtl/>
        </w:rPr>
        <w:t xml:space="preserve">אופן איטי לפי </w:t>
      </w:r>
      <w:r>
        <w:rPr>
          <w:rStyle w:val="default"/>
          <w:rFonts w:cs="FrankRuehl"/>
          <w:rtl/>
        </w:rPr>
        <w:t>הת</w:t>
      </w:r>
      <w:r>
        <w:rPr>
          <w:rStyle w:val="default"/>
          <w:rFonts w:cs="FrankRuehl" w:hint="cs"/>
          <w:rtl/>
        </w:rPr>
        <w:t xml:space="preserve">נאים שנקבעו בשביל בנזול לדלק של מניע (מוטור) על ידי </w:t>
      </w:r>
      <w:r>
        <w:rPr>
          <w:rStyle w:val="default"/>
          <w:rFonts w:cs="FrankRuehl"/>
          <w:sz w:val="20"/>
        </w:rPr>
        <w:t>British Engineering Standards Association</w:t>
      </w:r>
      <w:r>
        <w:rPr>
          <w:rStyle w:val="default"/>
          <w:rFonts w:cs="FrankRuehl"/>
          <w:rtl/>
        </w:rPr>
        <w:t xml:space="preserve"> ,15</w:t>
      </w:r>
      <w:r>
        <w:rPr>
          <w:rStyle w:val="default"/>
          <w:rFonts w:cs="FrankRuehl"/>
          <w:sz w:val="20"/>
        </w:rPr>
        <w:t>D.</w:t>
      </w:r>
      <w:r>
        <w:rPr>
          <w:rStyle w:val="default"/>
          <w:rFonts w:cs="FrankRuehl"/>
          <w:rtl/>
        </w:rPr>
        <w:t xml:space="preserve"> 2 </w:t>
      </w:r>
      <w:r>
        <w:rPr>
          <w:rStyle w:val="default"/>
          <w:rFonts w:cs="FrankRuehl"/>
          <w:sz w:val="20"/>
        </w:rPr>
        <w:t>B.S. Specification,</w:t>
      </w:r>
      <w:r>
        <w:rPr>
          <w:rStyle w:val="default"/>
          <w:rFonts w:cs="FrankRuehl"/>
          <w:rtl/>
        </w:rPr>
        <w:t xml:space="preserve"> י</w:t>
      </w:r>
      <w:r>
        <w:rPr>
          <w:rStyle w:val="default"/>
          <w:rFonts w:cs="FrankRuehl" w:hint="cs"/>
          <w:rtl/>
        </w:rPr>
        <w:t>תנו חומר מזוקק של 50 ס"מ מעוקבים לפחות בטמפרטורה של 140 מעלות צלזיוס ו-90 ס"מ מעוקבים בטמפרטורה של 160 מעלות צלזיוס.</w:t>
      </w:r>
    </w:p>
    <w:p w14:paraId="439B6C76" w14:textId="77777777" w:rsidR="005063A9" w:rsidRDefault="005063A9">
      <w:pPr>
        <w:pStyle w:val="P00"/>
        <w:spacing w:before="72"/>
        <w:ind w:left="0" w:right="1134"/>
        <w:rPr>
          <w:rStyle w:val="default"/>
          <w:rFonts w:cs="FrankRuehl"/>
          <w:rtl/>
        </w:rPr>
      </w:pPr>
      <w:bookmarkStart w:id="15" w:name="Seif8"/>
      <w:bookmarkEnd w:id="15"/>
      <w:r>
        <w:rPr>
          <w:lang w:val="he-IL"/>
        </w:rPr>
        <w:pict w14:anchorId="00BA1DAA">
          <v:rect id="_x0000_s1035" style="position:absolute;left:0;text-align:left;margin-left:464.5pt;margin-top:8.05pt;width:75.05pt;height:35.15pt;z-index:251647488" o:allowincell="f" filled="f" stroked="f" strokecolor="lime" strokeweight=".25pt">
            <v:textbox inset="0,0,0,0">
              <w:txbxContent>
                <w:p w14:paraId="4F842656" w14:textId="77777777" w:rsidR="003B53E3" w:rsidRDefault="003B53E3">
                  <w:pPr>
                    <w:spacing w:line="160" w:lineRule="exact"/>
                    <w:jc w:val="left"/>
                    <w:rPr>
                      <w:rFonts w:cs="Miriam"/>
                      <w:noProof/>
                      <w:sz w:val="18"/>
                      <w:szCs w:val="18"/>
                      <w:rtl/>
                    </w:rPr>
                  </w:pPr>
                  <w:r>
                    <w:rPr>
                      <w:rFonts w:cs="Miriam"/>
                      <w:sz w:val="18"/>
                      <w:szCs w:val="18"/>
                      <w:rtl/>
                    </w:rPr>
                    <w:t>כי</w:t>
                  </w:r>
                  <w:r>
                    <w:rPr>
                      <w:rFonts w:cs="Miriam" w:hint="cs"/>
                      <w:sz w:val="18"/>
                      <w:szCs w:val="18"/>
                      <w:rtl/>
                    </w:rPr>
                    <w:t>צד נוטלים דוגמאות של חמרים לצורך אישור ע"י הבודק הממשלתי</w:t>
                  </w:r>
                </w:p>
              </w:txbxContent>
            </v:textbox>
            <w10:anchorlock/>
          </v:rect>
        </w:pict>
      </w:r>
      <w:r>
        <w:rPr>
          <w:rStyle w:val="big-number"/>
          <w:rFonts w:cs="Miriam"/>
          <w:rtl/>
        </w:rPr>
        <w:t>9.</w:t>
      </w:r>
      <w:r>
        <w:rPr>
          <w:rStyle w:val="big-number"/>
          <w:rFonts w:cs="Miriam"/>
          <w:rtl/>
        </w:rPr>
        <w:tab/>
      </w:r>
      <w:r>
        <w:rPr>
          <w:rStyle w:val="default"/>
          <w:rFonts w:cs="FrankRuehl"/>
          <w:rtl/>
        </w:rPr>
        <w:t>דו</w:t>
      </w:r>
      <w:r>
        <w:rPr>
          <w:rStyle w:val="default"/>
          <w:rFonts w:cs="FrankRuehl" w:hint="cs"/>
          <w:rtl/>
        </w:rPr>
        <w:t xml:space="preserve">גמאות </w:t>
      </w:r>
      <w:r>
        <w:rPr>
          <w:rStyle w:val="default"/>
          <w:rFonts w:cs="FrankRuehl"/>
          <w:rtl/>
        </w:rPr>
        <w:t>של</w:t>
      </w:r>
      <w:r>
        <w:rPr>
          <w:rStyle w:val="default"/>
          <w:rFonts w:cs="FrankRuehl" w:hint="cs"/>
          <w:rtl/>
        </w:rPr>
        <w:t xml:space="preserve"> מפלגים (דנטורנטים) שתוגשנה לאישור, צריך שית</w:t>
      </w:r>
      <w:r>
        <w:rPr>
          <w:rStyle w:val="default"/>
          <w:rFonts w:cs="FrankRuehl"/>
          <w:rtl/>
        </w:rPr>
        <w:t>ק</w:t>
      </w:r>
      <w:r>
        <w:rPr>
          <w:rStyle w:val="default"/>
          <w:rFonts w:cs="FrankRuehl" w:hint="cs"/>
          <w:rtl/>
        </w:rPr>
        <w:t xml:space="preserve">יימו בהן התנאים דלקמן: - </w:t>
      </w:r>
    </w:p>
    <w:p w14:paraId="3C9CB340" w14:textId="77777777" w:rsidR="005063A9" w:rsidRDefault="005063A9" w:rsidP="00915AF4">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ן צריכות להיות נטולות וחתומות ע"י הפקיד;</w:t>
      </w:r>
    </w:p>
    <w:p w14:paraId="6295638F" w14:textId="77777777" w:rsidR="005063A9" w:rsidRDefault="005063A9" w:rsidP="00915AF4">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שקלן צריך להיות לא פחות ממאתיים גרם, פרט למתיל ויוליט שדי בדוגמא של גרם אחד;</w:t>
      </w:r>
    </w:p>
    <w:p w14:paraId="18193F77" w14:textId="77777777" w:rsidR="005063A9" w:rsidRDefault="005063A9" w:rsidP="00915AF4">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ריך לרשום על הפתקא הדבוקה לבקבוקי הדוגמאות את סימנ</w:t>
      </w:r>
      <w:r>
        <w:rPr>
          <w:rStyle w:val="default"/>
          <w:rFonts w:cs="FrankRuehl"/>
          <w:rtl/>
        </w:rPr>
        <w:t xml:space="preserve">י </w:t>
      </w:r>
      <w:r>
        <w:rPr>
          <w:rStyle w:val="default"/>
          <w:rFonts w:cs="FrankRuehl" w:hint="cs"/>
          <w:rtl/>
        </w:rPr>
        <w:t>הצרור שהדוגמאות הובאו בו מחו"ל, ומספר הצרור,</w:t>
      </w:r>
      <w:r>
        <w:rPr>
          <w:rStyle w:val="default"/>
          <w:rFonts w:cs="FrankRuehl"/>
          <w:rtl/>
        </w:rPr>
        <w:t xml:space="preserve"> </w:t>
      </w:r>
      <w:r>
        <w:rPr>
          <w:rStyle w:val="default"/>
          <w:rFonts w:cs="FrankRuehl" w:hint="cs"/>
          <w:rtl/>
        </w:rPr>
        <w:t>באיזה יום הובאה הסחורה מחו"ל, שם המביא, ארץ המקור, מהות הסחורה, חתימת בעל הסחורה או בא כוחו, חתימת הפקיד שנטל את הדוגמאות ויום נטילת הדוגמאות.</w:t>
      </w:r>
    </w:p>
    <w:p w14:paraId="1BA47BE5" w14:textId="77777777" w:rsidR="005063A9" w:rsidRDefault="005063A9" w:rsidP="00753EF8">
      <w:pPr>
        <w:pStyle w:val="P00"/>
        <w:spacing w:before="72"/>
        <w:ind w:left="0" w:right="1134"/>
        <w:rPr>
          <w:rStyle w:val="default"/>
          <w:rFonts w:cs="FrankRuehl"/>
          <w:rtl/>
        </w:rPr>
      </w:pPr>
      <w:bookmarkStart w:id="16" w:name="Seif9"/>
      <w:bookmarkEnd w:id="16"/>
      <w:r>
        <w:rPr>
          <w:lang w:val="he-IL"/>
        </w:rPr>
        <w:pict w14:anchorId="7F10BBC6">
          <v:rect id="_x0000_s1036" style="position:absolute;left:0;text-align:left;margin-left:464.5pt;margin-top:8.05pt;width:75.05pt;height:27.2pt;z-index:251648512" o:allowincell="f" filled="f" stroked="f" strokecolor="lime" strokeweight=".25pt">
            <v:textbox inset="0,0,0,0">
              <w:txbxContent>
                <w:p w14:paraId="1D0E2466" w14:textId="77777777" w:rsidR="003B53E3" w:rsidRDefault="003B53E3" w:rsidP="001C4A34">
                  <w:pPr>
                    <w:spacing w:line="160" w:lineRule="exact"/>
                    <w:jc w:val="left"/>
                    <w:rPr>
                      <w:rFonts w:cs="Miriam"/>
                      <w:noProof/>
                      <w:sz w:val="18"/>
                      <w:szCs w:val="18"/>
                      <w:rtl/>
                    </w:rPr>
                  </w:pPr>
                  <w:r>
                    <w:rPr>
                      <w:rFonts w:cs="Miriam"/>
                      <w:sz w:val="18"/>
                      <w:szCs w:val="18"/>
                      <w:rtl/>
                    </w:rPr>
                    <w:t>מח</w:t>
                  </w:r>
                  <w:r>
                    <w:rPr>
                      <w:rFonts w:cs="Miriam" w:hint="cs"/>
                      <w:sz w:val="18"/>
                      <w:szCs w:val="18"/>
                      <w:rtl/>
                    </w:rPr>
                    <w:t>סן ל</w:t>
                  </w:r>
                  <w:r>
                    <w:rPr>
                      <w:rFonts w:cs="Miriam"/>
                      <w:sz w:val="18"/>
                      <w:szCs w:val="18"/>
                      <w:rtl/>
                    </w:rPr>
                    <w:t>חמ</w:t>
                  </w:r>
                  <w:r>
                    <w:rPr>
                      <w:rFonts w:cs="Miriam" w:hint="cs"/>
                      <w:sz w:val="18"/>
                      <w:szCs w:val="18"/>
                      <w:rtl/>
                    </w:rPr>
                    <w:t xml:space="preserve">רים </w:t>
                  </w:r>
                  <w:r w:rsidRPr="00D302A8">
                    <w:rPr>
                      <w:rFonts w:cs="Miriam" w:hint="cs"/>
                      <w:sz w:val="18"/>
                      <w:szCs w:val="18"/>
                      <w:rtl/>
                    </w:rPr>
                    <w:t xml:space="preserve">הדרושים </w:t>
                  </w:r>
                  <w:r w:rsidR="001C4A34" w:rsidRPr="00D302A8">
                    <w:rPr>
                      <w:rFonts w:cs="Miriam" w:hint="cs"/>
                      <w:sz w:val="18"/>
                      <w:szCs w:val="18"/>
                      <w:rtl/>
                    </w:rPr>
                    <w:t>לפיגול כהילים</w:t>
                  </w:r>
                </w:p>
              </w:txbxContent>
            </v:textbox>
            <w10:anchorlock/>
          </v:rect>
        </w:pict>
      </w:r>
      <w:r>
        <w:rPr>
          <w:rStyle w:val="big-number"/>
          <w:rFonts w:cs="Miriam"/>
          <w:rtl/>
        </w:rPr>
        <w:t>10.</w:t>
      </w:r>
      <w:r>
        <w:rPr>
          <w:rStyle w:val="big-number"/>
          <w:rFonts w:cs="Miriam"/>
          <w:rtl/>
        </w:rPr>
        <w:tab/>
      </w:r>
      <w:r>
        <w:rPr>
          <w:rStyle w:val="default"/>
          <w:rFonts w:cs="FrankRuehl"/>
          <w:rtl/>
        </w:rPr>
        <w:t>על</w:t>
      </w:r>
      <w:r>
        <w:rPr>
          <w:rStyle w:val="default"/>
          <w:rFonts w:cs="FrankRuehl" w:hint="cs"/>
          <w:rtl/>
        </w:rPr>
        <w:t xml:space="preserve"> בעל רשיון להחזיק חדר-סחורה סגור על מסגר כדי לשמור בו שמן </w:t>
      </w:r>
      <w:r>
        <w:rPr>
          <w:rStyle w:val="default"/>
          <w:rFonts w:cs="FrankRuehl"/>
          <w:rtl/>
        </w:rPr>
        <w:t>עצ</w:t>
      </w:r>
      <w:r>
        <w:rPr>
          <w:rStyle w:val="default"/>
          <w:rFonts w:cs="FrankRuehl" w:hint="cs"/>
          <w:rtl/>
        </w:rPr>
        <w:t xml:space="preserve">ים או כל חומר אחר או צירוף של חמרים שיאושרו לצורך פעולת </w:t>
      </w:r>
      <w:r w:rsidR="00753EF8">
        <w:rPr>
          <w:rStyle w:val="default"/>
          <w:rFonts w:cs="FrankRuehl" w:hint="cs"/>
          <w:rtl/>
        </w:rPr>
        <w:t>הפיגול</w:t>
      </w:r>
      <w:r>
        <w:rPr>
          <w:rStyle w:val="default"/>
          <w:rFonts w:cs="FrankRuehl" w:hint="cs"/>
          <w:rtl/>
        </w:rPr>
        <w:t>.</w:t>
      </w:r>
    </w:p>
    <w:p w14:paraId="1031B47F" w14:textId="77777777" w:rsidR="00235A4D" w:rsidRPr="00FC646B" w:rsidRDefault="00235A4D" w:rsidP="00235A4D">
      <w:pPr>
        <w:pStyle w:val="P00"/>
        <w:tabs>
          <w:tab w:val="clear" w:pos="6259"/>
        </w:tabs>
        <w:spacing w:before="0"/>
        <w:ind w:left="0" w:right="1134"/>
        <w:rPr>
          <w:rFonts w:cs="FrankRuehl" w:hint="cs"/>
          <w:vanish/>
          <w:szCs w:val="20"/>
          <w:shd w:val="clear" w:color="auto" w:fill="FFFF99"/>
          <w:rtl/>
        </w:rPr>
      </w:pPr>
      <w:bookmarkStart w:id="17" w:name="Rov29"/>
      <w:r w:rsidRPr="00FC646B">
        <w:rPr>
          <w:rFonts w:cs="FrankRuehl" w:hint="cs"/>
          <w:vanish/>
          <w:color w:val="FF0000"/>
          <w:szCs w:val="20"/>
          <w:shd w:val="clear" w:color="auto" w:fill="FFFF99"/>
          <w:rtl/>
        </w:rPr>
        <w:t>מיום 28.2.1963</w:t>
      </w:r>
    </w:p>
    <w:p w14:paraId="5DE6175E" w14:textId="77777777" w:rsidR="00235A4D" w:rsidRPr="00FC646B" w:rsidRDefault="00235A4D" w:rsidP="00235A4D">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תשכ"ג-1963</w:t>
      </w:r>
    </w:p>
    <w:p w14:paraId="5F1B69EE" w14:textId="77777777" w:rsidR="00235A4D" w:rsidRPr="00FC646B" w:rsidRDefault="00235A4D" w:rsidP="00B80CF2">
      <w:pPr>
        <w:pStyle w:val="P00"/>
        <w:spacing w:before="0"/>
        <w:ind w:left="0" w:right="1134"/>
        <w:rPr>
          <w:rFonts w:cs="FrankRuehl" w:hint="cs"/>
          <w:vanish/>
          <w:szCs w:val="20"/>
          <w:shd w:val="clear" w:color="auto" w:fill="FFFF99"/>
          <w:rtl/>
        </w:rPr>
      </w:pPr>
      <w:hyperlink r:id="rId24" w:history="1">
        <w:r w:rsidRPr="00FC646B">
          <w:rPr>
            <w:rStyle w:val="Hyperlink"/>
            <w:rFonts w:cs="FrankRuehl" w:hint="cs"/>
            <w:vanish/>
            <w:szCs w:val="20"/>
            <w:shd w:val="clear" w:color="auto" w:fill="FFFF99"/>
            <w:rtl/>
          </w:rPr>
          <w:t>ק"ת תשכ"</w:t>
        </w:r>
        <w:r w:rsidR="00B80CF2" w:rsidRPr="00FC646B">
          <w:rPr>
            <w:rStyle w:val="Hyperlink"/>
            <w:rFonts w:cs="FrankRuehl" w:hint="cs"/>
            <w:vanish/>
            <w:szCs w:val="20"/>
            <w:shd w:val="clear" w:color="auto" w:fill="FFFF99"/>
            <w:rtl/>
          </w:rPr>
          <w:t>ג</w:t>
        </w:r>
        <w:r w:rsidRPr="00FC646B">
          <w:rPr>
            <w:rStyle w:val="Hyperlink"/>
            <w:rFonts w:cs="FrankRuehl" w:hint="cs"/>
            <w:vanish/>
            <w:szCs w:val="20"/>
            <w:shd w:val="clear" w:color="auto" w:fill="FFFF99"/>
            <w:rtl/>
          </w:rPr>
          <w:t xml:space="preserve"> מס' 1421</w:t>
        </w:r>
      </w:hyperlink>
      <w:r w:rsidRPr="00FC646B">
        <w:rPr>
          <w:rFonts w:cs="FrankRuehl" w:hint="cs"/>
          <w:vanish/>
          <w:szCs w:val="20"/>
          <w:shd w:val="clear" w:color="auto" w:fill="FFFF99"/>
          <w:rtl/>
        </w:rPr>
        <w:t xml:space="preserve"> מיום 28.2.1963 עמ' 1071</w:t>
      </w:r>
    </w:p>
    <w:p w14:paraId="39BBC82C" w14:textId="77777777" w:rsidR="00F77CFA" w:rsidRPr="00FC646B" w:rsidRDefault="00F77CFA" w:rsidP="00F77CFA">
      <w:pPr>
        <w:spacing w:before="60" w:line="160" w:lineRule="exact"/>
        <w:jc w:val="left"/>
        <w:rPr>
          <w:rFonts w:cs="Miriam"/>
          <w:noProof/>
          <w:vanish/>
          <w:sz w:val="16"/>
          <w:szCs w:val="16"/>
          <w:u w:val="single"/>
          <w:shd w:val="clear" w:color="auto" w:fill="FFFF99"/>
          <w:rtl/>
        </w:rPr>
      </w:pPr>
      <w:r w:rsidRPr="00FC646B">
        <w:rPr>
          <w:rFonts w:cs="Miriam"/>
          <w:vanish/>
          <w:sz w:val="16"/>
          <w:szCs w:val="16"/>
          <w:shd w:val="clear" w:color="auto" w:fill="FFFF99"/>
          <w:rtl/>
        </w:rPr>
        <w:t>מח</w:t>
      </w:r>
      <w:r w:rsidRPr="00FC646B">
        <w:rPr>
          <w:rFonts w:cs="Miriam" w:hint="cs"/>
          <w:vanish/>
          <w:sz w:val="16"/>
          <w:szCs w:val="16"/>
          <w:shd w:val="clear" w:color="auto" w:fill="FFFF99"/>
          <w:rtl/>
        </w:rPr>
        <w:t>סן ל</w:t>
      </w:r>
      <w:r w:rsidRPr="00FC646B">
        <w:rPr>
          <w:rFonts w:cs="Miriam"/>
          <w:vanish/>
          <w:sz w:val="16"/>
          <w:szCs w:val="16"/>
          <w:shd w:val="clear" w:color="auto" w:fill="FFFF99"/>
          <w:rtl/>
        </w:rPr>
        <w:t>חמ</w:t>
      </w:r>
      <w:r w:rsidRPr="00FC646B">
        <w:rPr>
          <w:rFonts w:cs="Miriam" w:hint="cs"/>
          <w:vanish/>
          <w:sz w:val="16"/>
          <w:szCs w:val="16"/>
          <w:shd w:val="clear" w:color="auto" w:fill="FFFF99"/>
          <w:rtl/>
        </w:rPr>
        <w:t xml:space="preserve">רים הדרושים </w:t>
      </w:r>
      <w:r w:rsidRPr="00FC646B">
        <w:rPr>
          <w:rFonts w:cs="Miriam" w:hint="cs"/>
          <w:strike/>
          <w:vanish/>
          <w:sz w:val="16"/>
          <w:szCs w:val="16"/>
          <w:shd w:val="clear" w:color="auto" w:fill="FFFF99"/>
          <w:rtl/>
        </w:rPr>
        <w:t>למיתול ספירטים</w:t>
      </w:r>
      <w:r w:rsidRPr="00FC646B">
        <w:rPr>
          <w:rFonts w:cs="Miriam" w:hint="cs"/>
          <w:vanish/>
          <w:sz w:val="16"/>
          <w:szCs w:val="16"/>
          <w:shd w:val="clear" w:color="auto" w:fill="FFFF99"/>
          <w:rtl/>
        </w:rPr>
        <w:t xml:space="preserve"> </w:t>
      </w:r>
      <w:r w:rsidRPr="00FC646B">
        <w:rPr>
          <w:rFonts w:cs="Miriam" w:hint="cs"/>
          <w:vanish/>
          <w:sz w:val="16"/>
          <w:szCs w:val="16"/>
          <w:u w:val="single"/>
          <w:shd w:val="clear" w:color="auto" w:fill="FFFF99"/>
          <w:rtl/>
        </w:rPr>
        <w:t>לפיגול כהילים</w:t>
      </w:r>
    </w:p>
    <w:p w14:paraId="73FB0B5C" w14:textId="77777777" w:rsidR="005063A9" w:rsidRPr="006E0BAB" w:rsidRDefault="00235A4D" w:rsidP="00A31FCE">
      <w:pPr>
        <w:pStyle w:val="page"/>
        <w:widowControl/>
        <w:ind w:right="1134"/>
        <w:jc w:val="both"/>
        <w:rPr>
          <w:rFonts w:cs="David"/>
          <w:position w:val="0"/>
          <w:sz w:val="2"/>
          <w:szCs w:val="2"/>
          <w:rtl/>
        </w:rPr>
      </w:pPr>
      <w:r w:rsidRPr="00FC646B">
        <w:rPr>
          <w:rStyle w:val="default"/>
          <w:rFonts w:cs="FrankRuehl" w:hint="cs"/>
          <w:vanish/>
          <w:sz w:val="22"/>
          <w:szCs w:val="22"/>
          <w:shd w:val="clear" w:color="auto" w:fill="FFFF99"/>
          <w:rtl/>
        </w:rPr>
        <w:t>10.</w:t>
      </w:r>
      <w:r w:rsidRPr="00FC646B">
        <w:rPr>
          <w:rStyle w:val="default"/>
          <w:rFonts w:cs="FrankRuehl" w:hint="cs"/>
          <w:vanish/>
          <w:sz w:val="22"/>
          <w:szCs w:val="22"/>
          <w:shd w:val="clear" w:color="auto" w:fill="FFFF99"/>
          <w:rtl/>
        </w:rPr>
        <w:tab/>
      </w:r>
      <w:r w:rsidRPr="00FC646B">
        <w:rPr>
          <w:rStyle w:val="default"/>
          <w:rFonts w:cs="FrankRuehl"/>
          <w:vanish/>
          <w:sz w:val="22"/>
          <w:szCs w:val="22"/>
          <w:shd w:val="clear" w:color="auto" w:fill="FFFF99"/>
          <w:rtl/>
        </w:rPr>
        <w:t>על</w:t>
      </w:r>
      <w:r w:rsidRPr="00FC646B">
        <w:rPr>
          <w:rStyle w:val="default"/>
          <w:rFonts w:cs="FrankRuehl" w:hint="cs"/>
          <w:vanish/>
          <w:sz w:val="22"/>
          <w:szCs w:val="22"/>
          <w:shd w:val="clear" w:color="auto" w:fill="FFFF99"/>
          <w:rtl/>
        </w:rPr>
        <w:t xml:space="preserve"> בעל רשיון להחזיק חדר-סחורה סגור על מסגר כדי לשמור בו שמן </w:t>
      </w:r>
      <w:r w:rsidRPr="00FC646B">
        <w:rPr>
          <w:rStyle w:val="default"/>
          <w:rFonts w:cs="FrankRuehl"/>
          <w:vanish/>
          <w:sz w:val="22"/>
          <w:szCs w:val="22"/>
          <w:shd w:val="clear" w:color="auto" w:fill="FFFF99"/>
          <w:rtl/>
        </w:rPr>
        <w:t>עצ</w:t>
      </w:r>
      <w:r w:rsidRPr="00FC646B">
        <w:rPr>
          <w:rStyle w:val="default"/>
          <w:rFonts w:cs="FrankRuehl" w:hint="cs"/>
          <w:vanish/>
          <w:sz w:val="22"/>
          <w:szCs w:val="22"/>
          <w:shd w:val="clear" w:color="auto" w:fill="FFFF99"/>
          <w:rtl/>
        </w:rPr>
        <w:t xml:space="preserve">ים או כל חומר אחר או צירוף של חמרים שיאושרו לצורך פעולת </w:t>
      </w:r>
      <w:r w:rsidRPr="00FC646B">
        <w:rPr>
          <w:rStyle w:val="default"/>
          <w:rFonts w:cs="FrankRuehl" w:hint="cs"/>
          <w:strike/>
          <w:vanish/>
          <w:sz w:val="22"/>
          <w:szCs w:val="22"/>
          <w:shd w:val="clear" w:color="auto" w:fill="FFFF99"/>
          <w:rtl/>
        </w:rPr>
        <w:t>המיתול</w:t>
      </w:r>
      <w:r w:rsidR="00753EF8" w:rsidRPr="00FC646B">
        <w:rPr>
          <w:rStyle w:val="default"/>
          <w:rFonts w:cs="FrankRuehl" w:hint="cs"/>
          <w:vanish/>
          <w:sz w:val="22"/>
          <w:szCs w:val="22"/>
          <w:shd w:val="clear" w:color="auto" w:fill="FFFF99"/>
          <w:rtl/>
        </w:rPr>
        <w:t xml:space="preserve"> </w:t>
      </w:r>
      <w:r w:rsidR="00753EF8" w:rsidRPr="00FC646B">
        <w:rPr>
          <w:rStyle w:val="default"/>
          <w:rFonts w:cs="FrankRuehl" w:hint="cs"/>
          <w:vanish/>
          <w:sz w:val="22"/>
          <w:szCs w:val="22"/>
          <w:u w:val="single"/>
          <w:shd w:val="clear" w:color="auto" w:fill="FFFF99"/>
          <w:rtl/>
        </w:rPr>
        <w:t>הפיגול</w:t>
      </w:r>
      <w:r w:rsidRPr="00FC646B">
        <w:rPr>
          <w:rStyle w:val="default"/>
          <w:rFonts w:cs="FrankRuehl" w:hint="cs"/>
          <w:vanish/>
          <w:sz w:val="22"/>
          <w:szCs w:val="22"/>
          <w:shd w:val="clear" w:color="auto" w:fill="FFFF99"/>
          <w:rtl/>
        </w:rPr>
        <w:t>.</w:t>
      </w:r>
      <w:bookmarkEnd w:id="17"/>
    </w:p>
    <w:p w14:paraId="00EFBE4A" w14:textId="77777777" w:rsidR="005063A9" w:rsidRDefault="005063A9" w:rsidP="00753EF8">
      <w:pPr>
        <w:pStyle w:val="P00"/>
        <w:spacing w:before="72"/>
        <w:ind w:left="0" w:right="1134"/>
        <w:rPr>
          <w:rStyle w:val="default"/>
          <w:rFonts w:cs="FrankRuehl"/>
          <w:rtl/>
        </w:rPr>
      </w:pPr>
      <w:bookmarkStart w:id="18" w:name="Seif10"/>
      <w:bookmarkEnd w:id="18"/>
      <w:r>
        <w:rPr>
          <w:lang w:val="he-IL"/>
        </w:rPr>
        <w:pict w14:anchorId="4000A3E6">
          <v:rect id="_x0000_s1037" style="position:absolute;left:0;text-align:left;margin-left:464.5pt;margin-top:8.05pt;width:75.05pt;height:20pt;z-index:251649536" o:allowincell="f" filled="f" stroked="f" strokecolor="lime" strokeweight=".25pt">
            <v:textbox inset="0,0,0,0">
              <w:txbxContent>
                <w:p w14:paraId="3C6434E9" w14:textId="77777777" w:rsidR="003B53E3" w:rsidRDefault="003B53E3" w:rsidP="00753EF8">
                  <w:pPr>
                    <w:spacing w:line="160" w:lineRule="exact"/>
                    <w:jc w:val="left"/>
                    <w:rPr>
                      <w:rFonts w:cs="Miriam"/>
                      <w:noProof/>
                      <w:sz w:val="18"/>
                      <w:szCs w:val="18"/>
                      <w:rtl/>
                    </w:rPr>
                  </w:pPr>
                  <w:r>
                    <w:rPr>
                      <w:rFonts w:cs="Miriam"/>
                      <w:sz w:val="18"/>
                      <w:szCs w:val="18"/>
                      <w:rtl/>
                    </w:rPr>
                    <w:t>ער</w:t>
                  </w:r>
                  <w:r>
                    <w:rPr>
                      <w:rFonts w:cs="Miriam" w:hint="cs"/>
                      <w:sz w:val="18"/>
                      <w:szCs w:val="18"/>
                      <w:rtl/>
                    </w:rPr>
                    <w:t>וב חומר</w:t>
                  </w:r>
                  <w:r w:rsidR="00D302A8">
                    <w:rPr>
                      <w:rFonts w:cs="Miriam" w:hint="cs"/>
                      <w:sz w:val="18"/>
                      <w:szCs w:val="18"/>
                      <w:rtl/>
                    </w:rPr>
                    <w:t xml:space="preserve"> </w:t>
                  </w:r>
                  <w:r>
                    <w:rPr>
                      <w:rFonts w:cs="Miriam"/>
                      <w:sz w:val="18"/>
                      <w:szCs w:val="18"/>
                      <w:rtl/>
                    </w:rPr>
                    <w:t>לצ</w:t>
                  </w:r>
                  <w:r>
                    <w:rPr>
                      <w:rFonts w:cs="Miriam" w:hint="cs"/>
                      <w:sz w:val="18"/>
                      <w:szCs w:val="18"/>
                      <w:rtl/>
                    </w:rPr>
                    <w:t xml:space="preserve">רכי </w:t>
                  </w:r>
                  <w:r w:rsidR="00753EF8">
                    <w:rPr>
                      <w:rFonts w:cs="Miriam" w:hint="cs"/>
                      <w:sz w:val="18"/>
                      <w:szCs w:val="18"/>
                      <w:rtl/>
                    </w:rPr>
                    <w:t>פיגול</w:t>
                  </w:r>
                </w:p>
              </w:txbxContent>
            </v:textbox>
            <w10:anchorlock/>
          </v:rect>
        </w:pict>
      </w:r>
      <w:r>
        <w:rPr>
          <w:rStyle w:val="big-number"/>
          <w:rFonts w:cs="Miriam"/>
          <w:rtl/>
        </w:rPr>
        <w:t>11.</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 xml:space="preserve">חדר שיאושר לצורך פעולת </w:t>
      </w:r>
      <w:r w:rsidR="00753EF8">
        <w:rPr>
          <w:rStyle w:val="default"/>
          <w:rFonts w:cs="FrankRuehl" w:hint="cs"/>
          <w:rtl/>
        </w:rPr>
        <w:t>הפיגול</w:t>
      </w:r>
      <w:r>
        <w:rPr>
          <w:rStyle w:val="default"/>
          <w:rFonts w:cs="FrankRuehl" w:hint="cs"/>
          <w:rtl/>
        </w:rPr>
        <w:t xml:space="preserve"> ישמש רק למטרות הבאות ולא לשום מטרה אחרת זולתן: - </w:t>
      </w:r>
    </w:p>
    <w:p w14:paraId="0863C5B9" w14:textId="77777777" w:rsidR="005063A9" w:rsidRDefault="005063A9" w:rsidP="00753EF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sidR="00753EF8">
        <w:rPr>
          <w:rStyle w:val="default"/>
          <w:rFonts w:cs="FrankRuehl" w:hint="cs"/>
          <w:rtl/>
        </w:rPr>
        <w:t>לפיגול כהילים</w:t>
      </w:r>
      <w:r>
        <w:rPr>
          <w:rStyle w:val="default"/>
          <w:rFonts w:cs="FrankRuehl" w:hint="cs"/>
          <w:rtl/>
        </w:rPr>
        <w:t>; וכן</w:t>
      </w:r>
    </w:p>
    <w:p w14:paraId="76A4FD75" w14:textId="77777777" w:rsidR="005063A9" w:rsidRDefault="005063A9" w:rsidP="00753EF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sidRPr="00A31FCE">
        <w:rPr>
          <w:rStyle w:val="default"/>
          <w:rFonts w:cs="FrankRuehl"/>
          <w:rtl/>
        </w:rPr>
        <w:t>ל</w:t>
      </w:r>
      <w:r w:rsidRPr="00A31FCE">
        <w:rPr>
          <w:rStyle w:val="default"/>
          <w:rFonts w:cs="FrankRuehl" w:hint="cs"/>
          <w:rtl/>
        </w:rPr>
        <w:t xml:space="preserve">שמירת </w:t>
      </w:r>
      <w:r w:rsidR="00753EF8">
        <w:rPr>
          <w:rStyle w:val="default"/>
          <w:rFonts w:cs="FrankRuehl" w:hint="cs"/>
          <w:rtl/>
        </w:rPr>
        <w:t>הכהילים</w:t>
      </w:r>
      <w:r w:rsidRPr="00A31FCE">
        <w:rPr>
          <w:rStyle w:val="default"/>
          <w:rFonts w:cs="FrankRuehl" w:hint="cs"/>
          <w:rtl/>
        </w:rPr>
        <w:t xml:space="preserve"> היעודים </w:t>
      </w:r>
      <w:r w:rsidR="00753EF8">
        <w:rPr>
          <w:rStyle w:val="default"/>
          <w:rFonts w:cs="FrankRuehl" w:hint="cs"/>
          <w:rtl/>
        </w:rPr>
        <w:t>לפיגול</w:t>
      </w:r>
      <w:r>
        <w:rPr>
          <w:rStyle w:val="default"/>
          <w:rFonts w:cs="FrankRuehl" w:hint="cs"/>
          <w:rtl/>
        </w:rPr>
        <w:t>.</w:t>
      </w:r>
    </w:p>
    <w:p w14:paraId="329C6023" w14:textId="77777777" w:rsidR="005063A9" w:rsidRDefault="005063A9" w:rsidP="00753EF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פ</w:t>
      </w:r>
      <w:r>
        <w:rPr>
          <w:rStyle w:val="default"/>
          <w:rFonts w:cs="FrankRuehl" w:hint="cs"/>
          <w:rtl/>
        </w:rPr>
        <w:t xml:space="preserve">עולת </w:t>
      </w:r>
      <w:r w:rsidR="00753EF8">
        <w:rPr>
          <w:rStyle w:val="default"/>
          <w:rFonts w:cs="FrankRuehl" w:hint="cs"/>
          <w:rtl/>
        </w:rPr>
        <w:t>הפיגול</w:t>
      </w:r>
      <w:r>
        <w:rPr>
          <w:rStyle w:val="default"/>
          <w:rFonts w:cs="FrankRuehl" w:hint="cs"/>
          <w:rtl/>
        </w:rPr>
        <w:t xml:space="preserve"> תיעשה בתוך גיגית בעלת קיבול מספיק שתוכל להכיל את הכמות המינימלית של </w:t>
      </w:r>
      <w:r w:rsidR="00753EF8">
        <w:rPr>
          <w:rStyle w:val="default"/>
          <w:rFonts w:cs="FrankRuehl" w:hint="cs"/>
          <w:rtl/>
        </w:rPr>
        <w:t>כהילים</w:t>
      </w:r>
      <w:r>
        <w:rPr>
          <w:rStyle w:val="default"/>
          <w:rFonts w:cs="FrankRuehl" w:hint="cs"/>
          <w:rtl/>
        </w:rPr>
        <w:t xml:space="preserve"> שמותר </w:t>
      </w:r>
      <w:r w:rsidR="00753EF8">
        <w:rPr>
          <w:rStyle w:val="default"/>
          <w:rFonts w:cs="FrankRuehl" w:hint="cs"/>
          <w:rtl/>
        </w:rPr>
        <w:t>לפגל</w:t>
      </w:r>
      <w:r>
        <w:rPr>
          <w:rStyle w:val="default"/>
          <w:rFonts w:cs="FrankRuehl" w:hint="cs"/>
          <w:rtl/>
        </w:rPr>
        <w:t xml:space="preserve"> אותם באיזו עת מסויימת ביחד עם החמרים הקבועים, כשהם מעורבים יפה.</w:t>
      </w:r>
    </w:p>
    <w:p w14:paraId="3420ECDE" w14:textId="77777777" w:rsidR="005063A9" w:rsidRDefault="005063A9" w:rsidP="00753EF8">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 xml:space="preserve">יד לאחר שבעל הרשיון יעשה </w:t>
      </w:r>
      <w:r w:rsidRPr="00A31FCE">
        <w:rPr>
          <w:rStyle w:val="default"/>
          <w:rFonts w:cs="FrankRuehl" w:hint="cs"/>
          <w:rtl/>
        </w:rPr>
        <w:t xml:space="preserve">את </w:t>
      </w:r>
      <w:r w:rsidR="00066FE4" w:rsidRPr="00A31FCE">
        <w:rPr>
          <w:rStyle w:val="default"/>
          <w:rFonts w:cs="FrankRuehl" w:hint="cs"/>
          <w:rtl/>
        </w:rPr>
        <w:t xml:space="preserve">הכהילים המפוגלים </w:t>
      </w:r>
      <w:r w:rsidRPr="00A31FCE">
        <w:rPr>
          <w:rStyle w:val="default"/>
          <w:rFonts w:cs="FrankRuehl" w:hint="cs"/>
          <w:rtl/>
        </w:rPr>
        <w:t>יוריקם</w:t>
      </w:r>
      <w:r>
        <w:rPr>
          <w:rStyle w:val="default"/>
          <w:rFonts w:cs="FrankRuehl" w:hint="cs"/>
          <w:rtl/>
        </w:rPr>
        <w:t xml:space="preserve"> מגיגית העירוב לתוך חביות ו</w:t>
      </w:r>
      <w:r>
        <w:rPr>
          <w:rStyle w:val="default"/>
          <w:rFonts w:cs="FrankRuehl"/>
          <w:rtl/>
        </w:rPr>
        <w:t>י</w:t>
      </w:r>
      <w:r>
        <w:rPr>
          <w:rStyle w:val="default"/>
          <w:rFonts w:cs="FrankRuehl" w:hint="cs"/>
          <w:rtl/>
        </w:rPr>
        <w:t>עבירם למחסן מי</w:t>
      </w:r>
      <w:r>
        <w:rPr>
          <w:rStyle w:val="default"/>
          <w:rFonts w:cs="FrankRuehl"/>
          <w:rtl/>
        </w:rPr>
        <w:t>וח</w:t>
      </w:r>
      <w:r>
        <w:rPr>
          <w:rStyle w:val="default"/>
          <w:rFonts w:cs="FrankRuehl" w:hint="cs"/>
          <w:rtl/>
        </w:rPr>
        <w:t xml:space="preserve">ד שאפשר יהיה לנעלו יפה במנעולי מחלקת הבלו ובמנעולי בעל הרשיון. מחסן זה יהיה חלק מהחצרים שיש עליהם רשיון </w:t>
      </w:r>
      <w:r w:rsidR="00753EF8">
        <w:rPr>
          <w:rStyle w:val="default"/>
          <w:rFonts w:cs="FrankRuehl" w:hint="cs"/>
          <w:rtl/>
        </w:rPr>
        <w:t>לפיגול כהילים</w:t>
      </w:r>
      <w:r>
        <w:rPr>
          <w:rStyle w:val="default"/>
          <w:rFonts w:cs="FrankRuehl" w:hint="cs"/>
          <w:rtl/>
        </w:rPr>
        <w:t>.</w:t>
      </w:r>
    </w:p>
    <w:p w14:paraId="6E2BC56E" w14:textId="77777777" w:rsidR="005063A9" w:rsidRDefault="005063A9" w:rsidP="00753EF8">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 xml:space="preserve">ין לאצור </w:t>
      </w:r>
      <w:r w:rsidR="00066FE4" w:rsidRPr="00A31FCE">
        <w:rPr>
          <w:rStyle w:val="default"/>
          <w:rFonts w:cs="FrankRuehl" w:hint="cs"/>
          <w:rtl/>
        </w:rPr>
        <w:t>כהילים מפוגלים</w:t>
      </w:r>
      <w:r w:rsidR="00066FE4">
        <w:rPr>
          <w:rStyle w:val="default"/>
          <w:rFonts w:cs="FrankRuehl" w:hint="cs"/>
          <w:rtl/>
        </w:rPr>
        <w:t xml:space="preserve"> </w:t>
      </w:r>
      <w:r>
        <w:rPr>
          <w:rStyle w:val="default"/>
          <w:rFonts w:cs="FrankRuehl" w:hint="cs"/>
          <w:rtl/>
        </w:rPr>
        <w:t xml:space="preserve">בשום מקום בחצרי בעל הרשיון, אלא במחסן שיאושר לשמירת </w:t>
      </w:r>
      <w:r w:rsidR="00753EF8">
        <w:rPr>
          <w:rStyle w:val="default"/>
          <w:rFonts w:cs="FrankRuehl" w:hint="cs"/>
          <w:rtl/>
        </w:rPr>
        <w:t>הכהילים</w:t>
      </w:r>
      <w:r>
        <w:rPr>
          <w:rStyle w:val="default"/>
          <w:rFonts w:cs="FrankRuehl" w:hint="cs"/>
          <w:rtl/>
        </w:rPr>
        <w:t xml:space="preserve"> האלה.</w:t>
      </w:r>
    </w:p>
    <w:p w14:paraId="2042036D" w14:textId="77777777" w:rsidR="005063A9" w:rsidRDefault="005063A9" w:rsidP="00066FE4">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ע</w:t>
      </w:r>
      <w:r>
        <w:rPr>
          <w:rStyle w:val="default"/>
          <w:rFonts w:cs="FrankRuehl" w:hint="cs"/>
          <w:rtl/>
        </w:rPr>
        <w:t xml:space="preserve">ל כל בעל רשיון </w:t>
      </w:r>
      <w:r>
        <w:rPr>
          <w:rStyle w:val="default"/>
          <w:rFonts w:cs="FrankRuehl"/>
          <w:rtl/>
        </w:rPr>
        <w:t>ל</w:t>
      </w:r>
      <w:r>
        <w:rPr>
          <w:rStyle w:val="default"/>
          <w:rFonts w:cs="FrankRuehl" w:hint="cs"/>
          <w:rtl/>
        </w:rPr>
        <w:t>החזיק מאזנים ו</w:t>
      </w:r>
      <w:r>
        <w:rPr>
          <w:rStyle w:val="default"/>
          <w:rFonts w:cs="FrankRuehl"/>
          <w:rtl/>
        </w:rPr>
        <w:t>מש</w:t>
      </w:r>
      <w:r>
        <w:rPr>
          <w:rStyle w:val="default"/>
          <w:rFonts w:cs="FrankRuehl" w:hint="cs"/>
          <w:rtl/>
        </w:rPr>
        <w:t xml:space="preserve">קלות מספיקים ונכונים כפי שיידרש על ידי הפקיד לשם שקילתם וחישובם </w:t>
      </w:r>
      <w:r w:rsidRPr="00A31FCE">
        <w:rPr>
          <w:rStyle w:val="default"/>
          <w:rFonts w:cs="FrankRuehl" w:hint="cs"/>
          <w:rtl/>
        </w:rPr>
        <w:t xml:space="preserve">של </w:t>
      </w:r>
      <w:r w:rsidR="00066FE4" w:rsidRPr="00A31FCE">
        <w:rPr>
          <w:rStyle w:val="default"/>
          <w:rFonts w:cs="FrankRuehl" w:hint="cs"/>
          <w:rtl/>
        </w:rPr>
        <w:t xml:space="preserve">הכהילים המפוגלים </w:t>
      </w:r>
      <w:r w:rsidRPr="00A31FCE">
        <w:rPr>
          <w:rStyle w:val="default"/>
          <w:rFonts w:cs="FrankRuehl" w:hint="cs"/>
          <w:rtl/>
        </w:rPr>
        <w:t xml:space="preserve">או של החמרים המשמשים לעשיית </w:t>
      </w:r>
      <w:r w:rsidR="00066FE4" w:rsidRPr="00A31FCE">
        <w:rPr>
          <w:rStyle w:val="default"/>
          <w:rFonts w:cs="FrankRuehl" w:hint="cs"/>
          <w:rtl/>
        </w:rPr>
        <w:t xml:space="preserve">הכהילים המפוגלים </w:t>
      </w:r>
      <w:r w:rsidRPr="00A31FCE">
        <w:rPr>
          <w:rStyle w:val="default"/>
          <w:rFonts w:cs="FrankRuehl" w:hint="cs"/>
          <w:rtl/>
        </w:rPr>
        <w:t xml:space="preserve">בחצרים, ושל כל החביות המכילות את </w:t>
      </w:r>
      <w:r w:rsidR="00066FE4" w:rsidRPr="00A31FCE">
        <w:rPr>
          <w:rStyle w:val="default"/>
          <w:rFonts w:cs="FrankRuehl" w:hint="cs"/>
          <w:rtl/>
        </w:rPr>
        <w:t xml:space="preserve">הכהילים המפוגלים </w:t>
      </w:r>
      <w:r w:rsidRPr="00A31FCE">
        <w:rPr>
          <w:rStyle w:val="default"/>
          <w:rFonts w:cs="FrankRuehl" w:hint="cs"/>
          <w:rtl/>
        </w:rPr>
        <w:t>האלה</w:t>
      </w:r>
      <w:r>
        <w:rPr>
          <w:rStyle w:val="default"/>
          <w:rFonts w:cs="FrankRuehl" w:hint="cs"/>
          <w:rtl/>
        </w:rPr>
        <w:t>.</w:t>
      </w:r>
    </w:p>
    <w:p w14:paraId="1F8A26D2" w14:textId="77777777" w:rsidR="005063A9" w:rsidRDefault="005063A9" w:rsidP="00A31FCE">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א</w:t>
      </w:r>
      <w:r>
        <w:rPr>
          <w:rStyle w:val="default"/>
          <w:rFonts w:cs="FrankRuehl" w:hint="cs"/>
          <w:rtl/>
        </w:rPr>
        <w:t xml:space="preserve">ם רוצה בעל הרשיון להשתמש במאזני-מנוף (קבן), </w:t>
      </w:r>
      <w:r>
        <w:rPr>
          <w:rStyle w:val="default"/>
          <w:rFonts w:cs="FrankRuehl"/>
          <w:rtl/>
        </w:rPr>
        <w:t>ע</w:t>
      </w:r>
      <w:r>
        <w:rPr>
          <w:rStyle w:val="default"/>
          <w:rFonts w:cs="FrankRuehl" w:hint="cs"/>
          <w:rtl/>
        </w:rPr>
        <w:t>ליו להכין מערכ</w:t>
      </w:r>
      <w:r>
        <w:rPr>
          <w:rStyle w:val="default"/>
          <w:rFonts w:cs="FrankRuehl"/>
          <w:rtl/>
        </w:rPr>
        <w:t xml:space="preserve">ת </w:t>
      </w:r>
      <w:r>
        <w:rPr>
          <w:rStyle w:val="default"/>
          <w:rFonts w:cs="FrankRuehl" w:hint="cs"/>
          <w:rtl/>
        </w:rPr>
        <w:t xml:space="preserve">משקלות מקובלים (סטנדרד) בקילוגרמים כדי לבחון את דיוק המאזנים, והמאזנים צריכים להיות מדוייקים למדי עד כדי שקילת מחצית הקילוגרם. המאזנים שעל בעל הרשיון להחזיק אצלו צריכים להיות מוכשרים לשקילתה של החבית היותר גדולה של </w:t>
      </w:r>
      <w:r w:rsidR="00066FE4" w:rsidRPr="00A31FCE">
        <w:rPr>
          <w:rStyle w:val="default"/>
          <w:rFonts w:cs="FrankRuehl" w:hint="cs"/>
          <w:rtl/>
        </w:rPr>
        <w:t xml:space="preserve">כהילים מפוגלים </w:t>
      </w:r>
      <w:r w:rsidRPr="00A31FCE">
        <w:rPr>
          <w:rStyle w:val="default"/>
          <w:rFonts w:cs="FrankRuehl" w:hint="cs"/>
          <w:rtl/>
        </w:rPr>
        <w:t>שמילאוה</w:t>
      </w:r>
      <w:r>
        <w:rPr>
          <w:rStyle w:val="default"/>
          <w:rFonts w:cs="FrankRuehl" w:hint="cs"/>
          <w:rtl/>
        </w:rPr>
        <w:t xml:space="preserve"> במקום.</w:t>
      </w:r>
    </w:p>
    <w:p w14:paraId="11FFFEF0" w14:textId="77777777" w:rsidR="005063A9" w:rsidRDefault="005063A9">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ע</w:t>
      </w:r>
      <w:r>
        <w:rPr>
          <w:rStyle w:val="default"/>
          <w:rFonts w:cs="FrankRuehl" w:hint="cs"/>
          <w:rtl/>
        </w:rPr>
        <w:t xml:space="preserve">ל </w:t>
      </w:r>
      <w:r>
        <w:rPr>
          <w:rStyle w:val="default"/>
          <w:rFonts w:cs="FrankRuehl"/>
          <w:rtl/>
        </w:rPr>
        <w:t>בע</w:t>
      </w:r>
      <w:r>
        <w:rPr>
          <w:rStyle w:val="default"/>
          <w:rFonts w:cs="FrankRuehl" w:hint="cs"/>
          <w:rtl/>
        </w:rPr>
        <w:t>ל הרשיון להחזיק ולשמור את המאזנים והמשקלות במקום מתאים ונוח בחצרים כפי שיאושר על ידי הפקיד ובאופן שאפשר יהיה להמציאם בכל עת שהיא לשימושו של הפקיד.</w:t>
      </w:r>
    </w:p>
    <w:p w14:paraId="24E3FCF4" w14:textId="77777777" w:rsidR="005063A9" w:rsidRDefault="005063A9" w:rsidP="00207A68">
      <w:pPr>
        <w:pStyle w:val="P00"/>
        <w:spacing w:before="72"/>
        <w:ind w:left="0" w:right="1134"/>
        <w:rPr>
          <w:rStyle w:val="default"/>
          <w:rFonts w:cs="FrankRuehl" w:hint="cs"/>
          <w:rtl/>
        </w:rPr>
      </w:pPr>
      <w:r>
        <w:rPr>
          <w:rFonts w:cs="FrankRuehl"/>
          <w:sz w:val="26"/>
          <w:rtl/>
        </w:rPr>
        <w:tab/>
      </w:r>
      <w:r>
        <w:rPr>
          <w:rStyle w:val="default"/>
          <w:rFonts w:cs="FrankRuehl"/>
          <w:rtl/>
        </w:rPr>
        <w:t>(8)</w:t>
      </w:r>
      <w:r>
        <w:rPr>
          <w:rStyle w:val="default"/>
          <w:rFonts w:cs="FrankRuehl"/>
          <w:rtl/>
        </w:rPr>
        <w:tab/>
        <w:t>ע</w:t>
      </w:r>
      <w:r>
        <w:rPr>
          <w:rStyle w:val="default"/>
          <w:rFonts w:cs="FrankRuehl" w:hint="cs"/>
          <w:rtl/>
        </w:rPr>
        <w:t>ל בעל הרשיון להרשות לכל פקיד להשתמש במאזנים</w:t>
      </w:r>
      <w:r>
        <w:rPr>
          <w:rStyle w:val="default"/>
          <w:rFonts w:cs="FrankRuehl"/>
          <w:rtl/>
        </w:rPr>
        <w:t xml:space="preserve"> ו</w:t>
      </w:r>
      <w:r>
        <w:rPr>
          <w:rStyle w:val="default"/>
          <w:rFonts w:cs="FrankRuehl" w:hint="cs"/>
          <w:rtl/>
        </w:rPr>
        <w:t>במשקלות לצורך האמור לעיל, וכל אימת שיידר</w:t>
      </w:r>
      <w:r>
        <w:rPr>
          <w:rStyle w:val="default"/>
          <w:rFonts w:cs="FrankRuehl"/>
          <w:rtl/>
        </w:rPr>
        <w:t>ש</w:t>
      </w:r>
      <w:r>
        <w:rPr>
          <w:rStyle w:val="default"/>
          <w:rFonts w:cs="FrankRuehl" w:hint="cs"/>
          <w:rtl/>
        </w:rPr>
        <w:t xml:space="preserve"> לכך ע"י הפקיד</w:t>
      </w:r>
      <w:r>
        <w:rPr>
          <w:rStyle w:val="default"/>
          <w:rFonts w:cs="FrankRuehl"/>
          <w:rtl/>
        </w:rPr>
        <w:t xml:space="preserve"> ח</w:t>
      </w:r>
      <w:r>
        <w:rPr>
          <w:rStyle w:val="default"/>
          <w:rFonts w:cs="FrankRuehl" w:hint="cs"/>
          <w:rtl/>
        </w:rPr>
        <w:t xml:space="preserve">ייבים הוא ומשרתיו ופועליו לשקול או לעזור בשקילתם ובחישובם של כל </w:t>
      </w:r>
      <w:r w:rsidR="00066FE4" w:rsidRPr="00753EF8">
        <w:rPr>
          <w:rStyle w:val="default"/>
          <w:rFonts w:cs="FrankRuehl" w:hint="cs"/>
          <w:rtl/>
        </w:rPr>
        <w:t>הכהילים המפוגלים</w:t>
      </w:r>
      <w:r w:rsidR="00066FE4">
        <w:rPr>
          <w:rStyle w:val="default"/>
          <w:rFonts w:cs="FrankRuehl" w:hint="cs"/>
          <w:rtl/>
        </w:rPr>
        <w:t xml:space="preserve"> </w:t>
      </w:r>
      <w:r>
        <w:rPr>
          <w:rStyle w:val="default"/>
          <w:rFonts w:cs="FrankRuehl" w:hint="cs"/>
          <w:rtl/>
        </w:rPr>
        <w:t xml:space="preserve">או של החמרים המשמשים לעשיית </w:t>
      </w:r>
      <w:r w:rsidRPr="00753EF8">
        <w:rPr>
          <w:rStyle w:val="default"/>
          <w:rFonts w:cs="FrankRuehl" w:hint="cs"/>
          <w:rtl/>
        </w:rPr>
        <w:t>ה</w:t>
      </w:r>
      <w:r w:rsidR="00066FE4" w:rsidRPr="00753EF8">
        <w:rPr>
          <w:rStyle w:val="default"/>
          <w:rFonts w:cs="FrankRuehl" w:hint="cs"/>
          <w:rtl/>
        </w:rPr>
        <w:t>כהיל</w:t>
      </w:r>
      <w:r w:rsidRPr="00753EF8">
        <w:rPr>
          <w:rStyle w:val="default"/>
          <w:rFonts w:cs="FrankRuehl" w:hint="cs"/>
          <w:rtl/>
        </w:rPr>
        <w:t>ים המ</w:t>
      </w:r>
      <w:r w:rsidR="00066FE4" w:rsidRPr="00753EF8">
        <w:rPr>
          <w:rStyle w:val="default"/>
          <w:rFonts w:cs="FrankRuehl" w:hint="cs"/>
          <w:rtl/>
        </w:rPr>
        <w:t>פוג</w:t>
      </w:r>
      <w:r w:rsidRPr="00753EF8">
        <w:rPr>
          <w:rStyle w:val="default"/>
          <w:rFonts w:cs="FrankRuehl" w:hint="cs"/>
          <w:rtl/>
        </w:rPr>
        <w:t>לים</w:t>
      </w:r>
      <w:r>
        <w:rPr>
          <w:rStyle w:val="default"/>
          <w:rFonts w:cs="FrankRuehl" w:hint="cs"/>
          <w:rtl/>
        </w:rPr>
        <w:t>, כפי שידרוש הפקיד.</w:t>
      </w:r>
    </w:p>
    <w:p w14:paraId="596BE638" w14:textId="77777777" w:rsidR="00235A4D" w:rsidRPr="00FC646B" w:rsidRDefault="00235A4D" w:rsidP="00235A4D">
      <w:pPr>
        <w:pStyle w:val="P00"/>
        <w:tabs>
          <w:tab w:val="clear" w:pos="6259"/>
        </w:tabs>
        <w:spacing w:before="0"/>
        <w:ind w:left="0" w:right="1134"/>
        <w:rPr>
          <w:rFonts w:cs="FrankRuehl" w:hint="cs"/>
          <w:vanish/>
          <w:szCs w:val="20"/>
          <w:shd w:val="clear" w:color="auto" w:fill="FFFF99"/>
          <w:rtl/>
        </w:rPr>
      </w:pPr>
      <w:bookmarkStart w:id="19" w:name="Rov28"/>
      <w:r w:rsidRPr="00FC646B">
        <w:rPr>
          <w:rFonts w:cs="FrankRuehl" w:hint="cs"/>
          <w:vanish/>
          <w:color w:val="FF0000"/>
          <w:szCs w:val="20"/>
          <w:shd w:val="clear" w:color="auto" w:fill="FFFF99"/>
          <w:rtl/>
        </w:rPr>
        <w:t>מיום 28.2.1963</w:t>
      </w:r>
    </w:p>
    <w:p w14:paraId="1B6BDA6C" w14:textId="77777777" w:rsidR="00235A4D" w:rsidRPr="00FC646B" w:rsidRDefault="00235A4D" w:rsidP="00235A4D">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תשכ"ג-1963</w:t>
      </w:r>
    </w:p>
    <w:p w14:paraId="13A7202D" w14:textId="77777777" w:rsidR="00235A4D" w:rsidRPr="00FC646B" w:rsidRDefault="00235A4D" w:rsidP="00B80CF2">
      <w:pPr>
        <w:pStyle w:val="P00"/>
        <w:spacing w:before="0"/>
        <w:ind w:left="0" w:right="1134"/>
        <w:rPr>
          <w:rFonts w:cs="FrankRuehl" w:hint="cs"/>
          <w:vanish/>
          <w:szCs w:val="20"/>
          <w:shd w:val="clear" w:color="auto" w:fill="FFFF99"/>
          <w:rtl/>
        </w:rPr>
      </w:pPr>
      <w:hyperlink r:id="rId25" w:history="1">
        <w:r w:rsidRPr="00FC646B">
          <w:rPr>
            <w:rStyle w:val="Hyperlink"/>
            <w:rFonts w:cs="FrankRuehl" w:hint="cs"/>
            <w:vanish/>
            <w:szCs w:val="20"/>
            <w:shd w:val="clear" w:color="auto" w:fill="FFFF99"/>
            <w:rtl/>
          </w:rPr>
          <w:t>ק"ת תשכ"</w:t>
        </w:r>
        <w:r w:rsidR="00B80CF2" w:rsidRPr="00FC646B">
          <w:rPr>
            <w:rStyle w:val="Hyperlink"/>
            <w:rFonts w:cs="FrankRuehl" w:hint="cs"/>
            <w:vanish/>
            <w:szCs w:val="20"/>
            <w:shd w:val="clear" w:color="auto" w:fill="FFFF99"/>
            <w:rtl/>
          </w:rPr>
          <w:t>ג</w:t>
        </w:r>
        <w:r w:rsidRPr="00FC646B">
          <w:rPr>
            <w:rStyle w:val="Hyperlink"/>
            <w:rFonts w:cs="FrankRuehl" w:hint="cs"/>
            <w:vanish/>
            <w:szCs w:val="20"/>
            <w:shd w:val="clear" w:color="auto" w:fill="FFFF99"/>
            <w:rtl/>
          </w:rPr>
          <w:t xml:space="preserve"> מס' 1421</w:t>
        </w:r>
      </w:hyperlink>
      <w:r w:rsidRPr="00FC646B">
        <w:rPr>
          <w:rFonts w:cs="FrankRuehl" w:hint="cs"/>
          <w:vanish/>
          <w:szCs w:val="20"/>
          <w:shd w:val="clear" w:color="auto" w:fill="FFFF99"/>
          <w:rtl/>
        </w:rPr>
        <w:t xml:space="preserve"> מיום 28.2.1963 עמ' 1071</w:t>
      </w:r>
    </w:p>
    <w:p w14:paraId="0D8A2801" w14:textId="77777777" w:rsidR="00235A4D" w:rsidRPr="00FC646B" w:rsidRDefault="00235A4D" w:rsidP="00261D07">
      <w:pPr>
        <w:spacing w:before="60" w:line="160" w:lineRule="exact"/>
        <w:jc w:val="left"/>
        <w:rPr>
          <w:rFonts w:cs="Miriam"/>
          <w:noProof/>
          <w:vanish/>
          <w:sz w:val="16"/>
          <w:szCs w:val="16"/>
          <w:u w:val="single"/>
          <w:shd w:val="clear" w:color="auto" w:fill="FFFF99"/>
          <w:rtl/>
        </w:rPr>
      </w:pPr>
      <w:r w:rsidRPr="00FC646B">
        <w:rPr>
          <w:rFonts w:cs="Miriam"/>
          <w:vanish/>
          <w:sz w:val="16"/>
          <w:szCs w:val="16"/>
          <w:shd w:val="clear" w:color="auto" w:fill="FFFF99"/>
          <w:rtl/>
        </w:rPr>
        <w:t>ער</w:t>
      </w:r>
      <w:r w:rsidRPr="00FC646B">
        <w:rPr>
          <w:rFonts w:cs="Miriam" w:hint="cs"/>
          <w:vanish/>
          <w:sz w:val="16"/>
          <w:szCs w:val="16"/>
          <w:shd w:val="clear" w:color="auto" w:fill="FFFF99"/>
          <w:rtl/>
        </w:rPr>
        <w:t>וב חומר</w:t>
      </w:r>
      <w:r w:rsidRPr="00FC646B">
        <w:rPr>
          <w:rFonts w:cs="Miriam" w:hint="cs"/>
          <w:noProof/>
          <w:vanish/>
          <w:sz w:val="16"/>
          <w:szCs w:val="16"/>
          <w:shd w:val="clear" w:color="auto" w:fill="FFFF99"/>
          <w:rtl/>
        </w:rPr>
        <w:t xml:space="preserve"> </w:t>
      </w:r>
      <w:r w:rsidRPr="00FC646B">
        <w:rPr>
          <w:rFonts w:cs="Miriam"/>
          <w:vanish/>
          <w:sz w:val="16"/>
          <w:szCs w:val="16"/>
          <w:shd w:val="clear" w:color="auto" w:fill="FFFF99"/>
          <w:rtl/>
        </w:rPr>
        <w:t>לצ</w:t>
      </w:r>
      <w:r w:rsidRPr="00FC646B">
        <w:rPr>
          <w:rFonts w:cs="Miriam" w:hint="cs"/>
          <w:vanish/>
          <w:sz w:val="16"/>
          <w:szCs w:val="16"/>
          <w:shd w:val="clear" w:color="auto" w:fill="FFFF99"/>
          <w:rtl/>
        </w:rPr>
        <w:t xml:space="preserve">רכי </w:t>
      </w:r>
      <w:r w:rsidRPr="00FC646B">
        <w:rPr>
          <w:rFonts w:cs="Miriam" w:hint="cs"/>
          <w:strike/>
          <w:vanish/>
          <w:sz w:val="16"/>
          <w:szCs w:val="16"/>
          <w:shd w:val="clear" w:color="auto" w:fill="FFFF99"/>
          <w:rtl/>
        </w:rPr>
        <w:t>מיתול</w:t>
      </w:r>
      <w:r w:rsidRPr="00FC646B">
        <w:rPr>
          <w:rFonts w:cs="Miriam" w:hint="cs"/>
          <w:vanish/>
          <w:sz w:val="16"/>
          <w:szCs w:val="16"/>
          <w:shd w:val="clear" w:color="auto" w:fill="FFFF99"/>
          <w:rtl/>
        </w:rPr>
        <w:t xml:space="preserve"> </w:t>
      </w:r>
      <w:r w:rsidRPr="00FC646B">
        <w:rPr>
          <w:rFonts w:cs="Miriam" w:hint="cs"/>
          <w:vanish/>
          <w:sz w:val="16"/>
          <w:szCs w:val="16"/>
          <w:u w:val="single"/>
          <w:shd w:val="clear" w:color="auto" w:fill="FFFF99"/>
          <w:rtl/>
        </w:rPr>
        <w:t>פיגול</w:t>
      </w:r>
    </w:p>
    <w:p w14:paraId="082D770C" w14:textId="77777777" w:rsidR="00235A4D" w:rsidRPr="00FC646B" w:rsidRDefault="00753EF8" w:rsidP="00753EF8">
      <w:pPr>
        <w:pStyle w:val="P00"/>
        <w:spacing w:before="0"/>
        <w:ind w:left="0" w:right="1134"/>
        <w:rPr>
          <w:rStyle w:val="default"/>
          <w:rFonts w:cs="FrankRuehl"/>
          <w:vanish/>
          <w:sz w:val="22"/>
          <w:szCs w:val="22"/>
          <w:shd w:val="clear" w:color="auto" w:fill="FFFF99"/>
          <w:rtl/>
        </w:rPr>
      </w:pPr>
      <w:r w:rsidRPr="00FC646B">
        <w:rPr>
          <w:rStyle w:val="default"/>
          <w:rFonts w:cs="FrankRuehl" w:hint="cs"/>
          <w:vanish/>
          <w:sz w:val="22"/>
          <w:szCs w:val="22"/>
          <w:shd w:val="clear" w:color="auto" w:fill="FFFF99"/>
          <w:rtl/>
        </w:rPr>
        <w:t>11.</w:t>
      </w:r>
      <w:r w:rsidRPr="00FC646B">
        <w:rPr>
          <w:rStyle w:val="default"/>
          <w:rFonts w:cs="FrankRuehl" w:hint="cs"/>
          <w:vanish/>
          <w:sz w:val="22"/>
          <w:szCs w:val="22"/>
          <w:shd w:val="clear" w:color="auto" w:fill="FFFF99"/>
          <w:rtl/>
        </w:rPr>
        <w:tab/>
      </w:r>
      <w:r w:rsidR="00235A4D" w:rsidRPr="00FC646B">
        <w:rPr>
          <w:rStyle w:val="default"/>
          <w:rFonts w:cs="FrankRuehl"/>
          <w:vanish/>
          <w:sz w:val="22"/>
          <w:szCs w:val="22"/>
          <w:shd w:val="clear" w:color="auto" w:fill="FFFF99"/>
          <w:rtl/>
        </w:rPr>
        <w:t>(1)</w:t>
      </w:r>
      <w:r w:rsidR="00235A4D" w:rsidRPr="00FC646B">
        <w:rPr>
          <w:rStyle w:val="default"/>
          <w:rFonts w:cs="FrankRuehl"/>
          <w:vanish/>
          <w:sz w:val="22"/>
          <w:szCs w:val="22"/>
          <w:shd w:val="clear" w:color="auto" w:fill="FFFF99"/>
          <w:rtl/>
        </w:rPr>
        <w:tab/>
        <w:t>ה</w:t>
      </w:r>
      <w:r w:rsidR="00235A4D" w:rsidRPr="00FC646B">
        <w:rPr>
          <w:rStyle w:val="default"/>
          <w:rFonts w:cs="FrankRuehl" w:hint="cs"/>
          <w:vanish/>
          <w:sz w:val="22"/>
          <w:szCs w:val="22"/>
          <w:shd w:val="clear" w:color="auto" w:fill="FFFF99"/>
          <w:rtl/>
        </w:rPr>
        <w:t xml:space="preserve">חדר שיאושר לצורך פעולת </w:t>
      </w:r>
      <w:r w:rsidR="00235A4D" w:rsidRPr="00FC646B">
        <w:rPr>
          <w:rStyle w:val="default"/>
          <w:rFonts w:cs="FrankRuehl" w:hint="cs"/>
          <w:strike/>
          <w:vanish/>
          <w:sz w:val="22"/>
          <w:szCs w:val="22"/>
          <w:shd w:val="clear" w:color="auto" w:fill="FFFF99"/>
          <w:rtl/>
        </w:rPr>
        <w:t>המיתול</w:t>
      </w:r>
      <w:r w:rsidR="00235A4D"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הפיגול</w:t>
      </w:r>
      <w:r w:rsidR="009D0367" w:rsidRPr="00FC646B">
        <w:rPr>
          <w:rStyle w:val="default"/>
          <w:rFonts w:cs="FrankRuehl" w:hint="cs"/>
          <w:vanish/>
          <w:sz w:val="22"/>
          <w:szCs w:val="22"/>
          <w:shd w:val="clear" w:color="auto" w:fill="FFFF99"/>
          <w:rtl/>
        </w:rPr>
        <w:t xml:space="preserve"> </w:t>
      </w:r>
      <w:r w:rsidR="00235A4D" w:rsidRPr="00FC646B">
        <w:rPr>
          <w:rStyle w:val="default"/>
          <w:rFonts w:cs="FrankRuehl" w:hint="cs"/>
          <w:vanish/>
          <w:sz w:val="22"/>
          <w:szCs w:val="22"/>
          <w:shd w:val="clear" w:color="auto" w:fill="FFFF99"/>
          <w:rtl/>
        </w:rPr>
        <w:t xml:space="preserve">ישמש רק למטרות הבאות ולא לשום מטרה אחרת זולתן: - </w:t>
      </w:r>
    </w:p>
    <w:p w14:paraId="533CC22D" w14:textId="77777777" w:rsidR="00235A4D" w:rsidRPr="00FC646B" w:rsidRDefault="00235A4D" w:rsidP="00235A4D">
      <w:pPr>
        <w:pStyle w:val="P22"/>
        <w:spacing w:before="0"/>
        <w:ind w:left="1021" w:right="1134"/>
        <w:rPr>
          <w:rStyle w:val="default"/>
          <w:rFonts w:cs="FrankRuehl"/>
          <w:vanish/>
          <w:sz w:val="22"/>
          <w:szCs w:val="22"/>
          <w:shd w:val="clear" w:color="auto" w:fill="FFFF99"/>
          <w:rtl/>
        </w:rPr>
      </w:pPr>
      <w:r w:rsidRPr="00FC646B">
        <w:rPr>
          <w:rStyle w:val="default"/>
          <w:rFonts w:cs="FrankRuehl"/>
          <w:vanish/>
          <w:sz w:val="22"/>
          <w:szCs w:val="22"/>
          <w:shd w:val="clear" w:color="auto" w:fill="FFFF99"/>
          <w:rtl/>
        </w:rPr>
        <w:t>(א</w:t>
      </w:r>
      <w:r w:rsidRPr="00FC646B">
        <w:rPr>
          <w:rStyle w:val="default"/>
          <w:rFonts w:cs="FrankRuehl" w:hint="cs"/>
          <w:vanish/>
          <w:sz w:val="22"/>
          <w:szCs w:val="22"/>
          <w:shd w:val="clear" w:color="auto" w:fill="FFFF99"/>
          <w:rtl/>
        </w:rPr>
        <w:t>)</w:t>
      </w:r>
      <w:r w:rsidRPr="00FC646B">
        <w:rPr>
          <w:rStyle w:val="default"/>
          <w:rFonts w:cs="FrankRuehl"/>
          <w:vanish/>
          <w:sz w:val="22"/>
          <w:szCs w:val="22"/>
          <w:shd w:val="clear" w:color="auto" w:fill="FFFF99"/>
          <w:rtl/>
        </w:rPr>
        <w:tab/>
      </w:r>
      <w:r w:rsidRPr="00FC646B">
        <w:rPr>
          <w:rStyle w:val="default"/>
          <w:rFonts w:cs="FrankRuehl"/>
          <w:strike/>
          <w:vanish/>
          <w:sz w:val="22"/>
          <w:szCs w:val="22"/>
          <w:shd w:val="clear" w:color="auto" w:fill="FFFF99"/>
          <w:rtl/>
        </w:rPr>
        <w:t>ל</w:t>
      </w:r>
      <w:r w:rsidRPr="00FC646B">
        <w:rPr>
          <w:rStyle w:val="default"/>
          <w:rFonts w:cs="FrankRuehl" w:hint="cs"/>
          <w:strike/>
          <w:vanish/>
          <w:sz w:val="22"/>
          <w:szCs w:val="22"/>
          <w:shd w:val="clear" w:color="auto" w:fill="FFFF99"/>
          <w:rtl/>
        </w:rPr>
        <w:t>מיתול ספירטים</w:t>
      </w:r>
      <w:r w:rsidR="009D0367"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לפיגול כהילים</w:t>
      </w:r>
      <w:r w:rsidRPr="00FC646B">
        <w:rPr>
          <w:rStyle w:val="default"/>
          <w:rFonts w:cs="FrankRuehl" w:hint="cs"/>
          <w:vanish/>
          <w:sz w:val="22"/>
          <w:szCs w:val="22"/>
          <w:shd w:val="clear" w:color="auto" w:fill="FFFF99"/>
          <w:rtl/>
        </w:rPr>
        <w:t>; וכן</w:t>
      </w:r>
    </w:p>
    <w:p w14:paraId="5CF228BD" w14:textId="77777777" w:rsidR="00235A4D" w:rsidRPr="00FC646B" w:rsidRDefault="00235A4D" w:rsidP="00235A4D">
      <w:pPr>
        <w:pStyle w:val="P22"/>
        <w:spacing w:before="0"/>
        <w:ind w:left="1021" w:right="1134"/>
        <w:rPr>
          <w:rStyle w:val="default"/>
          <w:rFonts w:cs="FrankRuehl"/>
          <w:vanish/>
          <w:sz w:val="22"/>
          <w:szCs w:val="22"/>
          <w:shd w:val="clear" w:color="auto" w:fill="FFFF99"/>
          <w:rtl/>
        </w:rPr>
      </w:pPr>
      <w:r w:rsidRPr="00FC646B">
        <w:rPr>
          <w:rStyle w:val="default"/>
          <w:rFonts w:cs="FrankRuehl" w:hint="cs"/>
          <w:vanish/>
          <w:sz w:val="22"/>
          <w:szCs w:val="22"/>
          <w:shd w:val="clear" w:color="auto" w:fill="FFFF99"/>
          <w:rtl/>
        </w:rPr>
        <w:t>(</w:t>
      </w:r>
      <w:r w:rsidRPr="00FC646B">
        <w:rPr>
          <w:rStyle w:val="default"/>
          <w:rFonts w:cs="FrankRuehl"/>
          <w:vanish/>
          <w:sz w:val="22"/>
          <w:szCs w:val="22"/>
          <w:shd w:val="clear" w:color="auto" w:fill="FFFF99"/>
          <w:rtl/>
        </w:rPr>
        <w:t>ב</w:t>
      </w:r>
      <w:r w:rsidRPr="00FC646B">
        <w:rPr>
          <w:rStyle w:val="default"/>
          <w:rFonts w:cs="FrankRuehl" w:hint="cs"/>
          <w:vanish/>
          <w:sz w:val="22"/>
          <w:szCs w:val="22"/>
          <w:shd w:val="clear" w:color="auto" w:fill="FFFF99"/>
          <w:rtl/>
        </w:rPr>
        <w:t>)</w:t>
      </w:r>
      <w:r w:rsidRPr="00FC646B">
        <w:rPr>
          <w:rStyle w:val="default"/>
          <w:rFonts w:cs="FrankRuehl"/>
          <w:vanish/>
          <w:sz w:val="22"/>
          <w:szCs w:val="22"/>
          <w:shd w:val="clear" w:color="auto" w:fill="FFFF99"/>
          <w:rtl/>
        </w:rPr>
        <w:tab/>
        <w:t>ל</w:t>
      </w:r>
      <w:r w:rsidRPr="00FC646B">
        <w:rPr>
          <w:rStyle w:val="default"/>
          <w:rFonts w:cs="FrankRuehl" w:hint="cs"/>
          <w:vanish/>
          <w:sz w:val="22"/>
          <w:szCs w:val="22"/>
          <w:shd w:val="clear" w:color="auto" w:fill="FFFF99"/>
          <w:rtl/>
        </w:rPr>
        <w:t xml:space="preserve">שמירת </w:t>
      </w:r>
      <w:r w:rsidRPr="00FC646B">
        <w:rPr>
          <w:rStyle w:val="default"/>
          <w:rFonts w:cs="FrankRuehl" w:hint="cs"/>
          <w:strike/>
          <w:vanish/>
          <w:sz w:val="22"/>
          <w:szCs w:val="22"/>
          <w:shd w:val="clear" w:color="auto" w:fill="FFFF99"/>
          <w:rtl/>
        </w:rPr>
        <w:t>ספירטים</w:t>
      </w:r>
      <w:r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כהילים</w:t>
      </w:r>
      <w:r w:rsidR="009D0367"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shd w:val="clear" w:color="auto" w:fill="FFFF99"/>
          <w:rtl/>
        </w:rPr>
        <w:t xml:space="preserve">היעודים </w:t>
      </w:r>
      <w:r w:rsidRPr="00FC646B">
        <w:rPr>
          <w:rStyle w:val="default"/>
          <w:rFonts w:cs="FrankRuehl" w:hint="cs"/>
          <w:strike/>
          <w:vanish/>
          <w:sz w:val="22"/>
          <w:szCs w:val="22"/>
          <w:shd w:val="clear" w:color="auto" w:fill="FFFF99"/>
          <w:rtl/>
        </w:rPr>
        <w:t>למיתול</w:t>
      </w:r>
      <w:r w:rsidR="009D0367"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לפיגול</w:t>
      </w:r>
      <w:r w:rsidRPr="00FC646B">
        <w:rPr>
          <w:rStyle w:val="default"/>
          <w:rFonts w:cs="FrankRuehl" w:hint="cs"/>
          <w:vanish/>
          <w:sz w:val="22"/>
          <w:szCs w:val="22"/>
          <w:shd w:val="clear" w:color="auto" w:fill="FFFF99"/>
          <w:rtl/>
        </w:rPr>
        <w:t>.</w:t>
      </w:r>
    </w:p>
    <w:p w14:paraId="5111C62E" w14:textId="77777777" w:rsidR="00235A4D" w:rsidRPr="00FC646B" w:rsidRDefault="00235A4D" w:rsidP="00235A4D">
      <w:pPr>
        <w:pStyle w:val="P00"/>
        <w:spacing w:before="0"/>
        <w:ind w:left="0" w:right="1134"/>
        <w:rPr>
          <w:rStyle w:val="default"/>
          <w:rFonts w:cs="FrankRuehl"/>
          <w:vanish/>
          <w:sz w:val="22"/>
          <w:szCs w:val="22"/>
          <w:shd w:val="clear" w:color="auto" w:fill="FFFF99"/>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(2)</w:t>
      </w:r>
      <w:r w:rsidRPr="00FC646B">
        <w:rPr>
          <w:rStyle w:val="default"/>
          <w:rFonts w:cs="FrankRuehl"/>
          <w:vanish/>
          <w:sz w:val="22"/>
          <w:szCs w:val="22"/>
          <w:shd w:val="clear" w:color="auto" w:fill="FFFF99"/>
          <w:rtl/>
        </w:rPr>
        <w:tab/>
        <w:t>פ</w:t>
      </w:r>
      <w:r w:rsidRPr="00FC646B">
        <w:rPr>
          <w:rStyle w:val="default"/>
          <w:rFonts w:cs="FrankRuehl" w:hint="cs"/>
          <w:vanish/>
          <w:sz w:val="22"/>
          <w:szCs w:val="22"/>
          <w:shd w:val="clear" w:color="auto" w:fill="FFFF99"/>
          <w:rtl/>
        </w:rPr>
        <w:t xml:space="preserve">עולת </w:t>
      </w:r>
      <w:r w:rsidRPr="00FC646B">
        <w:rPr>
          <w:rStyle w:val="default"/>
          <w:rFonts w:cs="FrankRuehl" w:hint="cs"/>
          <w:strike/>
          <w:vanish/>
          <w:sz w:val="22"/>
          <w:szCs w:val="22"/>
          <w:shd w:val="clear" w:color="auto" w:fill="FFFF99"/>
          <w:rtl/>
        </w:rPr>
        <w:t>המ</w:t>
      </w:r>
      <w:r w:rsidRPr="00FC646B">
        <w:rPr>
          <w:rStyle w:val="default"/>
          <w:rFonts w:cs="FrankRuehl"/>
          <w:strike/>
          <w:vanish/>
          <w:sz w:val="22"/>
          <w:szCs w:val="22"/>
          <w:shd w:val="clear" w:color="auto" w:fill="FFFF99"/>
          <w:rtl/>
        </w:rPr>
        <w:t>ית</w:t>
      </w:r>
      <w:r w:rsidRPr="00FC646B">
        <w:rPr>
          <w:rStyle w:val="default"/>
          <w:rFonts w:cs="FrankRuehl" w:hint="cs"/>
          <w:strike/>
          <w:vanish/>
          <w:sz w:val="22"/>
          <w:szCs w:val="22"/>
          <w:shd w:val="clear" w:color="auto" w:fill="FFFF99"/>
          <w:rtl/>
        </w:rPr>
        <w:t>ול</w:t>
      </w:r>
      <w:r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הפיגול</w:t>
      </w:r>
      <w:r w:rsidR="009D0367"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shd w:val="clear" w:color="auto" w:fill="FFFF99"/>
          <w:rtl/>
        </w:rPr>
        <w:t xml:space="preserve">תיעשה בתוך גיגית בעלת קיבול מספיק שתוכל להכיל את הכמות המינימלית של </w:t>
      </w:r>
      <w:r w:rsidRPr="00FC646B">
        <w:rPr>
          <w:rStyle w:val="default"/>
          <w:rFonts w:cs="FrankRuehl" w:hint="cs"/>
          <w:strike/>
          <w:vanish/>
          <w:sz w:val="22"/>
          <w:szCs w:val="22"/>
          <w:shd w:val="clear" w:color="auto" w:fill="FFFF99"/>
          <w:rtl/>
        </w:rPr>
        <w:t>ספירטים</w:t>
      </w:r>
      <w:r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כהילים</w:t>
      </w:r>
      <w:r w:rsidR="009D0367"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shd w:val="clear" w:color="auto" w:fill="FFFF99"/>
          <w:rtl/>
        </w:rPr>
        <w:t xml:space="preserve">שמותר </w:t>
      </w:r>
      <w:r w:rsidRPr="00FC646B">
        <w:rPr>
          <w:rStyle w:val="default"/>
          <w:rFonts w:cs="FrankRuehl" w:hint="cs"/>
          <w:strike/>
          <w:vanish/>
          <w:sz w:val="22"/>
          <w:szCs w:val="22"/>
          <w:shd w:val="clear" w:color="auto" w:fill="FFFF99"/>
          <w:rtl/>
        </w:rPr>
        <w:t>למתל</w:t>
      </w:r>
      <w:r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לפגל</w:t>
      </w:r>
      <w:r w:rsidR="009D0367"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shd w:val="clear" w:color="auto" w:fill="FFFF99"/>
          <w:rtl/>
        </w:rPr>
        <w:t>אותם באיזו עת מסויימת ביחד עם החמרים הקבועים, כשהם מעורבים יפה.</w:t>
      </w:r>
    </w:p>
    <w:p w14:paraId="31ECC5A7" w14:textId="77777777" w:rsidR="00235A4D" w:rsidRPr="00FC646B" w:rsidRDefault="00235A4D" w:rsidP="009D0367">
      <w:pPr>
        <w:pStyle w:val="P00"/>
        <w:spacing w:before="0"/>
        <w:ind w:left="0" w:right="1134"/>
        <w:rPr>
          <w:rStyle w:val="default"/>
          <w:rFonts w:cs="FrankRuehl"/>
          <w:vanish/>
          <w:sz w:val="22"/>
          <w:szCs w:val="22"/>
          <w:shd w:val="clear" w:color="auto" w:fill="FFFF99"/>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(3)</w:t>
      </w:r>
      <w:r w:rsidRPr="00FC646B">
        <w:rPr>
          <w:rStyle w:val="default"/>
          <w:rFonts w:cs="FrankRuehl"/>
          <w:vanish/>
          <w:sz w:val="22"/>
          <w:szCs w:val="22"/>
          <w:shd w:val="clear" w:color="auto" w:fill="FFFF99"/>
          <w:rtl/>
        </w:rPr>
        <w:tab/>
        <w:t>מ</w:t>
      </w:r>
      <w:r w:rsidRPr="00FC646B">
        <w:rPr>
          <w:rStyle w:val="default"/>
          <w:rFonts w:cs="FrankRuehl" w:hint="cs"/>
          <w:vanish/>
          <w:sz w:val="22"/>
          <w:szCs w:val="22"/>
          <w:shd w:val="clear" w:color="auto" w:fill="FFFF99"/>
          <w:rtl/>
        </w:rPr>
        <w:t xml:space="preserve">יד לאחר שבעל הרשיון יעשה את </w:t>
      </w:r>
      <w:r w:rsidRPr="00FC646B">
        <w:rPr>
          <w:rStyle w:val="default"/>
          <w:rFonts w:cs="FrankRuehl" w:hint="cs"/>
          <w:strike/>
          <w:vanish/>
          <w:sz w:val="22"/>
          <w:szCs w:val="22"/>
          <w:shd w:val="clear" w:color="auto" w:fill="FFFF99"/>
          <w:rtl/>
        </w:rPr>
        <w:t>הספירטים הממותלים</w:t>
      </w:r>
      <w:r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הכהילים המפוגלים</w:t>
      </w:r>
      <w:r w:rsidR="009D0367"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shd w:val="clear" w:color="auto" w:fill="FFFF99"/>
          <w:rtl/>
        </w:rPr>
        <w:t>יוריקם מגיגית העירוב לתוך חביות ו</w:t>
      </w:r>
      <w:r w:rsidRPr="00FC646B">
        <w:rPr>
          <w:rStyle w:val="default"/>
          <w:rFonts w:cs="FrankRuehl"/>
          <w:vanish/>
          <w:sz w:val="22"/>
          <w:szCs w:val="22"/>
          <w:shd w:val="clear" w:color="auto" w:fill="FFFF99"/>
          <w:rtl/>
        </w:rPr>
        <w:t>י</w:t>
      </w:r>
      <w:r w:rsidRPr="00FC646B">
        <w:rPr>
          <w:rStyle w:val="default"/>
          <w:rFonts w:cs="FrankRuehl" w:hint="cs"/>
          <w:vanish/>
          <w:sz w:val="22"/>
          <w:szCs w:val="22"/>
          <w:shd w:val="clear" w:color="auto" w:fill="FFFF99"/>
          <w:rtl/>
        </w:rPr>
        <w:t>עבירם למחסן מי</w:t>
      </w:r>
      <w:r w:rsidRPr="00FC646B">
        <w:rPr>
          <w:rStyle w:val="default"/>
          <w:rFonts w:cs="FrankRuehl"/>
          <w:vanish/>
          <w:sz w:val="22"/>
          <w:szCs w:val="22"/>
          <w:shd w:val="clear" w:color="auto" w:fill="FFFF99"/>
          <w:rtl/>
        </w:rPr>
        <w:t>וח</w:t>
      </w:r>
      <w:r w:rsidRPr="00FC646B">
        <w:rPr>
          <w:rStyle w:val="default"/>
          <w:rFonts w:cs="FrankRuehl" w:hint="cs"/>
          <w:vanish/>
          <w:sz w:val="22"/>
          <w:szCs w:val="22"/>
          <w:shd w:val="clear" w:color="auto" w:fill="FFFF99"/>
          <w:rtl/>
        </w:rPr>
        <w:t xml:space="preserve">ד שאפשר יהיה לנעלו יפה במנעולי מחלקת הבלו ובמנעולי בעל הרשיון. מחסן זה יהיה חלק מהחצרים שיש עליהם רשיון </w:t>
      </w:r>
      <w:r w:rsidRPr="00FC646B">
        <w:rPr>
          <w:rStyle w:val="default"/>
          <w:rFonts w:cs="FrankRuehl" w:hint="cs"/>
          <w:strike/>
          <w:vanish/>
          <w:sz w:val="22"/>
          <w:szCs w:val="22"/>
          <w:shd w:val="clear" w:color="auto" w:fill="FFFF99"/>
          <w:rtl/>
        </w:rPr>
        <w:t>למיתול ספירטים</w:t>
      </w:r>
      <w:r w:rsidR="009D0367"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לפיגול כהילים</w:t>
      </w:r>
      <w:r w:rsidRPr="00FC646B">
        <w:rPr>
          <w:rStyle w:val="default"/>
          <w:rFonts w:cs="FrankRuehl" w:hint="cs"/>
          <w:vanish/>
          <w:sz w:val="22"/>
          <w:szCs w:val="22"/>
          <w:shd w:val="clear" w:color="auto" w:fill="FFFF99"/>
          <w:rtl/>
        </w:rPr>
        <w:t>.</w:t>
      </w:r>
    </w:p>
    <w:p w14:paraId="63676392" w14:textId="77777777" w:rsidR="00235A4D" w:rsidRPr="00FC646B" w:rsidRDefault="00235A4D" w:rsidP="00235A4D">
      <w:pPr>
        <w:pStyle w:val="P00"/>
        <w:spacing w:before="0"/>
        <w:ind w:left="0" w:right="1134"/>
        <w:rPr>
          <w:rStyle w:val="default"/>
          <w:rFonts w:cs="FrankRuehl"/>
          <w:vanish/>
          <w:sz w:val="22"/>
          <w:szCs w:val="22"/>
          <w:shd w:val="clear" w:color="auto" w:fill="FFFF99"/>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(4)</w:t>
      </w:r>
      <w:r w:rsidRPr="00FC646B">
        <w:rPr>
          <w:rStyle w:val="default"/>
          <w:rFonts w:cs="FrankRuehl"/>
          <w:vanish/>
          <w:sz w:val="22"/>
          <w:szCs w:val="22"/>
          <w:shd w:val="clear" w:color="auto" w:fill="FFFF99"/>
          <w:rtl/>
        </w:rPr>
        <w:tab/>
        <w:t>א</w:t>
      </w:r>
      <w:r w:rsidRPr="00FC646B">
        <w:rPr>
          <w:rStyle w:val="default"/>
          <w:rFonts w:cs="FrankRuehl" w:hint="cs"/>
          <w:vanish/>
          <w:sz w:val="22"/>
          <w:szCs w:val="22"/>
          <w:shd w:val="clear" w:color="auto" w:fill="FFFF99"/>
          <w:rtl/>
        </w:rPr>
        <w:t xml:space="preserve">ין לאצור </w:t>
      </w:r>
      <w:r w:rsidRPr="00FC646B">
        <w:rPr>
          <w:rStyle w:val="default"/>
          <w:rFonts w:cs="FrankRuehl" w:hint="cs"/>
          <w:strike/>
          <w:vanish/>
          <w:sz w:val="22"/>
          <w:szCs w:val="22"/>
          <w:shd w:val="clear" w:color="auto" w:fill="FFFF99"/>
          <w:rtl/>
        </w:rPr>
        <w:t>ספירטים ממותלים</w:t>
      </w:r>
      <w:r w:rsidR="009D0367"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כהילים מפוגלים</w:t>
      </w:r>
      <w:r w:rsidRPr="00FC646B">
        <w:rPr>
          <w:rStyle w:val="default"/>
          <w:rFonts w:cs="FrankRuehl" w:hint="cs"/>
          <w:vanish/>
          <w:sz w:val="22"/>
          <w:szCs w:val="22"/>
          <w:shd w:val="clear" w:color="auto" w:fill="FFFF99"/>
          <w:rtl/>
        </w:rPr>
        <w:t xml:space="preserve"> בשום מקום בחצרי בעל הרשיון, אלא במחסן שיאושר לשמירת </w:t>
      </w:r>
      <w:r w:rsidRPr="00FC646B">
        <w:rPr>
          <w:rStyle w:val="default"/>
          <w:rFonts w:cs="FrankRuehl" w:hint="cs"/>
          <w:strike/>
          <w:vanish/>
          <w:sz w:val="22"/>
          <w:szCs w:val="22"/>
          <w:shd w:val="clear" w:color="auto" w:fill="FFFF99"/>
          <w:rtl/>
        </w:rPr>
        <w:t>הספירטים</w:t>
      </w:r>
      <w:r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הכהילים</w:t>
      </w:r>
      <w:r w:rsidR="009D0367"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shd w:val="clear" w:color="auto" w:fill="FFFF99"/>
          <w:rtl/>
        </w:rPr>
        <w:t>האלה.</w:t>
      </w:r>
    </w:p>
    <w:p w14:paraId="1063B1F5" w14:textId="77777777" w:rsidR="00235A4D" w:rsidRPr="00FC646B" w:rsidRDefault="00235A4D" w:rsidP="00235A4D">
      <w:pPr>
        <w:pStyle w:val="P00"/>
        <w:spacing w:before="0"/>
        <w:ind w:left="0" w:right="1134"/>
        <w:rPr>
          <w:rStyle w:val="default"/>
          <w:rFonts w:cs="FrankRuehl"/>
          <w:vanish/>
          <w:sz w:val="22"/>
          <w:szCs w:val="22"/>
          <w:shd w:val="clear" w:color="auto" w:fill="FFFF99"/>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(5)</w:t>
      </w:r>
      <w:r w:rsidRPr="00FC646B">
        <w:rPr>
          <w:rStyle w:val="default"/>
          <w:rFonts w:cs="FrankRuehl"/>
          <w:vanish/>
          <w:sz w:val="22"/>
          <w:szCs w:val="22"/>
          <w:shd w:val="clear" w:color="auto" w:fill="FFFF99"/>
          <w:rtl/>
        </w:rPr>
        <w:tab/>
        <w:t>ע</w:t>
      </w:r>
      <w:r w:rsidRPr="00FC646B">
        <w:rPr>
          <w:rStyle w:val="default"/>
          <w:rFonts w:cs="FrankRuehl" w:hint="cs"/>
          <w:vanish/>
          <w:sz w:val="22"/>
          <w:szCs w:val="22"/>
          <w:shd w:val="clear" w:color="auto" w:fill="FFFF99"/>
          <w:rtl/>
        </w:rPr>
        <w:t xml:space="preserve">ל כל בעל רשיון </w:t>
      </w:r>
      <w:r w:rsidRPr="00FC646B">
        <w:rPr>
          <w:rStyle w:val="default"/>
          <w:rFonts w:cs="FrankRuehl"/>
          <w:vanish/>
          <w:sz w:val="22"/>
          <w:szCs w:val="22"/>
          <w:shd w:val="clear" w:color="auto" w:fill="FFFF99"/>
          <w:rtl/>
        </w:rPr>
        <w:t>ל</w:t>
      </w:r>
      <w:r w:rsidRPr="00FC646B">
        <w:rPr>
          <w:rStyle w:val="default"/>
          <w:rFonts w:cs="FrankRuehl" w:hint="cs"/>
          <w:vanish/>
          <w:sz w:val="22"/>
          <w:szCs w:val="22"/>
          <w:shd w:val="clear" w:color="auto" w:fill="FFFF99"/>
          <w:rtl/>
        </w:rPr>
        <w:t>החזיק מאזנים ו</w:t>
      </w:r>
      <w:r w:rsidRPr="00FC646B">
        <w:rPr>
          <w:rStyle w:val="default"/>
          <w:rFonts w:cs="FrankRuehl"/>
          <w:vanish/>
          <w:sz w:val="22"/>
          <w:szCs w:val="22"/>
          <w:shd w:val="clear" w:color="auto" w:fill="FFFF99"/>
          <w:rtl/>
        </w:rPr>
        <w:t>מש</w:t>
      </w:r>
      <w:r w:rsidRPr="00FC646B">
        <w:rPr>
          <w:rStyle w:val="default"/>
          <w:rFonts w:cs="FrankRuehl" w:hint="cs"/>
          <w:vanish/>
          <w:sz w:val="22"/>
          <w:szCs w:val="22"/>
          <w:shd w:val="clear" w:color="auto" w:fill="FFFF99"/>
          <w:rtl/>
        </w:rPr>
        <w:t xml:space="preserve">קלות מספיקים ונכונים כפי שיידרש על ידי הפקיד לשם שקילתם וחישובם של </w:t>
      </w:r>
      <w:r w:rsidRPr="00FC646B">
        <w:rPr>
          <w:rStyle w:val="default"/>
          <w:rFonts w:cs="FrankRuehl" w:hint="cs"/>
          <w:strike/>
          <w:vanish/>
          <w:sz w:val="22"/>
          <w:szCs w:val="22"/>
          <w:shd w:val="clear" w:color="auto" w:fill="FFFF99"/>
          <w:rtl/>
        </w:rPr>
        <w:t>הספירטים הממותלים</w:t>
      </w:r>
      <w:r w:rsidRPr="00FC646B">
        <w:rPr>
          <w:rStyle w:val="default"/>
          <w:rFonts w:cs="FrankRuehl" w:hint="cs"/>
          <w:vanish/>
          <w:sz w:val="22"/>
          <w:szCs w:val="22"/>
          <w:shd w:val="clear" w:color="auto" w:fill="FFFF99"/>
          <w:rtl/>
        </w:rPr>
        <w:t xml:space="preserve"> </w:t>
      </w:r>
      <w:r w:rsidR="00753EF8" w:rsidRPr="00FC646B">
        <w:rPr>
          <w:rStyle w:val="default"/>
          <w:rFonts w:cs="FrankRuehl" w:hint="cs"/>
          <w:vanish/>
          <w:sz w:val="22"/>
          <w:szCs w:val="22"/>
          <w:u w:val="single"/>
          <w:shd w:val="clear" w:color="auto" w:fill="FFFF99"/>
          <w:rtl/>
        </w:rPr>
        <w:t>ה</w:t>
      </w:r>
      <w:r w:rsidR="009D0367" w:rsidRPr="00FC646B">
        <w:rPr>
          <w:rStyle w:val="default"/>
          <w:rFonts w:cs="FrankRuehl" w:hint="cs"/>
          <w:vanish/>
          <w:sz w:val="22"/>
          <w:szCs w:val="22"/>
          <w:u w:val="single"/>
          <w:shd w:val="clear" w:color="auto" w:fill="FFFF99"/>
          <w:rtl/>
        </w:rPr>
        <w:t xml:space="preserve">כהילים </w:t>
      </w:r>
      <w:r w:rsidR="00753EF8" w:rsidRPr="00FC646B">
        <w:rPr>
          <w:rStyle w:val="default"/>
          <w:rFonts w:cs="FrankRuehl" w:hint="cs"/>
          <w:vanish/>
          <w:sz w:val="22"/>
          <w:szCs w:val="22"/>
          <w:u w:val="single"/>
          <w:shd w:val="clear" w:color="auto" w:fill="FFFF99"/>
          <w:rtl/>
        </w:rPr>
        <w:t>ה</w:t>
      </w:r>
      <w:r w:rsidR="009D0367" w:rsidRPr="00FC646B">
        <w:rPr>
          <w:rStyle w:val="default"/>
          <w:rFonts w:cs="FrankRuehl" w:hint="cs"/>
          <w:vanish/>
          <w:sz w:val="22"/>
          <w:szCs w:val="22"/>
          <w:u w:val="single"/>
          <w:shd w:val="clear" w:color="auto" w:fill="FFFF99"/>
          <w:rtl/>
        </w:rPr>
        <w:t>מפוגלים</w:t>
      </w:r>
      <w:r w:rsidR="009D0367"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shd w:val="clear" w:color="auto" w:fill="FFFF99"/>
          <w:rtl/>
        </w:rPr>
        <w:t xml:space="preserve">או של החמרים המשמשים לעשיית </w:t>
      </w:r>
      <w:r w:rsidRPr="00FC646B">
        <w:rPr>
          <w:rStyle w:val="default"/>
          <w:rFonts w:cs="FrankRuehl" w:hint="cs"/>
          <w:strike/>
          <w:vanish/>
          <w:sz w:val="22"/>
          <w:szCs w:val="22"/>
          <w:shd w:val="clear" w:color="auto" w:fill="FFFF99"/>
          <w:rtl/>
        </w:rPr>
        <w:t>הספירטים הממותלים</w:t>
      </w:r>
      <w:r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הכהילים המפוגלים</w:t>
      </w:r>
      <w:r w:rsidR="009D0367"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shd w:val="clear" w:color="auto" w:fill="FFFF99"/>
          <w:rtl/>
        </w:rPr>
        <w:t xml:space="preserve">בחצרים, ושל כל החביות המכילות את </w:t>
      </w:r>
      <w:r w:rsidRPr="00FC646B">
        <w:rPr>
          <w:rStyle w:val="default"/>
          <w:rFonts w:cs="FrankRuehl" w:hint="cs"/>
          <w:strike/>
          <w:vanish/>
          <w:sz w:val="22"/>
          <w:szCs w:val="22"/>
          <w:shd w:val="clear" w:color="auto" w:fill="FFFF99"/>
          <w:rtl/>
        </w:rPr>
        <w:t>הספירטים הממותלים</w:t>
      </w:r>
      <w:r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הכהילים המפוגלים</w:t>
      </w:r>
      <w:r w:rsidR="009D0367"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shd w:val="clear" w:color="auto" w:fill="FFFF99"/>
          <w:rtl/>
        </w:rPr>
        <w:t>האלה.</w:t>
      </w:r>
    </w:p>
    <w:p w14:paraId="5BAEB648" w14:textId="77777777" w:rsidR="00235A4D" w:rsidRPr="00FC646B" w:rsidRDefault="00235A4D" w:rsidP="00753EF8">
      <w:pPr>
        <w:pStyle w:val="P00"/>
        <w:spacing w:before="0"/>
        <w:ind w:left="0" w:right="1134"/>
        <w:rPr>
          <w:rStyle w:val="default"/>
          <w:rFonts w:cs="FrankRuehl"/>
          <w:vanish/>
          <w:sz w:val="22"/>
          <w:szCs w:val="22"/>
          <w:shd w:val="clear" w:color="auto" w:fill="FFFF99"/>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(6)</w:t>
      </w:r>
      <w:r w:rsidRPr="00FC646B">
        <w:rPr>
          <w:rStyle w:val="default"/>
          <w:rFonts w:cs="FrankRuehl"/>
          <w:vanish/>
          <w:sz w:val="22"/>
          <w:szCs w:val="22"/>
          <w:shd w:val="clear" w:color="auto" w:fill="FFFF99"/>
          <w:rtl/>
        </w:rPr>
        <w:tab/>
        <w:t>א</w:t>
      </w:r>
      <w:r w:rsidRPr="00FC646B">
        <w:rPr>
          <w:rStyle w:val="default"/>
          <w:rFonts w:cs="FrankRuehl" w:hint="cs"/>
          <w:vanish/>
          <w:sz w:val="22"/>
          <w:szCs w:val="22"/>
          <w:shd w:val="clear" w:color="auto" w:fill="FFFF99"/>
          <w:rtl/>
        </w:rPr>
        <w:t xml:space="preserve">ם רוצה בעל הרשיון להשתמש במאזני-מנוף (קבן), </w:t>
      </w:r>
      <w:r w:rsidRPr="00FC646B">
        <w:rPr>
          <w:rStyle w:val="default"/>
          <w:rFonts w:cs="FrankRuehl"/>
          <w:vanish/>
          <w:sz w:val="22"/>
          <w:szCs w:val="22"/>
          <w:shd w:val="clear" w:color="auto" w:fill="FFFF99"/>
          <w:rtl/>
        </w:rPr>
        <w:t>ע</w:t>
      </w:r>
      <w:r w:rsidRPr="00FC646B">
        <w:rPr>
          <w:rStyle w:val="default"/>
          <w:rFonts w:cs="FrankRuehl" w:hint="cs"/>
          <w:vanish/>
          <w:sz w:val="22"/>
          <w:szCs w:val="22"/>
          <w:shd w:val="clear" w:color="auto" w:fill="FFFF99"/>
          <w:rtl/>
        </w:rPr>
        <w:t>ליו להכין מערכ</w:t>
      </w:r>
      <w:r w:rsidRPr="00FC646B">
        <w:rPr>
          <w:rStyle w:val="default"/>
          <w:rFonts w:cs="FrankRuehl"/>
          <w:vanish/>
          <w:sz w:val="22"/>
          <w:szCs w:val="22"/>
          <w:shd w:val="clear" w:color="auto" w:fill="FFFF99"/>
          <w:rtl/>
        </w:rPr>
        <w:t xml:space="preserve">ת </w:t>
      </w:r>
      <w:r w:rsidRPr="00FC646B">
        <w:rPr>
          <w:rStyle w:val="default"/>
          <w:rFonts w:cs="FrankRuehl" w:hint="cs"/>
          <w:vanish/>
          <w:sz w:val="22"/>
          <w:szCs w:val="22"/>
          <w:shd w:val="clear" w:color="auto" w:fill="FFFF99"/>
          <w:rtl/>
        </w:rPr>
        <w:t xml:space="preserve">משקלות מקובלים (סטנדרד) בקילוגרמים כדי לבחון את דיוק המאזנים, והמאזנים צריכים להיות מדוייקים למדי עד כדי שקילת מחצית הקילוגרם. המאזנים שעל בעל הרשיון להחזיק אצלו צריכים להיות מוכשרים לשקילתה של החבית היותר גדולה של </w:t>
      </w:r>
      <w:r w:rsidRPr="00FC646B">
        <w:rPr>
          <w:rStyle w:val="default"/>
          <w:rFonts w:cs="FrankRuehl" w:hint="cs"/>
          <w:strike/>
          <w:vanish/>
          <w:sz w:val="22"/>
          <w:szCs w:val="22"/>
          <w:shd w:val="clear" w:color="auto" w:fill="FFFF99"/>
          <w:rtl/>
        </w:rPr>
        <w:t>ספירטים ממותלים</w:t>
      </w:r>
      <w:r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כהילים מפוגלים</w:t>
      </w:r>
      <w:r w:rsidR="009D0367"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shd w:val="clear" w:color="auto" w:fill="FFFF99"/>
          <w:rtl/>
        </w:rPr>
        <w:t>שמילאוה במקום.</w:t>
      </w:r>
    </w:p>
    <w:p w14:paraId="5893BD6C" w14:textId="77777777" w:rsidR="00235A4D" w:rsidRPr="00FC646B" w:rsidRDefault="00235A4D" w:rsidP="00235A4D">
      <w:pPr>
        <w:pStyle w:val="P00"/>
        <w:spacing w:before="0"/>
        <w:ind w:left="0" w:right="1134"/>
        <w:rPr>
          <w:rStyle w:val="default"/>
          <w:rFonts w:cs="FrankRuehl"/>
          <w:vanish/>
          <w:sz w:val="22"/>
          <w:szCs w:val="22"/>
          <w:shd w:val="clear" w:color="auto" w:fill="FFFF99"/>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(7)</w:t>
      </w:r>
      <w:r w:rsidRPr="00FC646B">
        <w:rPr>
          <w:rStyle w:val="default"/>
          <w:rFonts w:cs="FrankRuehl"/>
          <w:vanish/>
          <w:sz w:val="22"/>
          <w:szCs w:val="22"/>
          <w:shd w:val="clear" w:color="auto" w:fill="FFFF99"/>
          <w:rtl/>
        </w:rPr>
        <w:tab/>
        <w:t>ע</w:t>
      </w:r>
      <w:r w:rsidRPr="00FC646B">
        <w:rPr>
          <w:rStyle w:val="default"/>
          <w:rFonts w:cs="FrankRuehl" w:hint="cs"/>
          <w:vanish/>
          <w:sz w:val="22"/>
          <w:szCs w:val="22"/>
          <w:shd w:val="clear" w:color="auto" w:fill="FFFF99"/>
          <w:rtl/>
        </w:rPr>
        <w:t xml:space="preserve">ל </w:t>
      </w:r>
      <w:r w:rsidRPr="00FC646B">
        <w:rPr>
          <w:rStyle w:val="default"/>
          <w:rFonts w:cs="FrankRuehl"/>
          <w:vanish/>
          <w:sz w:val="22"/>
          <w:szCs w:val="22"/>
          <w:shd w:val="clear" w:color="auto" w:fill="FFFF99"/>
          <w:rtl/>
        </w:rPr>
        <w:t>בע</w:t>
      </w:r>
      <w:r w:rsidRPr="00FC646B">
        <w:rPr>
          <w:rStyle w:val="default"/>
          <w:rFonts w:cs="FrankRuehl" w:hint="cs"/>
          <w:vanish/>
          <w:sz w:val="22"/>
          <w:szCs w:val="22"/>
          <w:shd w:val="clear" w:color="auto" w:fill="FFFF99"/>
          <w:rtl/>
        </w:rPr>
        <w:t>ל הרשיון להחזיק ולשמור את המאזנים והמשקלות במקום מתאים ונוח בחצרים כפי שיאושר על ידי הפקיד ובאופן שאפשר יהיה להמציאם בכל עת שהיא לשימושו של הפקיד.</w:t>
      </w:r>
    </w:p>
    <w:p w14:paraId="36D6CD33" w14:textId="77777777" w:rsidR="00235A4D" w:rsidRPr="00066FE4" w:rsidRDefault="00235A4D" w:rsidP="00066FE4">
      <w:pPr>
        <w:pStyle w:val="P00"/>
        <w:spacing w:before="0"/>
        <w:ind w:left="0" w:right="1134"/>
        <w:rPr>
          <w:rStyle w:val="default"/>
          <w:rFonts w:cs="FrankRuehl" w:hint="cs"/>
          <w:sz w:val="2"/>
          <w:szCs w:val="2"/>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(8)</w:t>
      </w:r>
      <w:r w:rsidRPr="00FC646B">
        <w:rPr>
          <w:rStyle w:val="default"/>
          <w:rFonts w:cs="FrankRuehl"/>
          <w:vanish/>
          <w:sz w:val="22"/>
          <w:szCs w:val="22"/>
          <w:shd w:val="clear" w:color="auto" w:fill="FFFF99"/>
          <w:rtl/>
        </w:rPr>
        <w:tab/>
        <w:t>ע</w:t>
      </w:r>
      <w:r w:rsidRPr="00FC646B">
        <w:rPr>
          <w:rStyle w:val="default"/>
          <w:rFonts w:cs="FrankRuehl" w:hint="cs"/>
          <w:vanish/>
          <w:sz w:val="22"/>
          <w:szCs w:val="22"/>
          <w:shd w:val="clear" w:color="auto" w:fill="FFFF99"/>
          <w:rtl/>
        </w:rPr>
        <w:t>ל בעל הרשיון להרשות לכל פקיד להשתמש במאזנים</w:t>
      </w:r>
      <w:r w:rsidRPr="00FC646B">
        <w:rPr>
          <w:rStyle w:val="default"/>
          <w:rFonts w:cs="FrankRuehl"/>
          <w:vanish/>
          <w:sz w:val="22"/>
          <w:szCs w:val="22"/>
          <w:shd w:val="clear" w:color="auto" w:fill="FFFF99"/>
          <w:rtl/>
        </w:rPr>
        <w:t xml:space="preserve"> ו</w:t>
      </w:r>
      <w:r w:rsidRPr="00FC646B">
        <w:rPr>
          <w:rStyle w:val="default"/>
          <w:rFonts w:cs="FrankRuehl" w:hint="cs"/>
          <w:vanish/>
          <w:sz w:val="22"/>
          <w:szCs w:val="22"/>
          <w:shd w:val="clear" w:color="auto" w:fill="FFFF99"/>
          <w:rtl/>
        </w:rPr>
        <w:t>במשקלות לצורך האמור לעיל, וכל אימת שיידר</w:t>
      </w:r>
      <w:r w:rsidRPr="00FC646B">
        <w:rPr>
          <w:rStyle w:val="default"/>
          <w:rFonts w:cs="FrankRuehl"/>
          <w:vanish/>
          <w:sz w:val="22"/>
          <w:szCs w:val="22"/>
          <w:shd w:val="clear" w:color="auto" w:fill="FFFF99"/>
          <w:rtl/>
        </w:rPr>
        <w:t>ש</w:t>
      </w:r>
      <w:r w:rsidRPr="00FC646B">
        <w:rPr>
          <w:rStyle w:val="default"/>
          <w:rFonts w:cs="FrankRuehl" w:hint="cs"/>
          <w:vanish/>
          <w:sz w:val="22"/>
          <w:szCs w:val="22"/>
          <w:shd w:val="clear" w:color="auto" w:fill="FFFF99"/>
          <w:rtl/>
        </w:rPr>
        <w:t xml:space="preserve"> לכך ע"י הפקיד</w:t>
      </w:r>
      <w:r w:rsidRPr="00FC646B">
        <w:rPr>
          <w:rStyle w:val="default"/>
          <w:rFonts w:cs="FrankRuehl"/>
          <w:vanish/>
          <w:sz w:val="22"/>
          <w:szCs w:val="22"/>
          <w:shd w:val="clear" w:color="auto" w:fill="FFFF99"/>
          <w:rtl/>
        </w:rPr>
        <w:t xml:space="preserve"> ח</w:t>
      </w:r>
      <w:r w:rsidRPr="00FC646B">
        <w:rPr>
          <w:rStyle w:val="default"/>
          <w:rFonts w:cs="FrankRuehl" w:hint="cs"/>
          <w:vanish/>
          <w:sz w:val="22"/>
          <w:szCs w:val="22"/>
          <w:shd w:val="clear" w:color="auto" w:fill="FFFF99"/>
          <w:rtl/>
        </w:rPr>
        <w:t xml:space="preserve">ייבים הוא ומשרתיו ופועליו לשקול או לעזור בשקילתם ובחישובם של כל </w:t>
      </w:r>
      <w:r w:rsidRPr="00FC646B">
        <w:rPr>
          <w:rStyle w:val="default"/>
          <w:rFonts w:cs="FrankRuehl" w:hint="cs"/>
          <w:strike/>
          <w:vanish/>
          <w:sz w:val="22"/>
          <w:szCs w:val="22"/>
          <w:shd w:val="clear" w:color="auto" w:fill="FFFF99"/>
          <w:rtl/>
        </w:rPr>
        <w:t>הספירטים הממותלים</w:t>
      </w:r>
      <w:r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הכהילים המפוגלים</w:t>
      </w:r>
      <w:r w:rsidR="009D0367"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shd w:val="clear" w:color="auto" w:fill="FFFF99"/>
          <w:rtl/>
        </w:rPr>
        <w:t xml:space="preserve">או של החמרים המשמשים לעשיית </w:t>
      </w:r>
      <w:r w:rsidRPr="00FC646B">
        <w:rPr>
          <w:rStyle w:val="default"/>
          <w:rFonts w:cs="FrankRuehl" w:hint="cs"/>
          <w:strike/>
          <w:vanish/>
          <w:sz w:val="22"/>
          <w:szCs w:val="22"/>
          <w:shd w:val="clear" w:color="auto" w:fill="FFFF99"/>
          <w:rtl/>
        </w:rPr>
        <w:t>הספירטים הממותלים</w:t>
      </w:r>
      <w:r w:rsidR="009D0367" w:rsidRPr="00FC646B">
        <w:rPr>
          <w:rStyle w:val="default"/>
          <w:rFonts w:cs="FrankRuehl" w:hint="cs"/>
          <w:vanish/>
          <w:sz w:val="22"/>
          <w:szCs w:val="22"/>
          <w:shd w:val="clear" w:color="auto" w:fill="FFFF99"/>
          <w:rtl/>
        </w:rPr>
        <w:t xml:space="preserve"> </w:t>
      </w:r>
      <w:r w:rsidR="009D0367" w:rsidRPr="00FC646B">
        <w:rPr>
          <w:rStyle w:val="default"/>
          <w:rFonts w:cs="FrankRuehl" w:hint="cs"/>
          <w:vanish/>
          <w:sz w:val="22"/>
          <w:szCs w:val="22"/>
          <w:u w:val="single"/>
          <w:shd w:val="clear" w:color="auto" w:fill="FFFF99"/>
          <w:rtl/>
        </w:rPr>
        <w:t>הכהילים המפוגלים</w:t>
      </w:r>
      <w:r w:rsidRPr="00FC646B">
        <w:rPr>
          <w:rStyle w:val="default"/>
          <w:rFonts w:cs="FrankRuehl" w:hint="cs"/>
          <w:vanish/>
          <w:sz w:val="22"/>
          <w:szCs w:val="22"/>
          <w:shd w:val="clear" w:color="auto" w:fill="FFFF99"/>
          <w:rtl/>
        </w:rPr>
        <w:t>, כפי שידרוש הפקיד.</w:t>
      </w:r>
      <w:bookmarkEnd w:id="19"/>
    </w:p>
    <w:p w14:paraId="698AE5C2" w14:textId="77777777" w:rsidR="005063A9" w:rsidRDefault="005063A9">
      <w:pPr>
        <w:pStyle w:val="P00"/>
        <w:spacing w:before="72"/>
        <w:ind w:left="0" w:right="1134"/>
        <w:rPr>
          <w:rStyle w:val="default"/>
          <w:rFonts w:cs="FrankRuehl" w:hint="cs"/>
          <w:rtl/>
        </w:rPr>
      </w:pPr>
      <w:bookmarkStart w:id="20" w:name="Seif11"/>
      <w:bookmarkEnd w:id="20"/>
      <w:r>
        <w:rPr>
          <w:lang w:val="he-IL"/>
        </w:rPr>
        <w:pict w14:anchorId="739C956E">
          <v:rect id="_x0000_s1038" style="position:absolute;left:0;text-align:left;margin-left:464.5pt;margin-top:8.05pt;width:75.05pt;height:10pt;z-index:251650560" o:allowincell="f" filled="f" stroked="f" strokecolor="lime" strokeweight=".25pt">
            <v:textbox inset="0,0,0,0">
              <w:txbxContent>
                <w:p w14:paraId="418EA6A5" w14:textId="77777777" w:rsidR="003B53E3" w:rsidRDefault="003B53E3" w:rsidP="00D302A8">
                  <w:pPr>
                    <w:spacing w:line="160" w:lineRule="exact"/>
                    <w:jc w:val="left"/>
                    <w:rPr>
                      <w:rFonts w:cs="Miriam"/>
                      <w:noProof/>
                      <w:sz w:val="18"/>
                      <w:szCs w:val="18"/>
                      <w:rtl/>
                    </w:rPr>
                  </w:pPr>
                  <w:r>
                    <w:rPr>
                      <w:rFonts w:cs="Miriam"/>
                      <w:sz w:val="18"/>
                      <w:szCs w:val="18"/>
                      <w:rtl/>
                    </w:rPr>
                    <w:t>תק</w:t>
                  </w:r>
                  <w:r>
                    <w:rPr>
                      <w:rFonts w:cs="Miriam" w:hint="cs"/>
                      <w:sz w:val="18"/>
                      <w:szCs w:val="18"/>
                      <w:rtl/>
                    </w:rPr>
                    <w:t>' תשל"ב-1972</w:t>
                  </w:r>
                </w:p>
              </w:txbxContent>
            </v:textbox>
            <w10:anchorlock/>
          </v:rect>
        </w:pict>
      </w:r>
      <w:r>
        <w:rPr>
          <w:rStyle w:val="big-number"/>
          <w:rFonts w:cs="Miriam"/>
          <w:rtl/>
        </w:rPr>
        <w:t>12.</w:t>
      </w:r>
      <w:r>
        <w:rPr>
          <w:rStyle w:val="big-number"/>
          <w:rFonts w:cs="Miriam"/>
          <w:rtl/>
        </w:rPr>
        <w:tab/>
      </w:r>
      <w:r>
        <w:rPr>
          <w:rStyle w:val="default"/>
          <w:rFonts w:cs="FrankRuehl"/>
          <w:rtl/>
        </w:rPr>
        <w:t>(ב</w:t>
      </w:r>
      <w:r>
        <w:rPr>
          <w:rStyle w:val="default"/>
          <w:rFonts w:cs="FrankRuehl" w:hint="cs"/>
          <w:rtl/>
        </w:rPr>
        <w:t>וטלה).</w:t>
      </w:r>
    </w:p>
    <w:p w14:paraId="109D2137" w14:textId="77777777" w:rsidR="00AE0039" w:rsidRPr="00FC646B" w:rsidRDefault="00AE0039" w:rsidP="00AE0039">
      <w:pPr>
        <w:pStyle w:val="P00"/>
        <w:tabs>
          <w:tab w:val="clear" w:pos="6259"/>
        </w:tabs>
        <w:spacing w:before="0"/>
        <w:ind w:left="0" w:right="1134"/>
        <w:rPr>
          <w:rFonts w:cs="FrankRuehl" w:hint="cs"/>
          <w:vanish/>
          <w:szCs w:val="20"/>
          <w:shd w:val="clear" w:color="auto" w:fill="FFFF99"/>
          <w:rtl/>
        </w:rPr>
      </w:pPr>
      <w:bookmarkStart w:id="21" w:name="Rov30"/>
      <w:r w:rsidRPr="00FC646B">
        <w:rPr>
          <w:rFonts w:cs="FrankRuehl" w:hint="cs"/>
          <w:vanish/>
          <w:color w:val="FF0000"/>
          <w:szCs w:val="20"/>
          <w:shd w:val="clear" w:color="auto" w:fill="FFFF99"/>
          <w:rtl/>
        </w:rPr>
        <w:t>מיום 25.5.1972</w:t>
      </w:r>
    </w:p>
    <w:p w14:paraId="770FF75F" w14:textId="77777777" w:rsidR="00AE0039" w:rsidRPr="00FC646B" w:rsidRDefault="00AE0039" w:rsidP="00AE0039">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תשל"ב-1972</w:t>
      </w:r>
    </w:p>
    <w:p w14:paraId="3A91E0C9" w14:textId="77777777" w:rsidR="00AE0039" w:rsidRPr="00FC646B" w:rsidRDefault="00AE0039" w:rsidP="00AE0039">
      <w:pPr>
        <w:pStyle w:val="P00"/>
        <w:spacing w:before="0"/>
        <w:ind w:left="0" w:right="1134"/>
        <w:rPr>
          <w:rFonts w:cs="FrankRuehl" w:hint="cs"/>
          <w:vanish/>
          <w:szCs w:val="20"/>
          <w:shd w:val="clear" w:color="auto" w:fill="FFFF99"/>
          <w:rtl/>
        </w:rPr>
      </w:pPr>
      <w:hyperlink r:id="rId26" w:history="1">
        <w:r w:rsidRPr="00FC646B">
          <w:rPr>
            <w:rStyle w:val="Hyperlink"/>
            <w:rFonts w:cs="FrankRuehl" w:hint="cs"/>
            <w:vanish/>
            <w:szCs w:val="20"/>
            <w:shd w:val="clear" w:color="auto" w:fill="FFFF99"/>
            <w:rtl/>
          </w:rPr>
          <w:t>ק"ת תשל"ב מס' 2852</w:t>
        </w:r>
      </w:hyperlink>
      <w:r w:rsidRPr="00FC646B">
        <w:rPr>
          <w:rFonts w:cs="FrankRuehl" w:hint="cs"/>
          <w:vanish/>
          <w:szCs w:val="20"/>
          <w:shd w:val="clear" w:color="auto" w:fill="FFFF99"/>
          <w:rtl/>
        </w:rPr>
        <w:t xml:space="preserve"> מיום 25.5.1972 עמ' 1210</w:t>
      </w:r>
    </w:p>
    <w:p w14:paraId="096960CE" w14:textId="77777777" w:rsidR="00AE0039" w:rsidRPr="00FC646B" w:rsidRDefault="00AE0039" w:rsidP="00AE0039">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ביטול תקנה 12</w:t>
      </w:r>
    </w:p>
    <w:p w14:paraId="2AB373E3" w14:textId="77777777" w:rsidR="00AE0039" w:rsidRPr="00FC646B" w:rsidRDefault="00AE0039" w:rsidP="00AE0039">
      <w:pPr>
        <w:pStyle w:val="P00"/>
        <w:ind w:left="0" w:right="1134"/>
        <w:rPr>
          <w:rFonts w:cs="FrankRuehl" w:hint="cs"/>
          <w:vanish/>
          <w:szCs w:val="20"/>
          <w:shd w:val="clear" w:color="auto" w:fill="FFFF99"/>
          <w:rtl/>
        </w:rPr>
      </w:pPr>
      <w:r w:rsidRPr="00FC646B">
        <w:rPr>
          <w:rFonts w:cs="FrankRuehl" w:hint="cs"/>
          <w:vanish/>
          <w:szCs w:val="20"/>
          <w:shd w:val="clear" w:color="auto" w:fill="FFFF99"/>
          <w:rtl/>
        </w:rPr>
        <w:t>הנוסח הקודם:</w:t>
      </w:r>
    </w:p>
    <w:p w14:paraId="41719605" w14:textId="77777777" w:rsidR="00AE0039" w:rsidRPr="00FC646B" w:rsidRDefault="00AE0039" w:rsidP="00207A68">
      <w:pPr>
        <w:pStyle w:val="P00"/>
        <w:spacing w:before="20"/>
        <w:ind w:left="0" w:right="1134"/>
        <w:rPr>
          <w:rFonts w:cs="Miriam" w:hint="cs"/>
          <w:strike/>
          <w:vanish/>
          <w:sz w:val="18"/>
          <w:szCs w:val="22"/>
          <w:shd w:val="clear" w:color="auto" w:fill="FFFF99"/>
          <w:rtl/>
        </w:rPr>
      </w:pPr>
      <w:r w:rsidRPr="00FC646B">
        <w:rPr>
          <w:rFonts w:cs="Miriam" w:hint="cs"/>
          <w:strike/>
          <w:vanish/>
          <w:sz w:val="16"/>
          <w:szCs w:val="16"/>
          <w:shd w:val="clear" w:color="auto" w:fill="FFFF99"/>
          <w:rtl/>
        </w:rPr>
        <w:t>על בעל הרשיון לתת בטחון</w:t>
      </w:r>
    </w:p>
    <w:p w14:paraId="3D950D64" w14:textId="77777777" w:rsidR="005063A9" w:rsidRPr="006E0BAB" w:rsidRDefault="00E531EB" w:rsidP="006E0BAB">
      <w:pPr>
        <w:pStyle w:val="P00"/>
        <w:spacing w:before="0"/>
        <w:ind w:left="0" w:right="1134"/>
        <w:rPr>
          <w:rFonts w:cs="FrankRuehl"/>
          <w:strike/>
          <w:sz w:val="2"/>
          <w:szCs w:val="2"/>
          <w:rtl/>
        </w:rPr>
      </w:pPr>
      <w:r w:rsidRPr="00FC646B">
        <w:rPr>
          <w:rFonts w:cs="FrankRuehl" w:hint="cs"/>
          <w:strike/>
          <w:vanish/>
          <w:sz w:val="22"/>
          <w:szCs w:val="22"/>
          <w:shd w:val="clear" w:color="auto" w:fill="FFFF99"/>
          <w:rtl/>
        </w:rPr>
        <w:t>12.</w:t>
      </w:r>
      <w:r w:rsidRPr="00FC646B">
        <w:rPr>
          <w:rFonts w:cs="FrankRuehl" w:hint="cs"/>
          <w:strike/>
          <w:vanish/>
          <w:sz w:val="22"/>
          <w:szCs w:val="22"/>
          <w:shd w:val="clear" w:color="auto" w:fill="FFFF99"/>
          <w:rtl/>
        </w:rPr>
        <w:tab/>
        <w:t>על בעל הרשיון לתת בטחון בצורת ערבות בנקאית מאושרת על סכום מאתים פונטים</w:t>
      </w:r>
      <w:r w:rsidR="00AE0039" w:rsidRPr="00FC646B">
        <w:rPr>
          <w:rFonts w:cs="FrankRuehl" w:hint="cs"/>
          <w:strike/>
          <w:vanish/>
          <w:sz w:val="22"/>
          <w:szCs w:val="22"/>
          <w:shd w:val="clear" w:color="auto" w:fill="FFFF99"/>
          <w:rtl/>
        </w:rPr>
        <w:t>.</w:t>
      </w:r>
      <w:bookmarkEnd w:id="21"/>
    </w:p>
    <w:p w14:paraId="1A2F8B6C" w14:textId="77777777" w:rsidR="005063A9" w:rsidRDefault="005063A9" w:rsidP="00207A68">
      <w:pPr>
        <w:pStyle w:val="P00"/>
        <w:spacing w:before="72"/>
        <w:ind w:left="0" w:right="1134"/>
        <w:rPr>
          <w:rStyle w:val="default"/>
          <w:rFonts w:cs="FrankRuehl"/>
          <w:rtl/>
        </w:rPr>
      </w:pPr>
      <w:bookmarkStart w:id="22" w:name="Seif12"/>
      <w:bookmarkEnd w:id="22"/>
      <w:r>
        <w:rPr>
          <w:lang w:val="he-IL"/>
        </w:rPr>
        <w:pict w14:anchorId="591D85DC">
          <v:rect id="_x0000_s1039" style="position:absolute;left:0;text-align:left;margin-left:464.5pt;margin-top:8.05pt;width:75.05pt;height:30.7pt;z-index:251651584" o:allowincell="f" filled="f" stroked="f" strokecolor="lime" strokeweight=".25pt">
            <v:textbox inset="0,0,0,0">
              <w:txbxContent>
                <w:p w14:paraId="2E685062" w14:textId="77777777" w:rsidR="003B53E3" w:rsidRDefault="003B53E3" w:rsidP="00D302A8">
                  <w:pPr>
                    <w:spacing w:line="160" w:lineRule="exact"/>
                    <w:jc w:val="left"/>
                    <w:rPr>
                      <w:rFonts w:cs="Miriam"/>
                      <w:noProof/>
                      <w:sz w:val="18"/>
                      <w:szCs w:val="18"/>
                      <w:rtl/>
                    </w:rPr>
                  </w:pPr>
                  <w:r w:rsidRPr="00D302A8">
                    <w:rPr>
                      <w:rFonts w:cs="Miriam"/>
                      <w:sz w:val="18"/>
                      <w:szCs w:val="18"/>
                      <w:rtl/>
                    </w:rPr>
                    <w:t>המ</w:t>
                  </w:r>
                  <w:r w:rsidRPr="00D302A8">
                    <w:rPr>
                      <w:rFonts w:cs="Miriam" w:hint="cs"/>
                      <w:sz w:val="18"/>
                      <w:szCs w:val="18"/>
                      <w:rtl/>
                    </w:rPr>
                    <w:t>שתמשים</w:t>
                  </w:r>
                  <w:r w:rsidR="00D302A8" w:rsidRPr="00D302A8">
                    <w:rPr>
                      <w:rFonts w:cs="Miriam" w:hint="cs"/>
                      <w:sz w:val="18"/>
                      <w:szCs w:val="18"/>
                      <w:rtl/>
                    </w:rPr>
                    <w:t xml:space="preserve"> </w:t>
                  </w:r>
                  <w:r w:rsidRPr="00D302A8">
                    <w:rPr>
                      <w:rFonts w:cs="Miriam"/>
                      <w:sz w:val="18"/>
                      <w:szCs w:val="18"/>
                      <w:rtl/>
                    </w:rPr>
                    <w:t>ב</w:t>
                  </w:r>
                  <w:r w:rsidR="006E0BAB" w:rsidRPr="00D302A8">
                    <w:rPr>
                      <w:rFonts w:cs="Miriam" w:hint="cs"/>
                      <w:sz w:val="18"/>
                      <w:szCs w:val="18"/>
                      <w:rtl/>
                    </w:rPr>
                    <w:t xml:space="preserve">כהילים מפוגלים </w:t>
                  </w:r>
                  <w:r w:rsidRPr="00D302A8">
                    <w:rPr>
                      <w:rFonts w:cs="Miriam"/>
                      <w:sz w:val="18"/>
                      <w:szCs w:val="18"/>
                      <w:rtl/>
                    </w:rPr>
                    <w:t>לצ</w:t>
                  </w:r>
                  <w:r w:rsidRPr="00D302A8">
                    <w:rPr>
                      <w:rFonts w:cs="Miriam" w:hint="cs"/>
                      <w:sz w:val="18"/>
                      <w:szCs w:val="18"/>
                      <w:rtl/>
                    </w:rPr>
                    <w:t>רכי ת</w:t>
                  </w:r>
                  <w:r w:rsidRPr="00D302A8">
                    <w:rPr>
                      <w:rFonts w:cs="Miriam"/>
                      <w:sz w:val="18"/>
                      <w:szCs w:val="18"/>
                      <w:rtl/>
                    </w:rPr>
                    <w:t>ע</w:t>
                  </w:r>
                  <w:r w:rsidRPr="00D302A8">
                    <w:rPr>
                      <w:rFonts w:cs="Miriam" w:hint="cs"/>
                      <w:sz w:val="18"/>
                      <w:szCs w:val="18"/>
                      <w:rtl/>
                    </w:rPr>
                    <w:t>שיה</w:t>
                  </w:r>
                </w:p>
              </w:txbxContent>
            </v:textbox>
            <w10:anchorlock/>
          </v:rect>
        </w:pict>
      </w:r>
      <w:r>
        <w:rPr>
          <w:rStyle w:val="big-number"/>
          <w:rFonts w:cs="Miriam"/>
          <w:rtl/>
        </w:rPr>
        <w:t>13.</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 xml:space="preserve">מבקש רשות לקבל </w:t>
      </w:r>
      <w:r w:rsidR="006E0BAB" w:rsidRPr="00941AEF">
        <w:rPr>
          <w:rStyle w:val="default"/>
          <w:rFonts w:cs="FrankRuehl" w:hint="cs"/>
          <w:rtl/>
        </w:rPr>
        <w:t>כהילים מפוגלים</w:t>
      </w:r>
      <w:r w:rsidR="006E0BAB">
        <w:rPr>
          <w:rStyle w:val="default"/>
          <w:rFonts w:cs="FrankRuehl" w:hint="cs"/>
          <w:rtl/>
        </w:rPr>
        <w:t xml:space="preserve"> </w:t>
      </w:r>
      <w:r>
        <w:rPr>
          <w:rStyle w:val="default"/>
          <w:rFonts w:cs="FrankRuehl" w:hint="cs"/>
          <w:rtl/>
        </w:rPr>
        <w:t xml:space="preserve">לצרכי תעשיה עליו לפרט את </w:t>
      </w:r>
      <w:r>
        <w:rPr>
          <w:rStyle w:val="default"/>
          <w:rFonts w:cs="FrankRuehl"/>
          <w:rtl/>
        </w:rPr>
        <w:t>המ</w:t>
      </w:r>
      <w:r>
        <w:rPr>
          <w:rStyle w:val="default"/>
          <w:rFonts w:cs="FrankRuehl" w:hint="cs"/>
          <w:rtl/>
        </w:rPr>
        <w:t xml:space="preserve">טרה המיוחדת שלשמה ישמש </w:t>
      </w:r>
      <w:r w:rsidRPr="00941AEF">
        <w:rPr>
          <w:rStyle w:val="default"/>
          <w:rFonts w:cs="FrankRuehl" w:hint="cs"/>
          <w:rtl/>
        </w:rPr>
        <w:t>ה</w:t>
      </w:r>
      <w:r w:rsidR="00207A68" w:rsidRPr="00941AEF">
        <w:rPr>
          <w:rStyle w:val="default"/>
          <w:rFonts w:cs="FrankRuehl" w:hint="cs"/>
          <w:rtl/>
        </w:rPr>
        <w:t>כהיל</w:t>
      </w:r>
      <w:r>
        <w:rPr>
          <w:rStyle w:val="default"/>
          <w:rFonts w:cs="FrankRuehl" w:hint="cs"/>
          <w:rtl/>
        </w:rPr>
        <w:t>, את הכמות שהוא עומד להשתמש בה מדי שנה בשנה, ושאר פרטים שהמנהל ידרוש לפרטם.</w:t>
      </w:r>
    </w:p>
    <w:p w14:paraId="2D047CC3" w14:textId="77777777" w:rsidR="005063A9" w:rsidRDefault="005063A9" w:rsidP="00941AE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r>
      <w:r w:rsidR="006E0BAB" w:rsidRPr="00941AEF">
        <w:rPr>
          <w:rStyle w:val="default"/>
          <w:rFonts w:cs="FrankRuehl" w:hint="cs"/>
          <w:rtl/>
        </w:rPr>
        <w:t>הכהילים המפוגלים</w:t>
      </w:r>
      <w:r w:rsidR="006E0BAB">
        <w:rPr>
          <w:rStyle w:val="default"/>
          <w:rFonts w:cs="FrankRuehl" w:hint="cs"/>
          <w:rtl/>
        </w:rPr>
        <w:t xml:space="preserve"> </w:t>
      </w:r>
      <w:r>
        <w:rPr>
          <w:rStyle w:val="default"/>
          <w:rFonts w:cs="FrankRuehl" w:hint="cs"/>
          <w:rtl/>
        </w:rPr>
        <w:t>לצרכי-תעשיה ישמשו למטרה המורשית ולא לשום מטרה אחרת זולתה.</w:t>
      </w:r>
    </w:p>
    <w:p w14:paraId="2033061B" w14:textId="77777777" w:rsidR="005063A9" w:rsidRDefault="005063A9" w:rsidP="00941AEF">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 xml:space="preserve">סור להספיק </w:t>
      </w:r>
      <w:r w:rsidR="006E0BAB" w:rsidRPr="00941AEF">
        <w:rPr>
          <w:rStyle w:val="default"/>
          <w:rFonts w:cs="FrankRuehl" w:hint="cs"/>
          <w:rtl/>
        </w:rPr>
        <w:t>כהילים מפוגלים</w:t>
      </w:r>
      <w:r w:rsidR="006E0BAB">
        <w:rPr>
          <w:rStyle w:val="default"/>
          <w:rFonts w:cs="FrankRuehl" w:hint="cs"/>
          <w:rtl/>
        </w:rPr>
        <w:t xml:space="preserve"> </w:t>
      </w:r>
      <w:r>
        <w:rPr>
          <w:rStyle w:val="default"/>
          <w:rFonts w:cs="FrankRuehl" w:hint="cs"/>
          <w:rtl/>
        </w:rPr>
        <w:t xml:space="preserve">לצרכי-תעשיה לעושי משקאות משכרים, </w:t>
      </w:r>
      <w:r>
        <w:rPr>
          <w:rStyle w:val="default"/>
          <w:rFonts w:cs="FrankRuehl"/>
          <w:rtl/>
        </w:rPr>
        <w:t>לס</w:t>
      </w:r>
      <w:r>
        <w:rPr>
          <w:rStyle w:val="default"/>
          <w:rFonts w:cs="FrankRuehl" w:hint="cs"/>
          <w:rtl/>
        </w:rPr>
        <w:t>וחרים או למוכרים זעירים של משקאות משכרים.</w:t>
      </w:r>
    </w:p>
    <w:p w14:paraId="607DF54D" w14:textId="77777777" w:rsidR="00E531EB" w:rsidRPr="00FC646B" w:rsidRDefault="00E531EB" w:rsidP="00E531EB">
      <w:pPr>
        <w:pStyle w:val="P00"/>
        <w:tabs>
          <w:tab w:val="clear" w:pos="6259"/>
        </w:tabs>
        <w:spacing w:before="0"/>
        <w:ind w:left="0" w:right="1134"/>
        <w:rPr>
          <w:rFonts w:cs="FrankRuehl" w:hint="cs"/>
          <w:vanish/>
          <w:szCs w:val="20"/>
          <w:shd w:val="clear" w:color="auto" w:fill="FFFF99"/>
          <w:rtl/>
        </w:rPr>
      </w:pPr>
      <w:bookmarkStart w:id="23" w:name="Rov31"/>
      <w:r w:rsidRPr="00FC646B">
        <w:rPr>
          <w:rFonts w:cs="FrankRuehl" w:hint="cs"/>
          <w:vanish/>
          <w:color w:val="FF0000"/>
          <w:szCs w:val="20"/>
          <w:shd w:val="clear" w:color="auto" w:fill="FFFF99"/>
          <w:rtl/>
        </w:rPr>
        <w:t>מיום 28.2.1963</w:t>
      </w:r>
    </w:p>
    <w:p w14:paraId="5B386D5A" w14:textId="77777777" w:rsidR="00E531EB" w:rsidRPr="00FC646B" w:rsidRDefault="00E531EB" w:rsidP="00E531EB">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תשכ"ג-1963</w:t>
      </w:r>
    </w:p>
    <w:p w14:paraId="1EC8027E" w14:textId="77777777" w:rsidR="00E531EB" w:rsidRPr="00FC646B" w:rsidRDefault="00E531EB" w:rsidP="00B80CF2">
      <w:pPr>
        <w:pStyle w:val="P00"/>
        <w:spacing w:before="0"/>
        <w:ind w:left="0" w:right="1134"/>
        <w:rPr>
          <w:rFonts w:cs="FrankRuehl" w:hint="cs"/>
          <w:vanish/>
          <w:szCs w:val="20"/>
          <w:shd w:val="clear" w:color="auto" w:fill="FFFF99"/>
          <w:rtl/>
        </w:rPr>
      </w:pPr>
      <w:hyperlink r:id="rId27" w:history="1">
        <w:r w:rsidRPr="00FC646B">
          <w:rPr>
            <w:rStyle w:val="Hyperlink"/>
            <w:rFonts w:cs="FrankRuehl" w:hint="cs"/>
            <w:vanish/>
            <w:szCs w:val="20"/>
            <w:shd w:val="clear" w:color="auto" w:fill="FFFF99"/>
            <w:rtl/>
          </w:rPr>
          <w:t>ק"ת תשכ"</w:t>
        </w:r>
        <w:r w:rsidR="00B80CF2" w:rsidRPr="00FC646B">
          <w:rPr>
            <w:rStyle w:val="Hyperlink"/>
            <w:rFonts w:cs="FrankRuehl" w:hint="cs"/>
            <w:vanish/>
            <w:szCs w:val="20"/>
            <w:shd w:val="clear" w:color="auto" w:fill="FFFF99"/>
            <w:rtl/>
          </w:rPr>
          <w:t>ג</w:t>
        </w:r>
        <w:r w:rsidRPr="00FC646B">
          <w:rPr>
            <w:rStyle w:val="Hyperlink"/>
            <w:rFonts w:cs="FrankRuehl" w:hint="cs"/>
            <w:vanish/>
            <w:szCs w:val="20"/>
            <w:shd w:val="clear" w:color="auto" w:fill="FFFF99"/>
            <w:rtl/>
          </w:rPr>
          <w:t xml:space="preserve"> מס' 1421</w:t>
        </w:r>
      </w:hyperlink>
      <w:r w:rsidRPr="00FC646B">
        <w:rPr>
          <w:rFonts w:cs="FrankRuehl" w:hint="cs"/>
          <w:vanish/>
          <w:szCs w:val="20"/>
          <w:shd w:val="clear" w:color="auto" w:fill="FFFF99"/>
          <w:rtl/>
        </w:rPr>
        <w:t xml:space="preserve"> מיום 28.2.1963 עמ' 1071</w:t>
      </w:r>
    </w:p>
    <w:p w14:paraId="7A146BB8" w14:textId="77777777" w:rsidR="00E531EB" w:rsidRPr="00FC646B" w:rsidRDefault="00E531EB" w:rsidP="00E531EB">
      <w:pPr>
        <w:spacing w:before="60" w:line="160" w:lineRule="exact"/>
        <w:jc w:val="left"/>
        <w:rPr>
          <w:rFonts w:cs="Miriam"/>
          <w:noProof/>
          <w:vanish/>
          <w:sz w:val="16"/>
          <w:szCs w:val="16"/>
          <w:shd w:val="clear" w:color="auto" w:fill="FFFF99"/>
          <w:rtl/>
        </w:rPr>
      </w:pPr>
      <w:r w:rsidRPr="00FC646B">
        <w:rPr>
          <w:rFonts w:cs="Miriam"/>
          <w:vanish/>
          <w:sz w:val="16"/>
          <w:szCs w:val="16"/>
          <w:shd w:val="clear" w:color="auto" w:fill="FFFF99"/>
          <w:rtl/>
        </w:rPr>
        <w:t>המ</w:t>
      </w:r>
      <w:r w:rsidRPr="00FC646B">
        <w:rPr>
          <w:rFonts w:cs="Miriam" w:hint="cs"/>
          <w:vanish/>
          <w:sz w:val="16"/>
          <w:szCs w:val="16"/>
          <w:shd w:val="clear" w:color="auto" w:fill="FFFF99"/>
          <w:rtl/>
        </w:rPr>
        <w:t xml:space="preserve">שתמשים </w:t>
      </w:r>
      <w:r w:rsidRPr="00FC646B">
        <w:rPr>
          <w:rFonts w:cs="Miriam"/>
          <w:strike/>
          <w:vanish/>
          <w:sz w:val="16"/>
          <w:szCs w:val="16"/>
          <w:shd w:val="clear" w:color="auto" w:fill="FFFF99"/>
          <w:rtl/>
        </w:rPr>
        <w:t>בס</w:t>
      </w:r>
      <w:r w:rsidRPr="00FC646B">
        <w:rPr>
          <w:rFonts w:cs="Miriam" w:hint="cs"/>
          <w:strike/>
          <w:vanish/>
          <w:sz w:val="16"/>
          <w:szCs w:val="16"/>
          <w:shd w:val="clear" w:color="auto" w:fill="FFFF99"/>
          <w:rtl/>
        </w:rPr>
        <w:t xml:space="preserve">פירטים </w:t>
      </w:r>
      <w:r w:rsidRPr="00FC646B">
        <w:rPr>
          <w:rFonts w:cs="Miriam"/>
          <w:strike/>
          <w:vanish/>
          <w:sz w:val="16"/>
          <w:szCs w:val="16"/>
          <w:shd w:val="clear" w:color="auto" w:fill="FFFF99"/>
          <w:rtl/>
        </w:rPr>
        <w:t>ממ</w:t>
      </w:r>
      <w:r w:rsidRPr="00FC646B">
        <w:rPr>
          <w:rFonts w:cs="Miriam" w:hint="cs"/>
          <w:strike/>
          <w:vanish/>
          <w:sz w:val="16"/>
          <w:szCs w:val="16"/>
          <w:shd w:val="clear" w:color="auto" w:fill="FFFF99"/>
          <w:rtl/>
        </w:rPr>
        <w:t>ותלים</w:t>
      </w:r>
      <w:r w:rsidRPr="00FC646B">
        <w:rPr>
          <w:rFonts w:cs="Miriam" w:hint="cs"/>
          <w:vanish/>
          <w:sz w:val="16"/>
          <w:szCs w:val="16"/>
          <w:shd w:val="clear" w:color="auto" w:fill="FFFF99"/>
          <w:rtl/>
        </w:rPr>
        <w:t xml:space="preserve"> </w:t>
      </w:r>
      <w:r w:rsidRPr="00FC646B">
        <w:rPr>
          <w:rFonts w:cs="Miriam" w:hint="cs"/>
          <w:vanish/>
          <w:sz w:val="16"/>
          <w:szCs w:val="16"/>
          <w:u w:val="single"/>
          <w:shd w:val="clear" w:color="auto" w:fill="FFFF99"/>
          <w:rtl/>
        </w:rPr>
        <w:t>בכהילים מפוגלים</w:t>
      </w:r>
      <w:r w:rsidRPr="00FC646B">
        <w:rPr>
          <w:rFonts w:cs="Miriam" w:hint="cs"/>
          <w:vanish/>
          <w:sz w:val="16"/>
          <w:szCs w:val="16"/>
          <w:shd w:val="clear" w:color="auto" w:fill="FFFF99"/>
          <w:rtl/>
        </w:rPr>
        <w:t xml:space="preserve"> </w:t>
      </w:r>
      <w:r w:rsidRPr="00FC646B">
        <w:rPr>
          <w:rFonts w:cs="Miriam"/>
          <w:vanish/>
          <w:sz w:val="16"/>
          <w:szCs w:val="16"/>
          <w:shd w:val="clear" w:color="auto" w:fill="FFFF99"/>
          <w:rtl/>
        </w:rPr>
        <w:t>לצ</w:t>
      </w:r>
      <w:r w:rsidRPr="00FC646B">
        <w:rPr>
          <w:rFonts w:cs="Miriam" w:hint="cs"/>
          <w:vanish/>
          <w:sz w:val="16"/>
          <w:szCs w:val="16"/>
          <w:shd w:val="clear" w:color="auto" w:fill="FFFF99"/>
          <w:rtl/>
        </w:rPr>
        <w:t>רכי ת</w:t>
      </w:r>
      <w:r w:rsidRPr="00FC646B">
        <w:rPr>
          <w:rFonts w:cs="Miriam"/>
          <w:vanish/>
          <w:sz w:val="16"/>
          <w:szCs w:val="16"/>
          <w:shd w:val="clear" w:color="auto" w:fill="FFFF99"/>
          <w:rtl/>
        </w:rPr>
        <w:t>ע</w:t>
      </w:r>
      <w:r w:rsidRPr="00FC646B">
        <w:rPr>
          <w:rFonts w:cs="Miriam" w:hint="cs"/>
          <w:vanish/>
          <w:sz w:val="16"/>
          <w:szCs w:val="16"/>
          <w:shd w:val="clear" w:color="auto" w:fill="FFFF99"/>
          <w:rtl/>
        </w:rPr>
        <w:t>שיה</w:t>
      </w:r>
    </w:p>
    <w:p w14:paraId="7C756AC6" w14:textId="77777777" w:rsidR="00E531EB" w:rsidRPr="00FC646B" w:rsidRDefault="00E531EB" w:rsidP="00E531EB">
      <w:pPr>
        <w:pStyle w:val="P00"/>
        <w:spacing w:before="0"/>
        <w:ind w:left="0" w:right="1134"/>
        <w:rPr>
          <w:rStyle w:val="default"/>
          <w:rFonts w:cs="FrankRuehl"/>
          <w:vanish/>
          <w:sz w:val="22"/>
          <w:szCs w:val="22"/>
          <w:shd w:val="clear" w:color="auto" w:fill="FFFF99"/>
          <w:rtl/>
        </w:rPr>
      </w:pPr>
      <w:r w:rsidRPr="00FC646B">
        <w:rPr>
          <w:rStyle w:val="default"/>
          <w:rFonts w:cs="FrankRuehl" w:hint="cs"/>
          <w:vanish/>
          <w:sz w:val="22"/>
          <w:szCs w:val="22"/>
          <w:shd w:val="clear" w:color="auto" w:fill="FFFF99"/>
          <w:rtl/>
        </w:rPr>
        <w:t>13.</w:t>
      </w:r>
      <w:r w:rsidRPr="00FC646B">
        <w:rPr>
          <w:rStyle w:val="default"/>
          <w:rFonts w:cs="FrankRuehl" w:hint="cs"/>
          <w:vanish/>
          <w:sz w:val="22"/>
          <w:szCs w:val="22"/>
          <w:shd w:val="clear" w:color="auto" w:fill="FFFF99"/>
          <w:rtl/>
        </w:rPr>
        <w:tab/>
      </w:r>
      <w:r w:rsidRPr="00FC646B">
        <w:rPr>
          <w:rStyle w:val="default"/>
          <w:rFonts w:cs="FrankRuehl"/>
          <w:vanish/>
          <w:sz w:val="22"/>
          <w:szCs w:val="22"/>
          <w:shd w:val="clear" w:color="auto" w:fill="FFFF99"/>
          <w:rtl/>
        </w:rPr>
        <w:t>(1)</w:t>
      </w:r>
      <w:r w:rsidRPr="00FC646B">
        <w:rPr>
          <w:rStyle w:val="default"/>
          <w:rFonts w:cs="FrankRuehl"/>
          <w:vanish/>
          <w:sz w:val="22"/>
          <w:szCs w:val="22"/>
          <w:shd w:val="clear" w:color="auto" w:fill="FFFF99"/>
          <w:rtl/>
        </w:rPr>
        <w:tab/>
        <w:t>ה</w:t>
      </w:r>
      <w:r w:rsidRPr="00FC646B">
        <w:rPr>
          <w:rStyle w:val="default"/>
          <w:rFonts w:cs="FrankRuehl" w:hint="cs"/>
          <w:vanish/>
          <w:sz w:val="22"/>
          <w:szCs w:val="22"/>
          <w:shd w:val="clear" w:color="auto" w:fill="FFFF99"/>
          <w:rtl/>
        </w:rPr>
        <w:t xml:space="preserve">מבקש רשות לקבל </w:t>
      </w:r>
      <w:r w:rsidRPr="00FC646B">
        <w:rPr>
          <w:rStyle w:val="default"/>
          <w:rFonts w:cs="FrankRuehl" w:hint="cs"/>
          <w:strike/>
          <w:vanish/>
          <w:sz w:val="22"/>
          <w:szCs w:val="22"/>
          <w:shd w:val="clear" w:color="auto" w:fill="FFFF99"/>
          <w:rtl/>
        </w:rPr>
        <w:t>ספירטים ממותלים</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כהילים מפוגלים</w:t>
      </w:r>
      <w:r w:rsidRPr="00FC646B">
        <w:rPr>
          <w:rStyle w:val="default"/>
          <w:rFonts w:cs="FrankRuehl" w:hint="cs"/>
          <w:vanish/>
          <w:sz w:val="22"/>
          <w:szCs w:val="22"/>
          <w:shd w:val="clear" w:color="auto" w:fill="FFFF99"/>
          <w:rtl/>
        </w:rPr>
        <w:t xml:space="preserve"> לצרכי תעשיה עליו לפרט את </w:t>
      </w:r>
      <w:r w:rsidRPr="00FC646B">
        <w:rPr>
          <w:rStyle w:val="default"/>
          <w:rFonts w:cs="FrankRuehl"/>
          <w:vanish/>
          <w:sz w:val="22"/>
          <w:szCs w:val="22"/>
          <w:shd w:val="clear" w:color="auto" w:fill="FFFF99"/>
          <w:rtl/>
        </w:rPr>
        <w:t>המ</w:t>
      </w:r>
      <w:r w:rsidRPr="00FC646B">
        <w:rPr>
          <w:rStyle w:val="default"/>
          <w:rFonts w:cs="FrankRuehl" w:hint="cs"/>
          <w:vanish/>
          <w:sz w:val="22"/>
          <w:szCs w:val="22"/>
          <w:shd w:val="clear" w:color="auto" w:fill="FFFF99"/>
          <w:rtl/>
        </w:rPr>
        <w:t xml:space="preserve">טרה המיוחדת שלשמה ישמש </w:t>
      </w:r>
      <w:r w:rsidRPr="00FC646B">
        <w:rPr>
          <w:rStyle w:val="default"/>
          <w:rFonts w:cs="FrankRuehl" w:hint="cs"/>
          <w:strike/>
          <w:vanish/>
          <w:sz w:val="22"/>
          <w:szCs w:val="22"/>
          <w:shd w:val="clear" w:color="auto" w:fill="FFFF99"/>
          <w:rtl/>
        </w:rPr>
        <w:t>הספירט</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הכהיל</w:t>
      </w:r>
      <w:r w:rsidRPr="00FC646B">
        <w:rPr>
          <w:rStyle w:val="default"/>
          <w:rFonts w:cs="FrankRuehl" w:hint="cs"/>
          <w:vanish/>
          <w:sz w:val="22"/>
          <w:szCs w:val="22"/>
          <w:shd w:val="clear" w:color="auto" w:fill="FFFF99"/>
          <w:rtl/>
        </w:rPr>
        <w:t>, את הכמות שהוא עומד להשתמש בה מדי שנה בשנה, ושאר פרטים שהמנהל ידרוש לפרטם.</w:t>
      </w:r>
    </w:p>
    <w:p w14:paraId="3F8E34BA" w14:textId="77777777" w:rsidR="00E531EB" w:rsidRPr="00FC646B" w:rsidRDefault="00E531EB" w:rsidP="00941AEF">
      <w:pPr>
        <w:pStyle w:val="P00"/>
        <w:spacing w:before="0"/>
        <w:ind w:left="0" w:right="1134"/>
        <w:rPr>
          <w:rStyle w:val="default"/>
          <w:rFonts w:cs="FrankRuehl"/>
          <w:vanish/>
          <w:sz w:val="22"/>
          <w:szCs w:val="22"/>
          <w:shd w:val="clear" w:color="auto" w:fill="FFFF99"/>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(2)</w:t>
      </w:r>
      <w:r w:rsidRPr="00FC646B">
        <w:rPr>
          <w:rStyle w:val="default"/>
          <w:rFonts w:cs="FrankRuehl"/>
          <w:vanish/>
          <w:sz w:val="22"/>
          <w:szCs w:val="22"/>
          <w:shd w:val="clear" w:color="auto" w:fill="FFFF99"/>
          <w:rtl/>
        </w:rPr>
        <w:tab/>
      </w:r>
      <w:r w:rsidRPr="00FC646B">
        <w:rPr>
          <w:rStyle w:val="default"/>
          <w:rFonts w:cs="FrankRuehl"/>
          <w:strike/>
          <w:vanish/>
          <w:sz w:val="22"/>
          <w:szCs w:val="22"/>
          <w:shd w:val="clear" w:color="auto" w:fill="FFFF99"/>
          <w:rtl/>
        </w:rPr>
        <w:t>ה</w:t>
      </w:r>
      <w:r w:rsidRPr="00FC646B">
        <w:rPr>
          <w:rStyle w:val="default"/>
          <w:rFonts w:cs="FrankRuehl" w:hint="cs"/>
          <w:strike/>
          <w:vanish/>
          <w:sz w:val="22"/>
          <w:szCs w:val="22"/>
          <w:shd w:val="clear" w:color="auto" w:fill="FFFF99"/>
          <w:rtl/>
        </w:rPr>
        <w:t>ספירטים הממותלים</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הכהילים המפוגלים</w:t>
      </w:r>
      <w:r w:rsidRPr="00FC646B">
        <w:rPr>
          <w:rStyle w:val="default"/>
          <w:rFonts w:cs="FrankRuehl" w:hint="cs"/>
          <w:vanish/>
          <w:sz w:val="22"/>
          <w:szCs w:val="22"/>
          <w:shd w:val="clear" w:color="auto" w:fill="FFFF99"/>
          <w:rtl/>
        </w:rPr>
        <w:t xml:space="preserve"> לצרכי-תעשיה ישמשו למטרה המורשית ולא לשום מטרה אחרת זולתה.</w:t>
      </w:r>
    </w:p>
    <w:p w14:paraId="4D8994B8" w14:textId="77777777" w:rsidR="00E531EB" w:rsidRPr="006E0BAB" w:rsidRDefault="00E531EB" w:rsidP="00941AEF">
      <w:pPr>
        <w:pStyle w:val="P00"/>
        <w:spacing w:before="0"/>
        <w:ind w:left="0" w:right="1134"/>
        <w:rPr>
          <w:rStyle w:val="default"/>
          <w:rFonts w:cs="FrankRuehl" w:hint="cs"/>
          <w:sz w:val="2"/>
          <w:szCs w:val="2"/>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(3)</w:t>
      </w:r>
      <w:r w:rsidRPr="00FC646B">
        <w:rPr>
          <w:rStyle w:val="default"/>
          <w:rFonts w:cs="FrankRuehl"/>
          <w:vanish/>
          <w:sz w:val="22"/>
          <w:szCs w:val="22"/>
          <w:shd w:val="clear" w:color="auto" w:fill="FFFF99"/>
          <w:rtl/>
        </w:rPr>
        <w:tab/>
        <w:t>א</w:t>
      </w:r>
      <w:r w:rsidRPr="00FC646B">
        <w:rPr>
          <w:rStyle w:val="default"/>
          <w:rFonts w:cs="FrankRuehl" w:hint="cs"/>
          <w:vanish/>
          <w:sz w:val="22"/>
          <w:szCs w:val="22"/>
          <w:shd w:val="clear" w:color="auto" w:fill="FFFF99"/>
          <w:rtl/>
        </w:rPr>
        <w:t xml:space="preserve">סור להספיק </w:t>
      </w:r>
      <w:r w:rsidRPr="00FC646B">
        <w:rPr>
          <w:rStyle w:val="default"/>
          <w:rFonts w:cs="FrankRuehl" w:hint="cs"/>
          <w:strike/>
          <w:vanish/>
          <w:sz w:val="22"/>
          <w:szCs w:val="22"/>
          <w:shd w:val="clear" w:color="auto" w:fill="FFFF99"/>
          <w:rtl/>
        </w:rPr>
        <w:t>ספירטים ממותלים</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הכהילים המפוגלים</w:t>
      </w:r>
      <w:r w:rsidRPr="00FC646B">
        <w:rPr>
          <w:rStyle w:val="default"/>
          <w:rFonts w:cs="FrankRuehl" w:hint="cs"/>
          <w:vanish/>
          <w:sz w:val="22"/>
          <w:szCs w:val="22"/>
          <w:shd w:val="clear" w:color="auto" w:fill="FFFF99"/>
          <w:rtl/>
        </w:rPr>
        <w:t xml:space="preserve"> לצרכי-תעשיה לעושי משקאות משכרים, </w:t>
      </w:r>
      <w:r w:rsidRPr="00FC646B">
        <w:rPr>
          <w:rStyle w:val="default"/>
          <w:rFonts w:cs="FrankRuehl"/>
          <w:vanish/>
          <w:sz w:val="22"/>
          <w:szCs w:val="22"/>
          <w:shd w:val="clear" w:color="auto" w:fill="FFFF99"/>
          <w:rtl/>
        </w:rPr>
        <w:t>לס</w:t>
      </w:r>
      <w:r w:rsidRPr="00FC646B">
        <w:rPr>
          <w:rStyle w:val="default"/>
          <w:rFonts w:cs="FrankRuehl" w:hint="cs"/>
          <w:vanish/>
          <w:sz w:val="22"/>
          <w:szCs w:val="22"/>
          <w:shd w:val="clear" w:color="auto" w:fill="FFFF99"/>
          <w:rtl/>
        </w:rPr>
        <w:t>וחרים או למוכרים זעירים של משקאות משכרים.</w:t>
      </w:r>
      <w:bookmarkEnd w:id="23"/>
    </w:p>
    <w:p w14:paraId="321B25D2" w14:textId="77777777" w:rsidR="005063A9" w:rsidRDefault="005063A9">
      <w:pPr>
        <w:pStyle w:val="P00"/>
        <w:spacing w:before="72"/>
        <w:ind w:left="0" w:right="1134"/>
        <w:rPr>
          <w:rStyle w:val="default"/>
          <w:rFonts w:cs="FrankRuehl" w:hint="cs"/>
          <w:rtl/>
        </w:rPr>
      </w:pPr>
      <w:bookmarkStart w:id="24" w:name="Seif13"/>
      <w:bookmarkEnd w:id="24"/>
      <w:r>
        <w:rPr>
          <w:lang w:val="he-IL"/>
        </w:rPr>
        <w:pict w14:anchorId="5CA52E26">
          <v:rect id="_x0000_s1040" style="position:absolute;left:0;text-align:left;margin-left:464.5pt;margin-top:8.05pt;width:75.05pt;height:20pt;z-index:251652608" o:allowincell="f" filled="f" stroked="f" strokecolor="lime" strokeweight=".25pt">
            <v:textbox inset="0,0,0,0">
              <w:txbxContent>
                <w:p w14:paraId="2A96F650" w14:textId="77777777" w:rsidR="003B53E3" w:rsidRDefault="003B53E3">
                  <w:pPr>
                    <w:spacing w:line="160" w:lineRule="exact"/>
                    <w:jc w:val="left"/>
                    <w:rPr>
                      <w:rFonts w:cs="Miriam"/>
                      <w:noProof/>
                      <w:sz w:val="18"/>
                      <w:szCs w:val="18"/>
                      <w:rtl/>
                    </w:rPr>
                  </w:pPr>
                  <w:r>
                    <w:rPr>
                      <w:rFonts w:cs="Miriam"/>
                      <w:sz w:val="18"/>
                      <w:szCs w:val="18"/>
                      <w:rtl/>
                    </w:rPr>
                    <w:t>ער</w:t>
                  </w:r>
                  <w:r>
                    <w:rPr>
                      <w:rFonts w:cs="Miriam" w:hint="cs"/>
                      <w:sz w:val="18"/>
                      <w:szCs w:val="18"/>
                      <w:rtl/>
                    </w:rPr>
                    <w:t>ובה</w:t>
                  </w:r>
                </w:p>
                <w:p w14:paraId="7C74374C" w14:textId="77777777" w:rsidR="003B53E3" w:rsidRDefault="003B53E3" w:rsidP="00D302A8">
                  <w:pPr>
                    <w:spacing w:line="160" w:lineRule="exact"/>
                    <w:jc w:val="left"/>
                    <w:rPr>
                      <w:rFonts w:cs="Miriam"/>
                      <w:noProof/>
                      <w:sz w:val="18"/>
                      <w:szCs w:val="18"/>
                      <w:rtl/>
                    </w:rPr>
                  </w:pPr>
                  <w:r>
                    <w:rPr>
                      <w:rFonts w:cs="Miriam"/>
                      <w:sz w:val="18"/>
                      <w:szCs w:val="18"/>
                      <w:rtl/>
                    </w:rPr>
                    <w:t>תק</w:t>
                  </w:r>
                  <w:r>
                    <w:rPr>
                      <w:rFonts w:cs="Miriam" w:hint="cs"/>
                      <w:sz w:val="18"/>
                      <w:szCs w:val="18"/>
                      <w:rtl/>
                    </w:rPr>
                    <w:t>' תשל"ב-1972</w:t>
                  </w:r>
                </w:p>
              </w:txbxContent>
            </v:textbox>
            <w10:anchorlock/>
          </v:rect>
        </w:pict>
      </w:r>
      <w:r>
        <w:rPr>
          <w:rStyle w:val="big-number"/>
          <w:rFonts w:cs="Miriam"/>
          <w:rtl/>
        </w:rPr>
        <w:t>14.</w:t>
      </w:r>
      <w:r>
        <w:rPr>
          <w:rStyle w:val="big-number"/>
          <w:rFonts w:cs="Miriam"/>
          <w:rtl/>
        </w:rPr>
        <w:tab/>
      </w:r>
      <w:r>
        <w:rPr>
          <w:rStyle w:val="default"/>
          <w:rFonts w:cs="FrankRuehl"/>
          <w:rtl/>
        </w:rPr>
        <w:t>המ</w:t>
      </w:r>
      <w:r>
        <w:rPr>
          <w:rStyle w:val="default"/>
          <w:rFonts w:cs="FrankRuehl" w:hint="cs"/>
          <w:rtl/>
        </w:rPr>
        <w:t>נהל רשאי לדרוש מבעל רשיון לפי סעיף 2 לפקודה ומבעל היתר לפי סעיף 8 לפקודה, ערובות להנחת דעתו, בסכום ובדרך שיקבע.</w:t>
      </w:r>
    </w:p>
    <w:p w14:paraId="5686ADFF" w14:textId="77777777" w:rsidR="00AF4452" w:rsidRPr="00FC646B" w:rsidRDefault="00A97B6A" w:rsidP="00AF4452">
      <w:pPr>
        <w:pStyle w:val="P00"/>
        <w:tabs>
          <w:tab w:val="clear" w:pos="6259"/>
        </w:tabs>
        <w:spacing w:before="0"/>
        <w:ind w:left="0" w:right="1134"/>
        <w:rPr>
          <w:rFonts w:cs="FrankRuehl" w:hint="cs"/>
          <w:vanish/>
          <w:szCs w:val="20"/>
          <w:shd w:val="clear" w:color="auto" w:fill="FFFF99"/>
          <w:rtl/>
        </w:rPr>
      </w:pPr>
      <w:bookmarkStart w:id="25" w:name="Rov34"/>
      <w:r w:rsidRPr="00FC646B">
        <w:rPr>
          <w:rFonts w:cs="FrankRuehl" w:hint="cs"/>
          <w:vanish/>
          <w:color w:val="FF0000"/>
          <w:szCs w:val="20"/>
          <w:shd w:val="clear" w:color="auto" w:fill="FFFF99"/>
          <w:rtl/>
        </w:rPr>
        <w:t>מ</w:t>
      </w:r>
      <w:r w:rsidR="00AF4452" w:rsidRPr="00FC646B">
        <w:rPr>
          <w:rFonts w:cs="FrankRuehl" w:hint="cs"/>
          <w:vanish/>
          <w:color w:val="FF0000"/>
          <w:szCs w:val="20"/>
          <w:shd w:val="clear" w:color="auto" w:fill="FFFF99"/>
          <w:rtl/>
        </w:rPr>
        <w:t>יום 28.2.1963</w:t>
      </w:r>
    </w:p>
    <w:p w14:paraId="07CDFF22" w14:textId="77777777" w:rsidR="00AF4452" w:rsidRPr="00FC646B" w:rsidRDefault="00AF4452" w:rsidP="00AF4452">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תשכ"ג-1963</w:t>
      </w:r>
    </w:p>
    <w:p w14:paraId="04C1799F" w14:textId="77777777" w:rsidR="00AF4452" w:rsidRPr="00FC646B" w:rsidRDefault="00AF4452" w:rsidP="00B80CF2">
      <w:pPr>
        <w:pStyle w:val="P00"/>
        <w:spacing w:before="0"/>
        <w:ind w:left="0" w:right="1134"/>
        <w:rPr>
          <w:rFonts w:cs="FrankRuehl" w:hint="cs"/>
          <w:vanish/>
          <w:szCs w:val="20"/>
          <w:shd w:val="clear" w:color="auto" w:fill="FFFF99"/>
          <w:rtl/>
        </w:rPr>
      </w:pPr>
      <w:hyperlink r:id="rId28" w:history="1">
        <w:r w:rsidRPr="00FC646B">
          <w:rPr>
            <w:rStyle w:val="Hyperlink"/>
            <w:rFonts w:cs="FrankRuehl" w:hint="cs"/>
            <w:vanish/>
            <w:szCs w:val="20"/>
            <w:shd w:val="clear" w:color="auto" w:fill="FFFF99"/>
            <w:rtl/>
          </w:rPr>
          <w:t>ק"ת תשכ"</w:t>
        </w:r>
        <w:r w:rsidR="00B80CF2" w:rsidRPr="00FC646B">
          <w:rPr>
            <w:rStyle w:val="Hyperlink"/>
            <w:rFonts w:cs="FrankRuehl" w:hint="cs"/>
            <w:vanish/>
            <w:szCs w:val="20"/>
            <w:shd w:val="clear" w:color="auto" w:fill="FFFF99"/>
            <w:rtl/>
          </w:rPr>
          <w:t xml:space="preserve">ג </w:t>
        </w:r>
        <w:r w:rsidRPr="00FC646B">
          <w:rPr>
            <w:rStyle w:val="Hyperlink"/>
            <w:rFonts w:cs="FrankRuehl" w:hint="cs"/>
            <w:vanish/>
            <w:szCs w:val="20"/>
            <w:shd w:val="clear" w:color="auto" w:fill="FFFF99"/>
            <w:rtl/>
          </w:rPr>
          <w:t>מס' 1421</w:t>
        </w:r>
      </w:hyperlink>
      <w:r w:rsidRPr="00FC646B">
        <w:rPr>
          <w:rFonts w:cs="FrankRuehl" w:hint="cs"/>
          <w:vanish/>
          <w:szCs w:val="20"/>
          <w:shd w:val="clear" w:color="auto" w:fill="FFFF99"/>
          <w:rtl/>
        </w:rPr>
        <w:t xml:space="preserve"> מיום 28.2.1963 עמ' 1071</w:t>
      </w:r>
    </w:p>
    <w:p w14:paraId="0D637A11" w14:textId="77777777" w:rsidR="00AF4452" w:rsidRPr="00FC646B" w:rsidRDefault="00AF4452" w:rsidP="00AF4452">
      <w:pPr>
        <w:pStyle w:val="P00"/>
        <w:ind w:left="0" w:right="1134"/>
        <w:rPr>
          <w:rFonts w:cs="Miriam" w:hint="cs"/>
          <w:vanish/>
          <w:sz w:val="18"/>
          <w:szCs w:val="22"/>
          <w:shd w:val="clear" w:color="auto" w:fill="FFFF99"/>
          <w:rtl/>
        </w:rPr>
      </w:pPr>
      <w:r w:rsidRPr="00FC646B">
        <w:rPr>
          <w:rFonts w:cs="Miriam" w:hint="cs"/>
          <w:vanish/>
          <w:sz w:val="16"/>
          <w:szCs w:val="16"/>
          <w:shd w:val="clear" w:color="auto" w:fill="FFFF99"/>
          <w:rtl/>
        </w:rPr>
        <w:t xml:space="preserve">איזה בטחון ינתן על ידי המשתמשים </w:t>
      </w:r>
      <w:r w:rsidRPr="00FC646B">
        <w:rPr>
          <w:rFonts w:cs="Miriam" w:hint="cs"/>
          <w:strike/>
          <w:vanish/>
          <w:sz w:val="16"/>
          <w:szCs w:val="16"/>
          <w:shd w:val="clear" w:color="auto" w:fill="FFFF99"/>
          <w:rtl/>
        </w:rPr>
        <w:t>בספירטים מפוגלים</w:t>
      </w:r>
      <w:r w:rsidRPr="00FC646B">
        <w:rPr>
          <w:rFonts w:cs="Miriam" w:hint="cs"/>
          <w:vanish/>
          <w:sz w:val="16"/>
          <w:szCs w:val="16"/>
          <w:shd w:val="clear" w:color="auto" w:fill="FFFF99"/>
          <w:rtl/>
        </w:rPr>
        <w:t xml:space="preserve"> </w:t>
      </w:r>
      <w:r w:rsidRPr="00FC646B">
        <w:rPr>
          <w:rFonts w:cs="Miriam" w:hint="cs"/>
          <w:vanish/>
          <w:sz w:val="16"/>
          <w:szCs w:val="16"/>
          <w:u w:val="single"/>
          <w:shd w:val="clear" w:color="auto" w:fill="FFFF99"/>
          <w:rtl/>
        </w:rPr>
        <w:t>בכהילים מפוגלים</w:t>
      </w:r>
      <w:r w:rsidRPr="00FC646B">
        <w:rPr>
          <w:rFonts w:cs="Miriam" w:hint="cs"/>
          <w:vanish/>
          <w:sz w:val="16"/>
          <w:szCs w:val="16"/>
          <w:shd w:val="clear" w:color="auto" w:fill="FFFF99"/>
          <w:rtl/>
        </w:rPr>
        <w:t xml:space="preserve"> צרכי תעשיה ברשות</w:t>
      </w:r>
    </w:p>
    <w:p w14:paraId="3C4EA595" w14:textId="77777777" w:rsidR="00AF4452" w:rsidRPr="00FC646B" w:rsidRDefault="00AF4452" w:rsidP="00AF4452">
      <w:pPr>
        <w:pStyle w:val="P00"/>
        <w:spacing w:before="0"/>
        <w:ind w:left="0" w:right="1134"/>
        <w:rPr>
          <w:rFonts w:cs="FrankRuehl" w:hint="cs"/>
          <w:vanish/>
          <w:sz w:val="22"/>
          <w:szCs w:val="22"/>
          <w:shd w:val="clear" w:color="auto" w:fill="FFFF99"/>
          <w:rtl/>
        </w:rPr>
      </w:pPr>
      <w:r w:rsidRPr="00FC646B">
        <w:rPr>
          <w:rFonts w:cs="FrankRuehl" w:hint="cs"/>
          <w:vanish/>
          <w:sz w:val="22"/>
          <w:szCs w:val="22"/>
          <w:shd w:val="clear" w:color="auto" w:fill="FFFF99"/>
          <w:rtl/>
        </w:rPr>
        <w:t>14.</w:t>
      </w:r>
      <w:r w:rsidRPr="00FC646B">
        <w:rPr>
          <w:rFonts w:cs="FrankRuehl" w:hint="cs"/>
          <w:vanish/>
          <w:sz w:val="22"/>
          <w:szCs w:val="22"/>
          <w:shd w:val="clear" w:color="auto" w:fill="FFFF99"/>
          <w:rtl/>
        </w:rPr>
        <w:tab/>
        <w:t>(1)</w:t>
      </w:r>
      <w:r w:rsidRPr="00FC646B">
        <w:rPr>
          <w:rFonts w:cs="FrankRuehl" w:hint="cs"/>
          <w:vanish/>
          <w:sz w:val="22"/>
          <w:szCs w:val="22"/>
          <w:shd w:val="clear" w:color="auto" w:fill="FFFF99"/>
          <w:rtl/>
        </w:rPr>
        <w:tab/>
        <w:t xml:space="preserve">הבטחון שצריך להנתן על ידי האדם המורשה להשתמש </w:t>
      </w:r>
      <w:r w:rsidRPr="00FC646B">
        <w:rPr>
          <w:rFonts w:cs="FrankRuehl" w:hint="cs"/>
          <w:strike/>
          <w:vanish/>
          <w:sz w:val="22"/>
          <w:szCs w:val="22"/>
          <w:shd w:val="clear" w:color="auto" w:fill="FFFF99"/>
          <w:rtl/>
        </w:rPr>
        <w:t>בספירטים ממותלים</w:t>
      </w:r>
      <w:r w:rsidRPr="00FC646B">
        <w:rPr>
          <w:rFonts w:cs="FrankRuehl" w:hint="cs"/>
          <w:vanish/>
          <w:sz w:val="22"/>
          <w:szCs w:val="22"/>
          <w:shd w:val="clear" w:color="auto" w:fill="FFFF99"/>
          <w:rtl/>
        </w:rPr>
        <w:t xml:space="preserve"> </w:t>
      </w:r>
      <w:r w:rsidRPr="00FC646B">
        <w:rPr>
          <w:rFonts w:cs="FrankRuehl" w:hint="cs"/>
          <w:vanish/>
          <w:sz w:val="22"/>
          <w:szCs w:val="22"/>
          <w:u w:val="single"/>
          <w:shd w:val="clear" w:color="auto" w:fill="FFFF99"/>
          <w:rtl/>
        </w:rPr>
        <w:t>בכהילים מפוגלים</w:t>
      </w:r>
      <w:r w:rsidRPr="00FC646B">
        <w:rPr>
          <w:rFonts w:cs="FrankRuehl" w:hint="cs"/>
          <w:vanish/>
          <w:sz w:val="22"/>
          <w:szCs w:val="22"/>
          <w:shd w:val="clear" w:color="auto" w:fill="FFFF99"/>
          <w:rtl/>
        </w:rPr>
        <w:t xml:space="preserve"> לצרכי תעשיה, יהיה ערבות בנק מאושר על סכום חמשים פונט.</w:t>
      </w:r>
    </w:p>
    <w:p w14:paraId="303322F1" w14:textId="77777777" w:rsidR="00AF4452" w:rsidRPr="00FC646B" w:rsidRDefault="00AF4452" w:rsidP="00AF4452">
      <w:pPr>
        <w:pStyle w:val="P00"/>
        <w:spacing w:before="0"/>
        <w:ind w:left="0" w:right="1134"/>
        <w:rPr>
          <w:rFonts w:cs="FrankRuehl" w:hint="cs"/>
          <w:vanish/>
          <w:sz w:val="22"/>
          <w:szCs w:val="22"/>
          <w:shd w:val="clear" w:color="auto" w:fill="FFFF99"/>
          <w:rtl/>
        </w:rPr>
      </w:pPr>
      <w:r w:rsidRPr="00FC646B">
        <w:rPr>
          <w:rFonts w:cs="FrankRuehl" w:hint="cs"/>
          <w:vanish/>
          <w:sz w:val="22"/>
          <w:szCs w:val="22"/>
          <w:shd w:val="clear" w:color="auto" w:fill="FFFF99"/>
          <w:rtl/>
        </w:rPr>
        <w:tab/>
        <w:t>(2)</w:t>
      </w:r>
      <w:r w:rsidRPr="00FC646B">
        <w:rPr>
          <w:rFonts w:cs="FrankRuehl" w:hint="cs"/>
          <w:vanish/>
          <w:sz w:val="22"/>
          <w:szCs w:val="22"/>
          <w:shd w:val="clear" w:color="auto" w:fill="FFFF99"/>
          <w:rtl/>
        </w:rPr>
        <w:tab/>
        <w:t xml:space="preserve">הללו לא יהיו נדרשים ליתן ערבות </w:t>
      </w:r>
      <w:r w:rsidRPr="00FC646B">
        <w:rPr>
          <w:rFonts w:cs="FrankRuehl"/>
          <w:vanish/>
          <w:sz w:val="22"/>
          <w:szCs w:val="22"/>
          <w:shd w:val="clear" w:color="auto" w:fill="FFFF99"/>
          <w:rtl/>
        </w:rPr>
        <w:t>–</w:t>
      </w:r>
      <w:r w:rsidRPr="00FC646B">
        <w:rPr>
          <w:rFonts w:cs="FrankRuehl" w:hint="cs"/>
          <w:vanish/>
          <w:sz w:val="22"/>
          <w:szCs w:val="22"/>
          <w:shd w:val="clear" w:color="auto" w:fill="FFFF99"/>
          <w:rtl/>
        </w:rPr>
        <w:t xml:space="preserve"> </w:t>
      </w:r>
    </w:p>
    <w:p w14:paraId="34D03AEA" w14:textId="77777777" w:rsidR="00AF4452" w:rsidRPr="00FC646B" w:rsidRDefault="00AF4452" w:rsidP="00AF4452">
      <w:pPr>
        <w:pStyle w:val="P00"/>
        <w:spacing w:before="0"/>
        <w:ind w:left="720" w:right="1134"/>
        <w:rPr>
          <w:rFonts w:cs="FrankRuehl" w:hint="cs"/>
          <w:vanish/>
          <w:sz w:val="22"/>
          <w:szCs w:val="22"/>
          <w:shd w:val="clear" w:color="auto" w:fill="FFFF99"/>
          <w:rtl/>
        </w:rPr>
      </w:pPr>
      <w:r w:rsidRPr="00FC646B">
        <w:rPr>
          <w:rFonts w:cs="FrankRuehl" w:hint="cs"/>
          <w:vanish/>
          <w:sz w:val="22"/>
          <w:szCs w:val="22"/>
          <w:shd w:val="clear" w:color="auto" w:fill="FFFF99"/>
          <w:rtl/>
        </w:rPr>
        <w:t>(א)</w:t>
      </w:r>
      <w:r w:rsidRPr="00FC646B">
        <w:rPr>
          <w:rFonts w:cs="FrankRuehl" w:hint="cs"/>
          <w:vanish/>
          <w:sz w:val="22"/>
          <w:szCs w:val="22"/>
          <w:shd w:val="clear" w:color="auto" w:fill="FFFF99"/>
          <w:rtl/>
        </w:rPr>
        <w:tab/>
        <w:t xml:space="preserve">אדם המורשה להשתמש </w:t>
      </w:r>
      <w:r w:rsidRPr="00FC646B">
        <w:rPr>
          <w:rFonts w:cs="FrankRuehl" w:hint="cs"/>
          <w:strike/>
          <w:vanish/>
          <w:sz w:val="22"/>
          <w:szCs w:val="22"/>
          <w:shd w:val="clear" w:color="auto" w:fill="FFFF99"/>
          <w:rtl/>
        </w:rPr>
        <w:t>בספירטים ממותלים</w:t>
      </w:r>
      <w:r w:rsidRPr="00FC646B">
        <w:rPr>
          <w:rFonts w:cs="FrankRuehl" w:hint="cs"/>
          <w:vanish/>
          <w:sz w:val="22"/>
          <w:szCs w:val="22"/>
          <w:shd w:val="clear" w:color="auto" w:fill="FFFF99"/>
          <w:rtl/>
        </w:rPr>
        <w:t xml:space="preserve"> </w:t>
      </w:r>
      <w:r w:rsidRPr="00FC646B">
        <w:rPr>
          <w:rFonts w:cs="FrankRuehl" w:hint="cs"/>
          <w:vanish/>
          <w:sz w:val="22"/>
          <w:szCs w:val="22"/>
          <w:u w:val="single"/>
          <w:shd w:val="clear" w:color="auto" w:fill="FFFF99"/>
          <w:rtl/>
        </w:rPr>
        <w:t>בכהילים מפוגלים</w:t>
      </w:r>
      <w:r w:rsidRPr="00FC646B">
        <w:rPr>
          <w:rFonts w:cs="FrankRuehl" w:hint="cs"/>
          <w:vanish/>
          <w:sz w:val="22"/>
          <w:szCs w:val="22"/>
          <w:shd w:val="clear" w:color="auto" w:fill="FFFF99"/>
          <w:rtl/>
        </w:rPr>
        <w:t xml:space="preserve"> לצרכי תעשיה, כל זמן שהכמות השנתית שהוא משתמש בה אינה יותר מחמש מאות ליטר וכל זמן שאין בבנינו כל מכונת זיקוק או אמצעי אחר שבהם אפשר להחיות שוב את </w:t>
      </w:r>
      <w:r w:rsidRPr="00FC646B">
        <w:rPr>
          <w:rFonts w:cs="FrankRuehl" w:hint="cs"/>
          <w:strike/>
          <w:vanish/>
          <w:sz w:val="22"/>
          <w:szCs w:val="22"/>
          <w:shd w:val="clear" w:color="auto" w:fill="FFFF99"/>
          <w:rtl/>
        </w:rPr>
        <w:t>הספירטים</w:t>
      </w:r>
      <w:r w:rsidRPr="00FC646B">
        <w:rPr>
          <w:rFonts w:cs="FrankRuehl" w:hint="cs"/>
          <w:vanish/>
          <w:sz w:val="22"/>
          <w:szCs w:val="22"/>
          <w:shd w:val="clear" w:color="auto" w:fill="FFFF99"/>
          <w:rtl/>
        </w:rPr>
        <w:t xml:space="preserve"> </w:t>
      </w:r>
      <w:r w:rsidRPr="00FC646B">
        <w:rPr>
          <w:rFonts w:cs="FrankRuehl" w:hint="cs"/>
          <w:vanish/>
          <w:sz w:val="22"/>
          <w:szCs w:val="22"/>
          <w:u w:val="single"/>
          <w:shd w:val="clear" w:color="auto" w:fill="FFFF99"/>
          <w:rtl/>
        </w:rPr>
        <w:t>הכהילים</w:t>
      </w:r>
      <w:r w:rsidRPr="00FC646B">
        <w:rPr>
          <w:rFonts w:cs="FrankRuehl" w:hint="cs"/>
          <w:vanish/>
          <w:sz w:val="22"/>
          <w:szCs w:val="22"/>
          <w:shd w:val="clear" w:color="auto" w:fill="FFFF99"/>
          <w:rtl/>
        </w:rPr>
        <w:t>;</w:t>
      </w:r>
    </w:p>
    <w:p w14:paraId="3370E1CC" w14:textId="77777777" w:rsidR="00AF4452" w:rsidRPr="00FC646B" w:rsidRDefault="00AF4452" w:rsidP="00AF4452">
      <w:pPr>
        <w:pStyle w:val="P00"/>
        <w:spacing w:before="0"/>
        <w:ind w:left="720" w:right="1134"/>
        <w:rPr>
          <w:rFonts w:cs="FrankRuehl" w:hint="cs"/>
          <w:vanish/>
          <w:sz w:val="22"/>
          <w:szCs w:val="22"/>
          <w:shd w:val="clear" w:color="auto" w:fill="FFFF99"/>
          <w:rtl/>
        </w:rPr>
      </w:pPr>
      <w:r w:rsidRPr="00FC646B">
        <w:rPr>
          <w:rFonts w:cs="FrankRuehl" w:hint="cs"/>
          <w:vanish/>
          <w:sz w:val="22"/>
          <w:szCs w:val="22"/>
          <w:shd w:val="clear" w:color="auto" w:fill="FFFF99"/>
          <w:rtl/>
        </w:rPr>
        <w:t>(ב)</w:t>
      </w:r>
      <w:r w:rsidRPr="00FC646B">
        <w:rPr>
          <w:rFonts w:cs="FrankRuehl" w:hint="cs"/>
          <w:vanish/>
          <w:sz w:val="22"/>
          <w:szCs w:val="22"/>
          <w:shd w:val="clear" w:color="auto" w:fill="FFFF99"/>
          <w:rtl/>
        </w:rPr>
        <w:tab/>
        <w:t>בתי חולים, מוסדות צבוריים, בתי אולפנא או בתי ספר:</w:t>
      </w:r>
    </w:p>
    <w:p w14:paraId="0C933132" w14:textId="77777777" w:rsidR="00AF4452" w:rsidRPr="00FC646B" w:rsidRDefault="00AF4452" w:rsidP="00AF4452">
      <w:pPr>
        <w:pStyle w:val="P00"/>
        <w:spacing w:before="0"/>
        <w:ind w:left="0" w:right="1134"/>
        <w:rPr>
          <w:rFonts w:cs="FrankRuehl" w:hint="cs"/>
          <w:vanish/>
          <w:sz w:val="22"/>
          <w:szCs w:val="22"/>
          <w:shd w:val="clear" w:color="auto" w:fill="FFFF99"/>
          <w:rtl/>
        </w:rPr>
      </w:pPr>
      <w:r w:rsidRPr="00FC646B">
        <w:rPr>
          <w:rFonts w:cs="FrankRuehl" w:hint="cs"/>
          <w:vanish/>
          <w:sz w:val="22"/>
          <w:szCs w:val="22"/>
          <w:shd w:val="clear" w:color="auto" w:fill="FFFF99"/>
          <w:rtl/>
        </w:rPr>
        <w:t>בתנאי שלעולם רשאי המנהל לדרוש בטחון אם יראה צורך בכך.</w:t>
      </w:r>
    </w:p>
    <w:p w14:paraId="05D2F5BA" w14:textId="77777777" w:rsidR="00AF4452" w:rsidRPr="00FC646B" w:rsidRDefault="00AF4452" w:rsidP="005068FC">
      <w:pPr>
        <w:pStyle w:val="P00"/>
        <w:tabs>
          <w:tab w:val="clear" w:pos="6259"/>
        </w:tabs>
        <w:spacing w:before="0"/>
        <w:ind w:left="0" w:right="1134"/>
        <w:rPr>
          <w:rFonts w:cs="FrankRuehl" w:hint="cs"/>
          <w:vanish/>
          <w:color w:val="FF0000"/>
          <w:szCs w:val="20"/>
          <w:shd w:val="clear" w:color="auto" w:fill="FFFF99"/>
          <w:rtl/>
        </w:rPr>
      </w:pPr>
    </w:p>
    <w:p w14:paraId="09299AA5" w14:textId="77777777" w:rsidR="005068FC" w:rsidRPr="00FC646B" w:rsidRDefault="005068FC" w:rsidP="005068FC">
      <w:pPr>
        <w:pStyle w:val="P00"/>
        <w:tabs>
          <w:tab w:val="clear" w:pos="6259"/>
        </w:tabs>
        <w:spacing w:before="0"/>
        <w:ind w:left="0" w:right="1134"/>
        <w:rPr>
          <w:rFonts w:cs="FrankRuehl" w:hint="cs"/>
          <w:vanish/>
          <w:szCs w:val="20"/>
          <w:shd w:val="clear" w:color="auto" w:fill="FFFF99"/>
          <w:rtl/>
        </w:rPr>
      </w:pPr>
      <w:r w:rsidRPr="00FC646B">
        <w:rPr>
          <w:rFonts w:cs="FrankRuehl" w:hint="cs"/>
          <w:vanish/>
          <w:color w:val="FF0000"/>
          <w:szCs w:val="20"/>
          <w:shd w:val="clear" w:color="auto" w:fill="FFFF99"/>
          <w:rtl/>
        </w:rPr>
        <w:t>מיום 25.5.1972</w:t>
      </w:r>
    </w:p>
    <w:p w14:paraId="1C1E56A7" w14:textId="77777777" w:rsidR="005068FC" w:rsidRPr="00FC646B" w:rsidRDefault="005068FC" w:rsidP="005068FC">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תשל"ב-1972</w:t>
      </w:r>
    </w:p>
    <w:p w14:paraId="52EF0CAC" w14:textId="77777777" w:rsidR="005068FC" w:rsidRPr="00FC646B" w:rsidRDefault="005068FC" w:rsidP="005068FC">
      <w:pPr>
        <w:pStyle w:val="P00"/>
        <w:spacing w:before="0"/>
        <w:ind w:left="0" w:right="1134"/>
        <w:rPr>
          <w:rFonts w:cs="FrankRuehl" w:hint="cs"/>
          <w:vanish/>
          <w:szCs w:val="20"/>
          <w:shd w:val="clear" w:color="auto" w:fill="FFFF99"/>
          <w:rtl/>
        </w:rPr>
      </w:pPr>
      <w:hyperlink r:id="rId29" w:history="1">
        <w:r w:rsidRPr="00FC646B">
          <w:rPr>
            <w:rStyle w:val="Hyperlink"/>
            <w:rFonts w:cs="FrankRuehl" w:hint="cs"/>
            <w:vanish/>
            <w:szCs w:val="20"/>
            <w:shd w:val="clear" w:color="auto" w:fill="FFFF99"/>
            <w:rtl/>
          </w:rPr>
          <w:t>ק"ת תשל"ב מס' 2852</w:t>
        </w:r>
      </w:hyperlink>
      <w:r w:rsidRPr="00FC646B">
        <w:rPr>
          <w:rFonts w:cs="FrankRuehl" w:hint="cs"/>
          <w:vanish/>
          <w:szCs w:val="20"/>
          <w:shd w:val="clear" w:color="auto" w:fill="FFFF99"/>
          <w:rtl/>
        </w:rPr>
        <w:t xml:space="preserve"> מיום 25.5.1972 עמ' 1210</w:t>
      </w:r>
    </w:p>
    <w:p w14:paraId="37C611AE" w14:textId="77777777" w:rsidR="005068FC" w:rsidRPr="00FC646B" w:rsidRDefault="005068FC" w:rsidP="005068FC">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החלפת תקנה 14</w:t>
      </w:r>
    </w:p>
    <w:p w14:paraId="44A108F7" w14:textId="77777777" w:rsidR="005068FC" w:rsidRPr="00FC646B" w:rsidRDefault="005068FC" w:rsidP="00A97B6A">
      <w:pPr>
        <w:pStyle w:val="P00"/>
        <w:ind w:left="0" w:right="1134"/>
        <w:rPr>
          <w:rFonts w:cs="FrankRuehl" w:hint="cs"/>
          <w:vanish/>
          <w:szCs w:val="20"/>
          <w:shd w:val="clear" w:color="auto" w:fill="FFFF99"/>
          <w:rtl/>
        </w:rPr>
      </w:pPr>
      <w:r w:rsidRPr="00FC646B">
        <w:rPr>
          <w:rFonts w:cs="FrankRuehl" w:hint="cs"/>
          <w:vanish/>
          <w:szCs w:val="20"/>
          <w:shd w:val="clear" w:color="auto" w:fill="FFFF99"/>
          <w:rtl/>
        </w:rPr>
        <w:t>הנוסח הקודם:</w:t>
      </w:r>
    </w:p>
    <w:p w14:paraId="70E1D3E1" w14:textId="77777777" w:rsidR="005068FC" w:rsidRPr="00FC646B" w:rsidRDefault="00C21AC3" w:rsidP="00374F7E">
      <w:pPr>
        <w:pStyle w:val="P00"/>
        <w:spacing w:before="20"/>
        <w:ind w:left="0" w:right="1134"/>
        <w:rPr>
          <w:rFonts w:cs="Miriam" w:hint="cs"/>
          <w:vanish/>
          <w:sz w:val="18"/>
          <w:szCs w:val="22"/>
          <w:shd w:val="clear" w:color="auto" w:fill="FFFF99"/>
          <w:rtl/>
        </w:rPr>
      </w:pPr>
      <w:r w:rsidRPr="00FC646B">
        <w:rPr>
          <w:rFonts w:cs="Miriam" w:hint="cs"/>
          <w:strike/>
          <w:vanish/>
          <w:sz w:val="16"/>
          <w:szCs w:val="16"/>
          <w:shd w:val="clear" w:color="auto" w:fill="FFFF99"/>
          <w:rtl/>
        </w:rPr>
        <w:t>איזה בטחון ינתן על ידי המשתמשים בכהילים מפוגלים צרכי תעשיה ברשות</w:t>
      </w:r>
    </w:p>
    <w:p w14:paraId="228A4B03" w14:textId="77777777" w:rsidR="00C21AC3" w:rsidRPr="00FC646B" w:rsidRDefault="00C21AC3" w:rsidP="00A97B6A">
      <w:pPr>
        <w:pStyle w:val="P00"/>
        <w:spacing w:before="0"/>
        <w:ind w:left="0" w:right="1134"/>
        <w:rPr>
          <w:rFonts w:cs="FrankRuehl" w:hint="cs"/>
          <w:strike/>
          <w:vanish/>
          <w:sz w:val="22"/>
          <w:szCs w:val="22"/>
          <w:shd w:val="clear" w:color="auto" w:fill="FFFF99"/>
          <w:rtl/>
        </w:rPr>
      </w:pPr>
      <w:r w:rsidRPr="00FC646B">
        <w:rPr>
          <w:rFonts w:cs="FrankRuehl" w:hint="cs"/>
          <w:strike/>
          <w:vanish/>
          <w:sz w:val="22"/>
          <w:szCs w:val="22"/>
          <w:shd w:val="clear" w:color="auto" w:fill="FFFF99"/>
          <w:rtl/>
        </w:rPr>
        <w:t>14.</w:t>
      </w:r>
      <w:r w:rsidRPr="00FC646B">
        <w:rPr>
          <w:rFonts w:cs="FrankRuehl" w:hint="cs"/>
          <w:strike/>
          <w:vanish/>
          <w:sz w:val="22"/>
          <w:szCs w:val="22"/>
          <w:shd w:val="clear" w:color="auto" w:fill="FFFF99"/>
          <w:rtl/>
        </w:rPr>
        <w:tab/>
        <w:t>(1)</w:t>
      </w:r>
      <w:r w:rsidRPr="00FC646B">
        <w:rPr>
          <w:rFonts w:cs="FrankRuehl" w:hint="cs"/>
          <w:strike/>
          <w:vanish/>
          <w:sz w:val="22"/>
          <w:szCs w:val="22"/>
          <w:shd w:val="clear" w:color="auto" w:fill="FFFF99"/>
          <w:rtl/>
        </w:rPr>
        <w:tab/>
        <w:t xml:space="preserve">הבטחון שצריך להנתן על ידי האדם המורשה להשתמש </w:t>
      </w:r>
      <w:r w:rsidR="00AF4452" w:rsidRPr="00FC646B">
        <w:rPr>
          <w:rFonts w:cs="FrankRuehl" w:hint="cs"/>
          <w:strike/>
          <w:vanish/>
          <w:sz w:val="22"/>
          <w:szCs w:val="22"/>
          <w:shd w:val="clear" w:color="auto" w:fill="FFFF99"/>
          <w:rtl/>
        </w:rPr>
        <w:t>בכהילים מפוגלים</w:t>
      </w:r>
      <w:r w:rsidRPr="00FC646B">
        <w:rPr>
          <w:rFonts w:cs="FrankRuehl" w:hint="cs"/>
          <w:strike/>
          <w:vanish/>
          <w:sz w:val="22"/>
          <w:szCs w:val="22"/>
          <w:shd w:val="clear" w:color="auto" w:fill="FFFF99"/>
          <w:rtl/>
        </w:rPr>
        <w:t xml:space="preserve"> לצרכי תעשיה, יהיה ערבות בנק מאושר על סכום חמשים פונט.</w:t>
      </w:r>
    </w:p>
    <w:p w14:paraId="2E6C77B3" w14:textId="77777777" w:rsidR="00C21AC3" w:rsidRPr="00FC646B" w:rsidRDefault="00C21AC3" w:rsidP="00C21AC3">
      <w:pPr>
        <w:pStyle w:val="P00"/>
        <w:spacing w:before="0"/>
        <w:ind w:left="0" w:right="1134"/>
        <w:rPr>
          <w:rFonts w:cs="FrankRuehl" w:hint="cs"/>
          <w:strike/>
          <w:vanish/>
          <w:sz w:val="22"/>
          <w:szCs w:val="22"/>
          <w:shd w:val="clear" w:color="auto" w:fill="FFFF99"/>
          <w:rtl/>
        </w:rPr>
      </w:pPr>
      <w:r w:rsidRPr="00FC646B">
        <w:rPr>
          <w:rFonts w:cs="FrankRuehl" w:hint="cs"/>
          <w:vanish/>
          <w:sz w:val="22"/>
          <w:szCs w:val="22"/>
          <w:shd w:val="clear" w:color="auto" w:fill="FFFF99"/>
          <w:rtl/>
        </w:rPr>
        <w:tab/>
      </w:r>
      <w:r w:rsidRPr="00FC646B">
        <w:rPr>
          <w:rFonts w:cs="FrankRuehl" w:hint="cs"/>
          <w:strike/>
          <w:vanish/>
          <w:sz w:val="22"/>
          <w:szCs w:val="22"/>
          <w:shd w:val="clear" w:color="auto" w:fill="FFFF99"/>
          <w:rtl/>
        </w:rPr>
        <w:t>(2)</w:t>
      </w:r>
      <w:r w:rsidRPr="00FC646B">
        <w:rPr>
          <w:rFonts w:cs="FrankRuehl" w:hint="cs"/>
          <w:strike/>
          <w:vanish/>
          <w:sz w:val="22"/>
          <w:szCs w:val="22"/>
          <w:shd w:val="clear" w:color="auto" w:fill="FFFF99"/>
          <w:rtl/>
        </w:rPr>
        <w:tab/>
        <w:t xml:space="preserve">הללו </w:t>
      </w:r>
      <w:r w:rsidR="00AF4452" w:rsidRPr="00FC646B">
        <w:rPr>
          <w:rFonts w:cs="FrankRuehl" w:hint="cs"/>
          <w:strike/>
          <w:vanish/>
          <w:sz w:val="22"/>
          <w:szCs w:val="22"/>
          <w:shd w:val="clear" w:color="auto" w:fill="FFFF99"/>
          <w:rtl/>
        </w:rPr>
        <w:t xml:space="preserve">לא יהיו נדרשים ליתן ערבות </w:t>
      </w:r>
      <w:r w:rsidR="00AF4452" w:rsidRPr="00FC646B">
        <w:rPr>
          <w:rFonts w:cs="FrankRuehl"/>
          <w:strike/>
          <w:vanish/>
          <w:sz w:val="22"/>
          <w:szCs w:val="22"/>
          <w:shd w:val="clear" w:color="auto" w:fill="FFFF99"/>
          <w:rtl/>
        </w:rPr>
        <w:t>–</w:t>
      </w:r>
      <w:r w:rsidR="00AF4452" w:rsidRPr="00FC646B">
        <w:rPr>
          <w:rFonts w:cs="FrankRuehl" w:hint="cs"/>
          <w:strike/>
          <w:vanish/>
          <w:sz w:val="22"/>
          <w:szCs w:val="22"/>
          <w:shd w:val="clear" w:color="auto" w:fill="FFFF99"/>
          <w:rtl/>
        </w:rPr>
        <w:t xml:space="preserve"> </w:t>
      </w:r>
    </w:p>
    <w:p w14:paraId="1238DE0E" w14:textId="77777777" w:rsidR="00AF4452" w:rsidRPr="00FC646B" w:rsidRDefault="00AF4452" w:rsidP="00AF4452">
      <w:pPr>
        <w:pStyle w:val="P00"/>
        <w:spacing w:before="0"/>
        <w:ind w:left="720" w:right="1134"/>
        <w:rPr>
          <w:rFonts w:cs="FrankRuehl" w:hint="cs"/>
          <w:strike/>
          <w:vanish/>
          <w:sz w:val="22"/>
          <w:szCs w:val="22"/>
          <w:shd w:val="clear" w:color="auto" w:fill="FFFF99"/>
          <w:rtl/>
        </w:rPr>
      </w:pPr>
      <w:r w:rsidRPr="00FC646B">
        <w:rPr>
          <w:rFonts w:cs="FrankRuehl" w:hint="cs"/>
          <w:strike/>
          <w:vanish/>
          <w:sz w:val="22"/>
          <w:szCs w:val="22"/>
          <w:shd w:val="clear" w:color="auto" w:fill="FFFF99"/>
          <w:rtl/>
        </w:rPr>
        <w:t>(א)</w:t>
      </w:r>
      <w:r w:rsidRPr="00FC646B">
        <w:rPr>
          <w:rFonts w:cs="FrankRuehl" w:hint="cs"/>
          <w:strike/>
          <w:vanish/>
          <w:sz w:val="22"/>
          <w:szCs w:val="22"/>
          <w:shd w:val="clear" w:color="auto" w:fill="FFFF99"/>
          <w:rtl/>
        </w:rPr>
        <w:tab/>
        <w:t>אדם המורשה להשתמש בכהילים מפוגלים לצרכי תעשיה, כל זמן שהכמות השנתית שהוא משתמש בה אינה יותר מחמש מאות ליטר וכל זמן שאין בבנינו כל מכונת זיקוק או אמצעי אחר שבהם אפשר להחיות שוב את הכהילים;</w:t>
      </w:r>
    </w:p>
    <w:p w14:paraId="2AAB7243" w14:textId="77777777" w:rsidR="00AF4452" w:rsidRPr="00FC646B" w:rsidRDefault="00AF4452" w:rsidP="00AF4452">
      <w:pPr>
        <w:pStyle w:val="P00"/>
        <w:spacing w:before="0"/>
        <w:ind w:left="720" w:right="1134"/>
        <w:rPr>
          <w:rFonts w:cs="FrankRuehl" w:hint="cs"/>
          <w:strike/>
          <w:vanish/>
          <w:sz w:val="22"/>
          <w:szCs w:val="22"/>
          <w:shd w:val="clear" w:color="auto" w:fill="FFFF99"/>
          <w:rtl/>
        </w:rPr>
      </w:pPr>
      <w:r w:rsidRPr="00FC646B">
        <w:rPr>
          <w:rFonts w:cs="FrankRuehl" w:hint="cs"/>
          <w:strike/>
          <w:vanish/>
          <w:sz w:val="22"/>
          <w:szCs w:val="22"/>
          <w:shd w:val="clear" w:color="auto" w:fill="FFFF99"/>
          <w:rtl/>
        </w:rPr>
        <w:t>(ב)</w:t>
      </w:r>
      <w:r w:rsidRPr="00FC646B">
        <w:rPr>
          <w:rFonts w:cs="FrankRuehl" w:hint="cs"/>
          <w:strike/>
          <w:vanish/>
          <w:sz w:val="22"/>
          <w:szCs w:val="22"/>
          <w:shd w:val="clear" w:color="auto" w:fill="FFFF99"/>
          <w:rtl/>
        </w:rPr>
        <w:tab/>
        <w:t>בתי חולים, מוסדות צבוריים, בתי אולפנא או בתי ספר:</w:t>
      </w:r>
    </w:p>
    <w:p w14:paraId="0E4B5081" w14:textId="77777777" w:rsidR="00AF4452" w:rsidRPr="00A97B6A" w:rsidRDefault="00AF4452" w:rsidP="00A97B6A">
      <w:pPr>
        <w:pStyle w:val="P00"/>
        <w:spacing w:before="0"/>
        <w:ind w:left="0" w:right="1134"/>
        <w:rPr>
          <w:rFonts w:cs="FrankRuehl" w:hint="cs"/>
          <w:strike/>
          <w:sz w:val="2"/>
          <w:szCs w:val="2"/>
          <w:shd w:val="clear" w:color="auto" w:fill="FFFF99"/>
          <w:rtl/>
        </w:rPr>
      </w:pPr>
      <w:r w:rsidRPr="00FC646B">
        <w:rPr>
          <w:rFonts w:cs="FrankRuehl" w:hint="cs"/>
          <w:strike/>
          <w:vanish/>
          <w:sz w:val="22"/>
          <w:szCs w:val="22"/>
          <w:shd w:val="clear" w:color="auto" w:fill="FFFF99"/>
          <w:rtl/>
        </w:rPr>
        <w:t>בתנאי שלעולם רשאי המנהל לדרוש בטחון אם יראה צורך בכך.</w:t>
      </w:r>
      <w:bookmarkEnd w:id="25"/>
    </w:p>
    <w:p w14:paraId="7A5C285F" w14:textId="77777777" w:rsidR="005063A9" w:rsidRDefault="005063A9" w:rsidP="00941AEF">
      <w:pPr>
        <w:pStyle w:val="P00"/>
        <w:spacing w:before="72"/>
        <w:ind w:left="0" w:right="1134"/>
        <w:rPr>
          <w:rStyle w:val="default"/>
          <w:rFonts w:cs="FrankRuehl"/>
          <w:rtl/>
        </w:rPr>
      </w:pPr>
      <w:bookmarkStart w:id="26" w:name="Seif14"/>
      <w:bookmarkEnd w:id="26"/>
      <w:r>
        <w:rPr>
          <w:lang w:val="he-IL"/>
        </w:rPr>
        <w:pict w14:anchorId="47E850DB">
          <v:rect id="_x0000_s1041" style="position:absolute;left:0;text-align:left;margin-left:464.5pt;margin-top:8.05pt;width:75.05pt;height:10pt;z-index:251653632" o:allowincell="f" filled="f" stroked="f" strokecolor="lime" strokeweight=".25pt">
            <v:textbox inset="0,0,0,0">
              <w:txbxContent>
                <w:p w14:paraId="1C46DDE6" w14:textId="77777777" w:rsidR="003B53E3" w:rsidRDefault="003B53E3">
                  <w:pPr>
                    <w:spacing w:line="160" w:lineRule="exact"/>
                    <w:jc w:val="left"/>
                    <w:rPr>
                      <w:rFonts w:cs="Miriam"/>
                      <w:noProof/>
                      <w:sz w:val="18"/>
                      <w:szCs w:val="18"/>
                      <w:rtl/>
                    </w:rPr>
                  </w:pPr>
                  <w:r>
                    <w:rPr>
                      <w:rFonts w:cs="Miriam"/>
                      <w:sz w:val="18"/>
                      <w:szCs w:val="18"/>
                      <w:rtl/>
                    </w:rPr>
                    <w:t>תש</w:t>
                  </w:r>
                  <w:r>
                    <w:rPr>
                      <w:rFonts w:cs="Miriam" w:hint="cs"/>
                      <w:sz w:val="18"/>
                      <w:szCs w:val="18"/>
                      <w:rtl/>
                    </w:rPr>
                    <w:t>לום מס</w:t>
                  </w:r>
                </w:p>
              </w:txbxContent>
            </v:textbox>
            <w10:anchorlock/>
          </v:rect>
        </w:pict>
      </w:r>
      <w:r>
        <w:rPr>
          <w:rStyle w:val="big-number"/>
          <w:rFonts w:cs="Miriam"/>
          <w:rtl/>
        </w:rPr>
        <w:t>15.</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 xml:space="preserve">ס בלו שיש לשלמו בקשר </w:t>
      </w:r>
      <w:r w:rsidRPr="00941AEF">
        <w:rPr>
          <w:rStyle w:val="default"/>
          <w:rFonts w:cs="FrankRuehl" w:hint="cs"/>
          <w:rtl/>
        </w:rPr>
        <w:t xml:space="preserve">עם </w:t>
      </w:r>
      <w:r w:rsidR="006E0BAB" w:rsidRPr="00941AEF">
        <w:rPr>
          <w:rStyle w:val="default"/>
          <w:rFonts w:cs="FrankRuehl" w:hint="cs"/>
          <w:rtl/>
        </w:rPr>
        <w:t xml:space="preserve">הכהילים המפוגלים </w:t>
      </w:r>
      <w:r w:rsidRPr="00941AEF">
        <w:rPr>
          <w:rStyle w:val="default"/>
          <w:rFonts w:cs="FrankRuehl" w:hint="cs"/>
          <w:rtl/>
        </w:rPr>
        <w:t xml:space="preserve">יוטל על הכמות הממשית של </w:t>
      </w:r>
      <w:r w:rsidR="00941AEF" w:rsidRPr="00941AEF">
        <w:rPr>
          <w:rStyle w:val="default"/>
          <w:rFonts w:cs="FrankRuehl" w:hint="cs"/>
          <w:rtl/>
        </w:rPr>
        <w:t>הכהילים המפוגלים</w:t>
      </w:r>
      <w:r w:rsidRPr="00941AEF">
        <w:rPr>
          <w:rStyle w:val="default"/>
          <w:rFonts w:cs="FrankRuehl"/>
          <w:rtl/>
        </w:rPr>
        <w:t xml:space="preserve"> ו</w:t>
      </w:r>
      <w:r w:rsidRPr="00941AEF">
        <w:rPr>
          <w:rStyle w:val="default"/>
          <w:rFonts w:cs="FrankRuehl" w:hint="cs"/>
          <w:rtl/>
        </w:rPr>
        <w:t>לא יוטל על החמרים המשמשים ל</w:t>
      </w:r>
      <w:r w:rsidR="00A97B6A" w:rsidRPr="00941AEF">
        <w:rPr>
          <w:rStyle w:val="default"/>
          <w:rFonts w:cs="FrankRuehl" w:hint="cs"/>
          <w:rtl/>
        </w:rPr>
        <w:t>פיגול</w:t>
      </w:r>
      <w:r w:rsidRPr="00941AEF">
        <w:rPr>
          <w:rStyle w:val="default"/>
          <w:rFonts w:cs="FrankRuehl" w:hint="cs"/>
          <w:rtl/>
        </w:rPr>
        <w:t>.</w:t>
      </w:r>
    </w:p>
    <w:p w14:paraId="3C85B79A" w14:textId="77777777" w:rsidR="005063A9" w:rsidRDefault="005063A9" w:rsidP="00A97B6A">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 xml:space="preserve">מס ישולם סמוך להתחלת </w:t>
      </w:r>
      <w:r w:rsidRPr="00941AEF">
        <w:rPr>
          <w:rStyle w:val="default"/>
          <w:rFonts w:cs="FrankRuehl" w:hint="cs"/>
          <w:rtl/>
        </w:rPr>
        <w:t>ה</w:t>
      </w:r>
      <w:r w:rsidR="00A97B6A" w:rsidRPr="00941AEF">
        <w:rPr>
          <w:rStyle w:val="default"/>
          <w:rFonts w:cs="FrankRuehl" w:hint="cs"/>
          <w:rtl/>
        </w:rPr>
        <w:t>פיגול</w:t>
      </w:r>
      <w:r>
        <w:rPr>
          <w:rStyle w:val="default"/>
          <w:rFonts w:cs="FrankRuehl" w:hint="cs"/>
          <w:rtl/>
        </w:rPr>
        <w:t>.</w:t>
      </w:r>
    </w:p>
    <w:p w14:paraId="70E168C8" w14:textId="77777777" w:rsidR="00117CAB" w:rsidRPr="00FC646B" w:rsidRDefault="00117CAB" w:rsidP="00117CAB">
      <w:pPr>
        <w:pStyle w:val="P00"/>
        <w:tabs>
          <w:tab w:val="clear" w:pos="6259"/>
        </w:tabs>
        <w:spacing w:before="0"/>
        <w:ind w:left="0" w:right="1134"/>
        <w:rPr>
          <w:rFonts w:cs="FrankRuehl" w:hint="cs"/>
          <w:vanish/>
          <w:szCs w:val="20"/>
          <w:shd w:val="clear" w:color="auto" w:fill="FFFF99"/>
          <w:rtl/>
        </w:rPr>
      </w:pPr>
      <w:bookmarkStart w:id="27" w:name="Rov32"/>
      <w:r w:rsidRPr="00FC646B">
        <w:rPr>
          <w:rFonts w:cs="FrankRuehl" w:hint="cs"/>
          <w:vanish/>
          <w:color w:val="FF0000"/>
          <w:szCs w:val="20"/>
          <w:shd w:val="clear" w:color="auto" w:fill="FFFF99"/>
          <w:rtl/>
        </w:rPr>
        <w:t>מיום 28.2.1963</w:t>
      </w:r>
    </w:p>
    <w:p w14:paraId="127DB8B2" w14:textId="77777777" w:rsidR="00117CAB" w:rsidRPr="00FC646B" w:rsidRDefault="00117CAB" w:rsidP="00117CAB">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תשכ"ג-1963</w:t>
      </w:r>
    </w:p>
    <w:p w14:paraId="7C2337D6" w14:textId="77777777" w:rsidR="00117CAB" w:rsidRPr="00FC646B" w:rsidRDefault="00117CAB" w:rsidP="00B80CF2">
      <w:pPr>
        <w:pStyle w:val="P00"/>
        <w:spacing w:before="0"/>
        <w:ind w:left="0" w:right="1134"/>
        <w:rPr>
          <w:rFonts w:cs="FrankRuehl" w:hint="cs"/>
          <w:vanish/>
          <w:szCs w:val="20"/>
          <w:shd w:val="clear" w:color="auto" w:fill="FFFF99"/>
          <w:rtl/>
        </w:rPr>
      </w:pPr>
      <w:hyperlink r:id="rId30" w:history="1">
        <w:r w:rsidRPr="00FC646B">
          <w:rPr>
            <w:rStyle w:val="Hyperlink"/>
            <w:rFonts w:cs="FrankRuehl" w:hint="cs"/>
            <w:vanish/>
            <w:szCs w:val="20"/>
            <w:shd w:val="clear" w:color="auto" w:fill="FFFF99"/>
            <w:rtl/>
          </w:rPr>
          <w:t>ק"ת תשכ"</w:t>
        </w:r>
        <w:r w:rsidR="00B80CF2" w:rsidRPr="00FC646B">
          <w:rPr>
            <w:rStyle w:val="Hyperlink"/>
            <w:rFonts w:cs="FrankRuehl" w:hint="cs"/>
            <w:vanish/>
            <w:szCs w:val="20"/>
            <w:shd w:val="clear" w:color="auto" w:fill="FFFF99"/>
            <w:rtl/>
          </w:rPr>
          <w:t>ג</w:t>
        </w:r>
        <w:r w:rsidRPr="00FC646B">
          <w:rPr>
            <w:rStyle w:val="Hyperlink"/>
            <w:rFonts w:cs="FrankRuehl" w:hint="cs"/>
            <w:vanish/>
            <w:szCs w:val="20"/>
            <w:shd w:val="clear" w:color="auto" w:fill="FFFF99"/>
            <w:rtl/>
          </w:rPr>
          <w:t xml:space="preserve"> מס' 1421</w:t>
        </w:r>
      </w:hyperlink>
      <w:r w:rsidRPr="00FC646B">
        <w:rPr>
          <w:rFonts w:cs="FrankRuehl" w:hint="cs"/>
          <w:vanish/>
          <w:szCs w:val="20"/>
          <w:shd w:val="clear" w:color="auto" w:fill="FFFF99"/>
          <w:rtl/>
        </w:rPr>
        <w:t xml:space="preserve"> מיום 28.2.1963 עמ' 1071</w:t>
      </w:r>
    </w:p>
    <w:p w14:paraId="6E220F44" w14:textId="77777777" w:rsidR="00117CAB" w:rsidRPr="00FC646B" w:rsidRDefault="00117CAB" w:rsidP="00117CAB">
      <w:pPr>
        <w:pStyle w:val="P00"/>
        <w:ind w:left="0" w:right="1134"/>
        <w:rPr>
          <w:rStyle w:val="default"/>
          <w:rFonts w:cs="FrankRuehl"/>
          <w:vanish/>
          <w:sz w:val="22"/>
          <w:szCs w:val="22"/>
          <w:shd w:val="clear" w:color="auto" w:fill="FFFF99"/>
          <w:rtl/>
        </w:rPr>
      </w:pPr>
      <w:r w:rsidRPr="00FC646B">
        <w:rPr>
          <w:rStyle w:val="default"/>
          <w:rFonts w:cs="FrankRuehl" w:hint="cs"/>
          <w:vanish/>
          <w:sz w:val="22"/>
          <w:szCs w:val="22"/>
          <w:shd w:val="clear" w:color="auto" w:fill="FFFF99"/>
          <w:rtl/>
        </w:rPr>
        <w:t>15.</w:t>
      </w:r>
      <w:r w:rsidRPr="00FC646B">
        <w:rPr>
          <w:rStyle w:val="default"/>
          <w:rFonts w:cs="FrankRuehl" w:hint="cs"/>
          <w:vanish/>
          <w:sz w:val="22"/>
          <w:szCs w:val="22"/>
          <w:shd w:val="clear" w:color="auto" w:fill="FFFF99"/>
          <w:rtl/>
        </w:rPr>
        <w:tab/>
      </w:r>
      <w:r w:rsidRPr="00FC646B">
        <w:rPr>
          <w:rStyle w:val="default"/>
          <w:rFonts w:cs="FrankRuehl"/>
          <w:vanish/>
          <w:sz w:val="22"/>
          <w:szCs w:val="22"/>
          <w:shd w:val="clear" w:color="auto" w:fill="FFFF99"/>
          <w:rtl/>
        </w:rPr>
        <w:t>(1)</w:t>
      </w:r>
      <w:r w:rsidRPr="00FC646B">
        <w:rPr>
          <w:rStyle w:val="default"/>
          <w:rFonts w:cs="FrankRuehl"/>
          <w:vanish/>
          <w:sz w:val="22"/>
          <w:szCs w:val="22"/>
          <w:shd w:val="clear" w:color="auto" w:fill="FFFF99"/>
          <w:rtl/>
        </w:rPr>
        <w:tab/>
        <w:t>מ</w:t>
      </w:r>
      <w:r w:rsidRPr="00FC646B">
        <w:rPr>
          <w:rStyle w:val="default"/>
          <w:rFonts w:cs="FrankRuehl" w:hint="cs"/>
          <w:vanish/>
          <w:sz w:val="22"/>
          <w:szCs w:val="22"/>
          <w:shd w:val="clear" w:color="auto" w:fill="FFFF99"/>
          <w:rtl/>
        </w:rPr>
        <w:t xml:space="preserve">ס בלו שיש לשלמו בקשר עם </w:t>
      </w:r>
      <w:r w:rsidRPr="00FC646B">
        <w:rPr>
          <w:rStyle w:val="default"/>
          <w:rFonts w:cs="FrankRuehl" w:hint="cs"/>
          <w:strike/>
          <w:vanish/>
          <w:sz w:val="22"/>
          <w:szCs w:val="22"/>
          <w:shd w:val="clear" w:color="auto" w:fill="FFFF99"/>
          <w:rtl/>
        </w:rPr>
        <w:t>הספירטים הממותלים</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הכהילים המפוגלים</w:t>
      </w:r>
      <w:r w:rsidRPr="00FC646B">
        <w:rPr>
          <w:rStyle w:val="default"/>
          <w:rFonts w:cs="FrankRuehl" w:hint="cs"/>
          <w:vanish/>
          <w:sz w:val="22"/>
          <w:szCs w:val="22"/>
          <w:shd w:val="clear" w:color="auto" w:fill="FFFF99"/>
          <w:rtl/>
        </w:rPr>
        <w:t xml:space="preserve"> יוטל על הכמות הממשית של </w:t>
      </w:r>
      <w:r w:rsidRPr="00FC646B">
        <w:rPr>
          <w:rStyle w:val="default"/>
          <w:rFonts w:cs="FrankRuehl" w:hint="cs"/>
          <w:strike/>
          <w:vanish/>
          <w:sz w:val="22"/>
          <w:szCs w:val="22"/>
          <w:shd w:val="clear" w:color="auto" w:fill="FFFF99"/>
          <w:rtl/>
        </w:rPr>
        <w:t>הספירטים הממותלים</w:t>
      </w:r>
      <w:r w:rsidRPr="00FC646B">
        <w:rPr>
          <w:rStyle w:val="default"/>
          <w:rFonts w:cs="FrankRuehl"/>
          <w:vanish/>
          <w:sz w:val="22"/>
          <w:szCs w:val="22"/>
          <w:shd w:val="clear" w:color="auto" w:fill="FFFF99"/>
          <w:rtl/>
        </w:rPr>
        <w:t xml:space="preserve"> </w:t>
      </w:r>
      <w:r w:rsidRPr="00FC646B">
        <w:rPr>
          <w:rStyle w:val="default"/>
          <w:rFonts w:cs="FrankRuehl" w:hint="cs"/>
          <w:vanish/>
          <w:sz w:val="22"/>
          <w:szCs w:val="22"/>
          <w:u w:val="single"/>
          <w:shd w:val="clear" w:color="auto" w:fill="FFFF99"/>
          <w:rtl/>
        </w:rPr>
        <w:t>הכהילים המפוגלים</w:t>
      </w:r>
      <w:r w:rsidRPr="00FC646B">
        <w:rPr>
          <w:rStyle w:val="default"/>
          <w:rFonts w:cs="FrankRuehl" w:hint="cs"/>
          <w:vanish/>
          <w:sz w:val="22"/>
          <w:szCs w:val="22"/>
          <w:shd w:val="clear" w:color="auto" w:fill="FFFF99"/>
          <w:rtl/>
        </w:rPr>
        <w:t xml:space="preserve"> </w:t>
      </w:r>
      <w:r w:rsidRPr="00FC646B">
        <w:rPr>
          <w:rStyle w:val="default"/>
          <w:rFonts w:cs="FrankRuehl"/>
          <w:vanish/>
          <w:sz w:val="22"/>
          <w:szCs w:val="22"/>
          <w:shd w:val="clear" w:color="auto" w:fill="FFFF99"/>
          <w:rtl/>
        </w:rPr>
        <w:t>ו</w:t>
      </w:r>
      <w:r w:rsidRPr="00FC646B">
        <w:rPr>
          <w:rStyle w:val="default"/>
          <w:rFonts w:cs="FrankRuehl" w:hint="cs"/>
          <w:vanish/>
          <w:sz w:val="22"/>
          <w:szCs w:val="22"/>
          <w:shd w:val="clear" w:color="auto" w:fill="FFFF99"/>
          <w:rtl/>
        </w:rPr>
        <w:t xml:space="preserve">לא יוטל על החמרים המשמשים </w:t>
      </w:r>
      <w:r w:rsidRPr="00FC646B">
        <w:rPr>
          <w:rStyle w:val="default"/>
          <w:rFonts w:cs="FrankRuehl" w:hint="cs"/>
          <w:strike/>
          <w:vanish/>
          <w:sz w:val="22"/>
          <w:szCs w:val="22"/>
          <w:shd w:val="clear" w:color="auto" w:fill="FFFF99"/>
          <w:rtl/>
        </w:rPr>
        <w:t>למיתול</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לפיגול</w:t>
      </w:r>
      <w:r w:rsidRPr="00FC646B">
        <w:rPr>
          <w:rStyle w:val="default"/>
          <w:rFonts w:cs="FrankRuehl" w:hint="cs"/>
          <w:vanish/>
          <w:sz w:val="22"/>
          <w:szCs w:val="22"/>
          <w:shd w:val="clear" w:color="auto" w:fill="FFFF99"/>
          <w:rtl/>
        </w:rPr>
        <w:t>.</w:t>
      </w:r>
    </w:p>
    <w:p w14:paraId="2BB08DBA" w14:textId="77777777" w:rsidR="00117CAB" w:rsidRPr="006E0BAB" w:rsidRDefault="00117CAB" w:rsidP="006E0BAB">
      <w:pPr>
        <w:pStyle w:val="P00"/>
        <w:spacing w:before="0"/>
        <w:ind w:left="0" w:right="1134"/>
        <w:rPr>
          <w:rStyle w:val="default"/>
          <w:rFonts w:cs="FrankRuehl" w:hint="cs"/>
          <w:sz w:val="2"/>
          <w:szCs w:val="2"/>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(2)</w:t>
      </w:r>
      <w:r w:rsidRPr="00FC646B">
        <w:rPr>
          <w:rStyle w:val="default"/>
          <w:rFonts w:cs="FrankRuehl"/>
          <w:vanish/>
          <w:sz w:val="22"/>
          <w:szCs w:val="22"/>
          <w:shd w:val="clear" w:color="auto" w:fill="FFFF99"/>
          <w:rtl/>
        </w:rPr>
        <w:tab/>
        <w:t>ה</w:t>
      </w:r>
      <w:r w:rsidRPr="00FC646B">
        <w:rPr>
          <w:rStyle w:val="default"/>
          <w:rFonts w:cs="FrankRuehl" w:hint="cs"/>
          <w:vanish/>
          <w:sz w:val="22"/>
          <w:szCs w:val="22"/>
          <w:shd w:val="clear" w:color="auto" w:fill="FFFF99"/>
          <w:rtl/>
        </w:rPr>
        <w:t xml:space="preserve">מס ישולם סמוך להתחלת </w:t>
      </w:r>
      <w:r w:rsidRPr="00FC646B">
        <w:rPr>
          <w:rStyle w:val="default"/>
          <w:rFonts w:cs="FrankRuehl" w:hint="cs"/>
          <w:strike/>
          <w:vanish/>
          <w:sz w:val="22"/>
          <w:szCs w:val="22"/>
          <w:shd w:val="clear" w:color="auto" w:fill="FFFF99"/>
          <w:rtl/>
        </w:rPr>
        <w:t>המיתול</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הפיגול</w:t>
      </w:r>
      <w:r w:rsidRPr="00FC646B">
        <w:rPr>
          <w:rStyle w:val="default"/>
          <w:rFonts w:cs="FrankRuehl" w:hint="cs"/>
          <w:vanish/>
          <w:sz w:val="22"/>
          <w:szCs w:val="22"/>
          <w:shd w:val="clear" w:color="auto" w:fill="FFFF99"/>
          <w:rtl/>
        </w:rPr>
        <w:t>.</w:t>
      </w:r>
      <w:bookmarkEnd w:id="27"/>
    </w:p>
    <w:p w14:paraId="2F39F34F" w14:textId="77777777" w:rsidR="005063A9" w:rsidRDefault="005063A9" w:rsidP="006E0BAB">
      <w:pPr>
        <w:pStyle w:val="P00"/>
        <w:spacing w:before="72"/>
        <w:ind w:left="0" w:right="1134"/>
        <w:rPr>
          <w:rStyle w:val="default"/>
          <w:rFonts w:cs="FrankRuehl"/>
          <w:rtl/>
        </w:rPr>
      </w:pPr>
      <w:bookmarkStart w:id="28" w:name="Seif15"/>
      <w:bookmarkEnd w:id="28"/>
      <w:r>
        <w:rPr>
          <w:lang w:val="he-IL"/>
        </w:rPr>
        <w:pict w14:anchorId="3672AE5C">
          <v:rect id="_x0000_s1042" style="position:absolute;left:0;text-align:left;margin-left:464.5pt;margin-top:8.05pt;width:75.05pt;height:10pt;z-index:251654656" o:allowincell="f" filled="f" stroked="f" strokecolor="lime" strokeweight=".25pt">
            <v:textbox inset="0,0,0,0">
              <w:txbxContent>
                <w:p w14:paraId="65842FE0" w14:textId="77777777" w:rsidR="003B53E3" w:rsidRDefault="003B53E3">
                  <w:pPr>
                    <w:spacing w:line="160" w:lineRule="exact"/>
                    <w:jc w:val="lef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Pr>
          <w:rStyle w:val="big-number"/>
          <w:rFonts w:cs="Miriam"/>
          <w:rtl/>
        </w:rPr>
        <w:t>16.</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חשבון שינהל בעל הרשיון יהיה ערוך בטופס "א" שבתוספת הרצופה כ</w:t>
      </w:r>
      <w:r>
        <w:rPr>
          <w:rStyle w:val="default"/>
          <w:rFonts w:cs="FrankRuehl"/>
          <w:rtl/>
        </w:rPr>
        <w:t>א</w:t>
      </w:r>
      <w:r>
        <w:rPr>
          <w:rStyle w:val="default"/>
          <w:rFonts w:cs="FrankRuehl" w:hint="cs"/>
          <w:rtl/>
        </w:rPr>
        <w:t xml:space="preserve">ן. על בעל הרשיון לרשום בחשבון המתאים בכל יום ובכל עת שיידרש לכך ע"י פקיד את </w:t>
      </w:r>
      <w:r w:rsidRPr="00FC646B">
        <w:rPr>
          <w:rStyle w:val="default"/>
          <w:rFonts w:cs="FrankRuehl" w:hint="cs"/>
          <w:rtl/>
        </w:rPr>
        <w:t>כמות ה</w:t>
      </w:r>
      <w:r w:rsidR="006E0BAB" w:rsidRPr="00FC646B">
        <w:rPr>
          <w:rStyle w:val="default"/>
          <w:rFonts w:cs="FrankRuehl" w:hint="cs"/>
          <w:rtl/>
        </w:rPr>
        <w:t>כהילים המפוגלים</w:t>
      </w:r>
      <w:r w:rsidRPr="00FC646B">
        <w:rPr>
          <w:rStyle w:val="default"/>
          <w:rFonts w:cs="FrankRuehl" w:hint="cs"/>
          <w:rtl/>
        </w:rPr>
        <w:t xml:space="preserve"> שעשה ואת הכמויות</w:t>
      </w:r>
      <w:r>
        <w:rPr>
          <w:rStyle w:val="default"/>
          <w:rFonts w:cs="FrankRuehl"/>
          <w:rtl/>
        </w:rPr>
        <w:t xml:space="preserve"> ה</w:t>
      </w:r>
      <w:r>
        <w:rPr>
          <w:rStyle w:val="default"/>
          <w:rFonts w:cs="FrankRuehl" w:hint="cs"/>
          <w:rtl/>
        </w:rPr>
        <w:t>מיוחדות שהוציא מן החצרים, וספר החשבונות צריך להיות תמיד פתוח לבקורתו של כל פקיד שהוא.</w:t>
      </w:r>
    </w:p>
    <w:p w14:paraId="5D37F643" w14:textId="77777777" w:rsidR="005063A9" w:rsidRDefault="005063A9" w:rsidP="00FC646B">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 xml:space="preserve">רשיון לעשות </w:t>
      </w:r>
      <w:r w:rsidR="006E0BAB" w:rsidRPr="00FC646B">
        <w:rPr>
          <w:rStyle w:val="default"/>
          <w:rFonts w:cs="FrankRuehl" w:hint="cs"/>
          <w:rtl/>
        </w:rPr>
        <w:t>כהילים מפוגלים</w:t>
      </w:r>
      <w:r>
        <w:rPr>
          <w:rStyle w:val="default"/>
          <w:rFonts w:cs="FrankRuehl" w:hint="cs"/>
          <w:rtl/>
        </w:rPr>
        <w:t xml:space="preserve"> יהיה ערוך בטופס "ב</w:t>
      </w:r>
      <w:r>
        <w:rPr>
          <w:rStyle w:val="default"/>
          <w:rFonts w:cs="FrankRuehl"/>
          <w:rtl/>
        </w:rPr>
        <w:t>" ש</w:t>
      </w:r>
      <w:r>
        <w:rPr>
          <w:rStyle w:val="default"/>
          <w:rFonts w:cs="FrankRuehl" w:hint="cs"/>
          <w:rtl/>
        </w:rPr>
        <w:t>בתוספת הרצופה כאן.</w:t>
      </w:r>
    </w:p>
    <w:p w14:paraId="46EF5D01" w14:textId="77777777" w:rsidR="005063A9" w:rsidRDefault="005063A9" w:rsidP="00FC646B">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רישום שעל בעל רשיון לרשום יהיה ערוך בטופס "ג"</w:t>
      </w:r>
      <w:r>
        <w:rPr>
          <w:rStyle w:val="default"/>
          <w:rFonts w:cs="FrankRuehl"/>
          <w:rtl/>
        </w:rPr>
        <w:t xml:space="preserve"> ש</w:t>
      </w:r>
      <w:r>
        <w:rPr>
          <w:rStyle w:val="default"/>
          <w:rFonts w:cs="FrankRuehl" w:hint="cs"/>
          <w:rtl/>
        </w:rPr>
        <w:t>בתוספת הרצופה כאן.</w:t>
      </w:r>
    </w:p>
    <w:p w14:paraId="67CFC215" w14:textId="77777777" w:rsidR="005063A9" w:rsidRDefault="005063A9" w:rsidP="00FC646B">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ב</w:t>
      </w:r>
      <w:r>
        <w:rPr>
          <w:rStyle w:val="default"/>
          <w:rFonts w:cs="FrankRuehl" w:hint="cs"/>
          <w:rtl/>
        </w:rPr>
        <w:t>קשות רשות לקבל</w:t>
      </w:r>
      <w:r>
        <w:rPr>
          <w:rStyle w:val="default"/>
          <w:rFonts w:cs="FrankRuehl"/>
          <w:rtl/>
        </w:rPr>
        <w:t xml:space="preserve">ת </w:t>
      </w:r>
      <w:r w:rsidR="006E0BAB" w:rsidRPr="00FC646B">
        <w:rPr>
          <w:rStyle w:val="default"/>
          <w:rFonts w:cs="FrankRuehl" w:hint="cs"/>
          <w:rtl/>
        </w:rPr>
        <w:t>כהיל</w:t>
      </w:r>
      <w:r w:rsidRPr="00FC646B">
        <w:rPr>
          <w:rStyle w:val="default"/>
          <w:rFonts w:cs="FrankRuehl" w:hint="cs"/>
          <w:rtl/>
        </w:rPr>
        <w:t>ים מ</w:t>
      </w:r>
      <w:r w:rsidR="006E0BAB" w:rsidRPr="00FC646B">
        <w:rPr>
          <w:rStyle w:val="default"/>
          <w:rFonts w:cs="FrankRuehl" w:hint="cs"/>
          <w:rtl/>
        </w:rPr>
        <w:t>פוג</w:t>
      </w:r>
      <w:r w:rsidRPr="00FC646B">
        <w:rPr>
          <w:rStyle w:val="default"/>
          <w:rFonts w:cs="FrankRuehl" w:hint="cs"/>
          <w:rtl/>
        </w:rPr>
        <w:t>לים</w:t>
      </w:r>
      <w:r>
        <w:rPr>
          <w:rStyle w:val="default"/>
          <w:rFonts w:cs="FrankRuehl" w:hint="cs"/>
          <w:rtl/>
        </w:rPr>
        <w:t xml:space="preserve"> לצרכי-תעשיה תהיינה ערוכות בטופס "ד" שבתוספת הרצופה כאן.</w:t>
      </w:r>
    </w:p>
    <w:p w14:paraId="28558DDA" w14:textId="77777777" w:rsidR="005063A9" w:rsidRDefault="005063A9" w:rsidP="006E0BAB">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 xml:space="preserve">דרישה </w:t>
      </w:r>
      <w:r w:rsidR="006E0BAB" w:rsidRPr="00FC646B">
        <w:rPr>
          <w:rStyle w:val="default"/>
          <w:rFonts w:cs="FrankRuehl" w:hint="cs"/>
          <w:rtl/>
        </w:rPr>
        <w:t>לכהילים מפוגלים</w:t>
      </w:r>
      <w:r>
        <w:rPr>
          <w:rStyle w:val="default"/>
          <w:rFonts w:cs="FrankRuehl" w:hint="cs"/>
          <w:rtl/>
        </w:rPr>
        <w:t xml:space="preserve"> לצרכי תעשיה תהיה בטופס "ה" שבתוספת הרצופה כאן.</w:t>
      </w:r>
    </w:p>
    <w:p w14:paraId="752F9F16" w14:textId="77777777" w:rsidR="005063A9" w:rsidRDefault="005063A9" w:rsidP="006E0BAB">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ה</w:t>
      </w:r>
      <w:r>
        <w:rPr>
          <w:rStyle w:val="default"/>
          <w:rFonts w:cs="FrankRuehl" w:hint="cs"/>
          <w:rtl/>
        </w:rPr>
        <w:t xml:space="preserve">הרשאה שצריך לצרפה </w:t>
      </w:r>
      <w:r w:rsidRPr="00FC646B">
        <w:rPr>
          <w:rStyle w:val="default"/>
          <w:rFonts w:cs="FrankRuehl" w:hint="cs"/>
          <w:rtl/>
        </w:rPr>
        <w:t>ל</w:t>
      </w:r>
      <w:r w:rsidR="006E0BAB" w:rsidRPr="00FC646B">
        <w:rPr>
          <w:rStyle w:val="default"/>
          <w:rFonts w:cs="FrankRuehl" w:hint="cs"/>
          <w:rtl/>
        </w:rPr>
        <w:t>כהילים מפוגלים</w:t>
      </w:r>
      <w:r>
        <w:rPr>
          <w:rStyle w:val="default"/>
          <w:rFonts w:cs="FrankRuehl" w:hint="cs"/>
          <w:rtl/>
        </w:rPr>
        <w:t xml:space="preserve"> לצרכי תעשיה היוצאים מחצריו של בעל רשיון תהיה בטופס "ו" שבתוספת </w:t>
      </w:r>
      <w:r>
        <w:rPr>
          <w:rStyle w:val="default"/>
          <w:rFonts w:cs="FrankRuehl"/>
          <w:rtl/>
        </w:rPr>
        <w:t>הר</w:t>
      </w:r>
      <w:r>
        <w:rPr>
          <w:rStyle w:val="default"/>
          <w:rFonts w:cs="FrankRuehl" w:hint="cs"/>
          <w:rtl/>
        </w:rPr>
        <w:t>צופה כאן.</w:t>
      </w:r>
    </w:p>
    <w:p w14:paraId="3EF7065A" w14:textId="77777777" w:rsidR="00117CAB" w:rsidRPr="00FC646B" w:rsidRDefault="00117CAB" w:rsidP="00117CAB">
      <w:pPr>
        <w:pStyle w:val="P00"/>
        <w:tabs>
          <w:tab w:val="clear" w:pos="6259"/>
        </w:tabs>
        <w:spacing w:before="0"/>
        <w:ind w:left="0" w:right="1134"/>
        <w:rPr>
          <w:rFonts w:cs="FrankRuehl" w:hint="cs"/>
          <w:vanish/>
          <w:szCs w:val="20"/>
          <w:shd w:val="clear" w:color="auto" w:fill="FFFF99"/>
          <w:rtl/>
        </w:rPr>
      </w:pPr>
      <w:bookmarkStart w:id="29" w:name="Rov33"/>
      <w:r w:rsidRPr="00FC646B">
        <w:rPr>
          <w:rFonts w:cs="FrankRuehl" w:hint="cs"/>
          <w:vanish/>
          <w:color w:val="FF0000"/>
          <w:szCs w:val="20"/>
          <w:shd w:val="clear" w:color="auto" w:fill="FFFF99"/>
          <w:rtl/>
        </w:rPr>
        <w:t>מיום 28.2.1963</w:t>
      </w:r>
    </w:p>
    <w:p w14:paraId="25BB922C" w14:textId="77777777" w:rsidR="00117CAB" w:rsidRPr="00FC646B" w:rsidRDefault="00117CAB" w:rsidP="00117CAB">
      <w:pPr>
        <w:pStyle w:val="P00"/>
        <w:spacing w:before="0"/>
        <w:ind w:left="0" w:right="1134"/>
        <w:rPr>
          <w:rFonts w:cs="FrankRuehl" w:hint="cs"/>
          <w:b/>
          <w:bCs/>
          <w:vanish/>
          <w:szCs w:val="20"/>
          <w:shd w:val="clear" w:color="auto" w:fill="FFFF99"/>
          <w:rtl/>
        </w:rPr>
      </w:pPr>
      <w:r w:rsidRPr="00FC646B">
        <w:rPr>
          <w:rFonts w:cs="FrankRuehl" w:hint="cs"/>
          <w:b/>
          <w:bCs/>
          <w:vanish/>
          <w:szCs w:val="20"/>
          <w:shd w:val="clear" w:color="auto" w:fill="FFFF99"/>
          <w:rtl/>
        </w:rPr>
        <w:t>תק' תשכ"ג-1963</w:t>
      </w:r>
    </w:p>
    <w:p w14:paraId="27E375E8" w14:textId="77777777" w:rsidR="00117CAB" w:rsidRPr="00FC646B" w:rsidRDefault="00117CAB" w:rsidP="00B80CF2">
      <w:pPr>
        <w:pStyle w:val="P00"/>
        <w:spacing w:before="0"/>
        <w:ind w:left="0" w:right="1134"/>
        <w:rPr>
          <w:rFonts w:cs="FrankRuehl" w:hint="cs"/>
          <w:vanish/>
          <w:szCs w:val="20"/>
          <w:shd w:val="clear" w:color="auto" w:fill="FFFF99"/>
          <w:rtl/>
        </w:rPr>
      </w:pPr>
      <w:hyperlink r:id="rId31" w:history="1">
        <w:r w:rsidRPr="00FC646B">
          <w:rPr>
            <w:rStyle w:val="Hyperlink"/>
            <w:rFonts w:cs="FrankRuehl" w:hint="cs"/>
            <w:vanish/>
            <w:szCs w:val="20"/>
            <w:shd w:val="clear" w:color="auto" w:fill="FFFF99"/>
            <w:rtl/>
          </w:rPr>
          <w:t>ק"ת תשכ"</w:t>
        </w:r>
        <w:r w:rsidR="00B80CF2" w:rsidRPr="00FC646B">
          <w:rPr>
            <w:rStyle w:val="Hyperlink"/>
            <w:rFonts w:cs="FrankRuehl" w:hint="cs"/>
            <w:vanish/>
            <w:szCs w:val="20"/>
            <w:shd w:val="clear" w:color="auto" w:fill="FFFF99"/>
            <w:rtl/>
          </w:rPr>
          <w:t>ג</w:t>
        </w:r>
        <w:r w:rsidRPr="00FC646B">
          <w:rPr>
            <w:rStyle w:val="Hyperlink"/>
            <w:rFonts w:cs="FrankRuehl" w:hint="cs"/>
            <w:vanish/>
            <w:szCs w:val="20"/>
            <w:shd w:val="clear" w:color="auto" w:fill="FFFF99"/>
            <w:rtl/>
          </w:rPr>
          <w:t xml:space="preserve"> מס' 1421</w:t>
        </w:r>
      </w:hyperlink>
      <w:r w:rsidRPr="00FC646B">
        <w:rPr>
          <w:rFonts w:cs="FrankRuehl" w:hint="cs"/>
          <w:vanish/>
          <w:szCs w:val="20"/>
          <w:shd w:val="clear" w:color="auto" w:fill="FFFF99"/>
          <w:rtl/>
        </w:rPr>
        <w:t xml:space="preserve"> מיום 28.2.1963 עמ' 1071</w:t>
      </w:r>
    </w:p>
    <w:p w14:paraId="5C2F098A" w14:textId="77777777" w:rsidR="00117CAB" w:rsidRPr="00FC646B" w:rsidRDefault="00117CAB" w:rsidP="00117CAB">
      <w:pPr>
        <w:pStyle w:val="P00"/>
        <w:ind w:left="0" w:right="1134"/>
        <w:rPr>
          <w:rStyle w:val="default"/>
          <w:rFonts w:cs="FrankRuehl"/>
          <w:vanish/>
          <w:sz w:val="22"/>
          <w:szCs w:val="22"/>
          <w:shd w:val="clear" w:color="auto" w:fill="FFFF99"/>
          <w:rtl/>
        </w:rPr>
      </w:pPr>
      <w:r w:rsidRPr="00FC646B">
        <w:rPr>
          <w:rStyle w:val="default"/>
          <w:rFonts w:cs="FrankRuehl" w:hint="cs"/>
          <w:vanish/>
          <w:sz w:val="22"/>
          <w:szCs w:val="22"/>
          <w:shd w:val="clear" w:color="auto" w:fill="FFFF99"/>
          <w:rtl/>
        </w:rPr>
        <w:t>16.</w:t>
      </w:r>
      <w:r w:rsidRPr="00FC646B">
        <w:rPr>
          <w:rStyle w:val="default"/>
          <w:rFonts w:cs="FrankRuehl" w:hint="cs"/>
          <w:vanish/>
          <w:sz w:val="22"/>
          <w:szCs w:val="22"/>
          <w:shd w:val="clear" w:color="auto" w:fill="FFFF99"/>
          <w:rtl/>
        </w:rPr>
        <w:tab/>
      </w:r>
      <w:r w:rsidRPr="00FC646B">
        <w:rPr>
          <w:rStyle w:val="default"/>
          <w:rFonts w:cs="FrankRuehl"/>
          <w:vanish/>
          <w:sz w:val="22"/>
          <w:szCs w:val="22"/>
          <w:shd w:val="clear" w:color="auto" w:fill="FFFF99"/>
          <w:rtl/>
        </w:rPr>
        <w:t>(1)</w:t>
      </w:r>
      <w:r w:rsidRPr="00FC646B">
        <w:rPr>
          <w:rStyle w:val="default"/>
          <w:rFonts w:cs="FrankRuehl"/>
          <w:vanish/>
          <w:sz w:val="22"/>
          <w:szCs w:val="22"/>
          <w:shd w:val="clear" w:color="auto" w:fill="FFFF99"/>
          <w:rtl/>
        </w:rPr>
        <w:tab/>
        <w:t>ה</w:t>
      </w:r>
      <w:r w:rsidRPr="00FC646B">
        <w:rPr>
          <w:rStyle w:val="default"/>
          <w:rFonts w:cs="FrankRuehl" w:hint="cs"/>
          <w:vanish/>
          <w:sz w:val="22"/>
          <w:szCs w:val="22"/>
          <w:shd w:val="clear" w:color="auto" w:fill="FFFF99"/>
          <w:rtl/>
        </w:rPr>
        <w:t>חשבון שינהל בעל הרשיון יהיה ערוך בטופס "א" שבתוספת הרצופה כ</w:t>
      </w:r>
      <w:r w:rsidRPr="00FC646B">
        <w:rPr>
          <w:rStyle w:val="default"/>
          <w:rFonts w:cs="FrankRuehl"/>
          <w:vanish/>
          <w:sz w:val="22"/>
          <w:szCs w:val="22"/>
          <w:shd w:val="clear" w:color="auto" w:fill="FFFF99"/>
          <w:rtl/>
        </w:rPr>
        <w:t>א</w:t>
      </w:r>
      <w:r w:rsidRPr="00FC646B">
        <w:rPr>
          <w:rStyle w:val="default"/>
          <w:rFonts w:cs="FrankRuehl" w:hint="cs"/>
          <w:vanish/>
          <w:sz w:val="22"/>
          <w:szCs w:val="22"/>
          <w:shd w:val="clear" w:color="auto" w:fill="FFFF99"/>
          <w:rtl/>
        </w:rPr>
        <w:t xml:space="preserve">ן. על בעל הרשיון לרשום בחשבון המתאים בכל יום ובכל עת שיידרש לכך ע"י פקיד את כמות </w:t>
      </w:r>
      <w:r w:rsidRPr="00FC646B">
        <w:rPr>
          <w:rStyle w:val="default"/>
          <w:rFonts w:cs="FrankRuehl" w:hint="cs"/>
          <w:strike/>
          <w:vanish/>
          <w:sz w:val="22"/>
          <w:szCs w:val="22"/>
          <w:shd w:val="clear" w:color="auto" w:fill="FFFF99"/>
          <w:rtl/>
        </w:rPr>
        <w:t>הספירטים הממותלים</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הכהילים המפוגלים</w:t>
      </w:r>
      <w:r w:rsidRPr="00FC646B">
        <w:rPr>
          <w:rStyle w:val="default"/>
          <w:rFonts w:cs="FrankRuehl" w:hint="cs"/>
          <w:vanish/>
          <w:sz w:val="22"/>
          <w:szCs w:val="22"/>
          <w:shd w:val="clear" w:color="auto" w:fill="FFFF99"/>
          <w:rtl/>
        </w:rPr>
        <w:t xml:space="preserve"> שעשה ואת הכמויות</w:t>
      </w:r>
      <w:r w:rsidRPr="00FC646B">
        <w:rPr>
          <w:rStyle w:val="default"/>
          <w:rFonts w:cs="FrankRuehl"/>
          <w:vanish/>
          <w:sz w:val="22"/>
          <w:szCs w:val="22"/>
          <w:shd w:val="clear" w:color="auto" w:fill="FFFF99"/>
          <w:rtl/>
        </w:rPr>
        <w:t xml:space="preserve"> ה</w:t>
      </w:r>
      <w:r w:rsidRPr="00FC646B">
        <w:rPr>
          <w:rStyle w:val="default"/>
          <w:rFonts w:cs="FrankRuehl" w:hint="cs"/>
          <w:vanish/>
          <w:sz w:val="22"/>
          <w:szCs w:val="22"/>
          <w:shd w:val="clear" w:color="auto" w:fill="FFFF99"/>
          <w:rtl/>
        </w:rPr>
        <w:t>מיוחדות שהוציא מן החצרים, וספר החשבונות צריך להיות תמיד פתוח לבקורתו של כל פקיד שהוא.</w:t>
      </w:r>
    </w:p>
    <w:p w14:paraId="138DDF2F" w14:textId="77777777" w:rsidR="00117CAB" w:rsidRPr="00FC646B" w:rsidRDefault="00117CAB" w:rsidP="00FC646B">
      <w:pPr>
        <w:pStyle w:val="P00"/>
        <w:spacing w:before="0"/>
        <w:ind w:left="0" w:right="1134"/>
        <w:rPr>
          <w:rStyle w:val="default"/>
          <w:rFonts w:cs="FrankRuehl"/>
          <w:vanish/>
          <w:sz w:val="22"/>
          <w:szCs w:val="22"/>
          <w:shd w:val="clear" w:color="auto" w:fill="FFFF99"/>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(2)</w:t>
      </w:r>
      <w:r w:rsidRPr="00FC646B">
        <w:rPr>
          <w:rStyle w:val="default"/>
          <w:rFonts w:cs="FrankRuehl"/>
          <w:vanish/>
          <w:sz w:val="22"/>
          <w:szCs w:val="22"/>
          <w:shd w:val="clear" w:color="auto" w:fill="FFFF99"/>
          <w:rtl/>
        </w:rPr>
        <w:tab/>
        <w:t>ה</w:t>
      </w:r>
      <w:r w:rsidRPr="00FC646B">
        <w:rPr>
          <w:rStyle w:val="default"/>
          <w:rFonts w:cs="FrankRuehl" w:hint="cs"/>
          <w:vanish/>
          <w:sz w:val="22"/>
          <w:szCs w:val="22"/>
          <w:shd w:val="clear" w:color="auto" w:fill="FFFF99"/>
          <w:rtl/>
        </w:rPr>
        <w:t xml:space="preserve">רשיון לעשות </w:t>
      </w:r>
      <w:r w:rsidRPr="00FC646B">
        <w:rPr>
          <w:rStyle w:val="default"/>
          <w:rFonts w:cs="FrankRuehl" w:hint="cs"/>
          <w:strike/>
          <w:vanish/>
          <w:sz w:val="22"/>
          <w:szCs w:val="22"/>
          <w:shd w:val="clear" w:color="auto" w:fill="FFFF99"/>
          <w:rtl/>
        </w:rPr>
        <w:t>ספירטים ממותלים</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כהילים מפוגלים</w:t>
      </w:r>
      <w:r w:rsidRPr="00FC646B">
        <w:rPr>
          <w:rStyle w:val="default"/>
          <w:rFonts w:cs="FrankRuehl" w:hint="cs"/>
          <w:vanish/>
          <w:sz w:val="22"/>
          <w:szCs w:val="22"/>
          <w:shd w:val="clear" w:color="auto" w:fill="FFFF99"/>
          <w:rtl/>
        </w:rPr>
        <w:t xml:space="preserve"> יהיה ערוך בטופס "ב</w:t>
      </w:r>
      <w:r w:rsidRPr="00FC646B">
        <w:rPr>
          <w:rStyle w:val="default"/>
          <w:rFonts w:cs="FrankRuehl"/>
          <w:vanish/>
          <w:sz w:val="22"/>
          <w:szCs w:val="22"/>
          <w:shd w:val="clear" w:color="auto" w:fill="FFFF99"/>
          <w:rtl/>
        </w:rPr>
        <w:t>" ש</w:t>
      </w:r>
      <w:r w:rsidRPr="00FC646B">
        <w:rPr>
          <w:rStyle w:val="default"/>
          <w:rFonts w:cs="FrankRuehl" w:hint="cs"/>
          <w:vanish/>
          <w:sz w:val="22"/>
          <w:szCs w:val="22"/>
          <w:shd w:val="clear" w:color="auto" w:fill="FFFF99"/>
          <w:rtl/>
        </w:rPr>
        <w:t>בתוספת הרצופה כאן.</w:t>
      </w:r>
    </w:p>
    <w:p w14:paraId="44B7BEB4" w14:textId="77777777" w:rsidR="00117CAB" w:rsidRPr="00FC646B" w:rsidRDefault="00117CAB" w:rsidP="00117CAB">
      <w:pPr>
        <w:pStyle w:val="P00"/>
        <w:spacing w:before="0"/>
        <w:ind w:left="0" w:right="1134"/>
        <w:rPr>
          <w:rStyle w:val="default"/>
          <w:rFonts w:cs="FrankRuehl"/>
          <w:vanish/>
          <w:sz w:val="22"/>
          <w:szCs w:val="22"/>
          <w:shd w:val="clear" w:color="auto" w:fill="FFFF99"/>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(3)</w:t>
      </w:r>
      <w:r w:rsidRPr="00FC646B">
        <w:rPr>
          <w:rStyle w:val="default"/>
          <w:rFonts w:cs="FrankRuehl"/>
          <w:vanish/>
          <w:sz w:val="22"/>
          <w:szCs w:val="22"/>
          <w:shd w:val="clear" w:color="auto" w:fill="FFFF99"/>
          <w:rtl/>
        </w:rPr>
        <w:tab/>
        <w:t>ה</w:t>
      </w:r>
      <w:r w:rsidRPr="00FC646B">
        <w:rPr>
          <w:rStyle w:val="default"/>
          <w:rFonts w:cs="FrankRuehl" w:hint="cs"/>
          <w:vanish/>
          <w:sz w:val="22"/>
          <w:szCs w:val="22"/>
          <w:shd w:val="clear" w:color="auto" w:fill="FFFF99"/>
          <w:rtl/>
        </w:rPr>
        <w:t>רישום שעל בעל רשיון לרשום יהיה ערוך בטופס "ג"</w:t>
      </w:r>
      <w:r w:rsidRPr="00FC646B">
        <w:rPr>
          <w:rStyle w:val="default"/>
          <w:rFonts w:cs="FrankRuehl"/>
          <w:vanish/>
          <w:sz w:val="22"/>
          <w:szCs w:val="22"/>
          <w:shd w:val="clear" w:color="auto" w:fill="FFFF99"/>
          <w:rtl/>
        </w:rPr>
        <w:t xml:space="preserve"> ש</w:t>
      </w:r>
      <w:r w:rsidRPr="00FC646B">
        <w:rPr>
          <w:rStyle w:val="default"/>
          <w:rFonts w:cs="FrankRuehl" w:hint="cs"/>
          <w:vanish/>
          <w:sz w:val="22"/>
          <w:szCs w:val="22"/>
          <w:shd w:val="clear" w:color="auto" w:fill="FFFF99"/>
          <w:rtl/>
        </w:rPr>
        <w:t>בתוספת הרצופה כאן.</w:t>
      </w:r>
    </w:p>
    <w:p w14:paraId="581BD4CF" w14:textId="77777777" w:rsidR="00117CAB" w:rsidRPr="00FC646B" w:rsidRDefault="00117CAB" w:rsidP="00FC646B">
      <w:pPr>
        <w:pStyle w:val="P00"/>
        <w:spacing w:before="0"/>
        <w:ind w:left="0" w:right="1134"/>
        <w:rPr>
          <w:rStyle w:val="default"/>
          <w:rFonts w:cs="FrankRuehl"/>
          <w:vanish/>
          <w:sz w:val="22"/>
          <w:szCs w:val="22"/>
          <w:shd w:val="clear" w:color="auto" w:fill="FFFF99"/>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(4)</w:t>
      </w:r>
      <w:r w:rsidRPr="00FC646B">
        <w:rPr>
          <w:rStyle w:val="default"/>
          <w:rFonts w:cs="FrankRuehl"/>
          <w:vanish/>
          <w:sz w:val="22"/>
          <w:szCs w:val="22"/>
          <w:shd w:val="clear" w:color="auto" w:fill="FFFF99"/>
          <w:rtl/>
        </w:rPr>
        <w:tab/>
        <w:t>ב</w:t>
      </w:r>
      <w:r w:rsidRPr="00FC646B">
        <w:rPr>
          <w:rStyle w:val="default"/>
          <w:rFonts w:cs="FrankRuehl" w:hint="cs"/>
          <w:vanish/>
          <w:sz w:val="22"/>
          <w:szCs w:val="22"/>
          <w:shd w:val="clear" w:color="auto" w:fill="FFFF99"/>
          <w:rtl/>
        </w:rPr>
        <w:t>קשות רשות לקבל</w:t>
      </w:r>
      <w:r w:rsidRPr="00FC646B">
        <w:rPr>
          <w:rStyle w:val="default"/>
          <w:rFonts w:cs="FrankRuehl"/>
          <w:vanish/>
          <w:sz w:val="22"/>
          <w:szCs w:val="22"/>
          <w:shd w:val="clear" w:color="auto" w:fill="FFFF99"/>
          <w:rtl/>
        </w:rPr>
        <w:t xml:space="preserve">ת </w:t>
      </w:r>
      <w:r w:rsidRPr="00FC646B">
        <w:rPr>
          <w:rStyle w:val="default"/>
          <w:rFonts w:cs="FrankRuehl" w:hint="cs"/>
          <w:strike/>
          <w:vanish/>
          <w:sz w:val="22"/>
          <w:szCs w:val="22"/>
          <w:shd w:val="clear" w:color="auto" w:fill="FFFF99"/>
          <w:rtl/>
        </w:rPr>
        <w:t>ספירטים ממותלים</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כהילים מפוגלים</w:t>
      </w:r>
      <w:r w:rsidRPr="00FC646B">
        <w:rPr>
          <w:rStyle w:val="default"/>
          <w:rFonts w:cs="FrankRuehl" w:hint="cs"/>
          <w:vanish/>
          <w:sz w:val="22"/>
          <w:szCs w:val="22"/>
          <w:shd w:val="clear" w:color="auto" w:fill="FFFF99"/>
          <w:rtl/>
        </w:rPr>
        <w:t xml:space="preserve"> לצרכי-תעשיה תהיינה ערוכות בטופס "ד" שבתוספת הרצופה כאן.</w:t>
      </w:r>
    </w:p>
    <w:p w14:paraId="3EBFE5BC" w14:textId="77777777" w:rsidR="00117CAB" w:rsidRPr="00FC646B" w:rsidRDefault="00117CAB" w:rsidP="00117CAB">
      <w:pPr>
        <w:pStyle w:val="P00"/>
        <w:spacing w:before="0"/>
        <w:ind w:left="0" w:right="1134"/>
        <w:rPr>
          <w:rStyle w:val="default"/>
          <w:rFonts w:cs="FrankRuehl"/>
          <w:vanish/>
          <w:sz w:val="22"/>
          <w:szCs w:val="22"/>
          <w:shd w:val="clear" w:color="auto" w:fill="FFFF99"/>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(5)</w:t>
      </w:r>
      <w:r w:rsidRPr="00FC646B">
        <w:rPr>
          <w:rStyle w:val="default"/>
          <w:rFonts w:cs="FrankRuehl"/>
          <w:vanish/>
          <w:sz w:val="22"/>
          <w:szCs w:val="22"/>
          <w:shd w:val="clear" w:color="auto" w:fill="FFFF99"/>
          <w:rtl/>
        </w:rPr>
        <w:tab/>
        <w:t>ה</w:t>
      </w:r>
      <w:r w:rsidRPr="00FC646B">
        <w:rPr>
          <w:rStyle w:val="default"/>
          <w:rFonts w:cs="FrankRuehl" w:hint="cs"/>
          <w:vanish/>
          <w:sz w:val="22"/>
          <w:szCs w:val="22"/>
          <w:shd w:val="clear" w:color="auto" w:fill="FFFF99"/>
          <w:rtl/>
        </w:rPr>
        <w:t xml:space="preserve">דרישה </w:t>
      </w:r>
      <w:r w:rsidRPr="00FC646B">
        <w:rPr>
          <w:rStyle w:val="default"/>
          <w:rFonts w:cs="FrankRuehl" w:hint="cs"/>
          <w:strike/>
          <w:vanish/>
          <w:sz w:val="22"/>
          <w:szCs w:val="22"/>
          <w:shd w:val="clear" w:color="auto" w:fill="FFFF99"/>
          <w:rtl/>
        </w:rPr>
        <w:t>לספירטים ממותלים</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לכהילים מפוגלים</w:t>
      </w:r>
      <w:r w:rsidRPr="00FC646B">
        <w:rPr>
          <w:rStyle w:val="default"/>
          <w:rFonts w:cs="FrankRuehl" w:hint="cs"/>
          <w:vanish/>
          <w:sz w:val="22"/>
          <w:szCs w:val="22"/>
          <w:shd w:val="clear" w:color="auto" w:fill="FFFF99"/>
          <w:rtl/>
        </w:rPr>
        <w:t xml:space="preserve"> לצרכי תעשיה תהיה בטופס "ה" שבתוספת הרצופה כאן.</w:t>
      </w:r>
    </w:p>
    <w:p w14:paraId="62DD43A6" w14:textId="77777777" w:rsidR="00117CAB" w:rsidRPr="006E0BAB" w:rsidRDefault="00117CAB" w:rsidP="006E0BAB">
      <w:pPr>
        <w:pStyle w:val="P00"/>
        <w:spacing w:before="0"/>
        <w:ind w:left="0" w:right="1134"/>
        <w:rPr>
          <w:rStyle w:val="default"/>
          <w:rFonts w:cs="FrankRuehl"/>
          <w:sz w:val="2"/>
          <w:szCs w:val="2"/>
          <w:rtl/>
        </w:rPr>
      </w:pPr>
      <w:r w:rsidRPr="00FC646B">
        <w:rPr>
          <w:rFonts w:cs="FrankRuehl"/>
          <w:vanish/>
          <w:sz w:val="22"/>
          <w:szCs w:val="22"/>
          <w:shd w:val="clear" w:color="auto" w:fill="FFFF99"/>
          <w:rtl/>
        </w:rPr>
        <w:tab/>
      </w:r>
      <w:r w:rsidRPr="00FC646B">
        <w:rPr>
          <w:rStyle w:val="default"/>
          <w:rFonts w:cs="FrankRuehl"/>
          <w:vanish/>
          <w:sz w:val="22"/>
          <w:szCs w:val="22"/>
          <w:shd w:val="clear" w:color="auto" w:fill="FFFF99"/>
          <w:rtl/>
        </w:rPr>
        <w:t>(6)</w:t>
      </w:r>
      <w:r w:rsidRPr="00FC646B">
        <w:rPr>
          <w:rStyle w:val="default"/>
          <w:rFonts w:cs="FrankRuehl"/>
          <w:vanish/>
          <w:sz w:val="22"/>
          <w:szCs w:val="22"/>
          <w:shd w:val="clear" w:color="auto" w:fill="FFFF99"/>
          <w:rtl/>
        </w:rPr>
        <w:tab/>
        <w:t>ה</w:t>
      </w:r>
      <w:r w:rsidRPr="00FC646B">
        <w:rPr>
          <w:rStyle w:val="default"/>
          <w:rFonts w:cs="FrankRuehl" w:hint="cs"/>
          <w:vanish/>
          <w:sz w:val="22"/>
          <w:szCs w:val="22"/>
          <w:shd w:val="clear" w:color="auto" w:fill="FFFF99"/>
          <w:rtl/>
        </w:rPr>
        <w:t xml:space="preserve">הרשאה שצריך לצרפה </w:t>
      </w:r>
      <w:r w:rsidRPr="00FC646B">
        <w:rPr>
          <w:rStyle w:val="default"/>
          <w:rFonts w:cs="FrankRuehl" w:hint="cs"/>
          <w:strike/>
          <w:vanish/>
          <w:sz w:val="22"/>
          <w:szCs w:val="22"/>
          <w:shd w:val="clear" w:color="auto" w:fill="FFFF99"/>
          <w:rtl/>
        </w:rPr>
        <w:t>לספירטים הממותלים</w:t>
      </w:r>
      <w:r w:rsidRPr="00FC646B">
        <w:rPr>
          <w:rStyle w:val="default"/>
          <w:rFonts w:cs="FrankRuehl" w:hint="cs"/>
          <w:vanish/>
          <w:sz w:val="22"/>
          <w:szCs w:val="22"/>
          <w:shd w:val="clear" w:color="auto" w:fill="FFFF99"/>
          <w:rtl/>
        </w:rPr>
        <w:t xml:space="preserve"> </w:t>
      </w:r>
      <w:r w:rsidRPr="00FC646B">
        <w:rPr>
          <w:rStyle w:val="default"/>
          <w:rFonts w:cs="FrankRuehl" w:hint="cs"/>
          <w:vanish/>
          <w:sz w:val="22"/>
          <w:szCs w:val="22"/>
          <w:u w:val="single"/>
          <w:shd w:val="clear" w:color="auto" w:fill="FFFF99"/>
          <w:rtl/>
        </w:rPr>
        <w:t>לכהילים מפוגלים</w:t>
      </w:r>
      <w:r w:rsidRPr="00FC646B">
        <w:rPr>
          <w:rStyle w:val="default"/>
          <w:rFonts w:cs="FrankRuehl" w:hint="cs"/>
          <w:vanish/>
          <w:sz w:val="22"/>
          <w:szCs w:val="22"/>
          <w:shd w:val="clear" w:color="auto" w:fill="FFFF99"/>
          <w:rtl/>
        </w:rPr>
        <w:t xml:space="preserve"> לצרכי תעשיה היוצאים מחצריו של בעל רשיון תהיה בטופס "ו" שבתוספת </w:t>
      </w:r>
      <w:r w:rsidRPr="00FC646B">
        <w:rPr>
          <w:rStyle w:val="default"/>
          <w:rFonts w:cs="FrankRuehl"/>
          <w:vanish/>
          <w:sz w:val="22"/>
          <w:szCs w:val="22"/>
          <w:shd w:val="clear" w:color="auto" w:fill="FFFF99"/>
          <w:rtl/>
        </w:rPr>
        <w:t>הר</w:t>
      </w:r>
      <w:r w:rsidRPr="00FC646B">
        <w:rPr>
          <w:rStyle w:val="default"/>
          <w:rFonts w:cs="FrankRuehl" w:hint="cs"/>
          <w:vanish/>
          <w:sz w:val="22"/>
          <w:szCs w:val="22"/>
          <w:shd w:val="clear" w:color="auto" w:fill="FFFF99"/>
          <w:rtl/>
        </w:rPr>
        <w:t>צופה כאן.</w:t>
      </w:r>
      <w:bookmarkEnd w:id="29"/>
    </w:p>
    <w:p w14:paraId="5D7915CA" w14:textId="77777777" w:rsidR="005063A9" w:rsidRPr="00D302A8" w:rsidRDefault="005063A9" w:rsidP="00D302A8">
      <w:pPr>
        <w:pStyle w:val="P00"/>
        <w:spacing w:before="72"/>
        <w:ind w:left="0" w:right="1134"/>
        <w:rPr>
          <w:rStyle w:val="default"/>
          <w:rFonts w:cs="FrankRuehl"/>
          <w:rtl/>
        </w:rPr>
      </w:pPr>
    </w:p>
    <w:p w14:paraId="0945C219" w14:textId="77777777" w:rsidR="005063A9" w:rsidRPr="00FC646B" w:rsidRDefault="005063A9">
      <w:pPr>
        <w:pStyle w:val="medium2-header"/>
        <w:keepLines w:val="0"/>
        <w:spacing w:before="72"/>
        <w:ind w:left="0" w:right="1134"/>
        <w:rPr>
          <w:rFonts w:cs="FrankRuehl"/>
          <w:noProof/>
          <w:sz w:val="26"/>
          <w:szCs w:val="26"/>
          <w:rtl/>
        </w:rPr>
      </w:pPr>
      <w:bookmarkStart w:id="30" w:name="med0"/>
      <w:bookmarkEnd w:id="30"/>
      <w:r w:rsidRPr="00FC646B">
        <w:rPr>
          <w:rFonts w:cs="FrankRuehl"/>
          <w:noProof/>
          <w:sz w:val="26"/>
          <w:szCs w:val="26"/>
          <w:rtl/>
        </w:rPr>
        <w:t>הת</w:t>
      </w:r>
      <w:r w:rsidRPr="00FC646B">
        <w:rPr>
          <w:rFonts w:cs="FrankRuehl" w:hint="cs"/>
          <w:noProof/>
          <w:sz w:val="26"/>
          <w:szCs w:val="26"/>
          <w:rtl/>
        </w:rPr>
        <w:t>וספת</w:t>
      </w:r>
    </w:p>
    <w:p w14:paraId="5433F925" w14:textId="77777777" w:rsidR="005063A9" w:rsidRPr="00915AF4" w:rsidRDefault="005063A9" w:rsidP="00915AF4">
      <w:pPr>
        <w:pStyle w:val="P00"/>
        <w:spacing w:before="72"/>
        <w:ind w:left="0" w:right="1134"/>
        <w:jc w:val="center"/>
        <w:rPr>
          <w:rStyle w:val="default"/>
          <w:rFonts w:cs="FrankRuehl"/>
          <w:sz w:val="24"/>
          <w:szCs w:val="24"/>
          <w:rtl/>
        </w:rPr>
      </w:pPr>
      <w:r w:rsidRPr="00915AF4">
        <w:rPr>
          <w:rStyle w:val="default"/>
          <w:rFonts w:cs="FrankRuehl"/>
          <w:sz w:val="24"/>
          <w:szCs w:val="24"/>
          <w:rtl/>
        </w:rPr>
        <w:t>(ת</w:t>
      </w:r>
      <w:r w:rsidRPr="00915AF4">
        <w:rPr>
          <w:rStyle w:val="default"/>
          <w:rFonts w:cs="FrankRuehl" w:hint="cs"/>
          <w:sz w:val="24"/>
          <w:szCs w:val="24"/>
          <w:rtl/>
        </w:rPr>
        <w:t>קנה 16)</w:t>
      </w:r>
    </w:p>
    <w:p w14:paraId="68E9E5E4" w14:textId="77777777" w:rsidR="005063A9" w:rsidRPr="00915AF4" w:rsidRDefault="005063A9" w:rsidP="00915AF4">
      <w:pPr>
        <w:pStyle w:val="P00"/>
        <w:spacing w:before="72"/>
        <w:ind w:left="0" w:right="1134"/>
        <w:jc w:val="center"/>
        <w:rPr>
          <w:rStyle w:val="default"/>
          <w:rFonts w:cs="FrankRuehl"/>
          <w:sz w:val="24"/>
          <w:szCs w:val="24"/>
          <w:rtl/>
        </w:rPr>
      </w:pPr>
      <w:r w:rsidRPr="00915AF4">
        <w:rPr>
          <w:rStyle w:val="default"/>
          <w:rFonts w:cs="FrankRuehl" w:hint="cs"/>
          <w:sz w:val="24"/>
          <w:szCs w:val="24"/>
          <w:rtl/>
        </w:rPr>
        <w:t>ט</w:t>
      </w:r>
      <w:r w:rsidRPr="00915AF4">
        <w:rPr>
          <w:rStyle w:val="default"/>
          <w:rFonts w:cs="FrankRuehl"/>
          <w:sz w:val="24"/>
          <w:szCs w:val="24"/>
          <w:rtl/>
        </w:rPr>
        <w:t>ו</w:t>
      </w:r>
      <w:r w:rsidRPr="00915AF4">
        <w:rPr>
          <w:rStyle w:val="default"/>
          <w:rFonts w:cs="FrankRuehl" w:hint="cs"/>
          <w:sz w:val="24"/>
          <w:szCs w:val="24"/>
          <w:rtl/>
        </w:rPr>
        <w:t>פס א'</w:t>
      </w:r>
    </w:p>
    <w:p w14:paraId="702559C8" w14:textId="77777777" w:rsidR="005063A9" w:rsidRPr="00915AF4" w:rsidRDefault="005063A9" w:rsidP="00915AF4">
      <w:pPr>
        <w:pStyle w:val="P00"/>
        <w:spacing w:before="72"/>
        <w:ind w:left="0" w:right="1134"/>
        <w:jc w:val="center"/>
        <w:rPr>
          <w:rStyle w:val="default"/>
          <w:rFonts w:cs="FrankRuehl"/>
          <w:sz w:val="24"/>
          <w:szCs w:val="24"/>
          <w:rtl/>
        </w:rPr>
      </w:pPr>
      <w:r w:rsidRPr="00915AF4">
        <w:rPr>
          <w:rStyle w:val="default"/>
          <w:rFonts w:cs="FrankRuehl" w:hint="cs"/>
          <w:sz w:val="24"/>
          <w:szCs w:val="24"/>
          <w:rtl/>
        </w:rPr>
        <w:t>(</w:t>
      </w:r>
      <w:r w:rsidRPr="00915AF4">
        <w:rPr>
          <w:rStyle w:val="default"/>
          <w:rFonts w:cs="FrankRuehl"/>
          <w:sz w:val="24"/>
          <w:szCs w:val="24"/>
          <w:rtl/>
        </w:rPr>
        <w:t>ח</w:t>
      </w:r>
      <w:r w:rsidRPr="00915AF4">
        <w:rPr>
          <w:rStyle w:val="default"/>
          <w:rFonts w:cs="FrankRuehl" w:hint="cs"/>
          <w:sz w:val="24"/>
          <w:szCs w:val="24"/>
          <w:rtl/>
        </w:rPr>
        <w:t>לק ראשון)</w:t>
      </w:r>
    </w:p>
    <w:p w14:paraId="63F23475" w14:textId="77777777" w:rsidR="005063A9" w:rsidRDefault="005063A9">
      <w:pPr>
        <w:pStyle w:val="header-2"/>
        <w:ind w:left="0" w:right="1134"/>
        <w:rPr>
          <w:rFonts w:cs="David"/>
          <w:rtl/>
        </w:rPr>
      </w:pPr>
      <w:r>
        <w:rPr>
          <w:rFonts w:cs="David"/>
          <w:rtl/>
        </w:rPr>
        <w:t>טו</w:t>
      </w:r>
      <w:r>
        <w:rPr>
          <w:rFonts w:cs="David" w:hint="cs"/>
          <w:rtl/>
        </w:rPr>
        <w:t>פס חשבון המלאי של ספירטים ממותלים לצרכי תעשיה שעל בעל הרשיון לנהל</w:t>
      </w:r>
    </w:p>
    <w:p w14:paraId="5DD34E6F" w14:textId="77777777" w:rsidR="005063A9" w:rsidRDefault="005063A9">
      <w:pPr>
        <w:pStyle w:val="medium-header"/>
        <w:keepNext w:val="0"/>
        <w:keepLines w:val="0"/>
        <w:ind w:left="0" w:right="1134"/>
        <w:rPr>
          <w:rFonts w:cs="FrankRuehl"/>
          <w:sz w:val="26"/>
          <w:rtl/>
        </w:rPr>
      </w:pPr>
      <w:r>
        <w:rPr>
          <w:lang w:val="he-IL"/>
        </w:rPr>
        <w:pict w14:anchorId="6897E03A">
          <v:line id="_x0000_s1043" style="position:absolute;left:0;text-align:left;z-index:251665920;mso-position-horizontal-relative:page" from="172.8pt,13.7pt" to="172.8pt,128.9pt" o:allowincell="f">
            <w10:wrap anchorx="page"/>
            <w10:anchorlock/>
          </v:line>
        </w:pict>
      </w:r>
      <w:r>
        <w:rPr>
          <w:lang w:val="he-IL"/>
        </w:rPr>
        <w:pict w14:anchorId="258204FC">
          <v:line id="_x0000_s1044" style="position:absolute;left:0;text-align:left;z-index:251657728;mso-position-horizontal-relative:page" from="482.4pt,13.7pt" to="482.4pt,128.9pt" o:allowincell="f">
            <w10:wrap anchorx="page"/>
            <w10:anchorlock/>
          </v:line>
        </w:pict>
      </w:r>
      <w:r>
        <w:rPr>
          <w:lang w:val="he-IL"/>
        </w:rPr>
        <w:pict w14:anchorId="08061151">
          <v:line id="_x0000_s1045" style="position:absolute;left:0;text-align:left;z-index:251659776;mso-position-horizontal-relative:page" from="5in,13.7pt" to="5in,128.9pt" o:allowincell="f">
            <w10:wrap anchorx="page"/>
            <w10:anchorlock/>
          </v:line>
        </w:pict>
      </w:r>
      <w:r>
        <w:rPr>
          <w:rFonts w:cs="FrankRuehl"/>
          <w:sz w:val="26"/>
          <w:rtl/>
        </w:rPr>
        <w:t>_______________________________________________</w:t>
      </w:r>
    </w:p>
    <w:p w14:paraId="0E74E1AD" w14:textId="77777777" w:rsidR="005063A9" w:rsidRDefault="005063A9">
      <w:pPr>
        <w:pStyle w:val="medium-header"/>
        <w:keepNext w:val="0"/>
        <w:keepLines w:val="0"/>
        <w:ind w:left="0" w:right="1134"/>
        <w:rPr>
          <w:rStyle w:val="default"/>
          <w:rFonts w:cs="FrankRuehl"/>
          <w:sz w:val="20"/>
          <w:szCs w:val="20"/>
          <w:rtl/>
        </w:rPr>
      </w:pPr>
      <w:r>
        <w:rPr>
          <w:rStyle w:val="default"/>
          <w:rFonts w:cs="FrankRuehl"/>
          <w:sz w:val="20"/>
          <w:szCs w:val="20"/>
          <w:rtl/>
        </w:rPr>
        <w:t>הכ</w:t>
      </w:r>
      <w:r>
        <w:rPr>
          <w:rStyle w:val="default"/>
          <w:rFonts w:cs="FrankRuehl" w:hint="cs"/>
          <w:sz w:val="20"/>
          <w:szCs w:val="20"/>
          <w:rtl/>
        </w:rPr>
        <w:t>מות העשויה של ספירטים</w:t>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t>ס</w:t>
      </w:r>
      <w:r>
        <w:rPr>
          <w:rStyle w:val="default"/>
          <w:rFonts w:cs="FrankRuehl" w:hint="cs"/>
          <w:sz w:val="20"/>
          <w:szCs w:val="20"/>
          <w:rtl/>
        </w:rPr>
        <w:t>פירטים ממותלים לצרכי תעשיה</w:t>
      </w:r>
    </w:p>
    <w:p w14:paraId="35026C29" w14:textId="77777777" w:rsidR="005063A9" w:rsidRDefault="005063A9">
      <w:pPr>
        <w:pStyle w:val="medium-header"/>
        <w:keepNext w:val="0"/>
        <w:keepLines w:val="0"/>
        <w:ind w:left="0" w:right="1134"/>
        <w:rPr>
          <w:rStyle w:val="default"/>
          <w:rFonts w:cs="FrankRuehl"/>
          <w:sz w:val="20"/>
          <w:szCs w:val="20"/>
          <w:rtl/>
        </w:rPr>
      </w:pPr>
      <w:r>
        <w:rPr>
          <w:rStyle w:val="default"/>
          <w:rFonts w:cs="FrankRuehl" w:hint="cs"/>
          <w:sz w:val="20"/>
          <w:szCs w:val="20"/>
          <w:rtl/>
        </w:rPr>
        <w:t>מ</w:t>
      </w:r>
      <w:r>
        <w:rPr>
          <w:rStyle w:val="default"/>
          <w:rFonts w:cs="FrankRuehl"/>
          <w:sz w:val="20"/>
          <w:szCs w:val="20"/>
          <w:rtl/>
        </w:rPr>
        <w:t>מ</w:t>
      </w:r>
      <w:r>
        <w:rPr>
          <w:rStyle w:val="default"/>
          <w:rFonts w:cs="FrankRuehl" w:hint="cs"/>
          <w:sz w:val="20"/>
          <w:szCs w:val="20"/>
          <w:rtl/>
        </w:rPr>
        <w:t>ו</w:t>
      </w:r>
      <w:r>
        <w:rPr>
          <w:rStyle w:val="default"/>
          <w:rFonts w:cs="FrankRuehl"/>
          <w:sz w:val="20"/>
          <w:szCs w:val="20"/>
          <w:rtl/>
        </w:rPr>
        <w:t>תל</w:t>
      </w:r>
      <w:r>
        <w:rPr>
          <w:rStyle w:val="default"/>
          <w:rFonts w:cs="FrankRuehl" w:hint="cs"/>
          <w:sz w:val="20"/>
          <w:szCs w:val="20"/>
          <w:rtl/>
        </w:rPr>
        <w:t>ים לצרכי תעשיה</w:t>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Fonts w:cs="FrankRuehl"/>
          <w:szCs w:val="20"/>
          <w:rtl/>
        </w:rPr>
        <w:t> </w:t>
      </w:r>
      <w:r>
        <w:rPr>
          <w:rStyle w:val="default"/>
          <w:rFonts w:cs="FrankRuehl"/>
          <w:sz w:val="20"/>
          <w:szCs w:val="20"/>
          <w:rtl/>
        </w:rPr>
        <w:t>שה</w:t>
      </w:r>
      <w:r>
        <w:rPr>
          <w:rStyle w:val="default"/>
          <w:rFonts w:cs="FrankRuehl" w:hint="cs"/>
          <w:sz w:val="20"/>
          <w:szCs w:val="20"/>
          <w:rtl/>
        </w:rPr>
        <w:t>וצאו ממחסן הסחורה</w:t>
      </w:r>
    </w:p>
    <w:p w14:paraId="38FC3138" w14:textId="77777777" w:rsidR="005063A9" w:rsidRDefault="005063A9">
      <w:pPr>
        <w:pStyle w:val="medium-header"/>
        <w:keepNext w:val="0"/>
        <w:keepLines w:val="0"/>
        <w:ind w:left="0" w:right="1134"/>
        <w:rPr>
          <w:rStyle w:val="default"/>
          <w:rFonts w:cs="FrankRuehl"/>
          <w:sz w:val="20"/>
          <w:szCs w:val="20"/>
          <w:rtl/>
        </w:rPr>
      </w:pPr>
      <w:r>
        <w:rPr>
          <w:lang w:val="he-IL"/>
        </w:rPr>
        <w:pict w14:anchorId="6BD2F4C3">
          <v:line id="_x0000_s1046" style="position:absolute;left:0;text-align:left;z-index:251664896;mso-position-horizontal-relative:page" from="6in,11.6pt" to="6in,83.6pt" o:allowincell="f">
            <w10:wrap anchorx="page"/>
            <w10:anchorlock/>
          </v:line>
        </w:pict>
      </w:r>
      <w:r>
        <w:rPr>
          <w:lang w:val="he-IL"/>
        </w:rPr>
        <w:pict w14:anchorId="1704E0B7">
          <v:line id="_x0000_s1047" style="position:absolute;left:0;text-align:left;z-index:251656704;mso-position-horizontal-relative:page" from="460.8pt,11.6pt" to="460.8pt,83.6pt" o:allowincell="f">
            <w10:wrap anchorx="page"/>
            <w10:anchorlock/>
          </v:line>
        </w:pict>
      </w:r>
      <w:r>
        <w:rPr>
          <w:lang w:val="he-IL"/>
        </w:rPr>
        <w:pict w14:anchorId="312D9A55">
          <v:line id="_x0000_s1048" style="position:absolute;left:0;text-align:left;z-index:251658752;mso-position-horizontal-relative:page" from="381.6pt,11.6pt" to="381.6pt,83.6pt" o:allowincell="f">
            <w10:wrap anchorx="page"/>
            <w10:anchorlock/>
          </v:line>
        </w:pict>
      </w:r>
      <w:r>
        <w:rPr>
          <w:lang w:val="he-IL"/>
        </w:rPr>
        <w:pict w14:anchorId="3D867E27">
          <v:line id="_x0000_s1049" style="position:absolute;left:0;text-align:left;z-index:251660800;mso-position-horizontal-relative:page" from="302.4pt,11.6pt" to="302.4pt,83.6pt" o:allowincell="f">
            <w10:wrap anchorx="page"/>
            <w10:anchorlock/>
          </v:line>
        </w:pict>
      </w:r>
      <w:r>
        <w:rPr>
          <w:lang w:val="he-IL"/>
        </w:rPr>
        <w:pict w14:anchorId="6BA27EC0">
          <v:line id="_x0000_s1050" style="position:absolute;left:0;text-align:left;z-index:251661824;mso-position-horizontal-relative:page" from="280.8pt,11.6pt" to="280.8pt,83.6pt" o:allowincell="f">
            <w10:wrap anchorx="page"/>
            <w10:anchorlock/>
          </v:line>
        </w:pict>
      </w:r>
      <w:r>
        <w:rPr>
          <w:lang w:val="he-IL"/>
        </w:rPr>
        <w:pict w14:anchorId="53E56AC2">
          <v:line id="_x0000_s1051" style="position:absolute;left:0;text-align:left;z-index:251662848;mso-position-horizontal-relative:page" from="266.4pt,11.6pt" to="266.4pt,83.6pt" o:allowincell="f">
            <w10:wrap anchorx="page"/>
            <w10:anchorlock/>
          </v:line>
        </w:pict>
      </w:r>
      <w:r>
        <w:rPr>
          <w:lang w:val="he-IL"/>
        </w:rPr>
        <w:pict w14:anchorId="233D7A9B">
          <v:line id="_x0000_s1052" style="position:absolute;left:0;text-align:left;z-index:251663872;mso-position-horizontal-relative:page" from="237.6pt,11.6pt" to="237.6pt,83.6pt" o:allowincell="f">
            <w10:wrap anchorx="page"/>
            <w10:anchorlock/>
          </v:line>
        </w:pict>
      </w:r>
      <w:r>
        <w:rPr>
          <w:rStyle w:val="default"/>
          <w:rFonts w:cs="FrankRuehl"/>
          <w:sz w:val="20"/>
          <w:szCs w:val="20"/>
          <w:rtl/>
        </w:rPr>
        <w:t>_____________________________________________________________</w:t>
      </w:r>
    </w:p>
    <w:p w14:paraId="3DF90065" w14:textId="77777777" w:rsidR="005063A9" w:rsidRDefault="005063A9">
      <w:pPr>
        <w:pStyle w:val="P22"/>
        <w:tabs>
          <w:tab w:val="clear" w:pos="1474"/>
          <w:tab w:val="clear" w:pos="1928"/>
          <w:tab w:val="clear" w:pos="2381"/>
          <w:tab w:val="clear" w:pos="2835"/>
          <w:tab w:val="left" w:pos="425"/>
          <w:tab w:val="left" w:pos="992"/>
          <w:tab w:val="left" w:pos="1842"/>
          <w:tab w:val="left" w:pos="2551"/>
          <w:tab w:val="left" w:pos="3402"/>
          <w:tab w:val="left" w:pos="3969"/>
          <w:tab w:val="left" w:pos="4394"/>
          <w:tab w:val="left" w:pos="4961"/>
        </w:tabs>
        <w:spacing w:before="72"/>
        <w:ind w:left="0" w:right="1134"/>
        <w:rPr>
          <w:rStyle w:val="default"/>
          <w:rFonts w:cs="FrankRuehl"/>
          <w:spacing w:val="-20"/>
          <w:sz w:val="20"/>
          <w:szCs w:val="20"/>
          <w:rtl/>
        </w:rPr>
      </w:pPr>
      <w:r>
        <w:rPr>
          <w:rFonts w:cs="FrankRuehl"/>
          <w:szCs w:val="20"/>
          <w:rtl/>
        </w:rPr>
        <w:tab/>
      </w:r>
      <w:r>
        <w:rPr>
          <w:rFonts w:cs="FrankRuehl"/>
          <w:spacing w:val="-20"/>
          <w:szCs w:val="20"/>
          <w:rtl/>
        </w:rPr>
        <w:tab/>
        <w:t xml:space="preserve">                 </w:t>
      </w:r>
      <w:r>
        <w:rPr>
          <w:rStyle w:val="default"/>
          <w:rFonts w:cs="FrankRuehl"/>
          <w:spacing w:val="-20"/>
          <w:sz w:val="20"/>
          <w:szCs w:val="20"/>
          <w:rtl/>
        </w:rPr>
        <w:t>כמ</w:t>
      </w:r>
      <w:r>
        <w:rPr>
          <w:rStyle w:val="default"/>
          <w:rFonts w:cs="FrankRuehl" w:hint="cs"/>
          <w:spacing w:val="-20"/>
          <w:sz w:val="20"/>
          <w:szCs w:val="20"/>
          <w:rtl/>
        </w:rPr>
        <w:t>ות</w:t>
      </w:r>
    </w:p>
    <w:p w14:paraId="1490EE5F" w14:textId="77777777" w:rsidR="005063A9" w:rsidRDefault="005063A9">
      <w:pPr>
        <w:pStyle w:val="P05"/>
        <w:tabs>
          <w:tab w:val="clear" w:pos="1474"/>
          <w:tab w:val="clear" w:pos="1928"/>
          <w:tab w:val="clear" w:pos="2381"/>
          <w:tab w:val="clear" w:pos="2835"/>
          <w:tab w:val="left" w:pos="425"/>
          <w:tab w:val="left" w:pos="992"/>
          <w:tab w:val="left" w:pos="1842"/>
          <w:tab w:val="left" w:pos="2551"/>
          <w:tab w:val="left" w:pos="3402"/>
          <w:tab w:val="left" w:pos="3969"/>
          <w:tab w:val="left" w:pos="4394"/>
          <w:tab w:val="left" w:pos="4961"/>
        </w:tabs>
        <w:spacing w:before="72"/>
        <w:ind w:left="0" w:right="1134" w:firstLine="0"/>
        <w:rPr>
          <w:rStyle w:val="default"/>
          <w:rFonts w:cs="FrankRuehl"/>
          <w:spacing w:val="-20"/>
          <w:sz w:val="20"/>
          <w:szCs w:val="20"/>
          <w:rtl/>
        </w:rPr>
      </w:pPr>
      <w:r>
        <w:rPr>
          <w:rFonts w:cs="FrankRuehl"/>
          <w:spacing w:val="-20"/>
          <w:szCs w:val="20"/>
          <w:rtl/>
        </w:rPr>
        <w:tab/>
      </w:r>
      <w:r>
        <w:rPr>
          <w:rFonts w:cs="FrankRuehl"/>
          <w:spacing w:val="-20"/>
          <w:szCs w:val="20"/>
          <w:rtl/>
        </w:rPr>
        <w:tab/>
      </w:r>
      <w:r>
        <w:rPr>
          <w:rFonts w:cs="FrankRuehl"/>
          <w:spacing w:val="-20"/>
          <w:szCs w:val="20"/>
          <w:rtl/>
        </w:rPr>
        <w:tab/>
      </w:r>
      <w:r>
        <w:rPr>
          <w:rFonts w:cs="FrankRuehl"/>
          <w:spacing w:val="-20"/>
          <w:szCs w:val="20"/>
          <w:rtl/>
        </w:rPr>
        <w:tab/>
        <w:t xml:space="preserve">           </w:t>
      </w:r>
      <w:r>
        <w:rPr>
          <w:rStyle w:val="default"/>
          <w:rFonts w:cs="FrankRuehl"/>
          <w:spacing w:val="-20"/>
          <w:sz w:val="20"/>
          <w:szCs w:val="20"/>
          <w:rtl/>
        </w:rPr>
        <w:t>הס</w:t>
      </w:r>
      <w:r>
        <w:rPr>
          <w:rStyle w:val="default"/>
          <w:rFonts w:cs="FrankRuehl" w:hint="cs"/>
          <w:spacing w:val="-20"/>
          <w:sz w:val="20"/>
          <w:szCs w:val="20"/>
          <w:rtl/>
        </w:rPr>
        <w:t>פירטים</w:t>
      </w:r>
      <w:r>
        <w:rPr>
          <w:rStyle w:val="default"/>
          <w:rFonts w:cs="FrankRuehl"/>
          <w:spacing w:val="-20"/>
          <w:sz w:val="20"/>
          <w:szCs w:val="20"/>
          <w:rtl/>
        </w:rPr>
        <w:tab/>
      </w:r>
      <w:r>
        <w:rPr>
          <w:rFonts w:cs="FrankRuehl"/>
          <w:spacing w:val="-20"/>
          <w:szCs w:val="20"/>
          <w:rtl/>
        </w:rPr>
        <w:tab/>
        <w:t xml:space="preserve">   </w:t>
      </w:r>
      <w:r>
        <w:rPr>
          <w:rStyle w:val="default"/>
          <w:rFonts w:cs="FrankRuehl"/>
          <w:spacing w:val="-20"/>
          <w:sz w:val="20"/>
          <w:szCs w:val="20"/>
          <w:rtl/>
        </w:rPr>
        <w:t>שמ</w:t>
      </w:r>
      <w:r>
        <w:rPr>
          <w:rStyle w:val="default"/>
          <w:rFonts w:cs="FrankRuehl" w:hint="cs"/>
          <w:spacing w:val="-20"/>
          <w:sz w:val="20"/>
          <w:szCs w:val="20"/>
          <w:rtl/>
        </w:rPr>
        <w:t>ות  האנשים</w:t>
      </w:r>
    </w:p>
    <w:p w14:paraId="17157786" w14:textId="77777777" w:rsidR="005063A9" w:rsidRDefault="005063A9">
      <w:pPr>
        <w:pStyle w:val="P05"/>
        <w:tabs>
          <w:tab w:val="clear" w:pos="624"/>
          <w:tab w:val="clear" w:pos="1474"/>
          <w:tab w:val="clear" w:pos="1928"/>
          <w:tab w:val="clear" w:pos="2381"/>
          <w:tab w:val="clear" w:pos="2835"/>
          <w:tab w:val="left" w:pos="425"/>
          <w:tab w:val="left" w:pos="992"/>
          <w:tab w:val="left" w:pos="1842"/>
          <w:tab w:val="left" w:pos="2551"/>
          <w:tab w:val="left" w:pos="3402"/>
          <w:tab w:val="left" w:pos="3969"/>
          <w:tab w:val="left" w:pos="4394"/>
          <w:tab w:val="left" w:pos="4961"/>
        </w:tabs>
        <w:spacing w:before="72"/>
        <w:ind w:left="0" w:right="1134" w:firstLine="0"/>
        <w:rPr>
          <w:rStyle w:val="default"/>
          <w:rFonts w:cs="FrankRuehl"/>
          <w:spacing w:val="-20"/>
          <w:sz w:val="20"/>
          <w:szCs w:val="20"/>
          <w:rtl/>
        </w:rPr>
      </w:pPr>
      <w:r>
        <w:rPr>
          <w:rStyle w:val="default"/>
          <w:rFonts w:cs="FrankRuehl"/>
          <w:spacing w:val="-20"/>
          <w:sz w:val="20"/>
          <w:szCs w:val="20"/>
          <w:rtl/>
        </w:rPr>
        <w:t xml:space="preserve">   ת</w:t>
      </w:r>
      <w:r>
        <w:rPr>
          <w:rStyle w:val="default"/>
          <w:rFonts w:cs="FrankRuehl" w:hint="cs"/>
          <w:spacing w:val="-20"/>
          <w:sz w:val="20"/>
          <w:szCs w:val="20"/>
          <w:rtl/>
        </w:rPr>
        <w:t>אריך</w:t>
      </w:r>
      <w:r>
        <w:rPr>
          <w:rFonts w:cs="FrankRuehl"/>
          <w:spacing w:val="-20"/>
          <w:szCs w:val="20"/>
          <w:rtl/>
        </w:rPr>
        <w:tab/>
        <w:t xml:space="preserve">    </w:t>
      </w:r>
      <w:r>
        <w:rPr>
          <w:rStyle w:val="default"/>
          <w:rFonts w:cs="FrankRuehl"/>
          <w:spacing w:val="-20"/>
          <w:sz w:val="20"/>
          <w:szCs w:val="20"/>
          <w:rtl/>
        </w:rPr>
        <w:t>ספ</w:t>
      </w:r>
      <w:r>
        <w:rPr>
          <w:rStyle w:val="default"/>
          <w:rFonts w:cs="FrankRuehl" w:hint="cs"/>
          <w:spacing w:val="-20"/>
          <w:sz w:val="20"/>
          <w:szCs w:val="20"/>
          <w:rtl/>
        </w:rPr>
        <w:t>ירטים</w:t>
      </w:r>
      <w:r>
        <w:rPr>
          <w:rFonts w:cs="FrankRuehl"/>
          <w:spacing w:val="-20"/>
          <w:szCs w:val="20"/>
          <w:rtl/>
        </w:rPr>
        <w:tab/>
        <w:t xml:space="preserve">            </w:t>
      </w:r>
      <w:r>
        <w:rPr>
          <w:rStyle w:val="default"/>
          <w:rFonts w:cs="FrankRuehl"/>
          <w:spacing w:val="-20"/>
          <w:sz w:val="20"/>
          <w:szCs w:val="20"/>
          <w:rtl/>
        </w:rPr>
        <w:t>המ</w:t>
      </w:r>
      <w:r>
        <w:rPr>
          <w:rStyle w:val="default"/>
          <w:rFonts w:cs="FrankRuehl" w:hint="cs"/>
          <w:spacing w:val="-20"/>
          <w:sz w:val="20"/>
          <w:szCs w:val="20"/>
          <w:rtl/>
        </w:rPr>
        <w:t>מותלים</w:t>
      </w:r>
      <w:r>
        <w:rPr>
          <w:rStyle w:val="default"/>
          <w:rFonts w:cs="FrankRuehl"/>
          <w:spacing w:val="-20"/>
          <w:sz w:val="20"/>
          <w:szCs w:val="20"/>
          <w:rtl/>
        </w:rPr>
        <w:tab/>
        <w:t xml:space="preserve">            </w:t>
      </w:r>
      <w:r>
        <w:rPr>
          <w:rStyle w:val="default"/>
          <w:rFonts w:cs="FrankRuehl" w:hint="cs"/>
          <w:spacing w:val="-20"/>
          <w:sz w:val="20"/>
          <w:szCs w:val="20"/>
          <w:rtl/>
        </w:rPr>
        <w:t>תאריך</w:t>
      </w:r>
      <w:r>
        <w:rPr>
          <w:rFonts w:cs="FrankRuehl"/>
          <w:spacing w:val="-20"/>
          <w:szCs w:val="20"/>
          <w:rtl/>
        </w:rPr>
        <w:tab/>
        <w:t xml:space="preserve">   </w:t>
      </w:r>
      <w:r>
        <w:rPr>
          <w:rStyle w:val="default"/>
          <w:rFonts w:cs="FrankRuehl"/>
          <w:spacing w:val="-20"/>
          <w:sz w:val="20"/>
          <w:szCs w:val="20"/>
          <w:rtl/>
        </w:rPr>
        <w:t>של</w:t>
      </w:r>
      <w:r>
        <w:rPr>
          <w:rStyle w:val="default"/>
          <w:rFonts w:cs="FrankRuehl" w:hint="cs"/>
          <w:spacing w:val="-20"/>
          <w:sz w:val="20"/>
          <w:szCs w:val="20"/>
          <w:rtl/>
        </w:rPr>
        <w:t>הם  נשלחה</w:t>
      </w:r>
      <w:r>
        <w:rPr>
          <w:rStyle w:val="default"/>
          <w:rFonts w:cs="FrankRuehl"/>
          <w:spacing w:val="-20"/>
          <w:sz w:val="20"/>
          <w:szCs w:val="20"/>
          <w:rtl/>
        </w:rPr>
        <w:tab/>
        <w:t xml:space="preserve">           מ</w:t>
      </w:r>
      <w:r>
        <w:rPr>
          <w:rStyle w:val="default"/>
          <w:rFonts w:cs="FrankRuehl" w:hint="cs"/>
          <w:spacing w:val="-20"/>
          <w:sz w:val="20"/>
          <w:szCs w:val="20"/>
          <w:rtl/>
        </w:rPr>
        <w:t>איזה</w:t>
      </w:r>
      <w:r>
        <w:rPr>
          <w:rFonts w:cs="FrankRuehl"/>
          <w:spacing w:val="-20"/>
          <w:szCs w:val="20"/>
          <w:rtl/>
        </w:rPr>
        <w:tab/>
      </w:r>
      <w:r>
        <w:rPr>
          <w:rFonts w:cs="FrankRuehl"/>
          <w:spacing w:val="-20"/>
          <w:szCs w:val="20"/>
          <w:rtl/>
        </w:rPr>
        <w:tab/>
      </w:r>
      <w:r>
        <w:rPr>
          <w:rFonts w:cs="FrankRuehl"/>
          <w:spacing w:val="-20"/>
          <w:szCs w:val="20"/>
          <w:rtl/>
        </w:rPr>
        <w:tab/>
        <w:t xml:space="preserve">                    </w:t>
      </w:r>
      <w:r>
        <w:rPr>
          <w:rStyle w:val="default"/>
          <w:rFonts w:cs="FrankRuehl"/>
          <w:spacing w:val="-20"/>
          <w:sz w:val="20"/>
          <w:szCs w:val="20"/>
          <w:rtl/>
        </w:rPr>
        <w:t>הע</w:t>
      </w:r>
      <w:r>
        <w:rPr>
          <w:rStyle w:val="default"/>
          <w:rFonts w:cs="FrankRuehl" w:hint="cs"/>
          <w:spacing w:val="-20"/>
          <w:sz w:val="20"/>
          <w:szCs w:val="20"/>
          <w:rtl/>
        </w:rPr>
        <w:t>רות</w:t>
      </w:r>
    </w:p>
    <w:p w14:paraId="2D970E52" w14:textId="77777777" w:rsidR="005063A9" w:rsidRDefault="005063A9">
      <w:pPr>
        <w:pStyle w:val="P05"/>
        <w:tabs>
          <w:tab w:val="clear" w:pos="1474"/>
          <w:tab w:val="clear" w:pos="1928"/>
          <w:tab w:val="clear" w:pos="2381"/>
          <w:tab w:val="clear" w:pos="2835"/>
          <w:tab w:val="left" w:pos="425"/>
          <w:tab w:val="left" w:pos="992"/>
          <w:tab w:val="left" w:pos="1842"/>
          <w:tab w:val="left" w:pos="2551"/>
          <w:tab w:val="left" w:pos="3402"/>
          <w:tab w:val="left" w:pos="3969"/>
          <w:tab w:val="left" w:pos="4394"/>
          <w:tab w:val="left" w:pos="4961"/>
        </w:tabs>
        <w:spacing w:before="72"/>
        <w:ind w:left="0" w:right="1134" w:firstLine="0"/>
        <w:rPr>
          <w:rStyle w:val="default"/>
          <w:rFonts w:cs="FrankRuehl"/>
          <w:spacing w:val="-20"/>
          <w:sz w:val="20"/>
          <w:szCs w:val="20"/>
          <w:rtl/>
        </w:rPr>
      </w:pPr>
      <w:r>
        <w:rPr>
          <w:rStyle w:val="default"/>
          <w:rFonts w:cs="FrankRuehl"/>
          <w:spacing w:val="-20"/>
          <w:sz w:val="20"/>
          <w:szCs w:val="20"/>
          <w:rtl/>
        </w:rPr>
        <w:t xml:space="preserve">  ה</w:t>
      </w:r>
      <w:r>
        <w:rPr>
          <w:rStyle w:val="default"/>
          <w:rFonts w:cs="FrankRuehl" w:hint="cs"/>
          <w:spacing w:val="-20"/>
          <w:sz w:val="20"/>
          <w:szCs w:val="20"/>
          <w:rtl/>
        </w:rPr>
        <w:t>עירוב</w:t>
      </w:r>
      <w:r>
        <w:rPr>
          <w:rStyle w:val="default"/>
          <w:rFonts w:cs="FrankRuehl"/>
          <w:spacing w:val="-20"/>
          <w:sz w:val="20"/>
          <w:szCs w:val="20"/>
          <w:rtl/>
        </w:rPr>
        <w:tab/>
        <w:t xml:space="preserve">    </w:t>
      </w:r>
      <w:r>
        <w:rPr>
          <w:rStyle w:val="default"/>
          <w:rFonts w:cs="FrankRuehl" w:hint="cs"/>
          <w:spacing w:val="-20"/>
          <w:sz w:val="20"/>
          <w:szCs w:val="20"/>
          <w:rtl/>
        </w:rPr>
        <w:t>ממותלים</w:t>
      </w:r>
      <w:r>
        <w:rPr>
          <w:rStyle w:val="default"/>
          <w:rFonts w:cs="FrankRuehl"/>
          <w:spacing w:val="-20"/>
          <w:sz w:val="20"/>
          <w:szCs w:val="20"/>
          <w:rtl/>
        </w:rPr>
        <w:tab/>
        <w:t xml:space="preserve">         </w:t>
      </w:r>
      <w:r>
        <w:rPr>
          <w:rStyle w:val="default"/>
          <w:rFonts w:cs="FrankRuehl" w:hint="cs"/>
          <w:spacing w:val="-20"/>
          <w:sz w:val="20"/>
          <w:szCs w:val="20"/>
          <w:rtl/>
        </w:rPr>
        <w:t>לצרכי תעשי</w:t>
      </w:r>
      <w:r>
        <w:rPr>
          <w:rStyle w:val="default"/>
          <w:rFonts w:cs="FrankRuehl"/>
          <w:spacing w:val="-20"/>
          <w:sz w:val="20"/>
          <w:szCs w:val="20"/>
          <w:rtl/>
        </w:rPr>
        <w:tab/>
        <w:t xml:space="preserve">       </w:t>
      </w:r>
      <w:r>
        <w:rPr>
          <w:rStyle w:val="default"/>
          <w:rFonts w:cs="FrankRuehl" w:hint="cs"/>
          <w:spacing w:val="-20"/>
          <w:sz w:val="20"/>
          <w:szCs w:val="20"/>
          <w:rtl/>
        </w:rPr>
        <w:t>ה מסירה</w:t>
      </w:r>
      <w:r>
        <w:rPr>
          <w:rStyle w:val="default"/>
          <w:rFonts w:cs="FrankRuehl"/>
          <w:spacing w:val="-20"/>
          <w:sz w:val="20"/>
          <w:szCs w:val="20"/>
          <w:rtl/>
        </w:rPr>
        <w:tab/>
        <w:t xml:space="preserve">         </w:t>
      </w:r>
      <w:r>
        <w:rPr>
          <w:rStyle w:val="default"/>
          <w:rFonts w:cs="FrankRuehl" w:hint="cs"/>
          <w:spacing w:val="-20"/>
          <w:sz w:val="20"/>
          <w:szCs w:val="20"/>
          <w:rtl/>
        </w:rPr>
        <w:t>או נמסרה</w:t>
      </w:r>
      <w:r>
        <w:rPr>
          <w:rFonts w:cs="FrankRuehl"/>
          <w:spacing w:val="-20"/>
          <w:szCs w:val="20"/>
          <w:rtl/>
        </w:rPr>
        <w:tab/>
        <w:t xml:space="preserve">            </w:t>
      </w:r>
      <w:r>
        <w:rPr>
          <w:rStyle w:val="default"/>
          <w:rFonts w:cs="FrankRuehl"/>
          <w:spacing w:val="-20"/>
          <w:sz w:val="20"/>
          <w:szCs w:val="20"/>
          <w:rtl/>
        </w:rPr>
        <w:t>מק</w:t>
      </w:r>
      <w:r>
        <w:rPr>
          <w:rStyle w:val="default"/>
          <w:rFonts w:cs="FrankRuehl" w:hint="cs"/>
          <w:spacing w:val="-20"/>
          <w:sz w:val="20"/>
          <w:szCs w:val="20"/>
          <w:rtl/>
        </w:rPr>
        <w:t>ום</w:t>
      </w:r>
      <w:r>
        <w:rPr>
          <w:rFonts w:cs="FrankRuehl"/>
          <w:spacing w:val="-20"/>
          <w:szCs w:val="20"/>
          <w:rtl/>
        </w:rPr>
        <w:tab/>
        <w:t xml:space="preserve">     </w:t>
      </w:r>
      <w:r>
        <w:rPr>
          <w:rStyle w:val="default"/>
          <w:rFonts w:cs="FrankRuehl"/>
          <w:spacing w:val="-20"/>
          <w:sz w:val="20"/>
          <w:szCs w:val="20"/>
          <w:rtl/>
        </w:rPr>
        <w:t>ק"</w:t>
      </w:r>
      <w:r>
        <w:rPr>
          <w:rStyle w:val="default"/>
          <w:rFonts w:cs="FrankRuehl" w:hint="cs"/>
          <w:spacing w:val="-20"/>
          <w:sz w:val="20"/>
          <w:szCs w:val="20"/>
          <w:rtl/>
        </w:rPr>
        <w:t>ג</w:t>
      </w:r>
      <w:r>
        <w:rPr>
          <w:rFonts w:cs="FrankRuehl"/>
          <w:spacing w:val="-20"/>
          <w:szCs w:val="20"/>
          <w:rtl/>
        </w:rPr>
        <w:tab/>
      </w:r>
      <w:r>
        <w:rPr>
          <w:rStyle w:val="default"/>
          <w:rFonts w:cs="FrankRuehl"/>
          <w:spacing w:val="-20"/>
          <w:sz w:val="20"/>
          <w:szCs w:val="20"/>
          <w:rtl/>
        </w:rPr>
        <w:t>הר</w:t>
      </w:r>
      <w:r>
        <w:rPr>
          <w:rStyle w:val="default"/>
          <w:rFonts w:cs="FrankRuehl" w:hint="cs"/>
          <w:spacing w:val="-20"/>
          <w:sz w:val="20"/>
          <w:szCs w:val="20"/>
          <w:rtl/>
        </w:rPr>
        <w:t>שות</w:t>
      </w:r>
    </w:p>
    <w:p w14:paraId="170D33F0" w14:textId="77777777" w:rsidR="005063A9" w:rsidRDefault="005063A9">
      <w:pPr>
        <w:pStyle w:val="P05"/>
        <w:tabs>
          <w:tab w:val="clear" w:pos="1474"/>
          <w:tab w:val="clear" w:pos="1928"/>
          <w:tab w:val="clear" w:pos="2381"/>
          <w:tab w:val="clear" w:pos="2835"/>
          <w:tab w:val="left" w:pos="425"/>
          <w:tab w:val="left" w:pos="992"/>
          <w:tab w:val="left" w:pos="1842"/>
          <w:tab w:val="left" w:pos="2551"/>
          <w:tab w:val="left" w:pos="3402"/>
          <w:tab w:val="left" w:pos="3969"/>
          <w:tab w:val="left" w:pos="4394"/>
          <w:tab w:val="left" w:pos="4961"/>
        </w:tabs>
        <w:spacing w:before="72"/>
        <w:ind w:left="0" w:right="1134" w:firstLine="0"/>
        <w:rPr>
          <w:rStyle w:val="default"/>
          <w:rFonts w:cs="FrankRuehl"/>
          <w:spacing w:val="-20"/>
          <w:sz w:val="20"/>
          <w:szCs w:val="20"/>
          <w:u w:val="single"/>
          <w:rtl/>
        </w:rPr>
      </w:pPr>
      <w:r>
        <w:rPr>
          <w:rFonts w:cs="FrankRuehl"/>
          <w:spacing w:val="-20"/>
          <w:szCs w:val="20"/>
          <w:u w:val="single"/>
          <w:rtl/>
        </w:rPr>
        <w:tab/>
      </w:r>
      <w:r>
        <w:rPr>
          <w:rFonts w:cs="FrankRuehl"/>
          <w:spacing w:val="-20"/>
          <w:szCs w:val="20"/>
          <w:u w:val="single"/>
          <w:rtl/>
        </w:rPr>
        <w:tab/>
      </w:r>
      <w:r>
        <w:rPr>
          <w:rFonts w:cs="FrankRuehl"/>
          <w:spacing w:val="-20"/>
          <w:szCs w:val="20"/>
          <w:u w:val="single"/>
          <w:rtl/>
        </w:rPr>
        <w:t> </w:t>
      </w:r>
      <w:r>
        <w:rPr>
          <w:rFonts w:cs="FrankRuehl"/>
          <w:spacing w:val="-20"/>
          <w:szCs w:val="20"/>
          <w:u w:val="single"/>
          <w:rtl/>
        </w:rPr>
        <w:tab/>
        <w:t xml:space="preserve">              </w:t>
      </w:r>
      <w:r>
        <w:rPr>
          <w:rStyle w:val="default"/>
          <w:rFonts w:cs="FrankRuehl"/>
          <w:spacing w:val="-20"/>
          <w:sz w:val="20"/>
          <w:szCs w:val="20"/>
          <w:u w:val="single"/>
          <w:rtl/>
        </w:rPr>
        <w:t>שע</w:t>
      </w:r>
      <w:r>
        <w:rPr>
          <w:rStyle w:val="default"/>
          <w:rFonts w:cs="FrankRuehl" w:hint="cs"/>
          <w:spacing w:val="-20"/>
          <w:sz w:val="20"/>
          <w:szCs w:val="20"/>
          <w:u w:val="single"/>
          <w:rtl/>
        </w:rPr>
        <w:t>ובדו</w:t>
      </w:r>
      <w:r>
        <w:rPr>
          <w:rStyle w:val="default"/>
          <w:rFonts w:cs="FrankRuehl"/>
          <w:spacing w:val="-20"/>
          <w:sz w:val="20"/>
          <w:szCs w:val="20"/>
          <w:u w:val="single"/>
          <w:rtl/>
        </w:rPr>
        <w:tab/>
      </w:r>
      <w:r>
        <w:rPr>
          <w:rStyle w:val="default"/>
          <w:rFonts w:cs="FrankRuehl"/>
          <w:spacing w:val="-20"/>
          <w:sz w:val="20"/>
          <w:szCs w:val="20"/>
          <w:u w:val="single"/>
          <w:rtl/>
        </w:rPr>
        <w:tab/>
        <w:t xml:space="preserve">         </w:t>
      </w:r>
      <w:r>
        <w:rPr>
          <w:rStyle w:val="default"/>
          <w:rFonts w:cs="FrankRuehl" w:hint="cs"/>
          <w:spacing w:val="-20"/>
          <w:sz w:val="20"/>
          <w:szCs w:val="20"/>
          <w:u w:val="single"/>
          <w:rtl/>
        </w:rPr>
        <w:t>הסחורה</w:t>
      </w:r>
      <w:r>
        <w:rPr>
          <w:rStyle w:val="default"/>
          <w:rFonts w:cs="FrankRuehl"/>
          <w:spacing w:val="-20"/>
          <w:sz w:val="20"/>
          <w:szCs w:val="20"/>
          <w:u w:val="single"/>
          <w:rtl/>
        </w:rPr>
        <w:tab/>
      </w:r>
      <w:r>
        <w:rPr>
          <w:rStyle w:val="default"/>
          <w:rFonts w:cs="FrankRuehl"/>
          <w:spacing w:val="-20"/>
          <w:sz w:val="20"/>
          <w:szCs w:val="20"/>
          <w:u w:val="single"/>
          <w:rtl/>
        </w:rPr>
        <w:tab/>
      </w:r>
      <w:r>
        <w:rPr>
          <w:rStyle w:val="default"/>
          <w:rFonts w:cs="FrankRuehl"/>
          <w:spacing w:val="-20"/>
          <w:sz w:val="20"/>
          <w:szCs w:val="20"/>
          <w:u w:val="single"/>
          <w:rtl/>
        </w:rPr>
        <w:tab/>
      </w:r>
      <w:r>
        <w:rPr>
          <w:rStyle w:val="default"/>
          <w:rFonts w:cs="FrankRuehl"/>
          <w:spacing w:val="-20"/>
          <w:sz w:val="20"/>
          <w:szCs w:val="20"/>
          <w:u w:val="single"/>
          <w:rtl/>
        </w:rPr>
        <w:tab/>
      </w:r>
      <w:r>
        <w:rPr>
          <w:rStyle w:val="default"/>
          <w:rFonts w:cs="FrankRuehl"/>
          <w:spacing w:val="-20"/>
          <w:sz w:val="20"/>
          <w:szCs w:val="20"/>
          <w:u w:val="single"/>
          <w:rtl/>
        </w:rPr>
        <w:tab/>
      </w:r>
    </w:p>
    <w:p w14:paraId="708E30FC" w14:textId="77777777" w:rsidR="005063A9" w:rsidRDefault="005063A9">
      <w:pPr>
        <w:pStyle w:val="P05"/>
        <w:spacing w:before="72"/>
        <w:ind w:left="2381" w:right="1134"/>
        <w:rPr>
          <w:rStyle w:val="default"/>
          <w:rFonts w:cs="FrankRuehl"/>
          <w:sz w:val="20"/>
          <w:szCs w:val="20"/>
          <w:rtl/>
        </w:rPr>
      </w:pP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p>
    <w:p w14:paraId="19FA3999" w14:textId="77777777" w:rsidR="005063A9" w:rsidRDefault="005063A9">
      <w:pPr>
        <w:pStyle w:val="P05"/>
        <w:spacing w:before="72"/>
        <w:ind w:left="2381" w:right="1134"/>
        <w:rPr>
          <w:rStyle w:val="default"/>
          <w:rFonts w:cs="FrankRuehl"/>
          <w:rtl/>
        </w:rPr>
      </w:pPr>
    </w:p>
    <w:p w14:paraId="2F805469" w14:textId="77777777" w:rsidR="005063A9" w:rsidRDefault="005063A9">
      <w:pPr>
        <w:pStyle w:val="P05"/>
        <w:spacing w:before="72"/>
        <w:ind w:left="2381" w:right="1134"/>
        <w:rPr>
          <w:rStyle w:val="default"/>
          <w:rFonts w:cs="FrankRuehl"/>
          <w:rtl/>
        </w:rPr>
      </w:pPr>
    </w:p>
    <w:p w14:paraId="693311F7" w14:textId="77777777" w:rsidR="005063A9" w:rsidRPr="00915AF4" w:rsidRDefault="005063A9" w:rsidP="00915AF4">
      <w:pPr>
        <w:pStyle w:val="P00"/>
        <w:spacing w:before="72"/>
        <w:ind w:left="0" w:right="1134"/>
        <w:jc w:val="center"/>
        <w:rPr>
          <w:rStyle w:val="default"/>
          <w:rFonts w:cs="FrankRuehl"/>
          <w:sz w:val="24"/>
          <w:szCs w:val="24"/>
          <w:rtl/>
        </w:rPr>
      </w:pPr>
      <w:r w:rsidRPr="00915AF4">
        <w:rPr>
          <w:rStyle w:val="default"/>
          <w:rFonts w:cs="FrankRuehl"/>
          <w:sz w:val="24"/>
          <w:szCs w:val="24"/>
          <w:rtl/>
        </w:rPr>
        <w:t>טו</w:t>
      </w:r>
      <w:r w:rsidRPr="00915AF4">
        <w:rPr>
          <w:rStyle w:val="default"/>
          <w:rFonts w:cs="FrankRuehl" w:hint="cs"/>
          <w:sz w:val="24"/>
          <w:szCs w:val="24"/>
          <w:rtl/>
        </w:rPr>
        <w:t>פס א'</w:t>
      </w:r>
    </w:p>
    <w:p w14:paraId="6745180E" w14:textId="77777777" w:rsidR="005063A9" w:rsidRPr="00915AF4" w:rsidRDefault="005063A9" w:rsidP="00915AF4">
      <w:pPr>
        <w:pStyle w:val="P00"/>
        <w:spacing w:before="72"/>
        <w:ind w:left="0" w:right="1134"/>
        <w:jc w:val="center"/>
        <w:rPr>
          <w:rStyle w:val="default"/>
          <w:rFonts w:cs="FrankRuehl"/>
          <w:sz w:val="24"/>
          <w:szCs w:val="24"/>
          <w:rtl/>
        </w:rPr>
      </w:pPr>
      <w:r w:rsidRPr="00915AF4">
        <w:rPr>
          <w:rStyle w:val="default"/>
          <w:rFonts w:cs="FrankRuehl" w:hint="cs"/>
          <w:sz w:val="24"/>
          <w:szCs w:val="24"/>
          <w:rtl/>
        </w:rPr>
        <w:t>(</w:t>
      </w:r>
      <w:r w:rsidRPr="00915AF4">
        <w:rPr>
          <w:rStyle w:val="default"/>
          <w:rFonts w:cs="FrankRuehl"/>
          <w:sz w:val="24"/>
          <w:szCs w:val="24"/>
          <w:rtl/>
        </w:rPr>
        <w:t>ח</w:t>
      </w:r>
      <w:r w:rsidRPr="00915AF4">
        <w:rPr>
          <w:rStyle w:val="default"/>
          <w:rFonts w:cs="FrankRuehl" w:hint="cs"/>
          <w:sz w:val="24"/>
          <w:szCs w:val="24"/>
          <w:rtl/>
        </w:rPr>
        <w:t>לק שני)</w:t>
      </w:r>
    </w:p>
    <w:p w14:paraId="60B8BD6E" w14:textId="77777777" w:rsidR="005063A9" w:rsidRDefault="005063A9">
      <w:pPr>
        <w:pStyle w:val="header-2"/>
        <w:ind w:left="0" w:right="1134"/>
        <w:rPr>
          <w:rFonts w:cs="Miriam"/>
          <w:rtl/>
        </w:rPr>
      </w:pPr>
      <w:r>
        <w:rPr>
          <w:rFonts w:cs="Miriam"/>
          <w:rtl/>
        </w:rPr>
        <w:t>טו</w:t>
      </w:r>
      <w:r>
        <w:rPr>
          <w:rFonts w:cs="Miriam" w:hint="cs"/>
          <w:rtl/>
        </w:rPr>
        <w:t>פס של חשבון המלאי ש</w:t>
      </w:r>
      <w:r>
        <w:rPr>
          <w:rFonts w:cs="Miriam"/>
          <w:rtl/>
        </w:rPr>
        <w:t xml:space="preserve">ל </w:t>
      </w:r>
      <w:r>
        <w:rPr>
          <w:rFonts w:cs="Miriam" w:hint="cs"/>
          <w:rtl/>
        </w:rPr>
        <w:t>הספירטים הממותלים המהולים במחצב הנמצאים במחסן שעל בעל הרשיון לנהל</w:t>
      </w:r>
    </w:p>
    <w:p w14:paraId="2A4817D4" w14:textId="77777777" w:rsidR="005063A9" w:rsidRDefault="005063A9">
      <w:pPr>
        <w:pStyle w:val="P00"/>
        <w:spacing w:before="72"/>
        <w:ind w:left="0" w:right="1134"/>
        <w:rPr>
          <w:rStyle w:val="default"/>
          <w:rFonts w:cs="FrankRuehl"/>
          <w:sz w:val="20"/>
          <w:szCs w:val="20"/>
          <w:rtl/>
        </w:rPr>
      </w:pPr>
      <w:r>
        <w:rPr>
          <w:rFonts w:cs="FrankRuehl"/>
          <w:szCs w:val="20"/>
          <w:rtl/>
        </w:rPr>
        <w:t>מר</w:t>
      </w:r>
      <w:r>
        <w:rPr>
          <w:rFonts w:cs="FrankRuehl" w:hint="cs"/>
          <w:szCs w:val="20"/>
          <w:rtl/>
        </w:rPr>
        <w:t>.................</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ab/>
      </w:r>
      <w:r>
        <w:rPr>
          <w:rFonts w:cs="FrankRuehl"/>
          <w:szCs w:val="20"/>
          <w:rtl/>
        </w:rPr>
        <w:tab/>
      </w:r>
      <w:r>
        <w:rPr>
          <w:rFonts w:cs="FrankRuehl"/>
          <w:szCs w:val="20"/>
          <w:rtl/>
        </w:rPr>
        <w:tab/>
      </w:r>
      <w:r>
        <w:rPr>
          <w:rFonts w:cs="FrankRuehl"/>
          <w:szCs w:val="20"/>
          <w:rtl/>
        </w:rPr>
        <w:tab/>
      </w:r>
      <w:r>
        <w:rPr>
          <w:rStyle w:val="default"/>
          <w:rFonts w:cs="FrankRuehl"/>
          <w:sz w:val="20"/>
          <w:szCs w:val="20"/>
          <w:rtl/>
        </w:rPr>
        <w:t>בע</w:t>
      </w:r>
      <w:r>
        <w:rPr>
          <w:rStyle w:val="default"/>
          <w:rFonts w:cs="FrankRuehl" w:hint="cs"/>
          <w:sz w:val="20"/>
          <w:szCs w:val="20"/>
          <w:rtl/>
        </w:rPr>
        <w:t>ל רשיון.................</w:t>
      </w:r>
    </w:p>
    <w:p w14:paraId="2AC6E4F4" w14:textId="77777777" w:rsidR="005063A9" w:rsidRDefault="005063A9">
      <w:pPr>
        <w:pStyle w:val="P00"/>
        <w:spacing w:before="72"/>
        <w:ind w:left="0" w:right="1134"/>
        <w:rPr>
          <w:rStyle w:val="default"/>
          <w:rFonts w:cs="FrankRuehl"/>
          <w:sz w:val="20"/>
          <w:szCs w:val="20"/>
          <w:rtl/>
        </w:rPr>
      </w:pPr>
    </w:p>
    <w:p w14:paraId="2B4A1C50" w14:textId="77777777" w:rsidR="005063A9" w:rsidRDefault="005063A9">
      <w:pPr>
        <w:pStyle w:val="P00"/>
        <w:spacing w:before="72"/>
        <w:ind w:left="0" w:right="1134"/>
        <w:rPr>
          <w:rStyle w:val="default"/>
          <w:rFonts w:cs="FrankRuehl"/>
          <w:rtl/>
        </w:rPr>
      </w:pPr>
      <w:r>
        <w:rPr>
          <w:lang w:val="he-IL"/>
        </w:rPr>
        <w:pict w14:anchorId="089555E4">
          <v:line id="_x0000_s1053" style="position:absolute;left:0;text-align:left;z-index:251668992;mso-position-horizontal-relative:page" from="381.6pt,15.5pt" to="381.6pt,123.5pt" o:allowincell="f">
            <w10:wrap anchorx="page"/>
            <w10:anchorlock/>
          </v:line>
        </w:pict>
      </w:r>
      <w:r>
        <w:rPr>
          <w:lang w:val="he-IL"/>
        </w:rPr>
        <w:pict w14:anchorId="640CCD8A">
          <v:line id="_x0000_s1054" style="position:absolute;left:0;text-align:left;z-index:251667968;mso-position-horizontal-relative:page" from="165.6pt,15.5pt" to="165.6pt,123.5pt" o:allowincell="f">
            <w10:wrap anchorx="page"/>
            <w10:anchorlock/>
          </v:line>
        </w:pict>
      </w:r>
      <w:r>
        <w:rPr>
          <w:lang w:val="he-IL"/>
        </w:rPr>
        <w:pict w14:anchorId="5A360C6F">
          <v:line id="_x0000_s1055" style="position:absolute;left:0;text-align:left;z-index:251666944;mso-position-horizontal-relative:page" from="482.4pt,15.5pt" to="482.4pt,123.5pt" o:allowincell="f">
            <w10:wrap anchorx="page"/>
            <w10:anchorlock/>
          </v:line>
        </w:pict>
      </w:r>
      <w:r>
        <w:rPr>
          <w:rStyle w:val="default"/>
          <w:rFonts w:cs="FrankRuehl"/>
          <w:rtl/>
        </w:rPr>
        <w:t>_______________________________________________</w:t>
      </w:r>
    </w:p>
    <w:p w14:paraId="552D0154" w14:textId="77777777" w:rsidR="005063A9" w:rsidRDefault="005063A9">
      <w:pPr>
        <w:pStyle w:val="P00"/>
        <w:spacing w:before="72"/>
        <w:ind w:left="0" w:right="1134"/>
        <w:rPr>
          <w:rStyle w:val="default"/>
          <w:rFonts w:cs="FrankRuehl"/>
          <w:sz w:val="20"/>
          <w:szCs w:val="20"/>
          <w:rtl/>
        </w:rPr>
      </w:pPr>
      <w:r>
        <w:rPr>
          <w:rStyle w:val="default"/>
          <w:rFonts w:cs="FrankRuehl"/>
          <w:sz w:val="20"/>
          <w:szCs w:val="20"/>
          <w:rtl/>
        </w:rPr>
        <w:t>הכ</w:t>
      </w:r>
      <w:r>
        <w:rPr>
          <w:rStyle w:val="default"/>
          <w:rFonts w:cs="FrankRuehl" w:hint="cs"/>
          <w:sz w:val="20"/>
          <w:szCs w:val="20"/>
          <w:rtl/>
        </w:rPr>
        <w:t>מות העשויה של ספירטים</w:t>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Fonts w:cs="FrankRuehl"/>
          <w:szCs w:val="20"/>
          <w:rtl/>
        </w:rPr>
        <w:t> </w:t>
      </w:r>
      <w:r>
        <w:rPr>
          <w:rStyle w:val="default"/>
          <w:rFonts w:cs="FrankRuehl"/>
          <w:sz w:val="20"/>
          <w:szCs w:val="20"/>
          <w:rtl/>
        </w:rPr>
        <w:t>ספ</w:t>
      </w:r>
      <w:r>
        <w:rPr>
          <w:rStyle w:val="default"/>
          <w:rFonts w:cs="FrankRuehl" w:hint="cs"/>
          <w:sz w:val="20"/>
          <w:szCs w:val="20"/>
          <w:rtl/>
        </w:rPr>
        <w:t>ירטים ממותלים מהולים</w:t>
      </w:r>
    </w:p>
    <w:p w14:paraId="3A98CC4E" w14:textId="77777777" w:rsidR="005063A9" w:rsidRDefault="005063A9">
      <w:pPr>
        <w:pStyle w:val="P00"/>
        <w:spacing w:before="72"/>
        <w:ind w:left="0" w:right="1134"/>
        <w:rPr>
          <w:rStyle w:val="default"/>
          <w:rFonts w:cs="FrankRuehl"/>
          <w:sz w:val="20"/>
          <w:szCs w:val="20"/>
          <w:rtl/>
        </w:rPr>
      </w:pPr>
      <w:r>
        <w:rPr>
          <w:rStyle w:val="default"/>
          <w:rFonts w:cs="FrankRuehl" w:hint="cs"/>
          <w:sz w:val="20"/>
          <w:szCs w:val="20"/>
          <w:rtl/>
        </w:rPr>
        <w:t>מ</w:t>
      </w:r>
      <w:r>
        <w:rPr>
          <w:rStyle w:val="default"/>
          <w:rFonts w:cs="FrankRuehl"/>
          <w:sz w:val="20"/>
          <w:szCs w:val="20"/>
          <w:rtl/>
        </w:rPr>
        <w:t>מ</w:t>
      </w:r>
      <w:r>
        <w:rPr>
          <w:rStyle w:val="default"/>
          <w:rFonts w:cs="FrankRuehl" w:hint="cs"/>
          <w:sz w:val="20"/>
          <w:szCs w:val="20"/>
          <w:rtl/>
        </w:rPr>
        <w:t>ותלים המהולים במחצב</w:t>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Fonts w:cs="FrankRuehl"/>
          <w:szCs w:val="20"/>
          <w:rtl/>
        </w:rPr>
        <w:t> </w:t>
      </w:r>
      <w:r>
        <w:rPr>
          <w:rStyle w:val="default"/>
          <w:rFonts w:cs="FrankRuehl"/>
          <w:sz w:val="20"/>
          <w:szCs w:val="20"/>
          <w:rtl/>
        </w:rPr>
        <w:t>במ</w:t>
      </w:r>
      <w:r>
        <w:rPr>
          <w:rStyle w:val="default"/>
          <w:rFonts w:cs="FrankRuehl" w:hint="cs"/>
          <w:sz w:val="20"/>
          <w:szCs w:val="20"/>
          <w:rtl/>
        </w:rPr>
        <w:t>ח</w:t>
      </w:r>
      <w:r>
        <w:rPr>
          <w:rStyle w:val="default"/>
          <w:rFonts w:cs="FrankRuehl"/>
          <w:sz w:val="20"/>
          <w:szCs w:val="20"/>
          <w:rtl/>
        </w:rPr>
        <w:t>צב</w:t>
      </w:r>
      <w:r>
        <w:rPr>
          <w:rStyle w:val="default"/>
          <w:rFonts w:cs="FrankRuehl" w:hint="cs"/>
          <w:sz w:val="20"/>
          <w:szCs w:val="20"/>
          <w:rtl/>
        </w:rPr>
        <w:t xml:space="preserve"> שנשלחו מהמחסן</w:t>
      </w:r>
    </w:p>
    <w:p w14:paraId="12E2AF8B" w14:textId="77777777" w:rsidR="005063A9" w:rsidRDefault="005063A9">
      <w:pPr>
        <w:pStyle w:val="P00"/>
        <w:spacing w:before="72"/>
        <w:ind w:left="0" w:right="1134"/>
        <w:rPr>
          <w:rStyle w:val="default"/>
          <w:rFonts w:cs="FrankRuehl"/>
          <w:sz w:val="20"/>
          <w:szCs w:val="20"/>
          <w:rtl/>
        </w:rPr>
      </w:pPr>
      <w:r>
        <w:rPr>
          <w:lang w:val="he-IL"/>
        </w:rPr>
        <w:pict w14:anchorId="6687EE57">
          <v:line id="_x0000_s1056" style="position:absolute;left:0;text-align:left;z-index:251671040;mso-position-horizontal-relative:page" from="417.6pt,11.9pt" to="417.6pt,83.9pt" o:allowincell="f">
            <w10:wrap anchorx="page"/>
            <w10:anchorlock/>
          </v:line>
        </w:pict>
      </w:r>
      <w:r>
        <w:rPr>
          <w:lang w:val="he-IL"/>
        </w:rPr>
        <w:pict w14:anchorId="07CF6EA7">
          <v:line id="_x0000_s1057" style="position:absolute;left:0;text-align:left;z-index:251672064;mso-position-horizontal-relative:page" from="338.4pt,11.9pt" to="338.4pt,83.9pt" o:allowincell="f">
            <w10:wrap anchorx="page"/>
            <w10:anchorlock/>
          </v:line>
        </w:pict>
      </w:r>
      <w:r>
        <w:rPr>
          <w:lang w:val="he-IL"/>
        </w:rPr>
        <w:pict w14:anchorId="3BD4B77D">
          <v:line id="_x0000_s1058" style="position:absolute;left:0;text-align:left;z-index:251673088;mso-position-horizontal-relative:page" from="4in,11.9pt" to="4in,83.9pt" o:allowincell="f">
            <w10:wrap anchorx="page"/>
            <w10:anchorlock/>
          </v:line>
        </w:pict>
      </w:r>
      <w:r>
        <w:rPr>
          <w:lang w:val="he-IL"/>
        </w:rPr>
        <w:pict w14:anchorId="6A900070">
          <v:line id="_x0000_s1059" style="position:absolute;left:0;text-align:left;z-index:251674112;mso-position-horizontal-relative:page" from="259.2pt,11.9pt" to="259.2pt,83.9pt" o:allowincell="f">
            <w10:wrap anchorx="page"/>
            <w10:anchorlock/>
          </v:line>
        </w:pict>
      </w:r>
      <w:r>
        <w:rPr>
          <w:lang w:val="he-IL"/>
        </w:rPr>
        <w:pict w14:anchorId="316DB436">
          <v:line id="_x0000_s1060" style="position:absolute;left:0;text-align:left;z-index:251675136;mso-position-horizontal-relative:page" from="237.6pt,11.9pt" to="237.6pt,83.9pt" o:allowincell="f">
            <w10:wrap anchorx="page"/>
            <w10:anchorlock/>
          </v:line>
        </w:pict>
      </w:r>
      <w:r>
        <w:rPr>
          <w:lang w:val="he-IL"/>
        </w:rPr>
        <w:pict w14:anchorId="58A74831">
          <v:line id="_x0000_s1061" style="position:absolute;left:0;text-align:left;z-index:251670016;mso-position-horizontal-relative:page" from="453.6pt,11.9pt" to="453.6pt,83.9pt" o:allowincell="f">
            <w10:wrap anchorx="page"/>
            <w10:anchorlock/>
          </v:line>
        </w:pict>
      </w:r>
      <w:r>
        <w:rPr>
          <w:rStyle w:val="default"/>
          <w:rFonts w:cs="FrankRuehl"/>
          <w:sz w:val="20"/>
          <w:szCs w:val="20"/>
          <w:rtl/>
        </w:rPr>
        <w:t>_____________________________________________________________</w:t>
      </w:r>
    </w:p>
    <w:p w14:paraId="1D752DDB" w14:textId="77777777" w:rsidR="005063A9" w:rsidRDefault="005063A9">
      <w:pPr>
        <w:pStyle w:val="P05"/>
        <w:tabs>
          <w:tab w:val="clear" w:pos="624"/>
          <w:tab w:val="clear" w:pos="1021"/>
          <w:tab w:val="clear" w:pos="1474"/>
          <w:tab w:val="clear" w:pos="1928"/>
          <w:tab w:val="clear" w:pos="2381"/>
          <w:tab w:val="left" w:pos="567"/>
          <w:tab w:val="left" w:pos="1275"/>
          <w:tab w:val="left" w:pos="1984"/>
          <w:tab w:val="left" w:pos="3827"/>
          <w:tab w:val="left" w:pos="4536"/>
          <w:tab w:val="left" w:pos="5103"/>
        </w:tabs>
        <w:spacing w:before="72"/>
        <w:ind w:left="0" w:right="1134" w:firstLine="0"/>
        <w:rPr>
          <w:rFonts w:cs="FrankRuehl"/>
          <w:szCs w:val="20"/>
          <w:rtl/>
        </w:rPr>
      </w:pPr>
      <w:r>
        <w:rPr>
          <w:rFonts w:cs="FrankRuehl"/>
          <w:szCs w:val="20"/>
          <w:rtl/>
        </w:rPr>
        <w:tab/>
      </w:r>
      <w:r>
        <w:rPr>
          <w:rFonts w:cs="FrankRuehl"/>
          <w:szCs w:val="20"/>
          <w:rtl/>
        </w:rPr>
        <w:tab/>
        <w:t xml:space="preserve"> </w:t>
      </w:r>
      <w:r>
        <w:rPr>
          <w:rFonts w:cs="FrankRuehl" w:hint="cs"/>
          <w:szCs w:val="20"/>
          <w:rtl/>
        </w:rPr>
        <w:t>ספירטים</w:t>
      </w:r>
    </w:p>
    <w:p w14:paraId="336CF38A" w14:textId="77777777" w:rsidR="005063A9" w:rsidRDefault="005063A9">
      <w:pPr>
        <w:pStyle w:val="P05"/>
        <w:tabs>
          <w:tab w:val="clear" w:pos="624"/>
          <w:tab w:val="clear" w:pos="1021"/>
          <w:tab w:val="clear" w:pos="1474"/>
          <w:tab w:val="clear" w:pos="1928"/>
          <w:tab w:val="clear" w:pos="2381"/>
          <w:tab w:val="left" w:pos="567"/>
          <w:tab w:val="left" w:pos="1275"/>
          <w:tab w:val="left" w:pos="1984"/>
          <w:tab w:val="left" w:pos="3827"/>
          <w:tab w:val="left" w:pos="4536"/>
          <w:tab w:val="left" w:pos="5103"/>
        </w:tabs>
        <w:spacing w:before="72"/>
        <w:ind w:left="0" w:right="1134" w:firstLine="0"/>
        <w:rPr>
          <w:rStyle w:val="default"/>
          <w:rFonts w:cs="FrankRuehl"/>
          <w:sz w:val="20"/>
          <w:szCs w:val="20"/>
          <w:rtl/>
        </w:rPr>
      </w:pPr>
      <w:r>
        <w:rPr>
          <w:rFonts w:cs="FrankRuehl"/>
          <w:szCs w:val="20"/>
          <w:rtl/>
        </w:rPr>
        <w:tab/>
      </w:r>
      <w:r>
        <w:rPr>
          <w:rFonts w:cs="FrankRuehl"/>
          <w:szCs w:val="20"/>
          <w:rtl/>
        </w:rPr>
        <w:tab/>
        <w:t xml:space="preserve"> </w:t>
      </w:r>
      <w:r>
        <w:rPr>
          <w:rStyle w:val="default"/>
          <w:rFonts w:cs="FrankRuehl"/>
          <w:sz w:val="20"/>
          <w:szCs w:val="20"/>
          <w:rtl/>
        </w:rPr>
        <w:t>ממ</w:t>
      </w:r>
      <w:r>
        <w:rPr>
          <w:rStyle w:val="default"/>
          <w:rFonts w:cs="FrankRuehl" w:hint="cs"/>
          <w:sz w:val="20"/>
          <w:szCs w:val="20"/>
          <w:rtl/>
        </w:rPr>
        <w:t>ותלים</w:t>
      </w:r>
      <w:r>
        <w:rPr>
          <w:rFonts w:cs="FrankRuehl"/>
          <w:szCs w:val="20"/>
          <w:rtl/>
        </w:rPr>
        <w:tab/>
        <w:t xml:space="preserve"> </w:t>
      </w:r>
      <w:r>
        <w:rPr>
          <w:rStyle w:val="default"/>
          <w:rFonts w:cs="FrankRuehl"/>
          <w:sz w:val="20"/>
          <w:szCs w:val="20"/>
          <w:rtl/>
        </w:rPr>
        <w:t>תא</w:t>
      </w:r>
      <w:r>
        <w:rPr>
          <w:rStyle w:val="default"/>
          <w:rFonts w:cs="FrankRuehl" w:hint="cs"/>
          <w:sz w:val="20"/>
          <w:szCs w:val="20"/>
          <w:rtl/>
        </w:rPr>
        <w:t>ריך</w:t>
      </w:r>
      <w:r>
        <w:rPr>
          <w:rFonts w:cs="FrankRuehl"/>
          <w:szCs w:val="20"/>
          <w:rtl/>
        </w:rPr>
        <w:tab/>
        <w:t xml:space="preserve"> </w:t>
      </w:r>
      <w:r>
        <w:rPr>
          <w:rStyle w:val="default"/>
          <w:rFonts w:cs="FrankRuehl"/>
          <w:sz w:val="20"/>
          <w:szCs w:val="20"/>
          <w:rtl/>
        </w:rPr>
        <w:t>שם</w:t>
      </w:r>
      <w:r>
        <w:rPr>
          <w:rStyle w:val="default"/>
          <w:rFonts w:cs="FrankRuehl" w:hint="cs"/>
          <w:sz w:val="20"/>
          <w:szCs w:val="20"/>
          <w:rtl/>
        </w:rPr>
        <w:t xml:space="preserve"> האיש</w:t>
      </w:r>
      <w:r>
        <w:rPr>
          <w:rFonts w:cs="FrankRuehl"/>
          <w:szCs w:val="20"/>
          <w:rtl/>
        </w:rPr>
        <w:tab/>
      </w:r>
      <w:r>
        <w:rPr>
          <w:rFonts w:cs="FrankRuehl"/>
          <w:szCs w:val="20"/>
          <w:rtl/>
        </w:rPr>
        <w:tab/>
      </w:r>
      <w:r>
        <w:rPr>
          <w:rFonts w:cs="FrankRuehl"/>
          <w:szCs w:val="20"/>
          <w:rtl/>
        </w:rPr>
        <w:tab/>
        <w:t xml:space="preserve">  </w:t>
      </w:r>
      <w:r>
        <w:rPr>
          <w:rStyle w:val="default"/>
          <w:rFonts w:cs="FrankRuehl"/>
          <w:sz w:val="20"/>
          <w:szCs w:val="20"/>
          <w:rtl/>
        </w:rPr>
        <w:t>הע</w:t>
      </w:r>
      <w:r>
        <w:rPr>
          <w:rStyle w:val="default"/>
          <w:rFonts w:cs="FrankRuehl" w:hint="cs"/>
          <w:sz w:val="20"/>
          <w:szCs w:val="20"/>
          <w:rtl/>
        </w:rPr>
        <w:t>רות</w:t>
      </w:r>
    </w:p>
    <w:p w14:paraId="75C7CBD2" w14:textId="77777777" w:rsidR="005063A9" w:rsidRDefault="005063A9">
      <w:pPr>
        <w:pStyle w:val="P05"/>
        <w:tabs>
          <w:tab w:val="clear" w:pos="624"/>
          <w:tab w:val="clear" w:pos="1021"/>
          <w:tab w:val="clear" w:pos="1474"/>
          <w:tab w:val="clear" w:pos="1928"/>
          <w:tab w:val="clear" w:pos="2381"/>
          <w:tab w:val="left" w:pos="567"/>
          <w:tab w:val="left" w:pos="1275"/>
          <w:tab w:val="left" w:pos="1984"/>
          <w:tab w:val="left" w:pos="3827"/>
          <w:tab w:val="left" w:pos="4536"/>
          <w:tab w:val="left" w:pos="5103"/>
        </w:tabs>
        <w:spacing w:before="72"/>
        <w:ind w:left="0" w:right="1134" w:firstLine="0"/>
        <w:rPr>
          <w:rStyle w:val="default"/>
          <w:rFonts w:cs="FrankRuehl"/>
          <w:sz w:val="20"/>
          <w:szCs w:val="20"/>
          <w:rtl/>
        </w:rPr>
      </w:pPr>
      <w:r>
        <w:rPr>
          <w:rStyle w:val="default"/>
          <w:rFonts w:cs="FrankRuehl"/>
          <w:spacing w:val="-20"/>
          <w:sz w:val="20"/>
          <w:szCs w:val="20"/>
          <w:rtl/>
        </w:rPr>
        <w:t xml:space="preserve"> ס</w:t>
      </w:r>
      <w:r>
        <w:rPr>
          <w:rStyle w:val="default"/>
          <w:rFonts w:cs="FrankRuehl" w:hint="cs"/>
          <w:spacing w:val="-20"/>
          <w:sz w:val="20"/>
          <w:szCs w:val="20"/>
          <w:rtl/>
        </w:rPr>
        <w:t>פירטים</w:t>
      </w:r>
      <w:r>
        <w:rPr>
          <w:rStyle w:val="default"/>
          <w:rFonts w:cs="FrankRuehl"/>
          <w:sz w:val="20"/>
          <w:szCs w:val="20"/>
          <w:rtl/>
        </w:rPr>
        <w:tab/>
        <w:t xml:space="preserve">  </w:t>
      </w:r>
      <w:r>
        <w:rPr>
          <w:rStyle w:val="default"/>
          <w:rFonts w:cs="FrankRuehl" w:hint="cs"/>
          <w:sz w:val="20"/>
          <w:szCs w:val="20"/>
          <w:rtl/>
        </w:rPr>
        <w:t>תאריך</w:t>
      </w:r>
      <w:r>
        <w:rPr>
          <w:rFonts w:cs="FrankRuehl"/>
          <w:szCs w:val="20"/>
          <w:rtl/>
        </w:rPr>
        <w:tab/>
        <w:t xml:space="preserve"> </w:t>
      </w:r>
      <w:r>
        <w:rPr>
          <w:rStyle w:val="default"/>
          <w:rFonts w:cs="FrankRuehl"/>
          <w:sz w:val="20"/>
          <w:szCs w:val="20"/>
          <w:rtl/>
        </w:rPr>
        <w:t>מה</w:t>
      </w:r>
      <w:r>
        <w:rPr>
          <w:rStyle w:val="default"/>
          <w:rFonts w:cs="FrankRuehl" w:hint="cs"/>
          <w:sz w:val="20"/>
          <w:szCs w:val="20"/>
          <w:rtl/>
        </w:rPr>
        <w:t>ולים</w:t>
      </w:r>
      <w:r>
        <w:rPr>
          <w:rFonts w:cs="FrankRuehl"/>
          <w:szCs w:val="20"/>
          <w:rtl/>
        </w:rPr>
        <w:tab/>
        <w:t xml:space="preserve"> </w:t>
      </w:r>
      <w:r>
        <w:rPr>
          <w:rStyle w:val="default"/>
          <w:rFonts w:cs="FrankRuehl"/>
          <w:sz w:val="20"/>
          <w:szCs w:val="20"/>
          <w:rtl/>
        </w:rPr>
        <w:t>המ</w:t>
      </w:r>
      <w:r>
        <w:rPr>
          <w:rStyle w:val="default"/>
          <w:rFonts w:cs="FrankRuehl" w:hint="cs"/>
          <w:sz w:val="20"/>
          <w:szCs w:val="20"/>
          <w:rtl/>
        </w:rPr>
        <w:t>שלוח או</w:t>
      </w:r>
      <w:r>
        <w:rPr>
          <w:rFonts w:cs="FrankRuehl"/>
          <w:szCs w:val="20"/>
          <w:rtl/>
        </w:rPr>
        <w:tab/>
        <w:t xml:space="preserve"> </w:t>
      </w:r>
      <w:r>
        <w:rPr>
          <w:rStyle w:val="default"/>
          <w:rFonts w:cs="FrankRuehl"/>
          <w:sz w:val="20"/>
          <w:szCs w:val="20"/>
          <w:rtl/>
        </w:rPr>
        <w:t>שא</w:t>
      </w:r>
      <w:r>
        <w:rPr>
          <w:rStyle w:val="default"/>
          <w:rFonts w:cs="FrankRuehl" w:hint="cs"/>
          <w:sz w:val="20"/>
          <w:szCs w:val="20"/>
          <w:rtl/>
        </w:rPr>
        <w:t>ליו נשלחה</w:t>
      </w:r>
      <w:r>
        <w:rPr>
          <w:rFonts w:cs="FrankRuehl"/>
          <w:szCs w:val="20"/>
          <w:rtl/>
        </w:rPr>
        <w:tab/>
      </w:r>
      <w:r>
        <w:rPr>
          <w:rStyle w:val="default"/>
          <w:rFonts w:cs="FrankRuehl"/>
          <w:spacing w:val="-20"/>
          <w:sz w:val="20"/>
          <w:szCs w:val="20"/>
          <w:rtl/>
        </w:rPr>
        <w:t>מא</w:t>
      </w:r>
      <w:r>
        <w:rPr>
          <w:rStyle w:val="default"/>
          <w:rFonts w:cs="FrankRuehl" w:hint="cs"/>
          <w:spacing w:val="-20"/>
          <w:sz w:val="20"/>
          <w:szCs w:val="20"/>
          <w:rtl/>
        </w:rPr>
        <w:t>יזה מקום</w:t>
      </w:r>
      <w:r>
        <w:rPr>
          <w:rStyle w:val="default"/>
          <w:rFonts w:cs="FrankRuehl"/>
          <w:sz w:val="20"/>
          <w:szCs w:val="20"/>
          <w:rtl/>
        </w:rPr>
        <w:tab/>
        <w:t>ק</w:t>
      </w:r>
      <w:r>
        <w:rPr>
          <w:rStyle w:val="default"/>
          <w:rFonts w:cs="FrankRuehl" w:hint="cs"/>
          <w:sz w:val="20"/>
          <w:szCs w:val="20"/>
          <w:rtl/>
        </w:rPr>
        <w:t>"ג</w:t>
      </w:r>
    </w:p>
    <w:p w14:paraId="0CE33D90" w14:textId="77777777" w:rsidR="005063A9" w:rsidRDefault="005063A9">
      <w:pPr>
        <w:pStyle w:val="P05"/>
        <w:tabs>
          <w:tab w:val="clear" w:pos="624"/>
          <w:tab w:val="clear" w:pos="1021"/>
          <w:tab w:val="clear" w:pos="1474"/>
          <w:tab w:val="clear" w:pos="1928"/>
          <w:tab w:val="clear" w:pos="2381"/>
          <w:tab w:val="left" w:pos="567"/>
          <w:tab w:val="left" w:pos="1275"/>
          <w:tab w:val="left" w:pos="1984"/>
          <w:tab w:val="left" w:pos="3827"/>
          <w:tab w:val="left" w:pos="4536"/>
          <w:tab w:val="left" w:pos="5103"/>
        </w:tabs>
        <w:spacing w:before="72"/>
        <w:ind w:left="0" w:right="1134" w:firstLine="0"/>
        <w:rPr>
          <w:rStyle w:val="default"/>
          <w:rFonts w:cs="FrankRuehl"/>
          <w:sz w:val="20"/>
          <w:szCs w:val="20"/>
          <w:rtl/>
        </w:rPr>
      </w:pPr>
      <w:r>
        <w:rPr>
          <w:rStyle w:val="default"/>
          <w:rFonts w:cs="FrankRuehl"/>
          <w:spacing w:val="-20"/>
          <w:sz w:val="20"/>
          <w:szCs w:val="20"/>
          <w:rtl/>
        </w:rPr>
        <w:t xml:space="preserve"> מ</w:t>
      </w:r>
      <w:r>
        <w:rPr>
          <w:rStyle w:val="default"/>
          <w:rFonts w:cs="FrankRuehl" w:hint="cs"/>
          <w:spacing w:val="-20"/>
          <w:sz w:val="20"/>
          <w:szCs w:val="20"/>
          <w:rtl/>
        </w:rPr>
        <w:t>מותלים</w:t>
      </w:r>
      <w:r>
        <w:rPr>
          <w:rStyle w:val="default"/>
          <w:rFonts w:cs="FrankRuehl"/>
          <w:sz w:val="20"/>
          <w:szCs w:val="20"/>
          <w:rtl/>
        </w:rPr>
        <w:tab/>
        <w:t>ה</w:t>
      </w:r>
      <w:r>
        <w:rPr>
          <w:rStyle w:val="default"/>
          <w:rFonts w:cs="FrankRuehl" w:hint="cs"/>
          <w:sz w:val="20"/>
          <w:szCs w:val="20"/>
          <w:rtl/>
        </w:rPr>
        <w:t>תערובת</w:t>
      </w:r>
      <w:r>
        <w:rPr>
          <w:rFonts w:cs="FrankRuehl"/>
          <w:szCs w:val="20"/>
          <w:rtl/>
        </w:rPr>
        <w:tab/>
        <w:t xml:space="preserve"> </w:t>
      </w:r>
      <w:r>
        <w:rPr>
          <w:rStyle w:val="default"/>
          <w:rFonts w:cs="FrankRuehl"/>
          <w:sz w:val="20"/>
          <w:szCs w:val="20"/>
          <w:rtl/>
        </w:rPr>
        <w:t>במ</w:t>
      </w:r>
      <w:r>
        <w:rPr>
          <w:rStyle w:val="default"/>
          <w:rFonts w:cs="FrankRuehl" w:hint="cs"/>
          <w:sz w:val="20"/>
          <w:szCs w:val="20"/>
          <w:rtl/>
        </w:rPr>
        <w:t>חצב</w:t>
      </w:r>
      <w:r>
        <w:rPr>
          <w:rFonts w:cs="FrankRuehl"/>
          <w:szCs w:val="20"/>
          <w:rtl/>
        </w:rPr>
        <w:tab/>
        <w:t xml:space="preserve"> </w:t>
      </w:r>
      <w:r>
        <w:rPr>
          <w:rStyle w:val="default"/>
          <w:rFonts w:cs="FrankRuehl"/>
          <w:sz w:val="20"/>
          <w:szCs w:val="20"/>
          <w:rtl/>
        </w:rPr>
        <w:t>המ</w:t>
      </w:r>
      <w:r>
        <w:rPr>
          <w:rStyle w:val="default"/>
          <w:rFonts w:cs="FrankRuehl" w:hint="cs"/>
          <w:sz w:val="20"/>
          <w:szCs w:val="20"/>
          <w:rtl/>
        </w:rPr>
        <w:t>סירה</w:t>
      </w:r>
      <w:r>
        <w:rPr>
          <w:rFonts w:cs="FrankRuehl"/>
          <w:szCs w:val="20"/>
          <w:rtl/>
        </w:rPr>
        <w:tab/>
        <w:t xml:space="preserve"> </w:t>
      </w:r>
      <w:r>
        <w:rPr>
          <w:rStyle w:val="default"/>
          <w:rFonts w:cs="FrankRuehl"/>
          <w:sz w:val="20"/>
          <w:szCs w:val="20"/>
          <w:rtl/>
        </w:rPr>
        <w:t>או</w:t>
      </w:r>
      <w:r>
        <w:rPr>
          <w:rStyle w:val="default"/>
          <w:rFonts w:cs="FrankRuehl" w:hint="cs"/>
          <w:sz w:val="20"/>
          <w:szCs w:val="20"/>
          <w:rtl/>
        </w:rPr>
        <w:t xml:space="preserve"> נמסרה</w:t>
      </w:r>
    </w:p>
    <w:p w14:paraId="04BD83F9" w14:textId="77777777" w:rsidR="005063A9" w:rsidRDefault="005063A9">
      <w:pPr>
        <w:pStyle w:val="P05"/>
        <w:tabs>
          <w:tab w:val="clear" w:pos="624"/>
          <w:tab w:val="clear" w:pos="1021"/>
          <w:tab w:val="clear" w:pos="1474"/>
          <w:tab w:val="clear" w:pos="1928"/>
          <w:tab w:val="clear" w:pos="2381"/>
          <w:tab w:val="left" w:pos="567"/>
          <w:tab w:val="left" w:pos="1275"/>
          <w:tab w:val="left" w:pos="1984"/>
          <w:tab w:val="left" w:pos="3827"/>
          <w:tab w:val="left" w:pos="4536"/>
          <w:tab w:val="left" w:pos="5103"/>
        </w:tabs>
        <w:spacing w:before="72"/>
        <w:ind w:left="0" w:right="1134" w:firstLine="0"/>
        <w:rPr>
          <w:rStyle w:val="default"/>
          <w:rFonts w:cs="FrankRuehl"/>
          <w:u w:val="single"/>
          <w:rtl/>
        </w:rPr>
      </w:pPr>
      <w:r>
        <w:rPr>
          <w:rFonts w:cs="FrankRuehl"/>
          <w:szCs w:val="20"/>
          <w:u w:val="single"/>
          <w:rtl/>
        </w:rPr>
        <w:tab/>
      </w:r>
      <w:r>
        <w:rPr>
          <w:rFonts w:cs="FrankRuehl"/>
          <w:szCs w:val="20"/>
          <w:u w:val="single"/>
          <w:rtl/>
        </w:rPr>
        <w:tab/>
        <w:t xml:space="preserve"> </w:t>
      </w:r>
      <w:r>
        <w:rPr>
          <w:rStyle w:val="default"/>
          <w:rFonts w:cs="FrankRuehl"/>
          <w:spacing w:val="-20"/>
          <w:sz w:val="20"/>
          <w:szCs w:val="20"/>
          <w:u w:val="single"/>
          <w:rtl/>
        </w:rPr>
        <w:t>שנ</w:t>
      </w:r>
      <w:r>
        <w:rPr>
          <w:rStyle w:val="default"/>
          <w:rFonts w:cs="FrankRuehl" w:hint="cs"/>
          <w:spacing w:val="-20"/>
          <w:sz w:val="20"/>
          <w:szCs w:val="20"/>
          <w:u w:val="single"/>
          <w:rtl/>
        </w:rPr>
        <w:t>תקבלו</w:t>
      </w:r>
      <w:r>
        <w:rPr>
          <w:rFonts w:cs="FrankRuehl"/>
          <w:szCs w:val="20"/>
          <w:u w:val="single"/>
          <w:rtl/>
        </w:rPr>
        <w:tab/>
      </w:r>
      <w:r>
        <w:rPr>
          <w:rFonts w:cs="FrankRuehl"/>
          <w:szCs w:val="20"/>
          <w:u w:val="single"/>
          <w:rtl/>
        </w:rPr>
        <w:tab/>
        <w:t xml:space="preserve"> </w:t>
      </w:r>
      <w:r>
        <w:rPr>
          <w:rStyle w:val="default"/>
          <w:rFonts w:cs="FrankRuehl"/>
          <w:sz w:val="20"/>
          <w:szCs w:val="20"/>
          <w:u w:val="single"/>
          <w:rtl/>
        </w:rPr>
        <w:t>הס</w:t>
      </w:r>
      <w:r>
        <w:rPr>
          <w:rStyle w:val="default"/>
          <w:rFonts w:cs="FrankRuehl" w:hint="cs"/>
          <w:sz w:val="20"/>
          <w:szCs w:val="20"/>
          <w:u w:val="single"/>
          <w:rtl/>
        </w:rPr>
        <w:t>חו</w:t>
      </w:r>
      <w:r>
        <w:rPr>
          <w:rStyle w:val="default"/>
          <w:rFonts w:cs="FrankRuehl"/>
          <w:sz w:val="20"/>
          <w:szCs w:val="20"/>
          <w:u w:val="single"/>
          <w:rtl/>
        </w:rPr>
        <w:t>רה</w:t>
      </w:r>
      <w:r>
        <w:rPr>
          <w:rStyle w:val="default"/>
          <w:rFonts w:cs="FrankRuehl"/>
          <w:sz w:val="20"/>
          <w:szCs w:val="20"/>
          <w:u w:val="single"/>
          <w:rtl/>
        </w:rPr>
        <w:tab/>
      </w:r>
      <w:r>
        <w:rPr>
          <w:rStyle w:val="default"/>
          <w:rFonts w:cs="FrankRuehl"/>
          <w:sz w:val="20"/>
          <w:szCs w:val="20"/>
          <w:u w:val="single"/>
          <w:rtl/>
        </w:rPr>
        <w:tab/>
      </w:r>
      <w:r>
        <w:rPr>
          <w:rStyle w:val="default"/>
          <w:rFonts w:cs="FrankRuehl"/>
          <w:sz w:val="20"/>
          <w:szCs w:val="20"/>
          <w:u w:val="single"/>
          <w:rtl/>
        </w:rPr>
        <w:tab/>
      </w:r>
      <w:r>
        <w:rPr>
          <w:rStyle w:val="default"/>
          <w:rFonts w:cs="FrankRuehl"/>
          <w:sz w:val="20"/>
          <w:szCs w:val="20"/>
          <w:u w:val="single"/>
          <w:rtl/>
        </w:rPr>
        <w:tab/>
      </w:r>
    </w:p>
    <w:p w14:paraId="757CA5F2" w14:textId="77777777" w:rsidR="005063A9" w:rsidRDefault="005063A9">
      <w:pPr>
        <w:pStyle w:val="P44"/>
        <w:spacing w:before="72"/>
        <w:ind w:left="1928" w:right="1134" w:hanging="1928"/>
        <w:jc w:val="center"/>
        <w:rPr>
          <w:rFonts w:cs="FrankRuehl"/>
          <w:sz w:val="26"/>
          <w:rtl/>
        </w:rPr>
      </w:pPr>
      <w:r>
        <w:rPr>
          <w:rFonts w:cs="FrankRuehl"/>
          <w:sz w:val="26"/>
          <w:rtl/>
        </w:rPr>
        <w:t>____________</w:t>
      </w:r>
    </w:p>
    <w:p w14:paraId="49F7217C" w14:textId="77777777" w:rsidR="005063A9" w:rsidRDefault="005063A9">
      <w:pPr>
        <w:pStyle w:val="page"/>
        <w:widowControl/>
        <w:ind w:right="1134"/>
        <w:rPr>
          <w:rFonts w:cs="David"/>
          <w:position w:val="0"/>
          <w:sz w:val="22"/>
          <w:rtl/>
        </w:rPr>
      </w:pPr>
      <w:r>
        <w:rPr>
          <w:rFonts w:cs="David"/>
          <w:position w:val="0"/>
          <w:sz w:val="22"/>
          <w:rtl/>
        </w:rPr>
        <w:t xml:space="preserve"> </w:t>
      </w:r>
    </w:p>
    <w:p w14:paraId="28CC7388" w14:textId="77777777" w:rsidR="005063A9" w:rsidRPr="00915AF4" w:rsidRDefault="005063A9" w:rsidP="00915AF4">
      <w:pPr>
        <w:pStyle w:val="P00"/>
        <w:spacing w:before="72"/>
        <w:ind w:left="0" w:right="1134"/>
        <w:jc w:val="center"/>
        <w:rPr>
          <w:rStyle w:val="default"/>
          <w:rFonts w:cs="FrankRuehl"/>
          <w:sz w:val="24"/>
          <w:szCs w:val="24"/>
          <w:rtl/>
        </w:rPr>
      </w:pPr>
      <w:r w:rsidRPr="00915AF4">
        <w:rPr>
          <w:rStyle w:val="default"/>
          <w:rFonts w:cs="FrankRuehl"/>
          <w:sz w:val="24"/>
          <w:szCs w:val="24"/>
          <w:rtl/>
        </w:rPr>
        <w:t>טו</w:t>
      </w:r>
      <w:r w:rsidRPr="00915AF4">
        <w:rPr>
          <w:rStyle w:val="default"/>
          <w:rFonts w:cs="FrankRuehl" w:hint="cs"/>
          <w:sz w:val="24"/>
          <w:szCs w:val="24"/>
          <w:rtl/>
        </w:rPr>
        <w:t>פס ב'</w:t>
      </w:r>
    </w:p>
    <w:p w14:paraId="4678E7F2" w14:textId="77777777" w:rsidR="005063A9" w:rsidRDefault="005063A9">
      <w:pPr>
        <w:pStyle w:val="header-2"/>
        <w:ind w:left="0" w:right="1134"/>
        <w:rPr>
          <w:rFonts w:cs="David"/>
          <w:rtl/>
        </w:rPr>
      </w:pPr>
      <w:r>
        <w:rPr>
          <w:rFonts w:cs="David"/>
          <w:rtl/>
        </w:rPr>
        <w:t>רש</w:t>
      </w:r>
      <w:r>
        <w:rPr>
          <w:rFonts w:cs="David" w:hint="cs"/>
          <w:rtl/>
        </w:rPr>
        <w:t>יון לעשית ספירטים ממותלים</w:t>
      </w:r>
    </w:p>
    <w:p w14:paraId="276709F4" w14:textId="77777777" w:rsidR="005063A9" w:rsidRDefault="005063A9">
      <w:pPr>
        <w:pStyle w:val="medium-header"/>
        <w:keepNext w:val="0"/>
        <w:keepLines w:val="0"/>
        <w:ind w:left="0" w:right="1134"/>
        <w:rPr>
          <w:rFonts w:cs="FrankRuehl"/>
          <w:szCs w:val="20"/>
          <w:rtl/>
        </w:rPr>
      </w:pPr>
      <w:r>
        <w:rPr>
          <w:rFonts w:cs="FrankRuehl"/>
          <w:szCs w:val="20"/>
          <w:rtl/>
        </w:rPr>
        <w:t>ני</w:t>
      </w:r>
      <w:r>
        <w:rPr>
          <w:rFonts w:cs="FrankRuehl" w:hint="cs"/>
          <w:szCs w:val="20"/>
          <w:rtl/>
        </w:rPr>
        <w:t>תן עפ"י פקודת הספירטים הממותלים</w:t>
      </w:r>
    </w:p>
    <w:p w14:paraId="36F5A3B7" w14:textId="77777777" w:rsidR="005063A9" w:rsidRDefault="005063A9">
      <w:pPr>
        <w:pStyle w:val="medium-header"/>
        <w:keepNext w:val="0"/>
        <w:keepLines w:val="0"/>
        <w:ind w:left="0" w:right="1134"/>
        <w:jc w:val="right"/>
        <w:rPr>
          <w:rFonts w:cs="FrankRuehl"/>
          <w:szCs w:val="20"/>
          <w:rtl/>
        </w:rPr>
      </w:pPr>
      <w:r>
        <w:rPr>
          <w:rFonts w:cs="FrankRuehl"/>
          <w:szCs w:val="20"/>
          <w:rtl/>
        </w:rPr>
        <w:t>יר</w:t>
      </w:r>
      <w:r>
        <w:rPr>
          <w:rFonts w:cs="FrankRuehl" w:hint="cs"/>
          <w:szCs w:val="20"/>
          <w:rtl/>
        </w:rPr>
        <w:t>ושלים,.................</w:t>
      </w:r>
    </w:p>
    <w:p w14:paraId="089687AA" w14:textId="77777777" w:rsidR="005063A9" w:rsidRDefault="005063A9">
      <w:pPr>
        <w:pStyle w:val="P11"/>
        <w:spacing w:before="72"/>
        <w:ind w:left="624" w:right="1134"/>
        <w:rPr>
          <w:rStyle w:val="default"/>
          <w:rFonts w:cs="FrankRuehl"/>
          <w:sz w:val="20"/>
          <w:szCs w:val="20"/>
          <w:rtl/>
        </w:rPr>
      </w:pPr>
      <w:r>
        <w:rPr>
          <w:rStyle w:val="default"/>
          <w:rFonts w:cs="FrankRuehl"/>
          <w:sz w:val="20"/>
          <w:szCs w:val="20"/>
          <w:rtl/>
        </w:rPr>
        <w:t>אנ</w:t>
      </w:r>
      <w:r>
        <w:rPr>
          <w:rStyle w:val="default"/>
          <w:rFonts w:cs="FrankRuehl" w:hint="cs"/>
          <w:sz w:val="20"/>
          <w:szCs w:val="20"/>
          <w:rtl/>
        </w:rPr>
        <w:t>י.................................................... מנהל המכס והבלו בתוקף הסמכויות המסורות לי</w:t>
      </w:r>
    </w:p>
    <w:p w14:paraId="11DF329E" w14:textId="77777777" w:rsidR="005063A9" w:rsidRDefault="005063A9">
      <w:pPr>
        <w:pStyle w:val="P11"/>
        <w:spacing w:before="72"/>
        <w:ind w:left="624" w:right="1134"/>
        <w:rPr>
          <w:rStyle w:val="default"/>
          <w:rFonts w:cs="FrankRuehl"/>
          <w:sz w:val="20"/>
          <w:szCs w:val="20"/>
          <w:rtl/>
        </w:rPr>
      </w:pPr>
      <w:r>
        <w:rPr>
          <w:rStyle w:val="default"/>
          <w:rFonts w:cs="FrankRuehl" w:hint="cs"/>
          <w:sz w:val="20"/>
          <w:szCs w:val="20"/>
          <w:rtl/>
        </w:rPr>
        <w:t>ב</w:t>
      </w:r>
      <w:r>
        <w:rPr>
          <w:rStyle w:val="default"/>
          <w:rFonts w:cs="FrankRuehl"/>
          <w:sz w:val="20"/>
          <w:szCs w:val="20"/>
          <w:rtl/>
        </w:rPr>
        <w:t>פ</w:t>
      </w:r>
      <w:r>
        <w:rPr>
          <w:rStyle w:val="default"/>
          <w:rFonts w:cs="FrankRuehl" w:hint="cs"/>
          <w:sz w:val="20"/>
          <w:szCs w:val="20"/>
          <w:rtl/>
        </w:rPr>
        <w:t>קודת הספירטים</w:t>
      </w:r>
      <w:r>
        <w:rPr>
          <w:rStyle w:val="default"/>
          <w:rFonts w:cs="FrankRuehl"/>
          <w:sz w:val="20"/>
          <w:szCs w:val="20"/>
          <w:rtl/>
        </w:rPr>
        <w:t xml:space="preserve"> ה</w:t>
      </w:r>
      <w:r>
        <w:rPr>
          <w:rStyle w:val="default"/>
          <w:rFonts w:cs="FrankRuehl" w:hint="cs"/>
          <w:sz w:val="20"/>
          <w:szCs w:val="20"/>
          <w:rtl/>
        </w:rPr>
        <w:t>ממותלים, נותן בזה רשיון למר.........................מ..........................</w:t>
      </w:r>
    </w:p>
    <w:p w14:paraId="3AA5912B" w14:textId="77777777" w:rsidR="005063A9" w:rsidRDefault="005063A9">
      <w:pPr>
        <w:pStyle w:val="P11"/>
        <w:spacing w:before="72"/>
        <w:ind w:left="624" w:right="1134"/>
        <w:rPr>
          <w:rStyle w:val="default"/>
          <w:rFonts w:cs="FrankRuehl"/>
          <w:sz w:val="20"/>
          <w:szCs w:val="20"/>
          <w:rtl/>
        </w:rPr>
      </w:pPr>
      <w:r>
        <w:rPr>
          <w:rStyle w:val="default"/>
          <w:rFonts w:cs="FrankRuehl" w:hint="cs"/>
          <w:sz w:val="20"/>
          <w:szCs w:val="20"/>
          <w:rtl/>
        </w:rPr>
        <w:t>ל</w:t>
      </w:r>
      <w:r>
        <w:rPr>
          <w:rStyle w:val="default"/>
          <w:rFonts w:cs="FrankRuehl"/>
          <w:sz w:val="20"/>
          <w:szCs w:val="20"/>
          <w:rtl/>
        </w:rPr>
        <w:t>ע</w:t>
      </w:r>
      <w:r>
        <w:rPr>
          <w:rStyle w:val="default"/>
          <w:rFonts w:cs="FrankRuehl" w:hint="cs"/>
          <w:sz w:val="20"/>
          <w:szCs w:val="20"/>
          <w:rtl/>
        </w:rPr>
        <w:t>שות ספירטים ממותלים מהספירטים שזוקקו בישראל בחצריו הנמצאים ב....................</w:t>
      </w:r>
    </w:p>
    <w:p w14:paraId="7CBEFA2E" w14:textId="77777777" w:rsidR="005063A9" w:rsidRDefault="005063A9">
      <w:pPr>
        <w:pStyle w:val="P11"/>
        <w:spacing w:before="72"/>
        <w:ind w:left="624" w:right="1134"/>
        <w:rPr>
          <w:rStyle w:val="default"/>
          <w:rFonts w:cs="FrankRuehl"/>
          <w:sz w:val="20"/>
          <w:szCs w:val="20"/>
          <w:rtl/>
        </w:rPr>
      </w:pPr>
      <w:r>
        <w:rPr>
          <w:rStyle w:val="default"/>
          <w:rFonts w:cs="FrankRuehl" w:hint="cs"/>
          <w:sz w:val="20"/>
          <w:szCs w:val="20"/>
          <w:rtl/>
        </w:rPr>
        <w:t>ב</w:t>
      </w:r>
      <w:r>
        <w:rPr>
          <w:rStyle w:val="default"/>
          <w:rFonts w:cs="FrankRuehl"/>
          <w:sz w:val="20"/>
          <w:szCs w:val="20"/>
          <w:rtl/>
        </w:rPr>
        <w:t>מ</w:t>
      </w:r>
      <w:r>
        <w:rPr>
          <w:rStyle w:val="default"/>
          <w:rFonts w:cs="FrankRuehl" w:hint="cs"/>
          <w:sz w:val="20"/>
          <w:szCs w:val="20"/>
          <w:rtl/>
        </w:rPr>
        <w:t>שך השנה הגומרת ביום 31 בדצמבר,......................................19.</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p>
    <w:p w14:paraId="4590B591" w14:textId="77777777" w:rsidR="005063A9" w:rsidRDefault="005063A9">
      <w:pPr>
        <w:pStyle w:val="P11"/>
        <w:spacing w:before="72"/>
        <w:ind w:left="624" w:right="1134"/>
        <w:jc w:val="right"/>
        <w:rPr>
          <w:rStyle w:val="default"/>
          <w:rFonts w:cs="FrankRuehl"/>
          <w:sz w:val="20"/>
          <w:szCs w:val="20"/>
          <w:rtl/>
        </w:rPr>
      </w:pPr>
      <w:r>
        <w:rPr>
          <w:rStyle w:val="default"/>
          <w:rFonts w:cs="FrankRuehl"/>
          <w:sz w:val="20"/>
          <w:szCs w:val="20"/>
          <w:rtl/>
        </w:rPr>
        <w:t>................. .............. ..............</w:t>
      </w:r>
    </w:p>
    <w:p w14:paraId="5B924315" w14:textId="77777777" w:rsidR="005063A9" w:rsidRDefault="005063A9">
      <w:pPr>
        <w:pStyle w:val="P11"/>
        <w:spacing w:before="72"/>
        <w:ind w:left="624" w:right="1134"/>
        <w:rPr>
          <w:rStyle w:val="default"/>
          <w:rFonts w:cs="FrankRuehl"/>
          <w:sz w:val="20"/>
          <w:szCs w:val="20"/>
          <w:rtl/>
        </w:rPr>
      </w:pP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t xml:space="preserve">                                          </w:t>
      </w:r>
      <w:r>
        <w:rPr>
          <w:rStyle w:val="default"/>
          <w:rFonts w:cs="FrankRuehl" w:hint="cs"/>
          <w:sz w:val="20"/>
          <w:szCs w:val="20"/>
          <w:rtl/>
        </w:rPr>
        <w:t>מנהל המכס והבלו</w:t>
      </w:r>
    </w:p>
    <w:p w14:paraId="15245A71" w14:textId="77777777" w:rsidR="005063A9" w:rsidRDefault="005063A9">
      <w:pPr>
        <w:pStyle w:val="P44"/>
        <w:spacing w:before="72"/>
        <w:ind w:left="1928" w:right="1134"/>
        <w:rPr>
          <w:rFonts w:cs="FrankRuehl"/>
          <w:szCs w:val="20"/>
          <w:rtl/>
        </w:rPr>
      </w:pPr>
      <w:r>
        <w:rPr>
          <w:rFonts w:cs="FrankRuehl"/>
          <w:szCs w:val="20"/>
          <w:rtl/>
        </w:rPr>
        <w:t> </w:t>
      </w:r>
    </w:p>
    <w:p w14:paraId="2EAE646A" w14:textId="77777777" w:rsidR="005063A9" w:rsidRDefault="005063A9">
      <w:pPr>
        <w:pStyle w:val="medium-header"/>
        <w:keepNext w:val="0"/>
        <w:keepLines w:val="0"/>
        <w:ind w:left="0" w:right="1134"/>
        <w:rPr>
          <w:rFonts w:cs="FrankRuehl"/>
          <w:sz w:val="26"/>
          <w:rtl/>
        </w:rPr>
      </w:pPr>
      <w:r>
        <w:rPr>
          <w:rFonts w:cs="FrankRuehl"/>
          <w:sz w:val="26"/>
          <w:rtl/>
        </w:rPr>
        <w:t>________</w:t>
      </w:r>
      <w:r>
        <w:rPr>
          <w:rFonts w:cs="FrankRuehl" w:hint="cs"/>
          <w:sz w:val="26"/>
          <w:rtl/>
        </w:rPr>
        <w:t>____</w:t>
      </w:r>
    </w:p>
    <w:p w14:paraId="734EF54B" w14:textId="77777777" w:rsidR="005063A9" w:rsidRPr="00915AF4" w:rsidRDefault="005063A9" w:rsidP="00915AF4">
      <w:pPr>
        <w:pStyle w:val="P00"/>
        <w:spacing w:before="72"/>
        <w:ind w:left="0" w:right="1134"/>
        <w:jc w:val="center"/>
        <w:rPr>
          <w:rStyle w:val="default"/>
          <w:rFonts w:cs="FrankRuehl"/>
          <w:sz w:val="24"/>
          <w:szCs w:val="24"/>
          <w:rtl/>
        </w:rPr>
      </w:pPr>
      <w:r w:rsidRPr="00915AF4">
        <w:rPr>
          <w:rStyle w:val="default"/>
          <w:rFonts w:cs="FrankRuehl" w:hint="cs"/>
          <w:sz w:val="24"/>
          <w:szCs w:val="24"/>
          <w:rtl/>
        </w:rPr>
        <w:t>ט</w:t>
      </w:r>
      <w:r w:rsidRPr="00915AF4">
        <w:rPr>
          <w:rStyle w:val="default"/>
          <w:rFonts w:cs="FrankRuehl"/>
          <w:sz w:val="24"/>
          <w:szCs w:val="24"/>
          <w:rtl/>
        </w:rPr>
        <w:t>ו</w:t>
      </w:r>
      <w:r w:rsidRPr="00915AF4">
        <w:rPr>
          <w:rStyle w:val="default"/>
          <w:rFonts w:cs="FrankRuehl" w:hint="cs"/>
          <w:sz w:val="24"/>
          <w:szCs w:val="24"/>
          <w:rtl/>
        </w:rPr>
        <w:t>פס ג'</w:t>
      </w:r>
    </w:p>
    <w:p w14:paraId="372546B1" w14:textId="77777777" w:rsidR="005063A9" w:rsidRDefault="005063A9">
      <w:pPr>
        <w:pStyle w:val="header-2"/>
        <w:ind w:left="0" w:right="1134"/>
        <w:rPr>
          <w:rFonts w:cs="David"/>
          <w:rtl/>
        </w:rPr>
      </w:pPr>
      <w:r>
        <w:rPr>
          <w:rFonts w:cs="David"/>
          <w:rtl/>
        </w:rPr>
        <w:t>רש</w:t>
      </w:r>
      <w:r>
        <w:rPr>
          <w:rFonts w:cs="David" w:hint="cs"/>
          <w:rtl/>
        </w:rPr>
        <w:t>ימת בעל הרשיון</w:t>
      </w:r>
    </w:p>
    <w:p w14:paraId="2C15C54D" w14:textId="77777777" w:rsidR="005063A9" w:rsidRDefault="005063A9">
      <w:pPr>
        <w:pStyle w:val="P11"/>
        <w:tabs>
          <w:tab w:val="left" w:pos="567"/>
        </w:tabs>
        <w:spacing w:before="72"/>
        <w:ind w:left="0" w:right="1134"/>
        <w:rPr>
          <w:rFonts w:cs="FrankRuehl"/>
          <w:szCs w:val="20"/>
          <w:rtl/>
        </w:rPr>
      </w:pPr>
      <w:r>
        <w:rPr>
          <w:rFonts w:cs="FrankRuehl"/>
          <w:szCs w:val="20"/>
          <w:rtl/>
        </w:rPr>
        <w:tab/>
        <w:t>א</w:t>
      </w:r>
      <w:r>
        <w:rPr>
          <w:rFonts w:cs="FrankRuehl" w:hint="cs"/>
          <w:szCs w:val="20"/>
          <w:rtl/>
        </w:rPr>
        <w:t>ני (אנו).............</w:t>
      </w:r>
      <w:r>
        <w:rPr>
          <w:rStyle w:val="default"/>
          <w:rFonts w:cs="FrankRuehl"/>
          <w:sz w:val="20"/>
          <w:szCs w:val="20"/>
          <w:rtl/>
        </w:rPr>
        <w:t>..........................</w:t>
      </w:r>
      <w:r>
        <w:rPr>
          <w:rFonts w:cs="FrankRuehl"/>
          <w:szCs w:val="20"/>
          <w:rtl/>
        </w:rPr>
        <w:t>. ה</w:t>
      </w:r>
      <w:r>
        <w:rPr>
          <w:rFonts w:cs="FrankRuehl" w:hint="cs"/>
          <w:szCs w:val="20"/>
          <w:rtl/>
        </w:rPr>
        <w:t>גר (הגרים) ב.................</w:t>
      </w:r>
      <w:r>
        <w:rPr>
          <w:rStyle w:val="default"/>
          <w:rFonts w:cs="FrankRuehl"/>
          <w:sz w:val="20"/>
          <w:szCs w:val="20"/>
          <w:rtl/>
        </w:rPr>
        <w:t>....................................</w:t>
      </w:r>
    </w:p>
    <w:p w14:paraId="5A3EDC02" w14:textId="77777777" w:rsidR="005063A9" w:rsidRDefault="005063A9">
      <w:pPr>
        <w:pStyle w:val="P11"/>
        <w:tabs>
          <w:tab w:val="left" w:pos="567"/>
        </w:tabs>
        <w:spacing w:before="72"/>
        <w:ind w:left="0" w:right="1134"/>
        <w:rPr>
          <w:rFonts w:cs="FrankRuehl"/>
          <w:szCs w:val="20"/>
          <w:rtl/>
        </w:rPr>
      </w:pPr>
      <w:r>
        <w:rPr>
          <w:rFonts w:cs="FrankRuehl" w:hint="cs"/>
          <w:szCs w:val="20"/>
          <w:rtl/>
        </w:rPr>
        <w:t>ר</w:t>
      </w:r>
      <w:r>
        <w:rPr>
          <w:rFonts w:cs="FrankRuehl"/>
          <w:szCs w:val="20"/>
          <w:rtl/>
        </w:rPr>
        <w:t>ו</w:t>
      </w:r>
      <w:r>
        <w:rPr>
          <w:rFonts w:cs="FrankRuehl" w:hint="cs"/>
          <w:szCs w:val="20"/>
          <w:rtl/>
        </w:rPr>
        <w:t>שם (רושמים) בזה את החצרים, החדרים, המקומות והכלים דלקמן היעודים לשמש על ידי (על ידינו) ב.................</w:t>
      </w:r>
      <w:r>
        <w:rPr>
          <w:rStyle w:val="default"/>
          <w:rFonts w:cs="FrankRuehl"/>
          <w:sz w:val="20"/>
          <w:szCs w:val="20"/>
          <w:rtl/>
        </w:rPr>
        <w:t>..........................................................................</w:t>
      </w:r>
      <w:r>
        <w:rPr>
          <w:rFonts w:cs="FrankRuehl"/>
          <w:szCs w:val="20"/>
          <w:rtl/>
        </w:rPr>
        <w:t>לש</w:t>
      </w:r>
      <w:r>
        <w:rPr>
          <w:rFonts w:cs="FrankRuehl" w:hint="cs"/>
          <w:szCs w:val="20"/>
          <w:rtl/>
        </w:rPr>
        <w:t>ם עשייתם ושמירתם של</w:t>
      </w:r>
    </w:p>
    <w:p w14:paraId="388B2C0B" w14:textId="77777777" w:rsidR="005063A9" w:rsidRDefault="005063A9">
      <w:pPr>
        <w:pStyle w:val="P11"/>
        <w:tabs>
          <w:tab w:val="left" w:pos="567"/>
        </w:tabs>
        <w:spacing w:before="72"/>
        <w:ind w:left="0" w:right="1134"/>
        <w:rPr>
          <w:rFonts w:cs="FrankRuehl"/>
          <w:szCs w:val="20"/>
          <w:rtl/>
        </w:rPr>
      </w:pPr>
      <w:r>
        <w:rPr>
          <w:rFonts w:cs="FrankRuehl" w:hint="cs"/>
          <w:szCs w:val="20"/>
          <w:rtl/>
        </w:rPr>
        <w:t>ס</w:t>
      </w:r>
      <w:r>
        <w:rPr>
          <w:rFonts w:cs="FrankRuehl"/>
          <w:szCs w:val="20"/>
          <w:rtl/>
        </w:rPr>
        <w:t>פ</w:t>
      </w:r>
      <w:r>
        <w:rPr>
          <w:rFonts w:cs="FrankRuehl" w:hint="cs"/>
          <w:szCs w:val="20"/>
          <w:rtl/>
        </w:rPr>
        <w:t>ירטים ממותלים ושל החמרים המשמשים לצרכי מיתול.</w:t>
      </w:r>
    </w:p>
    <w:p w14:paraId="4E256A60" w14:textId="77777777" w:rsidR="005063A9" w:rsidRDefault="005063A9">
      <w:pPr>
        <w:pStyle w:val="P11"/>
        <w:tabs>
          <w:tab w:val="left" w:pos="567"/>
        </w:tabs>
        <w:spacing w:before="72"/>
        <w:ind w:left="0" w:right="1134"/>
        <w:jc w:val="right"/>
        <w:rPr>
          <w:rFonts w:cs="FrankRuehl"/>
          <w:szCs w:val="20"/>
          <w:rtl/>
        </w:rPr>
      </w:pPr>
      <w:r>
        <w:rPr>
          <w:rFonts w:cs="FrankRuehl"/>
          <w:szCs w:val="20"/>
          <w:rtl/>
        </w:rPr>
        <w:t>(</w:t>
      </w:r>
      <w:r>
        <w:rPr>
          <w:rFonts w:cs="FrankRuehl" w:hint="cs"/>
          <w:szCs w:val="20"/>
          <w:rtl/>
        </w:rPr>
        <w:t>ח</w:t>
      </w:r>
      <w:r>
        <w:rPr>
          <w:rFonts w:cs="FrankRuehl"/>
          <w:szCs w:val="20"/>
          <w:rtl/>
        </w:rPr>
        <w:t>ת</w:t>
      </w:r>
      <w:r>
        <w:rPr>
          <w:rFonts w:cs="FrankRuehl" w:hint="cs"/>
          <w:szCs w:val="20"/>
          <w:rtl/>
        </w:rPr>
        <w:t>ימה).................</w:t>
      </w:r>
      <w:r>
        <w:rPr>
          <w:rStyle w:val="default"/>
          <w:rFonts w:cs="FrankRuehl"/>
          <w:sz w:val="20"/>
          <w:szCs w:val="20"/>
          <w:rtl/>
        </w:rPr>
        <w:t xml:space="preserve"> .............. ..............</w:t>
      </w:r>
    </w:p>
    <w:p w14:paraId="0C6ED08D" w14:textId="77777777" w:rsidR="005063A9" w:rsidRDefault="005063A9">
      <w:pPr>
        <w:pStyle w:val="P11"/>
        <w:tabs>
          <w:tab w:val="left" w:pos="567"/>
        </w:tabs>
        <w:spacing w:before="72"/>
        <w:ind w:left="0" w:right="1134"/>
        <w:rPr>
          <w:rFonts w:cs="FrankRuehl"/>
          <w:szCs w:val="20"/>
          <w:rtl/>
        </w:rPr>
      </w:pPr>
      <w:r>
        <w:rPr>
          <w:rFonts w:cs="FrankRuehl"/>
          <w:szCs w:val="20"/>
          <w:rtl/>
        </w:rPr>
        <w:t>(ת</w:t>
      </w:r>
      <w:r>
        <w:rPr>
          <w:rFonts w:cs="FrankRuehl" w:hint="cs"/>
          <w:szCs w:val="20"/>
          <w:rtl/>
        </w:rPr>
        <w:t>אריך).................</w:t>
      </w:r>
      <w:r>
        <w:rPr>
          <w:rStyle w:val="default"/>
          <w:rFonts w:cs="FrankRuehl"/>
          <w:sz w:val="20"/>
          <w:szCs w:val="20"/>
          <w:rtl/>
        </w:rPr>
        <w:t>.........................................</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p>
    <w:p w14:paraId="12436560" w14:textId="77777777" w:rsidR="005063A9" w:rsidRDefault="005063A9">
      <w:pPr>
        <w:pStyle w:val="P11"/>
        <w:tabs>
          <w:tab w:val="left" w:pos="567"/>
        </w:tabs>
        <w:spacing w:before="72"/>
        <w:ind w:left="0" w:right="1134"/>
        <w:jc w:val="right"/>
        <w:rPr>
          <w:rFonts w:cs="FrankRuehl"/>
          <w:szCs w:val="20"/>
          <w:rtl/>
        </w:rPr>
      </w:pPr>
      <w:r>
        <w:rPr>
          <w:rFonts w:cs="FrankRuehl"/>
          <w:szCs w:val="20"/>
          <w:rtl/>
        </w:rPr>
        <w:t>(ח</w:t>
      </w:r>
      <w:r>
        <w:rPr>
          <w:rFonts w:cs="FrankRuehl" w:hint="cs"/>
          <w:szCs w:val="20"/>
          <w:rtl/>
        </w:rPr>
        <w:t>תימה).................</w:t>
      </w:r>
      <w:r>
        <w:rPr>
          <w:rStyle w:val="default"/>
          <w:rFonts w:cs="FrankRuehl"/>
          <w:sz w:val="20"/>
          <w:szCs w:val="20"/>
          <w:rtl/>
        </w:rPr>
        <w:t xml:space="preserve"> .............. ..............</w:t>
      </w:r>
    </w:p>
    <w:p w14:paraId="3E94D789" w14:textId="77777777" w:rsidR="005063A9" w:rsidRPr="00915AF4" w:rsidRDefault="005063A9" w:rsidP="00915AF4">
      <w:pPr>
        <w:pStyle w:val="P00"/>
        <w:spacing w:before="72"/>
        <w:ind w:left="0" w:right="1134"/>
        <w:jc w:val="center"/>
        <w:rPr>
          <w:rStyle w:val="default"/>
          <w:rFonts w:cs="FrankRuehl"/>
          <w:sz w:val="24"/>
          <w:szCs w:val="24"/>
          <w:rtl/>
        </w:rPr>
      </w:pPr>
      <w:r w:rsidRPr="00915AF4">
        <w:rPr>
          <w:rStyle w:val="default"/>
          <w:rFonts w:cs="FrankRuehl"/>
          <w:sz w:val="24"/>
          <w:szCs w:val="24"/>
          <w:rtl/>
        </w:rPr>
        <w:t>מע</w:t>
      </w:r>
      <w:r w:rsidRPr="00915AF4">
        <w:rPr>
          <w:rStyle w:val="default"/>
          <w:rFonts w:cs="FrankRuehl" w:hint="cs"/>
          <w:sz w:val="24"/>
          <w:szCs w:val="24"/>
          <w:rtl/>
        </w:rPr>
        <w:t>ל"ד של טופס ג</w:t>
      </w:r>
      <w:r w:rsidR="00065B58" w:rsidRPr="00915AF4">
        <w:rPr>
          <w:rStyle w:val="default"/>
          <w:rFonts w:cs="FrankRuehl" w:hint="cs"/>
          <w:sz w:val="24"/>
          <w:szCs w:val="24"/>
          <w:rtl/>
        </w:rPr>
        <w:t>'</w:t>
      </w:r>
    </w:p>
    <w:p w14:paraId="6F1D7D6E" w14:textId="77777777" w:rsidR="005063A9" w:rsidRDefault="005063A9">
      <w:pPr>
        <w:pStyle w:val="P11"/>
        <w:tabs>
          <w:tab w:val="left" w:pos="567"/>
        </w:tabs>
        <w:spacing w:before="72"/>
        <w:ind w:left="0" w:right="1134"/>
        <w:rPr>
          <w:rFonts w:cs="FrankRuehl"/>
          <w:szCs w:val="20"/>
          <w:rtl/>
        </w:rPr>
      </w:pPr>
      <w:r>
        <w:rPr>
          <w:rFonts w:cs="FrankRuehl"/>
          <w:szCs w:val="20"/>
          <w:rtl/>
        </w:rPr>
        <w:tab/>
        <w:t>נ</w:t>
      </w:r>
      <w:r>
        <w:rPr>
          <w:rFonts w:cs="FrankRuehl" w:hint="cs"/>
          <w:szCs w:val="20"/>
          <w:rtl/>
        </w:rPr>
        <w:t>חתם בפני היום הזה.................</w:t>
      </w:r>
      <w:r>
        <w:rPr>
          <w:rStyle w:val="default"/>
          <w:rFonts w:cs="FrankRuehl"/>
          <w:sz w:val="20"/>
          <w:szCs w:val="20"/>
          <w:rtl/>
        </w:rPr>
        <w:t>............................</w:t>
      </w:r>
      <w:r>
        <w:rPr>
          <w:rFonts w:cs="FrankRuehl"/>
          <w:szCs w:val="20"/>
          <w:rtl/>
        </w:rPr>
        <w:t>לח</w:t>
      </w:r>
      <w:r>
        <w:rPr>
          <w:rFonts w:cs="FrankRuehl" w:hint="cs"/>
          <w:szCs w:val="20"/>
          <w:rtl/>
        </w:rPr>
        <w:t>ודש.................</w:t>
      </w:r>
      <w:r>
        <w:rPr>
          <w:rStyle w:val="default"/>
          <w:rFonts w:cs="FrankRuehl"/>
          <w:sz w:val="20"/>
          <w:szCs w:val="20"/>
          <w:rtl/>
        </w:rPr>
        <w:t>..............</w:t>
      </w:r>
      <w:r>
        <w:rPr>
          <w:rFonts w:cs="FrankRuehl"/>
          <w:szCs w:val="20"/>
          <w:rtl/>
        </w:rPr>
        <w:t>19.</w:t>
      </w:r>
      <w:r>
        <w:rPr>
          <w:rFonts w:cs="FrankRuehl"/>
          <w:szCs w:val="20"/>
          <w:rtl/>
        </w:rPr>
        <w:t> </w:t>
      </w:r>
      <w:r>
        <w:rPr>
          <w:rFonts w:cs="FrankRuehl"/>
          <w:szCs w:val="20"/>
          <w:rtl/>
        </w:rPr>
        <w:t> </w:t>
      </w:r>
    </w:p>
    <w:p w14:paraId="5961DCEB" w14:textId="77777777" w:rsidR="005063A9" w:rsidRDefault="005063A9">
      <w:pPr>
        <w:pStyle w:val="P11"/>
        <w:tabs>
          <w:tab w:val="left" w:pos="567"/>
        </w:tabs>
        <w:spacing w:before="72"/>
        <w:ind w:left="0" w:right="1134"/>
        <w:rPr>
          <w:rFonts w:cs="FrankRuehl"/>
          <w:szCs w:val="20"/>
          <w:rtl/>
        </w:rPr>
      </w:pPr>
      <w:r>
        <w:rPr>
          <w:rFonts w:cs="FrankRuehl" w:hint="cs"/>
          <w:szCs w:val="20"/>
          <w:rtl/>
        </w:rPr>
        <w:t>ה</w:t>
      </w:r>
      <w:r>
        <w:rPr>
          <w:rFonts w:cs="FrankRuehl"/>
          <w:szCs w:val="20"/>
          <w:rtl/>
        </w:rPr>
        <w:t>מ</w:t>
      </w:r>
      <w:r>
        <w:rPr>
          <w:rFonts w:cs="FrankRuehl" w:hint="cs"/>
          <w:szCs w:val="20"/>
          <w:rtl/>
        </w:rPr>
        <w:t>קום.................</w:t>
      </w:r>
      <w:r>
        <w:rPr>
          <w:rStyle w:val="default"/>
          <w:rFonts w:cs="FrankRuehl"/>
          <w:sz w:val="20"/>
          <w:szCs w:val="20"/>
          <w:rtl/>
        </w:rPr>
        <w:t xml:space="preserve"> ..............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p>
    <w:p w14:paraId="1A651C3C" w14:textId="77777777" w:rsidR="005063A9" w:rsidRDefault="005063A9">
      <w:pPr>
        <w:pStyle w:val="P11"/>
        <w:tabs>
          <w:tab w:val="left" w:pos="567"/>
        </w:tabs>
        <w:spacing w:before="72"/>
        <w:ind w:left="0" w:right="1134"/>
        <w:rPr>
          <w:rFonts w:cs="FrankRuehl"/>
          <w:szCs w:val="20"/>
          <w:rtl/>
        </w:rPr>
      </w:pPr>
      <w:r>
        <w:rPr>
          <w:rFonts w:cs="FrankRuehl" w:hint="cs"/>
          <w:szCs w:val="20"/>
          <w:rtl/>
        </w:rPr>
        <w:t>ה</w:t>
      </w:r>
      <w:r>
        <w:rPr>
          <w:rFonts w:cs="FrankRuehl"/>
          <w:szCs w:val="20"/>
          <w:rtl/>
        </w:rPr>
        <w:t>ת</w:t>
      </w:r>
      <w:r>
        <w:rPr>
          <w:rFonts w:cs="FrankRuehl" w:hint="cs"/>
          <w:szCs w:val="20"/>
          <w:rtl/>
        </w:rPr>
        <w:t>אריך.................</w:t>
      </w:r>
      <w:r>
        <w:rPr>
          <w:rStyle w:val="default"/>
          <w:rFonts w:cs="FrankRuehl"/>
          <w:sz w:val="20"/>
          <w:szCs w:val="20"/>
          <w:rtl/>
        </w:rPr>
        <w:t xml:space="preserve"> ..............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p>
    <w:p w14:paraId="33F8DCC0" w14:textId="77777777" w:rsidR="005063A9" w:rsidRDefault="005063A9">
      <w:pPr>
        <w:pStyle w:val="P11"/>
        <w:tabs>
          <w:tab w:val="left" w:pos="567"/>
        </w:tabs>
        <w:spacing w:before="72"/>
        <w:ind w:left="0" w:right="1134"/>
        <w:jc w:val="right"/>
        <w:rPr>
          <w:rFonts w:cs="FrankRuehl"/>
          <w:szCs w:val="20"/>
          <w:rtl/>
        </w:rPr>
      </w:pPr>
      <w:r>
        <w:rPr>
          <w:rFonts w:cs="FrankRuehl"/>
          <w:szCs w:val="20"/>
          <w:rtl/>
        </w:rPr>
        <w:t>חת</w:t>
      </w:r>
      <w:r>
        <w:rPr>
          <w:rFonts w:cs="FrankRuehl" w:hint="cs"/>
          <w:szCs w:val="20"/>
          <w:rtl/>
        </w:rPr>
        <w:t>ימת הפקיד.................</w:t>
      </w:r>
      <w:r>
        <w:rPr>
          <w:rStyle w:val="default"/>
          <w:rFonts w:cs="FrankRuehl"/>
          <w:sz w:val="20"/>
          <w:szCs w:val="20"/>
          <w:rtl/>
        </w:rPr>
        <w:t xml:space="preserve"> ..............</w:t>
      </w:r>
    </w:p>
    <w:p w14:paraId="6D397901" w14:textId="77777777" w:rsidR="005063A9" w:rsidRDefault="005063A9">
      <w:pPr>
        <w:pStyle w:val="P11"/>
        <w:tabs>
          <w:tab w:val="left" w:pos="567"/>
        </w:tabs>
        <w:spacing w:before="72"/>
        <w:ind w:left="0" w:right="1134"/>
        <w:rPr>
          <w:rFonts w:cs="FrankRuehl"/>
          <w:szCs w:val="20"/>
          <w:rtl/>
        </w:rPr>
      </w:pPr>
      <w:r>
        <w:rPr>
          <w:rFonts w:cs="FrankRuehl"/>
          <w:szCs w:val="20"/>
          <w:rtl/>
        </w:rPr>
        <w:t>בק</w:t>
      </w:r>
      <w:r>
        <w:rPr>
          <w:rFonts w:cs="FrankRuehl" w:hint="cs"/>
          <w:szCs w:val="20"/>
          <w:rtl/>
        </w:rPr>
        <w:t>רתי ובדקתי את החצרים היום</w:t>
      </w:r>
      <w:r>
        <w:rPr>
          <w:rFonts w:cs="FrankRuehl"/>
          <w:szCs w:val="20"/>
          <w:rtl/>
        </w:rPr>
        <w:t xml:space="preserve"> ה</w:t>
      </w:r>
      <w:r>
        <w:rPr>
          <w:rFonts w:cs="FrankRuehl" w:hint="cs"/>
          <w:szCs w:val="20"/>
          <w:rtl/>
        </w:rPr>
        <w:t>זה.................לחודש.................19.</w:t>
      </w:r>
      <w:r>
        <w:rPr>
          <w:rFonts w:cs="FrankRuehl"/>
          <w:szCs w:val="20"/>
          <w:rtl/>
        </w:rPr>
        <w:t> </w:t>
      </w:r>
      <w:r>
        <w:rPr>
          <w:rFonts w:cs="FrankRuehl"/>
          <w:szCs w:val="20"/>
          <w:rtl/>
        </w:rPr>
        <w:t> </w:t>
      </w:r>
    </w:p>
    <w:p w14:paraId="50E41199" w14:textId="77777777" w:rsidR="005063A9" w:rsidRDefault="005063A9">
      <w:pPr>
        <w:pStyle w:val="P11"/>
        <w:tabs>
          <w:tab w:val="left" w:pos="567"/>
        </w:tabs>
        <w:spacing w:before="72"/>
        <w:ind w:left="0" w:right="1134"/>
        <w:rPr>
          <w:rFonts w:cs="FrankRuehl"/>
          <w:szCs w:val="20"/>
          <w:rtl/>
        </w:rPr>
      </w:pPr>
      <w:r>
        <w:rPr>
          <w:rFonts w:cs="FrankRuehl" w:hint="cs"/>
          <w:szCs w:val="20"/>
          <w:rtl/>
        </w:rPr>
        <w:t>ו</w:t>
      </w:r>
      <w:r>
        <w:rPr>
          <w:rFonts w:cs="FrankRuehl"/>
          <w:szCs w:val="20"/>
          <w:rtl/>
        </w:rPr>
        <w:t>מ</w:t>
      </w:r>
      <w:r>
        <w:rPr>
          <w:rFonts w:cs="FrankRuehl" w:hint="cs"/>
          <w:szCs w:val="20"/>
          <w:rtl/>
        </w:rPr>
        <w:t>צאתים (א).</w:t>
      </w:r>
    </w:p>
    <w:p w14:paraId="58840CB2" w14:textId="77777777" w:rsidR="005063A9" w:rsidRDefault="005063A9">
      <w:pPr>
        <w:pStyle w:val="P11"/>
        <w:tabs>
          <w:tab w:val="left" w:pos="567"/>
        </w:tabs>
        <w:spacing w:before="72"/>
        <w:ind w:left="0" w:right="1134"/>
        <w:rPr>
          <w:rFonts w:cs="FrankRuehl"/>
          <w:szCs w:val="20"/>
          <w:rtl/>
        </w:rPr>
      </w:pPr>
      <w:r>
        <w:rPr>
          <w:rFonts w:cs="FrankRuehl" w:hint="cs"/>
          <w:szCs w:val="20"/>
          <w:rtl/>
        </w:rPr>
        <w:t>(</w:t>
      </w:r>
      <w:r>
        <w:rPr>
          <w:rFonts w:cs="FrankRuehl"/>
          <w:szCs w:val="20"/>
          <w:rtl/>
        </w:rPr>
        <w:t>א</w:t>
      </w:r>
      <w:r>
        <w:rPr>
          <w:rFonts w:cs="FrankRuehl" w:hint="cs"/>
          <w:szCs w:val="20"/>
          <w:rtl/>
        </w:rPr>
        <w:t>)</w:t>
      </w:r>
      <w:r>
        <w:rPr>
          <w:rFonts w:cs="FrankRuehl"/>
          <w:szCs w:val="20"/>
          <w:rtl/>
        </w:rPr>
        <w:tab/>
        <w:t>כ</w:t>
      </w:r>
      <w:r>
        <w:rPr>
          <w:rFonts w:cs="FrankRuehl" w:hint="cs"/>
          <w:szCs w:val="20"/>
          <w:rtl/>
        </w:rPr>
        <w:t>מתואר, אם הדבר כן הוא.</w:t>
      </w:r>
    </w:p>
    <w:p w14:paraId="5CE7FB01" w14:textId="77777777" w:rsidR="005063A9" w:rsidRDefault="005063A9">
      <w:pPr>
        <w:pStyle w:val="P11"/>
        <w:tabs>
          <w:tab w:val="left" w:pos="567"/>
        </w:tabs>
        <w:spacing w:before="72"/>
        <w:ind w:left="0" w:right="1134"/>
        <w:jc w:val="right"/>
        <w:rPr>
          <w:rFonts w:cs="FrankRuehl"/>
          <w:szCs w:val="20"/>
          <w:rtl/>
        </w:rPr>
      </w:pPr>
      <w:r>
        <w:rPr>
          <w:rFonts w:cs="FrankRuehl"/>
          <w:szCs w:val="20"/>
          <w:rtl/>
        </w:rPr>
        <w:t>חת</w:t>
      </w:r>
      <w:r>
        <w:rPr>
          <w:rFonts w:cs="FrankRuehl" w:hint="cs"/>
          <w:szCs w:val="20"/>
          <w:rtl/>
        </w:rPr>
        <w:t>ימת הפקיד.................</w:t>
      </w:r>
      <w:r>
        <w:rPr>
          <w:rStyle w:val="default"/>
          <w:rFonts w:cs="FrankRuehl"/>
          <w:sz w:val="20"/>
          <w:szCs w:val="20"/>
          <w:rtl/>
        </w:rPr>
        <w:t xml:space="preserve"> ..............</w:t>
      </w:r>
    </w:p>
    <w:p w14:paraId="4A95363F" w14:textId="77777777" w:rsidR="005063A9" w:rsidRDefault="005063A9">
      <w:pPr>
        <w:pStyle w:val="P44"/>
        <w:spacing w:before="72"/>
        <w:ind w:left="1928" w:right="1134" w:hanging="1928"/>
        <w:jc w:val="center"/>
        <w:rPr>
          <w:rFonts w:cs="FrankRuehl"/>
          <w:sz w:val="26"/>
          <w:rtl/>
        </w:rPr>
      </w:pPr>
      <w:r>
        <w:rPr>
          <w:rFonts w:cs="FrankRuehl"/>
          <w:sz w:val="26"/>
          <w:rtl/>
        </w:rPr>
        <w:t>____________</w:t>
      </w:r>
    </w:p>
    <w:p w14:paraId="594EE368" w14:textId="77777777" w:rsidR="005063A9" w:rsidRDefault="005063A9">
      <w:pPr>
        <w:pStyle w:val="page"/>
        <w:widowControl/>
        <w:ind w:right="1134"/>
        <w:rPr>
          <w:rFonts w:cs="David"/>
          <w:position w:val="0"/>
          <w:sz w:val="22"/>
          <w:rtl/>
        </w:rPr>
      </w:pPr>
      <w:r>
        <w:rPr>
          <w:rFonts w:cs="David"/>
          <w:position w:val="0"/>
          <w:sz w:val="22"/>
          <w:rtl/>
        </w:rPr>
        <w:t xml:space="preserve"> </w:t>
      </w:r>
    </w:p>
    <w:p w14:paraId="4276E26D" w14:textId="77777777" w:rsidR="005063A9" w:rsidRPr="00915AF4" w:rsidRDefault="005063A9" w:rsidP="00915AF4">
      <w:pPr>
        <w:pStyle w:val="P00"/>
        <w:spacing w:before="72"/>
        <w:ind w:left="0" w:right="1134"/>
        <w:jc w:val="center"/>
        <w:rPr>
          <w:rStyle w:val="default"/>
          <w:rFonts w:cs="FrankRuehl"/>
          <w:sz w:val="24"/>
          <w:szCs w:val="24"/>
          <w:rtl/>
        </w:rPr>
      </w:pPr>
      <w:r w:rsidRPr="00915AF4">
        <w:rPr>
          <w:rStyle w:val="default"/>
          <w:rFonts w:cs="FrankRuehl"/>
          <w:sz w:val="24"/>
          <w:szCs w:val="24"/>
          <w:rtl/>
        </w:rPr>
        <w:t>טו</w:t>
      </w:r>
      <w:r w:rsidRPr="00915AF4">
        <w:rPr>
          <w:rStyle w:val="default"/>
          <w:rFonts w:cs="FrankRuehl" w:hint="cs"/>
          <w:sz w:val="24"/>
          <w:szCs w:val="24"/>
          <w:rtl/>
        </w:rPr>
        <w:t>פס ד'</w:t>
      </w:r>
    </w:p>
    <w:p w14:paraId="65D93AAC" w14:textId="77777777" w:rsidR="005063A9" w:rsidRDefault="005063A9">
      <w:pPr>
        <w:pStyle w:val="header-2"/>
        <w:ind w:left="0" w:right="1134"/>
        <w:rPr>
          <w:rFonts w:cs="David"/>
          <w:rtl/>
        </w:rPr>
      </w:pPr>
      <w:r>
        <w:rPr>
          <w:rFonts w:cs="David"/>
          <w:rtl/>
        </w:rPr>
        <w:t>בק</w:t>
      </w:r>
      <w:r>
        <w:rPr>
          <w:rFonts w:cs="David" w:hint="cs"/>
          <w:rtl/>
        </w:rPr>
        <w:t>שת רשות לקבלת ספירטים לצרכי תעשיה</w:t>
      </w:r>
    </w:p>
    <w:p w14:paraId="59ACD8D6" w14:textId="77777777" w:rsidR="005063A9" w:rsidRDefault="005063A9">
      <w:pPr>
        <w:pStyle w:val="medium-header"/>
        <w:keepNext w:val="0"/>
        <w:keepLines w:val="0"/>
        <w:ind w:left="0" w:right="1134"/>
        <w:rPr>
          <w:rFonts w:cs="FrankRuehl"/>
          <w:sz w:val="26"/>
          <w:rtl/>
        </w:rPr>
      </w:pPr>
      <w:r>
        <w:rPr>
          <w:lang w:val="he-IL"/>
        </w:rPr>
        <w:pict w14:anchorId="24897212">
          <v:line id="_x0000_s1062" style="position:absolute;left:0;text-align:left;z-index:251676160;mso-position-horizontal-relative:page" from="252pt,12.8pt" to="252pt,221.6pt" o:allowincell="f">
            <w10:wrap anchorx="page"/>
            <w10:anchorlock/>
          </v:line>
        </w:pict>
      </w:r>
      <w:r>
        <w:rPr>
          <w:rFonts w:cs="FrankRuehl"/>
          <w:sz w:val="26"/>
          <w:rtl/>
        </w:rPr>
        <w:t>_______________________________________________</w:t>
      </w:r>
    </w:p>
    <w:p w14:paraId="57076959" w14:textId="77777777" w:rsidR="005063A9" w:rsidRDefault="005063A9">
      <w:pPr>
        <w:pStyle w:val="medium-header"/>
        <w:keepNext w:val="0"/>
        <w:keepLines w:val="0"/>
        <w:ind w:left="0" w:right="1134"/>
        <w:jc w:val="both"/>
        <w:rPr>
          <w:rStyle w:val="default"/>
          <w:rFonts w:cs="FrankRuehl"/>
          <w:sz w:val="20"/>
          <w:szCs w:val="20"/>
          <w:rtl/>
        </w:rPr>
      </w:pPr>
      <w:r>
        <w:rPr>
          <w:rStyle w:val="default"/>
          <w:rFonts w:cs="FrankRuehl"/>
          <w:sz w:val="20"/>
          <w:szCs w:val="20"/>
          <w:rtl/>
        </w:rPr>
        <w:t>1.</w:t>
      </w:r>
      <w:r>
        <w:rPr>
          <w:rFonts w:cs="FrankRuehl"/>
          <w:szCs w:val="20"/>
          <w:rtl/>
        </w:rPr>
        <w:t> </w:t>
      </w:r>
      <w:r>
        <w:rPr>
          <w:rFonts w:cs="FrankRuehl"/>
          <w:szCs w:val="20"/>
          <w:rtl/>
        </w:rPr>
        <w:tab/>
      </w:r>
      <w:r>
        <w:rPr>
          <w:rStyle w:val="default"/>
          <w:rFonts w:cs="FrankRuehl"/>
          <w:sz w:val="20"/>
          <w:szCs w:val="20"/>
          <w:rtl/>
        </w:rPr>
        <w:t>טי</w:t>
      </w:r>
      <w:r>
        <w:rPr>
          <w:rStyle w:val="default"/>
          <w:rFonts w:cs="FrankRuehl" w:hint="cs"/>
          <w:sz w:val="20"/>
          <w:szCs w:val="20"/>
          <w:rtl/>
        </w:rPr>
        <w:t>ב התעשיה הדורשת ספירטים ממותלים לצרכי תעשיה.</w:t>
      </w:r>
    </w:p>
    <w:p w14:paraId="526172D8" w14:textId="77777777" w:rsidR="005063A9" w:rsidRDefault="005063A9">
      <w:pPr>
        <w:pStyle w:val="medium-header"/>
        <w:keepNext w:val="0"/>
        <w:keepLines w:val="0"/>
        <w:ind w:left="0" w:right="1134"/>
        <w:jc w:val="both"/>
        <w:rPr>
          <w:rStyle w:val="default"/>
          <w:rFonts w:cs="FrankRuehl"/>
          <w:sz w:val="20"/>
          <w:szCs w:val="20"/>
          <w:rtl/>
        </w:rPr>
      </w:pPr>
      <w:r>
        <w:rPr>
          <w:rStyle w:val="default"/>
          <w:rFonts w:cs="FrankRuehl" w:hint="cs"/>
          <w:sz w:val="20"/>
          <w:szCs w:val="20"/>
          <w:rtl/>
        </w:rPr>
        <w:t>2.</w:t>
      </w:r>
      <w:r>
        <w:rPr>
          <w:rFonts w:cs="FrankRuehl"/>
          <w:szCs w:val="20"/>
          <w:rtl/>
        </w:rPr>
        <w:t> </w:t>
      </w:r>
      <w:r>
        <w:rPr>
          <w:rFonts w:cs="FrankRuehl"/>
          <w:szCs w:val="20"/>
          <w:rtl/>
        </w:rPr>
        <w:tab/>
      </w:r>
      <w:r>
        <w:rPr>
          <w:rStyle w:val="default"/>
          <w:rFonts w:cs="FrankRuehl"/>
          <w:sz w:val="20"/>
          <w:szCs w:val="20"/>
          <w:rtl/>
        </w:rPr>
        <w:t>מד</w:t>
      </w:r>
      <w:r>
        <w:rPr>
          <w:rStyle w:val="default"/>
          <w:rFonts w:cs="FrankRuehl" w:hint="cs"/>
          <w:sz w:val="20"/>
          <w:szCs w:val="20"/>
          <w:rtl/>
        </w:rPr>
        <w:t>וע אין הספירטים הממותלים המהולים במחצב (בחומר</w:t>
      </w:r>
    </w:p>
    <w:p w14:paraId="7F7F9771" w14:textId="77777777" w:rsidR="005063A9" w:rsidRDefault="005063A9">
      <w:pPr>
        <w:pStyle w:val="medium-header"/>
        <w:keepNext w:val="0"/>
        <w:keepLines w:val="0"/>
        <w:ind w:left="0" w:right="1134"/>
        <w:jc w:val="both"/>
        <w:rPr>
          <w:rStyle w:val="default"/>
          <w:rFonts w:cs="FrankRuehl"/>
          <w:sz w:val="20"/>
          <w:szCs w:val="20"/>
          <w:rtl/>
        </w:rPr>
      </w:pPr>
      <w:r>
        <w:rPr>
          <w:rFonts w:cs="FrankRuehl"/>
          <w:szCs w:val="20"/>
          <w:rtl/>
        </w:rPr>
        <w:tab/>
      </w:r>
      <w:r>
        <w:rPr>
          <w:rStyle w:val="default"/>
          <w:rFonts w:cs="FrankRuehl"/>
          <w:sz w:val="20"/>
          <w:szCs w:val="20"/>
          <w:rtl/>
        </w:rPr>
        <w:t>מי</w:t>
      </w:r>
      <w:r>
        <w:rPr>
          <w:rStyle w:val="default"/>
          <w:rFonts w:cs="FrankRuehl" w:hint="cs"/>
          <w:sz w:val="20"/>
          <w:szCs w:val="20"/>
          <w:rtl/>
        </w:rPr>
        <w:t>נרלי) מתאימים לתעשיה.</w:t>
      </w:r>
    </w:p>
    <w:p w14:paraId="5CE1B51F" w14:textId="77777777" w:rsidR="005063A9" w:rsidRDefault="005063A9">
      <w:pPr>
        <w:pStyle w:val="medium-header"/>
        <w:keepNext w:val="0"/>
        <w:keepLines w:val="0"/>
        <w:ind w:left="0" w:right="1134"/>
        <w:jc w:val="both"/>
        <w:rPr>
          <w:rStyle w:val="default"/>
          <w:rFonts w:cs="FrankRuehl"/>
          <w:sz w:val="20"/>
          <w:szCs w:val="20"/>
          <w:rtl/>
        </w:rPr>
      </w:pPr>
      <w:r>
        <w:rPr>
          <w:rStyle w:val="default"/>
          <w:rFonts w:cs="FrankRuehl" w:hint="cs"/>
          <w:sz w:val="20"/>
          <w:szCs w:val="20"/>
          <w:rtl/>
        </w:rPr>
        <w:t>3.</w:t>
      </w:r>
      <w:r>
        <w:rPr>
          <w:rFonts w:cs="FrankRuehl"/>
          <w:szCs w:val="20"/>
          <w:rtl/>
        </w:rPr>
        <w:t> </w:t>
      </w:r>
      <w:r>
        <w:rPr>
          <w:rFonts w:cs="FrankRuehl"/>
          <w:szCs w:val="20"/>
          <w:rtl/>
        </w:rPr>
        <w:tab/>
      </w:r>
      <w:r>
        <w:rPr>
          <w:rStyle w:val="default"/>
          <w:rFonts w:cs="FrankRuehl"/>
          <w:sz w:val="20"/>
          <w:szCs w:val="20"/>
          <w:rtl/>
        </w:rPr>
        <w:t>המ</w:t>
      </w:r>
      <w:r>
        <w:rPr>
          <w:rStyle w:val="default"/>
          <w:rFonts w:cs="FrankRuehl" w:hint="cs"/>
          <w:sz w:val="20"/>
          <w:szCs w:val="20"/>
          <w:rtl/>
        </w:rPr>
        <w:t>טרה שלשמה משמשים בפעולות התעשיה הספירטים</w:t>
      </w:r>
    </w:p>
    <w:p w14:paraId="59EE55D4" w14:textId="77777777" w:rsidR="005063A9" w:rsidRDefault="005063A9">
      <w:pPr>
        <w:pStyle w:val="medium-header"/>
        <w:keepNext w:val="0"/>
        <w:keepLines w:val="0"/>
        <w:ind w:left="0" w:right="1134"/>
        <w:jc w:val="both"/>
        <w:rPr>
          <w:rStyle w:val="default"/>
          <w:rFonts w:cs="FrankRuehl"/>
          <w:sz w:val="20"/>
          <w:szCs w:val="20"/>
          <w:rtl/>
        </w:rPr>
      </w:pPr>
      <w:r>
        <w:rPr>
          <w:rFonts w:cs="FrankRuehl"/>
          <w:szCs w:val="20"/>
          <w:rtl/>
        </w:rPr>
        <w:tab/>
      </w:r>
      <w:r>
        <w:rPr>
          <w:rStyle w:val="default"/>
          <w:rFonts w:cs="FrankRuehl"/>
          <w:sz w:val="20"/>
          <w:szCs w:val="20"/>
          <w:rtl/>
        </w:rPr>
        <w:t>המ</w:t>
      </w:r>
      <w:r>
        <w:rPr>
          <w:rStyle w:val="default"/>
          <w:rFonts w:cs="FrankRuehl" w:hint="cs"/>
          <w:sz w:val="20"/>
          <w:szCs w:val="20"/>
          <w:rtl/>
        </w:rPr>
        <w:t>מותלים לצרכי תעשיה.</w:t>
      </w:r>
    </w:p>
    <w:p w14:paraId="275F919D" w14:textId="77777777" w:rsidR="005063A9" w:rsidRDefault="005063A9">
      <w:pPr>
        <w:pStyle w:val="medium-header"/>
        <w:keepNext w:val="0"/>
        <w:keepLines w:val="0"/>
        <w:ind w:left="0" w:right="1134"/>
        <w:jc w:val="both"/>
        <w:rPr>
          <w:rStyle w:val="default"/>
          <w:rFonts w:cs="FrankRuehl"/>
          <w:sz w:val="20"/>
          <w:szCs w:val="20"/>
          <w:rtl/>
        </w:rPr>
      </w:pPr>
      <w:r>
        <w:rPr>
          <w:rStyle w:val="default"/>
          <w:rFonts w:cs="FrankRuehl" w:hint="cs"/>
          <w:sz w:val="20"/>
          <w:szCs w:val="20"/>
          <w:rtl/>
        </w:rPr>
        <w:t>4.</w:t>
      </w:r>
      <w:r>
        <w:rPr>
          <w:rFonts w:cs="FrankRuehl"/>
          <w:szCs w:val="20"/>
          <w:rtl/>
        </w:rPr>
        <w:t> </w:t>
      </w:r>
      <w:r>
        <w:rPr>
          <w:rFonts w:cs="FrankRuehl"/>
          <w:szCs w:val="20"/>
          <w:rtl/>
        </w:rPr>
        <w:tab/>
      </w:r>
      <w:r>
        <w:rPr>
          <w:rStyle w:val="default"/>
          <w:rFonts w:cs="FrankRuehl"/>
          <w:sz w:val="20"/>
          <w:szCs w:val="20"/>
          <w:rtl/>
        </w:rPr>
        <w:t>טי</w:t>
      </w:r>
      <w:r>
        <w:rPr>
          <w:rStyle w:val="default"/>
          <w:rFonts w:cs="FrankRuehl" w:hint="cs"/>
          <w:sz w:val="20"/>
          <w:szCs w:val="20"/>
          <w:rtl/>
        </w:rPr>
        <w:t>בם של כל החמרים הגלמיים המשמשים בתעשיה שב</w:t>
      </w:r>
      <w:r>
        <w:rPr>
          <w:rStyle w:val="default"/>
          <w:rFonts w:cs="FrankRuehl"/>
          <w:sz w:val="20"/>
          <w:szCs w:val="20"/>
          <w:rtl/>
        </w:rPr>
        <w:t>קש</w:t>
      </w:r>
      <w:r>
        <w:rPr>
          <w:rStyle w:val="default"/>
          <w:rFonts w:cs="FrankRuehl" w:hint="cs"/>
          <w:sz w:val="20"/>
          <w:szCs w:val="20"/>
          <w:rtl/>
        </w:rPr>
        <w:t>ר</w:t>
      </w:r>
    </w:p>
    <w:p w14:paraId="18620795" w14:textId="77777777" w:rsidR="005063A9" w:rsidRDefault="005063A9">
      <w:pPr>
        <w:pStyle w:val="medium-header"/>
        <w:keepNext w:val="0"/>
        <w:keepLines w:val="0"/>
        <w:ind w:left="0" w:right="1134"/>
        <w:jc w:val="both"/>
        <w:rPr>
          <w:rStyle w:val="default"/>
          <w:rFonts w:cs="FrankRuehl"/>
          <w:sz w:val="20"/>
          <w:szCs w:val="20"/>
          <w:rtl/>
        </w:rPr>
      </w:pPr>
      <w:r>
        <w:rPr>
          <w:rFonts w:cs="FrankRuehl"/>
          <w:szCs w:val="20"/>
          <w:rtl/>
        </w:rPr>
        <w:tab/>
      </w:r>
      <w:r>
        <w:rPr>
          <w:rStyle w:val="default"/>
          <w:rFonts w:cs="FrankRuehl"/>
          <w:sz w:val="20"/>
          <w:szCs w:val="20"/>
          <w:rtl/>
        </w:rPr>
        <w:t>עמ</w:t>
      </w:r>
      <w:r>
        <w:rPr>
          <w:rStyle w:val="default"/>
          <w:rFonts w:cs="FrankRuehl" w:hint="cs"/>
          <w:sz w:val="20"/>
          <w:szCs w:val="20"/>
          <w:rtl/>
        </w:rPr>
        <w:t>הם מוגשת הבקשה.</w:t>
      </w:r>
    </w:p>
    <w:p w14:paraId="03C9A6EA" w14:textId="77777777" w:rsidR="005063A9" w:rsidRDefault="005063A9">
      <w:pPr>
        <w:pStyle w:val="medium-header"/>
        <w:keepNext w:val="0"/>
        <w:keepLines w:val="0"/>
        <w:ind w:left="0" w:right="1134"/>
        <w:jc w:val="both"/>
        <w:rPr>
          <w:rStyle w:val="default"/>
          <w:rFonts w:cs="FrankRuehl"/>
          <w:sz w:val="20"/>
          <w:szCs w:val="20"/>
          <w:rtl/>
        </w:rPr>
      </w:pPr>
      <w:r>
        <w:rPr>
          <w:rStyle w:val="default"/>
          <w:rFonts w:cs="FrankRuehl" w:hint="cs"/>
          <w:sz w:val="20"/>
          <w:szCs w:val="20"/>
          <w:rtl/>
        </w:rPr>
        <w:t>5.</w:t>
      </w:r>
      <w:r>
        <w:rPr>
          <w:rFonts w:cs="FrankRuehl"/>
          <w:szCs w:val="20"/>
          <w:rtl/>
        </w:rPr>
        <w:t> </w:t>
      </w:r>
      <w:r>
        <w:rPr>
          <w:rFonts w:cs="FrankRuehl"/>
          <w:szCs w:val="20"/>
          <w:rtl/>
        </w:rPr>
        <w:tab/>
      </w:r>
      <w:r>
        <w:rPr>
          <w:rStyle w:val="default"/>
          <w:rFonts w:cs="FrankRuehl"/>
          <w:sz w:val="20"/>
          <w:szCs w:val="20"/>
          <w:rtl/>
        </w:rPr>
        <w:t>(א</w:t>
      </w:r>
      <w:r>
        <w:rPr>
          <w:rStyle w:val="default"/>
          <w:rFonts w:cs="FrankRuehl" w:hint="cs"/>
          <w:sz w:val="20"/>
          <w:szCs w:val="20"/>
          <w:rtl/>
        </w:rPr>
        <w:t>)</w:t>
      </w:r>
      <w:r>
        <w:rPr>
          <w:rStyle w:val="default"/>
          <w:rFonts w:cs="FrankRuehl"/>
          <w:sz w:val="20"/>
          <w:szCs w:val="20"/>
          <w:rtl/>
        </w:rPr>
        <w:tab/>
        <w:t>מ</w:t>
      </w:r>
      <w:r>
        <w:rPr>
          <w:rStyle w:val="default"/>
          <w:rFonts w:cs="FrankRuehl" w:hint="cs"/>
          <w:sz w:val="20"/>
          <w:szCs w:val="20"/>
          <w:rtl/>
        </w:rPr>
        <w:t>כסת האלכוהול המצויה בתוצרת המוגמרת (אם יש</w:t>
      </w:r>
    </w:p>
    <w:p w14:paraId="6A1512EE" w14:textId="77777777" w:rsidR="005063A9" w:rsidRDefault="005063A9">
      <w:pPr>
        <w:pStyle w:val="medium-header"/>
        <w:keepNext w:val="0"/>
        <w:keepLines w:val="0"/>
        <w:ind w:left="0" w:right="1134"/>
        <w:jc w:val="both"/>
        <w:rPr>
          <w:rStyle w:val="default"/>
          <w:rFonts w:cs="FrankRuehl"/>
          <w:sz w:val="20"/>
          <w:szCs w:val="20"/>
          <w:rtl/>
        </w:rPr>
      </w:pPr>
      <w:r>
        <w:rPr>
          <w:rFonts w:cs="FrankRuehl"/>
          <w:szCs w:val="20"/>
          <w:rtl/>
        </w:rPr>
        <w:t> </w:t>
      </w:r>
      <w:r>
        <w:rPr>
          <w:rFonts w:cs="FrankRuehl"/>
          <w:szCs w:val="20"/>
          <w:rtl/>
        </w:rPr>
        <w:t> </w:t>
      </w:r>
      <w:r>
        <w:rPr>
          <w:rFonts w:cs="FrankRuehl"/>
          <w:szCs w:val="20"/>
          <w:rtl/>
        </w:rPr>
        <w:tab/>
      </w:r>
      <w:r>
        <w:rPr>
          <w:rFonts w:cs="FrankRuehl"/>
          <w:szCs w:val="20"/>
          <w:rtl/>
        </w:rPr>
        <w:tab/>
      </w:r>
      <w:r>
        <w:rPr>
          <w:rStyle w:val="default"/>
          <w:rFonts w:cs="FrankRuehl"/>
          <w:sz w:val="20"/>
          <w:szCs w:val="20"/>
          <w:rtl/>
        </w:rPr>
        <w:t>בה</w:t>
      </w:r>
      <w:r>
        <w:rPr>
          <w:rStyle w:val="default"/>
          <w:rFonts w:cs="FrankRuehl" w:hint="cs"/>
          <w:sz w:val="20"/>
          <w:szCs w:val="20"/>
          <w:rtl/>
        </w:rPr>
        <w:t xml:space="preserve"> אלכוהול).</w:t>
      </w:r>
    </w:p>
    <w:p w14:paraId="45842FF1" w14:textId="77777777" w:rsidR="005063A9" w:rsidRDefault="005063A9">
      <w:pPr>
        <w:pStyle w:val="medium-header"/>
        <w:keepNext w:val="0"/>
        <w:keepLines w:val="0"/>
        <w:ind w:left="0" w:right="1134"/>
        <w:jc w:val="both"/>
        <w:rPr>
          <w:rStyle w:val="default"/>
          <w:rFonts w:cs="FrankRuehl"/>
          <w:sz w:val="20"/>
          <w:szCs w:val="20"/>
          <w:rtl/>
        </w:rPr>
      </w:pPr>
      <w:r>
        <w:rPr>
          <w:rFonts w:cs="FrankRuehl"/>
          <w:szCs w:val="20"/>
          <w:rtl/>
        </w:rPr>
        <w:tab/>
      </w:r>
      <w:r>
        <w:rPr>
          <w:rStyle w:val="default"/>
          <w:rFonts w:cs="FrankRuehl"/>
          <w:sz w:val="20"/>
          <w:szCs w:val="20"/>
          <w:rtl/>
        </w:rPr>
        <w:t>(ב</w:t>
      </w:r>
      <w:r>
        <w:rPr>
          <w:rStyle w:val="default"/>
          <w:rFonts w:cs="FrankRuehl" w:hint="cs"/>
          <w:sz w:val="20"/>
          <w:szCs w:val="20"/>
          <w:rtl/>
        </w:rPr>
        <w:t>)</w:t>
      </w:r>
      <w:r>
        <w:rPr>
          <w:rStyle w:val="default"/>
          <w:rFonts w:cs="FrankRuehl"/>
          <w:sz w:val="20"/>
          <w:szCs w:val="20"/>
          <w:rtl/>
        </w:rPr>
        <w:tab/>
        <w:t>מ</w:t>
      </w:r>
      <w:r>
        <w:rPr>
          <w:rStyle w:val="default"/>
          <w:rFonts w:cs="FrankRuehl" w:hint="cs"/>
          <w:sz w:val="20"/>
          <w:szCs w:val="20"/>
          <w:rtl/>
        </w:rPr>
        <w:t>שקל האלכוהול המצוי בכל קילו מהתוצרת העשויה.</w:t>
      </w:r>
    </w:p>
    <w:p w14:paraId="7B301793" w14:textId="77777777" w:rsidR="005063A9" w:rsidRDefault="005063A9">
      <w:pPr>
        <w:pStyle w:val="medium-header"/>
        <w:keepNext w:val="0"/>
        <w:keepLines w:val="0"/>
        <w:ind w:left="0" w:right="1134"/>
        <w:jc w:val="both"/>
        <w:rPr>
          <w:rStyle w:val="default"/>
          <w:rFonts w:cs="FrankRuehl"/>
          <w:sz w:val="20"/>
          <w:szCs w:val="20"/>
          <w:rtl/>
        </w:rPr>
      </w:pPr>
      <w:r>
        <w:rPr>
          <w:rFonts w:cs="FrankRuehl"/>
          <w:szCs w:val="20"/>
          <w:rtl/>
        </w:rPr>
        <w:tab/>
      </w:r>
      <w:r>
        <w:rPr>
          <w:rStyle w:val="default"/>
          <w:rFonts w:cs="FrankRuehl"/>
          <w:sz w:val="20"/>
          <w:szCs w:val="20"/>
          <w:rtl/>
        </w:rPr>
        <w:t>(ג</w:t>
      </w:r>
      <w:r>
        <w:rPr>
          <w:rStyle w:val="default"/>
          <w:rFonts w:cs="FrankRuehl" w:hint="cs"/>
          <w:sz w:val="20"/>
          <w:szCs w:val="20"/>
          <w:rtl/>
        </w:rPr>
        <w:t>)</w:t>
      </w:r>
      <w:r>
        <w:rPr>
          <w:rStyle w:val="default"/>
          <w:rFonts w:cs="FrankRuehl"/>
          <w:sz w:val="20"/>
          <w:szCs w:val="20"/>
          <w:rtl/>
        </w:rPr>
        <w:tab/>
        <w:t>ה</w:t>
      </w:r>
      <w:r>
        <w:rPr>
          <w:rStyle w:val="default"/>
          <w:rFonts w:cs="FrankRuehl" w:hint="cs"/>
          <w:sz w:val="20"/>
          <w:szCs w:val="20"/>
          <w:rtl/>
        </w:rPr>
        <w:t>כמות החדשית הממוצעת של תצרוכת האלכוהול.</w:t>
      </w:r>
    </w:p>
    <w:p w14:paraId="7F05593C" w14:textId="77777777" w:rsidR="005063A9" w:rsidRDefault="005063A9">
      <w:pPr>
        <w:pStyle w:val="medium-header"/>
        <w:keepNext w:val="0"/>
        <w:keepLines w:val="0"/>
        <w:ind w:left="0" w:right="1134"/>
        <w:jc w:val="both"/>
        <w:rPr>
          <w:rStyle w:val="default"/>
          <w:rFonts w:cs="FrankRuehl"/>
          <w:sz w:val="20"/>
          <w:szCs w:val="20"/>
          <w:rtl/>
        </w:rPr>
      </w:pPr>
      <w:r>
        <w:rPr>
          <w:rStyle w:val="default"/>
          <w:rFonts w:cs="FrankRuehl" w:hint="cs"/>
          <w:sz w:val="20"/>
          <w:szCs w:val="20"/>
          <w:rtl/>
        </w:rPr>
        <w:t>6.</w:t>
      </w:r>
      <w:r>
        <w:rPr>
          <w:rFonts w:cs="FrankRuehl"/>
          <w:szCs w:val="20"/>
          <w:rtl/>
        </w:rPr>
        <w:t> </w:t>
      </w:r>
      <w:r>
        <w:rPr>
          <w:rFonts w:cs="FrankRuehl"/>
          <w:szCs w:val="20"/>
          <w:rtl/>
        </w:rPr>
        <w:tab/>
      </w:r>
      <w:r>
        <w:rPr>
          <w:rStyle w:val="default"/>
          <w:rFonts w:cs="FrankRuehl"/>
          <w:sz w:val="20"/>
          <w:szCs w:val="20"/>
          <w:rtl/>
        </w:rPr>
        <w:t>שמ</w:t>
      </w:r>
      <w:r>
        <w:rPr>
          <w:rStyle w:val="default"/>
          <w:rFonts w:cs="FrankRuehl" w:hint="cs"/>
          <w:sz w:val="20"/>
          <w:szCs w:val="20"/>
          <w:rtl/>
        </w:rPr>
        <w:t>ו וכתובתו של בעל הרשיון שממנו מתקבלות ההספקות.</w:t>
      </w:r>
    </w:p>
    <w:p w14:paraId="0B3D564D" w14:textId="77777777" w:rsidR="005063A9" w:rsidRDefault="005063A9">
      <w:pPr>
        <w:pStyle w:val="medium-header"/>
        <w:keepNext w:val="0"/>
        <w:keepLines w:val="0"/>
        <w:ind w:left="0" w:right="1134"/>
        <w:jc w:val="both"/>
        <w:rPr>
          <w:rStyle w:val="default"/>
          <w:rFonts w:cs="FrankRuehl"/>
          <w:rtl/>
        </w:rPr>
      </w:pPr>
      <w:r>
        <w:rPr>
          <w:rStyle w:val="default"/>
          <w:rFonts w:cs="FrankRuehl" w:hint="cs"/>
          <w:sz w:val="20"/>
          <w:szCs w:val="20"/>
          <w:rtl/>
        </w:rPr>
        <w:t>7.</w:t>
      </w:r>
      <w:r>
        <w:rPr>
          <w:rFonts w:cs="FrankRuehl"/>
          <w:szCs w:val="20"/>
          <w:rtl/>
        </w:rPr>
        <w:t> </w:t>
      </w:r>
      <w:r>
        <w:rPr>
          <w:rFonts w:cs="FrankRuehl"/>
          <w:szCs w:val="20"/>
          <w:rtl/>
        </w:rPr>
        <w:tab/>
      </w:r>
      <w:r>
        <w:rPr>
          <w:rStyle w:val="default"/>
          <w:rFonts w:cs="FrankRuehl"/>
          <w:sz w:val="20"/>
          <w:szCs w:val="20"/>
          <w:rtl/>
        </w:rPr>
        <w:t>חת</w:t>
      </w:r>
      <w:r>
        <w:rPr>
          <w:rStyle w:val="default"/>
          <w:rFonts w:cs="FrankRuehl" w:hint="cs"/>
          <w:sz w:val="20"/>
          <w:szCs w:val="20"/>
          <w:rtl/>
        </w:rPr>
        <w:t>ימת בא- כו</w:t>
      </w:r>
      <w:r>
        <w:rPr>
          <w:rStyle w:val="default"/>
          <w:rFonts w:cs="FrankRuehl"/>
          <w:sz w:val="20"/>
          <w:szCs w:val="20"/>
          <w:rtl/>
        </w:rPr>
        <w:t xml:space="preserve">ח </w:t>
      </w:r>
      <w:r>
        <w:rPr>
          <w:rStyle w:val="default"/>
          <w:rFonts w:cs="FrankRuehl" w:hint="cs"/>
          <w:sz w:val="20"/>
          <w:szCs w:val="20"/>
          <w:rtl/>
        </w:rPr>
        <w:t>אחראי מהפירמה המגישה את הבקשה</w:t>
      </w:r>
      <w:r>
        <w:rPr>
          <w:rStyle w:val="default"/>
          <w:rFonts w:cs="FrankRuehl"/>
          <w:rtl/>
        </w:rPr>
        <w:t>.</w:t>
      </w:r>
    </w:p>
    <w:p w14:paraId="4B24730E" w14:textId="77777777" w:rsidR="005063A9" w:rsidRDefault="005063A9">
      <w:pPr>
        <w:pStyle w:val="medium-header"/>
        <w:keepNext w:val="0"/>
        <w:keepLines w:val="0"/>
        <w:ind w:left="0" w:right="1134"/>
        <w:jc w:val="left"/>
        <w:rPr>
          <w:rStyle w:val="default"/>
          <w:rFonts w:cs="FrankRuehl"/>
          <w:u w:val="single"/>
          <w:rtl/>
        </w:rPr>
      </w:pPr>
      <w:r>
        <w:rPr>
          <w:rStyle w:val="default"/>
          <w:rFonts w:cs="FrankRuehl"/>
          <w:sz w:val="20"/>
          <w:szCs w:val="20"/>
          <w:u w:val="single"/>
          <w:rtl/>
        </w:rPr>
        <w:tab/>
        <w:t>ת</w:t>
      </w:r>
      <w:r>
        <w:rPr>
          <w:rStyle w:val="default"/>
          <w:rFonts w:cs="FrankRuehl" w:hint="cs"/>
          <w:sz w:val="20"/>
          <w:szCs w:val="20"/>
          <w:u w:val="single"/>
          <w:rtl/>
        </w:rPr>
        <w:t>אריך.................</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 </w:t>
      </w:r>
      <w:r>
        <w:rPr>
          <w:rFonts w:cs="FrankRuehl"/>
          <w:szCs w:val="20"/>
          <w:u w:val="single"/>
          <w:rtl/>
        </w:rPr>
        <w:tab/>
      </w:r>
      <w:r>
        <w:rPr>
          <w:rFonts w:cs="FrankRuehl"/>
          <w:szCs w:val="20"/>
          <w:u w:val="single"/>
          <w:rtl/>
        </w:rPr>
        <w:tab/>
      </w:r>
    </w:p>
    <w:p w14:paraId="505ECAEF" w14:textId="77777777" w:rsidR="005063A9" w:rsidRDefault="005063A9">
      <w:pPr>
        <w:pStyle w:val="medium-header"/>
        <w:keepNext w:val="0"/>
        <w:keepLines w:val="0"/>
        <w:ind w:left="0" w:right="1134"/>
        <w:rPr>
          <w:rStyle w:val="default"/>
          <w:rFonts w:cs="FrankRuehl"/>
          <w:rtl/>
        </w:rPr>
      </w:pPr>
      <w:r>
        <w:rPr>
          <w:rFonts w:cs="FrankRuehl"/>
          <w:sz w:val="26"/>
          <w:rtl/>
        </w:rPr>
        <w:t> </w:t>
      </w:r>
    </w:p>
    <w:p w14:paraId="5F9C0D69" w14:textId="77777777" w:rsidR="005063A9" w:rsidRDefault="005063A9">
      <w:pPr>
        <w:pStyle w:val="P00"/>
        <w:spacing w:before="72"/>
        <w:ind w:left="0" w:right="1134"/>
        <w:rPr>
          <w:rFonts w:cs="FrankRuehl"/>
          <w:szCs w:val="20"/>
          <w:rtl/>
        </w:rPr>
      </w:pPr>
      <w:r>
        <w:rPr>
          <w:rFonts w:cs="FrankRuehl"/>
          <w:sz w:val="26"/>
          <w:rtl/>
        </w:rPr>
        <w:tab/>
      </w:r>
      <w:r>
        <w:rPr>
          <w:rFonts w:cs="FrankRuehl"/>
          <w:szCs w:val="20"/>
          <w:rtl/>
        </w:rPr>
        <w:t>אנ</w:t>
      </w:r>
      <w:r>
        <w:rPr>
          <w:rFonts w:cs="FrankRuehl" w:hint="cs"/>
          <w:szCs w:val="20"/>
          <w:rtl/>
        </w:rPr>
        <w:t>י,..............................מנהל המכס ו</w:t>
      </w:r>
      <w:r>
        <w:rPr>
          <w:rFonts w:cs="FrankRuehl"/>
          <w:szCs w:val="20"/>
          <w:rtl/>
        </w:rPr>
        <w:t>ה</w:t>
      </w:r>
      <w:r>
        <w:rPr>
          <w:rFonts w:cs="FrankRuehl" w:hint="cs"/>
          <w:szCs w:val="20"/>
          <w:rtl/>
        </w:rPr>
        <w:t>בלו מרשה בזה את מר/ה"ה...............................</w:t>
      </w:r>
    </w:p>
    <w:p w14:paraId="00BB6624" w14:textId="77777777" w:rsidR="005063A9" w:rsidRDefault="005063A9">
      <w:pPr>
        <w:pStyle w:val="P00"/>
        <w:spacing w:before="72"/>
        <w:ind w:left="0" w:right="1134"/>
        <w:rPr>
          <w:rFonts w:cs="FrankRuehl"/>
          <w:szCs w:val="20"/>
          <w:rtl/>
        </w:rPr>
      </w:pPr>
      <w:r>
        <w:rPr>
          <w:rFonts w:cs="FrankRuehl" w:hint="cs"/>
          <w:szCs w:val="20"/>
          <w:rtl/>
        </w:rPr>
        <w:t>...............................</w:t>
      </w:r>
      <w:r>
        <w:rPr>
          <w:rFonts w:cs="FrankRuehl"/>
          <w:szCs w:val="20"/>
          <w:rtl/>
        </w:rPr>
        <w:t>ש</w:t>
      </w:r>
      <w:r>
        <w:rPr>
          <w:rFonts w:cs="FrankRuehl" w:hint="cs"/>
          <w:szCs w:val="20"/>
          <w:rtl/>
        </w:rPr>
        <w:t>בית עסקיהם נמצא ב...........................</w:t>
      </w:r>
      <w:r>
        <w:rPr>
          <w:rFonts w:cs="FrankRuehl"/>
          <w:szCs w:val="20"/>
          <w:rtl/>
        </w:rPr>
        <w:t>.....ל</w:t>
      </w:r>
      <w:r>
        <w:rPr>
          <w:rFonts w:cs="FrankRuehl" w:hint="cs"/>
          <w:szCs w:val="20"/>
          <w:rtl/>
        </w:rPr>
        <w:t>קבל שם................................</w:t>
      </w:r>
    </w:p>
    <w:p w14:paraId="304A2342" w14:textId="77777777" w:rsidR="005063A9" w:rsidRDefault="005063A9">
      <w:pPr>
        <w:pStyle w:val="P00"/>
        <w:spacing w:before="72"/>
        <w:ind w:left="0" w:right="1134"/>
        <w:rPr>
          <w:rFonts w:cs="FrankRuehl"/>
          <w:szCs w:val="20"/>
          <w:rtl/>
        </w:rPr>
      </w:pPr>
      <w:r>
        <w:rPr>
          <w:rFonts w:cs="FrankRuehl"/>
          <w:szCs w:val="20"/>
          <w:rtl/>
        </w:rPr>
        <w:tab/>
        <w:t>ק</w:t>
      </w:r>
      <w:r>
        <w:rPr>
          <w:rFonts w:cs="FrankRuehl" w:hint="cs"/>
          <w:szCs w:val="20"/>
          <w:rtl/>
        </w:rPr>
        <w:t>ילו של ספירטים ממותלים לצרכי תעשיה למען ישמשו לתעשית...................................</w:t>
      </w:r>
    </w:p>
    <w:p w14:paraId="27376CF3" w14:textId="77777777" w:rsidR="005063A9" w:rsidRDefault="005063A9">
      <w:pPr>
        <w:pStyle w:val="P00"/>
        <w:spacing w:before="72"/>
        <w:ind w:left="0" w:right="1134"/>
        <w:rPr>
          <w:rFonts w:cs="FrankRuehl"/>
          <w:szCs w:val="20"/>
          <w:rtl/>
        </w:rPr>
      </w:pPr>
      <w:r>
        <w:rPr>
          <w:rFonts w:cs="FrankRuehl" w:hint="cs"/>
          <w:szCs w:val="20"/>
          <w:rtl/>
        </w:rPr>
        <w:t>ב</w:t>
      </w:r>
      <w:r>
        <w:rPr>
          <w:rFonts w:cs="FrankRuehl"/>
          <w:szCs w:val="20"/>
          <w:rtl/>
        </w:rPr>
        <w:t>מ</w:t>
      </w:r>
      <w:r>
        <w:rPr>
          <w:rFonts w:cs="FrankRuehl" w:hint="cs"/>
          <w:szCs w:val="20"/>
          <w:rtl/>
        </w:rPr>
        <w:t>שך שנת ................ ................ .................19.</w:t>
      </w:r>
    </w:p>
    <w:p w14:paraId="145B80AE" w14:textId="77777777" w:rsidR="005063A9" w:rsidRDefault="005063A9">
      <w:pPr>
        <w:pStyle w:val="P00"/>
        <w:spacing w:before="72"/>
        <w:ind w:left="0" w:right="1134"/>
        <w:rPr>
          <w:rFonts w:cs="FrankRuehl"/>
          <w:szCs w:val="20"/>
          <w:rtl/>
        </w:rPr>
      </w:pPr>
      <w:r>
        <w:rPr>
          <w:rFonts w:cs="FrankRuehl"/>
          <w:szCs w:val="20"/>
          <w:rtl/>
        </w:rPr>
        <w:tab/>
        <w:t>א</w:t>
      </w:r>
      <w:r>
        <w:rPr>
          <w:rFonts w:cs="FrankRuehl" w:hint="cs"/>
          <w:szCs w:val="20"/>
          <w:rtl/>
        </w:rPr>
        <w:t xml:space="preserve">ת הכמות דלעיל של ספירטים ממותלים לצרכי תעשיה אפשר לקבל </w:t>
      </w:r>
      <w:r>
        <w:rPr>
          <w:rFonts w:cs="FrankRuehl"/>
          <w:szCs w:val="20"/>
          <w:rtl/>
        </w:rPr>
        <w:t>רק</w:t>
      </w:r>
      <w:r>
        <w:rPr>
          <w:rFonts w:cs="FrankRuehl" w:hint="cs"/>
          <w:szCs w:val="20"/>
          <w:rtl/>
        </w:rPr>
        <w:t xml:space="preserve"> מאת מר/ה"ה......................................................................................</w:t>
      </w:r>
      <w:r>
        <w:rPr>
          <w:rFonts w:cs="FrankRuehl"/>
          <w:szCs w:val="20"/>
          <w:rtl/>
        </w:rPr>
        <w:t>...........................................</w:t>
      </w:r>
    </w:p>
    <w:p w14:paraId="15645F9A" w14:textId="77777777" w:rsidR="005063A9" w:rsidRDefault="005063A9">
      <w:pPr>
        <w:pStyle w:val="P00"/>
        <w:spacing w:before="72"/>
        <w:ind w:left="0" w:right="1134"/>
        <w:rPr>
          <w:rStyle w:val="default"/>
          <w:rFonts w:cs="FrankRuehl"/>
          <w:sz w:val="20"/>
          <w:szCs w:val="20"/>
          <w:rtl/>
        </w:rPr>
      </w:pPr>
      <w:r>
        <w:rPr>
          <w:rFonts w:cs="FrankRuehl"/>
          <w:szCs w:val="20"/>
          <w:rtl/>
        </w:rPr>
        <w:tab/>
      </w:r>
      <w:r>
        <w:rPr>
          <w:rStyle w:val="default"/>
          <w:rFonts w:cs="FrankRuehl"/>
          <w:sz w:val="20"/>
          <w:szCs w:val="20"/>
          <w:rtl/>
        </w:rPr>
        <w:t>(ת</w:t>
      </w:r>
      <w:r>
        <w:rPr>
          <w:rStyle w:val="default"/>
          <w:rFonts w:cs="FrankRuehl" w:hint="cs"/>
          <w:sz w:val="20"/>
          <w:szCs w:val="20"/>
          <w:rtl/>
        </w:rPr>
        <w:t>אריך).................</w:t>
      </w:r>
    </w:p>
    <w:p w14:paraId="46B4649C" w14:textId="77777777" w:rsidR="005063A9" w:rsidRDefault="005063A9">
      <w:pPr>
        <w:pStyle w:val="P00"/>
        <w:spacing w:before="72"/>
        <w:ind w:left="0" w:right="1134"/>
        <w:jc w:val="right"/>
        <w:rPr>
          <w:rStyle w:val="default"/>
          <w:rFonts w:cs="FrankRuehl"/>
          <w:sz w:val="20"/>
          <w:szCs w:val="20"/>
          <w:rtl/>
        </w:rPr>
      </w:pPr>
      <w:r>
        <w:rPr>
          <w:rStyle w:val="default"/>
          <w:rFonts w:cs="FrankRuehl"/>
          <w:sz w:val="20"/>
          <w:szCs w:val="20"/>
          <w:rtl/>
        </w:rPr>
        <w:t>.................</w:t>
      </w:r>
      <w:r>
        <w:rPr>
          <w:rFonts w:cs="FrankRuehl"/>
          <w:szCs w:val="20"/>
          <w:rtl/>
        </w:rPr>
        <w:t xml:space="preserve"> ................ ................</w:t>
      </w:r>
    </w:p>
    <w:p w14:paraId="118485B6" w14:textId="77777777" w:rsidR="005063A9" w:rsidRDefault="005063A9">
      <w:pPr>
        <w:pStyle w:val="P00"/>
        <w:spacing w:before="72"/>
        <w:ind w:left="0" w:right="1134"/>
        <w:rPr>
          <w:rStyle w:val="default"/>
          <w:rFonts w:cs="FrankRuehl"/>
          <w:sz w:val="20"/>
          <w:szCs w:val="20"/>
          <w:rtl/>
        </w:rPr>
      </w:pP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t xml:space="preserve">                                     מ</w:t>
      </w:r>
      <w:r>
        <w:rPr>
          <w:rStyle w:val="default"/>
          <w:rFonts w:cs="FrankRuehl" w:hint="cs"/>
          <w:sz w:val="20"/>
          <w:szCs w:val="20"/>
          <w:rtl/>
        </w:rPr>
        <w:t>נהל המכס והבלו</w:t>
      </w:r>
    </w:p>
    <w:p w14:paraId="240A486C" w14:textId="77777777" w:rsidR="005063A9" w:rsidRDefault="005063A9">
      <w:pPr>
        <w:pStyle w:val="medium-header"/>
        <w:keepNext w:val="0"/>
        <w:keepLines w:val="0"/>
        <w:ind w:left="0" w:right="1134"/>
        <w:rPr>
          <w:rFonts w:cs="FrankRuehl"/>
          <w:sz w:val="26"/>
          <w:rtl/>
        </w:rPr>
      </w:pPr>
      <w:r>
        <w:rPr>
          <w:rFonts w:cs="FrankRuehl"/>
          <w:sz w:val="26"/>
          <w:rtl/>
        </w:rPr>
        <w:t>_________________</w:t>
      </w:r>
    </w:p>
    <w:p w14:paraId="39891EA4" w14:textId="77777777" w:rsidR="005063A9" w:rsidRPr="00915AF4" w:rsidRDefault="005063A9" w:rsidP="00915AF4">
      <w:pPr>
        <w:pStyle w:val="P00"/>
        <w:spacing w:before="72"/>
        <w:ind w:left="0" w:right="1134"/>
        <w:jc w:val="center"/>
        <w:rPr>
          <w:rStyle w:val="default"/>
          <w:rFonts w:cs="FrankRuehl"/>
          <w:sz w:val="24"/>
          <w:szCs w:val="24"/>
          <w:rtl/>
        </w:rPr>
      </w:pPr>
      <w:r w:rsidRPr="00915AF4">
        <w:rPr>
          <w:rStyle w:val="default"/>
          <w:rFonts w:cs="FrankRuehl" w:hint="cs"/>
          <w:sz w:val="24"/>
          <w:szCs w:val="24"/>
          <w:rtl/>
        </w:rPr>
        <w:t>ט</w:t>
      </w:r>
      <w:r w:rsidRPr="00915AF4">
        <w:rPr>
          <w:rStyle w:val="default"/>
          <w:rFonts w:cs="FrankRuehl"/>
          <w:sz w:val="24"/>
          <w:szCs w:val="24"/>
          <w:rtl/>
        </w:rPr>
        <w:t>ו</w:t>
      </w:r>
      <w:r w:rsidRPr="00915AF4">
        <w:rPr>
          <w:rStyle w:val="default"/>
          <w:rFonts w:cs="FrankRuehl" w:hint="cs"/>
          <w:sz w:val="24"/>
          <w:szCs w:val="24"/>
          <w:rtl/>
        </w:rPr>
        <w:t>פס ה'</w:t>
      </w:r>
    </w:p>
    <w:p w14:paraId="5C695763" w14:textId="77777777" w:rsidR="005063A9" w:rsidRDefault="005063A9">
      <w:pPr>
        <w:pStyle w:val="header-2"/>
        <w:ind w:left="0" w:right="1134"/>
        <w:rPr>
          <w:rFonts w:cs="David"/>
          <w:rtl/>
        </w:rPr>
      </w:pPr>
      <w:r>
        <w:rPr>
          <w:rFonts w:cs="David"/>
          <w:rtl/>
        </w:rPr>
        <w:t>דר</w:t>
      </w:r>
      <w:r>
        <w:rPr>
          <w:rFonts w:cs="David" w:hint="cs"/>
          <w:rtl/>
        </w:rPr>
        <w:t>ישה לספירטים ממותלים לצרכי תעשיה</w:t>
      </w:r>
    </w:p>
    <w:p w14:paraId="504A5AB0" w14:textId="77777777" w:rsidR="005063A9" w:rsidRDefault="005063A9">
      <w:pPr>
        <w:pStyle w:val="P00"/>
        <w:spacing w:before="72"/>
        <w:ind w:left="0" w:right="1134"/>
        <w:rPr>
          <w:rStyle w:val="default"/>
          <w:rFonts w:cs="FrankRuehl"/>
          <w:sz w:val="20"/>
          <w:szCs w:val="20"/>
          <w:rtl/>
        </w:rPr>
      </w:pPr>
      <w:r>
        <w:rPr>
          <w:lang w:val="he-IL"/>
        </w:rPr>
        <w:pict w14:anchorId="47E9D017">
          <v:rect id="_x0000_s1063" style="position:absolute;left:0;text-align:left;margin-left:464.5pt;margin-top:8.05pt;width:75.05pt;height:10pt;z-index:251655680" o:allowincell="f" filled="f" stroked="f" strokecolor="lime" strokeweight=".25pt">
            <v:textbox inset="0,0,0,0">
              <w:txbxContent>
                <w:p w14:paraId="3E04967C" w14:textId="77777777" w:rsidR="003B53E3" w:rsidRDefault="003B53E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Fonts w:cs="FrankRuehl"/>
          <w:sz w:val="26"/>
          <w:rtl/>
        </w:rPr>
        <w:tab/>
      </w:r>
      <w:r>
        <w:rPr>
          <w:rStyle w:val="default"/>
          <w:rFonts w:cs="FrankRuehl"/>
          <w:sz w:val="20"/>
          <w:szCs w:val="20"/>
          <w:rtl/>
        </w:rPr>
        <w:t>אנ</w:t>
      </w:r>
      <w:r>
        <w:rPr>
          <w:rStyle w:val="default"/>
          <w:rFonts w:cs="FrankRuehl" w:hint="cs"/>
          <w:sz w:val="20"/>
          <w:szCs w:val="20"/>
          <w:rtl/>
        </w:rPr>
        <w:t>י,................</w:t>
      </w:r>
      <w:r>
        <w:rPr>
          <w:rFonts w:cs="FrankRuehl"/>
          <w:szCs w:val="20"/>
          <w:rtl/>
        </w:rPr>
        <w:t>..............</w:t>
      </w:r>
      <w:r>
        <w:rPr>
          <w:rStyle w:val="default"/>
          <w:rFonts w:cs="FrankRuehl"/>
          <w:sz w:val="20"/>
          <w:szCs w:val="20"/>
          <w:rtl/>
        </w:rPr>
        <w:t>מ............</w:t>
      </w:r>
      <w:r>
        <w:rPr>
          <w:rFonts w:cs="FrankRuehl"/>
          <w:szCs w:val="20"/>
          <w:rtl/>
        </w:rPr>
        <w:t>..............................</w:t>
      </w:r>
      <w:r>
        <w:rPr>
          <w:rStyle w:val="default"/>
          <w:rFonts w:cs="FrankRuehl"/>
          <w:sz w:val="20"/>
          <w:szCs w:val="20"/>
          <w:rtl/>
        </w:rPr>
        <w:t xml:space="preserve"> ה</w:t>
      </w:r>
      <w:r>
        <w:rPr>
          <w:rStyle w:val="default"/>
          <w:rFonts w:cs="FrankRuehl" w:hint="cs"/>
          <w:sz w:val="20"/>
          <w:szCs w:val="20"/>
          <w:rtl/>
        </w:rPr>
        <w:t>מורשה מטעם מנהל אגף המכס</w:t>
      </w:r>
    </w:p>
    <w:p w14:paraId="4F85F717" w14:textId="77777777" w:rsidR="005063A9" w:rsidRDefault="005063A9">
      <w:pPr>
        <w:pStyle w:val="P00"/>
        <w:spacing w:before="72"/>
        <w:ind w:left="0" w:right="1134"/>
        <w:rPr>
          <w:rStyle w:val="default"/>
          <w:rFonts w:cs="FrankRuehl"/>
          <w:sz w:val="20"/>
          <w:szCs w:val="20"/>
          <w:rtl/>
        </w:rPr>
      </w:pPr>
      <w:r>
        <w:rPr>
          <w:rStyle w:val="default"/>
          <w:rFonts w:cs="FrankRuehl" w:hint="cs"/>
          <w:sz w:val="20"/>
          <w:szCs w:val="20"/>
          <w:rtl/>
        </w:rPr>
        <w:t>ו</w:t>
      </w:r>
      <w:r>
        <w:rPr>
          <w:rStyle w:val="default"/>
          <w:rFonts w:cs="FrankRuehl"/>
          <w:sz w:val="20"/>
          <w:szCs w:val="20"/>
          <w:rtl/>
        </w:rPr>
        <w:t>ה</w:t>
      </w:r>
      <w:r>
        <w:rPr>
          <w:rStyle w:val="default"/>
          <w:rFonts w:cs="FrankRuehl" w:hint="cs"/>
          <w:sz w:val="20"/>
          <w:szCs w:val="20"/>
          <w:rtl/>
        </w:rPr>
        <w:t>בלו לקבל בחצרי הנמצא ב.................</w:t>
      </w:r>
      <w:r>
        <w:rPr>
          <w:rFonts w:cs="FrankRuehl"/>
          <w:szCs w:val="20"/>
          <w:rtl/>
        </w:rPr>
        <w:t>.........................</w:t>
      </w:r>
      <w:r>
        <w:rPr>
          <w:rStyle w:val="default"/>
          <w:rFonts w:cs="FrankRuehl"/>
          <w:sz w:val="20"/>
          <w:szCs w:val="20"/>
          <w:rtl/>
        </w:rPr>
        <w:t>ספ</w:t>
      </w:r>
      <w:r>
        <w:rPr>
          <w:rStyle w:val="default"/>
          <w:rFonts w:cs="FrankRuehl" w:hint="cs"/>
          <w:sz w:val="20"/>
          <w:szCs w:val="20"/>
          <w:rtl/>
        </w:rPr>
        <w:t>ירטים ממותלים לצרכי תעשיה בכמות</w:t>
      </w:r>
    </w:p>
    <w:p w14:paraId="61650F6F" w14:textId="77777777" w:rsidR="005063A9" w:rsidRDefault="005063A9">
      <w:pPr>
        <w:pStyle w:val="P00"/>
        <w:spacing w:before="72"/>
        <w:ind w:left="0" w:right="1134"/>
        <w:rPr>
          <w:rStyle w:val="default"/>
          <w:rFonts w:cs="FrankRuehl"/>
          <w:sz w:val="20"/>
          <w:szCs w:val="20"/>
          <w:rtl/>
        </w:rPr>
      </w:pPr>
      <w:r>
        <w:rPr>
          <w:rStyle w:val="default"/>
          <w:rFonts w:cs="FrankRuehl" w:hint="cs"/>
          <w:sz w:val="20"/>
          <w:szCs w:val="20"/>
          <w:rtl/>
        </w:rPr>
        <w:t>ש</w:t>
      </w:r>
      <w:r>
        <w:rPr>
          <w:rStyle w:val="default"/>
          <w:rFonts w:cs="FrankRuehl"/>
          <w:sz w:val="20"/>
          <w:szCs w:val="20"/>
          <w:rtl/>
        </w:rPr>
        <w:t>ל</w:t>
      </w:r>
      <w:r>
        <w:rPr>
          <w:rStyle w:val="default"/>
          <w:rFonts w:cs="FrankRuehl" w:hint="cs"/>
          <w:sz w:val="20"/>
          <w:szCs w:val="20"/>
          <w:rtl/>
        </w:rPr>
        <w:t xml:space="preserve"> לא יותר מ.................קילו למשך שנת.............</w:t>
      </w:r>
      <w:r>
        <w:rPr>
          <w:rStyle w:val="default"/>
          <w:rFonts w:cs="FrankRuehl"/>
          <w:sz w:val="20"/>
          <w:szCs w:val="20"/>
          <w:rtl/>
        </w:rPr>
        <w:t xml:space="preserve">....19, </w:t>
      </w:r>
      <w:r>
        <w:rPr>
          <w:rStyle w:val="default"/>
          <w:rFonts w:cs="FrankRuehl" w:hint="cs"/>
          <w:sz w:val="20"/>
          <w:szCs w:val="20"/>
          <w:rtl/>
        </w:rPr>
        <w:t>מבקש בזה להספיק לי................</w:t>
      </w:r>
      <w:r>
        <w:rPr>
          <w:rFonts w:cs="FrankRuehl"/>
          <w:szCs w:val="20"/>
          <w:rtl/>
        </w:rPr>
        <w:t>.....</w:t>
      </w:r>
      <w:r>
        <w:rPr>
          <w:rStyle w:val="default"/>
          <w:rFonts w:cs="FrankRuehl"/>
          <w:sz w:val="20"/>
          <w:szCs w:val="20"/>
          <w:rtl/>
        </w:rPr>
        <w:t>.ק</w:t>
      </w:r>
      <w:r>
        <w:rPr>
          <w:rStyle w:val="default"/>
          <w:rFonts w:cs="FrankRuehl" w:hint="cs"/>
          <w:sz w:val="20"/>
          <w:szCs w:val="20"/>
          <w:rtl/>
        </w:rPr>
        <w:t>"ג</w:t>
      </w:r>
    </w:p>
    <w:p w14:paraId="7D0E0C9B" w14:textId="77777777" w:rsidR="005063A9" w:rsidRDefault="005063A9">
      <w:pPr>
        <w:pStyle w:val="P00"/>
        <w:spacing w:before="72"/>
        <w:ind w:left="0" w:right="1134"/>
        <w:rPr>
          <w:rStyle w:val="default"/>
          <w:rFonts w:cs="FrankRuehl"/>
          <w:sz w:val="20"/>
          <w:szCs w:val="20"/>
          <w:rtl/>
        </w:rPr>
      </w:pPr>
      <w:r>
        <w:rPr>
          <w:rStyle w:val="default"/>
          <w:rFonts w:cs="FrankRuehl" w:hint="cs"/>
          <w:sz w:val="20"/>
          <w:szCs w:val="20"/>
          <w:rtl/>
        </w:rPr>
        <w:t>ש</w:t>
      </w:r>
      <w:r>
        <w:rPr>
          <w:rStyle w:val="default"/>
          <w:rFonts w:cs="FrankRuehl"/>
          <w:sz w:val="20"/>
          <w:szCs w:val="20"/>
          <w:rtl/>
        </w:rPr>
        <w:t>ל</w:t>
      </w:r>
      <w:r>
        <w:rPr>
          <w:rStyle w:val="default"/>
          <w:rFonts w:cs="FrankRuehl" w:hint="cs"/>
          <w:sz w:val="20"/>
          <w:szCs w:val="20"/>
          <w:rtl/>
        </w:rPr>
        <w:t xml:space="preserve"> ספירטים ממותלים לצרכי תעשיה.</w:t>
      </w:r>
    </w:p>
    <w:p w14:paraId="1F069D1B" w14:textId="77777777" w:rsidR="005063A9" w:rsidRDefault="005063A9">
      <w:pPr>
        <w:pStyle w:val="P00"/>
        <w:spacing w:before="72"/>
        <w:ind w:left="0" w:right="1134"/>
        <w:rPr>
          <w:rStyle w:val="default"/>
          <w:rFonts w:cs="FrankRuehl"/>
          <w:sz w:val="20"/>
          <w:szCs w:val="20"/>
          <w:rtl/>
        </w:rPr>
      </w:pPr>
      <w:r>
        <w:rPr>
          <w:rStyle w:val="default"/>
          <w:rFonts w:cs="FrankRuehl"/>
          <w:sz w:val="20"/>
          <w:szCs w:val="20"/>
          <w:rtl/>
        </w:rPr>
        <w:tab/>
        <w:t>ה</w:t>
      </w:r>
      <w:r>
        <w:rPr>
          <w:rStyle w:val="default"/>
          <w:rFonts w:cs="FrankRuehl" w:hint="cs"/>
          <w:sz w:val="20"/>
          <w:szCs w:val="20"/>
          <w:rtl/>
        </w:rPr>
        <w:t>כמות שכבר קבלתי במשך השנה הזאת:...............</w:t>
      </w:r>
      <w:r>
        <w:rPr>
          <w:rFonts w:cs="FrankRuehl"/>
          <w:szCs w:val="20"/>
          <w:rtl/>
        </w:rPr>
        <w:t>................</w:t>
      </w:r>
      <w:r>
        <w:rPr>
          <w:rStyle w:val="default"/>
          <w:rFonts w:cs="FrankRuehl"/>
          <w:sz w:val="20"/>
          <w:szCs w:val="20"/>
          <w:rtl/>
        </w:rPr>
        <w:t>.ק</w:t>
      </w:r>
      <w:r>
        <w:rPr>
          <w:rStyle w:val="default"/>
          <w:rFonts w:cs="FrankRuehl" w:hint="cs"/>
          <w:sz w:val="20"/>
          <w:szCs w:val="20"/>
          <w:rtl/>
        </w:rPr>
        <w:t>ילו.</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 </w:t>
      </w:r>
    </w:p>
    <w:p w14:paraId="5BC5E5F4" w14:textId="77777777" w:rsidR="005063A9" w:rsidRDefault="005063A9">
      <w:pPr>
        <w:pStyle w:val="P00"/>
        <w:spacing w:before="72"/>
        <w:ind w:left="0" w:right="1134"/>
        <w:rPr>
          <w:rStyle w:val="default"/>
          <w:rFonts w:cs="FrankRuehl"/>
          <w:sz w:val="20"/>
          <w:szCs w:val="20"/>
          <w:rtl/>
        </w:rPr>
      </w:pPr>
      <w:r>
        <w:rPr>
          <w:rStyle w:val="default"/>
          <w:rFonts w:cs="FrankRuehl"/>
          <w:sz w:val="20"/>
          <w:szCs w:val="20"/>
          <w:rtl/>
        </w:rPr>
        <w:tab/>
        <w:t>ל</w:t>
      </w:r>
      <w:r>
        <w:rPr>
          <w:rStyle w:val="default"/>
          <w:rFonts w:cs="FrankRuehl" w:hint="cs"/>
          <w:sz w:val="20"/>
          <w:szCs w:val="20"/>
          <w:rtl/>
        </w:rPr>
        <w:t>מר/ה</w:t>
      </w:r>
      <w:r>
        <w:rPr>
          <w:rStyle w:val="default"/>
          <w:rFonts w:cs="FrankRuehl"/>
          <w:sz w:val="20"/>
          <w:szCs w:val="20"/>
          <w:rtl/>
        </w:rPr>
        <w:t>"ה</w:t>
      </w:r>
      <w:r>
        <w:rPr>
          <w:rStyle w:val="default"/>
          <w:rFonts w:cs="FrankRuehl" w:hint="cs"/>
          <w:sz w:val="20"/>
          <w:szCs w:val="20"/>
          <w:rtl/>
        </w:rPr>
        <w:t>..............</w:t>
      </w:r>
      <w:r>
        <w:rPr>
          <w:rFonts w:cs="FrankRuehl"/>
          <w:szCs w:val="20"/>
          <w:rtl/>
        </w:rPr>
        <w:t>...............</w:t>
      </w:r>
      <w:r>
        <w:rPr>
          <w:rStyle w:val="default"/>
          <w:rFonts w:cs="FrankRuehl"/>
          <w:sz w:val="20"/>
          <w:szCs w:val="20"/>
          <w:rtl/>
        </w:rPr>
        <w:t>.ב</w:t>
      </w:r>
      <w:r>
        <w:rPr>
          <w:rStyle w:val="default"/>
          <w:rFonts w:cs="FrankRuehl" w:hint="cs"/>
          <w:sz w:val="20"/>
          <w:szCs w:val="20"/>
          <w:rtl/>
        </w:rPr>
        <w:t>- .................</w:t>
      </w:r>
      <w:r>
        <w:rPr>
          <w:rFonts w:cs="FrankRuehl"/>
          <w:szCs w:val="20"/>
          <w:rtl/>
        </w:rPr>
        <w:t>...............................</w:t>
      </w:r>
    </w:p>
    <w:p w14:paraId="5213B6FA" w14:textId="77777777" w:rsidR="005063A9" w:rsidRDefault="005063A9">
      <w:pPr>
        <w:pStyle w:val="P00"/>
        <w:spacing w:before="72"/>
        <w:ind w:left="0" w:right="1134"/>
        <w:rPr>
          <w:rFonts w:cs="FrankRuehl"/>
          <w:szCs w:val="20"/>
          <w:rtl/>
        </w:rPr>
      </w:pPr>
      <w:r>
        <w:rPr>
          <w:rFonts w:cs="FrankRuehl"/>
          <w:szCs w:val="20"/>
          <w:rtl/>
        </w:rPr>
        <w:t>(ת</w:t>
      </w:r>
      <w:r>
        <w:rPr>
          <w:rFonts w:cs="FrankRuehl" w:hint="cs"/>
          <w:szCs w:val="20"/>
          <w:rtl/>
        </w:rPr>
        <w:t>אריך).................</w:t>
      </w:r>
    </w:p>
    <w:p w14:paraId="595F7FE4" w14:textId="77777777" w:rsidR="005063A9" w:rsidRDefault="005063A9">
      <w:pPr>
        <w:pStyle w:val="P00"/>
        <w:spacing w:before="72"/>
        <w:ind w:left="0" w:right="1134"/>
        <w:jc w:val="right"/>
        <w:rPr>
          <w:rFonts w:cs="FrankRuehl"/>
          <w:szCs w:val="20"/>
          <w:rtl/>
        </w:rPr>
      </w:pPr>
      <w:r>
        <w:rPr>
          <w:rFonts w:cs="FrankRuehl"/>
          <w:szCs w:val="20"/>
          <w:rtl/>
        </w:rPr>
        <w:t>................. ................ ................</w:t>
      </w:r>
    </w:p>
    <w:p w14:paraId="3FBA3D52" w14:textId="77777777" w:rsidR="005063A9" w:rsidRDefault="005063A9">
      <w:pPr>
        <w:pStyle w:val="P00"/>
        <w:spacing w:before="72"/>
        <w:ind w:left="0" w:right="1134"/>
        <w:rPr>
          <w:rStyle w:val="default"/>
          <w:rFonts w:cs="FrankRuehl"/>
          <w:sz w:val="20"/>
          <w:szCs w:val="20"/>
          <w:rtl/>
        </w:rPr>
      </w:pP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t xml:space="preserve">                                          </w:t>
      </w:r>
      <w:r>
        <w:rPr>
          <w:rStyle w:val="default"/>
          <w:rFonts w:cs="FrankRuehl" w:hint="cs"/>
          <w:sz w:val="20"/>
          <w:szCs w:val="20"/>
          <w:rtl/>
        </w:rPr>
        <w:t>חתימת המבקש</w:t>
      </w:r>
    </w:p>
    <w:p w14:paraId="66CF576A" w14:textId="77777777" w:rsidR="005063A9" w:rsidRDefault="005063A9">
      <w:pPr>
        <w:pStyle w:val="P44"/>
        <w:spacing w:before="72"/>
        <w:ind w:left="1928" w:right="1134" w:hanging="1928"/>
        <w:jc w:val="center"/>
        <w:rPr>
          <w:rFonts w:cs="FrankRuehl"/>
          <w:sz w:val="26"/>
          <w:rtl/>
        </w:rPr>
      </w:pPr>
      <w:r>
        <w:rPr>
          <w:rFonts w:cs="FrankRuehl"/>
          <w:sz w:val="26"/>
          <w:rtl/>
        </w:rPr>
        <w:t>_______________</w:t>
      </w:r>
    </w:p>
    <w:p w14:paraId="3B597B8A" w14:textId="77777777" w:rsidR="005063A9" w:rsidRDefault="005063A9">
      <w:pPr>
        <w:pStyle w:val="page"/>
        <w:widowControl/>
        <w:ind w:right="1134"/>
        <w:rPr>
          <w:rFonts w:cs="David"/>
          <w:position w:val="0"/>
          <w:sz w:val="22"/>
          <w:rtl/>
        </w:rPr>
      </w:pPr>
    </w:p>
    <w:p w14:paraId="72E52489" w14:textId="77777777" w:rsidR="005063A9" w:rsidRPr="00915AF4" w:rsidRDefault="005063A9" w:rsidP="00915AF4">
      <w:pPr>
        <w:pStyle w:val="P00"/>
        <w:spacing w:before="72"/>
        <w:ind w:left="0" w:right="1134"/>
        <w:jc w:val="center"/>
        <w:rPr>
          <w:rStyle w:val="default"/>
          <w:rFonts w:cs="FrankRuehl"/>
          <w:sz w:val="24"/>
          <w:szCs w:val="24"/>
          <w:rtl/>
        </w:rPr>
      </w:pPr>
      <w:r w:rsidRPr="00915AF4">
        <w:rPr>
          <w:rStyle w:val="default"/>
          <w:rFonts w:cs="FrankRuehl"/>
          <w:sz w:val="24"/>
          <w:szCs w:val="24"/>
          <w:rtl/>
        </w:rPr>
        <w:t>טו</w:t>
      </w:r>
      <w:r w:rsidRPr="00915AF4">
        <w:rPr>
          <w:rStyle w:val="default"/>
          <w:rFonts w:cs="FrankRuehl" w:hint="cs"/>
          <w:sz w:val="24"/>
          <w:szCs w:val="24"/>
          <w:rtl/>
        </w:rPr>
        <w:t>פס ו</w:t>
      </w:r>
    </w:p>
    <w:p w14:paraId="5BB79FF1" w14:textId="77777777" w:rsidR="005063A9" w:rsidRDefault="005063A9">
      <w:pPr>
        <w:pStyle w:val="header-2"/>
        <w:ind w:left="0" w:right="1134"/>
        <w:rPr>
          <w:rFonts w:cs="David"/>
          <w:rtl/>
        </w:rPr>
      </w:pPr>
      <w:r>
        <w:rPr>
          <w:rFonts w:cs="David"/>
          <w:rtl/>
        </w:rPr>
        <w:t>הר</w:t>
      </w:r>
      <w:r>
        <w:rPr>
          <w:rFonts w:cs="David" w:hint="cs"/>
          <w:rtl/>
        </w:rPr>
        <w:t>שאה שתצורף לספירטים ממותלים לצרכי תעשיה הנשלחים על ידי בעל רשיון</w:t>
      </w:r>
    </w:p>
    <w:p w14:paraId="2E7FCA47" w14:textId="77777777" w:rsidR="005063A9" w:rsidRDefault="005063A9">
      <w:pPr>
        <w:pStyle w:val="P00"/>
        <w:spacing w:before="72"/>
        <w:ind w:left="0" w:right="1134"/>
        <w:rPr>
          <w:rStyle w:val="default"/>
          <w:rFonts w:cs="FrankRuehl"/>
          <w:sz w:val="20"/>
          <w:szCs w:val="20"/>
          <w:rtl/>
        </w:rPr>
      </w:pPr>
      <w:r>
        <w:rPr>
          <w:rFonts w:cs="FrankRuehl"/>
          <w:sz w:val="26"/>
          <w:rtl/>
        </w:rPr>
        <w:tab/>
      </w:r>
      <w:r>
        <w:rPr>
          <w:rStyle w:val="default"/>
          <w:rFonts w:cs="FrankRuehl"/>
          <w:sz w:val="20"/>
          <w:szCs w:val="20"/>
          <w:rtl/>
        </w:rPr>
        <w:t>רצ</w:t>
      </w:r>
      <w:r>
        <w:rPr>
          <w:rStyle w:val="default"/>
          <w:rFonts w:cs="FrankRuehl" w:hint="cs"/>
          <w:sz w:val="20"/>
          <w:szCs w:val="20"/>
          <w:rtl/>
        </w:rPr>
        <w:t>ופה בזה ההרשאה הזאת שנתנה בקשר עם................</w:t>
      </w:r>
      <w:r>
        <w:rPr>
          <w:rFonts w:cs="FrankRuehl"/>
          <w:szCs w:val="20"/>
          <w:rtl/>
        </w:rPr>
        <w:t>.........</w:t>
      </w:r>
      <w:r>
        <w:rPr>
          <w:rStyle w:val="default"/>
          <w:rFonts w:cs="FrankRuehl"/>
          <w:sz w:val="20"/>
          <w:szCs w:val="20"/>
          <w:rtl/>
        </w:rPr>
        <w:t>.ק</w:t>
      </w:r>
      <w:r>
        <w:rPr>
          <w:rStyle w:val="default"/>
          <w:rFonts w:cs="FrankRuehl" w:hint="cs"/>
          <w:sz w:val="20"/>
          <w:szCs w:val="20"/>
          <w:rtl/>
        </w:rPr>
        <w:t>"ג של ספירטים ממותלים</w:t>
      </w:r>
    </w:p>
    <w:p w14:paraId="777FC494" w14:textId="77777777" w:rsidR="005063A9" w:rsidRDefault="005063A9">
      <w:pPr>
        <w:pStyle w:val="P00"/>
        <w:spacing w:before="72"/>
        <w:ind w:left="0" w:right="1134"/>
        <w:rPr>
          <w:rStyle w:val="default"/>
          <w:rFonts w:cs="FrankRuehl"/>
          <w:sz w:val="20"/>
          <w:szCs w:val="20"/>
          <w:rtl/>
        </w:rPr>
      </w:pPr>
      <w:r>
        <w:rPr>
          <w:rStyle w:val="default"/>
          <w:rFonts w:cs="FrankRuehl" w:hint="cs"/>
          <w:sz w:val="20"/>
          <w:szCs w:val="20"/>
          <w:rtl/>
        </w:rPr>
        <w:t>ל</w:t>
      </w:r>
      <w:r>
        <w:rPr>
          <w:rStyle w:val="default"/>
          <w:rFonts w:cs="FrankRuehl"/>
          <w:sz w:val="20"/>
          <w:szCs w:val="20"/>
          <w:rtl/>
        </w:rPr>
        <w:t>צ</w:t>
      </w:r>
      <w:r>
        <w:rPr>
          <w:rStyle w:val="default"/>
          <w:rFonts w:cs="FrankRuehl" w:hint="cs"/>
          <w:sz w:val="20"/>
          <w:szCs w:val="20"/>
          <w:rtl/>
        </w:rPr>
        <w:t>רכי תעשיה הנשלחים למר/ה"ה.................</w:t>
      </w:r>
      <w:r>
        <w:rPr>
          <w:rFonts w:cs="FrankRuehl"/>
          <w:szCs w:val="20"/>
          <w:rtl/>
        </w:rPr>
        <w:t>..............................</w:t>
      </w:r>
      <w:r>
        <w:rPr>
          <w:rStyle w:val="default"/>
          <w:rFonts w:cs="FrankRuehl"/>
          <w:sz w:val="20"/>
          <w:szCs w:val="20"/>
          <w:rtl/>
        </w:rPr>
        <w:t xml:space="preserve"> מ</w:t>
      </w:r>
      <w:r>
        <w:rPr>
          <w:rStyle w:val="default"/>
          <w:rFonts w:cs="FrankRuehl" w:hint="cs"/>
          <w:sz w:val="20"/>
          <w:szCs w:val="20"/>
          <w:rtl/>
        </w:rPr>
        <w:t>............</w:t>
      </w:r>
      <w:r>
        <w:rPr>
          <w:rStyle w:val="default"/>
          <w:rFonts w:cs="FrankRuehl"/>
          <w:sz w:val="20"/>
          <w:szCs w:val="20"/>
          <w:rtl/>
        </w:rPr>
        <w:t>...</w:t>
      </w:r>
      <w:r>
        <w:rPr>
          <w:rFonts w:cs="FrankRuehl"/>
          <w:szCs w:val="20"/>
          <w:rtl/>
        </w:rPr>
        <w:t>................</w:t>
      </w:r>
      <w:r>
        <w:rPr>
          <w:rFonts w:cs="FrankRuehl"/>
          <w:szCs w:val="20"/>
          <w:rtl/>
        </w:rPr>
        <w:t> </w:t>
      </w:r>
      <w:r>
        <w:rPr>
          <w:rFonts w:cs="FrankRuehl"/>
          <w:szCs w:val="20"/>
          <w:rtl/>
        </w:rPr>
        <w:t> </w:t>
      </w:r>
      <w:r>
        <w:rPr>
          <w:rFonts w:cs="FrankRuehl"/>
          <w:szCs w:val="20"/>
          <w:rtl/>
        </w:rPr>
        <w:t> </w:t>
      </w:r>
    </w:p>
    <w:p w14:paraId="7BA56A35" w14:textId="77777777" w:rsidR="005063A9" w:rsidRDefault="005063A9">
      <w:pPr>
        <w:pStyle w:val="P11"/>
        <w:spacing w:before="72"/>
        <w:ind w:left="624" w:right="1134"/>
        <w:rPr>
          <w:rStyle w:val="default"/>
          <w:rFonts w:cs="FrankRuehl"/>
          <w:sz w:val="20"/>
          <w:szCs w:val="20"/>
          <w:rtl/>
        </w:rPr>
      </w:pPr>
      <w:r>
        <w:rPr>
          <w:rStyle w:val="default"/>
          <w:rFonts w:cs="FrankRuehl"/>
          <w:sz w:val="20"/>
          <w:szCs w:val="20"/>
          <w:rtl/>
        </w:rPr>
        <w:t>בי</w:t>
      </w:r>
      <w:r>
        <w:rPr>
          <w:rStyle w:val="default"/>
          <w:rFonts w:cs="FrankRuehl" w:hint="cs"/>
          <w:sz w:val="20"/>
          <w:szCs w:val="20"/>
          <w:rtl/>
        </w:rPr>
        <w:t>ום.................</w:t>
      </w:r>
      <w:r>
        <w:rPr>
          <w:rFonts w:cs="FrankRuehl"/>
          <w:szCs w:val="20"/>
          <w:rtl/>
        </w:rPr>
        <w:t xml:space="preserve"> ................</w:t>
      </w:r>
      <w:r>
        <w:rPr>
          <w:rStyle w:val="default"/>
          <w:rFonts w:cs="FrankRuehl"/>
          <w:sz w:val="20"/>
          <w:szCs w:val="20"/>
          <w:rtl/>
        </w:rPr>
        <w:t>לח</w:t>
      </w:r>
      <w:r>
        <w:rPr>
          <w:rStyle w:val="default"/>
          <w:rFonts w:cs="FrankRuehl" w:hint="cs"/>
          <w:sz w:val="20"/>
          <w:szCs w:val="20"/>
          <w:rtl/>
        </w:rPr>
        <w:t>דש.................</w:t>
      </w:r>
      <w:r>
        <w:rPr>
          <w:rFonts w:cs="FrankRuehl"/>
          <w:szCs w:val="20"/>
          <w:rtl/>
        </w:rPr>
        <w:t xml:space="preserve"> ................</w:t>
      </w:r>
      <w:r>
        <w:rPr>
          <w:rStyle w:val="default"/>
          <w:rFonts w:cs="FrankRuehl"/>
          <w:sz w:val="20"/>
          <w:szCs w:val="20"/>
          <w:rtl/>
        </w:rPr>
        <w:t>19.</w:t>
      </w:r>
    </w:p>
    <w:p w14:paraId="13E86A9E" w14:textId="77777777" w:rsidR="005063A9" w:rsidRDefault="005063A9">
      <w:pPr>
        <w:pStyle w:val="P11"/>
        <w:spacing w:before="72"/>
        <w:ind w:left="624" w:right="1134"/>
        <w:rPr>
          <w:rStyle w:val="default"/>
          <w:rFonts w:cs="FrankRuehl"/>
          <w:sz w:val="20"/>
          <w:szCs w:val="20"/>
          <w:rtl/>
        </w:rPr>
      </w:pPr>
      <w:r>
        <w:rPr>
          <w:rStyle w:val="default"/>
          <w:rFonts w:cs="FrankRuehl" w:hint="cs"/>
          <w:sz w:val="20"/>
          <w:szCs w:val="20"/>
          <w:rtl/>
        </w:rPr>
        <w:t>ה</w:t>
      </w:r>
      <w:r>
        <w:rPr>
          <w:rStyle w:val="default"/>
          <w:rFonts w:cs="FrankRuehl"/>
          <w:sz w:val="20"/>
          <w:szCs w:val="20"/>
          <w:rtl/>
        </w:rPr>
        <w:t>כ</w:t>
      </w:r>
      <w:r>
        <w:rPr>
          <w:rStyle w:val="default"/>
          <w:rFonts w:cs="FrankRuehl" w:hint="cs"/>
          <w:sz w:val="20"/>
          <w:szCs w:val="20"/>
          <w:rtl/>
        </w:rPr>
        <w:t>מות שהוספקה קודם לכן במשך השנה הזאת:.................קילו.</w:t>
      </w:r>
      <w:r>
        <w:rPr>
          <w:rFonts w:cs="FrankRuehl"/>
          <w:szCs w:val="20"/>
          <w:rtl/>
        </w:rPr>
        <w:t> </w:t>
      </w:r>
      <w:r>
        <w:rPr>
          <w:rFonts w:cs="FrankRuehl"/>
          <w:szCs w:val="20"/>
          <w:rtl/>
        </w:rPr>
        <w:t> </w:t>
      </w:r>
      <w:r>
        <w:rPr>
          <w:rFonts w:cs="FrankRuehl"/>
          <w:szCs w:val="20"/>
          <w:rtl/>
        </w:rPr>
        <w:t> </w:t>
      </w:r>
      <w:r>
        <w:rPr>
          <w:rFonts w:cs="FrankRuehl"/>
          <w:szCs w:val="20"/>
          <w:rtl/>
        </w:rPr>
        <w:t> </w:t>
      </w:r>
    </w:p>
    <w:p w14:paraId="564EF083" w14:textId="77777777" w:rsidR="005063A9" w:rsidRDefault="005063A9">
      <w:pPr>
        <w:pStyle w:val="P00"/>
        <w:spacing w:before="72"/>
        <w:ind w:left="0" w:right="1134"/>
        <w:rPr>
          <w:rFonts w:cs="FrankRuehl"/>
          <w:szCs w:val="20"/>
          <w:rtl/>
        </w:rPr>
      </w:pPr>
      <w:r>
        <w:rPr>
          <w:rFonts w:cs="FrankRuehl"/>
          <w:szCs w:val="20"/>
          <w:rtl/>
        </w:rPr>
        <w:t>(ת</w:t>
      </w:r>
      <w:r>
        <w:rPr>
          <w:rFonts w:cs="FrankRuehl" w:hint="cs"/>
          <w:szCs w:val="20"/>
          <w:rtl/>
        </w:rPr>
        <w:t xml:space="preserve">אריך)................. ................ ................           </w:t>
      </w:r>
    </w:p>
    <w:p w14:paraId="2D6DA583" w14:textId="77777777" w:rsidR="005063A9" w:rsidRDefault="005063A9">
      <w:pPr>
        <w:pStyle w:val="P00"/>
        <w:spacing w:before="72"/>
        <w:ind w:left="0" w:right="1134"/>
        <w:jc w:val="right"/>
        <w:rPr>
          <w:rFonts w:cs="FrankRuehl"/>
          <w:szCs w:val="20"/>
          <w:rtl/>
        </w:rPr>
      </w:pPr>
      <w:r>
        <w:rPr>
          <w:rFonts w:cs="FrankRuehl"/>
          <w:szCs w:val="20"/>
          <w:rtl/>
        </w:rPr>
        <w:t>................. ...</w:t>
      </w:r>
      <w:r>
        <w:rPr>
          <w:rFonts w:cs="FrankRuehl" w:hint="cs"/>
          <w:szCs w:val="20"/>
          <w:rtl/>
        </w:rPr>
        <w:t>............. ................</w:t>
      </w:r>
    </w:p>
    <w:p w14:paraId="627356D9" w14:textId="77777777" w:rsidR="005063A9" w:rsidRDefault="005063A9">
      <w:pPr>
        <w:pStyle w:val="P00"/>
        <w:spacing w:before="72"/>
        <w:ind w:left="0" w:right="1134"/>
        <w:rPr>
          <w:rStyle w:val="default"/>
          <w:rFonts w:cs="FrankRuehl"/>
          <w:sz w:val="20"/>
          <w:szCs w:val="20"/>
          <w:rtl/>
        </w:rPr>
      </w:pP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t xml:space="preserve">                                      </w:t>
      </w:r>
      <w:r>
        <w:rPr>
          <w:rStyle w:val="default"/>
          <w:rFonts w:cs="FrankRuehl" w:hint="cs"/>
          <w:sz w:val="20"/>
          <w:szCs w:val="20"/>
          <w:rtl/>
        </w:rPr>
        <w:t>חתימת בעל הר</w:t>
      </w:r>
      <w:r>
        <w:rPr>
          <w:rStyle w:val="default"/>
          <w:rFonts w:cs="FrankRuehl"/>
          <w:sz w:val="20"/>
          <w:szCs w:val="20"/>
          <w:rtl/>
        </w:rPr>
        <w:t>ש</w:t>
      </w:r>
      <w:r>
        <w:rPr>
          <w:rStyle w:val="default"/>
          <w:rFonts w:cs="FrankRuehl" w:hint="cs"/>
          <w:sz w:val="20"/>
          <w:szCs w:val="20"/>
          <w:rtl/>
        </w:rPr>
        <w:t>יון</w:t>
      </w:r>
    </w:p>
    <w:p w14:paraId="7DD7AEE0" w14:textId="77777777" w:rsidR="005063A9" w:rsidRPr="00D302A8" w:rsidRDefault="005063A9" w:rsidP="00D302A8">
      <w:pPr>
        <w:pStyle w:val="P00"/>
        <w:spacing w:before="72"/>
        <w:ind w:left="0" w:right="1134"/>
        <w:rPr>
          <w:rStyle w:val="default"/>
          <w:rFonts w:cs="FrankRuehl"/>
          <w:rtl/>
        </w:rPr>
      </w:pPr>
    </w:p>
    <w:p w14:paraId="565CC4BB" w14:textId="77777777" w:rsidR="005063A9" w:rsidRPr="00D302A8" w:rsidRDefault="005063A9" w:rsidP="00D302A8">
      <w:pPr>
        <w:pStyle w:val="P00"/>
        <w:spacing w:before="72"/>
        <w:ind w:left="0" w:right="1134"/>
        <w:rPr>
          <w:rStyle w:val="default"/>
          <w:rFonts w:cs="FrankRuehl"/>
          <w:rtl/>
        </w:rPr>
      </w:pPr>
    </w:p>
    <w:p w14:paraId="3FF40F6D" w14:textId="77777777" w:rsidR="005063A9" w:rsidRPr="00D302A8" w:rsidRDefault="005063A9" w:rsidP="00D302A8">
      <w:pPr>
        <w:pStyle w:val="P00"/>
        <w:spacing w:before="72"/>
        <w:ind w:left="0" w:right="1134"/>
        <w:rPr>
          <w:rStyle w:val="default"/>
          <w:rFonts w:cs="FrankRuehl"/>
          <w:rtl/>
        </w:rPr>
      </w:pPr>
      <w:bookmarkStart w:id="31" w:name="LawPartEnd"/>
    </w:p>
    <w:bookmarkEnd w:id="31"/>
    <w:p w14:paraId="1100AC1B" w14:textId="77777777" w:rsidR="005063A9" w:rsidRPr="00D302A8" w:rsidRDefault="005063A9" w:rsidP="00D302A8">
      <w:pPr>
        <w:pStyle w:val="P00"/>
        <w:spacing w:before="72"/>
        <w:ind w:left="0" w:right="1134"/>
        <w:rPr>
          <w:rStyle w:val="default"/>
          <w:rFonts w:cs="FrankRuehl"/>
          <w:rtl/>
        </w:rPr>
      </w:pPr>
    </w:p>
    <w:sectPr w:rsidR="005063A9" w:rsidRPr="00D302A8">
      <w:headerReference w:type="even" r:id="rId32"/>
      <w:headerReference w:type="default" r:id="rId33"/>
      <w:footerReference w:type="even" r:id="rId34"/>
      <w:footerReference w:type="default" r:id="rId35"/>
      <w:headerReference w:type="first" r:id="rId36"/>
      <w:footerReference w:type="first" r:id="rId3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F8F66" w14:textId="77777777" w:rsidR="0005493B" w:rsidRDefault="0005493B">
      <w:pPr>
        <w:spacing w:line="240" w:lineRule="auto"/>
      </w:pPr>
      <w:r>
        <w:separator/>
      </w:r>
    </w:p>
  </w:endnote>
  <w:endnote w:type="continuationSeparator" w:id="0">
    <w:p w14:paraId="65A0D565" w14:textId="77777777" w:rsidR="0005493B" w:rsidRDefault="00054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E7C7" w14:textId="77777777" w:rsidR="003B53E3" w:rsidRDefault="003B53E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5AA6F2" w14:textId="77777777" w:rsidR="003B53E3" w:rsidRDefault="003B53E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C349E3" w14:textId="77777777" w:rsidR="003B53E3" w:rsidRDefault="003B53E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M:\0a-lishca\law\gideon-03-02-13\law01\187_002.doc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ADD4" w14:textId="77777777" w:rsidR="003B53E3" w:rsidRDefault="003B53E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15AF4">
      <w:rPr>
        <w:rFonts w:hAnsi="FrankRuehl" w:cs="FrankRuehl"/>
        <w:noProof/>
        <w:sz w:val="24"/>
        <w:szCs w:val="24"/>
        <w:rtl/>
      </w:rPr>
      <w:t>2</w:t>
    </w:r>
    <w:r>
      <w:rPr>
        <w:rFonts w:hAnsi="FrankRuehl" w:cs="FrankRuehl"/>
        <w:sz w:val="24"/>
        <w:szCs w:val="24"/>
        <w:rtl/>
      </w:rPr>
      <w:fldChar w:fldCharType="end"/>
    </w:r>
  </w:p>
  <w:p w14:paraId="028282B9" w14:textId="77777777" w:rsidR="003B53E3" w:rsidRDefault="003B53E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3DDAB7A" w14:textId="77777777" w:rsidR="003B53E3" w:rsidRDefault="003B53E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M:\0a-lishca\law\gideon-03-02-13\law01\187_002.doc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A09E" w14:textId="77777777" w:rsidR="003B53E3" w:rsidRDefault="003B53E3">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0DAFE" w14:textId="77777777" w:rsidR="0005493B" w:rsidRDefault="0005493B">
      <w:pPr>
        <w:spacing w:line="240" w:lineRule="auto"/>
      </w:pPr>
      <w:r>
        <w:separator/>
      </w:r>
    </w:p>
  </w:footnote>
  <w:footnote w:type="continuationSeparator" w:id="0">
    <w:p w14:paraId="0ED9BC09" w14:textId="77777777" w:rsidR="0005493B" w:rsidRDefault="0005493B">
      <w:pPr>
        <w:spacing w:line="240" w:lineRule="auto"/>
      </w:pPr>
      <w:r>
        <w:continuationSeparator/>
      </w:r>
    </w:p>
  </w:footnote>
  <w:footnote w:id="1">
    <w:p w14:paraId="669C521D" w14:textId="77777777" w:rsidR="005B45E5" w:rsidRDefault="005B45E5" w:rsidP="005B45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B45E5">
        <w:rPr>
          <w:rFonts w:cs="FrankRuehl"/>
          <w:rtl/>
        </w:rPr>
        <w:t xml:space="preserve">* </w:t>
      </w:r>
      <w:r>
        <w:rPr>
          <w:rFonts w:cs="FrankRuehl"/>
          <w:rtl/>
        </w:rPr>
        <w:t>פו</w:t>
      </w:r>
      <w:r>
        <w:rPr>
          <w:rFonts w:cs="FrankRuehl" w:hint="cs"/>
          <w:rtl/>
        </w:rPr>
        <w:t xml:space="preserve">רסמו </w:t>
      </w:r>
      <w:hyperlink r:id="rId1" w:history="1">
        <w:r w:rsidRPr="00915AF4">
          <w:rPr>
            <w:rStyle w:val="Hyperlink"/>
            <w:rFonts w:cs="FrankRuehl" w:hint="cs"/>
            <w:rtl/>
          </w:rPr>
          <w:t>חא"י, כרך ג</w:t>
        </w:r>
        <w:r w:rsidRPr="00915AF4">
          <w:rPr>
            <w:rStyle w:val="Hyperlink"/>
            <w:rFonts w:cs="FrankRuehl"/>
            <w:rtl/>
          </w:rPr>
          <w:t>'</w:t>
        </w:r>
      </w:hyperlink>
      <w:r w:rsidR="00ED3503">
        <w:rPr>
          <w:rFonts w:cs="FrankRuehl" w:hint="cs"/>
          <w:rtl/>
        </w:rPr>
        <w:t>,</w:t>
      </w:r>
      <w:r>
        <w:rPr>
          <w:rFonts w:cs="FrankRuehl"/>
          <w:rtl/>
        </w:rPr>
        <w:t xml:space="preserve"> ע</w:t>
      </w:r>
      <w:r w:rsidR="00ED3503">
        <w:rPr>
          <w:rFonts w:cs="FrankRuehl" w:hint="cs"/>
          <w:rtl/>
        </w:rPr>
        <w:t>מ' (ע) 1932, (א) 1889.</w:t>
      </w:r>
    </w:p>
    <w:p w14:paraId="160722F7" w14:textId="77777777" w:rsidR="005B45E5" w:rsidRDefault="005B45E5" w:rsidP="005B45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915AF4">
          <w:rPr>
            <w:rStyle w:val="Hyperlink"/>
            <w:rFonts w:cs="FrankRuehl" w:hint="cs"/>
            <w:rtl/>
          </w:rPr>
          <w:t>ע"ר מס' 1579</w:t>
        </w:r>
      </w:hyperlink>
      <w:r>
        <w:rPr>
          <w:rFonts w:cs="FrankRuehl" w:hint="cs"/>
          <w:rtl/>
        </w:rPr>
        <w:t xml:space="preserve"> מיום 15.5.19</w:t>
      </w:r>
      <w:r w:rsidR="00ED3503">
        <w:rPr>
          <w:rFonts w:cs="FrankRuehl" w:hint="cs"/>
          <w:rtl/>
        </w:rPr>
        <w:t>47 תוס' 2, עמ' (ע) 582, (א) 715.</w:t>
      </w:r>
    </w:p>
    <w:p w14:paraId="2AD51DF2" w14:textId="77777777" w:rsidR="00915AF4" w:rsidRDefault="005B45E5" w:rsidP="00915A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177DED">
          <w:rPr>
            <w:rStyle w:val="Hyperlink"/>
            <w:rFonts w:cs="FrankRuehl" w:hint="cs"/>
            <w:rtl/>
          </w:rPr>
          <w:t>ק</w:t>
        </w:r>
        <w:r w:rsidRPr="00177DED">
          <w:rPr>
            <w:rStyle w:val="Hyperlink"/>
            <w:rFonts w:cs="FrankRuehl"/>
            <w:rtl/>
          </w:rPr>
          <w:t>"</w:t>
        </w:r>
        <w:r w:rsidRPr="00177DED">
          <w:rPr>
            <w:rStyle w:val="Hyperlink"/>
            <w:rFonts w:cs="FrankRuehl" w:hint="cs"/>
            <w:rtl/>
          </w:rPr>
          <w:t>ת תשכ"ב מס' 13</w:t>
        </w:r>
        <w:r w:rsidRPr="00177DED">
          <w:rPr>
            <w:rStyle w:val="Hyperlink"/>
            <w:rFonts w:cs="FrankRuehl" w:hint="cs"/>
            <w:rtl/>
          </w:rPr>
          <w:t>1</w:t>
        </w:r>
        <w:r w:rsidRPr="00177DED">
          <w:rPr>
            <w:rStyle w:val="Hyperlink"/>
            <w:rFonts w:cs="FrankRuehl" w:hint="cs"/>
            <w:rtl/>
          </w:rPr>
          <w:t>8</w:t>
        </w:r>
      </w:hyperlink>
      <w:r>
        <w:rPr>
          <w:rFonts w:cs="FrankRuehl" w:hint="cs"/>
          <w:rtl/>
        </w:rPr>
        <w:t xml:space="preserve"> מיום 5.4.1962 עמ' 2022 </w:t>
      </w:r>
      <w:r>
        <w:rPr>
          <w:rFonts w:cs="FrankRuehl"/>
          <w:rtl/>
        </w:rPr>
        <w:t>–</w:t>
      </w:r>
      <w:r>
        <w:rPr>
          <w:rFonts w:cs="FrankRuehl" w:hint="cs"/>
          <w:rtl/>
        </w:rPr>
        <w:t xml:space="preserve"> תק' תשכ"ב-1962; תחילתה ביום 22.5.1962.</w:t>
      </w:r>
    </w:p>
    <w:p w14:paraId="4CEA99F1" w14:textId="77777777" w:rsidR="005B45E5" w:rsidRDefault="005B45E5" w:rsidP="00915A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915AF4">
          <w:rPr>
            <w:rStyle w:val="Hyperlink"/>
            <w:rFonts w:cs="FrankRuehl" w:hint="cs"/>
            <w:rtl/>
          </w:rPr>
          <w:t>ק"ת תשכ"ב מ</w:t>
        </w:r>
        <w:r w:rsidRPr="00177DED">
          <w:rPr>
            <w:rStyle w:val="Hyperlink"/>
            <w:rFonts w:cs="FrankRuehl" w:hint="cs"/>
            <w:rtl/>
          </w:rPr>
          <w:t>ס' 136</w:t>
        </w:r>
        <w:r w:rsidRPr="00177DED">
          <w:rPr>
            <w:rStyle w:val="Hyperlink"/>
            <w:rFonts w:cs="FrankRuehl" w:hint="cs"/>
            <w:rtl/>
          </w:rPr>
          <w:t>5</w:t>
        </w:r>
      </w:hyperlink>
      <w:r>
        <w:rPr>
          <w:rFonts w:cs="FrankRuehl" w:hint="cs"/>
          <w:rtl/>
        </w:rPr>
        <w:t xml:space="preserve"> מיום 27.9.1962 </w:t>
      </w:r>
      <w:r>
        <w:rPr>
          <w:rFonts w:cs="FrankRuehl"/>
          <w:rtl/>
        </w:rPr>
        <w:t>ע</w:t>
      </w:r>
      <w:r>
        <w:rPr>
          <w:rFonts w:cs="FrankRuehl" w:hint="cs"/>
          <w:rtl/>
        </w:rPr>
        <w:t xml:space="preserve">מ' 2654 </w:t>
      </w:r>
      <w:r>
        <w:rPr>
          <w:rFonts w:cs="FrankRuehl"/>
          <w:rtl/>
        </w:rPr>
        <w:t>–</w:t>
      </w:r>
      <w:r>
        <w:rPr>
          <w:rFonts w:cs="FrankRuehl" w:hint="cs"/>
          <w:rtl/>
        </w:rPr>
        <w:t xml:space="preserve"> תק' (מס' 2) תשכ"ב-1962.</w:t>
      </w:r>
    </w:p>
    <w:p w14:paraId="5F2081E6" w14:textId="77777777" w:rsidR="005B45E5" w:rsidRDefault="005B45E5" w:rsidP="00800D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177DED">
          <w:rPr>
            <w:rStyle w:val="Hyperlink"/>
            <w:rFonts w:cs="FrankRuehl" w:hint="cs"/>
            <w:rtl/>
          </w:rPr>
          <w:t>ק</w:t>
        </w:r>
        <w:r w:rsidRPr="00177DED">
          <w:rPr>
            <w:rStyle w:val="Hyperlink"/>
            <w:rFonts w:cs="FrankRuehl"/>
            <w:rtl/>
          </w:rPr>
          <w:t>"</w:t>
        </w:r>
        <w:r w:rsidRPr="00177DED">
          <w:rPr>
            <w:rStyle w:val="Hyperlink"/>
            <w:rFonts w:cs="FrankRuehl" w:hint="cs"/>
            <w:rtl/>
          </w:rPr>
          <w:t>ת תשכ"ג</w:t>
        </w:r>
        <w:r w:rsidRPr="00177DED">
          <w:rPr>
            <w:rStyle w:val="Hyperlink"/>
            <w:rFonts w:cs="FrankRuehl" w:hint="cs"/>
            <w:rtl/>
          </w:rPr>
          <w:t xml:space="preserve"> </w:t>
        </w:r>
        <w:r w:rsidRPr="00177DED">
          <w:rPr>
            <w:rStyle w:val="Hyperlink"/>
            <w:rFonts w:cs="FrankRuehl" w:hint="cs"/>
            <w:rtl/>
          </w:rPr>
          <w:t>מס' 1421</w:t>
        </w:r>
      </w:hyperlink>
      <w:r>
        <w:rPr>
          <w:rFonts w:cs="FrankRuehl" w:hint="cs"/>
          <w:rtl/>
        </w:rPr>
        <w:t xml:space="preserve"> מיום 28.2.1963 עמ' 107</w:t>
      </w:r>
      <w:r w:rsidR="00800D1D">
        <w:rPr>
          <w:rFonts w:cs="FrankRuehl" w:hint="cs"/>
          <w:rtl/>
        </w:rPr>
        <w:t>1</w:t>
      </w:r>
      <w:r>
        <w:rPr>
          <w:rFonts w:cs="FrankRuehl"/>
          <w:rtl/>
        </w:rPr>
        <w:t>–</w:t>
      </w:r>
      <w:r>
        <w:rPr>
          <w:rFonts w:cs="FrankRuehl" w:hint="cs"/>
          <w:rtl/>
        </w:rPr>
        <w:t xml:space="preserve"> תק' תשכ"ג-1963.</w:t>
      </w:r>
    </w:p>
    <w:p w14:paraId="7D243C1A" w14:textId="77777777" w:rsidR="00915AF4" w:rsidRDefault="005B45E5" w:rsidP="00915A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177DED">
          <w:rPr>
            <w:rStyle w:val="Hyperlink"/>
            <w:rFonts w:cs="FrankRuehl" w:hint="cs"/>
            <w:rtl/>
          </w:rPr>
          <w:t>ק</w:t>
        </w:r>
        <w:r w:rsidRPr="00177DED">
          <w:rPr>
            <w:rStyle w:val="Hyperlink"/>
            <w:rFonts w:cs="FrankRuehl"/>
            <w:rtl/>
          </w:rPr>
          <w:t xml:space="preserve">"ת </w:t>
        </w:r>
        <w:r w:rsidRPr="00177DED">
          <w:rPr>
            <w:rStyle w:val="Hyperlink"/>
            <w:rFonts w:cs="FrankRuehl" w:hint="cs"/>
            <w:rtl/>
          </w:rPr>
          <w:t xml:space="preserve">תשכ"ד מס' </w:t>
        </w:r>
        <w:r w:rsidRPr="00177DED">
          <w:rPr>
            <w:rStyle w:val="Hyperlink"/>
            <w:rFonts w:cs="FrankRuehl" w:hint="cs"/>
            <w:rtl/>
          </w:rPr>
          <w:t>1</w:t>
        </w:r>
        <w:r w:rsidRPr="00177DED">
          <w:rPr>
            <w:rStyle w:val="Hyperlink"/>
            <w:rFonts w:cs="FrankRuehl" w:hint="cs"/>
            <w:rtl/>
          </w:rPr>
          <w:t>505</w:t>
        </w:r>
      </w:hyperlink>
      <w:r>
        <w:rPr>
          <w:rFonts w:cs="FrankRuehl" w:hint="cs"/>
          <w:rtl/>
        </w:rPr>
        <w:t xml:space="preserve"> מיום 1.11.1963 עמ' 166</w:t>
      </w:r>
      <w:r>
        <w:rPr>
          <w:rFonts w:cs="FrankRuehl"/>
          <w:rtl/>
        </w:rPr>
        <w:t>–</w:t>
      </w:r>
      <w:r>
        <w:rPr>
          <w:rFonts w:cs="FrankRuehl" w:hint="cs"/>
          <w:rtl/>
        </w:rPr>
        <w:t xml:space="preserve"> תק' תשכ"ד-1963</w:t>
      </w:r>
      <w:r w:rsidR="00800D1D">
        <w:rPr>
          <w:rFonts w:cs="FrankRuehl" w:hint="cs"/>
          <w:rtl/>
        </w:rPr>
        <w:t>.</w:t>
      </w:r>
    </w:p>
    <w:p w14:paraId="7222B2B2" w14:textId="77777777" w:rsidR="005B45E5" w:rsidRDefault="005B45E5" w:rsidP="00915A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915AF4">
          <w:rPr>
            <w:rStyle w:val="Hyperlink"/>
            <w:rFonts w:cs="FrankRuehl" w:hint="cs"/>
            <w:rtl/>
          </w:rPr>
          <w:t>ק"ת תשכ"ד מ</w:t>
        </w:r>
        <w:r w:rsidRPr="00177DED">
          <w:rPr>
            <w:rStyle w:val="Hyperlink"/>
            <w:rFonts w:cs="FrankRuehl" w:hint="cs"/>
            <w:rtl/>
          </w:rPr>
          <w:t>ס</w:t>
        </w:r>
        <w:r w:rsidRPr="00177DED">
          <w:rPr>
            <w:rStyle w:val="Hyperlink"/>
            <w:rFonts w:cs="FrankRuehl" w:hint="cs"/>
            <w:rtl/>
          </w:rPr>
          <w:t>'</w:t>
        </w:r>
        <w:r w:rsidRPr="00177DED">
          <w:rPr>
            <w:rStyle w:val="Hyperlink"/>
            <w:rFonts w:cs="FrankRuehl" w:hint="cs"/>
            <w:rtl/>
          </w:rPr>
          <w:t xml:space="preserve"> 1574</w:t>
        </w:r>
      </w:hyperlink>
      <w:r>
        <w:rPr>
          <w:rFonts w:cs="FrankRuehl" w:hint="cs"/>
          <w:rtl/>
        </w:rPr>
        <w:t xml:space="preserve"> מיום 1.5.1964 עמ' 1170</w:t>
      </w:r>
      <w:r>
        <w:rPr>
          <w:rFonts w:cs="FrankRuehl"/>
          <w:rtl/>
        </w:rPr>
        <w:t>–</w:t>
      </w:r>
      <w:r>
        <w:rPr>
          <w:rFonts w:cs="FrankRuehl" w:hint="cs"/>
          <w:rtl/>
        </w:rPr>
        <w:t xml:space="preserve"> תק' (מס' 2) תשכ"ד-1964.</w:t>
      </w:r>
    </w:p>
    <w:p w14:paraId="382E3D3E" w14:textId="77777777" w:rsidR="005B45E5" w:rsidRDefault="005B45E5" w:rsidP="00800D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177DED">
          <w:rPr>
            <w:rStyle w:val="Hyperlink"/>
            <w:rFonts w:cs="FrankRuehl" w:hint="cs"/>
            <w:rtl/>
          </w:rPr>
          <w:t>ק</w:t>
        </w:r>
        <w:r w:rsidRPr="00177DED">
          <w:rPr>
            <w:rStyle w:val="Hyperlink"/>
            <w:rFonts w:cs="FrankRuehl"/>
            <w:rtl/>
          </w:rPr>
          <w:t>"</w:t>
        </w:r>
        <w:r w:rsidRPr="00177DED">
          <w:rPr>
            <w:rStyle w:val="Hyperlink"/>
            <w:rFonts w:cs="FrankRuehl" w:hint="cs"/>
            <w:rtl/>
          </w:rPr>
          <w:t>ת תשכ"</w:t>
        </w:r>
        <w:r w:rsidRPr="00177DED">
          <w:rPr>
            <w:rStyle w:val="Hyperlink"/>
            <w:rFonts w:cs="FrankRuehl" w:hint="cs"/>
            <w:rtl/>
          </w:rPr>
          <w:t>ה</w:t>
        </w:r>
        <w:r w:rsidRPr="00177DED">
          <w:rPr>
            <w:rStyle w:val="Hyperlink"/>
            <w:rFonts w:cs="FrankRuehl" w:hint="cs"/>
            <w:rtl/>
          </w:rPr>
          <w:t xml:space="preserve"> מס' 1698</w:t>
        </w:r>
      </w:hyperlink>
      <w:r>
        <w:rPr>
          <w:rFonts w:cs="FrankRuehl" w:hint="cs"/>
          <w:rtl/>
        </w:rPr>
        <w:t xml:space="preserve"> מיום 11.3.1965 עמ' 1</w:t>
      </w:r>
      <w:r w:rsidR="00800D1D">
        <w:rPr>
          <w:rFonts w:cs="FrankRuehl" w:hint="cs"/>
          <w:rtl/>
        </w:rPr>
        <w:t>5</w:t>
      </w:r>
      <w:r>
        <w:rPr>
          <w:rFonts w:cs="FrankRuehl" w:hint="cs"/>
          <w:rtl/>
        </w:rPr>
        <w:t>58</w:t>
      </w:r>
      <w:r>
        <w:rPr>
          <w:rFonts w:cs="FrankRuehl"/>
          <w:rtl/>
        </w:rPr>
        <w:t>–</w:t>
      </w:r>
      <w:r>
        <w:rPr>
          <w:rFonts w:cs="FrankRuehl" w:hint="cs"/>
          <w:rtl/>
        </w:rPr>
        <w:t xml:space="preserve"> תק' תשכ"ה-1965; תחילתה ביום 1.1.1965.</w:t>
      </w:r>
    </w:p>
    <w:p w14:paraId="60F0409F" w14:textId="77777777" w:rsidR="005B45E5" w:rsidRDefault="005B45E5" w:rsidP="005B45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AA6C95">
          <w:rPr>
            <w:rStyle w:val="Hyperlink"/>
            <w:rFonts w:cs="FrankRuehl" w:hint="cs"/>
            <w:rtl/>
          </w:rPr>
          <w:t>ק</w:t>
        </w:r>
        <w:r w:rsidRPr="00AA6C95">
          <w:rPr>
            <w:rStyle w:val="Hyperlink"/>
            <w:rFonts w:cs="FrankRuehl"/>
            <w:rtl/>
          </w:rPr>
          <w:t>"</w:t>
        </w:r>
        <w:r w:rsidRPr="00AA6C95">
          <w:rPr>
            <w:rStyle w:val="Hyperlink"/>
            <w:rFonts w:cs="FrankRuehl" w:hint="cs"/>
            <w:rtl/>
          </w:rPr>
          <w:t>ת תשכ"ה מס' 2462</w:t>
        </w:r>
      </w:hyperlink>
      <w:r>
        <w:rPr>
          <w:rFonts w:cs="FrankRuehl" w:hint="cs"/>
          <w:rtl/>
        </w:rPr>
        <w:t xml:space="preserve"> מיום 9.10.1969 עמ' 171</w:t>
      </w:r>
      <w:r>
        <w:rPr>
          <w:rFonts w:cs="FrankRuehl"/>
          <w:rtl/>
        </w:rPr>
        <w:t>–</w:t>
      </w:r>
      <w:r>
        <w:rPr>
          <w:rFonts w:cs="FrankRuehl" w:hint="cs"/>
          <w:rtl/>
        </w:rPr>
        <w:t xml:space="preserve"> תק' תש"ל-1969.</w:t>
      </w:r>
    </w:p>
    <w:p w14:paraId="7BEC1070" w14:textId="77777777" w:rsidR="005B45E5" w:rsidRDefault="005B45E5" w:rsidP="005B45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177DED">
          <w:rPr>
            <w:rStyle w:val="Hyperlink"/>
            <w:rFonts w:cs="FrankRuehl" w:hint="cs"/>
            <w:rtl/>
          </w:rPr>
          <w:t>ק</w:t>
        </w:r>
        <w:r w:rsidRPr="00177DED">
          <w:rPr>
            <w:rStyle w:val="Hyperlink"/>
            <w:rFonts w:cs="FrankRuehl"/>
            <w:rtl/>
          </w:rPr>
          <w:t>"</w:t>
        </w:r>
        <w:r w:rsidRPr="00177DED">
          <w:rPr>
            <w:rStyle w:val="Hyperlink"/>
            <w:rFonts w:cs="FrankRuehl" w:hint="cs"/>
            <w:rtl/>
          </w:rPr>
          <w:t>ת תשל"ב</w:t>
        </w:r>
        <w:r w:rsidRPr="00177DED">
          <w:rPr>
            <w:rStyle w:val="Hyperlink"/>
            <w:rFonts w:cs="FrankRuehl" w:hint="cs"/>
            <w:rtl/>
          </w:rPr>
          <w:t xml:space="preserve"> </w:t>
        </w:r>
        <w:r w:rsidRPr="00177DED">
          <w:rPr>
            <w:rStyle w:val="Hyperlink"/>
            <w:rFonts w:cs="FrankRuehl" w:hint="cs"/>
            <w:rtl/>
          </w:rPr>
          <w:t>מ</w:t>
        </w:r>
        <w:r w:rsidRPr="00177DED">
          <w:rPr>
            <w:rStyle w:val="Hyperlink"/>
            <w:rFonts w:cs="FrankRuehl" w:hint="cs"/>
            <w:rtl/>
          </w:rPr>
          <w:t xml:space="preserve">ס' </w:t>
        </w:r>
        <w:r>
          <w:rPr>
            <w:rStyle w:val="Hyperlink"/>
            <w:rFonts w:cs="FrankRuehl" w:hint="cs"/>
            <w:rtl/>
          </w:rPr>
          <w:t>2</w:t>
        </w:r>
        <w:r w:rsidRPr="00177DED">
          <w:rPr>
            <w:rStyle w:val="Hyperlink"/>
            <w:rFonts w:cs="FrankRuehl" w:hint="cs"/>
            <w:rtl/>
          </w:rPr>
          <w:t>852</w:t>
        </w:r>
      </w:hyperlink>
      <w:r>
        <w:rPr>
          <w:rFonts w:cs="FrankRuehl" w:hint="cs"/>
          <w:rtl/>
        </w:rPr>
        <w:t xml:space="preserve"> מיום 25.5.1972 עמ' 1210</w:t>
      </w:r>
      <w:r>
        <w:rPr>
          <w:rFonts w:cs="FrankRuehl"/>
          <w:rtl/>
        </w:rPr>
        <w:t>–</w:t>
      </w:r>
      <w:r>
        <w:rPr>
          <w:rFonts w:cs="FrankRuehl" w:hint="cs"/>
          <w:rtl/>
        </w:rPr>
        <w:t xml:space="preserve"> תק' תשל"ב-1972.</w:t>
      </w:r>
    </w:p>
    <w:p w14:paraId="2A3FA27B" w14:textId="77777777" w:rsidR="005B45E5" w:rsidRPr="005B45E5" w:rsidRDefault="005B45E5" w:rsidP="00915A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1" w:history="1">
        <w:r w:rsidRPr="002C5E43">
          <w:rPr>
            <w:rStyle w:val="Hyperlink"/>
            <w:rFonts w:cs="FrankRuehl" w:hint="cs"/>
            <w:rtl/>
          </w:rPr>
          <w:t>ק</w:t>
        </w:r>
        <w:r w:rsidRPr="002C5E43">
          <w:rPr>
            <w:rStyle w:val="Hyperlink"/>
            <w:rFonts w:cs="FrankRuehl"/>
            <w:rtl/>
          </w:rPr>
          <w:t>"</w:t>
        </w:r>
        <w:r w:rsidRPr="002C5E43">
          <w:rPr>
            <w:rStyle w:val="Hyperlink"/>
            <w:rFonts w:cs="FrankRuehl" w:hint="cs"/>
            <w:rtl/>
          </w:rPr>
          <w:t>ת תשמ"א מס' 4169</w:t>
        </w:r>
      </w:hyperlink>
      <w:r>
        <w:rPr>
          <w:rFonts w:cs="FrankRuehl" w:hint="cs"/>
          <w:rtl/>
        </w:rPr>
        <w:t xml:space="preserve"> מיום 1.10.1980 ע</w:t>
      </w:r>
      <w:r>
        <w:rPr>
          <w:rFonts w:cs="FrankRuehl"/>
          <w:rtl/>
        </w:rPr>
        <w:t>מ' 42</w:t>
      </w:r>
      <w:r>
        <w:rPr>
          <w:rFonts w:cs="FrankRuehl" w:hint="cs"/>
          <w:rtl/>
        </w:rPr>
        <w:t xml:space="preserve"> </w:t>
      </w:r>
      <w:r>
        <w:rPr>
          <w:rFonts w:cs="FrankRuehl"/>
          <w:rtl/>
        </w:rPr>
        <w:t>–</w:t>
      </w:r>
      <w:r>
        <w:rPr>
          <w:rFonts w:cs="FrankRuehl" w:hint="cs"/>
          <w:rtl/>
        </w:rPr>
        <w:t xml:space="preserve"> תק' תשמ"א-1980</w:t>
      </w:r>
      <w:r w:rsidR="00915AF4">
        <w:rPr>
          <w:rFonts w:cs="FrankRuehl" w:hint="cs"/>
          <w:rtl/>
        </w:rPr>
        <w:t>.</w:t>
      </w:r>
      <w:r w:rsidR="00D302A8">
        <w:rPr>
          <w:rFonts w:cs="FrankRuehl" w:hint="cs"/>
          <w:rtl/>
        </w:rPr>
        <w:t xml:space="preserve"> ת"ט </w:t>
      </w:r>
      <w:hyperlink r:id="rId12" w:history="1">
        <w:r w:rsidR="00D302A8" w:rsidRPr="002C5E43">
          <w:rPr>
            <w:rStyle w:val="Hyperlink"/>
            <w:rFonts w:cs="FrankRuehl" w:hint="cs"/>
            <w:rtl/>
          </w:rPr>
          <w:t>מס' 4183</w:t>
        </w:r>
      </w:hyperlink>
      <w:r w:rsidR="00915AF4">
        <w:rPr>
          <w:rFonts w:cs="FrankRuehl" w:hint="cs"/>
          <w:rtl/>
        </w:rPr>
        <w:t xml:space="preserve"> מיום 25.11.1980 עמ' 208</w:t>
      </w:r>
      <w:r w:rsidR="00D302A8">
        <w:rPr>
          <w:rFonts w:cs="FrankRuehl" w:hint="cs"/>
          <w:rtl/>
        </w:rPr>
        <w:t xml:space="preserve">. ת"ט </w:t>
      </w:r>
      <w:hyperlink r:id="rId13" w:history="1">
        <w:r w:rsidR="00D302A8" w:rsidRPr="002C5E43">
          <w:rPr>
            <w:rStyle w:val="Hyperlink"/>
            <w:rFonts w:cs="FrankRuehl" w:hint="cs"/>
            <w:rtl/>
          </w:rPr>
          <w:t>ק"ת תשמ"ב מ</w:t>
        </w:r>
        <w:r w:rsidR="00D302A8" w:rsidRPr="002C5E43">
          <w:rPr>
            <w:rStyle w:val="Hyperlink"/>
            <w:rFonts w:cs="FrankRuehl" w:hint="cs"/>
            <w:rtl/>
          </w:rPr>
          <w:t>ס</w:t>
        </w:r>
        <w:r w:rsidR="00D302A8" w:rsidRPr="002C5E43">
          <w:rPr>
            <w:rStyle w:val="Hyperlink"/>
            <w:rFonts w:cs="FrankRuehl" w:hint="cs"/>
            <w:rtl/>
          </w:rPr>
          <w:t>' 4372</w:t>
        </w:r>
      </w:hyperlink>
      <w:r w:rsidR="00D302A8">
        <w:rPr>
          <w:rFonts w:cs="FrankRuehl" w:hint="cs"/>
          <w:rtl/>
        </w:rPr>
        <w:t xml:space="preserve"> מיום 24.6.1982 ע</w:t>
      </w:r>
      <w:r w:rsidR="00915AF4">
        <w:rPr>
          <w:rFonts w:cs="FrankRuehl" w:hint="cs"/>
          <w:rtl/>
        </w:rPr>
        <w:t>מ' 1232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734A" w14:textId="77777777" w:rsidR="003B53E3" w:rsidRDefault="003B53E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הכהילים המפוגלים</w:t>
    </w:r>
  </w:p>
  <w:p w14:paraId="55F68538" w14:textId="77777777" w:rsidR="003B53E3" w:rsidRDefault="003B53E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619D0B" w14:textId="77777777" w:rsidR="003B53E3" w:rsidRDefault="003B53E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731A0" w14:textId="77777777" w:rsidR="003B53E3" w:rsidRDefault="003B53E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הכהילים המפוגלים</w:t>
    </w:r>
  </w:p>
  <w:p w14:paraId="4AD794E6" w14:textId="77777777" w:rsidR="003B53E3" w:rsidRDefault="003B53E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782A39" w14:textId="77777777" w:rsidR="003B53E3" w:rsidRDefault="003B53E3">
    <w:pPr>
      <w:pStyle w:val="a3"/>
      <w:pBdr>
        <w:top w:val="single" w:sz="4" w:space="0" w:color="auto"/>
      </w:pBdr>
      <w:spacing w:line="220" w:lineRule="exact"/>
      <w:ind w:left="0"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2F48" w14:textId="77777777" w:rsidR="003B53E3" w:rsidRDefault="003B53E3">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7DED"/>
    <w:rsid w:val="00011763"/>
    <w:rsid w:val="0002470E"/>
    <w:rsid w:val="00027643"/>
    <w:rsid w:val="0005493B"/>
    <w:rsid w:val="00062A3A"/>
    <w:rsid w:val="00065B58"/>
    <w:rsid w:val="00066FE4"/>
    <w:rsid w:val="0007142E"/>
    <w:rsid w:val="000C01E4"/>
    <w:rsid w:val="000E0B45"/>
    <w:rsid w:val="00117CAB"/>
    <w:rsid w:val="001771E3"/>
    <w:rsid w:val="00177DED"/>
    <w:rsid w:val="001931EF"/>
    <w:rsid w:val="001A745D"/>
    <w:rsid w:val="001C0B83"/>
    <w:rsid w:val="001C4A34"/>
    <w:rsid w:val="001D52B5"/>
    <w:rsid w:val="00207A68"/>
    <w:rsid w:val="00235A4D"/>
    <w:rsid w:val="00261D07"/>
    <w:rsid w:val="00291009"/>
    <w:rsid w:val="002C5E43"/>
    <w:rsid w:val="0031514C"/>
    <w:rsid w:val="00374F7E"/>
    <w:rsid w:val="003B481C"/>
    <w:rsid w:val="003B53E3"/>
    <w:rsid w:val="003D09E8"/>
    <w:rsid w:val="003F54A5"/>
    <w:rsid w:val="00407A2E"/>
    <w:rsid w:val="004775EB"/>
    <w:rsid w:val="00487B2F"/>
    <w:rsid w:val="0049635D"/>
    <w:rsid w:val="005063A9"/>
    <w:rsid w:val="005068FC"/>
    <w:rsid w:val="00540C9B"/>
    <w:rsid w:val="00576F7A"/>
    <w:rsid w:val="005B45E5"/>
    <w:rsid w:val="005D00C6"/>
    <w:rsid w:val="005D4872"/>
    <w:rsid w:val="0061103E"/>
    <w:rsid w:val="00655746"/>
    <w:rsid w:val="006749D4"/>
    <w:rsid w:val="006E0BAB"/>
    <w:rsid w:val="007407FF"/>
    <w:rsid w:val="00753EF8"/>
    <w:rsid w:val="007D08CB"/>
    <w:rsid w:val="007F1BBB"/>
    <w:rsid w:val="00800D1D"/>
    <w:rsid w:val="00844963"/>
    <w:rsid w:val="008D73D1"/>
    <w:rsid w:val="009137AA"/>
    <w:rsid w:val="00915AF4"/>
    <w:rsid w:val="00941AEF"/>
    <w:rsid w:val="009656E9"/>
    <w:rsid w:val="009D0367"/>
    <w:rsid w:val="009E595B"/>
    <w:rsid w:val="00A23520"/>
    <w:rsid w:val="00A23CB4"/>
    <w:rsid w:val="00A31FCE"/>
    <w:rsid w:val="00A720A7"/>
    <w:rsid w:val="00A97B6A"/>
    <w:rsid w:val="00AA6C95"/>
    <w:rsid w:val="00AE0039"/>
    <w:rsid w:val="00AE3227"/>
    <w:rsid w:val="00AF4452"/>
    <w:rsid w:val="00B513B2"/>
    <w:rsid w:val="00B51EE3"/>
    <w:rsid w:val="00B66E7F"/>
    <w:rsid w:val="00B80CF2"/>
    <w:rsid w:val="00BC549A"/>
    <w:rsid w:val="00BC5C36"/>
    <w:rsid w:val="00C21AC3"/>
    <w:rsid w:val="00C97BF2"/>
    <w:rsid w:val="00CA543B"/>
    <w:rsid w:val="00CB2C9F"/>
    <w:rsid w:val="00CF7784"/>
    <w:rsid w:val="00D302A8"/>
    <w:rsid w:val="00D43D87"/>
    <w:rsid w:val="00E52AA9"/>
    <w:rsid w:val="00E531EB"/>
    <w:rsid w:val="00ED3503"/>
    <w:rsid w:val="00ED44C5"/>
    <w:rsid w:val="00F31A15"/>
    <w:rsid w:val="00F47B72"/>
    <w:rsid w:val="00F77CFA"/>
    <w:rsid w:val="00FC64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2E04B63"/>
  <w15:chartTrackingRefBased/>
  <w15:docId w15:val="{3B7D91A2-5B75-4F18-BED1-B7918C8D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11">
    <w:name w:val="P11"/>
    <w:basedOn w:val="P00"/>
    <w:pPr>
      <w:tabs>
        <w:tab w:val="clear" w:pos="624"/>
      </w:tabs>
      <w:ind w:right="624"/>
    </w:p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4">
    <w:name w:val="P04"/>
    <w:basedOn w:val="P00"/>
    <w:pPr>
      <w:ind w:right="1928" w:hanging="1928"/>
    </w:p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header-2">
    <w:name w:val="header-2"/>
    <w:basedOn w:val="P00"/>
    <w:pPr>
      <w:keepNext/>
      <w:keepLines/>
      <w:tabs>
        <w:tab w:val="clear" w:pos="6259"/>
      </w:tabs>
      <w:spacing w:before="240"/>
      <w:jc w:val="center"/>
    </w:pPr>
    <w:rPr>
      <w:szCs w:val="20"/>
    </w:rPr>
  </w:style>
  <w:style w:type="paragraph" w:customStyle="1" w:styleId="P05">
    <w:name w:val="P05"/>
    <w:basedOn w:val="P00"/>
    <w:pPr>
      <w:ind w:right="2381" w:hanging="2381"/>
    </w:pPr>
  </w:style>
  <w:style w:type="paragraph" w:customStyle="1" w:styleId="P44">
    <w:name w:val="P44"/>
    <w:basedOn w:val="P00"/>
    <w:pPr>
      <w:tabs>
        <w:tab w:val="clear" w:pos="624"/>
        <w:tab w:val="clear" w:pos="1021"/>
        <w:tab w:val="clear" w:pos="1474"/>
        <w:tab w:val="clear" w:pos="1928"/>
      </w:tabs>
      <w:ind w:right="1928"/>
    </w:p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1A745D"/>
    <w:rPr>
      <w:color w:val="800080"/>
      <w:u w:val="single"/>
    </w:rPr>
  </w:style>
  <w:style w:type="paragraph" w:styleId="a5">
    <w:name w:val="footnote text"/>
    <w:basedOn w:val="a"/>
    <w:semiHidden/>
    <w:rsid w:val="005B45E5"/>
    <w:rPr>
      <w:sz w:val="20"/>
      <w:szCs w:val="20"/>
    </w:rPr>
  </w:style>
  <w:style w:type="character" w:styleId="a6">
    <w:name w:val="footnote reference"/>
    <w:basedOn w:val="a0"/>
    <w:semiHidden/>
    <w:rsid w:val="005B45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1421.pdf" TargetMode="External"/><Relationship Id="rId18" Type="http://schemas.openxmlformats.org/officeDocument/2006/relationships/hyperlink" Target="http://www.nevo.co.il/Law_word/law06/TAK-2462.pdf" TargetMode="External"/><Relationship Id="rId26" Type="http://schemas.openxmlformats.org/officeDocument/2006/relationships/hyperlink" Target="http://www.nevo.co.il/Law_word/law06/TAK-2852.pdf" TargetMode="External"/><Relationship Id="rId39" Type="http://schemas.openxmlformats.org/officeDocument/2006/relationships/theme" Target="theme/theme1.xml"/><Relationship Id="rId21" Type="http://schemas.openxmlformats.org/officeDocument/2006/relationships/hyperlink" Target="http://www.nevo.co.il/Law_word/law06/TAK-4372.pdf" TargetMode="External"/><Relationship Id="rId34" Type="http://schemas.openxmlformats.org/officeDocument/2006/relationships/footer" Target="footer1.xml"/><Relationship Id="rId7" Type="http://schemas.openxmlformats.org/officeDocument/2006/relationships/hyperlink" Target="http://www.nevo.co.il/Law_word/law06/TAK-1421.pdf" TargetMode="External"/><Relationship Id="rId12" Type="http://schemas.openxmlformats.org/officeDocument/2006/relationships/hyperlink" Target="http://www.nevo.co.il/Law_word/law06/TAK-1365.pdf" TargetMode="External"/><Relationship Id="rId17" Type="http://schemas.openxmlformats.org/officeDocument/2006/relationships/hyperlink" Target="http://www.nevo.co.il/Law_word/law06/TAK-1698.pdf" TargetMode="External"/><Relationship Id="rId25" Type="http://schemas.openxmlformats.org/officeDocument/2006/relationships/hyperlink" Target="http://www.nevo.co.il/Law_word/law06/TAK-1421.pdf"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1574.pdf" TargetMode="External"/><Relationship Id="rId20" Type="http://schemas.openxmlformats.org/officeDocument/2006/relationships/hyperlink" Target="http://www.nevo.co.il/Law_word/law06/TAK-4183.pdf" TargetMode="External"/><Relationship Id="rId29" Type="http://schemas.openxmlformats.org/officeDocument/2006/relationships/hyperlink" Target="http://www.nevo.co.il/Law_word/law06/TAK-2852.pdf" TargetMode="External"/><Relationship Id="rId1" Type="http://schemas.openxmlformats.org/officeDocument/2006/relationships/styles" Target="styles.xml"/><Relationship Id="rId6" Type="http://schemas.openxmlformats.org/officeDocument/2006/relationships/hyperlink" Target="http://www.nevo.co.il/Law_word/law06/TAK-1421.pdf" TargetMode="External"/><Relationship Id="rId11" Type="http://schemas.openxmlformats.org/officeDocument/2006/relationships/hyperlink" Target="http://www.nevo.co.il/Law_word/law06/TAK-1318.pdf" TargetMode="External"/><Relationship Id="rId24" Type="http://schemas.openxmlformats.org/officeDocument/2006/relationships/hyperlink" Target="http://www.nevo.co.il/Law_word/law06/TAK-1421.pdf"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www.nevo.co.il/Law_word/law06/TAK-1505.pdf" TargetMode="External"/><Relationship Id="rId23" Type="http://schemas.openxmlformats.org/officeDocument/2006/relationships/hyperlink" Target="http://www.nevo.co.il/Law_word/law06/TAK-1421.pdf" TargetMode="External"/><Relationship Id="rId28" Type="http://schemas.openxmlformats.org/officeDocument/2006/relationships/hyperlink" Target="http://www.nevo.co.il/Law_word/law06/TAK-1421.pdf" TargetMode="External"/><Relationship Id="rId36" Type="http://schemas.openxmlformats.org/officeDocument/2006/relationships/header" Target="header3.xml"/><Relationship Id="rId10" Type="http://schemas.openxmlformats.org/officeDocument/2006/relationships/hyperlink" Target="http://www.nevo.co.il/Law_word/law06/TAK-2462.pdf" TargetMode="External"/><Relationship Id="rId19" Type="http://schemas.openxmlformats.org/officeDocument/2006/relationships/hyperlink" Target="http://www.nevo.co.il/Law_word/law06/TAK-4169.pdf" TargetMode="External"/><Relationship Id="rId31" Type="http://schemas.openxmlformats.org/officeDocument/2006/relationships/hyperlink" Target="http://www.nevo.co.il/Law_word/law06/TAK-1421.pdf" TargetMode="External"/><Relationship Id="rId4" Type="http://schemas.openxmlformats.org/officeDocument/2006/relationships/footnotes" Target="footnotes.xml"/><Relationship Id="rId9" Type="http://schemas.openxmlformats.org/officeDocument/2006/relationships/hyperlink" Target="http://www.nevo.co.il/Law_word/law06/TAK-1421.pdf" TargetMode="External"/><Relationship Id="rId14" Type="http://schemas.openxmlformats.org/officeDocument/2006/relationships/hyperlink" Target="http://www.nevo.co.il/Law_word/law06/TAK-1505.pdf" TargetMode="External"/><Relationship Id="rId22" Type="http://schemas.openxmlformats.org/officeDocument/2006/relationships/hyperlink" Target="http://www.nevo.co.il/Law_word/law06/TAK-1421.pdf" TargetMode="External"/><Relationship Id="rId27" Type="http://schemas.openxmlformats.org/officeDocument/2006/relationships/hyperlink" Target="http://www.nevo.co.il/Law_word/law06/TAK-1421.pdf" TargetMode="External"/><Relationship Id="rId30" Type="http://schemas.openxmlformats.org/officeDocument/2006/relationships/hyperlink" Target="http://www.nevo.co.il/Law_word/law06/TAK-1421.pdf" TargetMode="External"/><Relationship Id="rId35" Type="http://schemas.openxmlformats.org/officeDocument/2006/relationships/footer" Target="footer2.xml"/><Relationship Id="rId8" Type="http://schemas.openxmlformats.org/officeDocument/2006/relationships/hyperlink" Target="http://www.nevo.co.il/Law_word/law06/TAK-1421.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1698.pdf" TargetMode="External"/><Relationship Id="rId13" Type="http://schemas.openxmlformats.org/officeDocument/2006/relationships/hyperlink" Target="http://www.nevo.co.il/Law_word/law06/TAK-4372.pdf" TargetMode="External"/><Relationship Id="rId3" Type="http://schemas.openxmlformats.org/officeDocument/2006/relationships/hyperlink" Target="http://www.nevo.co.il/Law_word/law06/TAK-1318.pdf" TargetMode="External"/><Relationship Id="rId7" Type="http://schemas.openxmlformats.org/officeDocument/2006/relationships/hyperlink" Target="http://www.nevo.co.il/Law_word/law06/TAK-1574.pdf" TargetMode="External"/><Relationship Id="rId12" Type="http://schemas.openxmlformats.org/officeDocument/2006/relationships/hyperlink" Target="http://www.nevo.co.il/Law_word/law06/TAK-4183.pdf" TargetMode="External"/><Relationship Id="rId2" Type="http://schemas.openxmlformats.org/officeDocument/2006/relationships/hyperlink" Target="http://www.nevo.co.il/Law_word/law21/PG-1579-2.pdf" TargetMode="External"/><Relationship Id="rId1" Type="http://schemas.openxmlformats.org/officeDocument/2006/relationships/hyperlink" Target="http://www.nevo.co.il/Law_word/law22/HAI-3-092.pdf" TargetMode="External"/><Relationship Id="rId6" Type="http://schemas.openxmlformats.org/officeDocument/2006/relationships/hyperlink" Target="http://www.nevo.co.il/Law_word/law06/TAK-1505.pdf" TargetMode="External"/><Relationship Id="rId11" Type="http://schemas.openxmlformats.org/officeDocument/2006/relationships/hyperlink" Target="http://www.nevo.co.il/Law_word/law06/TAK-4169.pdf" TargetMode="External"/><Relationship Id="rId5" Type="http://schemas.openxmlformats.org/officeDocument/2006/relationships/hyperlink" Target="http://www.nevo.co.il/Law_word/law06/TAK-1421.pdf" TargetMode="External"/><Relationship Id="rId10" Type="http://schemas.openxmlformats.org/officeDocument/2006/relationships/hyperlink" Target="http://www.nevo.co.il/Law_word/law06/TAK-2852.pdf" TargetMode="External"/><Relationship Id="rId4" Type="http://schemas.openxmlformats.org/officeDocument/2006/relationships/hyperlink" Target="http://www.nevo.co.il/Law_word/law06/TAK-1365.pdf" TargetMode="External"/><Relationship Id="rId9" Type="http://schemas.openxmlformats.org/officeDocument/2006/relationships/hyperlink" Target="http://www.nevo.co.il/Law_word/law06/TAK-24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4357</Words>
  <Characters>24838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פרק 187</vt:lpstr>
    </vt:vector>
  </TitlesOfParts>
  <Company/>
  <LinksUpToDate>false</LinksUpToDate>
  <CharactersWithSpaces>29137</CharactersWithSpaces>
  <SharedDoc>false</SharedDoc>
  <HLinks>
    <vt:vector size="336" baseType="variant">
      <vt:variant>
        <vt:i4>7995405</vt:i4>
      </vt:variant>
      <vt:variant>
        <vt:i4>177</vt:i4>
      </vt:variant>
      <vt:variant>
        <vt:i4>0</vt:i4>
      </vt:variant>
      <vt:variant>
        <vt:i4>5</vt:i4>
      </vt:variant>
      <vt:variant>
        <vt:lpwstr>http://www.nevo.co.il/Law_word/law06/TAK-1421.pdf</vt:lpwstr>
      </vt:variant>
      <vt:variant>
        <vt:lpwstr/>
      </vt:variant>
      <vt:variant>
        <vt:i4>7995405</vt:i4>
      </vt:variant>
      <vt:variant>
        <vt:i4>174</vt:i4>
      </vt:variant>
      <vt:variant>
        <vt:i4>0</vt:i4>
      </vt:variant>
      <vt:variant>
        <vt:i4>5</vt:i4>
      </vt:variant>
      <vt:variant>
        <vt:lpwstr>http://www.nevo.co.il/Law_word/law06/TAK-1421.pdf</vt:lpwstr>
      </vt:variant>
      <vt:variant>
        <vt:lpwstr/>
      </vt:variant>
      <vt:variant>
        <vt:i4>8257538</vt:i4>
      </vt:variant>
      <vt:variant>
        <vt:i4>171</vt:i4>
      </vt:variant>
      <vt:variant>
        <vt:i4>0</vt:i4>
      </vt:variant>
      <vt:variant>
        <vt:i4>5</vt:i4>
      </vt:variant>
      <vt:variant>
        <vt:lpwstr>http://www.nevo.co.il/Law_word/law06/TAK-2852.pdf</vt:lpwstr>
      </vt:variant>
      <vt:variant>
        <vt:lpwstr/>
      </vt:variant>
      <vt:variant>
        <vt:i4>7995405</vt:i4>
      </vt:variant>
      <vt:variant>
        <vt:i4>168</vt:i4>
      </vt:variant>
      <vt:variant>
        <vt:i4>0</vt:i4>
      </vt:variant>
      <vt:variant>
        <vt:i4>5</vt:i4>
      </vt:variant>
      <vt:variant>
        <vt:lpwstr>http://www.nevo.co.il/Law_word/law06/TAK-1421.pdf</vt:lpwstr>
      </vt:variant>
      <vt:variant>
        <vt:lpwstr/>
      </vt:variant>
      <vt:variant>
        <vt:i4>7995405</vt:i4>
      </vt:variant>
      <vt:variant>
        <vt:i4>165</vt:i4>
      </vt:variant>
      <vt:variant>
        <vt:i4>0</vt:i4>
      </vt:variant>
      <vt:variant>
        <vt:i4>5</vt:i4>
      </vt:variant>
      <vt:variant>
        <vt:lpwstr>http://www.nevo.co.il/Law_word/law06/TAK-1421.pdf</vt:lpwstr>
      </vt:variant>
      <vt:variant>
        <vt:lpwstr/>
      </vt:variant>
      <vt:variant>
        <vt:i4>8257538</vt:i4>
      </vt:variant>
      <vt:variant>
        <vt:i4>162</vt:i4>
      </vt:variant>
      <vt:variant>
        <vt:i4>0</vt:i4>
      </vt:variant>
      <vt:variant>
        <vt:i4>5</vt:i4>
      </vt:variant>
      <vt:variant>
        <vt:lpwstr>http://www.nevo.co.il/Law_word/law06/TAK-2852.pdf</vt:lpwstr>
      </vt:variant>
      <vt:variant>
        <vt:lpwstr/>
      </vt:variant>
      <vt:variant>
        <vt:i4>7995405</vt:i4>
      </vt:variant>
      <vt:variant>
        <vt:i4>159</vt:i4>
      </vt:variant>
      <vt:variant>
        <vt:i4>0</vt:i4>
      </vt:variant>
      <vt:variant>
        <vt:i4>5</vt:i4>
      </vt:variant>
      <vt:variant>
        <vt:lpwstr>http://www.nevo.co.il/Law_word/law06/TAK-1421.pdf</vt:lpwstr>
      </vt:variant>
      <vt:variant>
        <vt:lpwstr/>
      </vt:variant>
      <vt:variant>
        <vt:i4>7995405</vt:i4>
      </vt:variant>
      <vt:variant>
        <vt:i4>156</vt:i4>
      </vt:variant>
      <vt:variant>
        <vt:i4>0</vt:i4>
      </vt:variant>
      <vt:variant>
        <vt:i4>5</vt:i4>
      </vt:variant>
      <vt:variant>
        <vt:lpwstr>http://www.nevo.co.il/Law_word/law06/TAK-1421.pdf</vt:lpwstr>
      </vt:variant>
      <vt:variant>
        <vt:lpwstr/>
      </vt:variant>
      <vt:variant>
        <vt:i4>7995405</vt:i4>
      </vt:variant>
      <vt:variant>
        <vt:i4>153</vt:i4>
      </vt:variant>
      <vt:variant>
        <vt:i4>0</vt:i4>
      </vt:variant>
      <vt:variant>
        <vt:i4>5</vt:i4>
      </vt:variant>
      <vt:variant>
        <vt:lpwstr>http://www.nevo.co.il/Law_word/law06/TAK-1421.pdf</vt:lpwstr>
      </vt:variant>
      <vt:variant>
        <vt:lpwstr/>
      </vt:variant>
      <vt:variant>
        <vt:i4>7995405</vt:i4>
      </vt:variant>
      <vt:variant>
        <vt:i4>150</vt:i4>
      </vt:variant>
      <vt:variant>
        <vt:i4>0</vt:i4>
      </vt:variant>
      <vt:variant>
        <vt:i4>5</vt:i4>
      </vt:variant>
      <vt:variant>
        <vt:lpwstr>http://www.nevo.co.il/Law_word/law06/TAK-1421.pdf</vt:lpwstr>
      </vt:variant>
      <vt:variant>
        <vt:lpwstr/>
      </vt:variant>
      <vt:variant>
        <vt:i4>7995401</vt:i4>
      </vt:variant>
      <vt:variant>
        <vt:i4>147</vt:i4>
      </vt:variant>
      <vt:variant>
        <vt:i4>0</vt:i4>
      </vt:variant>
      <vt:variant>
        <vt:i4>5</vt:i4>
      </vt:variant>
      <vt:variant>
        <vt:lpwstr>http://www.nevo.co.il/Law_word/law06/TAK-4372.pdf</vt:lpwstr>
      </vt:variant>
      <vt:variant>
        <vt:lpwstr/>
      </vt:variant>
      <vt:variant>
        <vt:i4>7667722</vt:i4>
      </vt:variant>
      <vt:variant>
        <vt:i4>144</vt:i4>
      </vt:variant>
      <vt:variant>
        <vt:i4>0</vt:i4>
      </vt:variant>
      <vt:variant>
        <vt:i4>5</vt:i4>
      </vt:variant>
      <vt:variant>
        <vt:lpwstr>http://www.nevo.co.il/Law_word/law06/TAK-4183.pdf</vt:lpwstr>
      </vt:variant>
      <vt:variant>
        <vt:lpwstr/>
      </vt:variant>
      <vt:variant>
        <vt:i4>8060928</vt:i4>
      </vt:variant>
      <vt:variant>
        <vt:i4>141</vt:i4>
      </vt:variant>
      <vt:variant>
        <vt:i4>0</vt:i4>
      </vt:variant>
      <vt:variant>
        <vt:i4>5</vt:i4>
      </vt:variant>
      <vt:variant>
        <vt:lpwstr>http://www.nevo.co.il/Law_word/law06/TAK-4169.pdf</vt:lpwstr>
      </vt:variant>
      <vt:variant>
        <vt:lpwstr/>
      </vt:variant>
      <vt:variant>
        <vt:i4>8192014</vt:i4>
      </vt:variant>
      <vt:variant>
        <vt:i4>138</vt:i4>
      </vt:variant>
      <vt:variant>
        <vt:i4>0</vt:i4>
      </vt:variant>
      <vt:variant>
        <vt:i4>5</vt:i4>
      </vt:variant>
      <vt:variant>
        <vt:lpwstr>http://www.nevo.co.il/Law_word/law06/TAK-2462.pdf</vt:lpwstr>
      </vt:variant>
      <vt:variant>
        <vt:lpwstr/>
      </vt:variant>
      <vt:variant>
        <vt:i4>7405574</vt:i4>
      </vt:variant>
      <vt:variant>
        <vt:i4>135</vt:i4>
      </vt:variant>
      <vt:variant>
        <vt:i4>0</vt:i4>
      </vt:variant>
      <vt:variant>
        <vt:i4>5</vt:i4>
      </vt:variant>
      <vt:variant>
        <vt:lpwstr>http://www.nevo.co.il/Law_word/law06/TAK-1698.pdf</vt:lpwstr>
      </vt:variant>
      <vt:variant>
        <vt:lpwstr/>
      </vt:variant>
      <vt:variant>
        <vt:i4>8323081</vt:i4>
      </vt:variant>
      <vt:variant>
        <vt:i4>132</vt:i4>
      </vt:variant>
      <vt:variant>
        <vt:i4>0</vt:i4>
      </vt:variant>
      <vt:variant>
        <vt:i4>5</vt:i4>
      </vt:variant>
      <vt:variant>
        <vt:lpwstr>http://www.nevo.co.il/Law_word/law06/TAK-1574.pdf</vt:lpwstr>
      </vt:variant>
      <vt:variant>
        <vt:lpwstr/>
      </vt:variant>
      <vt:variant>
        <vt:i4>7864328</vt:i4>
      </vt:variant>
      <vt:variant>
        <vt:i4>129</vt:i4>
      </vt:variant>
      <vt:variant>
        <vt:i4>0</vt:i4>
      </vt:variant>
      <vt:variant>
        <vt:i4>5</vt:i4>
      </vt:variant>
      <vt:variant>
        <vt:lpwstr>http://www.nevo.co.il/Law_word/law06/TAK-1505.pdf</vt:lpwstr>
      </vt:variant>
      <vt:variant>
        <vt:lpwstr/>
      </vt:variant>
      <vt:variant>
        <vt:i4>7864328</vt:i4>
      </vt:variant>
      <vt:variant>
        <vt:i4>126</vt:i4>
      </vt:variant>
      <vt:variant>
        <vt:i4>0</vt:i4>
      </vt:variant>
      <vt:variant>
        <vt:i4>5</vt:i4>
      </vt:variant>
      <vt:variant>
        <vt:lpwstr>http://www.nevo.co.il/Law_word/law06/TAK-1505.pdf</vt:lpwstr>
      </vt:variant>
      <vt:variant>
        <vt:lpwstr/>
      </vt:variant>
      <vt:variant>
        <vt:i4>7995405</vt:i4>
      </vt:variant>
      <vt:variant>
        <vt:i4>123</vt:i4>
      </vt:variant>
      <vt:variant>
        <vt:i4>0</vt:i4>
      </vt:variant>
      <vt:variant>
        <vt:i4>5</vt:i4>
      </vt:variant>
      <vt:variant>
        <vt:lpwstr>http://www.nevo.co.il/Law_word/law06/TAK-1421.pdf</vt:lpwstr>
      </vt:variant>
      <vt:variant>
        <vt:lpwstr/>
      </vt:variant>
      <vt:variant>
        <vt:i4>8257550</vt:i4>
      </vt:variant>
      <vt:variant>
        <vt:i4>120</vt:i4>
      </vt:variant>
      <vt:variant>
        <vt:i4>0</vt:i4>
      </vt:variant>
      <vt:variant>
        <vt:i4>5</vt:i4>
      </vt:variant>
      <vt:variant>
        <vt:lpwstr>http://www.nevo.co.il/Law_word/law06/TAK-1365.pdf</vt:lpwstr>
      </vt:variant>
      <vt:variant>
        <vt:lpwstr/>
      </vt:variant>
      <vt:variant>
        <vt:i4>7929859</vt:i4>
      </vt:variant>
      <vt:variant>
        <vt:i4>117</vt:i4>
      </vt:variant>
      <vt:variant>
        <vt:i4>0</vt:i4>
      </vt:variant>
      <vt:variant>
        <vt:i4>5</vt:i4>
      </vt:variant>
      <vt:variant>
        <vt:lpwstr>http://www.nevo.co.il/Law_word/law06/TAK-1318.pdf</vt:lpwstr>
      </vt:variant>
      <vt:variant>
        <vt:lpwstr/>
      </vt:variant>
      <vt:variant>
        <vt:i4>8192014</vt:i4>
      </vt:variant>
      <vt:variant>
        <vt:i4>114</vt:i4>
      </vt:variant>
      <vt:variant>
        <vt:i4>0</vt:i4>
      </vt:variant>
      <vt:variant>
        <vt:i4>5</vt:i4>
      </vt:variant>
      <vt:variant>
        <vt:lpwstr>http://www.nevo.co.il/Law_word/law06/TAK-2462.pdf</vt:lpwstr>
      </vt:variant>
      <vt:variant>
        <vt:lpwstr/>
      </vt:variant>
      <vt:variant>
        <vt:i4>7995405</vt:i4>
      </vt:variant>
      <vt:variant>
        <vt:i4>111</vt:i4>
      </vt:variant>
      <vt:variant>
        <vt:i4>0</vt:i4>
      </vt:variant>
      <vt:variant>
        <vt:i4>5</vt:i4>
      </vt:variant>
      <vt:variant>
        <vt:lpwstr>http://www.nevo.co.il/Law_word/law06/TAK-1421.pdf</vt:lpwstr>
      </vt:variant>
      <vt:variant>
        <vt:lpwstr/>
      </vt:variant>
      <vt:variant>
        <vt:i4>7995405</vt:i4>
      </vt:variant>
      <vt:variant>
        <vt:i4>108</vt:i4>
      </vt:variant>
      <vt:variant>
        <vt:i4>0</vt:i4>
      </vt:variant>
      <vt:variant>
        <vt:i4>5</vt:i4>
      </vt:variant>
      <vt:variant>
        <vt:lpwstr>http://www.nevo.co.il/Law_word/law06/TAK-1421.pdf</vt:lpwstr>
      </vt:variant>
      <vt:variant>
        <vt:lpwstr/>
      </vt:variant>
      <vt:variant>
        <vt:i4>7995405</vt:i4>
      </vt:variant>
      <vt:variant>
        <vt:i4>105</vt:i4>
      </vt:variant>
      <vt:variant>
        <vt:i4>0</vt:i4>
      </vt:variant>
      <vt:variant>
        <vt:i4>5</vt:i4>
      </vt:variant>
      <vt:variant>
        <vt:lpwstr>http://www.nevo.co.il/Law_word/law06/TAK-1421.pdf</vt:lpwstr>
      </vt:variant>
      <vt:variant>
        <vt:lpwstr/>
      </vt:variant>
      <vt:variant>
        <vt:i4>7995405</vt:i4>
      </vt:variant>
      <vt:variant>
        <vt:i4>102</vt:i4>
      </vt:variant>
      <vt:variant>
        <vt:i4>0</vt:i4>
      </vt:variant>
      <vt:variant>
        <vt:i4>5</vt:i4>
      </vt:variant>
      <vt:variant>
        <vt:lpwstr>http://www.nevo.co.il/Law_word/law06/TAK-1421.pdf</vt:lpwstr>
      </vt:variant>
      <vt:variant>
        <vt:lpwstr/>
      </vt:variant>
      <vt:variant>
        <vt:i4>5570569</vt:i4>
      </vt:variant>
      <vt:variant>
        <vt:i4>99</vt:i4>
      </vt:variant>
      <vt:variant>
        <vt:i4>0</vt:i4>
      </vt:variant>
      <vt:variant>
        <vt:i4>5</vt:i4>
      </vt:variant>
      <vt:variant>
        <vt:lpwstr/>
      </vt:variant>
      <vt:variant>
        <vt:lpwstr>med0</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7995401</vt:i4>
      </vt:variant>
      <vt:variant>
        <vt:i4>36</vt:i4>
      </vt:variant>
      <vt:variant>
        <vt:i4>0</vt:i4>
      </vt:variant>
      <vt:variant>
        <vt:i4>5</vt:i4>
      </vt:variant>
      <vt:variant>
        <vt:lpwstr>http://www.nevo.co.il/Law_word/law06/TAK-4372.pdf</vt:lpwstr>
      </vt:variant>
      <vt:variant>
        <vt:lpwstr/>
      </vt:variant>
      <vt:variant>
        <vt:i4>7667722</vt:i4>
      </vt:variant>
      <vt:variant>
        <vt:i4>33</vt:i4>
      </vt:variant>
      <vt:variant>
        <vt:i4>0</vt:i4>
      </vt:variant>
      <vt:variant>
        <vt:i4>5</vt:i4>
      </vt:variant>
      <vt:variant>
        <vt:lpwstr>http://www.nevo.co.il/Law_word/law06/TAK-4183.pdf</vt:lpwstr>
      </vt:variant>
      <vt:variant>
        <vt:lpwstr/>
      </vt:variant>
      <vt:variant>
        <vt:i4>8060928</vt:i4>
      </vt:variant>
      <vt:variant>
        <vt:i4>30</vt:i4>
      </vt:variant>
      <vt:variant>
        <vt:i4>0</vt:i4>
      </vt:variant>
      <vt:variant>
        <vt:i4>5</vt:i4>
      </vt:variant>
      <vt:variant>
        <vt:lpwstr>http://www.nevo.co.il/Law_word/law06/TAK-4169.pdf</vt:lpwstr>
      </vt:variant>
      <vt:variant>
        <vt:lpwstr/>
      </vt:variant>
      <vt:variant>
        <vt:i4>8257538</vt:i4>
      </vt:variant>
      <vt:variant>
        <vt:i4>27</vt:i4>
      </vt:variant>
      <vt:variant>
        <vt:i4>0</vt:i4>
      </vt:variant>
      <vt:variant>
        <vt:i4>5</vt:i4>
      </vt:variant>
      <vt:variant>
        <vt:lpwstr>http://www.nevo.co.il/Law_word/law06/TAK-2852.pdf</vt:lpwstr>
      </vt:variant>
      <vt:variant>
        <vt:lpwstr/>
      </vt:variant>
      <vt:variant>
        <vt:i4>8192014</vt:i4>
      </vt:variant>
      <vt:variant>
        <vt:i4>24</vt:i4>
      </vt:variant>
      <vt:variant>
        <vt:i4>0</vt:i4>
      </vt:variant>
      <vt:variant>
        <vt:i4>5</vt:i4>
      </vt:variant>
      <vt:variant>
        <vt:lpwstr>http://www.nevo.co.il/Law_word/law06/TAK-2462.pdf</vt:lpwstr>
      </vt:variant>
      <vt:variant>
        <vt:lpwstr/>
      </vt:variant>
      <vt:variant>
        <vt:i4>7405574</vt:i4>
      </vt:variant>
      <vt:variant>
        <vt:i4>21</vt:i4>
      </vt:variant>
      <vt:variant>
        <vt:i4>0</vt:i4>
      </vt:variant>
      <vt:variant>
        <vt:i4>5</vt:i4>
      </vt:variant>
      <vt:variant>
        <vt:lpwstr>http://www.nevo.co.il/Law_word/law06/TAK-1698.pdf</vt:lpwstr>
      </vt:variant>
      <vt:variant>
        <vt:lpwstr/>
      </vt:variant>
      <vt:variant>
        <vt:i4>8323081</vt:i4>
      </vt:variant>
      <vt:variant>
        <vt:i4>18</vt:i4>
      </vt:variant>
      <vt:variant>
        <vt:i4>0</vt:i4>
      </vt:variant>
      <vt:variant>
        <vt:i4>5</vt:i4>
      </vt:variant>
      <vt:variant>
        <vt:lpwstr>http://www.nevo.co.il/Law_word/law06/TAK-1574.pdf</vt:lpwstr>
      </vt:variant>
      <vt:variant>
        <vt:lpwstr/>
      </vt:variant>
      <vt:variant>
        <vt:i4>7864328</vt:i4>
      </vt:variant>
      <vt:variant>
        <vt:i4>15</vt:i4>
      </vt:variant>
      <vt:variant>
        <vt:i4>0</vt:i4>
      </vt:variant>
      <vt:variant>
        <vt:i4>5</vt:i4>
      </vt:variant>
      <vt:variant>
        <vt:lpwstr>http://www.nevo.co.il/Law_word/law06/TAK-1505.pdf</vt:lpwstr>
      </vt:variant>
      <vt:variant>
        <vt:lpwstr/>
      </vt:variant>
      <vt:variant>
        <vt:i4>7995405</vt:i4>
      </vt:variant>
      <vt:variant>
        <vt:i4>12</vt:i4>
      </vt:variant>
      <vt:variant>
        <vt:i4>0</vt:i4>
      </vt:variant>
      <vt:variant>
        <vt:i4>5</vt:i4>
      </vt:variant>
      <vt:variant>
        <vt:lpwstr>http://www.nevo.co.il/Law_word/law06/TAK-1421.pdf</vt:lpwstr>
      </vt:variant>
      <vt:variant>
        <vt:lpwstr/>
      </vt:variant>
      <vt:variant>
        <vt:i4>8257550</vt:i4>
      </vt:variant>
      <vt:variant>
        <vt:i4>9</vt:i4>
      </vt:variant>
      <vt:variant>
        <vt:i4>0</vt:i4>
      </vt:variant>
      <vt:variant>
        <vt:i4>5</vt:i4>
      </vt:variant>
      <vt:variant>
        <vt:lpwstr>http://www.nevo.co.il/Law_word/law06/TAK-1365.pdf</vt:lpwstr>
      </vt:variant>
      <vt:variant>
        <vt:lpwstr/>
      </vt:variant>
      <vt:variant>
        <vt:i4>7929859</vt:i4>
      </vt:variant>
      <vt:variant>
        <vt:i4>6</vt:i4>
      </vt:variant>
      <vt:variant>
        <vt:i4>0</vt:i4>
      </vt:variant>
      <vt:variant>
        <vt:i4>5</vt:i4>
      </vt:variant>
      <vt:variant>
        <vt:lpwstr>http://www.nevo.co.il/Law_word/law06/TAK-1318.pdf</vt:lpwstr>
      </vt:variant>
      <vt:variant>
        <vt:lpwstr/>
      </vt:variant>
      <vt:variant>
        <vt:i4>6160432</vt:i4>
      </vt:variant>
      <vt:variant>
        <vt:i4>3</vt:i4>
      </vt:variant>
      <vt:variant>
        <vt:i4>0</vt:i4>
      </vt:variant>
      <vt:variant>
        <vt:i4>5</vt:i4>
      </vt:variant>
      <vt:variant>
        <vt:lpwstr>http://www.nevo.co.il/Law_word/law21/PG-1579-2.pdf</vt:lpwstr>
      </vt:variant>
      <vt:variant>
        <vt:lpwstr/>
      </vt:variant>
      <vt:variant>
        <vt:i4>917540</vt:i4>
      </vt:variant>
      <vt:variant>
        <vt:i4>0</vt:i4>
      </vt:variant>
      <vt:variant>
        <vt:i4>0</vt:i4>
      </vt:variant>
      <vt:variant>
        <vt:i4>5</vt:i4>
      </vt:variant>
      <vt:variant>
        <vt:lpwstr>http://www.nevo.co.il/Law_word/law22/HAI-3-092.pdf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187</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0187</vt:lpwstr>
  </property>
  <property fmtid="{D5CDD505-2E9C-101B-9397-08002B2CF9AE}" pid="3" name="CHNAME">
    <vt:lpwstr>כהילים מפוגלים</vt:lpwstr>
  </property>
  <property fmtid="{D5CDD505-2E9C-101B-9397-08002B2CF9AE}" pid="4" name="LAWNAME">
    <vt:lpwstr>תקנות הכהילים המפוגלים</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רישוי</vt:lpwstr>
  </property>
  <property fmtid="{D5CDD505-2E9C-101B-9397-08002B2CF9AE}" pid="9" name="NOSE31">
    <vt:lpwstr>כהילים מפוגלים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מצרכים ושירותים</vt:lpwstr>
  </property>
  <property fmtid="{D5CDD505-2E9C-101B-9397-08002B2CF9AE}" pid="13" name="NOSE32">
    <vt:lpwstr>פיקוח</vt:lpwstr>
  </property>
  <property fmtid="{D5CDD505-2E9C-101B-9397-08002B2CF9AE}" pid="14" name="NOSE42">
    <vt:lpwstr>מזון</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